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21C0DEC" w14:textId="77777777" w:rsidR="00937A31" w:rsidRPr="008146F2" w:rsidRDefault="00937A31" w:rsidP="00937A31">
      <w:pPr>
        <w:jc w:val="center"/>
        <w:rPr>
          <w:rFonts w:ascii="Arial" w:hAnsi="Arial" w:cs="Arial"/>
          <w:b/>
          <w:bCs/>
        </w:rPr>
      </w:pPr>
      <w:r w:rsidRPr="008146F2">
        <w:rPr>
          <w:rFonts w:ascii="Arial" w:hAnsi="Arial" w:cs="Arial"/>
          <w:b/>
          <w:bCs/>
        </w:rPr>
        <w:t>TERMO DE REFERÊNCIA</w:t>
      </w:r>
    </w:p>
    <w:p w14:paraId="38CF5B25" w14:textId="77777777" w:rsidR="00D61887" w:rsidRPr="008146F2" w:rsidRDefault="00D61887" w:rsidP="00937A31">
      <w:pPr>
        <w:jc w:val="center"/>
        <w:rPr>
          <w:rFonts w:ascii="Arial" w:hAnsi="Arial" w:cs="Arial"/>
          <w:b/>
          <w:bCs/>
        </w:rPr>
      </w:pPr>
    </w:p>
    <w:p w14:paraId="68B5AF89" w14:textId="77777777" w:rsidR="00937A31" w:rsidRPr="008146F2" w:rsidRDefault="00937A31" w:rsidP="0083157A">
      <w:pPr>
        <w:spacing w:after="0" w:line="360" w:lineRule="auto"/>
        <w:jc w:val="both"/>
        <w:rPr>
          <w:rFonts w:ascii="Arial" w:hAnsi="Arial" w:cs="Arial"/>
          <w:b/>
          <w:bCs/>
          <w:sz w:val="24"/>
          <w:szCs w:val="24"/>
        </w:rPr>
      </w:pPr>
      <w:r w:rsidRPr="008146F2">
        <w:rPr>
          <w:rFonts w:ascii="Arial" w:hAnsi="Arial" w:cs="Arial"/>
          <w:b/>
          <w:bCs/>
          <w:sz w:val="24"/>
          <w:szCs w:val="24"/>
        </w:rPr>
        <w:t>1</w:t>
      </w:r>
      <w:r w:rsidR="00897047" w:rsidRPr="008146F2">
        <w:rPr>
          <w:rFonts w:ascii="Arial" w:hAnsi="Arial" w:cs="Arial"/>
          <w:b/>
          <w:bCs/>
          <w:sz w:val="24"/>
          <w:szCs w:val="24"/>
        </w:rPr>
        <w:t>.</w:t>
      </w:r>
      <w:r w:rsidRPr="008146F2">
        <w:rPr>
          <w:rFonts w:ascii="Arial" w:hAnsi="Arial" w:cs="Arial"/>
          <w:b/>
          <w:bCs/>
          <w:sz w:val="24"/>
          <w:szCs w:val="24"/>
        </w:rPr>
        <w:t xml:space="preserve"> OBJETO</w:t>
      </w:r>
    </w:p>
    <w:p w14:paraId="57A01285" w14:textId="247E3113" w:rsidR="00937A31" w:rsidRPr="008146F2" w:rsidRDefault="00BD1CE0" w:rsidP="0083157A">
      <w:pPr>
        <w:spacing w:after="0" w:line="360" w:lineRule="auto"/>
        <w:jc w:val="both"/>
        <w:rPr>
          <w:rFonts w:ascii="Arial" w:hAnsi="Arial" w:cs="Arial"/>
          <w:sz w:val="24"/>
          <w:szCs w:val="24"/>
        </w:rPr>
      </w:pPr>
      <w:bookmarkStart w:id="0" w:name="_Hlk204676051"/>
      <w:r w:rsidRPr="008146F2">
        <w:rPr>
          <w:rFonts w:ascii="Arial" w:hAnsi="Arial" w:cs="Arial"/>
          <w:sz w:val="24"/>
          <w:szCs w:val="24"/>
        </w:rPr>
        <w:t xml:space="preserve">A presente contratação tem por objeto </w:t>
      </w:r>
      <w:bookmarkStart w:id="1" w:name="_Hlk204675674"/>
      <w:r w:rsidRPr="008146F2">
        <w:rPr>
          <w:rFonts w:ascii="Arial" w:hAnsi="Arial" w:cs="Arial"/>
          <w:sz w:val="24"/>
          <w:szCs w:val="24"/>
        </w:rPr>
        <w:t xml:space="preserve">a aquisição </w:t>
      </w:r>
      <w:bookmarkStart w:id="2" w:name="_Hlk204675978"/>
      <w:r w:rsidRPr="008146F2">
        <w:rPr>
          <w:rFonts w:ascii="Arial" w:hAnsi="Arial" w:cs="Arial"/>
          <w:sz w:val="24"/>
          <w:szCs w:val="24"/>
        </w:rPr>
        <w:t xml:space="preserve">de </w:t>
      </w:r>
      <w:r w:rsidRPr="008146F2">
        <w:rPr>
          <w:rFonts w:ascii="Arial" w:hAnsi="Arial" w:cs="Arial"/>
          <w:b/>
          <w:bCs/>
          <w:sz w:val="24"/>
          <w:szCs w:val="24"/>
        </w:rPr>
        <w:t>15 (quinze) licenças do software Adobe Acrobat Pro for Teams</w:t>
      </w:r>
      <w:r w:rsidRPr="008146F2">
        <w:rPr>
          <w:rFonts w:ascii="Arial" w:hAnsi="Arial" w:cs="Arial"/>
          <w:sz w:val="24"/>
          <w:szCs w:val="24"/>
        </w:rPr>
        <w:t>, com vigência de 12 (doze) meses, sob forma de subscrição anual, destinadas ao uso institucional no Departamento de Licitações e Contratos (DELC) e na Tesouraria da CESAMA – Companhia de Saneamento Municipal</w:t>
      </w:r>
      <w:bookmarkEnd w:id="0"/>
      <w:r w:rsidRPr="008146F2">
        <w:rPr>
          <w:rFonts w:ascii="Arial" w:hAnsi="Arial" w:cs="Arial"/>
          <w:sz w:val="24"/>
          <w:szCs w:val="24"/>
        </w:rPr>
        <w:t>.</w:t>
      </w:r>
    </w:p>
    <w:bookmarkEnd w:id="1"/>
    <w:bookmarkEnd w:id="2"/>
    <w:p w14:paraId="38BF46F0" w14:textId="77777777" w:rsidR="00BD1CE0" w:rsidRPr="008146F2" w:rsidRDefault="00BD1CE0" w:rsidP="0083157A">
      <w:pPr>
        <w:spacing w:after="0" w:line="360" w:lineRule="auto"/>
        <w:jc w:val="both"/>
        <w:rPr>
          <w:rFonts w:ascii="Arial" w:hAnsi="Arial" w:cs="Arial"/>
          <w:sz w:val="24"/>
          <w:szCs w:val="24"/>
        </w:rPr>
      </w:pPr>
    </w:p>
    <w:p w14:paraId="32F35B13" w14:textId="77777777" w:rsidR="00937A31" w:rsidRPr="008146F2" w:rsidRDefault="00801193" w:rsidP="0083157A">
      <w:pPr>
        <w:spacing w:after="0" w:line="360" w:lineRule="auto"/>
        <w:jc w:val="both"/>
        <w:rPr>
          <w:rFonts w:ascii="Arial" w:hAnsi="Arial" w:cs="Arial"/>
          <w:b/>
          <w:bCs/>
          <w:sz w:val="24"/>
          <w:szCs w:val="24"/>
        </w:rPr>
      </w:pPr>
      <w:r w:rsidRPr="008146F2">
        <w:rPr>
          <w:rFonts w:ascii="Arial" w:hAnsi="Arial" w:cs="Arial"/>
          <w:b/>
          <w:bCs/>
          <w:sz w:val="24"/>
          <w:szCs w:val="24"/>
        </w:rPr>
        <w:t>2</w:t>
      </w:r>
      <w:r w:rsidR="00897047" w:rsidRPr="008146F2">
        <w:rPr>
          <w:rFonts w:ascii="Arial" w:hAnsi="Arial" w:cs="Arial"/>
          <w:b/>
          <w:bCs/>
          <w:sz w:val="24"/>
          <w:szCs w:val="24"/>
        </w:rPr>
        <w:t>.</w:t>
      </w:r>
      <w:r w:rsidR="00937A31" w:rsidRPr="008146F2">
        <w:rPr>
          <w:rFonts w:ascii="Arial" w:hAnsi="Arial" w:cs="Arial"/>
          <w:b/>
          <w:bCs/>
          <w:sz w:val="24"/>
          <w:szCs w:val="24"/>
        </w:rPr>
        <w:t xml:space="preserve"> JUSTIFICATIVAS</w:t>
      </w:r>
    </w:p>
    <w:p w14:paraId="511ACF45" w14:textId="71BAE343" w:rsidR="00A37599" w:rsidRPr="008146F2" w:rsidRDefault="00A37599" w:rsidP="0083157A">
      <w:pPr>
        <w:spacing w:after="0" w:line="360" w:lineRule="auto"/>
        <w:jc w:val="both"/>
        <w:rPr>
          <w:rFonts w:ascii="Arial" w:hAnsi="Arial" w:cs="Arial"/>
          <w:sz w:val="24"/>
          <w:szCs w:val="24"/>
        </w:rPr>
      </w:pPr>
      <w:r w:rsidRPr="008146F2">
        <w:rPr>
          <w:rFonts w:ascii="Arial" w:hAnsi="Arial" w:cs="Arial"/>
          <w:sz w:val="24"/>
          <w:szCs w:val="24"/>
        </w:rPr>
        <w:t xml:space="preserve">2.1 </w:t>
      </w:r>
      <w:r w:rsidR="00BD1CE0" w:rsidRPr="008146F2">
        <w:rPr>
          <w:rFonts w:ascii="Arial" w:hAnsi="Arial" w:cs="Arial"/>
          <w:sz w:val="24"/>
          <w:szCs w:val="24"/>
        </w:rPr>
        <w:t xml:space="preserve">A aquisição visa atender às necessidades de edição, criação, assinatura digital, padronização de documentos em formato PDF, bem como a </w:t>
      </w:r>
      <w:r w:rsidR="00BD1CE0" w:rsidRPr="008146F2">
        <w:rPr>
          <w:rFonts w:ascii="Arial" w:hAnsi="Arial" w:cs="Arial"/>
          <w:b/>
          <w:bCs/>
          <w:sz w:val="24"/>
          <w:szCs w:val="24"/>
        </w:rPr>
        <w:t>anonimização de dados sensíveis</w:t>
      </w:r>
      <w:r w:rsidR="00BD1CE0" w:rsidRPr="008146F2">
        <w:rPr>
          <w:rFonts w:ascii="Arial" w:hAnsi="Arial" w:cs="Arial"/>
          <w:sz w:val="24"/>
          <w:szCs w:val="24"/>
        </w:rPr>
        <w:t xml:space="preserve"> a serem publicados em cumprimento à Lei Geral de Proteção de Dados (LGPD – Lei 13.709/2018)</w:t>
      </w:r>
    </w:p>
    <w:p w14:paraId="4CCC9644" w14:textId="1D2FF421" w:rsidR="00A37599" w:rsidRPr="008146F2" w:rsidRDefault="00A37599" w:rsidP="0083157A">
      <w:pPr>
        <w:spacing w:after="0" w:line="360" w:lineRule="auto"/>
        <w:jc w:val="both"/>
        <w:rPr>
          <w:rFonts w:ascii="Arial" w:hAnsi="Arial" w:cs="Arial"/>
          <w:sz w:val="24"/>
          <w:szCs w:val="24"/>
        </w:rPr>
      </w:pPr>
      <w:r w:rsidRPr="008146F2">
        <w:rPr>
          <w:rFonts w:ascii="Arial" w:hAnsi="Arial" w:cs="Arial"/>
          <w:sz w:val="24"/>
          <w:szCs w:val="24"/>
        </w:rPr>
        <w:t xml:space="preserve">2.2 </w:t>
      </w:r>
      <w:r w:rsidR="00BD1CE0" w:rsidRPr="008146F2">
        <w:rPr>
          <w:rFonts w:ascii="Arial" w:hAnsi="Arial" w:cs="Arial"/>
          <w:sz w:val="24"/>
          <w:szCs w:val="24"/>
        </w:rPr>
        <w:t xml:space="preserve">A opção por licenciamento em equipe (modelo Teams) permite </w:t>
      </w:r>
      <w:r w:rsidR="00BD1CE0" w:rsidRPr="008146F2">
        <w:rPr>
          <w:rFonts w:ascii="Arial" w:hAnsi="Arial" w:cs="Arial"/>
          <w:b/>
          <w:bCs/>
          <w:sz w:val="24"/>
          <w:szCs w:val="24"/>
        </w:rPr>
        <w:t>gestão centralizada de usuários</w:t>
      </w:r>
      <w:r w:rsidR="00BD1CE0" w:rsidRPr="008146F2">
        <w:rPr>
          <w:rFonts w:ascii="Arial" w:hAnsi="Arial" w:cs="Arial"/>
          <w:sz w:val="24"/>
          <w:szCs w:val="24"/>
        </w:rPr>
        <w:t xml:space="preserve">, </w:t>
      </w:r>
      <w:r w:rsidR="00BD1CE0" w:rsidRPr="008146F2">
        <w:rPr>
          <w:rFonts w:ascii="Arial" w:hAnsi="Arial" w:cs="Arial"/>
          <w:b/>
          <w:bCs/>
          <w:sz w:val="24"/>
          <w:szCs w:val="24"/>
        </w:rPr>
        <w:t>controle de acessos</w:t>
      </w:r>
      <w:r w:rsidR="00BD1CE0" w:rsidRPr="008146F2">
        <w:rPr>
          <w:rFonts w:ascii="Arial" w:hAnsi="Arial" w:cs="Arial"/>
          <w:sz w:val="24"/>
          <w:szCs w:val="24"/>
        </w:rPr>
        <w:t xml:space="preserve">, </w:t>
      </w:r>
      <w:r w:rsidR="00BD1CE0" w:rsidRPr="008146F2">
        <w:rPr>
          <w:rFonts w:ascii="Arial" w:hAnsi="Arial" w:cs="Arial"/>
          <w:b/>
          <w:bCs/>
          <w:sz w:val="24"/>
          <w:szCs w:val="24"/>
        </w:rPr>
        <w:t>colaboração integrada</w:t>
      </w:r>
      <w:r w:rsidR="00BD1CE0" w:rsidRPr="008146F2">
        <w:rPr>
          <w:rFonts w:ascii="Arial" w:hAnsi="Arial" w:cs="Arial"/>
          <w:sz w:val="24"/>
          <w:szCs w:val="24"/>
        </w:rPr>
        <w:t xml:space="preserve">, e </w:t>
      </w:r>
      <w:r w:rsidR="00BD1CE0" w:rsidRPr="008146F2">
        <w:rPr>
          <w:rFonts w:ascii="Arial" w:hAnsi="Arial" w:cs="Arial"/>
          <w:b/>
          <w:bCs/>
          <w:sz w:val="24"/>
          <w:szCs w:val="24"/>
        </w:rPr>
        <w:t>suporte corporativo direto da Adobe</w:t>
      </w:r>
      <w:r w:rsidR="00BD1CE0" w:rsidRPr="008146F2">
        <w:rPr>
          <w:rFonts w:ascii="Arial" w:hAnsi="Arial" w:cs="Arial"/>
          <w:sz w:val="24"/>
          <w:szCs w:val="24"/>
        </w:rPr>
        <w:t>, tal como já adotado para a suíte Microsoft 365.</w:t>
      </w:r>
    </w:p>
    <w:p w14:paraId="2881ED22" w14:textId="02F7FAB9" w:rsidR="004B0C17" w:rsidRPr="008146F2" w:rsidRDefault="00A37599" w:rsidP="004B0C17">
      <w:pPr>
        <w:spacing w:after="0" w:line="360" w:lineRule="auto"/>
        <w:jc w:val="both"/>
        <w:rPr>
          <w:rFonts w:ascii="Arial" w:hAnsi="Arial" w:cs="Arial"/>
          <w:sz w:val="24"/>
          <w:szCs w:val="24"/>
        </w:rPr>
      </w:pPr>
      <w:r w:rsidRPr="008146F2">
        <w:rPr>
          <w:rFonts w:ascii="Arial" w:hAnsi="Arial" w:cs="Arial"/>
          <w:sz w:val="24"/>
          <w:szCs w:val="24"/>
        </w:rPr>
        <w:t xml:space="preserve">2.3 </w:t>
      </w:r>
      <w:r w:rsidR="004B0C17" w:rsidRPr="008146F2">
        <w:rPr>
          <w:rFonts w:ascii="Arial" w:hAnsi="Arial" w:cs="Arial"/>
          <w:sz w:val="24"/>
          <w:szCs w:val="24"/>
        </w:rPr>
        <w:t xml:space="preserve">A escolha pelo software Adobe Acrobat Pro para equipes (Teams), em substituição a outras soluções de edição e gerenciamento de arquivos PDF disponíveis no mercado, fundamenta-se em critérios técnicos, operacionais e de conformidade legal, a seguir: </w:t>
      </w:r>
    </w:p>
    <w:p w14:paraId="1B7307D3" w14:textId="596D34D1" w:rsidR="004B0C17" w:rsidRPr="008146F2" w:rsidRDefault="00B810B5" w:rsidP="004B0C17">
      <w:pPr>
        <w:spacing w:after="0" w:line="360" w:lineRule="auto"/>
        <w:jc w:val="both"/>
        <w:rPr>
          <w:rFonts w:ascii="Arial" w:hAnsi="Arial" w:cs="Arial"/>
          <w:sz w:val="24"/>
          <w:szCs w:val="24"/>
        </w:rPr>
      </w:pPr>
      <w:r w:rsidRPr="008146F2">
        <w:rPr>
          <w:rFonts w:ascii="Arial" w:hAnsi="Arial" w:cs="Arial"/>
          <w:sz w:val="24"/>
          <w:szCs w:val="24"/>
        </w:rPr>
        <w:t xml:space="preserve">2.3.1 </w:t>
      </w:r>
      <w:r w:rsidR="004B0C17" w:rsidRPr="008146F2">
        <w:rPr>
          <w:rFonts w:ascii="Arial" w:hAnsi="Arial" w:cs="Arial"/>
          <w:sz w:val="24"/>
          <w:szCs w:val="24"/>
        </w:rPr>
        <w:t>O Adobe Acrobat Pro é uma ferramenta consolidada e amplamente reconhecida no mercado como referência para edição, criação, conversão, assinatura digital e anonimização (redação) de documentos PDF, funcionalidades indispensáveis para o cumprimento da Lei Geral de Proteção de Dados (LGPD – Lei nº 13.709/2018).</w:t>
      </w:r>
    </w:p>
    <w:p w14:paraId="420C5E90" w14:textId="6E681CB2" w:rsidR="004B0C17" w:rsidRPr="008146F2" w:rsidRDefault="00B810B5" w:rsidP="004B0C17">
      <w:pPr>
        <w:spacing w:after="0" w:line="360" w:lineRule="auto"/>
        <w:jc w:val="both"/>
        <w:rPr>
          <w:rFonts w:ascii="Arial" w:hAnsi="Arial" w:cs="Arial"/>
          <w:sz w:val="24"/>
          <w:szCs w:val="24"/>
        </w:rPr>
      </w:pPr>
      <w:r w:rsidRPr="008146F2">
        <w:rPr>
          <w:rFonts w:ascii="Arial" w:hAnsi="Arial" w:cs="Arial"/>
          <w:sz w:val="24"/>
          <w:szCs w:val="24"/>
        </w:rPr>
        <w:t xml:space="preserve">2.3.2 </w:t>
      </w:r>
      <w:r w:rsidR="004B0C17" w:rsidRPr="008146F2">
        <w:rPr>
          <w:rFonts w:ascii="Arial" w:hAnsi="Arial" w:cs="Arial"/>
          <w:sz w:val="24"/>
          <w:szCs w:val="24"/>
        </w:rPr>
        <w:t>Segurança e conformidade regulatória: A Adobe é líder mundial em soluções de documentos digitais e oferece suporte a certificados digitais ICP-Brasil, autenticação multifator, controle de permissões, rastreabilidade de acessos e conformidade com padrões internacionais de segurança da informação (ISO 27001, SOC 2, entre outros).</w:t>
      </w:r>
    </w:p>
    <w:p w14:paraId="339F7B59" w14:textId="5C76A940" w:rsidR="004B0C17" w:rsidRPr="008146F2" w:rsidRDefault="00B810B5" w:rsidP="004B0C17">
      <w:pPr>
        <w:spacing w:after="0" w:line="360" w:lineRule="auto"/>
        <w:jc w:val="both"/>
        <w:rPr>
          <w:rFonts w:ascii="Arial" w:hAnsi="Arial" w:cs="Arial"/>
          <w:sz w:val="24"/>
          <w:szCs w:val="24"/>
        </w:rPr>
      </w:pPr>
      <w:r w:rsidRPr="008146F2">
        <w:rPr>
          <w:rFonts w:ascii="Arial" w:hAnsi="Arial" w:cs="Arial"/>
          <w:sz w:val="24"/>
          <w:szCs w:val="24"/>
        </w:rPr>
        <w:lastRenderedPageBreak/>
        <w:t xml:space="preserve">2.3.3 </w:t>
      </w:r>
      <w:r w:rsidR="004B0C17" w:rsidRPr="008146F2">
        <w:rPr>
          <w:rFonts w:ascii="Arial" w:hAnsi="Arial" w:cs="Arial"/>
          <w:sz w:val="24"/>
          <w:szCs w:val="24"/>
        </w:rPr>
        <w:t>Integração com o ambiente tecnológico existente: O Acrobat Pro Teams integra-se de forma nativa ao Microsoft 365, já utilizado na CESAMA, permitindo a abertura e edição de arquivos diretamente no Word, Excel, Outlook e OneDrive, otimizando o fluxo de trabalho e reduzindo a curva de aprendizagem dos usuários.</w:t>
      </w:r>
    </w:p>
    <w:p w14:paraId="5F9B453A" w14:textId="1F15FD98" w:rsidR="004B0C17" w:rsidRPr="008146F2" w:rsidRDefault="00B810B5" w:rsidP="004B0C17">
      <w:pPr>
        <w:spacing w:after="0" w:line="360" w:lineRule="auto"/>
        <w:jc w:val="both"/>
        <w:rPr>
          <w:rFonts w:ascii="Arial" w:hAnsi="Arial" w:cs="Arial"/>
          <w:sz w:val="24"/>
          <w:szCs w:val="24"/>
        </w:rPr>
      </w:pPr>
      <w:r w:rsidRPr="008146F2">
        <w:rPr>
          <w:rFonts w:ascii="Arial" w:hAnsi="Arial" w:cs="Arial"/>
          <w:sz w:val="24"/>
          <w:szCs w:val="24"/>
        </w:rPr>
        <w:t xml:space="preserve">2.3.4 </w:t>
      </w:r>
      <w:r w:rsidR="004B0C17" w:rsidRPr="008146F2">
        <w:rPr>
          <w:rFonts w:ascii="Arial" w:hAnsi="Arial" w:cs="Arial"/>
          <w:sz w:val="24"/>
          <w:szCs w:val="24"/>
        </w:rPr>
        <w:t>Gerenciamento centralizado e licenciamento oficial: O modelo Adobe Teams via programa VIP Marketplace possibilita administração unificada de licenças, atribuição e revogação de acessos conforme necessidade, suporte técnico corporativo oficial da Adobe e adesão a contratos formais e auditáveis, em conformidade com a Lei 13.303/2016.</w:t>
      </w:r>
    </w:p>
    <w:p w14:paraId="54A370EF" w14:textId="5E0C99EC" w:rsidR="004B0C17" w:rsidRPr="008146F2" w:rsidRDefault="00B810B5" w:rsidP="004B0C17">
      <w:pPr>
        <w:spacing w:after="0" w:line="360" w:lineRule="auto"/>
        <w:jc w:val="both"/>
        <w:rPr>
          <w:rFonts w:ascii="Arial" w:hAnsi="Arial" w:cs="Arial"/>
          <w:sz w:val="24"/>
          <w:szCs w:val="24"/>
        </w:rPr>
      </w:pPr>
      <w:r w:rsidRPr="008146F2">
        <w:rPr>
          <w:rFonts w:ascii="Arial" w:hAnsi="Arial" w:cs="Arial"/>
          <w:sz w:val="24"/>
          <w:szCs w:val="24"/>
        </w:rPr>
        <w:t xml:space="preserve">2.3.5 </w:t>
      </w:r>
      <w:r w:rsidR="004B0C17" w:rsidRPr="008146F2">
        <w:rPr>
          <w:rFonts w:ascii="Arial" w:hAnsi="Arial" w:cs="Arial"/>
          <w:sz w:val="24"/>
          <w:szCs w:val="24"/>
        </w:rPr>
        <w:t>Padronização institucional: A adoção de uma ferramenta única e robusta evita fragmentação de soluções, reduz custos de treinamento, e assegura maior consistência na elaboração, edição e publicação de documentos institucionais.</w:t>
      </w:r>
    </w:p>
    <w:p w14:paraId="65FCB279" w14:textId="3AB0D2AC" w:rsidR="004B0C17" w:rsidRPr="008146F2" w:rsidRDefault="00B810B5" w:rsidP="004B0C17">
      <w:pPr>
        <w:spacing w:after="0" w:line="360" w:lineRule="auto"/>
        <w:jc w:val="both"/>
        <w:rPr>
          <w:rFonts w:ascii="Arial" w:hAnsi="Arial" w:cs="Arial"/>
          <w:sz w:val="24"/>
          <w:szCs w:val="24"/>
        </w:rPr>
      </w:pPr>
      <w:r w:rsidRPr="008146F2">
        <w:rPr>
          <w:rFonts w:ascii="Arial" w:hAnsi="Arial" w:cs="Arial"/>
          <w:sz w:val="24"/>
          <w:szCs w:val="24"/>
        </w:rPr>
        <w:t xml:space="preserve">2.3.6 </w:t>
      </w:r>
      <w:r w:rsidR="004B0C17" w:rsidRPr="008146F2">
        <w:rPr>
          <w:rFonts w:ascii="Arial" w:hAnsi="Arial" w:cs="Arial"/>
          <w:sz w:val="24"/>
          <w:szCs w:val="24"/>
        </w:rPr>
        <w:t xml:space="preserve">Avaliações de mercado e experiência prévia: Diversas análises comparativas, </w:t>
      </w:r>
      <w:r w:rsidRPr="008146F2">
        <w:rPr>
          <w:rFonts w:ascii="Arial" w:hAnsi="Arial" w:cs="Arial"/>
          <w:sz w:val="24"/>
          <w:szCs w:val="24"/>
        </w:rPr>
        <w:t xml:space="preserve">e o nível de adesão pela ferramenta pelo mercado </w:t>
      </w:r>
      <w:r w:rsidR="004B0C17" w:rsidRPr="008146F2">
        <w:rPr>
          <w:rFonts w:ascii="Arial" w:hAnsi="Arial" w:cs="Arial"/>
          <w:sz w:val="24"/>
          <w:szCs w:val="24"/>
        </w:rPr>
        <w:t>apontam o Adobe Acrobat Pro como a solução mais completa, estável e confiável para uso corporativo. Ferramentas alternativas (como Foxit, Nitro, PDFelement, etc.) não oferecem, de forma simultânea, o mesmo nível de segurança, suporte, integração e abrangência de recursos.</w:t>
      </w:r>
    </w:p>
    <w:p w14:paraId="1DC3E089" w14:textId="5A0C192D" w:rsidR="004F6378" w:rsidRPr="008146F2" w:rsidRDefault="00B810B5" w:rsidP="0083157A">
      <w:pPr>
        <w:spacing w:after="0" w:line="360" w:lineRule="auto"/>
        <w:jc w:val="both"/>
        <w:rPr>
          <w:rFonts w:ascii="Arial" w:hAnsi="Arial" w:cs="Arial"/>
          <w:sz w:val="24"/>
          <w:szCs w:val="24"/>
        </w:rPr>
      </w:pPr>
      <w:r w:rsidRPr="008146F2">
        <w:rPr>
          <w:rFonts w:ascii="Arial" w:hAnsi="Arial" w:cs="Arial"/>
          <w:sz w:val="24"/>
          <w:szCs w:val="24"/>
        </w:rPr>
        <w:t xml:space="preserve">2.4 </w:t>
      </w:r>
      <w:r w:rsidR="009473B3" w:rsidRPr="008146F2">
        <w:rPr>
          <w:rFonts w:ascii="Arial" w:hAnsi="Arial" w:cs="Arial"/>
          <w:sz w:val="24"/>
          <w:szCs w:val="24"/>
        </w:rPr>
        <w:t>Esta contratação refere-se à aquisição de objeto de natureza comum, cujo padrão de desempenho e qualidade é objetivamente definido por meio de especificações reconhecidas e usuais do mercado, enquadrando-se no art. 32, inciso</w:t>
      </w:r>
      <w:r w:rsidR="00240635" w:rsidRPr="008146F2">
        <w:rPr>
          <w:rFonts w:ascii="Arial" w:hAnsi="Arial" w:cs="Arial"/>
          <w:sz w:val="24"/>
          <w:szCs w:val="24"/>
        </w:rPr>
        <w:t xml:space="preserve"> IV da Lei Federal nº.13.303/16, </w:t>
      </w:r>
      <w:r w:rsidR="009473B3" w:rsidRPr="008146F2">
        <w:rPr>
          <w:rFonts w:ascii="Arial" w:hAnsi="Arial" w:cs="Arial"/>
          <w:sz w:val="24"/>
          <w:szCs w:val="24"/>
        </w:rPr>
        <w:t>a saber, a modalidade pregão.</w:t>
      </w:r>
    </w:p>
    <w:p w14:paraId="6090132B" w14:textId="755D00D1" w:rsidR="00BD1CE0" w:rsidRPr="008146F2" w:rsidRDefault="00BE6C80" w:rsidP="00BD1CE0">
      <w:pPr>
        <w:spacing w:after="0" w:line="360" w:lineRule="auto"/>
        <w:jc w:val="both"/>
        <w:rPr>
          <w:rFonts w:ascii="Arial" w:hAnsi="Arial" w:cs="Arial"/>
          <w:sz w:val="24"/>
          <w:szCs w:val="24"/>
        </w:rPr>
      </w:pPr>
      <w:r w:rsidRPr="008146F2">
        <w:rPr>
          <w:rFonts w:ascii="Arial" w:hAnsi="Arial" w:cs="Arial"/>
          <w:sz w:val="24"/>
          <w:szCs w:val="24"/>
        </w:rPr>
        <w:t>2.</w:t>
      </w:r>
      <w:r w:rsidR="00B810B5" w:rsidRPr="008146F2">
        <w:rPr>
          <w:rFonts w:ascii="Arial" w:hAnsi="Arial" w:cs="Arial"/>
          <w:sz w:val="24"/>
          <w:szCs w:val="24"/>
        </w:rPr>
        <w:t>5</w:t>
      </w:r>
      <w:r w:rsidR="00BD1CE0" w:rsidRPr="008146F2">
        <w:rPr>
          <w:rFonts w:ascii="Arial" w:hAnsi="Arial" w:cs="Arial"/>
          <w:sz w:val="24"/>
          <w:szCs w:val="24"/>
        </w:rPr>
        <w:t xml:space="preserve"> A aquisição do objeto de forma global, não parcelada, é a solução mais vantajosa, do ponto de vista técnico, operacional e econômico, respeitando o princípio da eficiência da Administração Pública, já que são gerenciadas por meio de um console único (Adobe Admin Console), vinculado a uma única conta institucional. A contratação parcial comprometeria a homogeneidade da solução, impossibilitando o controle centralizado e o uso eficiente dos recursos compartilhados. A aquisição unificada garante compatibilidade, segurança da informação, gestão padronizada e economia de escala, além de viabilizar a administração da renovação anual. Por fim, a própria política da Adobe para </w:t>
      </w:r>
      <w:r w:rsidR="00BD1CE0" w:rsidRPr="008146F2">
        <w:rPr>
          <w:rFonts w:ascii="Arial" w:hAnsi="Arial" w:cs="Arial"/>
          <w:sz w:val="24"/>
          <w:szCs w:val="24"/>
        </w:rPr>
        <w:lastRenderedPageBreak/>
        <w:t>licenciamento em equipes, via programa VIP, requer a consolidação das licenças sob um único contrato com vigência sincronizada.</w:t>
      </w:r>
    </w:p>
    <w:p w14:paraId="017A0187" w14:textId="2CE51210" w:rsidR="004F6378" w:rsidRPr="008146F2" w:rsidRDefault="004F6378" w:rsidP="0083157A">
      <w:pPr>
        <w:spacing w:after="0" w:line="360" w:lineRule="auto"/>
        <w:jc w:val="both"/>
        <w:rPr>
          <w:rFonts w:ascii="Arial" w:hAnsi="Arial" w:cs="Arial"/>
          <w:sz w:val="24"/>
          <w:szCs w:val="24"/>
        </w:rPr>
      </w:pPr>
      <w:r w:rsidRPr="008146F2">
        <w:rPr>
          <w:rFonts w:ascii="Arial" w:hAnsi="Arial" w:cs="Arial"/>
          <w:sz w:val="24"/>
          <w:szCs w:val="24"/>
        </w:rPr>
        <w:t>2.</w:t>
      </w:r>
      <w:r w:rsidR="00B810B5" w:rsidRPr="008146F2">
        <w:rPr>
          <w:rFonts w:ascii="Arial" w:hAnsi="Arial" w:cs="Arial"/>
          <w:sz w:val="24"/>
          <w:szCs w:val="24"/>
        </w:rPr>
        <w:t>6</w:t>
      </w:r>
      <w:r w:rsidRPr="008146F2">
        <w:rPr>
          <w:rFonts w:ascii="Arial" w:hAnsi="Arial" w:cs="Arial"/>
          <w:sz w:val="24"/>
          <w:szCs w:val="24"/>
        </w:rPr>
        <w:t xml:space="preserve"> </w:t>
      </w:r>
      <w:r w:rsidRPr="008146F2">
        <w:rPr>
          <w:rFonts w:ascii="Arial" w:hAnsi="Arial" w:cs="Arial"/>
          <w:sz w:val="24"/>
          <w:szCs w:val="24"/>
        </w:rPr>
        <w:tab/>
      </w:r>
      <w:r w:rsidR="009473B3" w:rsidRPr="008146F2">
        <w:rPr>
          <w:rFonts w:ascii="Arial" w:hAnsi="Arial" w:cs="Arial"/>
          <w:sz w:val="24"/>
          <w:szCs w:val="24"/>
        </w:rPr>
        <w:t xml:space="preserve">Considerando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neste </w:t>
      </w:r>
      <w:r w:rsidR="00D95295" w:rsidRPr="008146F2">
        <w:rPr>
          <w:rFonts w:ascii="Arial" w:hAnsi="Arial" w:cs="Arial"/>
          <w:sz w:val="24"/>
          <w:szCs w:val="24"/>
        </w:rPr>
        <w:t>Termo de Referência</w:t>
      </w:r>
      <w:r w:rsidR="009473B3" w:rsidRPr="008146F2">
        <w:rPr>
          <w:rFonts w:ascii="Arial" w:hAnsi="Arial" w:cs="Arial"/>
          <w:sz w:val="24"/>
          <w:szCs w:val="24"/>
        </w:rPr>
        <w:t xml:space="preserve">, entende-se que é conveniente a </w:t>
      </w:r>
      <w:r w:rsidR="009473B3" w:rsidRPr="008146F2">
        <w:rPr>
          <w:rFonts w:ascii="Arial" w:hAnsi="Arial" w:cs="Arial"/>
          <w:b/>
          <w:sz w:val="24"/>
          <w:szCs w:val="24"/>
        </w:rPr>
        <w:t>vedação</w:t>
      </w:r>
      <w:r w:rsidR="009473B3" w:rsidRPr="008146F2">
        <w:rPr>
          <w:rFonts w:ascii="Arial" w:hAnsi="Arial" w:cs="Arial"/>
          <w:sz w:val="24"/>
          <w:szCs w:val="24"/>
        </w:rPr>
        <w:t xml:space="preserve"> de participação de empresas em “consórcio” neste certame.</w:t>
      </w:r>
    </w:p>
    <w:p w14:paraId="40993EEE" w14:textId="77777777" w:rsidR="00D152B0" w:rsidRPr="008146F2" w:rsidRDefault="00D152B0" w:rsidP="0083157A">
      <w:pPr>
        <w:spacing w:after="0" w:line="360" w:lineRule="auto"/>
        <w:jc w:val="both"/>
        <w:rPr>
          <w:rFonts w:ascii="Arial" w:hAnsi="Arial" w:cs="Arial"/>
          <w:sz w:val="24"/>
          <w:szCs w:val="24"/>
        </w:rPr>
      </w:pPr>
    </w:p>
    <w:p w14:paraId="2E6DC759" w14:textId="77777777" w:rsidR="00801193" w:rsidRPr="008146F2" w:rsidRDefault="00801193" w:rsidP="0083157A">
      <w:pPr>
        <w:suppressAutoHyphens/>
        <w:spacing w:before="120" w:after="0" w:line="360" w:lineRule="auto"/>
        <w:jc w:val="both"/>
        <w:rPr>
          <w:rFonts w:ascii="Arial" w:hAnsi="Arial" w:cs="Arial"/>
          <w:b/>
          <w:sz w:val="24"/>
          <w:szCs w:val="24"/>
        </w:rPr>
      </w:pPr>
      <w:r w:rsidRPr="008146F2">
        <w:rPr>
          <w:rFonts w:ascii="Arial" w:hAnsi="Arial" w:cs="Arial"/>
          <w:b/>
          <w:sz w:val="24"/>
          <w:szCs w:val="24"/>
        </w:rPr>
        <w:t>3</w:t>
      </w:r>
      <w:r w:rsidR="00897047" w:rsidRPr="008146F2">
        <w:rPr>
          <w:rFonts w:ascii="Arial" w:hAnsi="Arial" w:cs="Arial"/>
          <w:b/>
          <w:sz w:val="24"/>
          <w:szCs w:val="24"/>
        </w:rPr>
        <w:t>.</w:t>
      </w:r>
      <w:r w:rsidRPr="008146F2">
        <w:rPr>
          <w:rFonts w:ascii="Arial" w:hAnsi="Arial" w:cs="Arial"/>
          <w:b/>
          <w:sz w:val="24"/>
          <w:szCs w:val="24"/>
        </w:rPr>
        <w:t xml:space="preserve"> RECURSOS FINANCEIROS</w:t>
      </w:r>
    </w:p>
    <w:p w14:paraId="4DA291E0" w14:textId="106EC95B" w:rsidR="00801193" w:rsidRPr="008146F2" w:rsidRDefault="00C132AC" w:rsidP="00C132AC">
      <w:pPr>
        <w:spacing w:before="120" w:after="0" w:line="360" w:lineRule="auto"/>
        <w:jc w:val="both"/>
        <w:rPr>
          <w:rFonts w:ascii="Arial" w:hAnsi="Arial" w:cs="Arial"/>
          <w:sz w:val="24"/>
          <w:szCs w:val="24"/>
        </w:rPr>
      </w:pPr>
      <w:r w:rsidRPr="008146F2">
        <w:rPr>
          <w:rFonts w:ascii="Arial" w:hAnsi="Arial" w:cs="Arial"/>
          <w:sz w:val="24"/>
          <w:szCs w:val="24"/>
        </w:rPr>
        <w:t xml:space="preserve">3.1 </w:t>
      </w:r>
      <w:r w:rsidR="00801193" w:rsidRPr="008146F2">
        <w:rPr>
          <w:rFonts w:ascii="Arial" w:hAnsi="Arial" w:cs="Arial"/>
          <w:sz w:val="24"/>
          <w:szCs w:val="24"/>
        </w:rPr>
        <w:t xml:space="preserve">Os recursos financeiros necessários aos pagamentos do objeto desta </w:t>
      </w:r>
      <w:r w:rsidR="0087643A" w:rsidRPr="008146F2">
        <w:rPr>
          <w:rFonts w:ascii="Arial" w:hAnsi="Arial" w:cs="Arial"/>
          <w:sz w:val="24"/>
          <w:szCs w:val="24"/>
        </w:rPr>
        <w:t>licitação</w:t>
      </w:r>
      <w:r w:rsidR="00801193" w:rsidRPr="008146F2">
        <w:rPr>
          <w:rFonts w:ascii="Arial" w:hAnsi="Arial" w:cs="Arial"/>
          <w:sz w:val="24"/>
          <w:szCs w:val="24"/>
        </w:rPr>
        <w:t xml:space="preserve"> são oriundos da </w:t>
      </w:r>
      <w:r w:rsidR="00BD1CE0" w:rsidRPr="008146F2">
        <w:rPr>
          <w:rFonts w:ascii="Arial" w:hAnsi="Arial" w:cs="Arial"/>
          <w:sz w:val="24"/>
          <w:szCs w:val="24"/>
        </w:rPr>
        <w:t>Cesama</w:t>
      </w:r>
      <w:r w:rsidR="00801193" w:rsidRPr="008146F2">
        <w:rPr>
          <w:rFonts w:ascii="Arial" w:hAnsi="Arial" w:cs="Arial"/>
          <w:sz w:val="24"/>
          <w:szCs w:val="24"/>
        </w:rPr>
        <w:t>.</w:t>
      </w:r>
    </w:p>
    <w:p w14:paraId="0725EBED" w14:textId="77777777" w:rsidR="006B3E78" w:rsidRPr="008146F2" w:rsidRDefault="006B3E78" w:rsidP="0083157A">
      <w:pPr>
        <w:suppressAutoHyphens/>
        <w:spacing w:before="480" w:after="0" w:line="360" w:lineRule="auto"/>
        <w:jc w:val="both"/>
        <w:rPr>
          <w:rFonts w:ascii="Arial" w:hAnsi="Arial" w:cs="Arial"/>
          <w:b/>
          <w:bCs/>
          <w:sz w:val="24"/>
          <w:szCs w:val="24"/>
        </w:rPr>
      </w:pPr>
      <w:r w:rsidRPr="008146F2">
        <w:rPr>
          <w:rFonts w:ascii="Arial" w:hAnsi="Arial" w:cs="Arial"/>
          <w:b/>
          <w:bCs/>
          <w:sz w:val="24"/>
          <w:szCs w:val="24"/>
        </w:rPr>
        <w:t>4</w:t>
      </w:r>
      <w:r w:rsidR="00897047" w:rsidRPr="008146F2">
        <w:rPr>
          <w:rFonts w:ascii="Arial" w:hAnsi="Arial" w:cs="Arial"/>
          <w:b/>
          <w:bCs/>
          <w:sz w:val="24"/>
          <w:szCs w:val="24"/>
        </w:rPr>
        <w:t>.</w:t>
      </w:r>
      <w:r w:rsidRPr="008146F2">
        <w:rPr>
          <w:rFonts w:ascii="Arial" w:hAnsi="Arial" w:cs="Arial"/>
          <w:b/>
          <w:bCs/>
          <w:sz w:val="24"/>
          <w:szCs w:val="24"/>
        </w:rPr>
        <w:t xml:space="preserve">ESPECIFICAÇÃO DO OBJETO </w:t>
      </w:r>
    </w:p>
    <w:p w14:paraId="22417437" w14:textId="6E81401D" w:rsidR="00240635" w:rsidRPr="008146F2" w:rsidRDefault="00AD59C0" w:rsidP="00CB5158">
      <w:pPr>
        <w:suppressAutoHyphens/>
        <w:spacing w:after="0" w:line="360" w:lineRule="auto"/>
        <w:jc w:val="both"/>
        <w:rPr>
          <w:rFonts w:ascii="Arial" w:hAnsi="Arial" w:cs="Arial"/>
          <w:sz w:val="24"/>
          <w:szCs w:val="24"/>
        </w:rPr>
      </w:pPr>
      <w:r w:rsidRPr="008146F2">
        <w:rPr>
          <w:rStyle w:val="markedcontent"/>
          <w:rFonts w:ascii="Arial" w:hAnsi="Arial" w:cs="Arial"/>
          <w:sz w:val="24"/>
          <w:szCs w:val="24"/>
        </w:rPr>
        <w:t xml:space="preserve">4.1. </w:t>
      </w:r>
      <w:r w:rsidR="00CB5158" w:rsidRPr="008146F2">
        <w:rPr>
          <w:rStyle w:val="markedcontent"/>
          <w:rFonts w:ascii="Arial" w:hAnsi="Arial" w:cs="Arial"/>
          <w:sz w:val="24"/>
          <w:szCs w:val="24"/>
        </w:rPr>
        <w:t xml:space="preserve">ITEM 1 - </w:t>
      </w:r>
      <w:r w:rsidR="00CB5158" w:rsidRPr="008146F2">
        <w:rPr>
          <w:rFonts w:ascii="Arial" w:hAnsi="Arial" w:cs="Arial"/>
          <w:sz w:val="24"/>
          <w:szCs w:val="24"/>
        </w:rPr>
        <w:t>Adobe Acrobat Pro for Teams – Licença Anual</w:t>
      </w:r>
    </w:p>
    <w:p w14:paraId="18FDECC4" w14:textId="0DD31AE1" w:rsidR="00CB5158" w:rsidRPr="008146F2" w:rsidRDefault="00CB5158" w:rsidP="00CB5158">
      <w:pPr>
        <w:suppressAutoHyphens/>
        <w:spacing w:after="0" w:line="360" w:lineRule="auto"/>
        <w:jc w:val="both"/>
        <w:rPr>
          <w:rStyle w:val="markedcontent"/>
          <w:rFonts w:ascii="Arial" w:hAnsi="Arial" w:cs="Arial"/>
          <w:sz w:val="24"/>
          <w:szCs w:val="24"/>
        </w:rPr>
      </w:pPr>
      <w:r w:rsidRPr="008146F2">
        <w:rPr>
          <w:rStyle w:val="markedcontent"/>
          <w:rFonts w:ascii="Arial" w:hAnsi="Arial" w:cs="Arial"/>
          <w:sz w:val="24"/>
          <w:szCs w:val="24"/>
        </w:rPr>
        <w:t>Quantidade: 15 licenças</w:t>
      </w:r>
    </w:p>
    <w:p w14:paraId="08041083" w14:textId="4315D44D" w:rsidR="00CB5158" w:rsidRPr="008146F2" w:rsidRDefault="00CB5158" w:rsidP="00CB5158">
      <w:pPr>
        <w:suppressAutoHyphens/>
        <w:spacing w:after="0" w:line="360" w:lineRule="auto"/>
        <w:jc w:val="both"/>
        <w:rPr>
          <w:rStyle w:val="markedcontent"/>
          <w:rFonts w:ascii="Arial" w:hAnsi="Arial" w:cs="Arial"/>
          <w:sz w:val="24"/>
          <w:szCs w:val="24"/>
        </w:rPr>
      </w:pPr>
      <w:r w:rsidRPr="008146F2">
        <w:rPr>
          <w:rStyle w:val="markedcontent"/>
          <w:rFonts w:ascii="Arial" w:hAnsi="Arial" w:cs="Arial"/>
          <w:sz w:val="24"/>
          <w:szCs w:val="24"/>
        </w:rPr>
        <w:t>Modelo de Licenciamento: Adobe Value Incentive Plan (VIP)</w:t>
      </w:r>
    </w:p>
    <w:p w14:paraId="1EFA17CE" w14:textId="55B041F8" w:rsidR="00CB5158" w:rsidRPr="008146F2" w:rsidRDefault="00CB5158" w:rsidP="00CB5158">
      <w:pPr>
        <w:suppressAutoHyphens/>
        <w:spacing w:after="0" w:line="360" w:lineRule="auto"/>
        <w:jc w:val="both"/>
        <w:rPr>
          <w:rStyle w:val="markedcontent"/>
          <w:rFonts w:ascii="Arial" w:hAnsi="Arial" w:cs="Arial"/>
          <w:sz w:val="24"/>
          <w:szCs w:val="24"/>
        </w:rPr>
      </w:pPr>
      <w:r w:rsidRPr="008146F2">
        <w:rPr>
          <w:rStyle w:val="markedcontent"/>
          <w:rFonts w:ascii="Arial" w:hAnsi="Arial" w:cs="Arial"/>
          <w:sz w:val="24"/>
          <w:szCs w:val="24"/>
        </w:rPr>
        <w:t>Part Number: 65321774BA01A12</w:t>
      </w:r>
    </w:p>
    <w:p w14:paraId="1398FD94" w14:textId="470BA157" w:rsidR="00CB5158" w:rsidRPr="008146F2" w:rsidRDefault="00CB5158" w:rsidP="00CB5158">
      <w:pPr>
        <w:suppressAutoHyphens/>
        <w:spacing w:after="0" w:line="360" w:lineRule="auto"/>
        <w:jc w:val="both"/>
        <w:rPr>
          <w:rStyle w:val="markedcontent"/>
          <w:rFonts w:ascii="Arial" w:hAnsi="Arial" w:cs="Arial"/>
          <w:sz w:val="24"/>
          <w:szCs w:val="24"/>
        </w:rPr>
      </w:pPr>
      <w:r w:rsidRPr="008146F2">
        <w:rPr>
          <w:rStyle w:val="markedcontent"/>
          <w:rFonts w:ascii="Arial" w:hAnsi="Arial" w:cs="Arial"/>
          <w:sz w:val="24"/>
          <w:szCs w:val="24"/>
        </w:rPr>
        <w:t>Duração: 12 meses, com possibilidade de renovação</w:t>
      </w:r>
    </w:p>
    <w:p w14:paraId="6F44C90A" w14:textId="2102B066" w:rsidR="00CB5158" w:rsidRPr="008146F2" w:rsidRDefault="00CB5158" w:rsidP="00CB5158">
      <w:pPr>
        <w:suppressAutoHyphens/>
        <w:spacing w:after="0" w:line="360" w:lineRule="auto"/>
        <w:jc w:val="both"/>
        <w:rPr>
          <w:rStyle w:val="markedcontent"/>
          <w:rFonts w:ascii="Arial" w:hAnsi="Arial" w:cs="Arial"/>
          <w:sz w:val="24"/>
          <w:szCs w:val="24"/>
        </w:rPr>
      </w:pPr>
      <w:r w:rsidRPr="008146F2">
        <w:rPr>
          <w:rStyle w:val="markedcontent"/>
          <w:rFonts w:ascii="Arial" w:hAnsi="Arial" w:cs="Arial"/>
          <w:sz w:val="24"/>
          <w:szCs w:val="24"/>
        </w:rPr>
        <w:t>Idioma: Português (BR) ou multilíngue</w:t>
      </w:r>
    </w:p>
    <w:p w14:paraId="3CE18044" w14:textId="53ABA479" w:rsidR="00CB5158" w:rsidRPr="008146F2" w:rsidRDefault="00CB5158" w:rsidP="00CB5158">
      <w:pPr>
        <w:suppressAutoHyphens/>
        <w:spacing w:after="0" w:line="360" w:lineRule="auto"/>
        <w:jc w:val="both"/>
        <w:rPr>
          <w:rStyle w:val="markedcontent"/>
          <w:rFonts w:ascii="Arial" w:hAnsi="Arial" w:cs="Arial"/>
          <w:sz w:val="24"/>
          <w:szCs w:val="24"/>
        </w:rPr>
      </w:pPr>
      <w:r w:rsidRPr="008146F2">
        <w:rPr>
          <w:rStyle w:val="markedcontent"/>
          <w:rFonts w:ascii="Arial" w:hAnsi="Arial" w:cs="Arial"/>
          <w:sz w:val="24"/>
          <w:szCs w:val="24"/>
        </w:rPr>
        <w:t>Suporte Incluso – Suporte técnico empresarial da Adobe</w:t>
      </w:r>
    </w:p>
    <w:p w14:paraId="32027F74" w14:textId="620A1E23" w:rsidR="00CB5158" w:rsidRPr="008146F2" w:rsidRDefault="00CB5158" w:rsidP="00CB5158">
      <w:pPr>
        <w:suppressAutoHyphens/>
        <w:spacing w:after="0" w:line="360" w:lineRule="auto"/>
        <w:jc w:val="both"/>
        <w:rPr>
          <w:rStyle w:val="markedcontent"/>
          <w:rFonts w:ascii="Arial" w:hAnsi="Arial" w:cs="Arial"/>
          <w:sz w:val="24"/>
          <w:szCs w:val="24"/>
        </w:rPr>
      </w:pPr>
      <w:r w:rsidRPr="008146F2">
        <w:rPr>
          <w:rStyle w:val="markedcontent"/>
          <w:rFonts w:ascii="Arial" w:hAnsi="Arial" w:cs="Arial"/>
          <w:sz w:val="24"/>
          <w:szCs w:val="24"/>
        </w:rPr>
        <w:t>Gestão: Administração via Adobe Admin Console</w:t>
      </w:r>
    </w:p>
    <w:p w14:paraId="24E05B4F" w14:textId="49033B5A" w:rsidR="00CB5158" w:rsidRPr="008146F2" w:rsidRDefault="00CB5158" w:rsidP="00CB5158">
      <w:pPr>
        <w:suppressAutoHyphens/>
        <w:spacing w:after="0" w:line="360" w:lineRule="auto"/>
        <w:jc w:val="both"/>
        <w:rPr>
          <w:rStyle w:val="markedcontent"/>
          <w:rFonts w:ascii="Arial" w:hAnsi="Arial" w:cs="Arial"/>
          <w:sz w:val="24"/>
          <w:szCs w:val="24"/>
        </w:rPr>
      </w:pPr>
      <w:r w:rsidRPr="008146F2">
        <w:rPr>
          <w:rStyle w:val="markedcontent"/>
          <w:rFonts w:ascii="Arial" w:hAnsi="Arial" w:cs="Arial"/>
          <w:sz w:val="24"/>
          <w:szCs w:val="24"/>
        </w:rPr>
        <w:t xml:space="preserve">Entrega: Até </w:t>
      </w:r>
      <w:r w:rsidR="003F1D1B" w:rsidRPr="008146F2">
        <w:rPr>
          <w:rStyle w:val="markedcontent"/>
          <w:rFonts w:ascii="Arial" w:hAnsi="Arial" w:cs="Arial"/>
          <w:sz w:val="24"/>
          <w:szCs w:val="24"/>
        </w:rPr>
        <w:t>1</w:t>
      </w:r>
      <w:r w:rsidRPr="008146F2">
        <w:rPr>
          <w:rStyle w:val="markedcontent"/>
          <w:rFonts w:ascii="Arial" w:hAnsi="Arial" w:cs="Arial"/>
          <w:sz w:val="24"/>
          <w:szCs w:val="24"/>
        </w:rPr>
        <w:t>5 dias úteis após a formalização do pedido</w:t>
      </w:r>
    </w:p>
    <w:p w14:paraId="4E1BBB31" w14:textId="66A26994" w:rsidR="00CB5158" w:rsidRPr="008146F2" w:rsidRDefault="00CB5158" w:rsidP="00CB5158">
      <w:pPr>
        <w:suppressAutoHyphens/>
        <w:spacing w:after="0" w:line="360" w:lineRule="auto"/>
        <w:jc w:val="both"/>
        <w:rPr>
          <w:rStyle w:val="markedcontent"/>
          <w:rFonts w:ascii="Arial" w:hAnsi="Arial" w:cs="Arial"/>
          <w:sz w:val="24"/>
          <w:szCs w:val="24"/>
        </w:rPr>
      </w:pPr>
      <w:r w:rsidRPr="008146F2">
        <w:rPr>
          <w:rStyle w:val="markedcontent"/>
          <w:rFonts w:ascii="Arial" w:hAnsi="Arial" w:cs="Arial"/>
          <w:sz w:val="24"/>
          <w:szCs w:val="24"/>
        </w:rPr>
        <w:t>Tipo de licença: Subscrição, modelo SaaS (Software como Serviço)</w:t>
      </w:r>
    </w:p>
    <w:p w14:paraId="47B33F5C" w14:textId="263C7275" w:rsidR="00CB5158" w:rsidRPr="008146F2" w:rsidRDefault="00CB5158" w:rsidP="00CB5158">
      <w:pPr>
        <w:suppressAutoHyphens/>
        <w:spacing w:after="0" w:line="360" w:lineRule="auto"/>
        <w:jc w:val="both"/>
        <w:rPr>
          <w:rStyle w:val="markedcontent"/>
          <w:rFonts w:ascii="Arial" w:hAnsi="Arial" w:cs="Arial"/>
          <w:sz w:val="24"/>
          <w:szCs w:val="24"/>
        </w:rPr>
      </w:pPr>
      <w:r w:rsidRPr="008146F2">
        <w:rPr>
          <w:rStyle w:val="markedcontent"/>
          <w:rFonts w:ascii="Arial" w:hAnsi="Arial" w:cs="Arial"/>
          <w:sz w:val="24"/>
          <w:szCs w:val="24"/>
        </w:rPr>
        <w:t>Outras funcionalidades: Redação de dados (anonimização), assinatura digital, OCR, integração com Microsoft 365</w:t>
      </w:r>
    </w:p>
    <w:p w14:paraId="441427E3" w14:textId="77777777" w:rsidR="00E760CF" w:rsidRPr="008146F2" w:rsidRDefault="00E760CF" w:rsidP="00E760CF">
      <w:pPr>
        <w:suppressAutoHyphens/>
        <w:spacing w:after="0" w:line="360" w:lineRule="auto"/>
        <w:jc w:val="both"/>
        <w:rPr>
          <w:rStyle w:val="markedcontent"/>
          <w:rFonts w:ascii="Arial" w:hAnsi="Arial" w:cs="Arial"/>
          <w:sz w:val="24"/>
          <w:szCs w:val="24"/>
        </w:rPr>
      </w:pPr>
    </w:p>
    <w:p w14:paraId="544B1B5C" w14:textId="77777777" w:rsidR="006B3E78" w:rsidRPr="008146F2" w:rsidRDefault="00626B08" w:rsidP="00E760CF">
      <w:pPr>
        <w:autoSpaceDE w:val="0"/>
        <w:autoSpaceDN w:val="0"/>
        <w:adjustRightInd w:val="0"/>
        <w:spacing w:after="0" w:line="360" w:lineRule="auto"/>
        <w:jc w:val="both"/>
        <w:rPr>
          <w:rFonts w:ascii="Arial" w:hAnsi="Arial" w:cs="Arial"/>
          <w:b/>
          <w:bCs/>
          <w:sz w:val="24"/>
          <w:szCs w:val="24"/>
        </w:rPr>
      </w:pPr>
      <w:r w:rsidRPr="008146F2">
        <w:rPr>
          <w:rStyle w:val="markedcontent"/>
          <w:rFonts w:ascii="Arial" w:hAnsi="Arial" w:cs="Arial"/>
          <w:b/>
          <w:bCs/>
          <w:sz w:val="24"/>
          <w:szCs w:val="24"/>
        </w:rPr>
        <w:t>5</w:t>
      </w:r>
      <w:r w:rsidR="00897047" w:rsidRPr="008146F2">
        <w:rPr>
          <w:rStyle w:val="markedcontent"/>
          <w:rFonts w:ascii="Arial" w:hAnsi="Arial" w:cs="Arial"/>
          <w:b/>
          <w:bCs/>
          <w:sz w:val="24"/>
          <w:szCs w:val="24"/>
        </w:rPr>
        <w:t>.</w:t>
      </w:r>
      <w:r w:rsidR="00D152B0" w:rsidRPr="008146F2">
        <w:rPr>
          <w:rStyle w:val="markedcontent"/>
          <w:rFonts w:ascii="Arial" w:hAnsi="Arial" w:cs="Arial"/>
          <w:b/>
          <w:bCs/>
          <w:sz w:val="24"/>
          <w:szCs w:val="24"/>
        </w:rPr>
        <w:t>VALORES MÁXIMOS ACEITÁVEIS</w:t>
      </w:r>
    </w:p>
    <w:p w14:paraId="0BEE1F75" w14:textId="2D37FDA4" w:rsidR="0018124A" w:rsidRPr="008146F2" w:rsidRDefault="00D152B0" w:rsidP="0018124A">
      <w:pPr>
        <w:spacing w:line="360" w:lineRule="auto"/>
        <w:jc w:val="both"/>
        <w:rPr>
          <w:rFonts w:ascii="Arial" w:hAnsi="Arial" w:cs="Arial"/>
          <w:sz w:val="24"/>
          <w:szCs w:val="24"/>
        </w:rPr>
      </w:pPr>
      <w:r w:rsidRPr="008146F2">
        <w:rPr>
          <w:rFonts w:ascii="Arial" w:hAnsi="Arial" w:cs="Arial"/>
          <w:sz w:val="24"/>
          <w:szCs w:val="24"/>
        </w:rPr>
        <w:t>5.1</w:t>
      </w:r>
      <w:r w:rsidR="00AD59C0" w:rsidRPr="008146F2">
        <w:rPr>
          <w:rFonts w:ascii="Arial" w:hAnsi="Arial" w:cs="Arial"/>
          <w:sz w:val="24"/>
          <w:szCs w:val="24"/>
        </w:rPr>
        <w:t xml:space="preserve"> </w:t>
      </w:r>
      <w:r w:rsidR="0018124A" w:rsidRPr="008146F2">
        <w:rPr>
          <w:rFonts w:ascii="Arial" w:hAnsi="Arial" w:cs="Arial"/>
          <w:sz w:val="24"/>
          <w:szCs w:val="24"/>
        </w:rPr>
        <w:t>A estimativa do valor do objeto da contratação foi realizada com base nos critérios estabelecidos no Manual de Planejamento das Contratações, parte integrante do RILC, em conformidade com o artigo 23.</w:t>
      </w:r>
    </w:p>
    <w:p w14:paraId="49397EFB" w14:textId="33398A9C" w:rsidR="0018124A" w:rsidRPr="008146F2" w:rsidRDefault="0018124A" w:rsidP="0018124A">
      <w:pPr>
        <w:spacing w:line="360" w:lineRule="auto"/>
        <w:jc w:val="both"/>
        <w:rPr>
          <w:rFonts w:ascii="Arial" w:hAnsi="Arial" w:cs="Arial"/>
          <w:sz w:val="24"/>
          <w:szCs w:val="24"/>
        </w:rPr>
      </w:pPr>
      <w:r w:rsidRPr="008146F2">
        <w:rPr>
          <w:rFonts w:ascii="Arial" w:hAnsi="Arial" w:cs="Arial"/>
          <w:sz w:val="24"/>
          <w:szCs w:val="24"/>
        </w:rPr>
        <w:lastRenderedPageBreak/>
        <w:t xml:space="preserve">Foram consideradas </w:t>
      </w:r>
      <w:r w:rsidR="00526B8C" w:rsidRPr="008146F2">
        <w:rPr>
          <w:rFonts w:ascii="Arial" w:hAnsi="Arial" w:cs="Arial"/>
          <w:sz w:val="24"/>
          <w:szCs w:val="24"/>
        </w:rPr>
        <w:t>os seguintes critérios</w:t>
      </w:r>
      <w:r w:rsidRPr="008146F2">
        <w:rPr>
          <w:rFonts w:ascii="Arial" w:hAnsi="Arial" w:cs="Arial"/>
          <w:sz w:val="24"/>
          <w:szCs w:val="24"/>
        </w:rPr>
        <w:t>:</w:t>
      </w:r>
    </w:p>
    <w:p w14:paraId="6AFD8EF2" w14:textId="77777777" w:rsidR="0018124A" w:rsidRPr="008146F2" w:rsidRDefault="0018124A" w:rsidP="0018124A">
      <w:pPr>
        <w:pStyle w:val="PargrafodaLista"/>
        <w:numPr>
          <w:ilvl w:val="0"/>
          <w:numId w:val="18"/>
        </w:numPr>
        <w:spacing w:line="360" w:lineRule="auto"/>
        <w:jc w:val="both"/>
        <w:rPr>
          <w:rFonts w:ascii="Arial" w:hAnsi="Arial" w:cs="Arial"/>
          <w:sz w:val="24"/>
          <w:szCs w:val="24"/>
        </w:rPr>
      </w:pPr>
      <w:r w:rsidRPr="008146F2">
        <w:rPr>
          <w:rFonts w:ascii="Arial" w:hAnsi="Arial" w:cs="Arial"/>
          <w:sz w:val="24"/>
          <w:szCs w:val="24"/>
        </w:rPr>
        <w:t>Consultas diretas a fornecedores especializados no fornecimento do objeto em questão;</w:t>
      </w:r>
    </w:p>
    <w:p w14:paraId="193867D7" w14:textId="77777777" w:rsidR="0018124A" w:rsidRPr="008146F2" w:rsidRDefault="0018124A" w:rsidP="0018124A">
      <w:pPr>
        <w:pStyle w:val="PargrafodaLista"/>
        <w:numPr>
          <w:ilvl w:val="0"/>
          <w:numId w:val="18"/>
        </w:numPr>
        <w:spacing w:line="360" w:lineRule="auto"/>
        <w:jc w:val="both"/>
        <w:rPr>
          <w:rFonts w:ascii="Arial" w:hAnsi="Arial" w:cs="Arial"/>
          <w:sz w:val="24"/>
          <w:szCs w:val="24"/>
        </w:rPr>
      </w:pPr>
      <w:r w:rsidRPr="008146F2">
        <w:rPr>
          <w:rFonts w:ascii="Arial" w:hAnsi="Arial" w:cs="Arial"/>
          <w:sz w:val="24"/>
          <w:szCs w:val="24"/>
        </w:rPr>
        <w:t>Bancos de preços públicos e sítios eletrônicos oficiais;</w:t>
      </w:r>
    </w:p>
    <w:p w14:paraId="6F3BF69D" w14:textId="2DB901BC" w:rsidR="0018124A" w:rsidRPr="008146F2" w:rsidRDefault="0018124A" w:rsidP="0018124A">
      <w:pPr>
        <w:pStyle w:val="PargrafodaLista"/>
        <w:numPr>
          <w:ilvl w:val="0"/>
          <w:numId w:val="18"/>
        </w:numPr>
        <w:spacing w:line="360" w:lineRule="auto"/>
        <w:jc w:val="both"/>
        <w:rPr>
          <w:rFonts w:ascii="Arial" w:hAnsi="Arial" w:cs="Arial"/>
          <w:sz w:val="24"/>
          <w:szCs w:val="24"/>
        </w:rPr>
      </w:pPr>
      <w:r w:rsidRPr="008146F2">
        <w:rPr>
          <w:rFonts w:ascii="Arial" w:hAnsi="Arial" w:cs="Arial"/>
          <w:sz w:val="24"/>
          <w:szCs w:val="24"/>
        </w:rPr>
        <w:t>Último custo, embora não tenham sido localizadas aquisições específicas nos últimos 12 (doze) meses;</w:t>
      </w:r>
    </w:p>
    <w:p w14:paraId="72019089" w14:textId="65273C0F" w:rsidR="00A61FDE" w:rsidRPr="008146F2" w:rsidRDefault="0018124A" w:rsidP="0018124A">
      <w:pPr>
        <w:pStyle w:val="PargrafodaLista"/>
        <w:numPr>
          <w:ilvl w:val="0"/>
          <w:numId w:val="18"/>
        </w:numPr>
        <w:spacing w:line="360" w:lineRule="auto"/>
        <w:jc w:val="both"/>
        <w:rPr>
          <w:rFonts w:ascii="Arial" w:hAnsi="Arial" w:cs="Arial"/>
          <w:sz w:val="24"/>
          <w:szCs w:val="24"/>
        </w:rPr>
      </w:pPr>
      <w:r w:rsidRPr="008146F2">
        <w:rPr>
          <w:rFonts w:ascii="Arial" w:hAnsi="Arial" w:cs="Arial"/>
          <w:sz w:val="24"/>
          <w:szCs w:val="24"/>
        </w:rPr>
        <w:t>Os fornecedores consultados na pesquisa direta foram selecionados com base em seu reconhecimento e atuação consolidada no ramo de comercialização do item pretendido. Aqueles que responderam à solicitação de orçamento estão devidamente listados na planilha de composição de preços estimados que acompanha este Termo de Referência.</w:t>
      </w:r>
    </w:p>
    <w:p w14:paraId="0080094F" w14:textId="1558F1B8" w:rsidR="0074602A" w:rsidRPr="008146F2" w:rsidRDefault="00AD59C0" w:rsidP="0074602A">
      <w:pPr>
        <w:spacing w:before="120" w:line="360" w:lineRule="auto"/>
        <w:jc w:val="both"/>
        <w:rPr>
          <w:rFonts w:ascii="Arial" w:hAnsi="Arial" w:cs="Arial"/>
          <w:sz w:val="24"/>
          <w:szCs w:val="24"/>
        </w:rPr>
      </w:pPr>
      <w:r w:rsidRPr="008146F2">
        <w:rPr>
          <w:rFonts w:ascii="Arial" w:hAnsi="Arial" w:cs="Arial"/>
          <w:sz w:val="24"/>
          <w:szCs w:val="24"/>
        </w:rPr>
        <w:t xml:space="preserve">5.2. </w:t>
      </w:r>
      <w:r w:rsidR="0074602A" w:rsidRPr="008146F2">
        <w:rPr>
          <w:rFonts w:ascii="Arial" w:hAnsi="Arial" w:cs="Arial"/>
          <w:sz w:val="24"/>
          <w:szCs w:val="24"/>
        </w:rPr>
        <w:t>Foi utilizada como metodologia para obtenção do preço de referência para a contratação</w:t>
      </w:r>
      <w:r w:rsidRPr="008146F2">
        <w:rPr>
          <w:rFonts w:ascii="Arial" w:hAnsi="Arial" w:cs="Arial"/>
          <w:sz w:val="24"/>
          <w:szCs w:val="24"/>
        </w:rPr>
        <w:t xml:space="preserve"> </w:t>
      </w:r>
      <w:r w:rsidR="0018124A" w:rsidRPr="008146F2">
        <w:rPr>
          <w:rFonts w:ascii="Arial" w:hAnsi="Arial" w:cs="Arial"/>
          <w:sz w:val="24"/>
          <w:szCs w:val="24"/>
        </w:rPr>
        <w:t>a média</w:t>
      </w:r>
      <w:r w:rsidR="00FB32A0" w:rsidRPr="008146F2">
        <w:rPr>
          <w:rFonts w:ascii="Arial" w:hAnsi="Arial" w:cs="Arial"/>
          <w:sz w:val="24"/>
          <w:szCs w:val="24"/>
        </w:rPr>
        <w:t xml:space="preserve">, </w:t>
      </w:r>
      <w:r w:rsidR="0018124A" w:rsidRPr="008146F2">
        <w:rPr>
          <w:rFonts w:ascii="Arial" w:hAnsi="Arial" w:cs="Arial"/>
          <w:sz w:val="24"/>
          <w:szCs w:val="24"/>
        </w:rPr>
        <w:t>d</w:t>
      </w:r>
      <w:r w:rsidR="00FB32A0" w:rsidRPr="008146F2">
        <w:rPr>
          <w:rFonts w:ascii="Arial" w:hAnsi="Arial" w:cs="Arial"/>
          <w:sz w:val="24"/>
          <w:szCs w:val="24"/>
        </w:rPr>
        <w:t>esconsidera</w:t>
      </w:r>
      <w:r w:rsidR="0018124A" w:rsidRPr="008146F2">
        <w:rPr>
          <w:rFonts w:ascii="Arial" w:hAnsi="Arial" w:cs="Arial"/>
          <w:sz w:val="24"/>
          <w:szCs w:val="24"/>
        </w:rPr>
        <w:t>n</w:t>
      </w:r>
      <w:r w:rsidR="00FB32A0" w:rsidRPr="008146F2">
        <w:rPr>
          <w:rFonts w:ascii="Arial" w:hAnsi="Arial" w:cs="Arial"/>
          <w:sz w:val="24"/>
          <w:szCs w:val="24"/>
        </w:rPr>
        <w:t xml:space="preserve">do </w:t>
      </w:r>
      <w:r w:rsidR="0018124A" w:rsidRPr="008146F2">
        <w:rPr>
          <w:rFonts w:ascii="Arial" w:hAnsi="Arial" w:cs="Arial"/>
          <w:sz w:val="24"/>
          <w:szCs w:val="24"/>
        </w:rPr>
        <w:t xml:space="preserve">um </w:t>
      </w:r>
      <w:r w:rsidR="00FB32A0" w:rsidRPr="008146F2">
        <w:rPr>
          <w:rFonts w:ascii="Arial" w:hAnsi="Arial" w:cs="Arial"/>
          <w:sz w:val="24"/>
          <w:szCs w:val="24"/>
        </w:rPr>
        <w:t>valor excessivamente elevado conforme planilha de análise orçamentária, em anexo, visando economicidade e a ampla concorrência</w:t>
      </w:r>
      <w:r w:rsidR="0018124A" w:rsidRPr="008146F2">
        <w:rPr>
          <w:rFonts w:ascii="Arial" w:hAnsi="Arial" w:cs="Arial"/>
          <w:sz w:val="24"/>
          <w:szCs w:val="24"/>
        </w:rPr>
        <w:t>, em</w:t>
      </w:r>
      <w:r w:rsidR="00B06ADB" w:rsidRPr="008146F2">
        <w:rPr>
          <w:rFonts w:ascii="Arial" w:hAnsi="Arial" w:cs="Arial"/>
          <w:sz w:val="24"/>
          <w:szCs w:val="24"/>
        </w:rPr>
        <w:t xml:space="preserve"> conformidade</w:t>
      </w:r>
      <w:r w:rsidR="00240635" w:rsidRPr="008146F2">
        <w:rPr>
          <w:rFonts w:ascii="Arial" w:hAnsi="Arial" w:cs="Arial"/>
          <w:sz w:val="24"/>
          <w:szCs w:val="24"/>
        </w:rPr>
        <w:t xml:space="preserve"> com o </w:t>
      </w:r>
      <w:r w:rsidR="00B06ADB" w:rsidRPr="008146F2">
        <w:rPr>
          <w:rFonts w:ascii="Arial" w:hAnsi="Arial" w:cs="Arial"/>
          <w:sz w:val="24"/>
          <w:szCs w:val="24"/>
        </w:rPr>
        <w:t>Manual de Planejamento das Contratações, parte integrante do R</w:t>
      </w:r>
      <w:r w:rsidR="00473A61" w:rsidRPr="008146F2">
        <w:rPr>
          <w:rFonts w:ascii="Arial" w:hAnsi="Arial" w:cs="Arial"/>
          <w:sz w:val="24"/>
          <w:szCs w:val="24"/>
        </w:rPr>
        <w:t>egulamento Interno de Licitações, Contratos e Convênios da Cesama (RILC)</w:t>
      </w:r>
      <w:r w:rsidR="00E760CF" w:rsidRPr="008146F2">
        <w:rPr>
          <w:rFonts w:ascii="Arial" w:hAnsi="Arial" w:cs="Arial"/>
          <w:sz w:val="24"/>
          <w:szCs w:val="24"/>
        </w:rPr>
        <w:t>.</w:t>
      </w:r>
    </w:p>
    <w:p w14:paraId="3C95945E" w14:textId="7A96221F" w:rsidR="0018124A" w:rsidRPr="008146F2" w:rsidRDefault="00526B8C" w:rsidP="00D61887">
      <w:pPr>
        <w:spacing w:before="120" w:line="360" w:lineRule="auto"/>
        <w:jc w:val="center"/>
        <w:rPr>
          <w:rFonts w:ascii="Arial" w:hAnsi="Arial" w:cs="Arial"/>
          <w:sz w:val="24"/>
          <w:szCs w:val="24"/>
        </w:rPr>
      </w:pPr>
      <w:r w:rsidRPr="008146F2">
        <w:rPr>
          <w:noProof/>
        </w:rPr>
        <w:drawing>
          <wp:inline distT="0" distB="0" distL="0" distR="0" wp14:anchorId="5104737D" wp14:editId="2401B02E">
            <wp:extent cx="5490845" cy="3046730"/>
            <wp:effectExtent l="0" t="0" r="0" b="1270"/>
            <wp:docPr id="804433421"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490845" cy="3046730"/>
                    </a:xfrm>
                    <a:prstGeom prst="rect">
                      <a:avLst/>
                    </a:prstGeom>
                    <a:noFill/>
                    <a:ln>
                      <a:noFill/>
                    </a:ln>
                  </pic:spPr>
                </pic:pic>
              </a:graphicData>
            </a:graphic>
          </wp:inline>
        </w:drawing>
      </w:r>
    </w:p>
    <w:p w14:paraId="605F8FF8" w14:textId="77777777" w:rsidR="00240635" w:rsidRPr="008146F2" w:rsidRDefault="00240635" w:rsidP="00240635">
      <w:pPr>
        <w:suppressAutoHyphens/>
        <w:spacing w:before="480" w:after="0" w:line="360" w:lineRule="auto"/>
        <w:jc w:val="both"/>
        <w:rPr>
          <w:rFonts w:ascii="Arial" w:hAnsi="Arial" w:cs="Arial"/>
          <w:b/>
          <w:bCs/>
          <w:sz w:val="24"/>
          <w:szCs w:val="24"/>
        </w:rPr>
      </w:pPr>
      <w:r w:rsidRPr="008146F2">
        <w:rPr>
          <w:rFonts w:ascii="Arial" w:hAnsi="Arial" w:cs="Arial"/>
          <w:b/>
          <w:bCs/>
          <w:sz w:val="24"/>
          <w:szCs w:val="24"/>
        </w:rPr>
        <w:lastRenderedPageBreak/>
        <w:t>6. ACEITABILIDADE DA PROPOSTA</w:t>
      </w:r>
    </w:p>
    <w:p w14:paraId="3E72AFB9" w14:textId="7AC414CB" w:rsidR="00CB5158" w:rsidRPr="008146F2" w:rsidRDefault="00CB5158" w:rsidP="00CB5158">
      <w:pPr>
        <w:spacing w:after="0" w:line="360" w:lineRule="auto"/>
        <w:jc w:val="both"/>
        <w:rPr>
          <w:rFonts w:ascii="Arial" w:hAnsi="Arial" w:cs="Arial"/>
          <w:sz w:val="24"/>
          <w:szCs w:val="24"/>
        </w:rPr>
      </w:pPr>
      <w:r w:rsidRPr="008146F2">
        <w:rPr>
          <w:rFonts w:ascii="Arial" w:hAnsi="Arial" w:cs="Arial"/>
          <w:sz w:val="24"/>
          <w:szCs w:val="24"/>
        </w:rPr>
        <w:t>6.1 Especificação clara do objeto:</w:t>
      </w:r>
    </w:p>
    <w:p w14:paraId="50CC236C" w14:textId="77777777" w:rsidR="00CB5158" w:rsidRPr="008146F2" w:rsidRDefault="00CB5158" w:rsidP="00CB5158">
      <w:pPr>
        <w:spacing w:after="0" w:line="360" w:lineRule="auto"/>
        <w:jc w:val="both"/>
        <w:rPr>
          <w:rFonts w:ascii="Arial" w:hAnsi="Arial" w:cs="Arial"/>
          <w:sz w:val="24"/>
          <w:szCs w:val="24"/>
        </w:rPr>
      </w:pPr>
      <w:r w:rsidRPr="008146F2">
        <w:rPr>
          <w:rFonts w:ascii="Arial" w:hAnsi="Arial" w:cs="Arial"/>
          <w:sz w:val="24"/>
          <w:szCs w:val="24"/>
        </w:rPr>
        <w:t>A proposta deverá conter a descrição exata do produto ofertado, incluindo:</w:t>
      </w:r>
    </w:p>
    <w:p w14:paraId="4277D08F" w14:textId="2660A3DD" w:rsidR="00CB5158" w:rsidRPr="008146F2" w:rsidRDefault="00CB5158" w:rsidP="00CB5158">
      <w:pPr>
        <w:spacing w:after="0" w:line="360" w:lineRule="auto"/>
        <w:jc w:val="both"/>
        <w:rPr>
          <w:rFonts w:ascii="Arial" w:hAnsi="Arial" w:cs="Arial"/>
          <w:sz w:val="24"/>
          <w:szCs w:val="24"/>
        </w:rPr>
      </w:pPr>
      <w:r w:rsidRPr="008146F2">
        <w:rPr>
          <w:rFonts w:ascii="Arial" w:hAnsi="Arial" w:cs="Arial"/>
          <w:sz w:val="24"/>
          <w:szCs w:val="24"/>
        </w:rPr>
        <w:t>Nome do produto: Adobe Acrobat Pro for Teams (Licença Anual);</w:t>
      </w:r>
    </w:p>
    <w:p w14:paraId="0988CE20" w14:textId="644D35FC" w:rsidR="00CB5158" w:rsidRPr="008146F2" w:rsidRDefault="00CB5158" w:rsidP="00CB5158">
      <w:pPr>
        <w:spacing w:after="0" w:line="360" w:lineRule="auto"/>
        <w:jc w:val="both"/>
        <w:rPr>
          <w:rFonts w:ascii="Arial" w:hAnsi="Arial" w:cs="Arial"/>
          <w:sz w:val="24"/>
          <w:szCs w:val="24"/>
        </w:rPr>
      </w:pPr>
      <w:r w:rsidRPr="008146F2">
        <w:rPr>
          <w:rFonts w:ascii="Arial" w:hAnsi="Arial" w:cs="Arial"/>
          <w:sz w:val="24"/>
          <w:szCs w:val="24"/>
        </w:rPr>
        <w:t>Quantidade: 15 (quinze) licenças;</w:t>
      </w:r>
    </w:p>
    <w:p w14:paraId="605862BC" w14:textId="4FA85E4E" w:rsidR="00CB5158" w:rsidRPr="008146F2" w:rsidRDefault="00CB5158" w:rsidP="00CB5158">
      <w:pPr>
        <w:spacing w:after="0" w:line="360" w:lineRule="auto"/>
        <w:jc w:val="both"/>
        <w:rPr>
          <w:rFonts w:ascii="Arial" w:hAnsi="Arial" w:cs="Arial"/>
          <w:sz w:val="24"/>
          <w:szCs w:val="24"/>
        </w:rPr>
      </w:pPr>
      <w:r w:rsidRPr="008146F2">
        <w:rPr>
          <w:rFonts w:ascii="Arial" w:hAnsi="Arial" w:cs="Arial"/>
          <w:sz w:val="24"/>
          <w:szCs w:val="24"/>
        </w:rPr>
        <w:t>Modelo de licenciamento: Adobe VIP (Value Incentive Plan) ou VIP Marketplace;</w:t>
      </w:r>
    </w:p>
    <w:p w14:paraId="39D0C095" w14:textId="2A005EED" w:rsidR="00CB5158" w:rsidRPr="008146F2" w:rsidRDefault="00DD46C9" w:rsidP="00CB5158">
      <w:pPr>
        <w:spacing w:after="0" w:line="360" w:lineRule="auto"/>
        <w:jc w:val="both"/>
        <w:rPr>
          <w:rFonts w:ascii="Arial" w:hAnsi="Arial" w:cs="Arial"/>
          <w:sz w:val="24"/>
          <w:szCs w:val="24"/>
        </w:rPr>
      </w:pPr>
      <w:r w:rsidRPr="008146F2">
        <w:rPr>
          <w:rFonts w:ascii="Arial" w:hAnsi="Arial" w:cs="Arial"/>
          <w:sz w:val="24"/>
          <w:szCs w:val="24"/>
        </w:rPr>
        <w:t>P</w:t>
      </w:r>
      <w:r w:rsidR="00CB5158" w:rsidRPr="008146F2">
        <w:rPr>
          <w:rFonts w:ascii="Arial" w:hAnsi="Arial" w:cs="Arial"/>
          <w:sz w:val="24"/>
          <w:szCs w:val="24"/>
        </w:rPr>
        <w:t>art Number: 65321774BA01A12;</w:t>
      </w:r>
    </w:p>
    <w:p w14:paraId="1878D864" w14:textId="29D3B772" w:rsidR="00CB5158" w:rsidRPr="008146F2" w:rsidRDefault="00CB5158" w:rsidP="00CB5158">
      <w:pPr>
        <w:spacing w:after="0" w:line="360" w:lineRule="auto"/>
        <w:jc w:val="both"/>
        <w:rPr>
          <w:rFonts w:ascii="Arial" w:hAnsi="Arial" w:cs="Arial"/>
          <w:sz w:val="24"/>
          <w:szCs w:val="24"/>
        </w:rPr>
      </w:pPr>
      <w:r w:rsidRPr="008146F2">
        <w:rPr>
          <w:rFonts w:ascii="Arial" w:hAnsi="Arial" w:cs="Arial"/>
          <w:sz w:val="24"/>
          <w:szCs w:val="24"/>
        </w:rPr>
        <w:t>Idioma: Português (Brasil) ou multilíngue;</w:t>
      </w:r>
    </w:p>
    <w:p w14:paraId="6F123A02" w14:textId="2CF8E9D7" w:rsidR="00CB5158" w:rsidRPr="008146F2" w:rsidRDefault="00CB5158" w:rsidP="00CB5158">
      <w:pPr>
        <w:spacing w:after="0" w:line="360" w:lineRule="auto"/>
        <w:jc w:val="both"/>
        <w:rPr>
          <w:rFonts w:ascii="Arial" w:hAnsi="Arial" w:cs="Arial"/>
          <w:sz w:val="24"/>
          <w:szCs w:val="24"/>
        </w:rPr>
      </w:pPr>
      <w:r w:rsidRPr="008146F2">
        <w:rPr>
          <w:rFonts w:ascii="Arial" w:hAnsi="Arial" w:cs="Arial"/>
          <w:sz w:val="24"/>
          <w:szCs w:val="24"/>
        </w:rPr>
        <w:t>Período de validade da licença: 12 meses;</w:t>
      </w:r>
    </w:p>
    <w:p w14:paraId="29485C15" w14:textId="3B6B8AEE" w:rsidR="00CB5158" w:rsidRPr="008146F2" w:rsidRDefault="00CB5158" w:rsidP="00CB5158">
      <w:pPr>
        <w:spacing w:after="0" w:line="360" w:lineRule="auto"/>
        <w:jc w:val="both"/>
        <w:rPr>
          <w:rFonts w:ascii="Arial" w:hAnsi="Arial" w:cs="Arial"/>
          <w:sz w:val="24"/>
          <w:szCs w:val="24"/>
        </w:rPr>
      </w:pPr>
      <w:r w:rsidRPr="008146F2">
        <w:rPr>
          <w:rFonts w:ascii="Arial" w:hAnsi="Arial" w:cs="Arial"/>
          <w:sz w:val="24"/>
          <w:szCs w:val="24"/>
        </w:rPr>
        <w:t xml:space="preserve">Entrega: até </w:t>
      </w:r>
      <w:r w:rsidR="00526B8C" w:rsidRPr="008146F2">
        <w:rPr>
          <w:rFonts w:ascii="Arial" w:hAnsi="Arial" w:cs="Arial"/>
          <w:sz w:val="24"/>
          <w:szCs w:val="24"/>
        </w:rPr>
        <w:t>1</w:t>
      </w:r>
      <w:r w:rsidRPr="008146F2">
        <w:rPr>
          <w:rFonts w:ascii="Arial" w:hAnsi="Arial" w:cs="Arial"/>
          <w:sz w:val="24"/>
          <w:szCs w:val="24"/>
        </w:rPr>
        <w:t>5 dias após a contratação.</w:t>
      </w:r>
    </w:p>
    <w:p w14:paraId="48DDF3C4" w14:textId="77777777" w:rsidR="00CB5158" w:rsidRPr="008146F2" w:rsidRDefault="00CB5158" w:rsidP="00CB5158">
      <w:pPr>
        <w:spacing w:after="0" w:line="360" w:lineRule="auto"/>
        <w:jc w:val="both"/>
        <w:rPr>
          <w:rFonts w:ascii="Arial" w:hAnsi="Arial" w:cs="Arial"/>
          <w:sz w:val="24"/>
          <w:szCs w:val="24"/>
        </w:rPr>
      </w:pPr>
      <w:r w:rsidRPr="008146F2">
        <w:rPr>
          <w:rFonts w:ascii="Arial" w:hAnsi="Arial" w:cs="Arial"/>
          <w:sz w:val="24"/>
          <w:szCs w:val="24"/>
        </w:rPr>
        <w:t>Justificativa: Garante a plena identificação do objeto, evitando divergências técnicas e assegurando a perfeita compatibilidade com as necessidades operacionais da Cesama.</w:t>
      </w:r>
    </w:p>
    <w:p w14:paraId="20DB1A80" w14:textId="77777777" w:rsidR="003D0FCE" w:rsidRPr="008146F2" w:rsidRDefault="003D0FCE" w:rsidP="00CB5158">
      <w:pPr>
        <w:spacing w:after="0" w:line="360" w:lineRule="auto"/>
        <w:jc w:val="both"/>
        <w:rPr>
          <w:rFonts w:ascii="Arial" w:hAnsi="Arial" w:cs="Arial"/>
          <w:sz w:val="24"/>
          <w:szCs w:val="24"/>
        </w:rPr>
      </w:pPr>
    </w:p>
    <w:p w14:paraId="05DD8870" w14:textId="6208855D" w:rsidR="00CB5158" w:rsidRPr="008146F2" w:rsidRDefault="00DD46C9" w:rsidP="00CB5158">
      <w:pPr>
        <w:spacing w:after="0" w:line="360" w:lineRule="auto"/>
        <w:jc w:val="both"/>
        <w:rPr>
          <w:rFonts w:ascii="Arial" w:hAnsi="Arial" w:cs="Arial"/>
          <w:sz w:val="24"/>
          <w:szCs w:val="24"/>
        </w:rPr>
      </w:pPr>
      <w:r w:rsidRPr="008146F2">
        <w:rPr>
          <w:rFonts w:ascii="Arial" w:hAnsi="Arial" w:cs="Arial"/>
          <w:sz w:val="24"/>
          <w:szCs w:val="24"/>
        </w:rPr>
        <w:t>6</w:t>
      </w:r>
      <w:r w:rsidR="00CB5158" w:rsidRPr="008146F2">
        <w:rPr>
          <w:rFonts w:ascii="Arial" w:hAnsi="Arial" w:cs="Arial"/>
          <w:sz w:val="24"/>
          <w:szCs w:val="24"/>
        </w:rPr>
        <w:t>.2. Indicação de preço unitário e total:</w:t>
      </w:r>
    </w:p>
    <w:p w14:paraId="1EC7E930" w14:textId="77777777" w:rsidR="00CB5158" w:rsidRPr="008146F2" w:rsidRDefault="00CB5158" w:rsidP="00CB5158">
      <w:pPr>
        <w:spacing w:after="0" w:line="360" w:lineRule="auto"/>
        <w:jc w:val="both"/>
        <w:rPr>
          <w:rFonts w:ascii="Arial" w:hAnsi="Arial" w:cs="Arial"/>
          <w:sz w:val="24"/>
          <w:szCs w:val="24"/>
        </w:rPr>
      </w:pPr>
      <w:r w:rsidRPr="008146F2">
        <w:rPr>
          <w:rFonts w:ascii="Arial" w:hAnsi="Arial" w:cs="Arial"/>
          <w:sz w:val="24"/>
          <w:szCs w:val="24"/>
        </w:rPr>
        <w:t>A proposta deve apresentar:</w:t>
      </w:r>
    </w:p>
    <w:p w14:paraId="76498843" w14:textId="6C6BF439" w:rsidR="00CB5158" w:rsidRPr="008146F2" w:rsidRDefault="00CB5158" w:rsidP="00CB5158">
      <w:pPr>
        <w:spacing w:after="0" w:line="360" w:lineRule="auto"/>
        <w:jc w:val="both"/>
        <w:rPr>
          <w:rFonts w:ascii="Arial" w:hAnsi="Arial" w:cs="Arial"/>
          <w:sz w:val="24"/>
          <w:szCs w:val="24"/>
        </w:rPr>
      </w:pPr>
      <w:r w:rsidRPr="008146F2">
        <w:rPr>
          <w:rFonts w:ascii="Arial" w:hAnsi="Arial" w:cs="Arial"/>
          <w:sz w:val="24"/>
          <w:szCs w:val="24"/>
        </w:rPr>
        <w:t>Valor unitário da licença;</w:t>
      </w:r>
    </w:p>
    <w:p w14:paraId="7DFD6A85" w14:textId="049EEFCF" w:rsidR="00CB5158" w:rsidRPr="008146F2" w:rsidRDefault="00CB5158" w:rsidP="00CB5158">
      <w:pPr>
        <w:spacing w:after="0" w:line="360" w:lineRule="auto"/>
        <w:jc w:val="both"/>
        <w:rPr>
          <w:rFonts w:ascii="Arial" w:hAnsi="Arial" w:cs="Arial"/>
          <w:sz w:val="24"/>
          <w:szCs w:val="24"/>
        </w:rPr>
      </w:pPr>
      <w:r w:rsidRPr="008146F2">
        <w:rPr>
          <w:rFonts w:ascii="Arial" w:hAnsi="Arial" w:cs="Arial"/>
          <w:sz w:val="24"/>
          <w:szCs w:val="24"/>
        </w:rPr>
        <w:t>Valor total da aquisição (15 unidades);</w:t>
      </w:r>
    </w:p>
    <w:p w14:paraId="594B6A90" w14:textId="612F086E" w:rsidR="00CB5158" w:rsidRPr="008146F2" w:rsidRDefault="00CB5158" w:rsidP="00CB5158">
      <w:pPr>
        <w:spacing w:after="0" w:line="360" w:lineRule="auto"/>
        <w:jc w:val="both"/>
        <w:rPr>
          <w:rFonts w:ascii="Arial" w:hAnsi="Arial" w:cs="Arial"/>
          <w:sz w:val="24"/>
          <w:szCs w:val="24"/>
        </w:rPr>
      </w:pPr>
      <w:r w:rsidRPr="008146F2">
        <w:rPr>
          <w:rFonts w:ascii="Arial" w:hAnsi="Arial" w:cs="Arial"/>
          <w:sz w:val="24"/>
          <w:szCs w:val="24"/>
        </w:rPr>
        <w:t xml:space="preserve">Justificativa: </w:t>
      </w:r>
      <w:r w:rsidR="00DD46C9" w:rsidRPr="008146F2">
        <w:rPr>
          <w:rFonts w:ascii="Arial" w:hAnsi="Arial" w:cs="Arial"/>
          <w:sz w:val="24"/>
          <w:szCs w:val="24"/>
        </w:rPr>
        <w:t>Permitir</w:t>
      </w:r>
      <w:r w:rsidRPr="008146F2">
        <w:rPr>
          <w:rFonts w:ascii="Arial" w:hAnsi="Arial" w:cs="Arial"/>
          <w:sz w:val="24"/>
          <w:szCs w:val="24"/>
        </w:rPr>
        <w:t xml:space="preserve"> a comparação objetiva entre as propostas.</w:t>
      </w:r>
    </w:p>
    <w:p w14:paraId="291DE4B0" w14:textId="77777777" w:rsidR="003D0FCE" w:rsidRPr="008146F2" w:rsidRDefault="003D0FCE" w:rsidP="00CB5158">
      <w:pPr>
        <w:spacing w:after="0" w:line="360" w:lineRule="auto"/>
        <w:jc w:val="both"/>
        <w:rPr>
          <w:rFonts w:ascii="Arial" w:hAnsi="Arial" w:cs="Arial"/>
          <w:sz w:val="24"/>
          <w:szCs w:val="24"/>
        </w:rPr>
      </w:pPr>
    </w:p>
    <w:p w14:paraId="6DD6B310" w14:textId="099F929E" w:rsidR="00CB5158" w:rsidRPr="008146F2" w:rsidRDefault="00DD46C9" w:rsidP="00CB5158">
      <w:pPr>
        <w:spacing w:after="0" w:line="360" w:lineRule="auto"/>
        <w:jc w:val="both"/>
        <w:rPr>
          <w:rFonts w:ascii="Arial" w:hAnsi="Arial" w:cs="Arial"/>
          <w:sz w:val="24"/>
          <w:szCs w:val="24"/>
        </w:rPr>
      </w:pPr>
      <w:r w:rsidRPr="008146F2">
        <w:rPr>
          <w:rFonts w:ascii="Arial" w:hAnsi="Arial" w:cs="Arial"/>
          <w:sz w:val="24"/>
          <w:szCs w:val="24"/>
        </w:rPr>
        <w:t>6</w:t>
      </w:r>
      <w:r w:rsidR="00CB5158" w:rsidRPr="008146F2">
        <w:rPr>
          <w:rFonts w:ascii="Arial" w:hAnsi="Arial" w:cs="Arial"/>
          <w:sz w:val="24"/>
          <w:szCs w:val="24"/>
        </w:rPr>
        <w:t>.</w:t>
      </w:r>
      <w:r w:rsidR="003D0FCE" w:rsidRPr="008146F2">
        <w:rPr>
          <w:rFonts w:ascii="Arial" w:hAnsi="Arial" w:cs="Arial"/>
          <w:sz w:val="24"/>
          <w:szCs w:val="24"/>
        </w:rPr>
        <w:t>3</w:t>
      </w:r>
      <w:r w:rsidR="00CB5158" w:rsidRPr="008146F2">
        <w:rPr>
          <w:rFonts w:ascii="Arial" w:hAnsi="Arial" w:cs="Arial"/>
          <w:sz w:val="24"/>
          <w:szCs w:val="24"/>
        </w:rPr>
        <w:t>. Comprovação de credenciamento como revenda autorizada Adobe:</w:t>
      </w:r>
    </w:p>
    <w:p w14:paraId="60A05077" w14:textId="263AC1C2" w:rsidR="00CB5158" w:rsidRPr="008146F2" w:rsidRDefault="00CB5158" w:rsidP="00CB5158">
      <w:pPr>
        <w:spacing w:after="0" w:line="360" w:lineRule="auto"/>
        <w:jc w:val="both"/>
        <w:rPr>
          <w:rFonts w:ascii="Arial" w:hAnsi="Arial" w:cs="Arial"/>
          <w:sz w:val="24"/>
          <w:szCs w:val="24"/>
        </w:rPr>
      </w:pPr>
      <w:r w:rsidRPr="008146F2">
        <w:rPr>
          <w:rFonts w:ascii="Arial" w:hAnsi="Arial" w:cs="Arial"/>
          <w:sz w:val="24"/>
          <w:szCs w:val="24"/>
        </w:rPr>
        <w:t>Deverá ser anexado documento (declaração, certificado ou outro meio idôneo) que comprove que o proponente é</w:t>
      </w:r>
      <w:r w:rsidR="003D0FCE" w:rsidRPr="008146F2">
        <w:rPr>
          <w:rFonts w:ascii="Arial" w:hAnsi="Arial" w:cs="Arial"/>
          <w:sz w:val="24"/>
          <w:szCs w:val="24"/>
        </w:rPr>
        <w:t>:</w:t>
      </w:r>
    </w:p>
    <w:p w14:paraId="013BD58D" w14:textId="296437B9" w:rsidR="00CB5158" w:rsidRPr="008146F2" w:rsidRDefault="00CB5158" w:rsidP="00CB5158">
      <w:pPr>
        <w:spacing w:after="0" w:line="360" w:lineRule="auto"/>
        <w:jc w:val="both"/>
        <w:rPr>
          <w:rFonts w:ascii="Arial" w:hAnsi="Arial" w:cs="Arial"/>
          <w:sz w:val="24"/>
          <w:szCs w:val="24"/>
        </w:rPr>
      </w:pPr>
      <w:r w:rsidRPr="008146F2">
        <w:rPr>
          <w:rFonts w:ascii="Arial" w:hAnsi="Arial" w:cs="Arial"/>
          <w:sz w:val="24"/>
          <w:szCs w:val="24"/>
        </w:rPr>
        <w:t>Revendedor autorizado Adobe;</w:t>
      </w:r>
    </w:p>
    <w:p w14:paraId="6F7C4069" w14:textId="02F0FF28" w:rsidR="00CB5158" w:rsidRPr="008146F2" w:rsidRDefault="00CB5158" w:rsidP="00CB5158">
      <w:pPr>
        <w:spacing w:after="0" w:line="360" w:lineRule="auto"/>
        <w:jc w:val="both"/>
        <w:rPr>
          <w:rFonts w:ascii="Arial" w:hAnsi="Arial" w:cs="Arial"/>
          <w:sz w:val="24"/>
          <w:szCs w:val="24"/>
        </w:rPr>
      </w:pPr>
      <w:r w:rsidRPr="008146F2">
        <w:rPr>
          <w:rFonts w:ascii="Arial" w:hAnsi="Arial" w:cs="Arial"/>
          <w:sz w:val="24"/>
          <w:szCs w:val="24"/>
        </w:rPr>
        <w:t>Habilitado a comercializar produtos do programa Adobe VIP/VIP Marketplace.</w:t>
      </w:r>
    </w:p>
    <w:p w14:paraId="3AE20F65" w14:textId="72795DB2" w:rsidR="00CB5158" w:rsidRPr="008146F2" w:rsidRDefault="00CB5158" w:rsidP="00CB5158">
      <w:pPr>
        <w:spacing w:after="0" w:line="360" w:lineRule="auto"/>
        <w:jc w:val="both"/>
        <w:rPr>
          <w:rFonts w:ascii="Arial" w:hAnsi="Arial" w:cs="Arial"/>
          <w:sz w:val="24"/>
          <w:szCs w:val="24"/>
        </w:rPr>
      </w:pPr>
      <w:r w:rsidRPr="008146F2">
        <w:rPr>
          <w:rFonts w:ascii="Arial" w:hAnsi="Arial" w:cs="Arial"/>
          <w:sz w:val="24"/>
          <w:szCs w:val="24"/>
        </w:rPr>
        <w:t>Justificativa: Assegura</w:t>
      </w:r>
      <w:r w:rsidR="00DD46C9" w:rsidRPr="008146F2">
        <w:rPr>
          <w:rFonts w:ascii="Arial" w:hAnsi="Arial" w:cs="Arial"/>
          <w:sz w:val="24"/>
          <w:szCs w:val="24"/>
        </w:rPr>
        <w:t>r</w:t>
      </w:r>
      <w:r w:rsidRPr="008146F2">
        <w:rPr>
          <w:rFonts w:ascii="Arial" w:hAnsi="Arial" w:cs="Arial"/>
          <w:sz w:val="24"/>
          <w:szCs w:val="24"/>
        </w:rPr>
        <w:t xml:space="preserve"> que o fornecedor possui vínculo formal com o fabricante e pode entregar o produto com suporte oficial e garantia de licenciamento válido, em conformidade com os termos da Adobe.</w:t>
      </w:r>
    </w:p>
    <w:p w14:paraId="3F3D6A04" w14:textId="77777777" w:rsidR="003D0FCE" w:rsidRPr="008146F2" w:rsidRDefault="003D0FCE" w:rsidP="00CB5158">
      <w:pPr>
        <w:spacing w:after="0" w:line="360" w:lineRule="auto"/>
        <w:jc w:val="both"/>
        <w:rPr>
          <w:rFonts w:ascii="Arial" w:hAnsi="Arial" w:cs="Arial"/>
          <w:sz w:val="24"/>
          <w:szCs w:val="24"/>
        </w:rPr>
      </w:pPr>
    </w:p>
    <w:p w14:paraId="1508C4F7" w14:textId="77777777" w:rsidR="003D0FCE" w:rsidRPr="008146F2" w:rsidRDefault="003D0FCE" w:rsidP="00CB5158">
      <w:pPr>
        <w:spacing w:after="0" w:line="360" w:lineRule="auto"/>
        <w:jc w:val="both"/>
        <w:rPr>
          <w:rFonts w:ascii="Arial" w:hAnsi="Arial" w:cs="Arial"/>
          <w:sz w:val="24"/>
          <w:szCs w:val="24"/>
        </w:rPr>
      </w:pPr>
    </w:p>
    <w:p w14:paraId="15F56127" w14:textId="77777777" w:rsidR="003D0FCE" w:rsidRPr="008146F2" w:rsidRDefault="003D0FCE" w:rsidP="00CB5158">
      <w:pPr>
        <w:spacing w:after="0" w:line="360" w:lineRule="auto"/>
        <w:jc w:val="both"/>
        <w:rPr>
          <w:rFonts w:ascii="Arial" w:hAnsi="Arial" w:cs="Arial"/>
          <w:sz w:val="24"/>
          <w:szCs w:val="24"/>
        </w:rPr>
      </w:pPr>
    </w:p>
    <w:p w14:paraId="2441A338" w14:textId="77777777" w:rsidR="006F4049" w:rsidRPr="008146F2" w:rsidRDefault="006F4049" w:rsidP="006F4049">
      <w:pPr>
        <w:spacing w:after="0" w:line="360" w:lineRule="auto"/>
        <w:jc w:val="both"/>
        <w:rPr>
          <w:rFonts w:ascii="Arial" w:hAnsi="Arial" w:cs="Arial"/>
          <w:bCs/>
          <w:sz w:val="24"/>
          <w:szCs w:val="24"/>
        </w:rPr>
      </w:pPr>
    </w:p>
    <w:p w14:paraId="051F4E4D" w14:textId="775665F6" w:rsidR="00B06ADB" w:rsidRPr="008146F2" w:rsidRDefault="00240635" w:rsidP="006F4049">
      <w:pPr>
        <w:spacing w:after="0" w:line="360" w:lineRule="auto"/>
        <w:jc w:val="both"/>
        <w:rPr>
          <w:rFonts w:ascii="Arial" w:hAnsi="Arial" w:cs="Arial"/>
          <w:sz w:val="24"/>
          <w:szCs w:val="24"/>
        </w:rPr>
      </w:pPr>
      <w:r w:rsidRPr="008146F2">
        <w:rPr>
          <w:rFonts w:ascii="Arial" w:hAnsi="Arial" w:cs="Arial"/>
          <w:b/>
          <w:sz w:val="24"/>
          <w:szCs w:val="24"/>
        </w:rPr>
        <w:lastRenderedPageBreak/>
        <w:t>7</w:t>
      </w:r>
      <w:r w:rsidR="00B06ADB" w:rsidRPr="008146F2">
        <w:rPr>
          <w:rFonts w:ascii="Arial" w:hAnsi="Arial" w:cs="Arial"/>
          <w:b/>
          <w:sz w:val="24"/>
          <w:szCs w:val="24"/>
        </w:rPr>
        <w:t>.</w:t>
      </w:r>
      <w:r w:rsidR="00AD59C0" w:rsidRPr="008146F2">
        <w:rPr>
          <w:rFonts w:ascii="Arial" w:hAnsi="Arial" w:cs="Arial"/>
          <w:b/>
          <w:sz w:val="24"/>
          <w:szCs w:val="24"/>
        </w:rPr>
        <w:t xml:space="preserve"> </w:t>
      </w:r>
      <w:r w:rsidR="00B06ADB" w:rsidRPr="008146F2">
        <w:rPr>
          <w:rFonts w:ascii="Arial" w:hAnsi="Arial" w:cs="Arial"/>
          <w:b/>
          <w:sz w:val="24"/>
          <w:szCs w:val="24"/>
        </w:rPr>
        <w:t>MEDIÇÕES E PAGAMENTO</w:t>
      </w:r>
    </w:p>
    <w:p w14:paraId="1D0B8C5F" w14:textId="48928461" w:rsidR="00B06ADB" w:rsidRPr="008146F2" w:rsidRDefault="00240635" w:rsidP="00D61887">
      <w:pPr>
        <w:suppressAutoHyphens/>
        <w:autoSpaceDE w:val="0"/>
        <w:autoSpaceDN w:val="0"/>
        <w:adjustRightInd w:val="0"/>
        <w:spacing w:after="0" w:line="360" w:lineRule="auto"/>
        <w:jc w:val="both"/>
        <w:rPr>
          <w:rFonts w:ascii="Arial" w:hAnsi="Arial" w:cs="Arial"/>
          <w:b/>
          <w:sz w:val="24"/>
          <w:szCs w:val="24"/>
        </w:rPr>
      </w:pPr>
      <w:r w:rsidRPr="008146F2">
        <w:rPr>
          <w:rFonts w:ascii="Arial" w:hAnsi="Arial" w:cs="Arial"/>
          <w:b/>
          <w:sz w:val="24"/>
          <w:szCs w:val="24"/>
        </w:rPr>
        <w:t>7</w:t>
      </w:r>
      <w:r w:rsidR="00B06ADB" w:rsidRPr="008146F2">
        <w:rPr>
          <w:rFonts w:ascii="Arial" w:hAnsi="Arial" w:cs="Arial"/>
          <w:b/>
          <w:sz w:val="24"/>
          <w:szCs w:val="24"/>
        </w:rPr>
        <w:t>.1</w:t>
      </w:r>
      <w:r w:rsidR="00AD59C0" w:rsidRPr="008146F2">
        <w:rPr>
          <w:rFonts w:ascii="Arial" w:hAnsi="Arial" w:cs="Arial"/>
          <w:b/>
          <w:sz w:val="24"/>
          <w:szCs w:val="24"/>
        </w:rPr>
        <w:t xml:space="preserve"> </w:t>
      </w:r>
      <w:r w:rsidR="00B06ADB" w:rsidRPr="008146F2">
        <w:rPr>
          <w:rFonts w:ascii="Arial" w:hAnsi="Arial" w:cs="Arial"/>
          <w:b/>
          <w:sz w:val="24"/>
          <w:szCs w:val="24"/>
        </w:rPr>
        <w:t>Medições</w:t>
      </w:r>
    </w:p>
    <w:p w14:paraId="5F14D0AB" w14:textId="63CB692A" w:rsidR="00B06ADB" w:rsidRPr="008146F2" w:rsidRDefault="00240635" w:rsidP="00D61887">
      <w:pPr>
        <w:suppressAutoHyphens/>
        <w:autoSpaceDE w:val="0"/>
        <w:autoSpaceDN w:val="0"/>
        <w:adjustRightInd w:val="0"/>
        <w:spacing w:after="0" w:line="360" w:lineRule="auto"/>
        <w:jc w:val="both"/>
        <w:rPr>
          <w:rFonts w:ascii="Arial" w:hAnsi="Arial" w:cs="Arial"/>
          <w:sz w:val="24"/>
          <w:szCs w:val="24"/>
        </w:rPr>
      </w:pPr>
      <w:r w:rsidRPr="008146F2">
        <w:rPr>
          <w:rFonts w:ascii="Arial" w:hAnsi="Arial" w:cs="Arial"/>
          <w:bCs/>
          <w:sz w:val="24"/>
          <w:szCs w:val="24"/>
        </w:rPr>
        <w:t>7</w:t>
      </w:r>
      <w:r w:rsidR="00B06ADB" w:rsidRPr="008146F2">
        <w:rPr>
          <w:rFonts w:ascii="Arial" w:hAnsi="Arial" w:cs="Arial"/>
          <w:bCs/>
          <w:sz w:val="24"/>
          <w:szCs w:val="24"/>
        </w:rPr>
        <w:t xml:space="preserve">.1.1 </w:t>
      </w:r>
      <w:bookmarkStart w:id="3" w:name="_Hlk204677446"/>
      <w:r w:rsidR="00B06ADB" w:rsidRPr="008146F2">
        <w:rPr>
          <w:rFonts w:ascii="Arial" w:hAnsi="Arial" w:cs="Arial"/>
          <w:sz w:val="24"/>
          <w:szCs w:val="24"/>
        </w:rPr>
        <w:t>A mediç</w:t>
      </w:r>
      <w:r w:rsidR="00DB11D9" w:rsidRPr="008146F2">
        <w:rPr>
          <w:rFonts w:ascii="Arial" w:hAnsi="Arial" w:cs="Arial"/>
          <w:sz w:val="24"/>
          <w:szCs w:val="24"/>
        </w:rPr>
        <w:t>ão</w:t>
      </w:r>
      <w:r w:rsidR="00B06ADB" w:rsidRPr="008146F2">
        <w:rPr>
          <w:rFonts w:ascii="Arial" w:hAnsi="Arial" w:cs="Arial"/>
          <w:sz w:val="24"/>
          <w:szCs w:val="24"/>
        </w:rPr>
        <w:t xml:space="preserve"> ser</w:t>
      </w:r>
      <w:r w:rsidR="00DB11D9" w:rsidRPr="008146F2">
        <w:rPr>
          <w:rFonts w:ascii="Arial" w:hAnsi="Arial" w:cs="Arial"/>
          <w:sz w:val="24"/>
          <w:szCs w:val="24"/>
        </w:rPr>
        <w:t>á</w:t>
      </w:r>
      <w:r w:rsidR="00B06ADB" w:rsidRPr="008146F2">
        <w:rPr>
          <w:rFonts w:ascii="Arial" w:hAnsi="Arial" w:cs="Arial"/>
          <w:sz w:val="24"/>
          <w:szCs w:val="24"/>
        </w:rPr>
        <w:t xml:space="preserve"> elaborada </w:t>
      </w:r>
      <w:r w:rsidR="00DB11D9" w:rsidRPr="008146F2">
        <w:rPr>
          <w:rFonts w:ascii="Arial" w:hAnsi="Arial" w:cs="Arial"/>
          <w:sz w:val="24"/>
          <w:szCs w:val="24"/>
        </w:rPr>
        <w:t>uma única vez para a vigência anual da contratação,</w:t>
      </w:r>
      <w:r w:rsidR="00B06ADB" w:rsidRPr="008146F2">
        <w:rPr>
          <w:rFonts w:ascii="Arial" w:hAnsi="Arial" w:cs="Arial"/>
          <w:sz w:val="24"/>
          <w:szCs w:val="24"/>
        </w:rPr>
        <w:t xml:space="preserve"> pelo gestor do contrato</w:t>
      </w:r>
      <w:r w:rsidR="00AD59C0" w:rsidRPr="008146F2">
        <w:rPr>
          <w:rFonts w:ascii="Arial" w:hAnsi="Arial" w:cs="Arial"/>
          <w:sz w:val="24"/>
          <w:szCs w:val="24"/>
        </w:rPr>
        <w:t xml:space="preserve"> </w:t>
      </w:r>
      <w:r w:rsidR="00B06ADB" w:rsidRPr="008146F2">
        <w:rPr>
          <w:rFonts w:ascii="Arial" w:hAnsi="Arial" w:cs="Arial"/>
          <w:sz w:val="24"/>
          <w:szCs w:val="24"/>
        </w:rPr>
        <w:t xml:space="preserve">designado pela Cesama, e </w:t>
      </w:r>
      <w:r w:rsidR="00DB11D9" w:rsidRPr="008146F2">
        <w:rPr>
          <w:rFonts w:ascii="Arial" w:hAnsi="Arial" w:cs="Arial"/>
          <w:sz w:val="24"/>
          <w:szCs w:val="24"/>
        </w:rPr>
        <w:t>deter-se-á</w:t>
      </w:r>
      <w:r w:rsidR="00B06ADB" w:rsidRPr="008146F2">
        <w:rPr>
          <w:rFonts w:ascii="Arial" w:hAnsi="Arial" w:cs="Arial"/>
          <w:sz w:val="24"/>
          <w:szCs w:val="24"/>
        </w:rPr>
        <w:t xml:space="preserve"> sobre </w:t>
      </w:r>
      <w:r w:rsidR="00DB11D9" w:rsidRPr="008146F2">
        <w:rPr>
          <w:rFonts w:ascii="Arial" w:hAnsi="Arial" w:cs="Arial"/>
          <w:sz w:val="24"/>
          <w:szCs w:val="24"/>
        </w:rPr>
        <w:t xml:space="preserve">a entrega das licenças para utilização pelos 12 meses seguintes. </w:t>
      </w:r>
    </w:p>
    <w:p w14:paraId="711A83B2" w14:textId="639398D1" w:rsidR="00526B8C" w:rsidRPr="008146F2" w:rsidRDefault="00526B8C" w:rsidP="00526B8C">
      <w:pPr>
        <w:suppressAutoHyphens/>
        <w:autoSpaceDE w:val="0"/>
        <w:autoSpaceDN w:val="0"/>
        <w:adjustRightInd w:val="0"/>
        <w:spacing w:after="0" w:line="360" w:lineRule="auto"/>
        <w:jc w:val="both"/>
        <w:rPr>
          <w:rFonts w:ascii="Arial" w:hAnsi="Arial" w:cs="Arial"/>
          <w:bCs/>
          <w:sz w:val="24"/>
          <w:szCs w:val="24"/>
        </w:rPr>
      </w:pPr>
      <w:bookmarkStart w:id="4" w:name="_Hlk204677490"/>
      <w:bookmarkEnd w:id="3"/>
      <w:r w:rsidRPr="008146F2">
        <w:rPr>
          <w:rFonts w:ascii="Arial" w:hAnsi="Arial" w:cs="Arial"/>
          <w:bCs/>
          <w:sz w:val="24"/>
          <w:szCs w:val="24"/>
        </w:rPr>
        <w:t>7.1.2 As medições somente serão efetuadas se for dado o aceite à entrega das licenças pela Cesama, tendo até 10 dias corridos para homologar o recebimento.</w:t>
      </w:r>
    </w:p>
    <w:p w14:paraId="1A3D55AB" w14:textId="305A882E" w:rsidR="00526B8C" w:rsidRPr="008146F2" w:rsidRDefault="00526B8C" w:rsidP="00D61887">
      <w:pPr>
        <w:suppressAutoHyphens/>
        <w:autoSpaceDE w:val="0"/>
        <w:autoSpaceDN w:val="0"/>
        <w:adjustRightInd w:val="0"/>
        <w:spacing w:after="0" w:line="360" w:lineRule="auto"/>
        <w:jc w:val="both"/>
        <w:rPr>
          <w:rFonts w:ascii="Arial" w:hAnsi="Arial" w:cs="Arial"/>
          <w:bCs/>
          <w:sz w:val="24"/>
          <w:szCs w:val="24"/>
        </w:rPr>
      </w:pPr>
      <w:r w:rsidRPr="008146F2">
        <w:rPr>
          <w:rFonts w:ascii="Arial" w:hAnsi="Arial" w:cs="Arial"/>
          <w:bCs/>
          <w:sz w:val="24"/>
          <w:szCs w:val="24"/>
        </w:rPr>
        <w:t xml:space="preserve">7.1.3 A medição poderá ser efetivada até 10 (dez) dias após o aceite da Cesama e a emissão da Nota Fiscal.  </w:t>
      </w:r>
    </w:p>
    <w:bookmarkEnd w:id="4"/>
    <w:p w14:paraId="7C9CE425" w14:textId="77777777" w:rsidR="00B06ADB" w:rsidRPr="008146F2" w:rsidRDefault="00240635" w:rsidP="00D61887">
      <w:pPr>
        <w:suppressAutoHyphens/>
        <w:autoSpaceDE w:val="0"/>
        <w:autoSpaceDN w:val="0"/>
        <w:adjustRightInd w:val="0"/>
        <w:spacing w:after="0" w:line="360" w:lineRule="auto"/>
        <w:jc w:val="both"/>
        <w:rPr>
          <w:rFonts w:ascii="Arial" w:hAnsi="Arial" w:cs="Arial"/>
          <w:b/>
          <w:bCs/>
          <w:sz w:val="24"/>
          <w:szCs w:val="24"/>
        </w:rPr>
      </w:pPr>
      <w:r w:rsidRPr="008146F2">
        <w:rPr>
          <w:rFonts w:ascii="Arial" w:hAnsi="Arial" w:cs="Arial"/>
          <w:b/>
          <w:bCs/>
          <w:sz w:val="24"/>
          <w:szCs w:val="24"/>
        </w:rPr>
        <w:t>7</w:t>
      </w:r>
      <w:r w:rsidR="00B06ADB" w:rsidRPr="008146F2">
        <w:rPr>
          <w:rFonts w:ascii="Arial" w:hAnsi="Arial" w:cs="Arial"/>
          <w:b/>
          <w:bCs/>
          <w:sz w:val="24"/>
          <w:szCs w:val="24"/>
        </w:rPr>
        <w:t>.2 Pagamentos</w:t>
      </w:r>
    </w:p>
    <w:p w14:paraId="29E96CC2" w14:textId="2DDB1B3C" w:rsidR="00B06ADB" w:rsidRPr="008146F2" w:rsidRDefault="00240635" w:rsidP="00D61887">
      <w:pPr>
        <w:suppressAutoHyphens/>
        <w:autoSpaceDE w:val="0"/>
        <w:autoSpaceDN w:val="0"/>
        <w:adjustRightInd w:val="0"/>
        <w:spacing w:after="0" w:line="360" w:lineRule="auto"/>
        <w:jc w:val="both"/>
        <w:rPr>
          <w:rFonts w:ascii="Arial" w:hAnsi="Arial" w:cs="Arial"/>
          <w:sz w:val="24"/>
          <w:szCs w:val="24"/>
        </w:rPr>
      </w:pPr>
      <w:r w:rsidRPr="008146F2">
        <w:rPr>
          <w:rFonts w:ascii="Arial" w:hAnsi="Arial" w:cs="Arial"/>
          <w:sz w:val="24"/>
          <w:szCs w:val="24"/>
        </w:rPr>
        <w:t>7</w:t>
      </w:r>
      <w:r w:rsidR="00B06ADB" w:rsidRPr="008146F2">
        <w:rPr>
          <w:rFonts w:ascii="Arial" w:hAnsi="Arial" w:cs="Arial"/>
          <w:sz w:val="24"/>
          <w:szCs w:val="24"/>
        </w:rPr>
        <w:t>.2.</w:t>
      </w:r>
      <w:bookmarkStart w:id="5" w:name="_Hlk204677569"/>
      <w:r w:rsidR="00B06ADB" w:rsidRPr="008146F2">
        <w:rPr>
          <w:rFonts w:ascii="Arial" w:hAnsi="Arial" w:cs="Arial"/>
          <w:sz w:val="24"/>
          <w:szCs w:val="24"/>
        </w:rPr>
        <w:t xml:space="preserve">1 A CESAMA </w:t>
      </w:r>
      <w:r w:rsidR="0029668A" w:rsidRPr="008146F2">
        <w:rPr>
          <w:rFonts w:ascii="Arial" w:hAnsi="Arial" w:cs="Arial"/>
          <w:sz w:val="24"/>
          <w:szCs w:val="24"/>
        </w:rPr>
        <w:t>efetuará o pagamento relativo ao compromisso assumido,</w:t>
      </w:r>
      <w:r w:rsidR="004A6DF6" w:rsidRPr="008146F2">
        <w:rPr>
          <w:rFonts w:ascii="Arial" w:hAnsi="Arial" w:cs="Arial"/>
          <w:sz w:val="24"/>
          <w:szCs w:val="24"/>
        </w:rPr>
        <w:t xml:space="preserve"> 30 (trinta) dias após </w:t>
      </w:r>
      <w:r w:rsidR="00DB11D9" w:rsidRPr="008146F2">
        <w:rPr>
          <w:rFonts w:ascii="Arial" w:hAnsi="Arial" w:cs="Arial"/>
          <w:sz w:val="24"/>
          <w:szCs w:val="24"/>
        </w:rPr>
        <w:t xml:space="preserve">o </w:t>
      </w:r>
      <w:r w:rsidR="00656ED7" w:rsidRPr="008146F2">
        <w:rPr>
          <w:rFonts w:ascii="Arial" w:hAnsi="Arial" w:cs="Arial"/>
          <w:sz w:val="24"/>
          <w:szCs w:val="24"/>
        </w:rPr>
        <w:t>recebimento da Nota Fiscal, mediante recebimento e ativação</w:t>
      </w:r>
      <w:r w:rsidR="00DB11D9" w:rsidRPr="008146F2">
        <w:rPr>
          <w:rFonts w:ascii="Arial" w:hAnsi="Arial" w:cs="Arial"/>
          <w:sz w:val="24"/>
          <w:szCs w:val="24"/>
        </w:rPr>
        <w:t xml:space="preserve"> das licenças, </w:t>
      </w:r>
      <w:r w:rsidR="004A6DF6" w:rsidRPr="008146F2">
        <w:rPr>
          <w:rFonts w:ascii="Arial" w:hAnsi="Arial" w:cs="Arial"/>
          <w:sz w:val="24"/>
          <w:szCs w:val="24"/>
        </w:rPr>
        <w:t>validação técnica pela equipe da Cesama, elaboração da medição pelo gestor do contrato e demais trâmites internos para pagamento pela Cesama</w:t>
      </w:r>
      <w:bookmarkEnd w:id="5"/>
      <w:r w:rsidR="004A6DF6" w:rsidRPr="008146F2">
        <w:rPr>
          <w:rFonts w:ascii="Arial" w:hAnsi="Arial" w:cs="Arial"/>
          <w:sz w:val="24"/>
          <w:szCs w:val="24"/>
        </w:rPr>
        <w:t>.</w:t>
      </w:r>
    </w:p>
    <w:p w14:paraId="7AFE1821" w14:textId="77777777" w:rsidR="00B06ADB" w:rsidRPr="008146F2" w:rsidRDefault="00240635" w:rsidP="00D61887">
      <w:pPr>
        <w:pStyle w:val="Corpodetexto"/>
        <w:tabs>
          <w:tab w:val="left" w:pos="851"/>
        </w:tabs>
        <w:spacing w:line="360" w:lineRule="auto"/>
        <w:rPr>
          <w:rFonts w:cs="Arial"/>
          <w:sz w:val="24"/>
          <w:szCs w:val="24"/>
        </w:rPr>
      </w:pPr>
      <w:r w:rsidRPr="008146F2">
        <w:rPr>
          <w:rFonts w:cs="Arial"/>
          <w:sz w:val="24"/>
          <w:szCs w:val="24"/>
        </w:rPr>
        <w:t>7</w:t>
      </w:r>
      <w:r w:rsidR="00B06ADB" w:rsidRPr="008146F2">
        <w:rPr>
          <w:rFonts w:cs="Arial"/>
          <w:sz w:val="24"/>
          <w:szCs w:val="24"/>
        </w:rPr>
        <w:t xml:space="preserve">.2.2 Caso o vencimento ocorra no sábado, domingo, feriado ou ponto facultativo para a Cesama, o pagamento será realizado no primeiro dia subsequente. </w:t>
      </w:r>
    </w:p>
    <w:p w14:paraId="00F09909" w14:textId="77777777" w:rsidR="00B06ADB" w:rsidRPr="008146F2" w:rsidRDefault="00240635" w:rsidP="00D61887">
      <w:pPr>
        <w:pStyle w:val="Corpodetexto"/>
        <w:spacing w:line="360" w:lineRule="auto"/>
        <w:rPr>
          <w:rFonts w:cs="Arial"/>
          <w:sz w:val="24"/>
          <w:szCs w:val="24"/>
        </w:rPr>
      </w:pPr>
      <w:r w:rsidRPr="008146F2">
        <w:rPr>
          <w:rFonts w:cs="Arial"/>
          <w:sz w:val="24"/>
          <w:szCs w:val="24"/>
        </w:rPr>
        <w:t>7</w:t>
      </w:r>
      <w:r w:rsidR="00B06ADB" w:rsidRPr="008146F2">
        <w:rPr>
          <w:rFonts w:cs="Arial"/>
          <w:sz w:val="24"/>
          <w:szCs w:val="24"/>
        </w:rPr>
        <w:t xml:space="preserve">.2.3 O pagamento será efetuado através de depósito em conta bancária ou via </w:t>
      </w:r>
      <w:r w:rsidR="00B06ADB" w:rsidRPr="008146F2">
        <w:rPr>
          <w:rFonts w:cs="Arial"/>
          <w:b/>
          <w:bCs/>
          <w:sz w:val="24"/>
          <w:szCs w:val="24"/>
        </w:rPr>
        <w:t>TED</w:t>
      </w:r>
      <w:r w:rsidR="00B06ADB" w:rsidRPr="008146F2">
        <w:rPr>
          <w:rFonts w:cs="Arial"/>
          <w:sz w:val="24"/>
          <w:szCs w:val="24"/>
        </w:rPr>
        <w:t xml:space="preserve"> (transferência eletrônica disponível), cujas tarifas extras correrão por conta da </w:t>
      </w:r>
      <w:r w:rsidR="00B06ADB" w:rsidRPr="008146F2">
        <w:rPr>
          <w:rFonts w:cs="Arial"/>
          <w:bCs/>
          <w:sz w:val="24"/>
          <w:szCs w:val="24"/>
        </w:rPr>
        <w:t>Contratada</w:t>
      </w:r>
      <w:r w:rsidR="00B06ADB" w:rsidRPr="008146F2">
        <w:rPr>
          <w:rFonts w:cs="Arial"/>
          <w:sz w:val="24"/>
          <w:szCs w:val="24"/>
        </w:rPr>
        <w:t>.</w:t>
      </w:r>
    </w:p>
    <w:p w14:paraId="292BA93D" w14:textId="70F5841D" w:rsidR="00B06ADB" w:rsidRPr="008146F2" w:rsidRDefault="00240635" w:rsidP="00D61887">
      <w:pPr>
        <w:pStyle w:val="Corpodetexto"/>
        <w:spacing w:line="360" w:lineRule="auto"/>
        <w:rPr>
          <w:rFonts w:cs="Arial"/>
          <w:sz w:val="24"/>
          <w:szCs w:val="24"/>
        </w:rPr>
      </w:pPr>
      <w:r w:rsidRPr="008146F2">
        <w:rPr>
          <w:rFonts w:cs="Arial"/>
          <w:sz w:val="24"/>
          <w:szCs w:val="24"/>
        </w:rPr>
        <w:t>7</w:t>
      </w:r>
      <w:r w:rsidR="00B06ADB" w:rsidRPr="008146F2">
        <w:rPr>
          <w:rFonts w:cs="Arial"/>
          <w:sz w:val="24"/>
          <w:szCs w:val="24"/>
        </w:rPr>
        <w:t xml:space="preserve">.2.4 A Nota Fiscal Eletrônica – NF-e – deverá ser enviada para o e-mail </w:t>
      </w:r>
      <w:hyperlink r:id="rId11" w:history="1">
        <w:r w:rsidR="00B06ADB" w:rsidRPr="008146F2">
          <w:rPr>
            <w:rStyle w:val="Hyperlink"/>
            <w:rFonts w:eastAsia="Calibri" w:cs="Arial"/>
            <w:color w:val="auto"/>
            <w:sz w:val="24"/>
            <w:szCs w:val="24"/>
          </w:rPr>
          <w:t>nfe@cesama.com.br</w:t>
        </w:r>
      </w:hyperlink>
      <w:r w:rsidR="00B06ADB" w:rsidRPr="008146F2">
        <w:rPr>
          <w:rFonts w:cs="Arial"/>
          <w:sz w:val="24"/>
          <w:szCs w:val="24"/>
        </w:rPr>
        <w:t xml:space="preserve"> e </w:t>
      </w:r>
      <w:hyperlink r:id="rId12" w:history="1">
        <w:r w:rsidR="004A6DF6" w:rsidRPr="008146F2">
          <w:rPr>
            <w:rStyle w:val="Hyperlink"/>
            <w:rFonts w:cs="Arial"/>
            <w:color w:val="auto"/>
            <w:sz w:val="24"/>
            <w:szCs w:val="24"/>
          </w:rPr>
          <w:t>giti@cesama.com.br</w:t>
        </w:r>
      </w:hyperlink>
      <w:r w:rsidR="00D01710" w:rsidRPr="008146F2">
        <w:rPr>
          <w:rFonts w:cs="Arial"/>
          <w:sz w:val="24"/>
          <w:szCs w:val="24"/>
        </w:rPr>
        <w:t>.</w:t>
      </w:r>
    </w:p>
    <w:p w14:paraId="0B086121" w14:textId="77777777" w:rsidR="00B06ADB" w:rsidRPr="008146F2" w:rsidRDefault="00240635" w:rsidP="00D61887">
      <w:pPr>
        <w:pStyle w:val="Corpodetexto"/>
        <w:tabs>
          <w:tab w:val="left" w:pos="993"/>
        </w:tabs>
        <w:spacing w:line="360" w:lineRule="auto"/>
        <w:rPr>
          <w:rFonts w:cs="Arial"/>
          <w:sz w:val="24"/>
          <w:szCs w:val="24"/>
        </w:rPr>
      </w:pPr>
      <w:r w:rsidRPr="008146F2">
        <w:rPr>
          <w:rFonts w:cs="Arial"/>
          <w:sz w:val="24"/>
          <w:szCs w:val="24"/>
        </w:rPr>
        <w:t>7</w:t>
      </w:r>
      <w:r w:rsidR="00B06ADB" w:rsidRPr="008146F2">
        <w:rPr>
          <w:rFonts w:cs="Arial"/>
          <w:sz w:val="24"/>
          <w:szCs w:val="24"/>
        </w:rPr>
        <w:t>.2.5 O pagamento só poderá ser realizado em nome d</w:t>
      </w:r>
      <w:r w:rsidR="00D95295" w:rsidRPr="008146F2">
        <w:rPr>
          <w:rFonts w:cs="Arial"/>
          <w:sz w:val="24"/>
          <w:szCs w:val="24"/>
        </w:rPr>
        <w:t>a contratada</w:t>
      </w:r>
      <w:r w:rsidR="00B06ADB" w:rsidRPr="008146F2">
        <w:rPr>
          <w:rFonts w:cs="Arial"/>
          <w:sz w:val="24"/>
          <w:szCs w:val="24"/>
        </w:rPr>
        <w:t xml:space="preserve"> e os boletos não poderão, em hipótese nenhuma, ser pagos em nome de outro beneficiário. </w:t>
      </w:r>
    </w:p>
    <w:p w14:paraId="5B82F768" w14:textId="77777777" w:rsidR="00B06ADB" w:rsidRPr="008146F2" w:rsidRDefault="00240635" w:rsidP="00D61887">
      <w:pPr>
        <w:pStyle w:val="Corpodetexto"/>
        <w:spacing w:line="360" w:lineRule="auto"/>
        <w:rPr>
          <w:rFonts w:cs="Arial"/>
          <w:sz w:val="24"/>
          <w:szCs w:val="24"/>
        </w:rPr>
      </w:pPr>
      <w:r w:rsidRPr="008146F2">
        <w:rPr>
          <w:rFonts w:eastAsia="Arial Unicode MS" w:cs="Arial"/>
          <w:iCs/>
          <w:sz w:val="24"/>
          <w:szCs w:val="24"/>
        </w:rPr>
        <w:t>7</w:t>
      </w:r>
      <w:r w:rsidR="00B06ADB" w:rsidRPr="008146F2">
        <w:rPr>
          <w:rFonts w:eastAsia="Arial Unicode MS" w:cs="Arial"/>
          <w:iCs/>
          <w:sz w:val="24"/>
          <w:szCs w:val="24"/>
        </w:rPr>
        <w:t xml:space="preserve">.2.6 Deverá constar na descrição da </w:t>
      </w:r>
      <w:r w:rsidR="00B06ADB" w:rsidRPr="008146F2">
        <w:rPr>
          <w:rFonts w:cs="Arial"/>
          <w:sz w:val="24"/>
          <w:szCs w:val="24"/>
        </w:rPr>
        <w:t>Nota Fiscal / Fatura</w:t>
      </w:r>
      <w:r w:rsidR="00B06ADB" w:rsidRPr="008146F2">
        <w:rPr>
          <w:rFonts w:eastAsia="Arial Unicode MS" w:cs="Arial"/>
          <w:iCs/>
          <w:sz w:val="24"/>
          <w:szCs w:val="24"/>
        </w:rPr>
        <w:t xml:space="preserve"> o número da </w:t>
      </w:r>
      <w:r w:rsidR="0087643A" w:rsidRPr="008146F2">
        <w:rPr>
          <w:rFonts w:eastAsia="Arial Unicode MS" w:cs="Arial"/>
          <w:iCs/>
          <w:sz w:val="24"/>
          <w:szCs w:val="24"/>
        </w:rPr>
        <w:t>licitação</w:t>
      </w:r>
      <w:r w:rsidR="00B06ADB" w:rsidRPr="008146F2">
        <w:rPr>
          <w:rFonts w:eastAsia="Arial Unicode MS" w:cs="Arial"/>
          <w:iCs/>
          <w:sz w:val="24"/>
          <w:szCs w:val="24"/>
        </w:rPr>
        <w:t xml:space="preserve"> e</w:t>
      </w:r>
      <w:r w:rsidR="002D2C82" w:rsidRPr="008146F2">
        <w:rPr>
          <w:rFonts w:eastAsia="Arial Unicode MS" w:cs="Arial"/>
          <w:iCs/>
          <w:sz w:val="24"/>
          <w:szCs w:val="24"/>
        </w:rPr>
        <w:t xml:space="preserve"> ou</w:t>
      </w:r>
      <w:r w:rsidR="00B06ADB" w:rsidRPr="008146F2">
        <w:rPr>
          <w:rFonts w:eastAsia="Arial Unicode MS" w:cs="Arial"/>
          <w:iCs/>
          <w:sz w:val="24"/>
          <w:szCs w:val="24"/>
        </w:rPr>
        <w:t xml:space="preserve"> número do contrato.</w:t>
      </w:r>
    </w:p>
    <w:p w14:paraId="4A5A2CC1" w14:textId="77777777" w:rsidR="00B06ADB" w:rsidRPr="008146F2" w:rsidRDefault="00240635" w:rsidP="00D61887">
      <w:pPr>
        <w:pStyle w:val="WW-Recuodecorpodetexto2"/>
        <w:spacing w:line="360" w:lineRule="auto"/>
        <w:ind w:left="0"/>
        <w:rPr>
          <w:rFonts w:cs="Arial"/>
          <w:sz w:val="24"/>
          <w:szCs w:val="24"/>
        </w:rPr>
      </w:pPr>
      <w:r w:rsidRPr="008146F2">
        <w:rPr>
          <w:rFonts w:cs="Arial"/>
          <w:sz w:val="24"/>
          <w:szCs w:val="24"/>
        </w:rPr>
        <w:t>7</w:t>
      </w:r>
      <w:r w:rsidR="00B06ADB" w:rsidRPr="008146F2">
        <w:rPr>
          <w:rFonts w:cs="Arial"/>
          <w:sz w:val="24"/>
          <w:szCs w:val="24"/>
        </w:rPr>
        <w:t xml:space="preserve">.2.7 O pagamento </w:t>
      </w:r>
      <w:r w:rsidR="00B06ADB" w:rsidRPr="008146F2">
        <w:rPr>
          <w:rFonts w:cs="Arial"/>
          <w:b/>
          <w:bCs/>
          <w:sz w:val="24"/>
          <w:szCs w:val="24"/>
        </w:rPr>
        <w:t>SOMENTE</w:t>
      </w:r>
      <w:r w:rsidR="00B06ADB" w:rsidRPr="008146F2">
        <w:rPr>
          <w:rFonts w:cs="Arial"/>
          <w:sz w:val="24"/>
          <w:szCs w:val="24"/>
        </w:rPr>
        <w:t xml:space="preserve"> será efetuado:</w:t>
      </w:r>
    </w:p>
    <w:p w14:paraId="0073D3B7" w14:textId="77777777" w:rsidR="00B06ADB" w:rsidRPr="008146F2" w:rsidRDefault="00B06ADB" w:rsidP="00D61887">
      <w:pPr>
        <w:pStyle w:val="WW-Recuodecorpodetexto2"/>
        <w:numPr>
          <w:ilvl w:val="0"/>
          <w:numId w:val="11"/>
        </w:numPr>
        <w:spacing w:line="360" w:lineRule="auto"/>
        <w:ind w:left="851" w:hanging="284"/>
        <w:rPr>
          <w:rFonts w:cs="Arial"/>
          <w:sz w:val="24"/>
          <w:szCs w:val="24"/>
        </w:rPr>
      </w:pPr>
      <w:r w:rsidRPr="008146F2">
        <w:rPr>
          <w:rFonts w:cs="Arial"/>
          <w:sz w:val="24"/>
          <w:szCs w:val="24"/>
        </w:rPr>
        <w:t>Após a aceitação da Nota Fiscal / Fatura.</w:t>
      </w:r>
    </w:p>
    <w:p w14:paraId="768DC0A9" w14:textId="77777777" w:rsidR="00B06ADB" w:rsidRPr="008146F2" w:rsidRDefault="00B06ADB" w:rsidP="00D61887">
      <w:pPr>
        <w:pStyle w:val="WW-Recuodecorpodetexto2"/>
        <w:numPr>
          <w:ilvl w:val="0"/>
          <w:numId w:val="11"/>
        </w:numPr>
        <w:spacing w:line="360" w:lineRule="auto"/>
        <w:ind w:left="851" w:hanging="284"/>
        <w:rPr>
          <w:rFonts w:cs="Arial"/>
          <w:sz w:val="24"/>
          <w:szCs w:val="24"/>
        </w:rPr>
      </w:pPr>
      <w:r w:rsidRPr="008146F2">
        <w:rPr>
          <w:rFonts w:cs="Arial"/>
          <w:sz w:val="24"/>
          <w:szCs w:val="24"/>
        </w:rPr>
        <w:t xml:space="preserve">Após o recolhimento pela </w:t>
      </w:r>
      <w:r w:rsidR="0001029D" w:rsidRPr="008146F2">
        <w:rPr>
          <w:rFonts w:cs="Arial"/>
          <w:sz w:val="24"/>
          <w:szCs w:val="24"/>
        </w:rPr>
        <w:t>contratada</w:t>
      </w:r>
      <w:r w:rsidRPr="008146F2">
        <w:rPr>
          <w:rFonts w:cs="Arial"/>
          <w:sz w:val="24"/>
          <w:szCs w:val="24"/>
        </w:rPr>
        <w:t xml:space="preserve"> de quaisquer multas que lhe tenham sido impostas em decorrência de inadimplemento contratual.</w:t>
      </w:r>
    </w:p>
    <w:p w14:paraId="3725018B" w14:textId="77777777" w:rsidR="00B06ADB" w:rsidRPr="008146F2" w:rsidRDefault="00240635" w:rsidP="00D61887">
      <w:pPr>
        <w:pStyle w:val="Corpodetexto2"/>
        <w:spacing w:line="360" w:lineRule="auto"/>
        <w:rPr>
          <w:b/>
          <w:color w:val="auto"/>
          <w:sz w:val="24"/>
          <w:szCs w:val="24"/>
        </w:rPr>
      </w:pPr>
      <w:r w:rsidRPr="008146F2">
        <w:rPr>
          <w:color w:val="auto"/>
          <w:sz w:val="24"/>
          <w:szCs w:val="24"/>
        </w:rPr>
        <w:t>7</w:t>
      </w:r>
      <w:r w:rsidR="00B06ADB" w:rsidRPr="008146F2">
        <w:rPr>
          <w:color w:val="auto"/>
          <w:sz w:val="24"/>
          <w:szCs w:val="24"/>
        </w:rPr>
        <w:t>.2.8 Na Nota Fiscal / Fatura deverão ser anexadas as certidões atualizadas de regularidade junto ao INSS, ao FGTS e à Justiça do Trabalho.</w:t>
      </w:r>
    </w:p>
    <w:p w14:paraId="21B8F0F6" w14:textId="77777777" w:rsidR="00B06ADB" w:rsidRPr="008146F2" w:rsidRDefault="00240635" w:rsidP="00D61887">
      <w:pPr>
        <w:pStyle w:val="Corpodetexto2"/>
        <w:spacing w:line="360" w:lineRule="auto"/>
        <w:rPr>
          <w:b/>
          <w:color w:val="auto"/>
          <w:sz w:val="24"/>
          <w:szCs w:val="24"/>
        </w:rPr>
      </w:pPr>
      <w:r w:rsidRPr="008146F2">
        <w:rPr>
          <w:color w:val="auto"/>
          <w:sz w:val="24"/>
          <w:szCs w:val="24"/>
        </w:rPr>
        <w:lastRenderedPageBreak/>
        <w:t>7</w:t>
      </w:r>
      <w:r w:rsidR="00B06ADB" w:rsidRPr="008146F2">
        <w:rPr>
          <w:color w:val="auto"/>
          <w:sz w:val="24"/>
          <w:szCs w:val="24"/>
        </w:rPr>
        <w:t>.2.9 Na eventualidade de aplicação de multas, estas deverão ser liquidadas simultaneamente com parcela vinculada ao evento cujo descumprimento der origem à aplicação da penalidade.</w:t>
      </w:r>
    </w:p>
    <w:p w14:paraId="4F00E170" w14:textId="77777777" w:rsidR="00B06ADB" w:rsidRPr="008146F2" w:rsidRDefault="00240635" w:rsidP="00D61887">
      <w:pPr>
        <w:suppressAutoHyphens/>
        <w:spacing w:after="0" w:line="360" w:lineRule="auto"/>
        <w:jc w:val="both"/>
        <w:rPr>
          <w:rFonts w:ascii="Arial" w:hAnsi="Arial" w:cs="Arial"/>
          <w:sz w:val="24"/>
          <w:szCs w:val="24"/>
        </w:rPr>
      </w:pPr>
      <w:r w:rsidRPr="008146F2">
        <w:rPr>
          <w:rFonts w:ascii="Arial" w:hAnsi="Arial" w:cs="Arial"/>
          <w:sz w:val="24"/>
          <w:szCs w:val="24"/>
        </w:rPr>
        <w:t>7</w:t>
      </w:r>
      <w:r w:rsidR="00B06ADB" w:rsidRPr="008146F2">
        <w:rPr>
          <w:rFonts w:ascii="Arial" w:hAnsi="Arial" w:cs="Arial"/>
          <w:sz w:val="24"/>
          <w:szCs w:val="24"/>
        </w:rPr>
        <w:t>.2.10 O CNPJ da Contratada constante da Nota Fiscal / Fatura deverá ser o mesmo da documentação apresentada no processo.</w:t>
      </w:r>
    </w:p>
    <w:p w14:paraId="6FD557E2" w14:textId="36E0991C" w:rsidR="00791F9E" w:rsidRPr="008146F2" w:rsidRDefault="00240635" w:rsidP="00D61887">
      <w:pPr>
        <w:suppressAutoHyphens/>
        <w:spacing w:after="0" w:line="360" w:lineRule="auto"/>
        <w:jc w:val="both"/>
        <w:rPr>
          <w:rFonts w:ascii="Arial" w:hAnsi="Arial" w:cs="Arial"/>
          <w:sz w:val="24"/>
          <w:szCs w:val="24"/>
          <w:lang w:val="de-DE"/>
        </w:rPr>
      </w:pPr>
      <w:r w:rsidRPr="008146F2">
        <w:rPr>
          <w:rFonts w:ascii="Arial" w:hAnsi="Arial" w:cs="Arial"/>
          <w:iCs/>
          <w:sz w:val="24"/>
          <w:szCs w:val="24"/>
        </w:rPr>
        <w:t>7</w:t>
      </w:r>
      <w:r w:rsidR="00B06ADB" w:rsidRPr="008146F2">
        <w:rPr>
          <w:rFonts w:ascii="Arial" w:hAnsi="Arial" w:cs="Arial"/>
          <w:iCs/>
          <w:sz w:val="24"/>
          <w:szCs w:val="24"/>
        </w:rPr>
        <w:t xml:space="preserve">.2.11 Será utilizado </w:t>
      </w:r>
      <w:r w:rsidR="00DB6B7C" w:rsidRPr="008146F2">
        <w:rPr>
          <w:rFonts w:ascii="Arial" w:hAnsi="Arial" w:cs="Arial"/>
          <w:iCs/>
          <w:sz w:val="24"/>
          <w:szCs w:val="24"/>
        </w:rPr>
        <w:t xml:space="preserve">o </w:t>
      </w:r>
      <w:bookmarkStart w:id="6" w:name="_Hlk204677739"/>
      <w:r w:rsidR="004A6DF6" w:rsidRPr="008146F2">
        <w:rPr>
          <w:rFonts w:ascii="Arial" w:hAnsi="Arial" w:cs="Arial"/>
          <w:iCs/>
          <w:sz w:val="24"/>
          <w:szCs w:val="24"/>
        </w:rPr>
        <w:t>ICTI</w:t>
      </w:r>
      <w:bookmarkEnd w:id="6"/>
      <w:r w:rsidR="00D01710" w:rsidRPr="008146F2">
        <w:rPr>
          <w:rFonts w:ascii="Arial" w:hAnsi="Arial" w:cs="Arial"/>
          <w:iCs/>
          <w:sz w:val="24"/>
          <w:szCs w:val="24"/>
        </w:rPr>
        <w:t xml:space="preserve"> </w:t>
      </w:r>
      <w:r w:rsidR="00DB6B7C" w:rsidRPr="008146F2">
        <w:rPr>
          <w:rFonts w:ascii="Arial" w:hAnsi="Arial" w:cs="Arial"/>
          <w:iCs/>
          <w:sz w:val="24"/>
          <w:szCs w:val="24"/>
        </w:rPr>
        <w:t xml:space="preserve">como índice para reajuste de preços, quando couber, e o marco inicial para concessão do reajuste será </w:t>
      </w:r>
      <w:r w:rsidR="001E69C6" w:rsidRPr="008146F2">
        <w:rPr>
          <w:rFonts w:ascii="Arial" w:hAnsi="Arial" w:cs="Arial"/>
          <w:iCs/>
          <w:sz w:val="24"/>
          <w:szCs w:val="24"/>
        </w:rPr>
        <w:t>a data da apresentação da proposta comercial</w:t>
      </w:r>
      <w:r w:rsidR="00791F9E" w:rsidRPr="008146F2">
        <w:rPr>
          <w:rFonts w:ascii="Arial" w:hAnsi="Arial" w:cs="Arial"/>
          <w:iCs/>
          <w:sz w:val="24"/>
          <w:szCs w:val="24"/>
        </w:rPr>
        <w:t>.</w:t>
      </w:r>
    </w:p>
    <w:p w14:paraId="66995CE7" w14:textId="163C585E" w:rsidR="00895599" w:rsidRPr="008146F2" w:rsidRDefault="00240635" w:rsidP="00D61887">
      <w:pPr>
        <w:suppressAutoHyphens/>
        <w:spacing w:after="0" w:line="360" w:lineRule="auto"/>
        <w:jc w:val="both"/>
        <w:rPr>
          <w:rFonts w:ascii="Arial" w:hAnsi="Arial" w:cs="Arial"/>
          <w:sz w:val="24"/>
          <w:szCs w:val="24"/>
        </w:rPr>
      </w:pPr>
      <w:r w:rsidRPr="008146F2">
        <w:rPr>
          <w:rFonts w:ascii="Arial" w:hAnsi="Arial" w:cs="Arial"/>
          <w:iCs/>
          <w:sz w:val="24"/>
          <w:szCs w:val="24"/>
        </w:rPr>
        <w:t>7</w:t>
      </w:r>
      <w:r w:rsidR="00895599" w:rsidRPr="008146F2">
        <w:rPr>
          <w:rFonts w:ascii="Arial" w:hAnsi="Arial" w:cs="Arial"/>
          <w:iCs/>
          <w:sz w:val="24"/>
          <w:szCs w:val="24"/>
        </w:rPr>
        <w:t>.2.</w:t>
      </w:r>
      <w:r w:rsidR="00254F71" w:rsidRPr="008146F2">
        <w:rPr>
          <w:rFonts w:ascii="Arial" w:hAnsi="Arial" w:cs="Arial"/>
          <w:iCs/>
          <w:sz w:val="24"/>
          <w:szCs w:val="24"/>
        </w:rPr>
        <w:t xml:space="preserve">11.1 </w:t>
      </w:r>
      <w:r w:rsidR="00254F71" w:rsidRPr="008146F2">
        <w:rPr>
          <w:rFonts w:ascii="Arial" w:hAnsi="Arial" w:cs="Arial"/>
          <w:sz w:val="24"/>
          <w:szCs w:val="24"/>
        </w:rPr>
        <w:t>Para o primeiro reajuste, o marco inicial para a concessão do reajustamento de preços é a data limite da apresentação da proposta</w:t>
      </w:r>
      <w:r w:rsidR="004A6DF6" w:rsidRPr="008146F2">
        <w:rPr>
          <w:rFonts w:ascii="Arial" w:hAnsi="Arial" w:cs="Arial"/>
          <w:sz w:val="24"/>
          <w:szCs w:val="24"/>
        </w:rPr>
        <w:t>.</w:t>
      </w:r>
    </w:p>
    <w:p w14:paraId="248E0806" w14:textId="70700591" w:rsidR="00254F71" w:rsidRPr="008146F2" w:rsidRDefault="00240635" w:rsidP="00D61887">
      <w:pPr>
        <w:suppressAutoHyphens/>
        <w:spacing w:after="0" w:line="360" w:lineRule="auto"/>
        <w:jc w:val="both"/>
        <w:rPr>
          <w:rFonts w:ascii="Arial" w:hAnsi="Arial" w:cs="Arial"/>
          <w:sz w:val="24"/>
          <w:szCs w:val="24"/>
        </w:rPr>
      </w:pPr>
      <w:r w:rsidRPr="008146F2">
        <w:rPr>
          <w:rFonts w:ascii="Arial" w:hAnsi="Arial" w:cs="Arial"/>
          <w:iCs/>
          <w:sz w:val="24"/>
          <w:szCs w:val="24"/>
        </w:rPr>
        <w:t>7</w:t>
      </w:r>
      <w:r w:rsidR="00096BB7" w:rsidRPr="008146F2">
        <w:rPr>
          <w:rFonts w:ascii="Arial" w:hAnsi="Arial" w:cs="Arial"/>
          <w:iCs/>
          <w:sz w:val="24"/>
          <w:szCs w:val="24"/>
        </w:rPr>
        <w:t>.2.1</w:t>
      </w:r>
      <w:r w:rsidR="00254F71" w:rsidRPr="008146F2">
        <w:rPr>
          <w:rFonts w:ascii="Arial" w:hAnsi="Arial" w:cs="Arial"/>
          <w:iCs/>
          <w:sz w:val="24"/>
          <w:szCs w:val="24"/>
        </w:rPr>
        <w:t>1.2</w:t>
      </w:r>
      <w:r w:rsidR="00D01710" w:rsidRPr="008146F2">
        <w:rPr>
          <w:rFonts w:ascii="Arial" w:hAnsi="Arial" w:cs="Arial"/>
          <w:iCs/>
          <w:sz w:val="24"/>
          <w:szCs w:val="24"/>
        </w:rPr>
        <w:t xml:space="preserve"> </w:t>
      </w:r>
      <w:r w:rsidR="00254F71" w:rsidRPr="008146F2">
        <w:rPr>
          <w:rFonts w:ascii="Arial" w:hAnsi="Arial" w:cs="Arial"/>
          <w:sz w:val="24"/>
          <w:szCs w:val="24"/>
        </w:rPr>
        <w:t>Nas repactuações subsequentes à primeira, a anualidade será contada a partir da data do fato gerador que deu ensejo à última repactuação. Entende-se como última repactuação a data em que iniciados seus efeitos financeiros, independentemente daquela em que celebrada ou apostilada</w:t>
      </w:r>
      <w:r w:rsidR="005269F4" w:rsidRPr="008146F2">
        <w:rPr>
          <w:rFonts w:ascii="Arial" w:hAnsi="Arial" w:cs="Arial"/>
          <w:sz w:val="24"/>
          <w:szCs w:val="24"/>
        </w:rPr>
        <w:t>.</w:t>
      </w:r>
    </w:p>
    <w:p w14:paraId="77D69C8D" w14:textId="77777777" w:rsidR="00B06ADB" w:rsidRPr="008146F2" w:rsidRDefault="00240635" w:rsidP="00D61887">
      <w:pPr>
        <w:suppressAutoHyphens/>
        <w:spacing w:after="0" w:line="360" w:lineRule="auto"/>
        <w:jc w:val="both"/>
        <w:rPr>
          <w:rFonts w:ascii="Arial" w:hAnsi="Arial" w:cs="Arial"/>
          <w:sz w:val="24"/>
          <w:szCs w:val="24"/>
          <w:lang w:val="de-DE"/>
        </w:rPr>
      </w:pPr>
      <w:r w:rsidRPr="008146F2">
        <w:rPr>
          <w:rFonts w:ascii="Arial" w:hAnsi="Arial" w:cs="Arial"/>
          <w:sz w:val="24"/>
          <w:szCs w:val="24"/>
        </w:rPr>
        <w:t>7</w:t>
      </w:r>
      <w:r w:rsidR="00B06ADB" w:rsidRPr="008146F2">
        <w:rPr>
          <w:rFonts w:ascii="Arial" w:hAnsi="Arial" w:cs="Arial"/>
          <w:sz w:val="24"/>
          <w:szCs w:val="24"/>
        </w:rPr>
        <w:t>.2.12 Na hipótese de ocorrer atraso no pagamento da Nota Fiscal / Fatura por responsabilidade da CESAMA, esta se compromete a aplicar, conforme legislação em vigor, juros de mora sobre o valor devido “</w:t>
      </w:r>
      <w:r w:rsidR="00B06ADB" w:rsidRPr="008146F2">
        <w:rPr>
          <w:rFonts w:ascii="Arial" w:hAnsi="Arial" w:cs="Arial"/>
          <w:i/>
          <w:iCs/>
          <w:sz w:val="24"/>
          <w:szCs w:val="24"/>
        </w:rPr>
        <w:t>pro rata”</w:t>
      </w:r>
      <w:r w:rsidR="00B06ADB" w:rsidRPr="008146F2">
        <w:rPr>
          <w:rFonts w:ascii="Arial" w:hAnsi="Arial" w:cs="Arial"/>
          <w:sz w:val="24"/>
          <w:szCs w:val="24"/>
        </w:rPr>
        <w:t xml:space="preserve"> entre a data do vencimento e o efetivo pagamento</w:t>
      </w:r>
      <w:r w:rsidR="00B06ADB" w:rsidRPr="008146F2">
        <w:rPr>
          <w:rFonts w:ascii="Arial" w:hAnsi="Arial" w:cs="Arial"/>
          <w:sz w:val="24"/>
          <w:szCs w:val="24"/>
          <w:lang w:val="de-DE"/>
        </w:rPr>
        <w:t>.</w:t>
      </w:r>
    </w:p>
    <w:p w14:paraId="7F40CD46" w14:textId="77777777" w:rsidR="00B06ADB" w:rsidRPr="008146F2" w:rsidRDefault="00240635" w:rsidP="00D61887">
      <w:pPr>
        <w:suppressAutoHyphens/>
        <w:spacing w:after="0" w:line="360" w:lineRule="auto"/>
        <w:jc w:val="both"/>
        <w:rPr>
          <w:rFonts w:ascii="Arial" w:hAnsi="Arial" w:cs="Arial"/>
          <w:sz w:val="24"/>
          <w:szCs w:val="24"/>
        </w:rPr>
      </w:pPr>
      <w:r w:rsidRPr="008146F2">
        <w:rPr>
          <w:rFonts w:ascii="Arial" w:hAnsi="Arial" w:cs="Arial"/>
          <w:sz w:val="24"/>
          <w:szCs w:val="24"/>
        </w:rPr>
        <w:t>7</w:t>
      </w:r>
      <w:r w:rsidR="00B06ADB" w:rsidRPr="008146F2">
        <w:rPr>
          <w:rFonts w:ascii="Arial" w:hAnsi="Arial" w:cs="Arial"/>
          <w:sz w:val="24"/>
          <w:szCs w:val="24"/>
        </w:rPr>
        <w:t>.2.13 A Contratada não poderá ceder ou dar em garantia, em qualquer hipótese, no todo ou em parte, os créditos de qualquer natureza, decorrentes ou oriundos do contrato.</w:t>
      </w:r>
    </w:p>
    <w:p w14:paraId="740FE09A" w14:textId="77777777" w:rsidR="00B06ADB" w:rsidRPr="008146F2" w:rsidRDefault="00240635" w:rsidP="00D61887">
      <w:pPr>
        <w:suppressAutoHyphens/>
        <w:spacing w:after="0" w:line="360" w:lineRule="auto"/>
        <w:jc w:val="both"/>
        <w:rPr>
          <w:rFonts w:ascii="Arial" w:hAnsi="Arial" w:cs="Arial"/>
          <w:b/>
          <w:bCs/>
          <w:sz w:val="24"/>
          <w:szCs w:val="24"/>
        </w:rPr>
      </w:pPr>
      <w:r w:rsidRPr="008146F2">
        <w:rPr>
          <w:rFonts w:ascii="Arial" w:hAnsi="Arial" w:cs="Arial"/>
          <w:sz w:val="24"/>
          <w:szCs w:val="24"/>
        </w:rPr>
        <w:t>7</w:t>
      </w:r>
      <w:r w:rsidR="00B06ADB" w:rsidRPr="008146F2">
        <w:rPr>
          <w:rFonts w:ascii="Arial" w:hAnsi="Arial" w:cs="Arial"/>
          <w:sz w:val="24"/>
          <w:szCs w:val="24"/>
        </w:rPr>
        <w:t>.2.14 Nenhum pagamento será efetuado à Contratada enquanto pendente de liquidação quaisquer obrigações financeiras que lhe foram impostas, em virtude de penalidade ou inadimplência, sem que isso gere direito ao pleito de reajustamento de preços ou correção monetária.</w:t>
      </w:r>
    </w:p>
    <w:p w14:paraId="20285C9F" w14:textId="77777777" w:rsidR="00B06ADB" w:rsidRPr="008146F2" w:rsidRDefault="00240635" w:rsidP="00D61887">
      <w:pPr>
        <w:jc w:val="both"/>
        <w:rPr>
          <w:rFonts w:ascii="Arial" w:hAnsi="Arial" w:cs="Arial"/>
          <w:sz w:val="24"/>
          <w:szCs w:val="24"/>
        </w:rPr>
      </w:pPr>
      <w:r w:rsidRPr="008146F2">
        <w:rPr>
          <w:rFonts w:ascii="Arial" w:hAnsi="Arial" w:cs="Arial"/>
          <w:sz w:val="24"/>
          <w:szCs w:val="24"/>
        </w:rPr>
        <w:t>7</w:t>
      </w:r>
      <w:r w:rsidR="00B06ADB" w:rsidRPr="008146F2">
        <w:rPr>
          <w:rFonts w:ascii="Arial" w:hAnsi="Arial" w:cs="Arial"/>
          <w:sz w:val="24"/>
          <w:szCs w:val="24"/>
        </w:rPr>
        <w:t xml:space="preserve">.2.15 A antecipação de pagamento só poderá ocorrer caso o </w:t>
      </w:r>
      <w:r w:rsidRPr="008146F2">
        <w:rPr>
          <w:rFonts w:ascii="Arial" w:hAnsi="Arial" w:cs="Arial"/>
          <w:sz w:val="24"/>
          <w:szCs w:val="24"/>
        </w:rPr>
        <w:t>serviço</w:t>
      </w:r>
      <w:r w:rsidR="00B06ADB" w:rsidRPr="008146F2">
        <w:rPr>
          <w:rFonts w:ascii="Arial" w:hAnsi="Arial" w:cs="Arial"/>
          <w:sz w:val="24"/>
          <w:szCs w:val="24"/>
        </w:rPr>
        <w:t xml:space="preserve"> tenha sido entregue. </w:t>
      </w:r>
    </w:p>
    <w:p w14:paraId="47761029" w14:textId="61E8F056" w:rsidR="00B06ADB" w:rsidRPr="008146F2" w:rsidRDefault="00240635" w:rsidP="00D61887">
      <w:pPr>
        <w:pStyle w:val="Corpodetexto2"/>
        <w:tabs>
          <w:tab w:val="left" w:pos="-3402"/>
          <w:tab w:val="left" w:pos="993"/>
        </w:tabs>
        <w:spacing w:line="360" w:lineRule="auto"/>
        <w:rPr>
          <w:color w:val="auto"/>
          <w:sz w:val="24"/>
          <w:szCs w:val="24"/>
        </w:rPr>
      </w:pPr>
      <w:r w:rsidRPr="008146F2">
        <w:rPr>
          <w:color w:val="auto"/>
          <w:sz w:val="24"/>
          <w:szCs w:val="24"/>
        </w:rPr>
        <w:t>7</w:t>
      </w:r>
      <w:r w:rsidR="00B06ADB" w:rsidRPr="008146F2">
        <w:rPr>
          <w:color w:val="auto"/>
          <w:sz w:val="24"/>
          <w:szCs w:val="24"/>
        </w:rPr>
        <w:t>.2.16 A Cesama poderá realizar o pagamento antes do prazo definido no</w:t>
      </w:r>
      <w:r w:rsidR="00D01710" w:rsidRPr="008146F2">
        <w:rPr>
          <w:color w:val="auto"/>
          <w:sz w:val="24"/>
          <w:szCs w:val="24"/>
        </w:rPr>
        <w:t xml:space="preserve"> </w:t>
      </w:r>
      <w:r w:rsidR="00B06ADB" w:rsidRPr="008146F2">
        <w:rPr>
          <w:b/>
          <w:color w:val="auto"/>
          <w:sz w:val="24"/>
          <w:szCs w:val="24"/>
        </w:rPr>
        <w:t xml:space="preserve">item </w:t>
      </w:r>
      <w:r w:rsidRPr="008146F2">
        <w:rPr>
          <w:b/>
          <w:color w:val="auto"/>
          <w:sz w:val="24"/>
          <w:szCs w:val="24"/>
        </w:rPr>
        <w:t>7</w:t>
      </w:r>
      <w:r w:rsidR="00B06ADB" w:rsidRPr="008146F2">
        <w:rPr>
          <w:b/>
          <w:color w:val="auto"/>
          <w:sz w:val="24"/>
          <w:szCs w:val="24"/>
        </w:rPr>
        <w:t>.2.1</w:t>
      </w:r>
      <w:r w:rsidR="00B06ADB" w:rsidRPr="008146F2">
        <w:rPr>
          <w:color w:val="auto"/>
          <w:sz w:val="24"/>
          <w:szCs w:val="24"/>
        </w:rPr>
        <w:t>, através de solicitação expressa d</w:t>
      </w:r>
      <w:r w:rsidR="00D95295" w:rsidRPr="008146F2">
        <w:rPr>
          <w:color w:val="auto"/>
          <w:sz w:val="24"/>
          <w:szCs w:val="24"/>
        </w:rPr>
        <w:t>a contratada</w:t>
      </w:r>
      <w:r w:rsidR="00B06ADB" w:rsidRPr="008146F2">
        <w:rPr>
          <w:color w:val="auto"/>
          <w:sz w:val="24"/>
          <w:szCs w:val="24"/>
        </w:rPr>
        <w:t xml:space="preserve">, que será analisada pela Gerência Financeira e </w:t>
      </w:r>
      <w:r w:rsidR="004E5395" w:rsidRPr="008146F2">
        <w:rPr>
          <w:color w:val="auto"/>
          <w:sz w:val="24"/>
          <w:szCs w:val="24"/>
        </w:rPr>
        <w:t>Comercial</w:t>
      </w:r>
      <w:r w:rsidR="00B06ADB" w:rsidRPr="008146F2">
        <w:rPr>
          <w:color w:val="auto"/>
          <w:sz w:val="24"/>
          <w:szCs w:val="24"/>
        </w:rPr>
        <w:t xml:space="preserve">, de acordo com as condições financeiras da Cesama. Havendo a antecipação do pagamento, o mesmo sofrerá um desconto </w:t>
      </w:r>
      <w:r w:rsidR="00B06ADB" w:rsidRPr="008146F2">
        <w:rPr>
          <w:color w:val="auto"/>
          <w:sz w:val="24"/>
          <w:szCs w:val="24"/>
        </w:rPr>
        <w:lastRenderedPageBreak/>
        <w:t>financeiro, e o índice a ser utilizado será o Índice Nacional de Preços ao Consumidor – INPC acrescido de 1% (um por cento) “</w:t>
      </w:r>
      <w:r w:rsidR="00B06ADB" w:rsidRPr="008146F2">
        <w:rPr>
          <w:i/>
          <w:color w:val="auto"/>
          <w:sz w:val="24"/>
          <w:szCs w:val="24"/>
        </w:rPr>
        <w:t>pro rata</w:t>
      </w:r>
      <w:r w:rsidR="00B06ADB" w:rsidRPr="008146F2">
        <w:rPr>
          <w:color w:val="auto"/>
          <w:sz w:val="24"/>
          <w:szCs w:val="24"/>
        </w:rPr>
        <w:t>”.</w:t>
      </w:r>
    </w:p>
    <w:p w14:paraId="1756CAEA" w14:textId="77777777" w:rsidR="00E8195B" w:rsidRPr="008146F2" w:rsidRDefault="00E8195B" w:rsidP="006F4049">
      <w:pPr>
        <w:pStyle w:val="Corpodetexto2"/>
        <w:tabs>
          <w:tab w:val="left" w:pos="-3402"/>
          <w:tab w:val="left" w:pos="993"/>
        </w:tabs>
        <w:spacing w:line="360" w:lineRule="auto"/>
        <w:rPr>
          <w:color w:val="auto"/>
          <w:sz w:val="24"/>
          <w:szCs w:val="24"/>
        </w:rPr>
      </w:pPr>
    </w:p>
    <w:p w14:paraId="77B33A90" w14:textId="77777777" w:rsidR="006F4049" w:rsidRPr="008146F2" w:rsidRDefault="00240635" w:rsidP="006F4049">
      <w:pPr>
        <w:suppressAutoHyphens/>
        <w:autoSpaceDE w:val="0"/>
        <w:autoSpaceDN w:val="0"/>
        <w:adjustRightInd w:val="0"/>
        <w:spacing w:after="0" w:line="360" w:lineRule="auto"/>
        <w:jc w:val="both"/>
        <w:rPr>
          <w:rFonts w:ascii="Arial" w:hAnsi="Arial" w:cs="Arial"/>
          <w:b/>
          <w:sz w:val="24"/>
          <w:szCs w:val="24"/>
        </w:rPr>
      </w:pPr>
      <w:r w:rsidRPr="008146F2">
        <w:rPr>
          <w:rFonts w:ascii="Arial" w:hAnsi="Arial" w:cs="Arial"/>
          <w:b/>
          <w:sz w:val="24"/>
          <w:szCs w:val="24"/>
        </w:rPr>
        <w:t>8</w:t>
      </w:r>
      <w:r w:rsidR="00E8195B" w:rsidRPr="008146F2">
        <w:rPr>
          <w:rFonts w:ascii="Arial" w:hAnsi="Arial" w:cs="Arial"/>
          <w:b/>
          <w:sz w:val="24"/>
          <w:szCs w:val="24"/>
        </w:rPr>
        <w:t>. OBRIGAÇÕES DA CONTRATADA</w:t>
      </w:r>
    </w:p>
    <w:p w14:paraId="31DA9210" w14:textId="77777777" w:rsidR="006F4049" w:rsidRPr="008146F2" w:rsidRDefault="006F4049" w:rsidP="006F4049">
      <w:pPr>
        <w:suppressAutoHyphens/>
        <w:autoSpaceDE w:val="0"/>
        <w:autoSpaceDN w:val="0"/>
        <w:adjustRightInd w:val="0"/>
        <w:spacing w:after="0" w:line="360" w:lineRule="auto"/>
        <w:jc w:val="both"/>
        <w:rPr>
          <w:rFonts w:ascii="Arial" w:hAnsi="Arial" w:cs="Arial"/>
          <w:b/>
          <w:sz w:val="24"/>
          <w:szCs w:val="24"/>
        </w:rPr>
      </w:pPr>
    </w:p>
    <w:p w14:paraId="29222B15" w14:textId="405900B6" w:rsidR="006F4049" w:rsidRPr="008146F2" w:rsidRDefault="00240635" w:rsidP="006F4049">
      <w:pPr>
        <w:suppressAutoHyphens/>
        <w:autoSpaceDE w:val="0"/>
        <w:autoSpaceDN w:val="0"/>
        <w:adjustRightInd w:val="0"/>
        <w:spacing w:after="0" w:line="360" w:lineRule="auto"/>
        <w:jc w:val="both"/>
        <w:rPr>
          <w:rFonts w:ascii="Arial" w:hAnsi="Arial" w:cs="Arial"/>
          <w:bCs/>
          <w:sz w:val="24"/>
          <w:szCs w:val="24"/>
        </w:rPr>
      </w:pPr>
      <w:r w:rsidRPr="008146F2">
        <w:rPr>
          <w:rFonts w:ascii="Arial" w:hAnsi="Arial" w:cs="Arial"/>
          <w:bCs/>
          <w:sz w:val="24"/>
          <w:szCs w:val="24"/>
        </w:rPr>
        <w:t>8</w:t>
      </w:r>
      <w:r w:rsidR="00E8195B" w:rsidRPr="008146F2">
        <w:rPr>
          <w:rFonts w:ascii="Arial" w:hAnsi="Arial" w:cs="Arial"/>
          <w:bCs/>
          <w:sz w:val="24"/>
          <w:szCs w:val="24"/>
        </w:rPr>
        <w:t>.1.</w:t>
      </w:r>
      <w:r w:rsidR="00D01710" w:rsidRPr="008146F2">
        <w:rPr>
          <w:rFonts w:ascii="Arial" w:hAnsi="Arial" w:cs="Arial"/>
          <w:bCs/>
          <w:sz w:val="24"/>
          <w:szCs w:val="24"/>
        </w:rPr>
        <w:t xml:space="preserve"> </w:t>
      </w:r>
      <w:bookmarkStart w:id="7" w:name="_Hlk204676892"/>
      <w:r w:rsidR="00E8195B" w:rsidRPr="008146F2">
        <w:rPr>
          <w:rFonts w:ascii="Arial" w:hAnsi="Arial" w:cs="Arial"/>
          <w:bCs/>
          <w:sz w:val="24"/>
          <w:szCs w:val="24"/>
        </w:rPr>
        <w:t xml:space="preserve">Executar o Contrato fielmente, conforme definido no </w:t>
      </w:r>
      <w:r w:rsidR="00D95295" w:rsidRPr="008146F2">
        <w:rPr>
          <w:rFonts w:ascii="Arial" w:hAnsi="Arial" w:cs="Arial"/>
          <w:sz w:val="24"/>
          <w:szCs w:val="24"/>
        </w:rPr>
        <w:t>Termo de Referência</w:t>
      </w:r>
      <w:r w:rsidR="00E8195B" w:rsidRPr="008146F2">
        <w:rPr>
          <w:rFonts w:ascii="Arial" w:hAnsi="Arial" w:cs="Arial"/>
          <w:bCs/>
          <w:sz w:val="24"/>
          <w:szCs w:val="24"/>
        </w:rPr>
        <w:t xml:space="preserve"> e seus anexos.</w:t>
      </w:r>
    </w:p>
    <w:bookmarkEnd w:id="7"/>
    <w:p w14:paraId="1EDB921B" w14:textId="317D2E6B" w:rsidR="00E8195B" w:rsidRPr="008146F2" w:rsidRDefault="00240635" w:rsidP="006F4049">
      <w:pPr>
        <w:suppressAutoHyphens/>
        <w:autoSpaceDE w:val="0"/>
        <w:autoSpaceDN w:val="0"/>
        <w:adjustRightInd w:val="0"/>
        <w:spacing w:after="0" w:line="360" w:lineRule="auto"/>
        <w:jc w:val="both"/>
        <w:rPr>
          <w:rFonts w:ascii="Arial" w:hAnsi="Arial" w:cs="Arial"/>
          <w:bCs/>
          <w:sz w:val="24"/>
          <w:szCs w:val="24"/>
        </w:rPr>
      </w:pPr>
      <w:r w:rsidRPr="008146F2">
        <w:rPr>
          <w:rFonts w:ascii="Arial" w:hAnsi="Arial" w:cs="Arial"/>
          <w:bCs/>
          <w:sz w:val="24"/>
          <w:szCs w:val="24"/>
        </w:rPr>
        <w:t>8</w:t>
      </w:r>
      <w:r w:rsidR="00E8195B" w:rsidRPr="008146F2">
        <w:rPr>
          <w:rFonts w:ascii="Arial" w:hAnsi="Arial" w:cs="Arial"/>
          <w:bCs/>
          <w:sz w:val="24"/>
          <w:szCs w:val="24"/>
        </w:rPr>
        <w:t>.2.</w:t>
      </w:r>
      <w:r w:rsidR="00D01710" w:rsidRPr="008146F2">
        <w:rPr>
          <w:rFonts w:ascii="Arial" w:hAnsi="Arial" w:cs="Arial"/>
          <w:bCs/>
          <w:sz w:val="24"/>
          <w:szCs w:val="24"/>
        </w:rPr>
        <w:t xml:space="preserve"> </w:t>
      </w:r>
      <w:r w:rsidR="00E8195B" w:rsidRPr="008146F2">
        <w:rPr>
          <w:rFonts w:ascii="Arial" w:hAnsi="Arial" w:cs="Arial"/>
          <w:bCs/>
          <w:sz w:val="24"/>
          <w:szCs w:val="24"/>
        </w:rPr>
        <w:t>Arcar com todos os custos e encargos resultantes da execução do objeto do presente contrato, inclusive impostos, taxas, emolumentos incidentes sobre a prestação do serviço, e tudo que for necessário para a fiel execução dos serviços contratados.</w:t>
      </w:r>
    </w:p>
    <w:p w14:paraId="6880E89A" w14:textId="77777777" w:rsidR="006F4049" w:rsidRPr="008146F2" w:rsidRDefault="00240635" w:rsidP="006F4049">
      <w:pPr>
        <w:suppressAutoHyphens/>
        <w:autoSpaceDE w:val="0"/>
        <w:autoSpaceDN w:val="0"/>
        <w:adjustRightInd w:val="0"/>
        <w:spacing w:after="0" w:line="360" w:lineRule="auto"/>
        <w:jc w:val="both"/>
        <w:rPr>
          <w:rFonts w:ascii="Arial" w:hAnsi="Arial" w:cs="Arial"/>
          <w:bCs/>
          <w:sz w:val="24"/>
          <w:szCs w:val="24"/>
        </w:rPr>
      </w:pPr>
      <w:r w:rsidRPr="008146F2">
        <w:rPr>
          <w:rFonts w:ascii="Arial" w:hAnsi="Arial" w:cs="Arial"/>
          <w:bCs/>
          <w:sz w:val="24"/>
          <w:szCs w:val="24"/>
        </w:rPr>
        <w:t>8</w:t>
      </w:r>
      <w:r w:rsidR="00A02FAB" w:rsidRPr="008146F2">
        <w:rPr>
          <w:rFonts w:ascii="Arial" w:hAnsi="Arial" w:cs="Arial"/>
          <w:bCs/>
          <w:sz w:val="24"/>
          <w:szCs w:val="24"/>
        </w:rPr>
        <w:t>.3 Atender às determinações da fiscalização da CESAMA e providenciar a imediata correção, quando est</w:t>
      </w:r>
      <w:r w:rsidR="00D464A6" w:rsidRPr="008146F2">
        <w:rPr>
          <w:rFonts w:ascii="Arial" w:hAnsi="Arial" w:cs="Arial"/>
          <w:bCs/>
          <w:sz w:val="24"/>
          <w:szCs w:val="24"/>
        </w:rPr>
        <w:t>a</w:t>
      </w:r>
      <w:r w:rsidR="00A02FAB" w:rsidRPr="008146F2">
        <w:rPr>
          <w:rFonts w:ascii="Arial" w:hAnsi="Arial" w:cs="Arial"/>
          <w:bCs/>
          <w:sz w:val="24"/>
          <w:szCs w:val="24"/>
        </w:rPr>
        <w:t xml:space="preserve"> for solicitado.</w:t>
      </w:r>
    </w:p>
    <w:p w14:paraId="34685122" w14:textId="77777777" w:rsidR="006F4049" w:rsidRPr="008146F2" w:rsidRDefault="00240635" w:rsidP="006F4049">
      <w:pPr>
        <w:suppressAutoHyphens/>
        <w:autoSpaceDE w:val="0"/>
        <w:autoSpaceDN w:val="0"/>
        <w:adjustRightInd w:val="0"/>
        <w:spacing w:after="0" w:line="360" w:lineRule="auto"/>
        <w:jc w:val="both"/>
        <w:rPr>
          <w:rFonts w:ascii="Arial" w:hAnsi="Arial" w:cs="Arial"/>
          <w:bCs/>
          <w:sz w:val="24"/>
          <w:szCs w:val="24"/>
        </w:rPr>
      </w:pPr>
      <w:r w:rsidRPr="008146F2">
        <w:rPr>
          <w:rFonts w:ascii="Arial" w:hAnsi="Arial" w:cs="Arial"/>
          <w:bCs/>
          <w:sz w:val="24"/>
          <w:szCs w:val="24"/>
        </w:rPr>
        <w:t>8</w:t>
      </w:r>
      <w:r w:rsidR="00E8195B" w:rsidRPr="008146F2">
        <w:rPr>
          <w:rFonts w:ascii="Arial" w:hAnsi="Arial" w:cs="Arial"/>
          <w:bCs/>
          <w:sz w:val="24"/>
          <w:szCs w:val="24"/>
        </w:rPr>
        <w:t>.4 Responsabilizar-se pela qualidade dos serviços, substituindo aqueles que apresentarem qualquer tipo de vício ou imperfeição, ou não se adequarem ao Termo de Referência, sob pena de aplicação das sanções cabíveis, inclusive rescisão do Contrato.</w:t>
      </w:r>
    </w:p>
    <w:p w14:paraId="20FD627D" w14:textId="77777777" w:rsidR="006F4049" w:rsidRPr="008146F2" w:rsidRDefault="00240635" w:rsidP="006F4049">
      <w:pPr>
        <w:suppressAutoHyphens/>
        <w:autoSpaceDE w:val="0"/>
        <w:autoSpaceDN w:val="0"/>
        <w:adjustRightInd w:val="0"/>
        <w:spacing w:after="0" w:line="360" w:lineRule="auto"/>
        <w:jc w:val="both"/>
        <w:rPr>
          <w:rFonts w:ascii="Arial" w:hAnsi="Arial" w:cs="Arial"/>
          <w:bCs/>
          <w:sz w:val="24"/>
          <w:szCs w:val="24"/>
        </w:rPr>
      </w:pPr>
      <w:r w:rsidRPr="008146F2">
        <w:rPr>
          <w:rFonts w:ascii="Arial" w:hAnsi="Arial" w:cs="Arial"/>
          <w:bCs/>
          <w:sz w:val="24"/>
          <w:szCs w:val="24"/>
        </w:rPr>
        <w:t>8</w:t>
      </w:r>
      <w:r w:rsidR="00E8195B" w:rsidRPr="008146F2">
        <w:rPr>
          <w:rFonts w:ascii="Arial" w:hAnsi="Arial" w:cs="Arial"/>
          <w:bCs/>
          <w:sz w:val="24"/>
          <w:szCs w:val="24"/>
        </w:rPr>
        <w:t xml:space="preserve">.5 Cumprir os prazos previstos </w:t>
      </w:r>
      <w:r w:rsidR="00D95295" w:rsidRPr="008146F2">
        <w:rPr>
          <w:rFonts w:ascii="Arial" w:hAnsi="Arial" w:cs="Arial"/>
          <w:bCs/>
          <w:sz w:val="24"/>
          <w:szCs w:val="24"/>
        </w:rPr>
        <w:t xml:space="preserve">no </w:t>
      </w:r>
      <w:r w:rsidR="00D95295" w:rsidRPr="008146F2">
        <w:rPr>
          <w:rFonts w:ascii="Arial" w:hAnsi="Arial" w:cs="Arial"/>
          <w:sz w:val="24"/>
          <w:szCs w:val="24"/>
        </w:rPr>
        <w:t>Termo de Referência</w:t>
      </w:r>
      <w:r w:rsidR="00E8195B" w:rsidRPr="008146F2">
        <w:rPr>
          <w:rFonts w:ascii="Arial" w:hAnsi="Arial" w:cs="Arial"/>
          <w:bCs/>
          <w:sz w:val="24"/>
          <w:szCs w:val="24"/>
        </w:rPr>
        <w:t xml:space="preserve"> ou outros que venham a ser fixados pela CESAMA.</w:t>
      </w:r>
    </w:p>
    <w:p w14:paraId="33B826C9" w14:textId="77777777" w:rsidR="006F4049" w:rsidRPr="008146F2" w:rsidRDefault="00240635" w:rsidP="006F4049">
      <w:pPr>
        <w:suppressAutoHyphens/>
        <w:autoSpaceDE w:val="0"/>
        <w:autoSpaceDN w:val="0"/>
        <w:adjustRightInd w:val="0"/>
        <w:spacing w:after="0" w:line="360" w:lineRule="auto"/>
        <w:jc w:val="both"/>
        <w:rPr>
          <w:rFonts w:ascii="Arial" w:hAnsi="Arial" w:cs="Arial"/>
          <w:bCs/>
          <w:sz w:val="24"/>
          <w:szCs w:val="24"/>
        </w:rPr>
      </w:pPr>
      <w:r w:rsidRPr="008146F2">
        <w:rPr>
          <w:rFonts w:ascii="Arial" w:hAnsi="Arial" w:cs="Arial"/>
          <w:bCs/>
          <w:sz w:val="24"/>
          <w:szCs w:val="24"/>
        </w:rPr>
        <w:t>8</w:t>
      </w:r>
      <w:r w:rsidR="00E8195B" w:rsidRPr="008146F2">
        <w:rPr>
          <w:rFonts w:ascii="Arial" w:hAnsi="Arial" w:cs="Arial"/>
          <w:bCs/>
          <w:sz w:val="24"/>
          <w:szCs w:val="24"/>
        </w:rPr>
        <w:t>.6 Dirimir qualquer dúvida e prestar esclarecimentos acerca da execução do Contrato, durante toda a sua vigência, a pedido da CESAMA.</w:t>
      </w:r>
    </w:p>
    <w:p w14:paraId="3AB4AA89" w14:textId="77777777" w:rsidR="00A02FAB" w:rsidRPr="008146F2" w:rsidRDefault="00240635" w:rsidP="0083157A">
      <w:pPr>
        <w:suppressAutoHyphens/>
        <w:autoSpaceDE w:val="0"/>
        <w:autoSpaceDN w:val="0"/>
        <w:adjustRightInd w:val="0"/>
        <w:spacing w:after="0" w:line="360" w:lineRule="auto"/>
        <w:jc w:val="both"/>
        <w:rPr>
          <w:rFonts w:ascii="Arial" w:hAnsi="Arial" w:cs="Arial"/>
          <w:sz w:val="24"/>
          <w:szCs w:val="24"/>
        </w:rPr>
      </w:pPr>
      <w:r w:rsidRPr="008146F2">
        <w:rPr>
          <w:rFonts w:ascii="Arial" w:hAnsi="Arial" w:cs="Arial"/>
          <w:bCs/>
          <w:sz w:val="24"/>
          <w:szCs w:val="24"/>
        </w:rPr>
        <w:t>8</w:t>
      </w:r>
      <w:r w:rsidR="00E8195B" w:rsidRPr="008146F2">
        <w:rPr>
          <w:rFonts w:ascii="Arial" w:hAnsi="Arial" w:cs="Arial"/>
          <w:bCs/>
          <w:sz w:val="24"/>
          <w:szCs w:val="24"/>
        </w:rPr>
        <w:t>.7 Responsabilizar-se pelos encargos trabalhistas, previdenciários, fiscais e comerciais, resultantes da execução do Contrato.</w:t>
      </w:r>
    </w:p>
    <w:p w14:paraId="3FFF287B" w14:textId="558B5A22" w:rsidR="00E8195B" w:rsidRPr="008146F2" w:rsidRDefault="00240635" w:rsidP="0083157A">
      <w:pPr>
        <w:suppressAutoHyphens/>
        <w:autoSpaceDE w:val="0"/>
        <w:autoSpaceDN w:val="0"/>
        <w:adjustRightInd w:val="0"/>
        <w:spacing w:after="0" w:line="360" w:lineRule="auto"/>
        <w:jc w:val="both"/>
        <w:rPr>
          <w:rFonts w:ascii="Arial" w:hAnsi="Arial" w:cs="Arial"/>
          <w:sz w:val="24"/>
          <w:szCs w:val="24"/>
        </w:rPr>
      </w:pPr>
      <w:r w:rsidRPr="008146F2">
        <w:rPr>
          <w:rFonts w:ascii="Arial" w:hAnsi="Arial" w:cs="Arial"/>
          <w:sz w:val="24"/>
          <w:szCs w:val="24"/>
        </w:rPr>
        <w:t>8</w:t>
      </w:r>
      <w:r w:rsidR="00E8195B" w:rsidRPr="008146F2">
        <w:rPr>
          <w:rFonts w:ascii="Arial" w:hAnsi="Arial" w:cs="Arial"/>
          <w:sz w:val="24"/>
          <w:szCs w:val="24"/>
        </w:rPr>
        <w:t>.</w:t>
      </w:r>
      <w:r w:rsidR="00A02FAB" w:rsidRPr="008146F2">
        <w:rPr>
          <w:rFonts w:ascii="Arial" w:hAnsi="Arial" w:cs="Arial"/>
          <w:sz w:val="24"/>
          <w:szCs w:val="24"/>
        </w:rPr>
        <w:t>8</w:t>
      </w:r>
      <w:r w:rsidR="00D01710" w:rsidRPr="008146F2">
        <w:rPr>
          <w:rFonts w:ascii="Arial" w:hAnsi="Arial" w:cs="Arial"/>
          <w:sz w:val="24"/>
          <w:szCs w:val="24"/>
        </w:rPr>
        <w:t xml:space="preserve"> </w:t>
      </w:r>
      <w:r w:rsidR="00E8195B" w:rsidRPr="008146F2">
        <w:rPr>
          <w:rFonts w:ascii="Arial" w:hAnsi="Arial" w:cs="Arial"/>
          <w:sz w:val="24"/>
          <w:szCs w:val="24"/>
        </w:rPr>
        <w:t>Providenciar</w:t>
      </w:r>
      <w:r w:rsidR="00F526B0" w:rsidRPr="008146F2">
        <w:rPr>
          <w:rFonts w:ascii="Arial" w:hAnsi="Arial" w:cs="Arial"/>
          <w:sz w:val="24"/>
          <w:szCs w:val="24"/>
        </w:rPr>
        <w:t>, imediatamente,</w:t>
      </w:r>
      <w:r w:rsidR="00D01710" w:rsidRPr="008146F2">
        <w:rPr>
          <w:rFonts w:ascii="Arial" w:hAnsi="Arial" w:cs="Arial"/>
          <w:sz w:val="24"/>
          <w:szCs w:val="24"/>
        </w:rPr>
        <w:t xml:space="preserve"> </w:t>
      </w:r>
      <w:r w:rsidR="00E8195B" w:rsidRPr="008146F2">
        <w:rPr>
          <w:rFonts w:ascii="Arial" w:hAnsi="Arial" w:cs="Arial"/>
          <w:sz w:val="24"/>
          <w:szCs w:val="24"/>
        </w:rPr>
        <w:t xml:space="preserve">a correção das deficiências apontadas pela CESAMA com respeito </w:t>
      </w:r>
      <w:r w:rsidRPr="008146F2">
        <w:rPr>
          <w:rFonts w:ascii="Arial" w:hAnsi="Arial" w:cs="Arial"/>
          <w:sz w:val="24"/>
          <w:szCs w:val="24"/>
        </w:rPr>
        <w:t>à</w:t>
      </w:r>
      <w:r w:rsidR="00E8195B" w:rsidRPr="008146F2">
        <w:rPr>
          <w:rFonts w:ascii="Arial" w:hAnsi="Arial" w:cs="Arial"/>
          <w:sz w:val="24"/>
          <w:szCs w:val="24"/>
        </w:rPr>
        <w:t xml:space="preserve"> execução do serviço.</w:t>
      </w:r>
    </w:p>
    <w:p w14:paraId="3AC0C0F0" w14:textId="4FB956EF" w:rsidR="00E8195B" w:rsidRPr="008146F2" w:rsidRDefault="00240635" w:rsidP="0083157A">
      <w:pPr>
        <w:suppressAutoHyphens/>
        <w:autoSpaceDE w:val="0"/>
        <w:autoSpaceDN w:val="0"/>
        <w:adjustRightInd w:val="0"/>
        <w:spacing w:after="0" w:line="360" w:lineRule="auto"/>
        <w:jc w:val="both"/>
        <w:rPr>
          <w:rFonts w:ascii="Arial" w:hAnsi="Arial" w:cs="Arial"/>
          <w:sz w:val="24"/>
          <w:szCs w:val="24"/>
        </w:rPr>
      </w:pPr>
      <w:r w:rsidRPr="008146F2">
        <w:rPr>
          <w:rFonts w:ascii="Arial" w:hAnsi="Arial" w:cs="Arial"/>
          <w:sz w:val="24"/>
          <w:szCs w:val="24"/>
        </w:rPr>
        <w:t>8</w:t>
      </w:r>
      <w:r w:rsidR="00E8195B" w:rsidRPr="008146F2">
        <w:rPr>
          <w:rFonts w:ascii="Arial" w:hAnsi="Arial" w:cs="Arial"/>
          <w:sz w:val="24"/>
          <w:szCs w:val="24"/>
        </w:rPr>
        <w:t>.</w:t>
      </w:r>
      <w:r w:rsidR="00A02FAB" w:rsidRPr="008146F2">
        <w:rPr>
          <w:rFonts w:ascii="Arial" w:hAnsi="Arial" w:cs="Arial"/>
          <w:sz w:val="24"/>
          <w:szCs w:val="24"/>
        </w:rPr>
        <w:t>9</w:t>
      </w:r>
      <w:r w:rsidR="00D01710" w:rsidRPr="008146F2">
        <w:rPr>
          <w:rFonts w:ascii="Arial" w:hAnsi="Arial" w:cs="Arial"/>
          <w:sz w:val="24"/>
          <w:szCs w:val="24"/>
        </w:rPr>
        <w:t xml:space="preserve"> </w:t>
      </w:r>
      <w:r w:rsidR="00E8195B" w:rsidRPr="008146F2">
        <w:rPr>
          <w:rFonts w:ascii="Arial" w:hAnsi="Arial" w:cs="Arial"/>
          <w:sz w:val="24"/>
          <w:szCs w:val="24"/>
        </w:rPr>
        <w:t>Executar o objeto do presente Termo de Referência nas condições e prazos</w:t>
      </w:r>
      <w:r w:rsidR="00D01710" w:rsidRPr="008146F2">
        <w:rPr>
          <w:rFonts w:ascii="Arial" w:hAnsi="Arial" w:cs="Arial"/>
          <w:sz w:val="24"/>
          <w:szCs w:val="24"/>
        </w:rPr>
        <w:t xml:space="preserve"> </w:t>
      </w:r>
      <w:r w:rsidR="00E8195B" w:rsidRPr="008146F2">
        <w:rPr>
          <w:rFonts w:ascii="Arial" w:hAnsi="Arial" w:cs="Arial"/>
          <w:sz w:val="24"/>
          <w:szCs w:val="24"/>
        </w:rPr>
        <w:t>estabelecidos, seguindo ordens e orientações da CESAMA.</w:t>
      </w:r>
    </w:p>
    <w:p w14:paraId="174AD40B" w14:textId="43E31C95" w:rsidR="006F4049" w:rsidRPr="008146F2" w:rsidRDefault="00240635" w:rsidP="0083157A">
      <w:pPr>
        <w:suppressAutoHyphens/>
        <w:autoSpaceDE w:val="0"/>
        <w:autoSpaceDN w:val="0"/>
        <w:adjustRightInd w:val="0"/>
        <w:spacing w:after="0" w:line="360" w:lineRule="auto"/>
        <w:jc w:val="both"/>
        <w:rPr>
          <w:rFonts w:ascii="Arial" w:hAnsi="Arial" w:cs="Arial"/>
          <w:sz w:val="24"/>
          <w:szCs w:val="24"/>
        </w:rPr>
      </w:pPr>
      <w:bookmarkStart w:id="8" w:name="_Hlk101347704"/>
      <w:bookmarkStart w:id="9" w:name="_Hlk204677122"/>
      <w:r w:rsidRPr="008146F2">
        <w:rPr>
          <w:rFonts w:ascii="Arial" w:hAnsi="Arial" w:cs="Arial"/>
          <w:sz w:val="24"/>
          <w:szCs w:val="24"/>
        </w:rPr>
        <w:t>8</w:t>
      </w:r>
      <w:r w:rsidR="00D152B0" w:rsidRPr="008146F2">
        <w:rPr>
          <w:rFonts w:ascii="Arial" w:hAnsi="Arial" w:cs="Arial"/>
          <w:sz w:val="24"/>
          <w:szCs w:val="24"/>
        </w:rPr>
        <w:t xml:space="preserve">.10 </w:t>
      </w:r>
      <w:bookmarkEnd w:id="8"/>
      <w:r w:rsidR="00CB5158" w:rsidRPr="008146F2">
        <w:rPr>
          <w:rFonts w:ascii="Arial" w:hAnsi="Arial" w:cs="Arial"/>
          <w:sz w:val="24"/>
          <w:szCs w:val="24"/>
        </w:rPr>
        <w:t xml:space="preserve">O fornecedor deverá ser </w:t>
      </w:r>
      <w:r w:rsidR="00CB5158" w:rsidRPr="008146F2">
        <w:rPr>
          <w:rFonts w:ascii="Arial" w:hAnsi="Arial" w:cs="Arial"/>
          <w:b/>
          <w:bCs/>
          <w:sz w:val="24"/>
          <w:szCs w:val="24"/>
        </w:rPr>
        <w:t>revendedor autorizado Adobe</w:t>
      </w:r>
      <w:r w:rsidR="00CB5158" w:rsidRPr="008146F2">
        <w:rPr>
          <w:rFonts w:ascii="Arial" w:hAnsi="Arial" w:cs="Arial"/>
          <w:sz w:val="24"/>
          <w:szCs w:val="24"/>
        </w:rPr>
        <w:t>, com comprovação de credenciamento no programa VIP.</w:t>
      </w:r>
    </w:p>
    <w:p w14:paraId="32788B20" w14:textId="44A8C83B" w:rsidR="00CB5158" w:rsidRPr="008146F2" w:rsidRDefault="00CB5158" w:rsidP="00CB5158">
      <w:pPr>
        <w:suppressAutoHyphens/>
        <w:autoSpaceDE w:val="0"/>
        <w:autoSpaceDN w:val="0"/>
        <w:adjustRightInd w:val="0"/>
        <w:spacing w:after="0" w:line="360" w:lineRule="auto"/>
        <w:jc w:val="both"/>
        <w:rPr>
          <w:rFonts w:ascii="Arial" w:hAnsi="Arial" w:cs="Arial"/>
          <w:sz w:val="24"/>
          <w:szCs w:val="24"/>
        </w:rPr>
      </w:pPr>
      <w:r w:rsidRPr="008146F2">
        <w:rPr>
          <w:rFonts w:ascii="Arial" w:hAnsi="Arial" w:cs="Arial"/>
          <w:sz w:val="24"/>
          <w:szCs w:val="24"/>
        </w:rPr>
        <w:t>8.11 As licenças deverão ser atribuídas no Adobe Admin Console.</w:t>
      </w:r>
    </w:p>
    <w:p w14:paraId="232A2967" w14:textId="333D6B9E" w:rsidR="00CB5158" w:rsidRPr="008146F2" w:rsidRDefault="00CB5158" w:rsidP="00CB5158">
      <w:pPr>
        <w:suppressAutoHyphens/>
        <w:autoSpaceDE w:val="0"/>
        <w:autoSpaceDN w:val="0"/>
        <w:adjustRightInd w:val="0"/>
        <w:spacing w:after="0" w:line="360" w:lineRule="auto"/>
        <w:jc w:val="both"/>
        <w:rPr>
          <w:rFonts w:ascii="Arial" w:hAnsi="Arial" w:cs="Arial"/>
          <w:sz w:val="24"/>
          <w:szCs w:val="24"/>
        </w:rPr>
      </w:pPr>
      <w:r w:rsidRPr="008146F2">
        <w:rPr>
          <w:rFonts w:ascii="Arial" w:hAnsi="Arial" w:cs="Arial"/>
          <w:sz w:val="24"/>
          <w:szCs w:val="24"/>
        </w:rPr>
        <w:t>8.12 O fornecedor deverá prestar suporte técnico inicial para ativação e vinculação das licenças à conta institucional da Cesama.</w:t>
      </w:r>
    </w:p>
    <w:bookmarkEnd w:id="9"/>
    <w:p w14:paraId="2CB57959" w14:textId="77777777" w:rsidR="00A02FAB" w:rsidRPr="008146F2" w:rsidRDefault="00240635" w:rsidP="006F4049">
      <w:pPr>
        <w:suppressAutoHyphens/>
        <w:autoSpaceDE w:val="0"/>
        <w:autoSpaceDN w:val="0"/>
        <w:adjustRightInd w:val="0"/>
        <w:spacing w:after="0" w:line="360" w:lineRule="auto"/>
        <w:jc w:val="both"/>
        <w:rPr>
          <w:rFonts w:ascii="Arial" w:hAnsi="Arial" w:cs="Arial"/>
          <w:b/>
          <w:sz w:val="24"/>
          <w:szCs w:val="24"/>
        </w:rPr>
      </w:pPr>
      <w:r w:rsidRPr="008146F2">
        <w:rPr>
          <w:rFonts w:ascii="Arial" w:hAnsi="Arial" w:cs="Arial"/>
          <w:b/>
          <w:sz w:val="24"/>
          <w:szCs w:val="24"/>
        </w:rPr>
        <w:lastRenderedPageBreak/>
        <w:t>9</w:t>
      </w:r>
      <w:r w:rsidR="00E8195B" w:rsidRPr="008146F2">
        <w:rPr>
          <w:rFonts w:ascii="Arial" w:hAnsi="Arial" w:cs="Arial"/>
          <w:b/>
          <w:sz w:val="24"/>
          <w:szCs w:val="24"/>
        </w:rPr>
        <w:t>. OBRIGAÇÕES DA CESAMA</w:t>
      </w:r>
    </w:p>
    <w:p w14:paraId="48FD0C85" w14:textId="77777777" w:rsidR="006F4049" w:rsidRPr="008146F2" w:rsidRDefault="006F4049" w:rsidP="006F4049">
      <w:pPr>
        <w:suppressAutoHyphens/>
        <w:autoSpaceDE w:val="0"/>
        <w:autoSpaceDN w:val="0"/>
        <w:adjustRightInd w:val="0"/>
        <w:spacing w:after="0" w:line="360" w:lineRule="auto"/>
        <w:jc w:val="both"/>
        <w:rPr>
          <w:rFonts w:ascii="Arial" w:hAnsi="Arial" w:cs="Arial"/>
          <w:b/>
          <w:sz w:val="24"/>
          <w:szCs w:val="24"/>
        </w:rPr>
      </w:pPr>
    </w:p>
    <w:p w14:paraId="2ED62535" w14:textId="77777777" w:rsidR="006F4049" w:rsidRPr="008146F2" w:rsidRDefault="00240635" w:rsidP="006F4049">
      <w:pPr>
        <w:spacing w:after="0" w:line="360" w:lineRule="auto"/>
        <w:jc w:val="both"/>
        <w:rPr>
          <w:rFonts w:ascii="Arial" w:hAnsi="Arial" w:cs="Arial"/>
          <w:sz w:val="24"/>
          <w:szCs w:val="24"/>
        </w:rPr>
      </w:pPr>
      <w:r w:rsidRPr="008146F2">
        <w:rPr>
          <w:rFonts w:ascii="Arial" w:hAnsi="Arial" w:cs="Arial"/>
          <w:sz w:val="24"/>
          <w:szCs w:val="24"/>
        </w:rPr>
        <w:t>9</w:t>
      </w:r>
      <w:r w:rsidR="00A02FAB" w:rsidRPr="008146F2">
        <w:rPr>
          <w:rFonts w:ascii="Arial" w:hAnsi="Arial" w:cs="Arial"/>
          <w:sz w:val="24"/>
          <w:szCs w:val="24"/>
        </w:rPr>
        <w:t>.1 Emitir as solicitações de serviços através de Ordem de Serviço, após a assinatura do Contrato.</w:t>
      </w:r>
    </w:p>
    <w:p w14:paraId="685E2264" w14:textId="77777777" w:rsidR="00E8195B" w:rsidRPr="008146F2" w:rsidRDefault="00240635" w:rsidP="003D0FCE">
      <w:pPr>
        <w:rPr>
          <w:rFonts w:ascii="Arial" w:hAnsi="Arial" w:cs="Arial"/>
          <w:sz w:val="24"/>
          <w:szCs w:val="24"/>
        </w:rPr>
      </w:pPr>
      <w:r w:rsidRPr="008146F2">
        <w:rPr>
          <w:rFonts w:ascii="Arial" w:hAnsi="Arial" w:cs="Arial"/>
          <w:sz w:val="24"/>
          <w:szCs w:val="24"/>
        </w:rPr>
        <w:t>9</w:t>
      </w:r>
      <w:r w:rsidR="00E8195B" w:rsidRPr="008146F2">
        <w:rPr>
          <w:rFonts w:ascii="Arial" w:hAnsi="Arial" w:cs="Arial"/>
          <w:sz w:val="24"/>
          <w:szCs w:val="24"/>
        </w:rPr>
        <w:t>.2 Efetuar todos os pagamentos devidos à Contratada, nas condições estabelecidas.</w:t>
      </w:r>
    </w:p>
    <w:p w14:paraId="7E5A42BF" w14:textId="4BF014FB" w:rsidR="006F4049" w:rsidRPr="008146F2" w:rsidRDefault="00240635" w:rsidP="0083157A">
      <w:pPr>
        <w:suppressAutoHyphens/>
        <w:autoSpaceDE w:val="0"/>
        <w:autoSpaceDN w:val="0"/>
        <w:adjustRightInd w:val="0"/>
        <w:spacing w:after="0" w:line="360" w:lineRule="auto"/>
        <w:jc w:val="both"/>
        <w:rPr>
          <w:rFonts w:ascii="Arial" w:hAnsi="Arial" w:cs="Arial"/>
          <w:sz w:val="24"/>
          <w:szCs w:val="24"/>
        </w:rPr>
      </w:pPr>
      <w:r w:rsidRPr="008146F2">
        <w:rPr>
          <w:rFonts w:ascii="Arial" w:hAnsi="Arial" w:cs="Arial"/>
          <w:sz w:val="24"/>
          <w:szCs w:val="24"/>
        </w:rPr>
        <w:t>9</w:t>
      </w:r>
      <w:r w:rsidR="006F4049" w:rsidRPr="008146F2">
        <w:rPr>
          <w:rFonts w:ascii="Arial" w:hAnsi="Arial" w:cs="Arial"/>
          <w:sz w:val="24"/>
          <w:szCs w:val="24"/>
        </w:rPr>
        <w:t>.3</w:t>
      </w:r>
      <w:r w:rsidR="00D01710" w:rsidRPr="008146F2">
        <w:rPr>
          <w:rFonts w:ascii="Arial" w:hAnsi="Arial" w:cs="Arial"/>
          <w:sz w:val="24"/>
          <w:szCs w:val="24"/>
        </w:rPr>
        <w:t xml:space="preserve"> </w:t>
      </w:r>
      <w:r w:rsidR="005269F4" w:rsidRPr="008146F2">
        <w:rPr>
          <w:rFonts w:ascii="Arial" w:hAnsi="Arial" w:cs="Arial"/>
          <w:sz w:val="24"/>
          <w:szCs w:val="24"/>
        </w:rPr>
        <w:t>Fornecer</w:t>
      </w:r>
      <w:r w:rsidR="00E8195B" w:rsidRPr="008146F2">
        <w:rPr>
          <w:rFonts w:ascii="Arial" w:hAnsi="Arial" w:cs="Arial"/>
          <w:sz w:val="24"/>
          <w:szCs w:val="24"/>
        </w:rPr>
        <w:t xml:space="preserve"> as instruções necessárias à execução e efetuar todos os</w:t>
      </w:r>
      <w:r w:rsidR="00E8195B" w:rsidRPr="008146F2">
        <w:rPr>
          <w:rFonts w:ascii="Arial" w:hAnsi="Arial" w:cs="Arial"/>
        </w:rPr>
        <w:br/>
      </w:r>
      <w:r w:rsidR="00E8195B" w:rsidRPr="008146F2">
        <w:rPr>
          <w:rFonts w:ascii="Arial" w:hAnsi="Arial" w:cs="Arial"/>
          <w:sz w:val="24"/>
          <w:szCs w:val="24"/>
        </w:rPr>
        <w:t>pagamentos devidos à Contratada, nas condições estabelecidas.</w:t>
      </w:r>
    </w:p>
    <w:p w14:paraId="67BF9338" w14:textId="77777777" w:rsidR="00A02FAB" w:rsidRPr="008146F2" w:rsidRDefault="00240635" w:rsidP="006F4049">
      <w:pPr>
        <w:suppressAutoHyphens/>
        <w:spacing w:after="0" w:line="360" w:lineRule="auto"/>
        <w:jc w:val="both"/>
        <w:rPr>
          <w:rFonts w:ascii="Arial" w:hAnsi="Arial" w:cs="Arial"/>
          <w:sz w:val="24"/>
          <w:szCs w:val="24"/>
        </w:rPr>
      </w:pPr>
      <w:r w:rsidRPr="008146F2">
        <w:rPr>
          <w:rFonts w:ascii="Arial" w:hAnsi="Arial" w:cs="Arial"/>
          <w:sz w:val="24"/>
          <w:szCs w:val="24"/>
        </w:rPr>
        <w:t>9</w:t>
      </w:r>
      <w:r w:rsidR="00A02FAB" w:rsidRPr="008146F2">
        <w:rPr>
          <w:rFonts w:ascii="Arial" w:hAnsi="Arial" w:cs="Arial"/>
          <w:sz w:val="24"/>
          <w:szCs w:val="24"/>
        </w:rPr>
        <w:t>.4 Fiscalizar a execução do Contrato, o que não fará cessar ou diminuir a responsabilidade da Contratada pelo perfeito cumprimento das obrigações estipuladas, nem por quaisquer danos, inclusive quanto a terceiros, ou por irregularidades constatadas</w:t>
      </w:r>
      <w:r w:rsidR="006F4049" w:rsidRPr="008146F2">
        <w:rPr>
          <w:rFonts w:ascii="Arial" w:hAnsi="Arial" w:cs="Arial"/>
          <w:sz w:val="24"/>
          <w:szCs w:val="24"/>
        </w:rPr>
        <w:t>.</w:t>
      </w:r>
    </w:p>
    <w:p w14:paraId="3B7FB2AC" w14:textId="77777777" w:rsidR="006F4049" w:rsidRPr="008146F2" w:rsidRDefault="00240635" w:rsidP="006F4049">
      <w:pPr>
        <w:suppressAutoHyphens/>
        <w:autoSpaceDE w:val="0"/>
        <w:autoSpaceDN w:val="0"/>
        <w:adjustRightInd w:val="0"/>
        <w:spacing w:after="0" w:line="360" w:lineRule="auto"/>
        <w:jc w:val="both"/>
        <w:rPr>
          <w:rFonts w:ascii="Arial" w:hAnsi="Arial" w:cs="Arial"/>
          <w:sz w:val="24"/>
          <w:szCs w:val="24"/>
        </w:rPr>
      </w:pPr>
      <w:r w:rsidRPr="008146F2">
        <w:rPr>
          <w:rFonts w:ascii="Arial" w:hAnsi="Arial" w:cs="Arial"/>
          <w:sz w:val="24"/>
          <w:szCs w:val="24"/>
        </w:rPr>
        <w:t>9</w:t>
      </w:r>
      <w:r w:rsidR="00E8195B" w:rsidRPr="008146F2">
        <w:rPr>
          <w:rFonts w:ascii="Arial" w:hAnsi="Arial" w:cs="Arial"/>
          <w:sz w:val="24"/>
          <w:szCs w:val="24"/>
        </w:rPr>
        <w:t>.5 Rejeitar todo e qualquer material ou serviço de má qualidade e em desconformidade com as especificações deste Termo de Referência.</w:t>
      </w:r>
    </w:p>
    <w:p w14:paraId="2CF63678" w14:textId="5461C5A9" w:rsidR="006F4049" w:rsidRPr="008146F2" w:rsidRDefault="00240635" w:rsidP="006F4049">
      <w:pPr>
        <w:suppressAutoHyphens/>
        <w:autoSpaceDE w:val="0"/>
        <w:autoSpaceDN w:val="0"/>
        <w:adjustRightInd w:val="0"/>
        <w:spacing w:after="0" w:line="360" w:lineRule="auto"/>
        <w:jc w:val="both"/>
        <w:rPr>
          <w:rFonts w:ascii="Arial" w:hAnsi="Arial" w:cs="Arial"/>
        </w:rPr>
      </w:pPr>
      <w:r w:rsidRPr="008146F2">
        <w:rPr>
          <w:rFonts w:ascii="Arial" w:hAnsi="Arial" w:cs="Arial"/>
          <w:sz w:val="24"/>
          <w:szCs w:val="24"/>
        </w:rPr>
        <w:t>9</w:t>
      </w:r>
      <w:r w:rsidR="00E8195B" w:rsidRPr="008146F2">
        <w:rPr>
          <w:rFonts w:ascii="Arial" w:hAnsi="Arial" w:cs="Arial"/>
          <w:sz w:val="24"/>
          <w:szCs w:val="24"/>
        </w:rPr>
        <w:t>.6 Exigir o cumprimento de todos os itens deste Termo de Referência, segundo</w:t>
      </w:r>
      <w:r w:rsidR="00D01710" w:rsidRPr="008146F2">
        <w:rPr>
          <w:rFonts w:ascii="Arial" w:hAnsi="Arial" w:cs="Arial"/>
          <w:sz w:val="24"/>
          <w:szCs w:val="24"/>
        </w:rPr>
        <w:t xml:space="preserve"> </w:t>
      </w:r>
      <w:r w:rsidR="00E8195B" w:rsidRPr="008146F2">
        <w:rPr>
          <w:rFonts w:ascii="Arial" w:hAnsi="Arial" w:cs="Arial"/>
          <w:sz w:val="24"/>
          <w:szCs w:val="24"/>
        </w:rPr>
        <w:t>suas especificações e prazos.</w:t>
      </w:r>
    </w:p>
    <w:p w14:paraId="7C946618" w14:textId="77777777" w:rsidR="006F4049" w:rsidRPr="008146F2" w:rsidRDefault="00240635" w:rsidP="006F4049">
      <w:pPr>
        <w:suppressAutoHyphens/>
        <w:autoSpaceDE w:val="0"/>
        <w:autoSpaceDN w:val="0"/>
        <w:adjustRightInd w:val="0"/>
        <w:spacing w:after="0" w:line="360" w:lineRule="auto"/>
        <w:jc w:val="both"/>
        <w:rPr>
          <w:rFonts w:ascii="Arial" w:hAnsi="Arial" w:cs="Arial"/>
          <w:sz w:val="24"/>
          <w:szCs w:val="24"/>
        </w:rPr>
      </w:pPr>
      <w:r w:rsidRPr="008146F2">
        <w:rPr>
          <w:rFonts w:ascii="Arial" w:hAnsi="Arial" w:cs="Arial"/>
          <w:sz w:val="24"/>
          <w:szCs w:val="24"/>
        </w:rPr>
        <w:t>9</w:t>
      </w:r>
      <w:r w:rsidR="00E8195B" w:rsidRPr="008146F2">
        <w:rPr>
          <w:rFonts w:ascii="Arial" w:hAnsi="Arial" w:cs="Arial"/>
          <w:sz w:val="24"/>
          <w:szCs w:val="24"/>
        </w:rPr>
        <w:t>.7 A CESAMA não responderá por quaisquer compromissos assumidos pela</w:t>
      </w:r>
      <w:r w:rsidR="00E8195B" w:rsidRPr="008146F2">
        <w:rPr>
          <w:rFonts w:ascii="Arial" w:hAnsi="Arial" w:cs="Arial"/>
          <w:sz w:val="24"/>
          <w:szCs w:val="24"/>
        </w:rPr>
        <w:br/>
        <w:t>empresa Contratada com terceiros, ainda que vinculados à execução do</w:t>
      </w:r>
      <w:r w:rsidR="00E8195B" w:rsidRPr="008146F2">
        <w:rPr>
          <w:rFonts w:ascii="Arial" w:hAnsi="Arial" w:cs="Arial"/>
          <w:sz w:val="24"/>
          <w:szCs w:val="24"/>
        </w:rPr>
        <w:br/>
        <w:t>presente Contrato, bem como por qualquer dano causado a terceiros em</w:t>
      </w:r>
      <w:r w:rsidR="00E8195B" w:rsidRPr="008146F2">
        <w:rPr>
          <w:rFonts w:ascii="Arial" w:hAnsi="Arial" w:cs="Arial"/>
          <w:sz w:val="24"/>
          <w:szCs w:val="24"/>
        </w:rPr>
        <w:br/>
        <w:t>decorrência de ato da empresa Contratada e de seus empregados, prepostos</w:t>
      </w:r>
      <w:r w:rsidR="00E8195B" w:rsidRPr="008146F2">
        <w:rPr>
          <w:rFonts w:ascii="Arial" w:hAnsi="Arial" w:cs="Arial"/>
          <w:sz w:val="24"/>
          <w:szCs w:val="24"/>
        </w:rPr>
        <w:br/>
        <w:t>ou subordinados.</w:t>
      </w:r>
    </w:p>
    <w:p w14:paraId="641D9204" w14:textId="77777777" w:rsidR="006F4049" w:rsidRPr="008146F2" w:rsidRDefault="00240635" w:rsidP="006F4049">
      <w:pPr>
        <w:suppressAutoHyphens/>
        <w:autoSpaceDE w:val="0"/>
        <w:autoSpaceDN w:val="0"/>
        <w:adjustRightInd w:val="0"/>
        <w:spacing w:after="0" w:line="360" w:lineRule="auto"/>
        <w:jc w:val="both"/>
        <w:rPr>
          <w:rFonts w:ascii="Arial" w:hAnsi="Arial" w:cs="Arial"/>
          <w:sz w:val="24"/>
          <w:szCs w:val="24"/>
        </w:rPr>
      </w:pPr>
      <w:r w:rsidRPr="008146F2">
        <w:rPr>
          <w:rFonts w:ascii="Arial" w:hAnsi="Arial" w:cs="Arial"/>
          <w:sz w:val="24"/>
          <w:szCs w:val="24"/>
        </w:rPr>
        <w:t>9</w:t>
      </w:r>
      <w:r w:rsidR="00E8195B" w:rsidRPr="008146F2">
        <w:rPr>
          <w:rFonts w:ascii="Arial" w:hAnsi="Arial" w:cs="Arial"/>
          <w:sz w:val="24"/>
          <w:szCs w:val="24"/>
        </w:rPr>
        <w:t>.8 Notificar a empresa Contratada de qualquer irregularidade constatada, por</w:t>
      </w:r>
      <w:r w:rsidR="00E8195B" w:rsidRPr="008146F2">
        <w:rPr>
          <w:rFonts w:ascii="Arial" w:hAnsi="Arial" w:cs="Arial"/>
        </w:rPr>
        <w:br/>
      </w:r>
      <w:r w:rsidR="00E8195B" w:rsidRPr="008146F2">
        <w:rPr>
          <w:rFonts w:ascii="Arial" w:hAnsi="Arial" w:cs="Arial"/>
          <w:sz w:val="24"/>
          <w:szCs w:val="24"/>
        </w:rPr>
        <w:t>escrito, para que seja sanada sob pena de incorrer nas sanções previstas</w:t>
      </w:r>
      <w:r w:rsidR="00E8195B" w:rsidRPr="008146F2">
        <w:rPr>
          <w:rFonts w:ascii="Arial" w:hAnsi="Arial" w:cs="Arial"/>
        </w:rPr>
        <w:br/>
      </w:r>
      <w:r w:rsidR="00E8195B" w:rsidRPr="008146F2">
        <w:rPr>
          <w:rFonts w:ascii="Arial" w:hAnsi="Arial" w:cs="Arial"/>
          <w:sz w:val="24"/>
          <w:szCs w:val="24"/>
        </w:rPr>
        <w:t>neste Termo de Referência.</w:t>
      </w:r>
    </w:p>
    <w:p w14:paraId="5D77817D" w14:textId="102C8F10" w:rsidR="00E8195B" w:rsidRPr="008146F2" w:rsidRDefault="00240635" w:rsidP="006F4049">
      <w:pPr>
        <w:suppressAutoHyphens/>
        <w:autoSpaceDE w:val="0"/>
        <w:autoSpaceDN w:val="0"/>
        <w:adjustRightInd w:val="0"/>
        <w:spacing w:after="0" w:line="360" w:lineRule="auto"/>
        <w:jc w:val="both"/>
        <w:rPr>
          <w:rFonts w:ascii="Arial" w:hAnsi="Arial" w:cs="Arial"/>
          <w:sz w:val="24"/>
          <w:szCs w:val="24"/>
        </w:rPr>
      </w:pPr>
      <w:r w:rsidRPr="008146F2">
        <w:rPr>
          <w:rFonts w:ascii="Arial" w:hAnsi="Arial" w:cs="Arial"/>
          <w:sz w:val="24"/>
          <w:szCs w:val="24"/>
        </w:rPr>
        <w:t>9</w:t>
      </w:r>
      <w:r w:rsidR="00E8195B" w:rsidRPr="008146F2">
        <w:rPr>
          <w:rFonts w:ascii="Arial" w:hAnsi="Arial" w:cs="Arial"/>
          <w:sz w:val="24"/>
          <w:szCs w:val="24"/>
        </w:rPr>
        <w:t>.9 Todas as requisições e notificações trocadas entre as partes devem ser feitas</w:t>
      </w:r>
      <w:r w:rsidR="00D01710" w:rsidRPr="008146F2">
        <w:rPr>
          <w:rFonts w:ascii="Arial" w:hAnsi="Arial" w:cs="Arial"/>
          <w:sz w:val="24"/>
          <w:szCs w:val="24"/>
        </w:rPr>
        <w:t xml:space="preserve"> </w:t>
      </w:r>
      <w:r w:rsidR="00E8195B" w:rsidRPr="008146F2">
        <w:rPr>
          <w:rFonts w:ascii="Arial" w:hAnsi="Arial" w:cs="Arial"/>
          <w:sz w:val="24"/>
          <w:szCs w:val="24"/>
        </w:rPr>
        <w:t>por escrito.</w:t>
      </w:r>
    </w:p>
    <w:p w14:paraId="04E7D16D" w14:textId="77777777" w:rsidR="00CE3C09" w:rsidRPr="008146F2" w:rsidRDefault="00CE3C09" w:rsidP="006F4049">
      <w:pPr>
        <w:suppressAutoHyphens/>
        <w:autoSpaceDE w:val="0"/>
        <w:autoSpaceDN w:val="0"/>
        <w:adjustRightInd w:val="0"/>
        <w:spacing w:after="0" w:line="360" w:lineRule="auto"/>
        <w:jc w:val="both"/>
        <w:rPr>
          <w:rFonts w:ascii="Arial" w:hAnsi="Arial" w:cs="Arial"/>
          <w:sz w:val="24"/>
          <w:szCs w:val="24"/>
        </w:rPr>
      </w:pPr>
    </w:p>
    <w:p w14:paraId="4C59E298" w14:textId="77777777" w:rsidR="00A02FAB" w:rsidRPr="008146F2" w:rsidRDefault="00240635" w:rsidP="006F4049">
      <w:pPr>
        <w:autoSpaceDE w:val="0"/>
        <w:spacing w:after="0" w:line="360" w:lineRule="auto"/>
        <w:jc w:val="both"/>
        <w:rPr>
          <w:rFonts w:ascii="Arial" w:hAnsi="Arial" w:cs="Arial"/>
          <w:b/>
          <w:sz w:val="24"/>
          <w:szCs w:val="24"/>
        </w:rPr>
      </w:pPr>
      <w:r w:rsidRPr="008146F2">
        <w:rPr>
          <w:rFonts w:ascii="Arial" w:hAnsi="Arial" w:cs="Arial"/>
          <w:b/>
          <w:sz w:val="24"/>
          <w:szCs w:val="24"/>
        </w:rPr>
        <w:t>10</w:t>
      </w:r>
      <w:r w:rsidR="00A02FAB" w:rsidRPr="008146F2">
        <w:rPr>
          <w:rFonts w:ascii="Arial" w:hAnsi="Arial" w:cs="Arial"/>
          <w:b/>
          <w:sz w:val="24"/>
          <w:szCs w:val="24"/>
        </w:rPr>
        <w:t>. JULGAMENTO</w:t>
      </w:r>
    </w:p>
    <w:p w14:paraId="2F56B5B2" w14:textId="77777777" w:rsidR="006F4049" w:rsidRPr="008146F2" w:rsidRDefault="006F4049" w:rsidP="006F4049">
      <w:pPr>
        <w:autoSpaceDE w:val="0"/>
        <w:spacing w:after="0" w:line="360" w:lineRule="auto"/>
        <w:jc w:val="both"/>
        <w:rPr>
          <w:rFonts w:ascii="Arial" w:hAnsi="Arial" w:cs="Arial"/>
          <w:sz w:val="24"/>
          <w:szCs w:val="24"/>
        </w:rPr>
      </w:pPr>
    </w:p>
    <w:p w14:paraId="10AA6AD0" w14:textId="78558A0B" w:rsidR="007F3249" w:rsidRPr="008146F2" w:rsidRDefault="00240635" w:rsidP="006F4049">
      <w:pPr>
        <w:suppressAutoHyphens/>
        <w:spacing w:after="0" w:line="360" w:lineRule="auto"/>
        <w:jc w:val="both"/>
        <w:rPr>
          <w:rFonts w:ascii="Arial" w:hAnsi="Arial" w:cs="Arial"/>
          <w:sz w:val="24"/>
          <w:szCs w:val="24"/>
        </w:rPr>
      </w:pPr>
      <w:r w:rsidRPr="008146F2">
        <w:rPr>
          <w:rFonts w:ascii="Arial" w:eastAsia="Arial Unicode MS" w:hAnsi="Arial" w:cs="Arial"/>
          <w:sz w:val="24"/>
          <w:szCs w:val="24"/>
        </w:rPr>
        <w:t>10</w:t>
      </w:r>
      <w:r w:rsidR="00A02FAB" w:rsidRPr="008146F2">
        <w:rPr>
          <w:rFonts w:ascii="Arial" w:eastAsia="Arial Unicode MS" w:hAnsi="Arial" w:cs="Arial"/>
          <w:sz w:val="24"/>
          <w:szCs w:val="24"/>
        </w:rPr>
        <w:t xml:space="preserve">.1 </w:t>
      </w:r>
      <w:r w:rsidR="004A6DF6" w:rsidRPr="008146F2">
        <w:rPr>
          <w:rFonts w:ascii="Arial" w:eastAsia="Arial Unicode MS" w:hAnsi="Arial" w:cs="Arial"/>
          <w:sz w:val="24"/>
          <w:szCs w:val="24"/>
        </w:rPr>
        <w:t xml:space="preserve">O critério de julgamento será o de </w:t>
      </w:r>
      <w:r w:rsidR="004A6DF6" w:rsidRPr="008146F2">
        <w:rPr>
          <w:rFonts w:ascii="Arial" w:eastAsia="Arial Unicode MS" w:hAnsi="Arial" w:cs="Arial"/>
          <w:b/>
          <w:bCs/>
          <w:sz w:val="24"/>
          <w:szCs w:val="24"/>
        </w:rPr>
        <w:t>MENOR PREÇO</w:t>
      </w:r>
      <w:r w:rsidR="004A6DF6" w:rsidRPr="008146F2">
        <w:rPr>
          <w:rFonts w:ascii="Arial" w:eastAsia="Arial Unicode MS" w:hAnsi="Arial" w:cs="Arial"/>
          <w:sz w:val="24"/>
          <w:szCs w:val="24"/>
        </w:rPr>
        <w:t xml:space="preserve">, representado pelo </w:t>
      </w:r>
      <w:r w:rsidR="004A6DF6" w:rsidRPr="008146F2">
        <w:rPr>
          <w:rFonts w:ascii="Arial" w:eastAsia="Arial Unicode MS" w:hAnsi="Arial" w:cs="Arial"/>
          <w:b/>
          <w:bCs/>
          <w:sz w:val="24"/>
          <w:szCs w:val="24"/>
        </w:rPr>
        <w:t xml:space="preserve">MENOR </w:t>
      </w:r>
      <w:r w:rsidR="00E57F83" w:rsidRPr="008146F2">
        <w:rPr>
          <w:rFonts w:ascii="Arial" w:eastAsia="Arial Unicode MS" w:hAnsi="Arial" w:cs="Arial"/>
          <w:b/>
          <w:bCs/>
          <w:sz w:val="24"/>
          <w:szCs w:val="24"/>
        </w:rPr>
        <w:t xml:space="preserve">PREÇO </w:t>
      </w:r>
      <w:r w:rsidR="004A6DF6" w:rsidRPr="008146F2">
        <w:rPr>
          <w:rFonts w:ascii="Arial" w:eastAsia="Arial Unicode MS" w:hAnsi="Arial" w:cs="Arial"/>
          <w:b/>
          <w:bCs/>
          <w:sz w:val="24"/>
          <w:szCs w:val="24"/>
        </w:rPr>
        <w:t>TOTA</w:t>
      </w:r>
      <w:bookmarkStart w:id="10" w:name="_Hlk204606077"/>
      <w:r w:rsidR="00E57F83" w:rsidRPr="008146F2">
        <w:rPr>
          <w:rFonts w:ascii="Arial" w:eastAsia="Arial Unicode MS" w:hAnsi="Arial" w:cs="Arial"/>
          <w:b/>
          <w:bCs/>
          <w:sz w:val="24"/>
          <w:szCs w:val="24"/>
        </w:rPr>
        <w:t xml:space="preserve">L </w:t>
      </w:r>
      <w:r w:rsidR="004A6DF6" w:rsidRPr="008146F2">
        <w:rPr>
          <w:rFonts w:ascii="Arial" w:eastAsia="Arial Unicode MS" w:hAnsi="Arial" w:cs="Arial"/>
          <w:sz w:val="24"/>
          <w:szCs w:val="24"/>
        </w:rPr>
        <w:t xml:space="preserve">ofertado para o conjunto das 15 licenças do software </w:t>
      </w:r>
      <w:r w:rsidR="004A6DF6" w:rsidRPr="008146F2">
        <w:rPr>
          <w:rFonts w:ascii="Arial" w:eastAsia="Arial Unicode MS" w:hAnsi="Arial" w:cs="Arial"/>
          <w:sz w:val="24"/>
          <w:szCs w:val="24"/>
        </w:rPr>
        <w:lastRenderedPageBreak/>
        <w:t>Adobe Acrobat Pro for Teams, desde que observadas as especificações e demais condições estabelecidas no Termo de Referência e seus anexos</w:t>
      </w:r>
      <w:bookmarkEnd w:id="10"/>
      <w:r w:rsidR="004A6DF6" w:rsidRPr="008146F2">
        <w:rPr>
          <w:rFonts w:ascii="Arial" w:eastAsia="Arial Unicode MS" w:hAnsi="Arial" w:cs="Arial"/>
          <w:sz w:val="24"/>
          <w:szCs w:val="24"/>
        </w:rPr>
        <w:t>.</w:t>
      </w:r>
    </w:p>
    <w:p w14:paraId="412EBBBF" w14:textId="77777777" w:rsidR="006F4049" w:rsidRPr="008146F2" w:rsidRDefault="006F4049" w:rsidP="006F4049">
      <w:pPr>
        <w:suppressAutoHyphens/>
        <w:spacing w:after="0" w:line="360" w:lineRule="auto"/>
        <w:jc w:val="both"/>
        <w:rPr>
          <w:rFonts w:ascii="Arial" w:eastAsia="Arial Unicode MS" w:hAnsi="Arial" w:cs="Arial"/>
          <w:sz w:val="24"/>
          <w:szCs w:val="24"/>
        </w:rPr>
      </w:pPr>
    </w:p>
    <w:p w14:paraId="38E563E1" w14:textId="77777777" w:rsidR="00A02FAB" w:rsidRPr="008146F2" w:rsidRDefault="00240635" w:rsidP="006F4049">
      <w:pPr>
        <w:autoSpaceDE w:val="0"/>
        <w:autoSpaceDN w:val="0"/>
        <w:adjustRightInd w:val="0"/>
        <w:spacing w:after="0" w:line="360" w:lineRule="auto"/>
        <w:jc w:val="both"/>
        <w:rPr>
          <w:rFonts w:ascii="Arial" w:hAnsi="Arial" w:cs="Arial"/>
          <w:b/>
          <w:sz w:val="24"/>
          <w:szCs w:val="24"/>
          <w:lang w:eastAsia="ar-SA"/>
        </w:rPr>
      </w:pPr>
      <w:r w:rsidRPr="008146F2">
        <w:rPr>
          <w:rFonts w:ascii="Arial" w:hAnsi="Arial" w:cs="Arial"/>
          <w:b/>
          <w:sz w:val="24"/>
          <w:szCs w:val="24"/>
          <w:lang w:eastAsia="ar-SA"/>
        </w:rPr>
        <w:t>11</w:t>
      </w:r>
      <w:r w:rsidR="00A02FAB" w:rsidRPr="008146F2">
        <w:rPr>
          <w:rFonts w:ascii="Arial" w:hAnsi="Arial" w:cs="Arial"/>
          <w:b/>
          <w:sz w:val="24"/>
          <w:szCs w:val="24"/>
          <w:lang w:eastAsia="ar-SA"/>
        </w:rPr>
        <w:t>. PENALIDADES</w:t>
      </w:r>
    </w:p>
    <w:p w14:paraId="5335923E" w14:textId="77777777" w:rsidR="006F4049" w:rsidRPr="008146F2" w:rsidRDefault="006F4049" w:rsidP="006F4049">
      <w:pPr>
        <w:autoSpaceDE w:val="0"/>
        <w:autoSpaceDN w:val="0"/>
        <w:adjustRightInd w:val="0"/>
        <w:spacing w:after="0" w:line="360" w:lineRule="auto"/>
        <w:jc w:val="both"/>
        <w:rPr>
          <w:rFonts w:ascii="Arial" w:hAnsi="Arial" w:cs="Arial"/>
          <w:b/>
          <w:sz w:val="24"/>
          <w:szCs w:val="24"/>
          <w:lang w:eastAsia="ar-SA"/>
        </w:rPr>
      </w:pPr>
    </w:p>
    <w:p w14:paraId="493836C1" w14:textId="77777777" w:rsidR="00301F02" w:rsidRPr="008146F2" w:rsidRDefault="00301F02" w:rsidP="00301F02">
      <w:pPr>
        <w:tabs>
          <w:tab w:val="num" w:pos="0"/>
          <w:tab w:val="left" w:pos="567"/>
        </w:tabs>
        <w:suppressAutoHyphens/>
        <w:spacing w:before="120" w:after="0" w:line="360" w:lineRule="auto"/>
        <w:jc w:val="both"/>
        <w:rPr>
          <w:rFonts w:ascii="Arial" w:eastAsia="Arial Unicode MS" w:hAnsi="Arial" w:cs="Arial"/>
          <w:bCs/>
          <w:sz w:val="24"/>
          <w:szCs w:val="24"/>
        </w:rPr>
      </w:pPr>
      <w:r w:rsidRPr="008146F2">
        <w:rPr>
          <w:rFonts w:ascii="Arial" w:eastAsia="Arial Unicode MS" w:hAnsi="Arial" w:cs="Arial"/>
          <w:bCs/>
          <w:sz w:val="24"/>
          <w:szCs w:val="24"/>
        </w:rPr>
        <w:t>11.1. Pelo descumprimento de quaisquer cláusulas ou condições estabelecidas no edital e seus anexos, inclusive no Contrato, a Contratada ficará sujeita às penalidades previstas no RILC - Regulamento Interno de Licitações, Contratos e Convênios da CESAMA, além das previstas neste termo de referência, no edital e no contrato.</w:t>
      </w:r>
    </w:p>
    <w:p w14:paraId="0C9968FA" w14:textId="77777777" w:rsidR="00301F02" w:rsidRPr="008146F2" w:rsidRDefault="00301F02" w:rsidP="00301F02">
      <w:pPr>
        <w:tabs>
          <w:tab w:val="num" w:pos="0"/>
          <w:tab w:val="left" w:pos="567"/>
        </w:tabs>
        <w:suppressAutoHyphens/>
        <w:spacing w:before="120" w:after="0" w:line="360" w:lineRule="auto"/>
        <w:jc w:val="both"/>
        <w:rPr>
          <w:rFonts w:ascii="Arial" w:eastAsia="Arial Unicode MS" w:hAnsi="Arial" w:cs="Arial"/>
          <w:bCs/>
          <w:sz w:val="24"/>
          <w:szCs w:val="24"/>
        </w:rPr>
      </w:pPr>
      <w:r w:rsidRPr="008146F2">
        <w:rPr>
          <w:rFonts w:ascii="Arial" w:hAnsi="Arial" w:cs="Arial"/>
          <w:sz w:val="24"/>
          <w:szCs w:val="24"/>
          <w:lang w:eastAsia="pt-BR"/>
        </w:rPr>
        <w:t xml:space="preserve">11.1.1 O atraso injustificado na prestação dos serviços sujeita a CONTRATADA ao pagamento de multa de mora </w:t>
      </w:r>
      <w:bookmarkStart w:id="11" w:name="_Hlk156569936"/>
      <w:r w:rsidR="00503917" w:rsidRPr="008146F2">
        <w:rPr>
          <w:rFonts w:ascii="Arial" w:hAnsi="Arial" w:cs="Arial"/>
          <w:sz w:val="24"/>
          <w:szCs w:val="24"/>
          <w:lang w:eastAsia="pt-BR"/>
        </w:rPr>
        <w:t xml:space="preserve">de 0,5% (zero vírgula cinco por cento) para cada dia de atraso, até o limite de 30% (trinta por cento), </w:t>
      </w:r>
      <w:bookmarkEnd w:id="11"/>
      <w:r w:rsidRPr="008146F2">
        <w:rPr>
          <w:rFonts w:ascii="Arial" w:hAnsi="Arial" w:cs="Arial"/>
          <w:sz w:val="24"/>
          <w:szCs w:val="24"/>
          <w:lang w:eastAsia="pt-BR"/>
        </w:rPr>
        <w:t>sobre o valor global do Contrato.</w:t>
      </w:r>
    </w:p>
    <w:p w14:paraId="745CF0A5" w14:textId="77777777" w:rsidR="00301F02" w:rsidRPr="008146F2" w:rsidRDefault="00301F02" w:rsidP="00301F02">
      <w:pPr>
        <w:tabs>
          <w:tab w:val="num" w:pos="0"/>
          <w:tab w:val="left" w:pos="567"/>
        </w:tabs>
        <w:suppressAutoHyphens/>
        <w:spacing w:before="120" w:after="0" w:line="360" w:lineRule="auto"/>
        <w:jc w:val="both"/>
        <w:rPr>
          <w:rFonts w:ascii="Arial" w:eastAsia="Arial Unicode MS" w:hAnsi="Arial" w:cs="Arial"/>
          <w:bCs/>
          <w:sz w:val="24"/>
          <w:szCs w:val="24"/>
        </w:rPr>
      </w:pPr>
      <w:r w:rsidRPr="008146F2">
        <w:rPr>
          <w:rFonts w:ascii="Arial" w:eastAsia="Arial Unicode MS" w:hAnsi="Arial" w:cs="Arial"/>
          <w:bCs/>
          <w:sz w:val="24"/>
          <w:szCs w:val="24"/>
        </w:rPr>
        <w:t xml:space="preserve">11.2. Pela inexecução, total ou parcial do Contrato, a CESAMA poderá aplicar à CONTRATADA isoladamente ou cumulativamente: </w:t>
      </w:r>
    </w:p>
    <w:p w14:paraId="2C88E221" w14:textId="77777777" w:rsidR="00301F02" w:rsidRPr="008146F2" w:rsidRDefault="00301F02" w:rsidP="00301F02">
      <w:pPr>
        <w:tabs>
          <w:tab w:val="num" w:pos="0"/>
          <w:tab w:val="left" w:pos="567"/>
        </w:tabs>
        <w:suppressAutoHyphens/>
        <w:spacing w:before="120" w:after="0" w:line="360" w:lineRule="auto"/>
        <w:jc w:val="both"/>
        <w:rPr>
          <w:rFonts w:ascii="Arial" w:eastAsia="Arial Unicode MS" w:hAnsi="Arial" w:cs="Arial"/>
          <w:bCs/>
          <w:sz w:val="24"/>
          <w:szCs w:val="24"/>
        </w:rPr>
      </w:pPr>
      <w:r w:rsidRPr="008146F2">
        <w:rPr>
          <w:rFonts w:ascii="Arial" w:eastAsia="Arial Unicode MS" w:hAnsi="Arial" w:cs="Arial"/>
          <w:bCs/>
          <w:sz w:val="24"/>
          <w:szCs w:val="24"/>
        </w:rPr>
        <w:t>a) advertência;</w:t>
      </w:r>
    </w:p>
    <w:p w14:paraId="1A57CCF4" w14:textId="77777777" w:rsidR="00301F02" w:rsidRPr="008146F2" w:rsidRDefault="00301F02" w:rsidP="00301F02">
      <w:pPr>
        <w:tabs>
          <w:tab w:val="num" w:pos="0"/>
          <w:tab w:val="left" w:pos="567"/>
        </w:tabs>
        <w:suppressAutoHyphens/>
        <w:spacing w:before="120" w:after="0" w:line="360" w:lineRule="auto"/>
        <w:jc w:val="both"/>
        <w:rPr>
          <w:rFonts w:ascii="Arial" w:eastAsia="Arial Unicode MS" w:hAnsi="Arial" w:cs="Arial"/>
          <w:b/>
          <w:bCs/>
          <w:sz w:val="24"/>
          <w:szCs w:val="24"/>
        </w:rPr>
      </w:pPr>
      <w:r w:rsidRPr="008146F2">
        <w:rPr>
          <w:rFonts w:ascii="Arial" w:eastAsia="Arial Unicode MS" w:hAnsi="Arial" w:cs="Arial"/>
          <w:bCs/>
          <w:sz w:val="24"/>
          <w:szCs w:val="24"/>
        </w:rPr>
        <w:t xml:space="preserve">b) multa meramente moratória, como previsto no </w:t>
      </w:r>
      <w:r w:rsidRPr="008146F2">
        <w:rPr>
          <w:rFonts w:ascii="Arial" w:eastAsia="Arial Unicode MS" w:hAnsi="Arial" w:cs="Arial"/>
          <w:b/>
          <w:bCs/>
          <w:sz w:val="24"/>
          <w:szCs w:val="24"/>
        </w:rPr>
        <w:t>item 11.1.1</w:t>
      </w:r>
      <w:r w:rsidRPr="008146F2">
        <w:rPr>
          <w:rFonts w:ascii="Arial" w:eastAsia="Arial Unicode MS" w:hAnsi="Arial" w:cs="Arial"/>
          <w:bCs/>
          <w:sz w:val="24"/>
          <w:szCs w:val="24"/>
        </w:rPr>
        <w:t xml:space="preserve"> ou multa-penalidade de até 3% (três por cento) sobre o valor do Contrato;</w:t>
      </w:r>
    </w:p>
    <w:p w14:paraId="355E72A0" w14:textId="77777777" w:rsidR="00301F02" w:rsidRPr="008146F2" w:rsidRDefault="00301F02" w:rsidP="00301F02">
      <w:pPr>
        <w:tabs>
          <w:tab w:val="num" w:pos="0"/>
          <w:tab w:val="left" w:pos="567"/>
        </w:tabs>
        <w:suppressAutoHyphens/>
        <w:spacing w:before="120" w:after="0" w:line="360" w:lineRule="auto"/>
        <w:jc w:val="both"/>
        <w:rPr>
          <w:rFonts w:ascii="Arial" w:eastAsia="Arial Unicode MS" w:hAnsi="Arial" w:cs="Arial"/>
          <w:bCs/>
          <w:sz w:val="24"/>
          <w:szCs w:val="24"/>
        </w:rPr>
      </w:pPr>
      <w:r w:rsidRPr="008146F2">
        <w:rPr>
          <w:rFonts w:ascii="Arial" w:eastAsia="Arial Unicode MS" w:hAnsi="Arial" w:cs="Arial"/>
          <w:bCs/>
          <w:sz w:val="24"/>
          <w:szCs w:val="24"/>
        </w:rPr>
        <w:t>c) suspensão temporária de participar em licitação e impedimento de contratar com a CESAMA, por prazo não superior a 02 (dois) anos.</w:t>
      </w:r>
    </w:p>
    <w:p w14:paraId="036030A1" w14:textId="77777777" w:rsidR="006F4049" w:rsidRPr="008146F2" w:rsidRDefault="006F4049" w:rsidP="006F4049">
      <w:pPr>
        <w:spacing w:after="0" w:line="360" w:lineRule="auto"/>
        <w:ind w:firstLine="567"/>
        <w:jc w:val="both"/>
        <w:rPr>
          <w:rFonts w:ascii="Arial" w:eastAsia="Arial Unicode MS" w:hAnsi="Arial" w:cs="Arial"/>
          <w:sz w:val="24"/>
          <w:szCs w:val="24"/>
        </w:rPr>
      </w:pPr>
    </w:p>
    <w:p w14:paraId="1C36556D" w14:textId="77777777" w:rsidR="0094225E" w:rsidRPr="008146F2" w:rsidRDefault="00240635" w:rsidP="006F4049">
      <w:pPr>
        <w:suppressAutoHyphens/>
        <w:autoSpaceDE w:val="0"/>
        <w:autoSpaceDN w:val="0"/>
        <w:adjustRightInd w:val="0"/>
        <w:spacing w:after="0" w:line="360" w:lineRule="auto"/>
        <w:jc w:val="both"/>
        <w:rPr>
          <w:rFonts w:ascii="Arial" w:hAnsi="Arial" w:cs="Arial"/>
          <w:b/>
          <w:bCs/>
          <w:sz w:val="24"/>
          <w:szCs w:val="24"/>
        </w:rPr>
      </w:pPr>
      <w:r w:rsidRPr="008146F2">
        <w:rPr>
          <w:rFonts w:ascii="Arial" w:hAnsi="Arial" w:cs="Arial"/>
          <w:b/>
          <w:bCs/>
          <w:sz w:val="24"/>
          <w:szCs w:val="24"/>
        </w:rPr>
        <w:t>12</w:t>
      </w:r>
      <w:r w:rsidR="00897047" w:rsidRPr="008146F2">
        <w:rPr>
          <w:rFonts w:ascii="Arial" w:hAnsi="Arial" w:cs="Arial"/>
          <w:b/>
          <w:bCs/>
          <w:sz w:val="24"/>
          <w:szCs w:val="24"/>
        </w:rPr>
        <w:t>.</w:t>
      </w:r>
      <w:r w:rsidR="0094225E" w:rsidRPr="008146F2">
        <w:rPr>
          <w:rFonts w:ascii="Arial" w:hAnsi="Arial" w:cs="Arial"/>
          <w:b/>
          <w:bCs/>
          <w:sz w:val="24"/>
          <w:szCs w:val="24"/>
        </w:rPr>
        <w:t>CONDIÇÕES GERAIS D</w:t>
      </w:r>
      <w:r w:rsidR="00540C93" w:rsidRPr="008146F2">
        <w:rPr>
          <w:rFonts w:ascii="Arial" w:hAnsi="Arial" w:cs="Arial"/>
          <w:b/>
          <w:bCs/>
          <w:sz w:val="24"/>
          <w:szCs w:val="24"/>
        </w:rPr>
        <w:t>O CONTRATO</w:t>
      </w:r>
    </w:p>
    <w:p w14:paraId="6B77EE44" w14:textId="77777777" w:rsidR="006F4049" w:rsidRPr="008146F2" w:rsidRDefault="006F4049" w:rsidP="006F4049">
      <w:pPr>
        <w:suppressAutoHyphens/>
        <w:autoSpaceDE w:val="0"/>
        <w:autoSpaceDN w:val="0"/>
        <w:adjustRightInd w:val="0"/>
        <w:spacing w:after="0" w:line="360" w:lineRule="auto"/>
        <w:jc w:val="both"/>
        <w:rPr>
          <w:rFonts w:ascii="Arial" w:hAnsi="Arial" w:cs="Arial"/>
          <w:b/>
          <w:sz w:val="24"/>
          <w:szCs w:val="24"/>
        </w:rPr>
      </w:pPr>
    </w:p>
    <w:p w14:paraId="72FCA554" w14:textId="77777777" w:rsidR="006F4049" w:rsidRPr="008146F2" w:rsidRDefault="00240635" w:rsidP="006F4049">
      <w:pPr>
        <w:suppressAutoHyphens/>
        <w:autoSpaceDE w:val="0"/>
        <w:autoSpaceDN w:val="0"/>
        <w:adjustRightInd w:val="0"/>
        <w:spacing w:after="0" w:line="360" w:lineRule="auto"/>
        <w:jc w:val="both"/>
        <w:rPr>
          <w:rFonts w:ascii="Arial" w:hAnsi="Arial" w:cs="Arial"/>
          <w:sz w:val="24"/>
          <w:szCs w:val="24"/>
        </w:rPr>
      </w:pPr>
      <w:r w:rsidRPr="008146F2">
        <w:rPr>
          <w:rFonts w:ascii="Arial" w:hAnsi="Arial" w:cs="Arial"/>
          <w:sz w:val="24"/>
          <w:szCs w:val="24"/>
        </w:rPr>
        <w:t>12</w:t>
      </w:r>
      <w:r w:rsidR="00394BAC" w:rsidRPr="008146F2">
        <w:rPr>
          <w:rFonts w:ascii="Arial" w:hAnsi="Arial" w:cs="Arial"/>
          <w:sz w:val="24"/>
          <w:szCs w:val="24"/>
        </w:rPr>
        <w:t>.</w:t>
      </w:r>
      <w:r w:rsidR="00625400" w:rsidRPr="008146F2">
        <w:rPr>
          <w:rFonts w:ascii="Arial" w:hAnsi="Arial" w:cs="Arial"/>
          <w:sz w:val="24"/>
          <w:szCs w:val="24"/>
        </w:rPr>
        <w:t xml:space="preserve">1 </w:t>
      </w:r>
      <w:r w:rsidR="00900BE1" w:rsidRPr="008146F2">
        <w:rPr>
          <w:rFonts w:ascii="Arial" w:hAnsi="Arial" w:cs="Arial"/>
          <w:sz w:val="24"/>
          <w:szCs w:val="24"/>
        </w:rPr>
        <w:t>O contrato</w:t>
      </w:r>
      <w:r w:rsidR="0094225E" w:rsidRPr="008146F2">
        <w:rPr>
          <w:rFonts w:ascii="Arial" w:hAnsi="Arial" w:cs="Arial"/>
          <w:sz w:val="24"/>
          <w:szCs w:val="24"/>
        </w:rPr>
        <w:t xml:space="preserve"> obedecerá às disposições da Lei Federal nº13.303 de 30/06/2016 e alterações posteriores, bem como as disposições deste Termo de Referência e preceitos do direito privado, no que concerne à sua execução, alteração, inexecução ou rescisão.</w:t>
      </w:r>
    </w:p>
    <w:p w14:paraId="615F86D1" w14:textId="77777777" w:rsidR="006F4049" w:rsidRPr="008146F2" w:rsidRDefault="00240635" w:rsidP="006F4049">
      <w:pPr>
        <w:suppressAutoHyphens/>
        <w:autoSpaceDE w:val="0"/>
        <w:autoSpaceDN w:val="0"/>
        <w:adjustRightInd w:val="0"/>
        <w:spacing w:after="0" w:line="360" w:lineRule="auto"/>
        <w:jc w:val="both"/>
        <w:rPr>
          <w:rFonts w:ascii="Arial" w:hAnsi="Arial" w:cs="Arial"/>
          <w:sz w:val="24"/>
          <w:szCs w:val="24"/>
        </w:rPr>
      </w:pPr>
      <w:r w:rsidRPr="008146F2">
        <w:rPr>
          <w:rFonts w:ascii="Arial" w:hAnsi="Arial" w:cs="Arial"/>
          <w:sz w:val="24"/>
          <w:szCs w:val="24"/>
        </w:rPr>
        <w:lastRenderedPageBreak/>
        <w:t>12</w:t>
      </w:r>
      <w:r w:rsidR="00394BAC" w:rsidRPr="008146F2">
        <w:rPr>
          <w:rFonts w:ascii="Arial" w:hAnsi="Arial" w:cs="Arial"/>
          <w:sz w:val="24"/>
          <w:szCs w:val="24"/>
        </w:rPr>
        <w:t>.2 São partes integrantes do Contrato, independente de transcrição, o Aviso de Licitação, o Edital e seus anexos, o Termo de Referência e a proposta do licitante vencedor e seus anexos.</w:t>
      </w:r>
    </w:p>
    <w:p w14:paraId="28C3F125" w14:textId="154FC36F" w:rsidR="006F4049" w:rsidRPr="008146F2" w:rsidRDefault="00240635" w:rsidP="006F4049">
      <w:pPr>
        <w:suppressAutoHyphens/>
        <w:autoSpaceDE w:val="0"/>
        <w:autoSpaceDN w:val="0"/>
        <w:adjustRightInd w:val="0"/>
        <w:spacing w:after="0" w:line="360" w:lineRule="auto"/>
        <w:jc w:val="both"/>
        <w:rPr>
          <w:rFonts w:ascii="Arial" w:hAnsi="Arial" w:cs="Arial"/>
          <w:sz w:val="24"/>
          <w:szCs w:val="24"/>
        </w:rPr>
      </w:pPr>
      <w:r w:rsidRPr="008146F2">
        <w:rPr>
          <w:rFonts w:ascii="Arial" w:hAnsi="Arial" w:cs="Arial"/>
          <w:sz w:val="24"/>
          <w:szCs w:val="24"/>
        </w:rPr>
        <w:t>12</w:t>
      </w:r>
      <w:r w:rsidR="00394BAC" w:rsidRPr="008146F2">
        <w:rPr>
          <w:rFonts w:ascii="Arial" w:hAnsi="Arial" w:cs="Arial"/>
          <w:sz w:val="24"/>
          <w:szCs w:val="24"/>
        </w:rPr>
        <w:t>.3</w:t>
      </w:r>
      <w:r w:rsidR="00D01710" w:rsidRPr="008146F2">
        <w:rPr>
          <w:rFonts w:ascii="Arial" w:hAnsi="Arial" w:cs="Arial"/>
          <w:sz w:val="24"/>
          <w:szCs w:val="24"/>
        </w:rPr>
        <w:t xml:space="preserve"> </w:t>
      </w:r>
      <w:r w:rsidR="0094225E" w:rsidRPr="008146F2">
        <w:rPr>
          <w:rFonts w:ascii="Arial" w:hAnsi="Arial" w:cs="Arial"/>
          <w:sz w:val="24"/>
          <w:szCs w:val="24"/>
        </w:rPr>
        <w:t xml:space="preserve">O prazo de vigência </w:t>
      </w:r>
      <w:r w:rsidR="00540C93" w:rsidRPr="008146F2">
        <w:rPr>
          <w:rFonts w:ascii="Arial" w:hAnsi="Arial" w:cs="Arial"/>
          <w:sz w:val="24"/>
          <w:szCs w:val="24"/>
        </w:rPr>
        <w:t xml:space="preserve">contratual </w:t>
      </w:r>
      <w:r w:rsidR="0094225E" w:rsidRPr="008146F2">
        <w:rPr>
          <w:rFonts w:ascii="Arial" w:hAnsi="Arial" w:cs="Arial"/>
          <w:sz w:val="24"/>
          <w:szCs w:val="24"/>
        </w:rPr>
        <w:t xml:space="preserve">é de </w:t>
      </w:r>
      <w:r w:rsidR="004A6DF6" w:rsidRPr="008146F2">
        <w:rPr>
          <w:rFonts w:ascii="Arial" w:hAnsi="Arial" w:cs="Arial"/>
          <w:b/>
          <w:bCs/>
          <w:sz w:val="24"/>
          <w:szCs w:val="24"/>
        </w:rPr>
        <w:t>12</w:t>
      </w:r>
      <w:r w:rsidR="0094225E" w:rsidRPr="008146F2">
        <w:rPr>
          <w:rFonts w:ascii="Arial" w:hAnsi="Arial" w:cs="Arial"/>
          <w:b/>
          <w:bCs/>
          <w:sz w:val="24"/>
          <w:szCs w:val="24"/>
        </w:rPr>
        <w:t xml:space="preserve"> (</w:t>
      </w:r>
      <w:r w:rsidR="004A6DF6" w:rsidRPr="008146F2">
        <w:rPr>
          <w:rFonts w:ascii="Arial" w:hAnsi="Arial" w:cs="Arial"/>
          <w:b/>
          <w:bCs/>
          <w:sz w:val="24"/>
          <w:szCs w:val="24"/>
        </w:rPr>
        <w:t>doze</w:t>
      </w:r>
      <w:r w:rsidR="0094225E" w:rsidRPr="008146F2">
        <w:rPr>
          <w:rFonts w:ascii="Arial" w:hAnsi="Arial" w:cs="Arial"/>
          <w:b/>
          <w:bCs/>
          <w:sz w:val="24"/>
          <w:szCs w:val="24"/>
        </w:rPr>
        <w:t>)</w:t>
      </w:r>
      <w:r w:rsidR="00D01710" w:rsidRPr="008146F2">
        <w:rPr>
          <w:rFonts w:ascii="Arial" w:hAnsi="Arial" w:cs="Arial"/>
          <w:b/>
          <w:bCs/>
          <w:sz w:val="24"/>
          <w:szCs w:val="24"/>
        </w:rPr>
        <w:t xml:space="preserve"> </w:t>
      </w:r>
      <w:r w:rsidR="004A6DF6" w:rsidRPr="008146F2">
        <w:rPr>
          <w:rFonts w:ascii="Arial" w:hAnsi="Arial" w:cs="Arial"/>
          <w:sz w:val="24"/>
          <w:szCs w:val="24"/>
        </w:rPr>
        <w:t>meses</w:t>
      </w:r>
      <w:r w:rsidR="0094225E" w:rsidRPr="008146F2">
        <w:rPr>
          <w:rFonts w:ascii="Arial" w:hAnsi="Arial" w:cs="Arial"/>
          <w:sz w:val="24"/>
          <w:szCs w:val="24"/>
        </w:rPr>
        <w:t xml:space="preserve"> contados a partir da </w:t>
      </w:r>
      <w:r w:rsidR="00900BE1" w:rsidRPr="008146F2">
        <w:rPr>
          <w:rFonts w:ascii="Arial" w:hAnsi="Arial" w:cs="Arial"/>
          <w:sz w:val="24"/>
          <w:szCs w:val="24"/>
        </w:rPr>
        <w:t>assinatura do contrato</w:t>
      </w:r>
      <w:r w:rsidR="0094225E" w:rsidRPr="008146F2">
        <w:rPr>
          <w:rFonts w:ascii="Arial" w:hAnsi="Arial" w:cs="Arial"/>
          <w:sz w:val="24"/>
          <w:szCs w:val="24"/>
        </w:rPr>
        <w:t>.</w:t>
      </w:r>
    </w:p>
    <w:p w14:paraId="747D32BA" w14:textId="79A78956" w:rsidR="009B426A" w:rsidRPr="008146F2" w:rsidRDefault="00240635" w:rsidP="00473A61">
      <w:pPr>
        <w:suppressAutoHyphens/>
        <w:autoSpaceDE w:val="0"/>
        <w:autoSpaceDN w:val="0"/>
        <w:adjustRightInd w:val="0"/>
        <w:spacing w:after="0" w:line="360" w:lineRule="auto"/>
        <w:jc w:val="both"/>
        <w:rPr>
          <w:rFonts w:ascii="Arial" w:hAnsi="Arial" w:cs="Arial"/>
          <w:sz w:val="24"/>
          <w:szCs w:val="24"/>
        </w:rPr>
      </w:pPr>
      <w:r w:rsidRPr="008146F2">
        <w:rPr>
          <w:rFonts w:ascii="Arial" w:hAnsi="Arial" w:cs="Arial"/>
          <w:sz w:val="24"/>
          <w:szCs w:val="24"/>
        </w:rPr>
        <w:t>12</w:t>
      </w:r>
      <w:r w:rsidR="00473A61" w:rsidRPr="008146F2">
        <w:rPr>
          <w:rFonts w:ascii="Arial" w:hAnsi="Arial" w:cs="Arial"/>
          <w:sz w:val="24"/>
          <w:szCs w:val="24"/>
        </w:rPr>
        <w:t>.</w:t>
      </w:r>
      <w:r w:rsidR="004A6DF6" w:rsidRPr="008146F2">
        <w:rPr>
          <w:rFonts w:ascii="Arial" w:hAnsi="Arial" w:cs="Arial"/>
          <w:sz w:val="24"/>
          <w:szCs w:val="24"/>
        </w:rPr>
        <w:t>4</w:t>
      </w:r>
      <w:r w:rsidR="00473A61" w:rsidRPr="008146F2">
        <w:rPr>
          <w:rFonts w:ascii="Arial" w:hAnsi="Arial" w:cs="Arial"/>
          <w:sz w:val="24"/>
          <w:szCs w:val="24"/>
        </w:rPr>
        <w:t xml:space="preserve"> </w:t>
      </w:r>
      <w:r w:rsidR="004A6DF6" w:rsidRPr="008146F2">
        <w:rPr>
          <w:rFonts w:ascii="Arial" w:hAnsi="Arial" w:cs="Arial"/>
          <w:sz w:val="24"/>
          <w:szCs w:val="24"/>
        </w:rPr>
        <w:t>O regime de execução do Contrato será o de empreitada por preço global, considerando o fornecimento de 15 (quinze) licenças do software Adobe Acrobat Pro for Teams pelo valor total contratado, com pagamento único após a entrega e ativação completa das licenças, conforme as condições estabelecidas no Termo de Referência.</w:t>
      </w:r>
    </w:p>
    <w:p w14:paraId="021004AE" w14:textId="490FBA01" w:rsidR="006F4049" w:rsidRPr="008146F2" w:rsidRDefault="00240635" w:rsidP="006F4049">
      <w:pPr>
        <w:suppressAutoHyphens/>
        <w:autoSpaceDE w:val="0"/>
        <w:autoSpaceDN w:val="0"/>
        <w:adjustRightInd w:val="0"/>
        <w:spacing w:after="0" w:line="360" w:lineRule="auto"/>
        <w:jc w:val="both"/>
        <w:rPr>
          <w:rFonts w:ascii="Arial" w:hAnsi="Arial" w:cs="Arial"/>
          <w:sz w:val="24"/>
          <w:szCs w:val="24"/>
        </w:rPr>
      </w:pPr>
      <w:r w:rsidRPr="008146F2">
        <w:rPr>
          <w:rFonts w:ascii="Arial" w:hAnsi="Arial" w:cs="Arial"/>
          <w:sz w:val="24"/>
          <w:szCs w:val="24"/>
        </w:rPr>
        <w:t>12</w:t>
      </w:r>
      <w:r w:rsidR="00394BAC" w:rsidRPr="008146F2">
        <w:rPr>
          <w:rFonts w:ascii="Arial" w:hAnsi="Arial" w:cs="Arial"/>
          <w:sz w:val="24"/>
          <w:szCs w:val="24"/>
        </w:rPr>
        <w:t>.</w:t>
      </w:r>
      <w:r w:rsidR="004A6DF6" w:rsidRPr="008146F2">
        <w:rPr>
          <w:rFonts w:ascii="Arial" w:hAnsi="Arial" w:cs="Arial"/>
          <w:sz w:val="24"/>
          <w:szCs w:val="24"/>
        </w:rPr>
        <w:t>5</w:t>
      </w:r>
      <w:r w:rsidR="00D01710" w:rsidRPr="008146F2">
        <w:rPr>
          <w:rFonts w:ascii="Arial" w:hAnsi="Arial" w:cs="Arial"/>
          <w:sz w:val="24"/>
          <w:szCs w:val="24"/>
        </w:rPr>
        <w:t xml:space="preserve"> </w:t>
      </w:r>
      <w:r w:rsidR="00394BAC" w:rsidRPr="008146F2">
        <w:rPr>
          <w:rFonts w:ascii="Arial" w:hAnsi="Arial" w:cs="Arial"/>
          <w:sz w:val="24"/>
          <w:szCs w:val="24"/>
        </w:rPr>
        <w:t>O contrato pode</w:t>
      </w:r>
      <w:r w:rsidR="00D01710" w:rsidRPr="008146F2">
        <w:rPr>
          <w:rFonts w:ascii="Arial" w:hAnsi="Arial" w:cs="Arial"/>
          <w:sz w:val="24"/>
          <w:szCs w:val="24"/>
        </w:rPr>
        <w:t>rá</w:t>
      </w:r>
      <w:r w:rsidR="00394BAC" w:rsidRPr="008146F2">
        <w:rPr>
          <w:rFonts w:ascii="Arial" w:hAnsi="Arial" w:cs="Arial"/>
          <w:sz w:val="24"/>
          <w:szCs w:val="24"/>
        </w:rPr>
        <w:t xml:space="preserve"> ser prorrogado por iguais e sucessivos períodos, limitado a </w:t>
      </w:r>
      <w:r w:rsidR="00D152B0" w:rsidRPr="008146F2">
        <w:rPr>
          <w:rFonts w:ascii="Arial" w:hAnsi="Arial" w:cs="Arial"/>
          <w:sz w:val="24"/>
          <w:szCs w:val="24"/>
        </w:rPr>
        <w:t>05</w:t>
      </w:r>
      <w:r w:rsidR="00394BAC" w:rsidRPr="008146F2">
        <w:rPr>
          <w:rFonts w:ascii="Arial" w:hAnsi="Arial" w:cs="Arial"/>
          <w:sz w:val="24"/>
          <w:szCs w:val="24"/>
        </w:rPr>
        <w:t xml:space="preserve"> (</w:t>
      </w:r>
      <w:r w:rsidR="00D152B0" w:rsidRPr="008146F2">
        <w:rPr>
          <w:rFonts w:ascii="Arial" w:hAnsi="Arial" w:cs="Arial"/>
          <w:sz w:val="24"/>
          <w:szCs w:val="24"/>
        </w:rPr>
        <w:t>cinco</w:t>
      </w:r>
      <w:r w:rsidR="00394BAC" w:rsidRPr="008146F2">
        <w:rPr>
          <w:rFonts w:ascii="Arial" w:hAnsi="Arial" w:cs="Arial"/>
          <w:sz w:val="24"/>
          <w:szCs w:val="24"/>
        </w:rPr>
        <w:t xml:space="preserve">) </w:t>
      </w:r>
      <w:r w:rsidR="00D152B0" w:rsidRPr="008146F2">
        <w:rPr>
          <w:rFonts w:ascii="Arial" w:hAnsi="Arial" w:cs="Arial"/>
          <w:sz w:val="24"/>
          <w:szCs w:val="24"/>
        </w:rPr>
        <w:t>anos</w:t>
      </w:r>
      <w:r w:rsidR="00394BAC" w:rsidRPr="008146F2">
        <w:rPr>
          <w:rFonts w:ascii="Arial" w:hAnsi="Arial" w:cs="Arial"/>
          <w:sz w:val="24"/>
          <w:szCs w:val="24"/>
        </w:rPr>
        <w:t xml:space="preserve">, de acordo com o art. 71 da Lei n.º 13.303/2016, por acordo entre as partes, mediante Termo Aditivo, observada a oportunidade e </w:t>
      </w:r>
      <w:r w:rsidR="009667AE" w:rsidRPr="008146F2">
        <w:rPr>
          <w:rFonts w:ascii="Arial" w:hAnsi="Arial" w:cs="Arial"/>
          <w:sz w:val="24"/>
          <w:szCs w:val="24"/>
        </w:rPr>
        <w:t>vantajosidade.</w:t>
      </w:r>
    </w:p>
    <w:p w14:paraId="332086C1" w14:textId="426AAF48" w:rsidR="006F4049" w:rsidRPr="008146F2" w:rsidRDefault="00240635" w:rsidP="006F4049">
      <w:pPr>
        <w:suppressAutoHyphens/>
        <w:autoSpaceDE w:val="0"/>
        <w:autoSpaceDN w:val="0"/>
        <w:adjustRightInd w:val="0"/>
        <w:spacing w:after="0" w:line="360" w:lineRule="auto"/>
        <w:jc w:val="both"/>
        <w:rPr>
          <w:rFonts w:ascii="Arial" w:hAnsi="Arial" w:cs="Arial"/>
          <w:sz w:val="24"/>
          <w:szCs w:val="24"/>
        </w:rPr>
      </w:pPr>
      <w:r w:rsidRPr="008146F2">
        <w:rPr>
          <w:rFonts w:ascii="Arial" w:hAnsi="Arial" w:cs="Arial"/>
          <w:sz w:val="24"/>
          <w:szCs w:val="24"/>
        </w:rPr>
        <w:t>12</w:t>
      </w:r>
      <w:r w:rsidR="005B4DE6" w:rsidRPr="008146F2">
        <w:rPr>
          <w:rFonts w:ascii="Arial" w:hAnsi="Arial" w:cs="Arial"/>
          <w:sz w:val="24"/>
          <w:szCs w:val="24"/>
        </w:rPr>
        <w:t>.</w:t>
      </w:r>
      <w:r w:rsidR="004A6DF6" w:rsidRPr="008146F2">
        <w:rPr>
          <w:rFonts w:ascii="Arial" w:hAnsi="Arial" w:cs="Arial"/>
          <w:sz w:val="24"/>
          <w:szCs w:val="24"/>
        </w:rPr>
        <w:t>6</w:t>
      </w:r>
      <w:r w:rsidR="00D01710" w:rsidRPr="008146F2">
        <w:rPr>
          <w:rFonts w:ascii="Arial" w:hAnsi="Arial" w:cs="Arial"/>
          <w:sz w:val="24"/>
          <w:szCs w:val="24"/>
        </w:rPr>
        <w:t xml:space="preserve"> </w:t>
      </w:r>
      <w:r w:rsidR="005B4DE6" w:rsidRPr="008146F2">
        <w:rPr>
          <w:rFonts w:ascii="Arial" w:eastAsia="Arial Unicode MS" w:hAnsi="Arial" w:cs="Arial"/>
          <w:sz w:val="24"/>
          <w:szCs w:val="24"/>
        </w:rPr>
        <w:t>A CONTRATADA poderá aceitar, nas mesmas condições contratuais, os acréscimos ou supressões no Contrato estabelecidos no art. 81, §1º da Lei Federal nº 13.303/16</w:t>
      </w:r>
      <w:r w:rsidR="005B4DE6" w:rsidRPr="008146F2">
        <w:rPr>
          <w:rFonts w:ascii="Arial" w:hAnsi="Arial" w:cs="Arial"/>
          <w:sz w:val="24"/>
          <w:szCs w:val="24"/>
        </w:rPr>
        <w:t>.</w:t>
      </w:r>
    </w:p>
    <w:p w14:paraId="4E9A433C" w14:textId="6F4DA22B" w:rsidR="006F4049" w:rsidRPr="008146F2" w:rsidRDefault="00240635" w:rsidP="006F4049">
      <w:pPr>
        <w:suppressAutoHyphens/>
        <w:autoSpaceDE w:val="0"/>
        <w:autoSpaceDN w:val="0"/>
        <w:adjustRightInd w:val="0"/>
        <w:spacing w:after="0" w:line="360" w:lineRule="auto"/>
        <w:jc w:val="both"/>
        <w:rPr>
          <w:rFonts w:ascii="Arial" w:hAnsi="Arial" w:cs="Arial"/>
          <w:sz w:val="24"/>
          <w:szCs w:val="24"/>
        </w:rPr>
      </w:pPr>
      <w:r w:rsidRPr="008146F2">
        <w:rPr>
          <w:rFonts w:ascii="Arial" w:hAnsi="Arial" w:cs="Arial"/>
          <w:sz w:val="24"/>
          <w:szCs w:val="24"/>
        </w:rPr>
        <w:t>12</w:t>
      </w:r>
      <w:r w:rsidR="005B4DE6" w:rsidRPr="008146F2">
        <w:rPr>
          <w:rFonts w:ascii="Arial" w:hAnsi="Arial" w:cs="Arial"/>
          <w:sz w:val="24"/>
          <w:szCs w:val="24"/>
        </w:rPr>
        <w:t>.</w:t>
      </w:r>
      <w:r w:rsidR="004A6DF6" w:rsidRPr="008146F2">
        <w:rPr>
          <w:rFonts w:ascii="Arial" w:hAnsi="Arial" w:cs="Arial"/>
          <w:sz w:val="24"/>
          <w:szCs w:val="24"/>
        </w:rPr>
        <w:t>7</w:t>
      </w:r>
      <w:r w:rsidR="005B4DE6" w:rsidRPr="008146F2">
        <w:rPr>
          <w:rFonts w:ascii="Arial" w:hAnsi="Arial" w:cs="Arial"/>
          <w:sz w:val="24"/>
          <w:szCs w:val="24"/>
        </w:rPr>
        <w:t xml:space="preserve"> Conforme </w:t>
      </w:r>
      <w:r w:rsidRPr="008146F2">
        <w:rPr>
          <w:rFonts w:ascii="Arial" w:hAnsi="Arial" w:cs="Arial"/>
          <w:sz w:val="24"/>
          <w:szCs w:val="24"/>
        </w:rPr>
        <w:t xml:space="preserve">o </w:t>
      </w:r>
      <w:r w:rsidRPr="008146F2">
        <w:rPr>
          <w:rFonts w:ascii="Arial" w:hAnsi="Arial" w:cs="Arial"/>
          <w:b/>
          <w:bCs/>
          <w:sz w:val="24"/>
          <w:szCs w:val="24"/>
        </w:rPr>
        <w:t>art. 105, inciso X</w:t>
      </w:r>
      <w:r w:rsidRPr="008146F2">
        <w:rPr>
          <w:rFonts w:ascii="Arial" w:hAnsi="Arial" w:cs="Arial"/>
          <w:sz w:val="24"/>
          <w:szCs w:val="24"/>
        </w:rPr>
        <w:t>, do Regulamento Interno de Licitações, Contratos e Convênios da Cesama, toda prorrogação de prazo será justificada por escrito e previamente autorizada pela autoridade competente da CESAMA para celebrar o Contrato</w:t>
      </w:r>
      <w:r w:rsidR="005B4DE6" w:rsidRPr="008146F2">
        <w:rPr>
          <w:rFonts w:ascii="Arial" w:hAnsi="Arial" w:cs="Arial"/>
          <w:sz w:val="24"/>
          <w:szCs w:val="24"/>
        </w:rPr>
        <w:t>.</w:t>
      </w:r>
    </w:p>
    <w:p w14:paraId="0F122C52" w14:textId="4462998F" w:rsidR="006F4049" w:rsidRPr="008146F2" w:rsidRDefault="00240635" w:rsidP="006F4049">
      <w:pPr>
        <w:suppressAutoHyphens/>
        <w:autoSpaceDE w:val="0"/>
        <w:autoSpaceDN w:val="0"/>
        <w:adjustRightInd w:val="0"/>
        <w:spacing w:after="0" w:line="360" w:lineRule="auto"/>
        <w:jc w:val="both"/>
        <w:rPr>
          <w:rFonts w:ascii="Arial" w:hAnsi="Arial" w:cs="Arial"/>
          <w:sz w:val="24"/>
          <w:szCs w:val="24"/>
        </w:rPr>
      </w:pPr>
      <w:r w:rsidRPr="008146F2">
        <w:rPr>
          <w:rFonts w:ascii="Arial" w:hAnsi="Arial" w:cs="Arial"/>
          <w:sz w:val="24"/>
          <w:szCs w:val="24"/>
        </w:rPr>
        <w:t>12</w:t>
      </w:r>
      <w:r w:rsidR="005B4DE6" w:rsidRPr="008146F2">
        <w:rPr>
          <w:rFonts w:ascii="Arial" w:hAnsi="Arial" w:cs="Arial"/>
          <w:sz w:val="24"/>
          <w:szCs w:val="24"/>
        </w:rPr>
        <w:t>.</w:t>
      </w:r>
      <w:r w:rsidR="004A6DF6" w:rsidRPr="008146F2">
        <w:rPr>
          <w:rFonts w:ascii="Arial" w:hAnsi="Arial" w:cs="Arial"/>
          <w:sz w:val="24"/>
          <w:szCs w:val="24"/>
        </w:rPr>
        <w:t>8</w:t>
      </w:r>
      <w:r w:rsidR="005B4DE6" w:rsidRPr="008146F2">
        <w:rPr>
          <w:rFonts w:ascii="Arial" w:hAnsi="Arial" w:cs="Arial"/>
          <w:sz w:val="24"/>
          <w:szCs w:val="24"/>
        </w:rPr>
        <w:t xml:space="preserve"> Sempre que for necessário acrescer ou reduzir os valores e/ou prazos contratuais, as modificações procedidas deverão fazer parte de aditamento a ser assinado pelas partes. Eventuais acréscimos nas quantidades do objeto da licitação, quando necessário, poderão ser admitidos desde que autorizados pela CESAMA, com base nos preços unitários contratados.</w:t>
      </w:r>
    </w:p>
    <w:p w14:paraId="473AEFE6" w14:textId="3D52D63C" w:rsidR="006F4049" w:rsidRPr="008146F2" w:rsidRDefault="00240635" w:rsidP="006F4049">
      <w:pPr>
        <w:suppressAutoHyphens/>
        <w:autoSpaceDE w:val="0"/>
        <w:autoSpaceDN w:val="0"/>
        <w:adjustRightInd w:val="0"/>
        <w:spacing w:after="0" w:line="360" w:lineRule="auto"/>
        <w:jc w:val="both"/>
        <w:rPr>
          <w:rFonts w:ascii="Arial" w:hAnsi="Arial" w:cs="Arial"/>
          <w:sz w:val="24"/>
          <w:szCs w:val="24"/>
        </w:rPr>
      </w:pPr>
      <w:r w:rsidRPr="008146F2">
        <w:rPr>
          <w:rFonts w:ascii="Arial" w:hAnsi="Arial" w:cs="Arial"/>
          <w:sz w:val="24"/>
          <w:szCs w:val="24"/>
        </w:rPr>
        <w:t>12</w:t>
      </w:r>
      <w:r w:rsidR="002201A1" w:rsidRPr="008146F2">
        <w:rPr>
          <w:rFonts w:ascii="Arial" w:hAnsi="Arial" w:cs="Arial"/>
          <w:sz w:val="24"/>
          <w:szCs w:val="24"/>
        </w:rPr>
        <w:t>.</w:t>
      </w:r>
      <w:r w:rsidR="004A6DF6" w:rsidRPr="008146F2">
        <w:rPr>
          <w:rFonts w:ascii="Arial" w:hAnsi="Arial" w:cs="Arial"/>
          <w:sz w:val="24"/>
          <w:szCs w:val="24"/>
        </w:rPr>
        <w:t>9</w:t>
      </w:r>
      <w:r w:rsidR="005B4DE6" w:rsidRPr="008146F2">
        <w:rPr>
          <w:rFonts w:ascii="Arial" w:hAnsi="Arial" w:cs="Arial"/>
          <w:sz w:val="24"/>
          <w:szCs w:val="24"/>
        </w:rPr>
        <w:t xml:space="preserve"> Para assinatura do Contrato a empresa deverá comprovar a regularidade de situação perante o INSS, o FGTS e a Justiça do Trabalho, através de certidões dentro do prazo de validade.</w:t>
      </w:r>
    </w:p>
    <w:p w14:paraId="3B12278B" w14:textId="24AAE68F" w:rsidR="006F4049" w:rsidRPr="008146F2" w:rsidRDefault="00240635" w:rsidP="006F4049">
      <w:pPr>
        <w:suppressAutoHyphens/>
        <w:autoSpaceDE w:val="0"/>
        <w:autoSpaceDN w:val="0"/>
        <w:adjustRightInd w:val="0"/>
        <w:spacing w:after="0" w:line="360" w:lineRule="auto"/>
        <w:jc w:val="both"/>
        <w:rPr>
          <w:rFonts w:ascii="Arial" w:hAnsi="Arial" w:cs="Arial"/>
          <w:sz w:val="24"/>
          <w:szCs w:val="24"/>
        </w:rPr>
      </w:pPr>
      <w:r w:rsidRPr="008146F2">
        <w:rPr>
          <w:rFonts w:ascii="Arial" w:hAnsi="Arial" w:cs="Arial"/>
          <w:sz w:val="24"/>
          <w:szCs w:val="24"/>
        </w:rPr>
        <w:t>12</w:t>
      </w:r>
      <w:r w:rsidR="002201A1" w:rsidRPr="008146F2">
        <w:rPr>
          <w:rFonts w:ascii="Arial" w:hAnsi="Arial" w:cs="Arial"/>
          <w:sz w:val="24"/>
          <w:szCs w:val="24"/>
        </w:rPr>
        <w:t>.1</w:t>
      </w:r>
      <w:r w:rsidR="004A6DF6" w:rsidRPr="008146F2">
        <w:rPr>
          <w:rFonts w:ascii="Arial" w:hAnsi="Arial" w:cs="Arial"/>
          <w:sz w:val="24"/>
          <w:szCs w:val="24"/>
        </w:rPr>
        <w:t>0</w:t>
      </w:r>
      <w:r w:rsidR="005B4DE6" w:rsidRPr="008146F2">
        <w:rPr>
          <w:rFonts w:ascii="Arial" w:hAnsi="Arial" w:cs="Arial"/>
          <w:sz w:val="24"/>
          <w:szCs w:val="24"/>
        </w:rPr>
        <w:t xml:space="preserve"> Para a efetiva contratação, o licitante vencedor deverá estar quite com a CESAMA, quando sediado ou domiciliado no município de Juiz de Fora/MG. Caso </w:t>
      </w:r>
      <w:r w:rsidR="005B4DE6" w:rsidRPr="008146F2">
        <w:rPr>
          <w:rFonts w:ascii="Arial" w:hAnsi="Arial" w:cs="Arial"/>
          <w:sz w:val="24"/>
          <w:szCs w:val="24"/>
        </w:rPr>
        <w:lastRenderedPageBreak/>
        <w:t>tenha algum débito, o mesmo deverá ser quitado para que o contrato possa ser assinado</w:t>
      </w:r>
      <w:r w:rsidR="002201A1" w:rsidRPr="008146F2">
        <w:rPr>
          <w:rFonts w:ascii="Arial" w:hAnsi="Arial" w:cs="Arial"/>
          <w:sz w:val="24"/>
          <w:szCs w:val="24"/>
        </w:rPr>
        <w:t>.</w:t>
      </w:r>
    </w:p>
    <w:p w14:paraId="4283C2EF" w14:textId="2C6668C6" w:rsidR="006F4049" w:rsidRPr="008146F2" w:rsidRDefault="00240635" w:rsidP="006F4049">
      <w:pPr>
        <w:suppressAutoHyphens/>
        <w:autoSpaceDE w:val="0"/>
        <w:autoSpaceDN w:val="0"/>
        <w:adjustRightInd w:val="0"/>
        <w:spacing w:after="0" w:line="360" w:lineRule="auto"/>
        <w:jc w:val="both"/>
        <w:rPr>
          <w:rFonts w:ascii="Arial" w:hAnsi="Arial" w:cs="Arial"/>
          <w:sz w:val="24"/>
          <w:szCs w:val="24"/>
        </w:rPr>
      </w:pPr>
      <w:bookmarkStart w:id="12" w:name="_Hlk204676488"/>
      <w:r w:rsidRPr="008146F2">
        <w:rPr>
          <w:rFonts w:ascii="Arial" w:hAnsi="Arial" w:cs="Arial"/>
          <w:sz w:val="24"/>
          <w:szCs w:val="24"/>
        </w:rPr>
        <w:t>12</w:t>
      </w:r>
      <w:r w:rsidR="00394BAC" w:rsidRPr="008146F2">
        <w:rPr>
          <w:rFonts w:ascii="Arial" w:hAnsi="Arial" w:cs="Arial"/>
          <w:sz w:val="24"/>
          <w:szCs w:val="24"/>
        </w:rPr>
        <w:t>.</w:t>
      </w:r>
      <w:r w:rsidR="002201A1" w:rsidRPr="008146F2">
        <w:rPr>
          <w:rFonts w:ascii="Arial" w:hAnsi="Arial" w:cs="Arial"/>
          <w:sz w:val="24"/>
          <w:szCs w:val="24"/>
        </w:rPr>
        <w:t>1</w:t>
      </w:r>
      <w:r w:rsidR="004A6DF6" w:rsidRPr="008146F2">
        <w:rPr>
          <w:rFonts w:ascii="Arial" w:hAnsi="Arial" w:cs="Arial"/>
          <w:sz w:val="24"/>
          <w:szCs w:val="24"/>
        </w:rPr>
        <w:t>1</w:t>
      </w:r>
      <w:r w:rsidR="008774B7" w:rsidRPr="008146F2">
        <w:rPr>
          <w:rFonts w:ascii="Arial" w:hAnsi="Arial" w:cs="Arial"/>
          <w:sz w:val="24"/>
          <w:szCs w:val="24"/>
        </w:rPr>
        <w:t xml:space="preserve"> </w:t>
      </w:r>
      <w:r w:rsidR="00394BAC" w:rsidRPr="008146F2">
        <w:rPr>
          <w:rFonts w:ascii="Arial" w:hAnsi="Arial" w:cs="Arial"/>
          <w:sz w:val="24"/>
          <w:szCs w:val="24"/>
        </w:rPr>
        <w:t>A empresa Contratada deverá iniciar a prestação dos serviços</w:t>
      </w:r>
      <w:r w:rsidR="003F1D1B" w:rsidRPr="008146F2">
        <w:rPr>
          <w:rFonts w:ascii="Arial" w:hAnsi="Arial" w:cs="Arial"/>
          <w:sz w:val="24"/>
          <w:szCs w:val="24"/>
        </w:rPr>
        <w:t>, entrega das licenças</w:t>
      </w:r>
      <w:r w:rsidR="00394BAC" w:rsidRPr="008146F2">
        <w:rPr>
          <w:rFonts w:ascii="Arial" w:hAnsi="Arial" w:cs="Arial"/>
          <w:sz w:val="24"/>
          <w:szCs w:val="24"/>
        </w:rPr>
        <w:t xml:space="preserve">, objeto deste Termo de Referência, no prazo de </w:t>
      </w:r>
      <w:r w:rsidR="003F1D1B" w:rsidRPr="008146F2">
        <w:rPr>
          <w:rFonts w:ascii="Arial" w:hAnsi="Arial" w:cs="Arial"/>
          <w:sz w:val="24"/>
          <w:szCs w:val="24"/>
        </w:rPr>
        <w:t>1</w:t>
      </w:r>
      <w:r w:rsidR="004A6DF6" w:rsidRPr="008146F2">
        <w:rPr>
          <w:rFonts w:ascii="Arial" w:hAnsi="Arial" w:cs="Arial"/>
          <w:b/>
          <w:sz w:val="24"/>
          <w:szCs w:val="24"/>
        </w:rPr>
        <w:t>5</w:t>
      </w:r>
      <w:r w:rsidR="00394BAC" w:rsidRPr="008146F2">
        <w:rPr>
          <w:rFonts w:ascii="Arial" w:hAnsi="Arial" w:cs="Arial"/>
          <w:b/>
          <w:sz w:val="24"/>
          <w:szCs w:val="24"/>
        </w:rPr>
        <w:t xml:space="preserve"> (</w:t>
      </w:r>
      <w:r w:rsidR="003F1D1B" w:rsidRPr="008146F2">
        <w:rPr>
          <w:rFonts w:ascii="Arial" w:hAnsi="Arial" w:cs="Arial"/>
          <w:b/>
          <w:sz w:val="24"/>
          <w:szCs w:val="24"/>
        </w:rPr>
        <w:t>quinze</w:t>
      </w:r>
      <w:r w:rsidR="00394BAC" w:rsidRPr="008146F2">
        <w:rPr>
          <w:rFonts w:ascii="Arial" w:hAnsi="Arial" w:cs="Arial"/>
          <w:b/>
          <w:sz w:val="24"/>
          <w:szCs w:val="24"/>
        </w:rPr>
        <w:t>) dias</w:t>
      </w:r>
      <w:r w:rsidR="00394BAC" w:rsidRPr="008146F2">
        <w:rPr>
          <w:rFonts w:ascii="Arial" w:hAnsi="Arial" w:cs="Arial"/>
          <w:sz w:val="24"/>
          <w:szCs w:val="24"/>
        </w:rPr>
        <w:t>, contados a partir da assinatura do Contrato e/ou da solicitação formal por parte da CESAMA</w:t>
      </w:r>
    </w:p>
    <w:bookmarkEnd w:id="12"/>
    <w:p w14:paraId="53DA1095" w14:textId="58410BE1" w:rsidR="006F4049" w:rsidRPr="008146F2" w:rsidRDefault="00240635" w:rsidP="006F4049">
      <w:pPr>
        <w:suppressAutoHyphens/>
        <w:autoSpaceDE w:val="0"/>
        <w:autoSpaceDN w:val="0"/>
        <w:adjustRightInd w:val="0"/>
        <w:spacing w:after="0" w:line="360" w:lineRule="auto"/>
        <w:jc w:val="both"/>
        <w:rPr>
          <w:rFonts w:ascii="Arial" w:hAnsi="Arial" w:cs="Arial"/>
          <w:sz w:val="24"/>
          <w:szCs w:val="24"/>
        </w:rPr>
      </w:pPr>
      <w:r w:rsidRPr="008146F2">
        <w:rPr>
          <w:rFonts w:ascii="Arial" w:hAnsi="Arial" w:cs="Arial"/>
          <w:sz w:val="24"/>
          <w:szCs w:val="24"/>
        </w:rPr>
        <w:t>12</w:t>
      </w:r>
      <w:r w:rsidR="005B4DE6" w:rsidRPr="008146F2">
        <w:rPr>
          <w:rFonts w:ascii="Arial" w:hAnsi="Arial" w:cs="Arial"/>
          <w:sz w:val="24"/>
          <w:szCs w:val="24"/>
        </w:rPr>
        <w:t>.</w:t>
      </w:r>
      <w:r w:rsidR="002201A1" w:rsidRPr="008146F2">
        <w:rPr>
          <w:rFonts w:ascii="Arial" w:hAnsi="Arial" w:cs="Arial"/>
          <w:sz w:val="24"/>
          <w:szCs w:val="24"/>
        </w:rPr>
        <w:t>1</w:t>
      </w:r>
      <w:r w:rsidR="004A6DF6" w:rsidRPr="008146F2">
        <w:rPr>
          <w:rFonts w:ascii="Arial" w:hAnsi="Arial" w:cs="Arial"/>
          <w:sz w:val="24"/>
          <w:szCs w:val="24"/>
        </w:rPr>
        <w:t>2</w:t>
      </w:r>
      <w:r w:rsidR="00540C93" w:rsidRPr="008146F2">
        <w:rPr>
          <w:rFonts w:ascii="Arial" w:hAnsi="Arial" w:cs="Arial"/>
          <w:sz w:val="24"/>
          <w:szCs w:val="24"/>
        </w:rPr>
        <w:t xml:space="preserve"> O licitante vencedor se obriga a assinar o Contrato em até 05 (cinco) dias</w:t>
      </w:r>
      <w:r w:rsidR="00540C93" w:rsidRPr="008146F2">
        <w:rPr>
          <w:rFonts w:ascii="Arial" w:hAnsi="Arial" w:cs="Arial"/>
        </w:rPr>
        <w:br/>
      </w:r>
      <w:r w:rsidR="00540C93" w:rsidRPr="008146F2">
        <w:rPr>
          <w:rFonts w:ascii="Arial" w:hAnsi="Arial" w:cs="Arial"/>
          <w:sz w:val="24"/>
          <w:szCs w:val="24"/>
        </w:rPr>
        <w:t>úteis, contados a partir da data do recebimento da notificação da CESAMA,</w:t>
      </w:r>
      <w:r w:rsidR="00540C93" w:rsidRPr="008146F2">
        <w:rPr>
          <w:rFonts w:ascii="Arial" w:hAnsi="Arial" w:cs="Arial"/>
        </w:rPr>
        <w:br/>
      </w:r>
      <w:r w:rsidR="00540C93" w:rsidRPr="008146F2">
        <w:rPr>
          <w:rFonts w:ascii="Arial" w:hAnsi="Arial" w:cs="Arial"/>
          <w:sz w:val="24"/>
          <w:szCs w:val="24"/>
        </w:rPr>
        <w:t>respondendo pelos ônus dos tributos que incidam ou venham a incidir sobre</w:t>
      </w:r>
      <w:r w:rsidR="00540C93" w:rsidRPr="008146F2">
        <w:rPr>
          <w:rFonts w:ascii="Arial" w:hAnsi="Arial" w:cs="Arial"/>
        </w:rPr>
        <w:br/>
      </w:r>
      <w:r w:rsidR="00540C93" w:rsidRPr="008146F2">
        <w:rPr>
          <w:rFonts w:ascii="Arial" w:hAnsi="Arial" w:cs="Arial"/>
          <w:sz w:val="24"/>
          <w:szCs w:val="24"/>
        </w:rPr>
        <w:t>o ato ou instrumento que o formalize</w:t>
      </w:r>
      <w:r w:rsidR="00911979" w:rsidRPr="008146F2">
        <w:rPr>
          <w:rFonts w:ascii="Arial" w:hAnsi="Arial" w:cs="Arial"/>
          <w:sz w:val="24"/>
          <w:szCs w:val="24"/>
        </w:rPr>
        <w:t xml:space="preserve"> conforme </w:t>
      </w:r>
      <w:r w:rsidR="00911979" w:rsidRPr="008146F2">
        <w:rPr>
          <w:rFonts w:ascii="Arial" w:hAnsi="Arial" w:cs="Arial"/>
          <w:b/>
          <w:bCs/>
          <w:sz w:val="24"/>
          <w:szCs w:val="24"/>
        </w:rPr>
        <w:t>art. 60</w:t>
      </w:r>
      <w:r w:rsidR="00911979" w:rsidRPr="008146F2">
        <w:rPr>
          <w:rFonts w:ascii="Arial" w:hAnsi="Arial" w:cs="Arial"/>
          <w:sz w:val="24"/>
          <w:szCs w:val="24"/>
        </w:rPr>
        <w:t xml:space="preserve"> do RILC</w:t>
      </w:r>
      <w:r w:rsidR="00540C93" w:rsidRPr="008146F2">
        <w:rPr>
          <w:rFonts w:ascii="Arial" w:hAnsi="Arial" w:cs="Arial"/>
          <w:sz w:val="24"/>
          <w:szCs w:val="24"/>
        </w:rPr>
        <w:t>.</w:t>
      </w:r>
    </w:p>
    <w:p w14:paraId="6FBB0216" w14:textId="56488A3B" w:rsidR="006F4049" w:rsidRPr="008146F2" w:rsidRDefault="00240635" w:rsidP="006F4049">
      <w:pPr>
        <w:suppressAutoHyphens/>
        <w:autoSpaceDE w:val="0"/>
        <w:autoSpaceDN w:val="0"/>
        <w:adjustRightInd w:val="0"/>
        <w:spacing w:after="0" w:line="360" w:lineRule="auto"/>
        <w:jc w:val="both"/>
        <w:rPr>
          <w:rFonts w:ascii="Arial" w:hAnsi="Arial" w:cs="Arial"/>
          <w:sz w:val="24"/>
          <w:szCs w:val="24"/>
        </w:rPr>
      </w:pPr>
      <w:r w:rsidRPr="008146F2">
        <w:rPr>
          <w:rFonts w:ascii="Arial" w:hAnsi="Arial" w:cs="Arial"/>
          <w:sz w:val="24"/>
          <w:szCs w:val="24"/>
        </w:rPr>
        <w:t>12</w:t>
      </w:r>
      <w:r w:rsidR="005B4DE6" w:rsidRPr="008146F2">
        <w:rPr>
          <w:rFonts w:ascii="Arial" w:hAnsi="Arial" w:cs="Arial"/>
          <w:sz w:val="24"/>
          <w:szCs w:val="24"/>
        </w:rPr>
        <w:t>.</w:t>
      </w:r>
      <w:r w:rsidR="002201A1" w:rsidRPr="008146F2">
        <w:rPr>
          <w:rFonts w:ascii="Arial" w:hAnsi="Arial" w:cs="Arial"/>
          <w:sz w:val="24"/>
          <w:szCs w:val="24"/>
        </w:rPr>
        <w:t>1</w:t>
      </w:r>
      <w:r w:rsidR="004A6DF6" w:rsidRPr="008146F2">
        <w:rPr>
          <w:rFonts w:ascii="Arial" w:hAnsi="Arial" w:cs="Arial"/>
          <w:sz w:val="24"/>
          <w:szCs w:val="24"/>
        </w:rPr>
        <w:t>3</w:t>
      </w:r>
      <w:r w:rsidR="008774B7" w:rsidRPr="008146F2">
        <w:rPr>
          <w:rFonts w:ascii="Arial" w:hAnsi="Arial" w:cs="Arial"/>
          <w:sz w:val="24"/>
          <w:szCs w:val="24"/>
        </w:rPr>
        <w:t xml:space="preserve"> </w:t>
      </w:r>
      <w:r w:rsidR="00911979" w:rsidRPr="008146F2">
        <w:rPr>
          <w:rFonts w:ascii="Arial" w:hAnsi="Arial" w:cs="Arial"/>
          <w:sz w:val="24"/>
          <w:szCs w:val="24"/>
        </w:rPr>
        <w:t xml:space="preserve">O prazo previsto </w:t>
      </w:r>
      <w:r w:rsidR="00911979" w:rsidRPr="008146F2">
        <w:rPr>
          <w:rFonts w:ascii="Arial" w:hAnsi="Arial" w:cs="Arial"/>
          <w:b/>
          <w:sz w:val="24"/>
          <w:szCs w:val="24"/>
        </w:rPr>
        <w:t xml:space="preserve">item </w:t>
      </w:r>
      <w:r w:rsidRPr="008146F2">
        <w:rPr>
          <w:rFonts w:ascii="Arial" w:hAnsi="Arial" w:cs="Arial"/>
          <w:b/>
          <w:sz w:val="24"/>
          <w:szCs w:val="24"/>
        </w:rPr>
        <w:t>12</w:t>
      </w:r>
      <w:r w:rsidR="005B4DE6" w:rsidRPr="008146F2">
        <w:rPr>
          <w:rFonts w:ascii="Arial" w:hAnsi="Arial" w:cs="Arial"/>
          <w:b/>
          <w:sz w:val="24"/>
          <w:szCs w:val="24"/>
        </w:rPr>
        <w:t>.</w:t>
      </w:r>
      <w:r w:rsidR="003B5BEE" w:rsidRPr="008146F2">
        <w:rPr>
          <w:rFonts w:ascii="Arial" w:hAnsi="Arial" w:cs="Arial"/>
          <w:b/>
          <w:sz w:val="24"/>
          <w:szCs w:val="24"/>
        </w:rPr>
        <w:t>1</w:t>
      </w:r>
      <w:r w:rsidR="003F1D1B" w:rsidRPr="008146F2">
        <w:rPr>
          <w:rFonts w:ascii="Arial" w:hAnsi="Arial" w:cs="Arial"/>
          <w:b/>
          <w:sz w:val="24"/>
          <w:szCs w:val="24"/>
        </w:rPr>
        <w:t>2</w:t>
      </w:r>
      <w:r w:rsidR="00911979" w:rsidRPr="008146F2">
        <w:rPr>
          <w:rFonts w:ascii="Arial" w:hAnsi="Arial" w:cs="Arial"/>
          <w:sz w:val="24"/>
          <w:szCs w:val="24"/>
        </w:rPr>
        <w:t xml:space="preserve"> poderá ser prorrogado por igual período, mediante justificativa do licitante vencedor e autorização da Cesama.</w:t>
      </w:r>
    </w:p>
    <w:p w14:paraId="744BFDA6" w14:textId="5A93A1C1" w:rsidR="006F4049" w:rsidRPr="008146F2" w:rsidRDefault="00240635" w:rsidP="006F4049">
      <w:pPr>
        <w:suppressAutoHyphens/>
        <w:autoSpaceDE w:val="0"/>
        <w:autoSpaceDN w:val="0"/>
        <w:adjustRightInd w:val="0"/>
        <w:spacing w:after="0" w:line="360" w:lineRule="auto"/>
        <w:jc w:val="both"/>
        <w:rPr>
          <w:rFonts w:ascii="Arial" w:hAnsi="Arial" w:cs="Arial"/>
          <w:sz w:val="24"/>
          <w:szCs w:val="24"/>
          <w:lang w:eastAsia="ar-SA"/>
        </w:rPr>
      </w:pPr>
      <w:r w:rsidRPr="008146F2">
        <w:rPr>
          <w:rFonts w:ascii="Arial" w:hAnsi="Arial" w:cs="Arial"/>
          <w:sz w:val="24"/>
          <w:szCs w:val="24"/>
          <w:lang w:eastAsia="ar-SA"/>
        </w:rPr>
        <w:t>12</w:t>
      </w:r>
      <w:r w:rsidR="005B4DE6" w:rsidRPr="008146F2">
        <w:rPr>
          <w:rFonts w:ascii="Arial" w:hAnsi="Arial" w:cs="Arial"/>
          <w:sz w:val="24"/>
          <w:szCs w:val="24"/>
          <w:lang w:eastAsia="ar-SA"/>
        </w:rPr>
        <w:t>.</w:t>
      </w:r>
      <w:r w:rsidR="002201A1" w:rsidRPr="008146F2">
        <w:rPr>
          <w:rFonts w:ascii="Arial" w:hAnsi="Arial" w:cs="Arial"/>
          <w:sz w:val="24"/>
          <w:szCs w:val="24"/>
          <w:lang w:eastAsia="ar-SA"/>
        </w:rPr>
        <w:t>1</w:t>
      </w:r>
      <w:r w:rsidR="004A6DF6" w:rsidRPr="008146F2">
        <w:rPr>
          <w:rFonts w:ascii="Arial" w:hAnsi="Arial" w:cs="Arial"/>
          <w:sz w:val="24"/>
          <w:szCs w:val="24"/>
          <w:lang w:eastAsia="ar-SA"/>
        </w:rPr>
        <w:t>4</w:t>
      </w:r>
      <w:r w:rsidR="008774B7" w:rsidRPr="008146F2">
        <w:rPr>
          <w:rFonts w:ascii="Arial" w:hAnsi="Arial" w:cs="Arial"/>
          <w:sz w:val="24"/>
          <w:szCs w:val="24"/>
          <w:lang w:eastAsia="ar-SA"/>
        </w:rPr>
        <w:t xml:space="preserve"> </w:t>
      </w:r>
      <w:r w:rsidR="00C44494" w:rsidRPr="008146F2">
        <w:rPr>
          <w:rFonts w:ascii="Arial" w:hAnsi="Arial" w:cs="Arial"/>
          <w:sz w:val="24"/>
          <w:szCs w:val="24"/>
          <w:lang w:eastAsia="ar-SA"/>
        </w:rPr>
        <w:t xml:space="preserve">Decorrido o prazo do </w:t>
      </w:r>
      <w:r w:rsidR="00C44494" w:rsidRPr="008146F2">
        <w:rPr>
          <w:rFonts w:ascii="Arial" w:hAnsi="Arial" w:cs="Arial"/>
          <w:bCs/>
          <w:sz w:val="24"/>
          <w:szCs w:val="24"/>
          <w:lang w:eastAsia="ar-SA"/>
        </w:rPr>
        <w:t>item anterior</w:t>
      </w:r>
      <w:r w:rsidR="00C44494" w:rsidRPr="008146F2">
        <w:rPr>
          <w:rFonts w:ascii="Arial" w:hAnsi="Arial" w:cs="Arial"/>
          <w:sz w:val="24"/>
          <w:szCs w:val="24"/>
          <w:lang w:eastAsia="ar-SA"/>
        </w:rPr>
        <w:t xml:space="preserve"> e não comparecendo o licitante vencedor para a assinatura do Contrato, o mesmo será considerado como desistente.</w:t>
      </w:r>
    </w:p>
    <w:p w14:paraId="224ECCA8" w14:textId="198A525E" w:rsidR="005B4DE6" w:rsidRPr="008146F2" w:rsidRDefault="00240635" w:rsidP="006F4049">
      <w:pPr>
        <w:suppressAutoHyphens/>
        <w:autoSpaceDE w:val="0"/>
        <w:autoSpaceDN w:val="0"/>
        <w:adjustRightInd w:val="0"/>
        <w:spacing w:after="0" w:line="360" w:lineRule="auto"/>
        <w:jc w:val="both"/>
        <w:rPr>
          <w:rFonts w:ascii="Arial" w:hAnsi="Arial" w:cs="Arial"/>
          <w:sz w:val="24"/>
          <w:szCs w:val="24"/>
          <w:lang w:eastAsia="ar-SA"/>
        </w:rPr>
      </w:pPr>
      <w:r w:rsidRPr="008146F2">
        <w:rPr>
          <w:rFonts w:ascii="Arial" w:hAnsi="Arial" w:cs="Arial"/>
          <w:sz w:val="24"/>
          <w:szCs w:val="24"/>
          <w:lang w:eastAsia="ar-SA"/>
        </w:rPr>
        <w:t>12</w:t>
      </w:r>
      <w:r w:rsidR="005B4DE6" w:rsidRPr="008146F2">
        <w:rPr>
          <w:rFonts w:ascii="Arial" w:hAnsi="Arial" w:cs="Arial"/>
          <w:sz w:val="24"/>
          <w:szCs w:val="24"/>
          <w:lang w:eastAsia="ar-SA"/>
        </w:rPr>
        <w:t>.1</w:t>
      </w:r>
      <w:r w:rsidR="004A6DF6" w:rsidRPr="008146F2">
        <w:rPr>
          <w:rFonts w:ascii="Arial" w:hAnsi="Arial" w:cs="Arial"/>
          <w:sz w:val="24"/>
          <w:szCs w:val="24"/>
          <w:lang w:eastAsia="ar-SA"/>
        </w:rPr>
        <w:t>5</w:t>
      </w:r>
      <w:r w:rsidR="008774B7" w:rsidRPr="008146F2">
        <w:rPr>
          <w:rFonts w:ascii="Arial" w:hAnsi="Arial" w:cs="Arial"/>
          <w:sz w:val="24"/>
          <w:szCs w:val="24"/>
          <w:lang w:eastAsia="ar-SA"/>
        </w:rPr>
        <w:t xml:space="preserve"> </w:t>
      </w:r>
      <w:r w:rsidR="00C44494" w:rsidRPr="008146F2">
        <w:rPr>
          <w:rFonts w:ascii="Arial" w:hAnsi="Arial" w:cs="Arial"/>
          <w:sz w:val="24"/>
          <w:szCs w:val="24"/>
          <w:lang w:eastAsia="ar-SA"/>
        </w:rPr>
        <w:t xml:space="preserve">Ocorrendo a hipótese descrita no </w:t>
      </w:r>
      <w:r w:rsidR="00C44494" w:rsidRPr="008146F2">
        <w:rPr>
          <w:rFonts w:ascii="Arial" w:hAnsi="Arial" w:cs="Arial"/>
          <w:b/>
          <w:sz w:val="24"/>
          <w:szCs w:val="24"/>
          <w:lang w:eastAsia="ar-SA"/>
        </w:rPr>
        <w:t xml:space="preserve">item </w:t>
      </w:r>
      <w:r w:rsidRPr="008146F2">
        <w:rPr>
          <w:rFonts w:ascii="Arial" w:hAnsi="Arial" w:cs="Arial"/>
          <w:b/>
          <w:sz w:val="24"/>
          <w:szCs w:val="24"/>
          <w:lang w:eastAsia="ar-SA"/>
        </w:rPr>
        <w:t>12</w:t>
      </w:r>
      <w:r w:rsidR="005B4DE6" w:rsidRPr="008146F2">
        <w:rPr>
          <w:rFonts w:ascii="Arial" w:hAnsi="Arial" w:cs="Arial"/>
          <w:b/>
          <w:sz w:val="24"/>
          <w:szCs w:val="24"/>
          <w:lang w:eastAsia="ar-SA"/>
        </w:rPr>
        <w:t>.</w:t>
      </w:r>
      <w:r w:rsidR="002201A1" w:rsidRPr="008146F2">
        <w:rPr>
          <w:rFonts w:ascii="Arial" w:hAnsi="Arial" w:cs="Arial"/>
          <w:b/>
          <w:sz w:val="24"/>
          <w:szCs w:val="24"/>
          <w:lang w:eastAsia="ar-SA"/>
        </w:rPr>
        <w:t>1</w:t>
      </w:r>
      <w:r w:rsidR="004A6DF6" w:rsidRPr="008146F2">
        <w:rPr>
          <w:rFonts w:ascii="Arial" w:hAnsi="Arial" w:cs="Arial"/>
          <w:b/>
          <w:sz w:val="24"/>
          <w:szCs w:val="24"/>
          <w:lang w:eastAsia="ar-SA"/>
        </w:rPr>
        <w:t>4</w:t>
      </w:r>
      <w:r w:rsidR="00C44494" w:rsidRPr="008146F2">
        <w:rPr>
          <w:rFonts w:ascii="Arial" w:hAnsi="Arial" w:cs="Arial"/>
          <w:sz w:val="24"/>
          <w:szCs w:val="24"/>
          <w:lang w:eastAsia="ar-SA"/>
        </w:rPr>
        <w:t xml:space="preserve">, serão convocados, sucessivamente, para contratação os licitantes classificados imediatamente após o desistente, dentro dos prazos e nas mesmas condições do primeiro classificado, inclusive quanto ao preço oferecido, conforme </w:t>
      </w:r>
      <w:r w:rsidR="00865640" w:rsidRPr="008146F2">
        <w:rPr>
          <w:rFonts w:ascii="Arial" w:hAnsi="Arial" w:cs="Arial"/>
          <w:sz w:val="24"/>
          <w:szCs w:val="24"/>
          <w:lang w:eastAsia="ar-SA"/>
        </w:rPr>
        <w:t xml:space="preserve">art. 75 da Lei 13.303/2016 ou na impossibilidade de se aplicar o disposto no referido artigo </w:t>
      </w:r>
      <w:r w:rsidR="00C44494" w:rsidRPr="008146F2">
        <w:rPr>
          <w:rFonts w:ascii="Arial" w:hAnsi="Arial" w:cs="Arial"/>
          <w:sz w:val="24"/>
          <w:szCs w:val="24"/>
          <w:lang w:eastAsia="ar-SA"/>
        </w:rPr>
        <w:t>a Cesama deverá revogar a licitação.</w:t>
      </w:r>
    </w:p>
    <w:p w14:paraId="121C8F9E" w14:textId="77777777" w:rsidR="006F4049" w:rsidRPr="008146F2" w:rsidRDefault="006F4049" w:rsidP="006F4049">
      <w:pPr>
        <w:suppressAutoHyphens/>
        <w:autoSpaceDE w:val="0"/>
        <w:autoSpaceDN w:val="0"/>
        <w:adjustRightInd w:val="0"/>
        <w:spacing w:after="0" w:line="360" w:lineRule="auto"/>
        <w:jc w:val="both"/>
        <w:rPr>
          <w:rFonts w:ascii="Arial" w:hAnsi="Arial" w:cs="Arial"/>
          <w:sz w:val="24"/>
          <w:szCs w:val="24"/>
          <w:lang w:eastAsia="ar-SA"/>
        </w:rPr>
      </w:pPr>
    </w:p>
    <w:p w14:paraId="11D920AD" w14:textId="77777777" w:rsidR="00D61887" w:rsidRPr="008146F2" w:rsidRDefault="00D61887" w:rsidP="006F4049">
      <w:pPr>
        <w:suppressAutoHyphens/>
        <w:autoSpaceDE w:val="0"/>
        <w:autoSpaceDN w:val="0"/>
        <w:adjustRightInd w:val="0"/>
        <w:spacing w:after="0" w:line="360" w:lineRule="auto"/>
        <w:jc w:val="both"/>
        <w:rPr>
          <w:rFonts w:ascii="Arial" w:hAnsi="Arial" w:cs="Arial"/>
          <w:sz w:val="24"/>
          <w:szCs w:val="24"/>
          <w:lang w:eastAsia="ar-SA"/>
        </w:rPr>
      </w:pPr>
    </w:p>
    <w:p w14:paraId="64EFE255" w14:textId="77777777" w:rsidR="00D61887" w:rsidRPr="008146F2" w:rsidRDefault="00D61887" w:rsidP="006F4049">
      <w:pPr>
        <w:suppressAutoHyphens/>
        <w:autoSpaceDE w:val="0"/>
        <w:autoSpaceDN w:val="0"/>
        <w:adjustRightInd w:val="0"/>
        <w:spacing w:after="0" w:line="360" w:lineRule="auto"/>
        <w:jc w:val="both"/>
        <w:rPr>
          <w:rFonts w:ascii="Arial" w:hAnsi="Arial" w:cs="Arial"/>
          <w:sz w:val="24"/>
          <w:szCs w:val="24"/>
          <w:lang w:eastAsia="ar-SA"/>
        </w:rPr>
      </w:pPr>
    </w:p>
    <w:p w14:paraId="6CBE5AEA" w14:textId="77777777" w:rsidR="005B4DE6" w:rsidRPr="008146F2" w:rsidRDefault="00240635" w:rsidP="00750C26">
      <w:pPr>
        <w:suppressAutoHyphens/>
        <w:spacing w:after="0" w:line="360" w:lineRule="auto"/>
        <w:jc w:val="both"/>
        <w:rPr>
          <w:rFonts w:ascii="Arial" w:hAnsi="Arial" w:cs="Arial"/>
          <w:b/>
          <w:bCs/>
          <w:sz w:val="24"/>
          <w:szCs w:val="24"/>
        </w:rPr>
      </w:pPr>
      <w:r w:rsidRPr="008146F2">
        <w:rPr>
          <w:rFonts w:ascii="Arial" w:hAnsi="Arial" w:cs="Arial"/>
          <w:b/>
          <w:bCs/>
          <w:sz w:val="24"/>
          <w:szCs w:val="24"/>
        </w:rPr>
        <w:t>13</w:t>
      </w:r>
      <w:r w:rsidR="002201A1" w:rsidRPr="008146F2">
        <w:rPr>
          <w:rFonts w:ascii="Arial" w:hAnsi="Arial" w:cs="Arial"/>
          <w:b/>
          <w:bCs/>
          <w:sz w:val="24"/>
          <w:szCs w:val="24"/>
        </w:rPr>
        <w:t xml:space="preserve"> DA INEXECUÇÃO E DA RESCISÃO DO CONTRATO</w:t>
      </w:r>
    </w:p>
    <w:p w14:paraId="5DB2BDE4" w14:textId="77777777" w:rsidR="006F4049" w:rsidRPr="008146F2" w:rsidRDefault="006F4049" w:rsidP="00750C26">
      <w:pPr>
        <w:suppressAutoHyphens/>
        <w:spacing w:after="0" w:line="360" w:lineRule="auto"/>
        <w:jc w:val="both"/>
        <w:rPr>
          <w:rFonts w:ascii="Arial" w:hAnsi="Arial" w:cs="Arial"/>
          <w:b/>
          <w:bCs/>
          <w:sz w:val="24"/>
          <w:szCs w:val="24"/>
        </w:rPr>
      </w:pPr>
    </w:p>
    <w:p w14:paraId="2D2BA979" w14:textId="14283924" w:rsidR="006F4049" w:rsidRPr="008146F2" w:rsidRDefault="00240635" w:rsidP="00750C26">
      <w:pPr>
        <w:suppressAutoHyphens/>
        <w:autoSpaceDE w:val="0"/>
        <w:autoSpaceDN w:val="0"/>
        <w:adjustRightInd w:val="0"/>
        <w:spacing w:after="0" w:line="360" w:lineRule="auto"/>
        <w:jc w:val="both"/>
        <w:rPr>
          <w:rFonts w:ascii="Arial" w:hAnsi="Arial" w:cs="Arial"/>
          <w:sz w:val="24"/>
          <w:szCs w:val="24"/>
        </w:rPr>
      </w:pPr>
      <w:r w:rsidRPr="008146F2">
        <w:rPr>
          <w:rFonts w:ascii="Arial" w:hAnsi="Arial" w:cs="Arial"/>
          <w:sz w:val="24"/>
          <w:szCs w:val="24"/>
        </w:rPr>
        <w:t>13</w:t>
      </w:r>
      <w:r w:rsidR="002201A1" w:rsidRPr="008146F2">
        <w:rPr>
          <w:rFonts w:ascii="Arial" w:hAnsi="Arial" w:cs="Arial"/>
          <w:sz w:val="24"/>
          <w:szCs w:val="24"/>
        </w:rPr>
        <w:t>.1</w:t>
      </w:r>
      <w:r w:rsidR="008774B7" w:rsidRPr="008146F2">
        <w:rPr>
          <w:rFonts w:ascii="Arial" w:hAnsi="Arial" w:cs="Arial"/>
          <w:sz w:val="24"/>
          <w:szCs w:val="24"/>
        </w:rPr>
        <w:t xml:space="preserve"> </w:t>
      </w:r>
      <w:r w:rsidR="0094225E" w:rsidRPr="008146F2">
        <w:rPr>
          <w:rFonts w:ascii="Arial" w:hAnsi="Arial" w:cs="Arial"/>
          <w:sz w:val="24"/>
          <w:szCs w:val="24"/>
        </w:rPr>
        <w:t xml:space="preserve">No que se refere </w:t>
      </w:r>
      <w:r w:rsidRPr="008146F2">
        <w:rPr>
          <w:rFonts w:ascii="Arial" w:hAnsi="Arial" w:cs="Arial"/>
          <w:sz w:val="24"/>
          <w:szCs w:val="24"/>
        </w:rPr>
        <w:t>à</w:t>
      </w:r>
      <w:r w:rsidR="0094225E" w:rsidRPr="008146F2">
        <w:rPr>
          <w:rFonts w:ascii="Arial" w:hAnsi="Arial" w:cs="Arial"/>
          <w:sz w:val="24"/>
          <w:szCs w:val="24"/>
        </w:rPr>
        <w:t xml:space="preserve"> inexecução e a rescisão d</w:t>
      </w:r>
      <w:r w:rsidR="00900BE1" w:rsidRPr="008146F2">
        <w:rPr>
          <w:rFonts w:ascii="Arial" w:hAnsi="Arial" w:cs="Arial"/>
          <w:sz w:val="24"/>
          <w:szCs w:val="24"/>
        </w:rPr>
        <w:t>o contrato</w:t>
      </w:r>
      <w:r w:rsidR="0094225E" w:rsidRPr="008146F2">
        <w:rPr>
          <w:rFonts w:ascii="Arial" w:hAnsi="Arial" w:cs="Arial"/>
          <w:sz w:val="24"/>
          <w:szCs w:val="24"/>
        </w:rPr>
        <w:t>, aplica-se o disposto no</w:t>
      </w:r>
      <w:r w:rsidR="00625400" w:rsidRPr="008146F2">
        <w:rPr>
          <w:rFonts w:ascii="Arial" w:hAnsi="Arial" w:cs="Arial"/>
          <w:sz w:val="24"/>
          <w:szCs w:val="24"/>
        </w:rPr>
        <w:t xml:space="preserve"> Manual de Convênios e de Gestão e Fiscalização de Contratos, </w:t>
      </w:r>
      <w:r w:rsidR="00473A61" w:rsidRPr="008146F2">
        <w:rPr>
          <w:rFonts w:ascii="Arial" w:hAnsi="Arial" w:cs="Arial"/>
          <w:sz w:val="24"/>
          <w:szCs w:val="24"/>
        </w:rPr>
        <w:t xml:space="preserve">parte integrante do </w:t>
      </w:r>
      <w:r w:rsidR="0094225E" w:rsidRPr="008146F2">
        <w:rPr>
          <w:rFonts w:ascii="Arial" w:hAnsi="Arial" w:cs="Arial"/>
          <w:sz w:val="24"/>
          <w:szCs w:val="24"/>
        </w:rPr>
        <w:t>Regulamento Interno de Licitações, Contratos e Convênios da Cesama</w:t>
      </w:r>
      <w:r w:rsidR="00473A61" w:rsidRPr="008146F2">
        <w:rPr>
          <w:rFonts w:ascii="Arial" w:hAnsi="Arial" w:cs="Arial"/>
          <w:sz w:val="24"/>
          <w:szCs w:val="24"/>
        </w:rPr>
        <w:t xml:space="preserve"> (RILC)</w:t>
      </w:r>
      <w:r w:rsidR="0094225E" w:rsidRPr="008146F2">
        <w:rPr>
          <w:rFonts w:ascii="Arial" w:hAnsi="Arial" w:cs="Arial"/>
          <w:sz w:val="24"/>
          <w:szCs w:val="24"/>
        </w:rPr>
        <w:t>.</w:t>
      </w:r>
    </w:p>
    <w:p w14:paraId="7F115208" w14:textId="6AECD796" w:rsidR="0094225E" w:rsidRPr="008146F2" w:rsidRDefault="00240635" w:rsidP="0083157A">
      <w:pPr>
        <w:suppressAutoHyphens/>
        <w:autoSpaceDE w:val="0"/>
        <w:autoSpaceDN w:val="0"/>
        <w:adjustRightInd w:val="0"/>
        <w:spacing w:before="120" w:after="0" w:line="360" w:lineRule="auto"/>
        <w:jc w:val="both"/>
        <w:rPr>
          <w:rFonts w:ascii="Arial" w:hAnsi="Arial" w:cs="Arial"/>
          <w:sz w:val="24"/>
          <w:szCs w:val="24"/>
        </w:rPr>
      </w:pPr>
      <w:r w:rsidRPr="008146F2">
        <w:rPr>
          <w:rFonts w:ascii="Arial" w:hAnsi="Arial" w:cs="Arial"/>
          <w:sz w:val="24"/>
          <w:szCs w:val="24"/>
        </w:rPr>
        <w:t>13</w:t>
      </w:r>
      <w:r w:rsidR="002201A1" w:rsidRPr="008146F2">
        <w:rPr>
          <w:rFonts w:ascii="Arial" w:hAnsi="Arial" w:cs="Arial"/>
          <w:sz w:val="24"/>
          <w:szCs w:val="24"/>
        </w:rPr>
        <w:t>.2</w:t>
      </w:r>
      <w:r w:rsidR="004B0C17" w:rsidRPr="008146F2">
        <w:rPr>
          <w:rFonts w:ascii="Arial" w:hAnsi="Arial" w:cs="Arial"/>
          <w:sz w:val="24"/>
          <w:szCs w:val="24"/>
        </w:rPr>
        <w:t xml:space="preserve"> </w:t>
      </w:r>
      <w:r w:rsidR="0094225E" w:rsidRPr="008146F2">
        <w:rPr>
          <w:rFonts w:ascii="Arial" w:hAnsi="Arial" w:cs="Arial"/>
          <w:sz w:val="24"/>
          <w:szCs w:val="24"/>
        </w:rPr>
        <w:t>A inexecução total ou parcial d</w:t>
      </w:r>
      <w:r w:rsidR="00900BE1" w:rsidRPr="008146F2">
        <w:rPr>
          <w:rFonts w:ascii="Arial" w:hAnsi="Arial" w:cs="Arial"/>
          <w:sz w:val="24"/>
          <w:szCs w:val="24"/>
        </w:rPr>
        <w:t>o contrato</w:t>
      </w:r>
      <w:r w:rsidR="0094225E" w:rsidRPr="008146F2">
        <w:rPr>
          <w:rFonts w:ascii="Arial" w:hAnsi="Arial" w:cs="Arial"/>
          <w:sz w:val="24"/>
          <w:szCs w:val="24"/>
        </w:rPr>
        <w:t xml:space="preserve"> poderá ensejar a sua rescisão, com as consequências cabíveis.</w:t>
      </w:r>
    </w:p>
    <w:p w14:paraId="5684FD42" w14:textId="6624E3E1" w:rsidR="0094225E" w:rsidRPr="008146F2" w:rsidRDefault="00240635" w:rsidP="0083157A">
      <w:pPr>
        <w:suppressAutoHyphens/>
        <w:autoSpaceDE w:val="0"/>
        <w:autoSpaceDN w:val="0"/>
        <w:adjustRightInd w:val="0"/>
        <w:spacing w:before="120" w:after="0" w:line="360" w:lineRule="auto"/>
        <w:jc w:val="both"/>
        <w:rPr>
          <w:rFonts w:ascii="Arial" w:hAnsi="Arial" w:cs="Arial"/>
          <w:sz w:val="24"/>
          <w:szCs w:val="24"/>
        </w:rPr>
      </w:pPr>
      <w:r w:rsidRPr="008146F2">
        <w:rPr>
          <w:rFonts w:ascii="Arial" w:hAnsi="Arial" w:cs="Arial"/>
          <w:sz w:val="24"/>
          <w:szCs w:val="24"/>
        </w:rPr>
        <w:lastRenderedPageBreak/>
        <w:t>13</w:t>
      </w:r>
      <w:r w:rsidR="002201A1" w:rsidRPr="008146F2">
        <w:rPr>
          <w:rFonts w:ascii="Arial" w:hAnsi="Arial" w:cs="Arial"/>
          <w:sz w:val="24"/>
          <w:szCs w:val="24"/>
        </w:rPr>
        <w:t>.3</w:t>
      </w:r>
      <w:r w:rsidR="008774B7" w:rsidRPr="008146F2">
        <w:rPr>
          <w:rFonts w:ascii="Arial" w:hAnsi="Arial" w:cs="Arial"/>
          <w:sz w:val="24"/>
          <w:szCs w:val="24"/>
        </w:rPr>
        <w:t xml:space="preserve"> </w:t>
      </w:r>
      <w:r w:rsidR="0094225E" w:rsidRPr="008146F2">
        <w:rPr>
          <w:rFonts w:ascii="Arial" w:hAnsi="Arial" w:cs="Arial"/>
          <w:sz w:val="24"/>
          <w:szCs w:val="24"/>
        </w:rPr>
        <w:t>Constituem motivo para rescisão d</w:t>
      </w:r>
      <w:r w:rsidR="00900BE1" w:rsidRPr="008146F2">
        <w:rPr>
          <w:rFonts w:ascii="Arial" w:hAnsi="Arial" w:cs="Arial"/>
          <w:sz w:val="24"/>
          <w:szCs w:val="24"/>
        </w:rPr>
        <w:t>o contrato</w:t>
      </w:r>
      <w:r w:rsidR="0094225E" w:rsidRPr="008146F2">
        <w:rPr>
          <w:rFonts w:ascii="Arial" w:hAnsi="Arial" w:cs="Arial"/>
          <w:sz w:val="24"/>
          <w:szCs w:val="24"/>
        </w:rPr>
        <w:t xml:space="preserve"> os especificados no </w:t>
      </w:r>
      <w:r w:rsidR="00625400" w:rsidRPr="008146F2">
        <w:rPr>
          <w:rFonts w:ascii="Arial" w:hAnsi="Arial" w:cs="Arial"/>
          <w:sz w:val="24"/>
          <w:szCs w:val="24"/>
        </w:rPr>
        <w:t xml:space="preserve">Manual de Convênios e de Gestão e Fiscalização de Contratos, </w:t>
      </w:r>
      <w:r w:rsidR="00473A61" w:rsidRPr="008146F2">
        <w:rPr>
          <w:rFonts w:ascii="Arial" w:hAnsi="Arial" w:cs="Arial"/>
          <w:sz w:val="24"/>
          <w:szCs w:val="24"/>
        </w:rPr>
        <w:t>parte integrante do Regulamento Interno de Licitações, Contratos e Convênios da Cesama (RILC)</w:t>
      </w:r>
      <w:r w:rsidR="0094225E" w:rsidRPr="008146F2">
        <w:rPr>
          <w:rFonts w:ascii="Arial" w:hAnsi="Arial" w:cs="Arial"/>
          <w:sz w:val="24"/>
          <w:szCs w:val="24"/>
        </w:rPr>
        <w:t>.</w:t>
      </w:r>
    </w:p>
    <w:p w14:paraId="46F4ACA9" w14:textId="77777777" w:rsidR="0094225E" w:rsidRPr="008146F2" w:rsidRDefault="00240635" w:rsidP="0083157A">
      <w:pPr>
        <w:suppressAutoHyphens/>
        <w:spacing w:before="120" w:after="0" w:line="360" w:lineRule="auto"/>
        <w:jc w:val="both"/>
        <w:rPr>
          <w:rFonts w:ascii="Arial" w:hAnsi="Arial" w:cs="Arial"/>
          <w:sz w:val="24"/>
          <w:szCs w:val="24"/>
        </w:rPr>
      </w:pPr>
      <w:r w:rsidRPr="008146F2">
        <w:rPr>
          <w:rFonts w:ascii="Arial" w:hAnsi="Arial" w:cs="Arial"/>
          <w:sz w:val="24"/>
          <w:szCs w:val="24"/>
        </w:rPr>
        <w:t>13</w:t>
      </w:r>
      <w:r w:rsidR="002201A1" w:rsidRPr="008146F2">
        <w:rPr>
          <w:rFonts w:ascii="Arial" w:hAnsi="Arial" w:cs="Arial"/>
          <w:sz w:val="24"/>
          <w:szCs w:val="24"/>
        </w:rPr>
        <w:t xml:space="preserve">.4 </w:t>
      </w:r>
      <w:r w:rsidR="0094225E" w:rsidRPr="008146F2">
        <w:rPr>
          <w:rFonts w:ascii="Arial" w:hAnsi="Arial" w:cs="Arial"/>
          <w:sz w:val="24"/>
          <w:szCs w:val="24"/>
        </w:rPr>
        <w:t>A rescisão d</w:t>
      </w:r>
      <w:r w:rsidR="00900BE1" w:rsidRPr="008146F2">
        <w:rPr>
          <w:rFonts w:ascii="Arial" w:hAnsi="Arial" w:cs="Arial"/>
          <w:sz w:val="24"/>
          <w:szCs w:val="24"/>
        </w:rPr>
        <w:t>o contrato</w:t>
      </w:r>
      <w:r w:rsidR="0094225E" w:rsidRPr="008146F2">
        <w:rPr>
          <w:rFonts w:ascii="Arial" w:hAnsi="Arial" w:cs="Arial"/>
          <w:sz w:val="24"/>
          <w:szCs w:val="24"/>
        </w:rPr>
        <w:t xml:space="preserve"> poderá ser: </w:t>
      </w:r>
    </w:p>
    <w:p w14:paraId="3390A783" w14:textId="77777777" w:rsidR="0094225E" w:rsidRPr="008146F2" w:rsidRDefault="00625400" w:rsidP="0083157A">
      <w:pPr>
        <w:spacing w:before="120" w:after="0" w:line="360" w:lineRule="auto"/>
        <w:jc w:val="both"/>
        <w:rPr>
          <w:rFonts w:ascii="Arial" w:hAnsi="Arial" w:cs="Arial"/>
          <w:sz w:val="24"/>
          <w:szCs w:val="24"/>
        </w:rPr>
      </w:pPr>
      <w:r w:rsidRPr="008146F2">
        <w:rPr>
          <w:rFonts w:ascii="Arial" w:hAnsi="Arial" w:cs="Arial"/>
          <w:sz w:val="24"/>
          <w:szCs w:val="24"/>
        </w:rPr>
        <w:t xml:space="preserve">I. </w:t>
      </w:r>
      <w:r w:rsidR="0094225E" w:rsidRPr="008146F2">
        <w:rPr>
          <w:rFonts w:ascii="Arial" w:hAnsi="Arial" w:cs="Arial"/>
          <w:sz w:val="24"/>
          <w:szCs w:val="24"/>
        </w:rPr>
        <w:t xml:space="preserve">por ato unilateral e escrito de qualquer das partes; </w:t>
      </w:r>
    </w:p>
    <w:p w14:paraId="4F771771" w14:textId="77777777" w:rsidR="0094225E" w:rsidRPr="008146F2" w:rsidRDefault="00625400" w:rsidP="0083157A">
      <w:pPr>
        <w:spacing w:before="120" w:after="0" w:line="360" w:lineRule="auto"/>
        <w:jc w:val="both"/>
        <w:rPr>
          <w:rFonts w:ascii="Arial" w:hAnsi="Arial" w:cs="Arial"/>
          <w:sz w:val="24"/>
          <w:szCs w:val="24"/>
        </w:rPr>
      </w:pPr>
      <w:r w:rsidRPr="008146F2">
        <w:rPr>
          <w:rFonts w:ascii="Arial" w:hAnsi="Arial" w:cs="Arial"/>
          <w:sz w:val="24"/>
          <w:szCs w:val="24"/>
        </w:rPr>
        <w:t xml:space="preserve">II. </w:t>
      </w:r>
      <w:r w:rsidR="0094225E" w:rsidRPr="008146F2">
        <w:rPr>
          <w:rFonts w:ascii="Arial" w:hAnsi="Arial" w:cs="Arial"/>
          <w:sz w:val="24"/>
          <w:szCs w:val="24"/>
        </w:rPr>
        <w:t xml:space="preserve">amigável, por acordo entre as partes, reduzida a termo no processo de contratação, desde que haja conveniência para a Cesama; </w:t>
      </w:r>
    </w:p>
    <w:p w14:paraId="26CB3580" w14:textId="77777777" w:rsidR="0094225E" w:rsidRPr="008146F2" w:rsidRDefault="007D10E1" w:rsidP="0083157A">
      <w:pPr>
        <w:spacing w:before="120" w:after="0" w:line="360" w:lineRule="auto"/>
        <w:jc w:val="both"/>
        <w:rPr>
          <w:rFonts w:ascii="Arial" w:hAnsi="Arial" w:cs="Arial"/>
          <w:sz w:val="24"/>
          <w:szCs w:val="24"/>
        </w:rPr>
      </w:pPr>
      <w:r w:rsidRPr="008146F2">
        <w:rPr>
          <w:rFonts w:ascii="Arial" w:hAnsi="Arial" w:cs="Arial"/>
          <w:sz w:val="24"/>
          <w:szCs w:val="24"/>
        </w:rPr>
        <w:t xml:space="preserve">III. </w:t>
      </w:r>
      <w:r w:rsidR="0094225E" w:rsidRPr="008146F2">
        <w:rPr>
          <w:rFonts w:ascii="Arial" w:hAnsi="Arial" w:cs="Arial"/>
          <w:sz w:val="24"/>
          <w:szCs w:val="24"/>
        </w:rPr>
        <w:t xml:space="preserve"> judicial, nos termos da legislação. </w:t>
      </w:r>
    </w:p>
    <w:p w14:paraId="1828AEB5" w14:textId="0884D505" w:rsidR="00A70663" w:rsidRPr="008146F2" w:rsidRDefault="00240635" w:rsidP="004B0C17">
      <w:pPr>
        <w:suppressAutoHyphens/>
        <w:spacing w:before="120" w:after="0" w:line="360" w:lineRule="auto"/>
        <w:jc w:val="both"/>
        <w:rPr>
          <w:rFonts w:ascii="Arial" w:hAnsi="Arial" w:cs="Arial"/>
          <w:sz w:val="24"/>
          <w:szCs w:val="24"/>
        </w:rPr>
      </w:pPr>
      <w:r w:rsidRPr="008146F2">
        <w:rPr>
          <w:rFonts w:ascii="Arial" w:hAnsi="Arial" w:cs="Arial"/>
          <w:sz w:val="24"/>
          <w:szCs w:val="24"/>
        </w:rPr>
        <w:t>13</w:t>
      </w:r>
      <w:r w:rsidR="002201A1" w:rsidRPr="008146F2">
        <w:rPr>
          <w:rFonts w:ascii="Arial" w:hAnsi="Arial" w:cs="Arial"/>
          <w:sz w:val="24"/>
          <w:szCs w:val="24"/>
        </w:rPr>
        <w:t>.5</w:t>
      </w:r>
      <w:r w:rsidR="008774B7" w:rsidRPr="008146F2">
        <w:rPr>
          <w:rFonts w:ascii="Arial" w:hAnsi="Arial" w:cs="Arial"/>
          <w:sz w:val="24"/>
          <w:szCs w:val="24"/>
        </w:rPr>
        <w:t xml:space="preserve"> </w:t>
      </w:r>
      <w:r w:rsidR="0094225E" w:rsidRPr="008146F2">
        <w:rPr>
          <w:rFonts w:ascii="Arial" w:hAnsi="Arial" w:cs="Arial"/>
          <w:sz w:val="24"/>
          <w:szCs w:val="24"/>
        </w:rPr>
        <w:t xml:space="preserve">A rescisão por ato unilateral a que se refere </w:t>
      </w:r>
      <w:r w:rsidRPr="008146F2">
        <w:rPr>
          <w:rFonts w:ascii="Arial" w:hAnsi="Arial" w:cs="Arial"/>
          <w:sz w:val="24"/>
          <w:szCs w:val="24"/>
        </w:rPr>
        <w:t>o inciso I,</w:t>
      </w:r>
      <w:r w:rsidR="0094225E" w:rsidRPr="008146F2">
        <w:rPr>
          <w:rFonts w:ascii="Arial" w:hAnsi="Arial" w:cs="Arial"/>
          <w:sz w:val="24"/>
          <w:szCs w:val="24"/>
        </w:rPr>
        <w:t xml:space="preserve"> do </w:t>
      </w:r>
      <w:r w:rsidR="0094225E" w:rsidRPr="008146F2">
        <w:rPr>
          <w:rFonts w:ascii="Arial" w:hAnsi="Arial" w:cs="Arial"/>
          <w:bCs/>
          <w:sz w:val="24"/>
          <w:szCs w:val="24"/>
        </w:rPr>
        <w:t>item acima</w:t>
      </w:r>
      <w:r w:rsidR="0094225E" w:rsidRPr="008146F2">
        <w:rPr>
          <w:rFonts w:ascii="Arial" w:hAnsi="Arial" w:cs="Arial"/>
          <w:sz w:val="24"/>
          <w:szCs w:val="24"/>
        </w:rPr>
        <w:t xml:space="preserve">, deverá ser precedida de comunicação escrita e fundamentada da parte interessada e ser enviada </w:t>
      </w:r>
      <w:r w:rsidRPr="008146F2">
        <w:rPr>
          <w:rFonts w:ascii="Arial" w:hAnsi="Arial" w:cs="Arial"/>
          <w:sz w:val="24"/>
          <w:szCs w:val="24"/>
        </w:rPr>
        <w:t>a</w:t>
      </w:r>
      <w:r w:rsidR="0094225E" w:rsidRPr="008146F2">
        <w:rPr>
          <w:rFonts w:ascii="Arial" w:hAnsi="Arial" w:cs="Arial"/>
          <w:sz w:val="24"/>
          <w:szCs w:val="24"/>
        </w:rPr>
        <w:t xml:space="preserve"> outra parte com antecedência mínima de </w:t>
      </w:r>
      <w:r w:rsidR="00B9533E" w:rsidRPr="008146F2">
        <w:rPr>
          <w:rFonts w:ascii="Arial" w:hAnsi="Arial" w:cs="Arial"/>
          <w:b/>
          <w:sz w:val="24"/>
          <w:szCs w:val="24"/>
        </w:rPr>
        <w:t>45 (quarenta e cinco)</w:t>
      </w:r>
      <w:r w:rsidR="008774B7" w:rsidRPr="008146F2">
        <w:rPr>
          <w:rFonts w:ascii="Arial" w:hAnsi="Arial" w:cs="Arial"/>
          <w:b/>
          <w:sz w:val="24"/>
          <w:szCs w:val="24"/>
        </w:rPr>
        <w:t xml:space="preserve"> </w:t>
      </w:r>
      <w:r w:rsidR="0094225E" w:rsidRPr="008146F2">
        <w:rPr>
          <w:rFonts w:ascii="Arial" w:hAnsi="Arial" w:cs="Arial"/>
          <w:b/>
          <w:sz w:val="24"/>
          <w:szCs w:val="24"/>
        </w:rPr>
        <w:t>dias</w:t>
      </w:r>
      <w:r w:rsidR="004B0C17" w:rsidRPr="008146F2">
        <w:rPr>
          <w:rFonts w:ascii="Arial" w:hAnsi="Arial" w:cs="Arial"/>
          <w:sz w:val="24"/>
          <w:szCs w:val="24"/>
        </w:rPr>
        <w:t>.</w:t>
      </w:r>
    </w:p>
    <w:p w14:paraId="349F0A19" w14:textId="77777777" w:rsidR="0094225E" w:rsidRPr="008146F2" w:rsidRDefault="00240635" w:rsidP="0083157A">
      <w:pPr>
        <w:suppressAutoHyphens/>
        <w:spacing w:before="120" w:after="0" w:line="360" w:lineRule="auto"/>
        <w:jc w:val="both"/>
        <w:rPr>
          <w:rFonts w:ascii="Arial" w:hAnsi="Arial" w:cs="Arial"/>
          <w:sz w:val="24"/>
          <w:szCs w:val="24"/>
        </w:rPr>
      </w:pPr>
      <w:r w:rsidRPr="008146F2">
        <w:rPr>
          <w:rFonts w:ascii="Arial" w:hAnsi="Arial" w:cs="Arial"/>
          <w:sz w:val="24"/>
          <w:szCs w:val="24"/>
        </w:rPr>
        <w:t>13</w:t>
      </w:r>
      <w:r w:rsidR="002201A1" w:rsidRPr="008146F2">
        <w:rPr>
          <w:rFonts w:ascii="Arial" w:hAnsi="Arial" w:cs="Arial"/>
          <w:sz w:val="24"/>
          <w:szCs w:val="24"/>
        </w:rPr>
        <w:t>.</w:t>
      </w:r>
      <w:r w:rsidR="00A70663" w:rsidRPr="008146F2">
        <w:rPr>
          <w:rFonts w:ascii="Arial" w:hAnsi="Arial" w:cs="Arial"/>
          <w:sz w:val="24"/>
          <w:szCs w:val="24"/>
        </w:rPr>
        <w:t xml:space="preserve">6 </w:t>
      </w:r>
      <w:r w:rsidR="0094225E" w:rsidRPr="008146F2">
        <w:rPr>
          <w:rFonts w:ascii="Arial" w:hAnsi="Arial" w:cs="Arial"/>
          <w:sz w:val="24"/>
          <w:szCs w:val="24"/>
        </w:rPr>
        <w:t xml:space="preserve">Quando a rescisão ocorrer sem que haja culpa da outra parte contratante, será esta ressarcida dos prejuízos que houver sofrido, regularmente comprovados, e no caso da Contratada poderá ter ainda direito a: </w:t>
      </w:r>
    </w:p>
    <w:p w14:paraId="54532DE2" w14:textId="77777777" w:rsidR="0094225E" w:rsidRPr="008146F2" w:rsidRDefault="007D10E1" w:rsidP="0083157A">
      <w:pPr>
        <w:spacing w:before="120" w:after="0" w:line="360" w:lineRule="auto"/>
        <w:jc w:val="both"/>
        <w:rPr>
          <w:rFonts w:ascii="Arial" w:hAnsi="Arial" w:cs="Arial"/>
          <w:sz w:val="24"/>
          <w:szCs w:val="24"/>
        </w:rPr>
      </w:pPr>
      <w:r w:rsidRPr="008146F2">
        <w:rPr>
          <w:rFonts w:ascii="Arial" w:hAnsi="Arial" w:cs="Arial"/>
          <w:sz w:val="24"/>
          <w:szCs w:val="24"/>
        </w:rPr>
        <w:t xml:space="preserve">I. </w:t>
      </w:r>
      <w:r w:rsidR="0094225E" w:rsidRPr="008146F2">
        <w:rPr>
          <w:rFonts w:ascii="Arial" w:hAnsi="Arial" w:cs="Arial"/>
          <w:sz w:val="24"/>
          <w:szCs w:val="24"/>
        </w:rPr>
        <w:t>devolução da garantia</w:t>
      </w:r>
      <w:r w:rsidR="00A70663" w:rsidRPr="008146F2">
        <w:rPr>
          <w:rFonts w:ascii="Arial" w:hAnsi="Arial" w:cs="Arial"/>
          <w:sz w:val="24"/>
          <w:szCs w:val="24"/>
        </w:rPr>
        <w:t>, quando houver</w:t>
      </w:r>
      <w:r w:rsidR="0094225E" w:rsidRPr="008146F2">
        <w:rPr>
          <w:rFonts w:ascii="Arial" w:hAnsi="Arial" w:cs="Arial"/>
          <w:sz w:val="24"/>
          <w:szCs w:val="24"/>
        </w:rPr>
        <w:t xml:space="preserve">; </w:t>
      </w:r>
    </w:p>
    <w:p w14:paraId="161417E9" w14:textId="77777777" w:rsidR="0094225E" w:rsidRPr="008146F2" w:rsidRDefault="007D10E1" w:rsidP="0083157A">
      <w:pPr>
        <w:spacing w:before="120" w:after="0" w:line="360" w:lineRule="auto"/>
        <w:jc w:val="both"/>
        <w:rPr>
          <w:rFonts w:ascii="Arial" w:hAnsi="Arial" w:cs="Arial"/>
          <w:sz w:val="24"/>
          <w:szCs w:val="24"/>
        </w:rPr>
      </w:pPr>
      <w:r w:rsidRPr="008146F2">
        <w:rPr>
          <w:rFonts w:ascii="Arial" w:hAnsi="Arial" w:cs="Arial"/>
          <w:sz w:val="24"/>
          <w:szCs w:val="24"/>
        </w:rPr>
        <w:t xml:space="preserve">II. </w:t>
      </w:r>
      <w:r w:rsidR="0094225E" w:rsidRPr="008146F2">
        <w:rPr>
          <w:rFonts w:ascii="Arial" w:hAnsi="Arial" w:cs="Arial"/>
          <w:sz w:val="24"/>
          <w:szCs w:val="24"/>
        </w:rPr>
        <w:t>pagamentos devidos pela execução d</w:t>
      </w:r>
      <w:r w:rsidR="00900BE1" w:rsidRPr="008146F2">
        <w:rPr>
          <w:rFonts w:ascii="Arial" w:hAnsi="Arial" w:cs="Arial"/>
          <w:sz w:val="24"/>
          <w:szCs w:val="24"/>
        </w:rPr>
        <w:t>o contrato</w:t>
      </w:r>
      <w:r w:rsidR="0094225E" w:rsidRPr="008146F2">
        <w:rPr>
          <w:rFonts w:ascii="Arial" w:hAnsi="Arial" w:cs="Arial"/>
          <w:sz w:val="24"/>
          <w:szCs w:val="24"/>
        </w:rPr>
        <w:t xml:space="preserve"> até a data da rescisão; </w:t>
      </w:r>
    </w:p>
    <w:p w14:paraId="1BE61333" w14:textId="77777777" w:rsidR="0094225E" w:rsidRPr="008146F2" w:rsidRDefault="007D10E1" w:rsidP="0083157A">
      <w:pPr>
        <w:spacing w:before="240" w:after="0" w:line="360" w:lineRule="auto"/>
        <w:jc w:val="both"/>
        <w:rPr>
          <w:rFonts w:ascii="Arial" w:hAnsi="Arial" w:cs="Arial"/>
          <w:sz w:val="24"/>
          <w:szCs w:val="24"/>
        </w:rPr>
      </w:pPr>
      <w:r w:rsidRPr="008146F2">
        <w:rPr>
          <w:rFonts w:ascii="Arial" w:hAnsi="Arial" w:cs="Arial"/>
          <w:sz w:val="24"/>
          <w:szCs w:val="24"/>
        </w:rPr>
        <w:t>III.</w:t>
      </w:r>
      <w:r w:rsidR="0094225E" w:rsidRPr="008146F2">
        <w:rPr>
          <w:rFonts w:ascii="Arial" w:hAnsi="Arial" w:cs="Arial"/>
          <w:sz w:val="24"/>
          <w:szCs w:val="24"/>
        </w:rPr>
        <w:t xml:space="preserve"> pagamento do custo da desmobilização</w:t>
      </w:r>
      <w:r w:rsidR="00A70663" w:rsidRPr="008146F2">
        <w:rPr>
          <w:rFonts w:ascii="Arial" w:hAnsi="Arial" w:cs="Arial"/>
          <w:sz w:val="24"/>
          <w:szCs w:val="24"/>
        </w:rPr>
        <w:t>, quando houver</w:t>
      </w:r>
      <w:r w:rsidR="0094225E" w:rsidRPr="008146F2">
        <w:rPr>
          <w:rFonts w:ascii="Arial" w:hAnsi="Arial" w:cs="Arial"/>
          <w:sz w:val="24"/>
          <w:szCs w:val="24"/>
        </w:rPr>
        <w:t>.</w:t>
      </w:r>
    </w:p>
    <w:p w14:paraId="6B15753D" w14:textId="77777777" w:rsidR="00750C26" w:rsidRPr="008146F2" w:rsidRDefault="00750C26" w:rsidP="00750C26">
      <w:pPr>
        <w:autoSpaceDE w:val="0"/>
        <w:autoSpaceDN w:val="0"/>
        <w:adjustRightInd w:val="0"/>
        <w:spacing w:after="0" w:line="360" w:lineRule="auto"/>
        <w:jc w:val="both"/>
        <w:rPr>
          <w:rFonts w:ascii="Arial" w:hAnsi="Arial" w:cs="Arial"/>
          <w:sz w:val="24"/>
          <w:szCs w:val="24"/>
        </w:rPr>
      </w:pPr>
    </w:p>
    <w:p w14:paraId="394BE49C" w14:textId="77777777" w:rsidR="00D61887" w:rsidRPr="008146F2" w:rsidRDefault="00D61887" w:rsidP="00750C26">
      <w:pPr>
        <w:autoSpaceDE w:val="0"/>
        <w:autoSpaceDN w:val="0"/>
        <w:adjustRightInd w:val="0"/>
        <w:spacing w:after="0" w:line="360" w:lineRule="auto"/>
        <w:jc w:val="both"/>
        <w:rPr>
          <w:rFonts w:ascii="Arial" w:hAnsi="Arial" w:cs="Arial"/>
          <w:sz w:val="24"/>
          <w:szCs w:val="24"/>
        </w:rPr>
      </w:pPr>
    </w:p>
    <w:p w14:paraId="7684F822" w14:textId="77777777" w:rsidR="00D61887" w:rsidRPr="008146F2" w:rsidRDefault="00D61887" w:rsidP="00750C26">
      <w:pPr>
        <w:autoSpaceDE w:val="0"/>
        <w:autoSpaceDN w:val="0"/>
        <w:adjustRightInd w:val="0"/>
        <w:spacing w:after="0" w:line="360" w:lineRule="auto"/>
        <w:jc w:val="both"/>
        <w:rPr>
          <w:rFonts w:ascii="Arial" w:hAnsi="Arial" w:cs="Arial"/>
          <w:sz w:val="24"/>
          <w:szCs w:val="24"/>
        </w:rPr>
      </w:pPr>
    </w:p>
    <w:p w14:paraId="313FA3DD" w14:textId="0B3380C7" w:rsidR="0094225E" w:rsidRPr="008146F2" w:rsidRDefault="004B0C17" w:rsidP="00750C26">
      <w:pPr>
        <w:autoSpaceDE w:val="0"/>
        <w:autoSpaceDN w:val="0"/>
        <w:adjustRightInd w:val="0"/>
        <w:spacing w:after="0" w:line="360" w:lineRule="auto"/>
        <w:jc w:val="both"/>
        <w:rPr>
          <w:rFonts w:ascii="Arial" w:hAnsi="Arial" w:cs="Arial"/>
          <w:b/>
          <w:sz w:val="24"/>
          <w:szCs w:val="24"/>
        </w:rPr>
      </w:pPr>
      <w:r w:rsidRPr="008146F2">
        <w:rPr>
          <w:rFonts w:ascii="Arial" w:hAnsi="Arial" w:cs="Arial"/>
          <w:b/>
          <w:sz w:val="24"/>
          <w:szCs w:val="24"/>
        </w:rPr>
        <w:t>14</w:t>
      </w:r>
      <w:r w:rsidR="0094225E" w:rsidRPr="008146F2">
        <w:rPr>
          <w:rFonts w:ascii="Arial" w:hAnsi="Arial" w:cs="Arial"/>
          <w:b/>
          <w:sz w:val="24"/>
          <w:szCs w:val="24"/>
        </w:rPr>
        <w:t>. DISPOSIÇÕES GERAIS</w:t>
      </w:r>
    </w:p>
    <w:p w14:paraId="717E351E" w14:textId="77777777" w:rsidR="00750C26" w:rsidRPr="008146F2" w:rsidRDefault="00750C26" w:rsidP="00750C26">
      <w:pPr>
        <w:autoSpaceDE w:val="0"/>
        <w:autoSpaceDN w:val="0"/>
        <w:adjustRightInd w:val="0"/>
        <w:spacing w:after="0" w:line="360" w:lineRule="auto"/>
        <w:jc w:val="both"/>
        <w:rPr>
          <w:rFonts w:ascii="Arial" w:hAnsi="Arial" w:cs="Arial"/>
          <w:b/>
          <w:sz w:val="24"/>
          <w:szCs w:val="24"/>
        </w:rPr>
      </w:pPr>
    </w:p>
    <w:p w14:paraId="11C8A5F4" w14:textId="77777777" w:rsidR="0094225E" w:rsidRPr="008146F2"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14:paraId="59934467" w14:textId="77777777" w:rsidR="0094225E" w:rsidRPr="008146F2"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14:paraId="01B3F731" w14:textId="77777777" w:rsidR="0094225E" w:rsidRPr="008146F2"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14:paraId="701EC91F" w14:textId="77777777" w:rsidR="0094225E" w:rsidRPr="008146F2"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14:paraId="68169E8D" w14:textId="77777777" w:rsidR="0094225E" w:rsidRPr="008146F2"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14:paraId="46CD748B" w14:textId="77777777" w:rsidR="0094225E" w:rsidRPr="008146F2"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14:paraId="52FCD2DC" w14:textId="77777777" w:rsidR="0094225E" w:rsidRPr="008146F2"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14:paraId="48321E02" w14:textId="77777777" w:rsidR="0094225E" w:rsidRPr="008146F2"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14:paraId="45B615A2" w14:textId="0ACD95E4" w:rsidR="0094225E" w:rsidRPr="008146F2" w:rsidRDefault="004B0C17" w:rsidP="00750C26">
      <w:pPr>
        <w:suppressAutoHyphens/>
        <w:spacing w:after="0" w:line="360" w:lineRule="auto"/>
        <w:jc w:val="both"/>
        <w:rPr>
          <w:rFonts w:ascii="Arial" w:hAnsi="Arial" w:cs="Arial"/>
          <w:bCs/>
          <w:sz w:val="24"/>
          <w:szCs w:val="24"/>
        </w:rPr>
      </w:pPr>
      <w:r w:rsidRPr="008146F2">
        <w:rPr>
          <w:rFonts w:ascii="Arial" w:hAnsi="Arial" w:cs="Arial"/>
          <w:bCs/>
          <w:sz w:val="24"/>
          <w:szCs w:val="24"/>
        </w:rPr>
        <w:t>14</w:t>
      </w:r>
      <w:r w:rsidR="00366C4E" w:rsidRPr="008146F2">
        <w:rPr>
          <w:rFonts w:ascii="Arial" w:hAnsi="Arial" w:cs="Arial"/>
          <w:bCs/>
          <w:sz w:val="24"/>
          <w:szCs w:val="24"/>
        </w:rPr>
        <w:t xml:space="preserve">.1 </w:t>
      </w:r>
      <w:r w:rsidR="0094225E" w:rsidRPr="008146F2">
        <w:rPr>
          <w:rFonts w:ascii="Arial" w:hAnsi="Arial" w:cs="Arial"/>
          <w:bCs/>
          <w:sz w:val="24"/>
          <w:szCs w:val="24"/>
        </w:rPr>
        <w:t>A presente contratação não estabelece qualquer vínculo de natureza empregatícia ou de responsabilidade entre a CESAMA e os agentes, prepostos, empregados ou demais pessoas designadas pela Contratada para a execução do objeto contratual, sendo a Contratada a única responsável por todas as obrigações ou encargos decorrentes das relações de trabalho entre ela e seus profissionais ou contratados, previstos na legislação pátria vigente, seja trabalhista, previdenciária, social, de caráter securitário ou qualquer outra.</w:t>
      </w:r>
    </w:p>
    <w:p w14:paraId="7568B8B2" w14:textId="04975BCA" w:rsidR="0094225E" w:rsidRPr="008146F2" w:rsidRDefault="004B0C17" w:rsidP="0083157A">
      <w:pPr>
        <w:suppressAutoHyphens/>
        <w:spacing w:before="120" w:after="0" w:line="360" w:lineRule="auto"/>
        <w:jc w:val="both"/>
        <w:rPr>
          <w:rFonts w:ascii="Arial" w:hAnsi="Arial" w:cs="Arial"/>
          <w:bCs/>
          <w:sz w:val="24"/>
          <w:szCs w:val="24"/>
        </w:rPr>
      </w:pPr>
      <w:r w:rsidRPr="008146F2">
        <w:rPr>
          <w:rFonts w:ascii="Arial" w:hAnsi="Arial" w:cs="Arial"/>
          <w:bCs/>
          <w:sz w:val="24"/>
          <w:szCs w:val="24"/>
        </w:rPr>
        <w:lastRenderedPageBreak/>
        <w:t>14</w:t>
      </w:r>
      <w:r w:rsidR="00366C4E" w:rsidRPr="008146F2">
        <w:rPr>
          <w:rFonts w:ascii="Arial" w:hAnsi="Arial" w:cs="Arial"/>
          <w:bCs/>
          <w:sz w:val="24"/>
          <w:szCs w:val="24"/>
        </w:rPr>
        <w:t xml:space="preserve">.2 </w:t>
      </w:r>
      <w:r w:rsidR="0094225E" w:rsidRPr="008146F2">
        <w:rPr>
          <w:rFonts w:ascii="Arial" w:hAnsi="Arial" w:cs="Arial"/>
          <w:bCs/>
          <w:sz w:val="24"/>
          <w:szCs w:val="24"/>
        </w:rPr>
        <w:t>A CESAMA e a Contratada poderão restabelecer o equilíbrio econômico-financeiro da contratação, nos termos do artigo 81, inciso VI, da Lei n. 13.303/16, por novo pacto precedido de cálculo ou de demonstração analítica do aumento ou diminuição dos custos, obedecidos os critérios estabelecidos em planilha de formação de preços e tendo como limite a média dos preços encontrados no mercado em geral.</w:t>
      </w:r>
    </w:p>
    <w:p w14:paraId="4D82847E" w14:textId="19CAA6ED" w:rsidR="0094225E" w:rsidRPr="008146F2" w:rsidRDefault="004B0C17" w:rsidP="0083157A">
      <w:pPr>
        <w:suppressAutoHyphens/>
        <w:spacing w:before="120" w:after="0" w:line="360" w:lineRule="auto"/>
        <w:ind w:left="1"/>
        <w:jc w:val="both"/>
        <w:rPr>
          <w:rFonts w:ascii="Arial" w:hAnsi="Arial" w:cs="Arial"/>
          <w:bCs/>
          <w:sz w:val="24"/>
          <w:szCs w:val="24"/>
        </w:rPr>
      </w:pPr>
      <w:r w:rsidRPr="008146F2">
        <w:rPr>
          <w:rFonts w:ascii="Arial" w:hAnsi="Arial" w:cs="Arial"/>
          <w:bCs/>
          <w:sz w:val="24"/>
          <w:szCs w:val="24"/>
        </w:rPr>
        <w:t>14</w:t>
      </w:r>
      <w:r w:rsidR="00366C4E" w:rsidRPr="008146F2">
        <w:rPr>
          <w:rFonts w:ascii="Arial" w:hAnsi="Arial" w:cs="Arial"/>
          <w:bCs/>
          <w:sz w:val="24"/>
          <w:szCs w:val="24"/>
        </w:rPr>
        <w:t xml:space="preserve">.3 </w:t>
      </w:r>
      <w:r w:rsidR="0094225E" w:rsidRPr="008146F2">
        <w:rPr>
          <w:rFonts w:ascii="Arial" w:hAnsi="Arial" w:cs="Arial"/>
          <w:bCs/>
          <w:sz w:val="24"/>
          <w:szCs w:val="24"/>
        </w:rPr>
        <w:t>A CESAMA reserva para si o direito de não aceitar nem receber qualquer produto em desacordo com o previsto neste Termo de Referência, ou em desconformidade com as normas legais ou técnicas pertinentes ao seu objeto, podendo rescindir a contratação nos termos do previsto no</w:t>
      </w:r>
      <w:r w:rsidR="008774B7" w:rsidRPr="008146F2">
        <w:rPr>
          <w:rFonts w:ascii="Arial" w:hAnsi="Arial" w:cs="Arial"/>
          <w:bCs/>
          <w:sz w:val="24"/>
          <w:szCs w:val="24"/>
        </w:rPr>
        <w:t xml:space="preserve"> </w:t>
      </w:r>
      <w:r w:rsidR="007D10E1" w:rsidRPr="008146F2">
        <w:rPr>
          <w:rFonts w:ascii="Arial" w:hAnsi="Arial" w:cs="Arial"/>
          <w:sz w:val="24"/>
          <w:szCs w:val="24"/>
        </w:rPr>
        <w:t xml:space="preserve">Manual de Convênios e de Gestão e Fiscalização de Contratos, </w:t>
      </w:r>
      <w:r w:rsidR="0094225E" w:rsidRPr="008146F2">
        <w:rPr>
          <w:rFonts w:ascii="Arial" w:hAnsi="Arial" w:cs="Arial"/>
          <w:bCs/>
          <w:sz w:val="24"/>
          <w:szCs w:val="24"/>
        </w:rPr>
        <w:t>do R</w:t>
      </w:r>
      <w:r w:rsidR="00473A61" w:rsidRPr="008146F2">
        <w:rPr>
          <w:rFonts w:ascii="Arial" w:hAnsi="Arial" w:cs="Arial"/>
          <w:bCs/>
          <w:sz w:val="24"/>
          <w:szCs w:val="24"/>
        </w:rPr>
        <w:t>egulamento Interno de Licitações, Contratos e Convênios da Cesama (RILC)</w:t>
      </w:r>
      <w:r w:rsidR="0094225E" w:rsidRPr="008146F2">
        <w:rPr>
          <w:rFonts w:ascii="Arial" w:hAnsi="Arial" w:cs="Arial"/>
          <w:bCs/>
          <w:sz w:val="24"/>
          <w:szCs w:val="24"/>
        </w:rPr>
        <w:t xml:space="preserve">, </w:t>
      </w:r>
      <w:r w:rsidR="00B2319C" w:rsidRPr="008146F2">
        <w:rPr>
          <w:rFonts w:ascii="Arial" w:hAnsi="Arial" w:cs="Arial"/>
          <w:bCs/>
          <w:sz w:val="24"/>
          <w:szCs w:val="24"/>
        </w:rPr>
        <w:t xml:space="preserve">assim como aplicar o disposto no inciso VI do artigo 29 da Lei nº 13.303/16, </w:t>
      </w:r>
      <w:r w:rsidR="0094225E" w:rsidRPr="008146F2">
        <w:rPr>
          <w:rFonts w:ascii="Arial" w:hAnsi="Arial" w:cs="Arial"/>
          <w:bCs/>
          <w:sz w:val="24"/>
          <w:szCs w:val="24"/>
        </w:rPr>
        <w:t>sem prejuízo das sanções previstas.</w:t>
      </w:r>
    </w:p>
    <w:p w14:paraId="2321AB1E" w14:textId="7CEB62CF" w:rsidR="0094225E" w:rsidRPr="008146F2" w:rsidRDefault="004B0C17" w:rsidP="0083157A">
      <w:pPr>
        <w:suppressAutoHyphens/>
        <w:spacing w:before="120" w:after="0" w:line="360" w:lineRule="auto"/>
        <w:ind w:left="1"/>
        <w:jc w:val="both"/>
        <w:rPr>
          <w:rFonts w:ascii="Arial" w:hAnsi="Arial" w:cs="Arial"/>
          <w:bCs/>
          <w:sz w:val="24"/>
          <w:szCs w:val="24"/>
        </w:rPr>
      </w:pPr>
      <w:r w:rsidRPr="008146F2">
        <w:rPr>
          <w:rFonts w:ascii="Arial" w:hAnsi="Arial" w:cs="Arial"/>
          <w:bCs/>
          <w:sz w:val="24"/>
          <w:szCs w:val="24"/>
        </w:rPr>
        <w:t>14</w:t>
      </w:r>
      <w:r w:rsidR="00366C4E" w:rsidRPr="008146F2">
        <w:rPr>
          <w:rFonts w:ascii="Arial" w:hAnsi="Arial" w:cs="Arial"/>
          <w:bCs/>
          <w:sz w:val="24"/>
          <w:szCs w:val="24"/>
        </w:rPr>
        <w:t xml:space="preserve">.4 </w:t>
      </w:r>
      <w:r w:rsidR="0094225E" w:rsidRPr="008146F2">
        <w:rPr>
          <w:rFonts w:ascii="Arial" w:hAnsi="Arial" w:cs="Arial"/>
          <w:bCs/>
          <w:sz w:val="24"/>
          <w:szCs w:val="24"/>
        </w:rPr>
        <w:t>Qualquer tolerância por parte da CESAMA, no que tange ao cumprimento das obrigações ora assumidas pela Contratada, não importará, em hipótese alguma, em alteração contratual, novação, transação ou perdão, permanecendo em pleno vigor todas as condições do ajuste e podendo a CESAMA exigir o seu cumprimento a qualquer tempo.</w:t>
      </w:r>
    </w:p>
    <w:p w14:paraId="5DAE7377" w14:textId="2657E338" w:rsidR="0094225E" w:rsidRPr="008146F2" w:rsidRDefault="004B0C17" w:rsidP="0083157A">
      <w:pPr>
        <w:suppressAutoHyphens/>
        <w:spacing w:before="120" w:after="0" w:line="360" w:lineRule="auto"/>
        <w:ind w:left="1"/>
        <w:jc w:val="both"/>
        <w:rPr>
          <w:rFonts w:ascii="Arial" w:hAnsi="Arial" w:cs="Arial"/>
          <w:bCs/>
          <w:sz w:val="24"/>
          <w:szCs w:val="24"/>
        </w:rPr>
      </w:pPr>
      <w:r w:rsidRPr="008146F2">
        <w:rPr>
          <w:rFonts w:ascii="Arial" w:hAnsi="Arial" w:cs="Arial"/>
          <w:bCs/>
          <w:sz w:val="24"/>
          <w:szCs w:val="24"/>
        </w:rPr>
        <w:t>14</w:t>
      </w:r>
      <w:r w:rsidR="00366C4E" w:rsidRPr="008146F2">
        <w:rPr>
          <w:rFonts w:ascii="Arial" w:hAnsi="Arial" w:cs="Arial"/>
          <w:bCs/>
          <w:sz w:val="24"/>
          <w:szCs w:val="24"/>
        </w:rPr>
        <w:t xml:space="preserve">.5 </w:t>
      </w:r>
      <w:r w:rsidR="0094225E" w:rsidRPr="008146F2">
        <w:rPr>
          <w:rFonts w:ascii="Arial" w:hAnsi="Arial" w:cs="Arial"/>
          <w:bCs/>
          <w:sz w:val="24"/>
          <w:szCs w:val="24"/>
        </w:rPr>
        <w:t>A Contratada, por si, seus agentes, prepostos, empregados ou quaisquer encarregados, assume inteira responsabilidade por quaisquer danos ou prejuízos causados, de forma direta ou indireta, à CESAMA, seus servidores ou terceiros, produzidos em decorrência da execução do objeto contratado, ou da omissão em executá-lo, resguardando-se à CESAMA o direito de regresso na hipótese de ser compelido a responder por tais danos ou prejuízos.</w:t>
      </w:r>
    </w:p>
    <w:p w14:paraId="089086B5" w14:textId="69641DEC" w:rsidR="0094225E" w:rsidRPr="008146F2" w:rsidRDefault="004B0C17" w:rsidP="0083157A">
      <w:pPr>
        <w:suppressAutoHyphens/>
        <w:spacing w:before="120" w:after="0" w:line="360" w:lineRule="auto"/>
        <w:ind w:left="1"/>
        <w:jc w:val="both"/>
        <w:rPr>
          <w:rFonts w:ascii="Arial" w:hAnsi="Arial" w:cs="Arial"/>
          <w:bCs/>
          <w:sz w:val="24"/>
          <w:szCs w:val="24"/>
        </w:rPr>
      </w:pPr>
      <w:r w:rsidRPr="008146F2">
        <w:rPr>
          <w:rFonts w:ascii="Arial" w:hAnsi="Arial" w:cs="Arial"/>
          <w:bCs/>
          <w:sz w:val="24"/>
          <w:szCs w:val="24"/>
        </w:rPr>
        <w:t>14.</w:t>
      </w:r>
      <w:r w:rsidR="00366C4E" w:rsidRPr="008146F2">
        <w:rPr>
          <w:rFonts w:ascii="Arial" w:hAnsi="Arial" w:cs="Arial"/>
          <w:bCs/>
          <w:sz w:val="24"/>
          <w:szCs w:val="24"/>
        </w:rPr>
        <w:t xml:space="preserve">6 </w:t>
      </w:r>
      <w:r w:rsidR="0094225E" w:rsidRPr="008146F2">
        <w:rPr>
          <w:rFonts w:ascii="Arial" w:hAnsi="Arial" w:cs="Arial"/>
          <w:bCs/>
          <w:sz w:val="24"/>
          <w:szCs w:val="24"/>
        </w:rPr>
        <w:t>A Contratada guardará e fará com que seu pessoal guarde sigilo sobre dados, informações ou documentos fornecidos pela CESAMA ou obtidos em razão da execução do objeto contratual, sendo vedadas todas ou quaisquer reproduções dos mesmos, durante a vigência do ajuste e mesmo após o seu término.</w:t>
      </w:r>
    </w:p>
    <w:p w14:paraId="2B8C8581" w14:textId="25F2898A" w:rsidR="0094225E" w:rsidRPr="008146F2" w:rsidRDefault="004B0C17" w:rsidP="0083157A">
      <w:pPr>
        <w:suppressAutoHyphens/>
        <w:spacing w:before="120" w:after="0" w:line="360" w:lineRule="auto"/>
        <w:ind w:left="1"/>
        <w:jc w:val="both"/>
        <w:rPr>
          <w:rFonts w:ascii="Arial" w:hAnsi="Arial" w:cs="Arial"/>
          <w:bCs/>
          <w:sz w:val="24"/>
          <w:szCs w:val="24"/>
        </w:rPr>
      </w:pPr>
      <w:r w:rsidRPr="008146F2">
        <w:rPr>
          <w:rFonts w:ascii="Arial" w:hAnsi="Arial" w:cs="Arial"/>
          <w:bCs/>
          <w:sz w:val="24"/>
          <w:szCs w:val="24"/>
        </w:rPr>
        <w:lastRenderedPageBreak/>
        <w:t>14</w:t>
      </w:r>
      <w:r w:rsidR="00366C4E" w:rsidRPr="008146F2">
        <w:rPr>
          <w:rFonts w:ascii="Arial" w:hAnsi="Arial" w:cs="Arial"/>
          <w:bCs/>
          <w:sz w:val="24"/>
          <w:szCs w:val="24"/>
        </w:rPr>
        <w:t xml:space="preserve">.7 </w:t>
      </w:r>
      <w:r w:rsidR="0094225E" w:rsidRPr="008146F2">
        <w:rPr>
          <w:rFonts w:ascii="Arial" w:hAnsi="Arial" w:cs="Arial"/>
          <w:bCs/>
          <w:sz w:val="24"/>
          <w:szCs w:val="24"/>
        </w:rPr>
        <w:t>Todas as informações, resultados, relatórios e quaisquer outros documentos obtidos ou elaborados pela Contratada durante a execução do objeto contratual serão de exclusiva propriedade da CESAMA, não podendo ser utilizados, divulgados, reproduzidos ou veiculados, para qualquer fim, senão com a prévia e expressa autorização da CESAMA, sob pena de responsabilização administrativa, civil ou criminal, nos termos da legislação.</w:t>
      </w:r>
    </w:p>
    <w:p w14:paraId="48EA5EBC" w14:textId="38AFA780" w:rsidR="0094225E" w:rsidRPr="008146F2" w:rsidRDefault="004B0C17" w:rsidP="0083157A">
      <w:pPr>
        <w:suppressAutoHyphens/>
        <w:spacing w:before="120" w:after="0" w:line="360" w:lineRule="auto"/>
        <w:jc w:val="both"/>
        <w:rPr>
          <w:rFonts w:ascii="Arial" w:hAnsi="Arial" w:cs="Arial"/>
          <w:b/>
          <w:sz w:val="24"/>
          <w:szCs w:val="24"/>
        </w:rPr>
      </w:pPr>
      <w:r w:rsidRPr="008146F2">
        <w:rPr>
          <w:rFonts w:ascii="Arial" w:hAnsi="Arial" w:cs="Arial"/>
          <w:bCs/>
          <w:sz w:val="24"/>
          <w:szCs w:val="24"/>
        </w:rPr>
        <w:t>14</w:t>
      </w:r>
      <w:r w:rsidR="00366C4E" w:rsidRPr="008146F2">
        <w:rPr>
          <w:rFonts w:ascii="Arial" w:hAnsi="Arial" w:cs="Arial"/>
          <w:bCs/>
          <w:sz w:val="24"/>
          <w:szCs w:val="24"/>
        </w:rPr>
        <w:t xml:space="preserve">.8 </w:t>
      </w:r>
      <w:r w:rsidR="0094225E" w:rsidRPr="008146F2">
        <w:rPr>
          <w:rFonts w:ascii="Arial" w:hAnsi="Arial" w:cs="Arial"/>
          <w:bCs/>
          <w:sz w:val="24"/>
          <w:szCs w:val="24"/>
        </w:rPr>
        <w:t xml:space="preserve">A contratação será formalizada mediante </w:t>
      </w:r>
      <w:r w:rsidR="00900BE1" w:rsidRPr="008146F2">
        <w:rPr>
          <w:rFonts w:ascii="Arial" w:hAnsi="Arial" w:cs="Arial"/>
          <w:bCs/>
          <w:sz w:val="24"/>
          <w:szCs w:val="24"/>
        </w:rPr>
        <w:t xml:space="preserve">celebração </w:t>
      </w:r>
      <w:r w:rsidR="0094225E" w:rsidRPr="008146F2">
        <w:rPr>
          <w:rFonts w:ascii="Arial" w:hAnsi="Arial" w:cs="Arial"/>
          <w:bCs/>
          <w:sz w:val="24"/>
          <w:szCs w:val="24"/>
        </w:rPr>
        <w:t>d</w:t>
      </w:r>
      <w:r w:rsidR="00900BE1" w:rsidRPr="008146F2">
        <w:rPr>
          <w:rFonts w:ascii="Arial" w:hAnsi="Arial" w:cs="Arial"/>
          <w:bCs/>
          <w:sz w:val="24"/>
          <w:szCs w:val="24"/>
        </w:rPr>
        <w:t>e contrato</w:t>
      </w:r>
      <w:r w:rsidR="0094225E" w:rsidRPr="008146F2">
        <w:rPr>
          <w:rFonts w:ascii="Arial" w:hAnsi="Arial" w:cs="Arial"/>
          <w:bCs/>
          <w:sz w:val="24"/>
          <w:szCs w:val="24"/>
        </w:rPr>
        <w:t xml:space="preserve">, nos termos do </w:t>
      </w:r>
      <w:r w:rsidR="0094225E" w:rsidRPr="008146F2">
        <w:rPr>
          <w:rFonts w:ascii="Arial" w:hAnsi="Arial" w:cs="Arial"/>
          <w:b/>
          <w:sz w:val="24"/>
          <w:szCs w:val="24"/>
        </w:rPr>
        <w:t xml:space="preserve">art. </w:t>
      </w:r>
      <w:r w:rsidR="00240635" w:rsidRPr="008146F2">
        <w:rPr>
          <w:rFonts w:ascii="Arial" w:hAnsi="Arial" w:cs="Arial"/>
          <w:b/>
          <w:sz w:val="24"/>
          <w:szCs w:val="24"/>
        </w:rPr>
        <w:t>98</w:t>
      </w:r>
      <w:r w:rsidR="0094225E" w:rsidRPr="008146F2">
        <w:rPr>
          <w:rFonts w:ascii="Arial" w:hAnsi="Arial" w:cs="Arial"/>
          <w:b/>
          <w:sz w:val="24"/>
          <w:szCs w:val="24"/>
        </w:rPr>
        <w:t xml:space="preserve">, do RILC. </w:t>
      </w:r>
    </w:p>
    <w:p w14:paraId="624126F7" w14:textId="11A81D30" w:rsidR="00534550" w:rsidRPr="008146F2" w:rsidRDefault="004B0C17" w:rsidP="00534550">
      <w:pPr>
        <w:suppressAutoHyphens/>
        <w:spacing w:before="120" w:after="0" w:line="360" w:lineRule="auto"/>
        <w:jc w:val="both"/>
        <w:rPr>
          <w:rFonts w:ascii="Arial" w:hAnsi="Arial" w:cs="Arial"/>
          <w:bCs/>
          <w:sz w:val="24"/>
          <w:szCs w:val="24"/>
        </w:rPr>
      </w:pPr>
      <w:r w:rsidRPr="008146F2">
        <w:rPr>
          <w:rFonts w:ascii="Arial" w:hAnsi="Arial" w:cs="Arial"/>
          <w:bCs/>
          <w:sz w:val="24"/>
          <w:szCs w:val="24"/>
        </w:rPr>
        <w:t>14</w:t>
      </w:r>
      <w:r w:rsidR="00534550" w:rsidRPr="008146F2">
        <w:rPr>
          <w:rFonts w:ascii="Arial" w:hAnsi="Arial" w:cs="Arial"/>
          <w:bCs/>
          <w:sz w:val="24"/>
          <w:szCs w:val="24"/>
        </w:rPr>
        <w:t>.9</w:t>
      </w:r>
      <w:r w:rsidRPr="008146F2">
        <w:rPr>
          <w:rFonts w:ascii="Arial" w:hAnsi="Arial" w:cs="Arial"/>
          <w:bCs/>
          <w:sz w:val="24"/>
          <w:szCs w:val="24"/>
        </w:rPr>
        <w:t xml:space="preserve"> </w:t>
      </w:r>
      <w:r w:rsidR="00534550" w:rsidRPr="008146F2">
        <w:rPr>
          <w:rFonts w:ascii="Arial" w:hAnsi="Arial" w:cs="Arial"/>
          <w:bCs/>
          <w:sz w:val="24"/>
          <w:szCs w:val="24"/>
        </w:rPr>
        <w:t>Aplica-se à esta contratação a Lei Federal 13.303 de 30 de junho de 2016, e alterações posteriores, inclusive aos casos omissos, bem como a Lei nº 12.846 – Anticorrupção, a Política Anticorrupção, o Regulamento Interno de Licitações, Contratos e Convênios, o Código de Ética da CESAMA, e a legislação municipal civil e ambiental aplicáveis ao objeto da contratação como também, a Lei Geral de Proteção de Dados Pessoais, Lei nº 13.709 de 14 de agosto de 2018.</w:t>
      </w:r>
    </w:p>
    <w:p w14:paraId="7880B54F" w14:textId="0F504DAC" w:rsidR="000B62CB" w:rsidRPr="008146F2" w:rsidRDefault="004B0C17" w:rsidP="000B62CB">
      <w:pPr>
        <w:spacing w:before="120" w:line="360" w:lineRule="auto"/>
        <w:jc w:val="both"/>
        <w:rPr>
          <w:rFonts w:ascii="Arial" w:hAnsi="Arial" w:cs="Arial"/>
          <w:sz w:val="24"/>
          <w:szCs w:val="24"/>
        </w:rPr>
      </w:pPr>
      <w:r w:rsidRPr="008146F2">
        <w:rPr>
          <w:rFonts w:ascii="Arial" w:hAnsi="Arial" w:cs="Arial"/>
          <w:sz w:val="24"/>
          <w:szCs w:val="24"/>
        </w:rPr>
        <w:t>14</w:t>
      </w:r>
      <w:r w:rsidR="000B62CB" w:rsidRPr="008146F2">
        <w:rPr>
          <w:rFonts w:ascii="Arial" w:hAnsi="Arial" w:cs="Arial"/>
          <w:sz w:val="24"/>
          <w:szCs w:val="24"/>
        </w:rPr>
        <w:t>.9.1. Toda e qualquer atividade de tratamento de dados deve atender às finalidades e limites previstos na contratação e estar em conformidade com a legislação aplicável, principalmente, mas não se limitando à Lei 13.709/18 ("Lei Geral de Proteção de Dados" ou "LGPD").</w:t>
      </w:r>
    </w:p>
    <w:p w14:paraId="7CB880E5" w14:textId="368817E2" w:rsidR="0094225E" w:rsidRPr="008146F2" w:rsidRDefault="004B0C17" w:rsidP="0083157A">
      <w:pPr>
        <w:suppressAutoHyphens/>
        <w:spacing w:before="120" w:after="0" w:line="360" w:lineRule="auto"/>
        <w:jc w:val="both"/>
        <w:rPr>
          <w:rFonts w:ascii="Arial" w:hAnsi="Arial" w:cs="Arial"/>
          <w:bCs/>
          <w:sz w:val="24"/>
          <w:szCs w:val="24"/>
        </w:rPr>
      </w:pPr>
      <w:r w:rsidRPr="008146F2">
        <w:rPr>
          <w:rFonts w:ascii="Arial" w:hAnsi="Arial" w:cs="Arial"/>
          <w:bCs/>
          <w:sz w:val="24"/>
          <w:szCs w:val="24"/>
        </w:rPr>
        <w:t>14</w:t>
      </w:r>
      <w:r w:rsidR="00366C4E" w:rsidRPr="008146F2">
        <w:rPr>
          <w:rFonts w:ascii="Arial" w:hAnsi="Arial" w:cs="Arial"/>
          <w:bCs/>
          <w:sz w:val="24"/>
          <w:szCs w:val="24"/>
        </w:rPr>
        <w:t>.</w:t>
      </w:r>
      <w:r w:rsidR="00534550" w:rsidRPr="008146F2">
        <w:rPr>
          <w:rFonts w:ascii="Arial" w:hAnsi="Arial" w:cs="Arial"/>
          <w:bCs/>
          <w:sz w:val="24"/>
          <w:szCs w:val="24"/>
        </w:rPr>
        <w:t>10</w:t>
      </w:r>
      <w:r w:rsidRPr="008146F2">
        <w:rPr>
          <w:rFonts w:ascii="Arial" w:hAnsi="Arial" w:cs="Arial"/>
          <w:bCs/>
          <w:sz w:val="24"/>
          <w:szCs w:val="24"/>
        </w:rPr>
        <w:t xml:space="preserve"> </w:t>
      </w:r>
      <w:r w:rsidR="0094225E" w:rsidRPr="008146F2">
        <w:rPr>
          <w:rFonts w:ascii="Arial" w:hAnsi="Arial" w:cs="Arial"/>
          <w:bCs/>
          <w:sz w:val="24"/>
          <w:szCs w:val="24"/>
        </w:rPr>
        <w:t>A CESAMA,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 IX, Capítulo XXXVI, que dispõe:</w:t>
      </w:r>
    </w:p>
    <w:p w14:paraId="4D35D24B" w14:textId="77777777" w:rsidR="0094225E" w:rsidRPr="008146F2" w:rsidRDefault="0094225E" w:rsidP="00897047">
      <w:pPr>
        <w:spacing w:before="120"/>
        <w:ind w:left="2268"/>
        <w:jc w:val="both"/>
        <w:rPr>
          <w:rFonts w:ascii="Arial" w:hAnsi="Arial" w:cs="Arial"/>
          <w:bCs/>
          <w:sz w:val="20"/>
          <w:szCs w:val="20"/>
        </w:rPr>
      </w:pPr>
      <w:r w:rsidRPr="008146F2">
        <w:rPr>
          <w:rFonts w:ascii="Arial" w:hAnsi="Arial" w:cs="Arial"/>
          <w:bCs/>
          <w:i/>
          <w:iCs/>
          <w:sz w:val="20"/>
          <w:szCs w:val="20"/>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r w:rsidRPr="008146F2">
        <w:rPr>
          <w:rFonts w:ascii="Arial" w:hAnsi="Arial" w:cs="Arial"/>
          <w:bCs/>
          <w:sz w:val="20"/>
          <w:szCs w:val="20"/>
        </w:rPr>
        <w:t>.</w:t>
      </w:r>
    </w:p>
    <w:p w14:paraId="24D15FE3" w14:textId="77777777" w:rsidR="0094225E" w:rsidRPr="008146F2" w:rsidRDefault="0094225E" w:rsidP="0094225E">
      <w:pPr>
        <w:spacing w:before="120"/>
        <w:ind w:left="2268"/>
        <w:rPr>
          <w:rFonts w:ascii="Arial" w:hAnsi="Arial" w:cs="Arial"/>
          <w:bCs/>
          <w:sz w:val="24"/>
          <w:szCs w:val="24"/>
        </w:rPr>
      </w:pPr>
    </w:p>
    <w:p w14:paraId="2723B32F" w14:textId="77777777" w:rsidR="00D02C8B" w:rsidRPr="008146F2" w:rsidRDefault="00D02C8B" w:rsidP="0094225E">
      <w:pPr>
        <w:spacing w:before="120"/>
        <w:ind w:left="2268"/>
        <w:rPr>
          <w:rFonts w:ascii="Arial" w:hAnsi="Arial" w:cs="Arial"/>
          <w:bCs/>
          <w:sz w:val="24"/>
          <w:szCs w:val="24"/>
        </w:rPr>
      </w:pPr>
    </w:p>
    <w:p w14:paraId="4BEA66E5" w14:textId="77777777" w:rsidR="00B9533E" w:rsidRPr="008146F2" w:rsidRDefault="00B9533E" w:rsidP="00B9533E">
      <w:pPr>
        <w:spacing w:before="120"/>
        <w:ind w:left="2268"/>
        <w:rPr>
          <w:rFonts w:ascii="Arial" w:hAnsi="Arial" w:cs="Arial"/>
          <w:bCs/>
          <w:sz w:val="24"/>
          <w:szCs w:val="24"/>
        </w:rPr>
      </w:pPr>
      <w:bookmarkStart w:id="13" w:name="_Hlk154660350"/>
    </w:p>
    <w:p w14:paraId="7A7A4DC8" w14:textId="77777777" w:rsidR="00503917" w:rsidRDefault="00503917" w:rsidP="00503917">
      <w:pPr>
        <w:jc w:val="center"/>
        <w:rPr>
          <w:rFonts w:ascii="Arial" w:hAnsi="Arial" w:cs="Arial"/>
          <w:bCs/>
          <w:sz w:val="24"/>
          <w:szCs w:val="24"/>
        </w:rPr>
      </w:pPr>
      <w:bookmarkStart w:id="14" w:name="_Hlk156571799"/>
      <w:r w:rsidRPr="008146F2">
        <w:rPr>
          <w:rFonts w:ascii="Arial" w:hAnsi="Arial" w:cs="Arial"/>
          <w:bCs/>
          <w:sz w:val="24"/>
          <w:szCs w:val="24"/>
        </w:rPr>
        <w:lastRenderedPageBreak/>
        <w:t>Autorizado/Aprovado por:</w:t>
      </w:r>
    </w:p>
    <w:p w14:paraId="2CC02014" w14:textId="77777777" w:rsidR="008146F2" w:rsidRPr="008146F2" w:rsidRDefault="008146F2" w:rsidP="00503917">
      <w:pPr>
        <w:jc w:val="center"/>
        <w:rPr>
          <w:rFonts w:ascii="Arial" w:hAnsi="Arial" w:cs="Arial"/>
          <w:bCs/>
          <w:sz w:val="24"/>
          <w:szCs w:val="24"/>
        </w:rPr>
      </w:pPr>
    </w:p>
    <w:bookmarkEnd w:id="14"/>
    <w:p w14:paraId="7DCB0E61" w14:textId="0CD4F7EB" w:rsidR="008774B7" w:rsidRPr="008146F2" w:rsidRDefault="008146F2" w:rsidP="00B9533E">
      <w:pPr>
        <w:jc w:val="center"/>
        <w:rPr>
          <w:rFonts w:ascii="Arial" w:eastAsia="Arial" w:hAnsi="Arial" w:cs="Arial"/>
          <w:sz w:val="20"/>
          <w:szCs w:val="20"/>
        </w:rPr>
      </w:pPr>
      <w:r w:rsidRPr="008146F2">
        <w:rPr>
          <w:rFonts w:ascii="Arial" w:eastAsia="Arial" w:hAnsi="Arial" w:cs="Arial"/>
          <w:sz w:val="20"/>
          <w:szCs w:val="20"/>
        </w:rPr>
        <w:t>assinado no original</w:t>
      </w:r>
    </w:p>
    <w:p w14:paraId="019C278D" w14:textId="5ACF2263" w:rsidR="00B24463" w:rsidRPr="008146F2" w:rsidRDefault="00B24463" w:rsidP="00B9533E">
      <w:pPr>
        <w:jc w:val="center"/>
        <w:rPr>
          <w:rFonts w:ascii="Arial" w:eastAsia="Arial" w:hAnsi="Arial" w:cs="Arial"/>
          <w:sz w:val="24"/>
        </w:rPr>
      </w:pPr>
      <w:r w:rsidRPr="008146F2">
        <w:rPr>
          <w:rFonts w:ascii="Arial" w:eastAsia="Arial" w:hAnsi="Arial" w:cs="Arial"/>
          <w:sz w:val="24"/>
        </w:rPr>
        <w:t>Celito Luz Olivetti</w:t>
      </w:r>
    </w:p>
    <w:p w14:paraId="0464BFCC" w14:textId="281EB94C" w:rsidR="00B24463" w:rsidRPr="008146F2" w:rsidRDefault="00B24463" w:rsidP="00B9533E">
      <w:pPr>
        <w:jc w:val="center"/>
        <w:rPr>
          <w:rFonts w:ascii="Arial" w:eastAsia="Arial" w:hAnsi="Arial" w:cs="Arial"/>
          <w:sz w:val="24"/>
        </w:rPr>
      </w:pPr>
      <w:r w:rsidRPr="008146F2">
        <w:rPr>
          <w:rFonts w:ascii="Arial" w:eastAsia="Arial" w:hAnsi="Arial" w:cs="Arial"/>
          <w:sz w:val="24"/>
        </w:rPr>
        <w:t>Gerente de Inovação e Tecnologia da Informação</w:t>
      </w:r>
    </w:p>
    <w:p w14:paraId="430ECFF2" w14:textId="77777777" w:rsidR="00B9533E" w:rsidRPr="008146F2" w:rsidRDefault="00B9533E" w:rsidP="00B9533E">
      <w:pPr>
        <w:jc w:val="center"/>
        <w:rPr>
          <w:rFonts w:ascii="Arial" w:eastAsia="Arial" w:hAnsi="Arial" w:cs="Arial"/>
        </w:rPr>
      </w:pPr>
    </w:p>
    <w:p w14:paraId="7C2DE652" w14:textId="77777777" w:rsidR="008146F2" w:rsidRPr="008146F2" w:rsidRDefault="008146F2" w:rsidP="008146F2">
      <w:pPr>
        <w:jc w:val="center"/>
        <w:rPr>
          <w:rFonts w:ascii="Arial" w:eastAsia="Arial" w:hAnsi="Arial" w:cs="Arial"/>
          <w:sz w:val="20"/>
          <w:szCs w:val="20"/>
        </w:rPr>
      </w:pPr>
      <w:r w:rsidRPr="008146F2">
        <w:rPr>
          <w:rFonts w:ascii="Arial" w:eastAsia="Arial" w:hAnsi="Arial" w:cs="Arial"/>
          <w:sz w:val="20"/>
          <w:szCs w:val="20"/>
        </w:rPr>
        <w:t>assinado no original</w:t>
      </w:r>
    </w:p>
    <w:p w14:paraId="4A5E8955" w14:textId="01FF8BFD" w:rsidR="00B9533E" w:rsidRPr="008146F2" w:rsidRDefault="00B24463" w:rsidP="00B9533E">
      <w:pPr>
        <w:jc w:val="center"/>
        <w:rPr>
          <w:rFonts w:ascii="Arial" w:eastAsia="Arial" w:hAnsi="Arial" w:cs="Arial"/>
        </w:rPr>
      </w:pPr>
      <w:r w:rsidRPr="008146F2">
        <w:rPr>
          <w:rFonts w:ascii="Arial" w:eastAsia="Arial" w:hAnsi="Arial" w:cs="Arial"/>
        </w:rPr>
        <w:t>Marcelo Mello do Amaral</w:t>
      </w:r>
    </w:p>
    <w:p w14:paraId="27C756B3" w14:textId="305D2FCD" w:rsidR="00B9533E" w:rsidRPr="008146F2" w:rsidRDefault="00B9533E" w:rsidP="00B24463">
      <w:pPr>
        <w:spacing w:before="120"/>
        <w:ind w:left="1416" w:firstLine="708"/>
        <w:rPr>
          <w:rFonts w:ascii="Arial" w:hAnsi="Arial" w:cs="Arial"/>
          <w:bCs/>
          <w:sz w:val="24"/>
          <w:szCs w:val="24"/>
        </w:rPr>
      </w:pPr>
      <w:r w:rsidRPr="008146F2">
        <w:rPr>
          <w:rFonts w:ascii="Arial" w:eastAsia="Arial" w:hAnsi="Arial" w:cs="Arial"/>
          <w:sz w:val="24"/>
        </w:rPr>
        <w:t xml:space="preserve">Diretor </w:t>
      </w:r>
      <w:bookmarkEnd w:id="13"/>
      <w:r w:rsidR="00B24463" w:rsidRPr="008146F2">
        <w:rPr>
          <w:rFonts w:ascii="Arial" w:eastAsia="Arial" w:hAnsi="Arial" w:cs="Arial"/>
          <w:sz w:val="24"/>
        </w:rPr>
        <w:t>de Expansão e Desenvolvimento</w:t>
      </w:r>
    </w:p>
    <w:p w14:paraId="2555DC2F" w14:textId="77777777" w:rsidR="00750C26" w:rsidRPr="008146F2" w:rsidRDefault="00750C26" w:rsidP="0094225E">
      <w:pPr>
        <w:spacing w:before="120"/>
        <w:ind w:left="2268"/>
        <w:rPr>
          <w:rFonts w:ascii="Arial" w:hAnsi="Arial" w:cs="Arial"/>
          <w:bCs/>
          <w:sz w:val="24"/>
          <w:szCs w:val="24"/>
        </w:rPr>
      </w:pPr>
    </w:p>
    <w:sectPr w:rsidR="00750C26" w:rsidRPr="008146F2" w:rsidSect="00D61887">
      <w:headerReference w:type="even" r:id="rId13"/>
      <w:headerReference w:type="default" r:id="rId14"/>
      <w:footerReference w:type="even" r:id="rId15"/>
      <w:footerReference w:type="default" r:id="rId16"/>
      <w:headerReference w:type="first" r:id="rId17"/>
      <w:footerReference w:type="first" r:id="rId18"/>
      <w:pgSz w:w="11906" w:h="16838"/>
      <w:pgMar w:top="1417" w:right="1558"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AAC38EF" w14:textId="77777777" w:rsidR="007B3EC7" w:rsidRDefault="007B3EC7" w:rsidP="00912249">
      <w:pPr>
        <w:spacing w:after="0" w:line="240" w:lineRule="auto"/>
      </w:pPr>
      <w:r>
        <w:separator/>
      </w:r>
    </w:p>
  </w:endnote>
  <w:endnote w:type="continuationSeparator" w:id="0">
    <w:p w14:paraId="78968C57" w14:textId="77777777" w:rsidR="007B3EC7" w:rsidRDefault="007B3EC7" w:rsidP="009122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IDFont+F2">
    <w:altName w:val="Cambria"/>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058BBD" w14:textId="77777777" w:rsidR="008B38A5" w:rsidRDefault="008B38A5" w:rsidP="00D7507E">
    <w:pPr>
      <w:pStyle w:val="Rodap"/>
      <w:jc w:val="both"/>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0961DD" w14:textId="77777777" w:rsidR="00C2042B" w:rsidRPr="00262B4E" w:rsidRDefault="00C2042B" w:rsidP="00C2042B">
    <w:pPr>
      <w:pStyle w:val="Rodap"/>
      <w:tabs>
        <w:tab w:val="clear" w:pos="8504"/>
        <w:tab w:val="right" w:pos="8505"/>
      </w:tabs>
      <w:ind w:right="-1"/>
      <w:jc w:val="center"/>
      <w:rPr>
        <w:rFonts w:ascii="Arial" w:hAnsi="Arial" w:cs="Arial"/>
        <w:b/>
        <w:color w:val="AEAAAA"/>
        <w:sz w:val="16"/>
        <w:szCs w:val="16"/>
      </w:rPr>
    </w:pPr>
    <w:bookmarkStart w:id="15" w:name="_Hlk171952146"/>
    <w:bookmarkStart w:id="16" w:name="_Hlk171952147"/>
    <w:bookmarkStart w:id="17" w:name="_Hlk171952174"/>
    <w:bookmarkStart w:id="18" w:name="_Hlk171952175"/>
    <w:bookmarkStart w:id="19" w:name="_Hlk171952255"/>
    <w:bookmarkStart w:id="20" w:name="_Hlk171952256"/>
    <w:bookmarkStart w:id="21" w:name="_Hlk171952274"/>
    <w:bookmarkStart w:id="22" w:name="_Hlk171952275"/>
    <w:bookmarkStart w:id="23" w:name="_Hlk171952309"/>
    <w:bookmarkStart w:id="24" w:name="_Hlk171952310"/>
    <w:bookmarkStart w:id="25" w:name="_Hlk171952343"/>
    <w:bookmarkStart w:id="26" w:name="_Hlk171952344"/>
    <w:bookmarkStart w:id="27" w:name="_Hlk171952359"/>
    <w:bookmarkStart w:id="28" w:name="_Hlk171952360"/>
    <w:bookmarkStart w:id="29" w:name="_Hlk171952411"/>
    <w:bookmarkStart w:id="30" w:name="_Hlk171952412"/>
    <w:bookmarkStart w:id="31" w:name="_Hlk171952431"/>
    <w:bookmarkStart w:id="32" w:name="_Hlk171952432"/>
    <w:bookmarkStart w:id="33" w:name="_Hlk171952473"/>
    <w:bookmarkStart w:id="34" w:name="_Hlk171952474"/>
    <w:bookmarkStart w:id="35" w:name="_Hlk171952489"/>
    <w:bookmarkStart w:id="36" w:name="_Hlk171952490"/>
    <w:bookmarkStart w:id="37" w:name="_Hlk171952524"/>
    <w:bookmarkStart w:id="38" w:name="_Hlk171952525"/>
    <w:bookmarkStart w:id="39" w:name="_Hlk171952578"/>
    <w:bookmarkStart w:id="40" w:name="_Hlk171952579"/>
    <w:bookmarkStart w:id="41" w:name="_Hlk171952594"/>
    <w:bookmarkStart w:id="42" w:name="_Hlk171952595"/>
    <w:bookmarkStart w:id="43" w:name="_Hlk171952629"/>
    <w:bookmarkStart w:id="44" w:name="_Hlk171952630"/>
    <w:bookmarkStart w:id="45" w:name="_Hlk171952666"/>
    <w:bookmarkStart w:id="46" w:name="_Hlk171952667"/>
    <w:r w:rsidRPr="00262B4E">
      <w:rPr>
        <w:rFonts w:ascii="Arial" w:hAnsi="Arial" w:cs="Arial"/>
        <w:b/>
        <w:color w:val="AEAAAA"/>
        <w:sz w:val="16"/>
        <w:szCs w:val="16"/>
      </w:rPr>
      <w:t>Companhia de Saneamento Municipal – Cesama</w:t>
    </w:r>
  </w:p>
  <w:p w14:paraId="1BFC3CEB" w14:textId="77777777" w:rsidR="00C2042B" w:rsidRPr="00262B4E" w:rsidRDefault="00C2042B" w:rsidP="00C2042B">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Avenida Barão do Rio Branco, 1843/10º andar - Centro</w:t>
    </w:r>
  </w:p>
  <w:p w14:paraId="36B9D0EC" w14:textId="77777777" w:rsidR="00C2042B" w:rsidRDefault="00C2042B" w:rsidP="00C2042B">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CEP: 36.013-020 I Juiz de Fora - MG I Telefone: (32) 3692-</w:t>
    </w:r>
    <w:r>
      <w:rPr>
        <w:rFonts w:ascii="Arial" w:hAnsi="Arial" w:cs="Arial"/>
        <w:color w:val="AEAAAA"/>
        <w:sz w:val="16"/>
        <w:szCs w:val="16"/>
      </w:rPr>
      <w:t>9200</w:t>
    </w:r>
  </w:p>
  <w:p w14:paraId="1190C780" w14:textId="77777777" w:rsidR="00C2042B" w:rsidRPr="00262B4E" w:rsidRDefault="00C2042B" w:rsidP="00C2042B">
    <w:pPr>
      <w:pStyle w:val="Rodap"/>
      <w:tabs>
        <w:tab w:val="clear" w:pos="8504"/>
        <w:tab w:val="right" w:pos="8505"/>
      </w:tabs>
      <w:ind w:right="-1"/>
      <w:jc w:val="center"/>
      <w:rPr>
        <w:rFonts w:ascii="Arial" w:hAnsi="Arial" w:cs="Arial"/>
        <w:color w:val="AEAAAA"/>
        <w:sz w:val="16"/>
        <w:szCs w:val="16"/>
      </w:rPr>
    </w:pPr>
  </w:p>
  <w:p w14:paraId="7FD633AB" w14:textId="0F5048B9" w:rsidR="008B38A5" w:rsidRPr="00C2042B" w:rsidRDefault="00C2042B" w:rsidP="00C2042B">
    <w:pPr>
      <w:pStyle w:val="Rodap"/>
      <w:ind w:right="-1"/>
      <w:jc w:val="center"/>
    </w:pPr>
    <w:r w:rsidRPr="00262B4E">
      <w:rPr>
        <w:rFonts w:ascii="Arial" w:hAnsi="Arial" w:cs="Arial"/>
        <w:b/>
        <w:color w:val="AEAAAA"/>
        <w:sz w:val="16"/>
        <w:szCs w:val="16"/>
      </w:rPr>
      <w:t xml:space="preserve">Missão </w:t>
    </w:r>
    <w:r w:rsidRPr="00262B4E">
      <w:rPr>
        <w:rFonts w:ascii="Arial" w:hAnsi="Arial" w:cs="Arial"/>
        <w:color w:val="AEAAAA"/>
        <w:sz w:val="16"/>
        <w:szCs w:val="16"/>
      </w:rPr>
      <w:t>- Planejar e executar a prestação dos serviços de abastecimento de água, coleta e tratamento de esgoto sanitário, no atendimento à universalização, à sustentabilidade econômica, social e ambiental</w:t>
    </w:r>
    <w:r w:rsidRPr="00262B4E">
      <w:rPr>
        <w:rFonts w:ascii="Arial" w:hAnsi="Arial" w:cs="Arial"/>
        <w:b/>
        <w:color w:val="AEAAAA"/>
        <w:sz w:val="16"/>
        <w:szCs w:val="16"/>
      </w:rPr>
      <w:t>.</w:t>
    </w:r>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583871" w14:textId="77777777" w:rsidR="008B38A5" w:rsidRDefault="008B38A5">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49B467D" w14:textId="77777777" w:rsidR="007B3EC7" w:rsidRDefault="007B3EC7" w:rsidP="00912249">
      <w:pPr>
        <w:spacing w:after="0" w:line="240" w:lineRule="auto"/>
      </w:pPr>
      <w:r>
        <w:separator/>
      </w:r>
    </w:p>
  </w:footnote>
  <w:footnote w:type="continuationSeparator" w:id="0">
    <w:p w14:paraId="3F3D0BD2" w14:textId="77777777" w:rsidR="007B3EC7" w:rsidRDefault="007B3EC7" w:rsidP="0091224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A58724" w14:textId="77777777" w:rsidR="008B38A5" w:rsidRDefault="008B38A5">
    <w:pPr>
      <w:pStyle w:val="Cabealh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ABCB41" w14:textId="0B3AAA2B" w:rsidR="008B38A5" w:rsidRPr="00262B4E" w:rsidRDefault="00C2042B" w:rsidP="00D7507E">
    <w:pPr>
      <w:pStyle w:val="Cabealho"/>
      <w:jc w:val="both"/>
      <w:rPr>
        <w:sz w:val="16"/>
        <w:szCs w:val="16"/>
      </w:rPr>
    </w:pPr>
    <w:r>
      <w:rPr>
        <w:noProof/>
        <w:sz w:val="16"/>
        <w:szCs w:val="16"/>
      </w:rPr>
      <w:drawing>
        <wp:inline distT="0" distB="0" distL="0" distR="0" wp14:anchorId="649EEB24" wp14:editId="215365A9">
          <wp:extent cx="5400040" cy="678180"/>
          <wp:effectExtent l="0" t="0" r="0" b="0"/>
          <wp:docPr id="51210258" name="Imagem 1" descr="Interface gráfica do usuário&#10;&#10;Descrição gerada automaticamente com confiança baix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8199979" name="Imagem 1" descr="Interface gráfica do usuário&#10;&#10;Descrição gerada automaticamente com confiança baixa"/>
                  <pic:cNvPicPr/>
                </pic:nvPicPr>
                <pic:blipFill>
                  <a:blip r:embed="rId1">
                    <a:extLst>
                      <a:ext uri="{28A0092B-C50C-407E-A947-70E740481C1C}">
                        <a14:useLocalDpi xmlns:a14="http://schemas.microsoft.com/office/drawing/2010/main" val="0"/>
                      </a:ext>
                    </a:extLst>
                  </a:blip>
                  <a:stretch>
                    <a:fillRect/>
                  </a:stretch>
                </pic:blipFill>
                <pic:spPr>
                  <a:xfrm>
                    <a:off x="0" y="0"/>
                    <a:ext cx="5400040" cy="678180"/>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598398" w14:textId="77777777" w:rsidR="008B38A5" w:rsidRDefault="008B38A5">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7"/>
    <w:multiLevelType w:val="multilevel"/>
    <w:tmpl w:val="00000007"/>
    <w:name w:val="WW8Num11"/>
    <w:lvl w:ilvl="0">
      <w:start w:val="7"/>
      <w:numFmt w:val="decimal"/>
      <w:lvlText w:val="%1."/>
      <w:lvlJc w:val="left"/>
      <w:pPr>
        <w:tabs>
          <w:tab w:val="num" w:pos="0"/>
        </w:tabs>
        <w:ind w:left="360" w:hanging="360"/>
      </w:pPr>
      <w:rPr>
        <w:rFonts w:ascii="Arial" w:hAnsi="Arial" w:cs="Arial" w:hint="default"/>
        <w:b/>
      </w:rPr>
    </w:lvl>
    <w:lvl w:ilvl="1">
      <w:start w:val="1"/>
      <w:numFmt w:val="decimal"/>
      <w:lvlText w:val="%1.%2."/>
      <w:lvlJc w:val="left"/>
      <w:pPr>
        <w:tabs>
          <w:tab w:val="num" w:pos="0"/>
        </w:tabs>
        <w:ind w:left="360" w:hanging="360"/>
      </w:pPr>
      <w:rPr>
        <w:rFonts w:ascii="Arial" w:hAnsi="Arial" w:cs="Arial" w:hint="default"/>
        <w:b/>
        <w:bCs/>
        <w:sz w:val="24"/>
        <w:szCs w:val="24"/>
        <w:lang w:val="pt-BR"/>
      </w:rPr>
    </w:lvl>
    <w:lvl w:ilvl="2">
      <w:start w:val="1"/>
      <w:numFmt w:val="decimal"/>
      <w:lvlText w:val="%1.%2.%3."/>
      <w:lvlJc w:val="left"/>
      <w:pPr>
        <w:tabs>
          <w:tab w:val="num" w:pos="0"/>
        </w:tabs>
        <w:ind w:left="720" w:hanging="720"/>
      </w:pPr>
      <w:rPr>
        <w:rFonts w:ascii="Calibri" w:hAnsi="Calibri" w:cs="Calibri" w:hint="default"/>
      </w:rPr>
    </w:lvl>
    <w:lvl w:ilvl="3">
      <w:start w:val="1"/>
      <w:numFmt w:val="decimal"/>
      <w:lvlText w:val="%1.%2.%3.%4."/>
      <w:lvlJc w:val="left"/>
      <w:pPr>
        <w:tabs>
          <w:tab w:val="num" w:pos="0"/>
        </w:tabs>
        <w:ind w:left="720" w:hanging="720"/>
      </w:pPr>
      <w:rPr>
        <w:rFonts w:ascii="Arial" w:hAnsi="Arial" w:cs="Arial" w:hint="default"/>
        <w:b/>
        <w:bCs/>
        <w:sz w:val="24"/>
        <w:szCs w:val="24"/>
        <w:lang w:val="pt-BR"/>
      </w:rPr>
    </w:lvl>
    <w:lvl w:ilvl="4">
      <w:start w:val="1"/>
      <w:numFmt w:val="decimal"/>
      <w:lvlText w:val="%1.%2.%3.%4.%5."/>
      <w:lvlJc w:val="left"/>
      <w:pPr>
        <w:tabs>
          <w:tab w:val="num" w:pos="0"/>
        </w:tabs>
        <w:ind w:left="1080" w:hanging="1080"/>
      </w:pPr>
      <w:rPr>
        <w:rFonts w:ascii="Arial" w:hAnsi="Arial" w:cs="Arial" w:hint="default"/>
        <w:b/>
        <w:bCs/>
        <w:sz w:val="24"/>
        <w:szCs w:val="24"/>
        <w:lang w:val="pt-BR"/>
      </w:rPr>
    </w:lvl>
    <w:lvl w:ilvl="5">
      <w:start w:val="1"/>
      <w:numFmt w:val="decimal"/>
      <w:lvlText w:val="%1.%2.%3.%4.%5.%6."/>
      <w:lvlJc w:val="left"/>
      <w:pPr>
        <w:tabs>
          <w:tab w:val="num" w:pos="0"/>
        </w:tabs>
        <w:ind w:left="1080" w:hanging="1080"/>
      </w:pPr>
      <w:rPr>
        <w:rFonts w:ascii="Arial" w:hAnsi="Arial" w:cs="Arial" w:hint="default"/>
        <w:b/>
        <w:bCs/>
        <w:sz w:val="24"/>
        <w:szCs w:val="24"/>
        <w:lang w:val="pt-BR"/>
      </w:rPr>
    </w:lvl>
    <w:lvl w:ilvl="6">
      <w:start w:val="1"/>
      <w:numFmt w:val="decimal"/>
      <w:lvlText w:val="%1.%2.%3.%4.%5.%6.%7."/>
      <w:lvlJc w:val="left"/>
      <w:pPr>
        <w:tabs>
          <w:tab w:val="num" w:pos="0"/>
        </w:tabs>
        <w:ind w:left="1440" w:hanging="1440"/>
      </w:pPr>
      <w:rPr>
        <w:rFonts w:ascii="Arial" w:hAnsi="Arial" w:cs="Arial" w:hint="default"/>
        <w:b/>
        <w:bCs/>
        <w:sz w:val="24"/>
        <w:szCs w:val="24"/>
        <w:lang w:val="pt-BR"/>
      </w:rPr>
    </w:lvl>
    <w:lvl w:ilvl="7">
      <w:start w:val="1"/>
      <w:numFmt w:val="decimal"/>
      <w:lvlText w:val="%1.%2.%3.%4.%5.%6.%7.%8."/>
      <w:lvlJc w:val="left"/>
      <w:pPr>
        <w:tabs>
          <w:tab w:val="num" w:pos="0"/>
        </w:tabs>
        <w:ind w:left="1440" w:hanging="1440"/>
      </w:pPr>
      <w:rPr>
        <w:rFonts w:ascii="Arial" w:hAnsi="Arial" w:cs="Arial" w:hint="default"/>
        <w:b/>
        <w:bCs/>
        <w:sz w:val="24"/>
        <w:szCs w:val="24"/>
        <w:lang w:val="pt-BR"/>
      </w:rPr>
    </w:lvl>
    <w:lvl w:ilvl="8">
      <w:start w:val="1"/>
      <w:numFmt w:val="decimal"/>
      <w:lvlText w:val="%1.%2.%3.%4.%5.%6.%7.%8.%9."/>
      <w:lvlJc w:val="left"/>
      <w:pPr>
        <w:tabs>
          <w:tab w:val="num" w:pos="0"/>
        </w:tabs>
        <w:ind w:left="1800" w:hanging="1800"/>
      </w:pPr>
      <w:rPr>
        <w:rFonts w:ascii="Arial" w:hAnsi="Arial" w:cs="Arial" w:hint="default"/>
        <w:b/>
        <w:bCs/>
        <w:sz w:val="24"/>
        <w:szCs w:val="24"/>
        <w:lang w:val="pt-BR"/>
      </w:rPr>
    </w:lvl>
  </w:abstractNum>
  <w:abstractNum w:abstractNumId="1" w15:restartNumberingAfterBreak="0">
    <w:nsid w:val="02593F41"/>
    <w:multiLevelType w:val="hybridMultilevel"/>
    <w:tmpl w:val="C6C4C032"/>
    <w:lvl w:ilvl="0" w:tplc="71C88236">
      <w:start w:val="8"/>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10722397"/>
    <w:multiLevelType w:val="multilevel"/>
    <w:tmpl w:val="71321BA2"/>
    <w:lvl w:ilvl="0">
      <w:start w:val="1"/>
      <w:numFmt w:val="decimal"/>
      <w:lvlText w:val="5.%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1AE71DA"/>
    <w:multiLevelType w:val="hybridMultilevel"/>
    <w:tmpl w:val="0A188B30"/>
    <w:lvl w:ilvl="0" w:tplc="FBDE0ED2">
      <w:start w:val="5"/>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15:restartNumberingAfterBreak="0">
    <w:nsid w:val="196B557A"/>
    <w:multiLevelType w:val="multilevel"/>
    <w:tmpl w:val="F162E47A"/>
    <w:lvl w:ilvl="0">
      <w:start w:val="10"/>
      <w:numFmt w:val="decimal"/>
      <w:lvlText w:val="%1"/>
      <w:lvlJc w:val="left"/>
      <w:pPr>
        <w:ind w:left="465"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29E26C0E"/>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6" w15:restartNumberingAfterBreak="0">
    <w:nsid w:val="2AFE1536"/>
    <w:multiLevelType w:val="hybridMultilevel"/>
    <w:tmpl w:val="CDF607A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7" w15:restartNumberingAfterBreak="0">
    <w:nsid w:val="2F191C34"/>
    <w:multiLevelType w:val="multilevel"/>
    <w:tmpl w:val="30B04FB6"/>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hint="default"/>
        <w:b w:val="0"/>
        <w:color w:val="auto"/>
        <w:sz w:val="24"/>
        <w:szCs w:val="24"/>
      </w:rPr>
    </w:lvl>
    <w:lvl w:ilvl="2">
      <w:start w:val="1"/>
      <w:numFmt w:val="decimal"/>
      <w:isLgl/>
      <w:lvlText w:val="%1.%2.%3."/>
      <w:lvlJc w:val="left"/>
      <w:pPr>
        <w:ind w:left="720" w:hanging="720"/>
      </w:pPr>
      <w:rPr>
        <w:rFonts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8" w15:restartNumberingAfterBreak="0">
    <w:nsid w:val="3B020931"/>
    <w:multiLevelType w:val="hybridMultilevel"/>
    <w:tmpl w:val="77DCBE14"/>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9" w15:restartNumberingAfterBreak="0">
    <w:nsid w:val="3D243D27"/>
    <w:multiLevelType w:val="multilevel"/>
    <w:tmpl w:val="913A0A3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A4A3221"/>
    <w:multiLevelType w:val="hybridMultilevel"/>
    <w:tmpl w:val="81FAC278"/>
    <w:lvl w:ilvl="0" w:tplc="109A63BC">
      <w:start w:val="2"/>
      <w:numFmt w:val="decimal"/>
      <w:lvlText w:val="%1"/>
      <w:lvlJc w:val="left"/>
      <w:pPr>
        <w:ind w:left="360" w:hanging="360"/>
      </w:pPr>
      <w:rPr>
        <w:rFonts w:hint="default"/>
      </w:r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11" w15:restartNumberingAfterBreak="0">
    <w:nsid w:val="4DBC7705"/>
    <w:multiLevelType w:val="multilevel"/>
    <w:tmpl w:val="B2E465B2"/>
    <w:lvl w:ilvl="0">
      <w:start w:val="12"/>
      <w:numFmt w:val="decimal"/>
      <w:lvlText w:val="%1"/>
      <w:lvlJc w:val="left"/>
      <w:pPr>
        <w:ind w:left="465" w:hanging="465"/>
      </w:pPr>
      <w:rPr>
        <w:rFonts w:hint="default"/>
      </w:rPr>
    </w:lvl>
    <w:lvl w:ilvl="1">
      <w:start w:val="1"/>
      <w:numFmt w:val="decimal"/>
      <w:lvlText w:val="%1.%2"/>
      <w:lvlJc w:val="left"/>
      <w:pPr>
        <w:ind w:left="890" w:hanging="465"/>
      </w:pPr>
      <w:rPr>
        <w:rFonts w:hint="default"/>
        <w:b/>
        <w:bCs/>
        <w:color w:val="000000" w:themeColor="text1"/>
      </w:rPr>
    </w:lvl>
    <w:lvl w:ilvl="2">
      <w:start w:val="1"/>
      <w:numFmt w:val="decimal"/>
      <w:lvlText w:val="%1.%2.%3"/>
      <w:lvlJc w:val="left"/>
      <w:pPr>
        <w:ind w:left="1288"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2" w15:restartNumberingAfterBreak="0">
    <w:nsid w:val="526B2A40"/>
    <w:multiLevelType w:val="multilevel"/>
    <w:tmpl w:val="5CC0BF56"/>
    <w:lvl w:ilvl="0">
      <w:start w:val="6"/>
      <w:numFmt w:val="decimal"/>
      <w:lvlText w:val="%1."/>
      <w:lvlJc w:val="left"/>
      <w:pPr>
        <w:ind w:left="390" w:hanging="390"/>
      </w:pPr>
      <w:rPr>
        <w:rFonts w:hint="default"/>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3" w15:restartNumberingAfterBreak="0">
    <w:nsid w:val="56997F9B"/>
    <w:multiLevelType w:val="multilevel"/>
    <w:tmpl w:val="A61AB316"/>
    <w:lvl w:ilvl="0">
      <w:start w:val="1"/>
      <w:numFmt w:val="decimal"/>
      <w:lvlText w:val="3.%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67F278FE"/>
    <w:multiLevelType w:val="multilevel"/>
    <w:tmpl w:val="E1808FCC"/>
    <w:lvl w:ilvl="0">
      <w:start w:val="13"/>
      <w:numFmt w:val="decimal"/>
      <w:lvlText w:val="%1."/>
      <w:lvlJc w:val="left"/>
      <w:pPr>
        <w:ind w:left="525" w:hanging="525"/>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5" w15:restartNumberingAfterBreak="0">
    <w:nsid w:val="73990B46"/>
    <w:multiLevelType w:val="hybridMultilevel"/>
    <w:tmpl w:val="A796D470"/>
    <w:lvl w:ilvl="0" w:tplc="0416000F">
      <w:start w:val="1"/>
      <w:numFmt w:val="decimal"/>
      <w:lvlText w:val="%1."/>
      <w:lvlJc w:val="left"/>
      <w:pPr>
        <w:ind w:left="780" w:hanging="360"/>
      </w:pPr>
    </w:lvl>
    <w:lvl w:ilvl="1" w:tplc="04160019" w:tentative="1">
      <w:start w:val="1"/>
      <w:numFmt w:val="lowerLetter"/>
      <w:lvlText w:val="%2."/>
      <w:lvlJc w:val="left"/>
      <w:pPr>
        <w:ind w:left="1500" w:hanging="360"/>
      </w:pPr>
    </w:lvl>
    <w:lvl w:ilvl="2" w:tplc="0416001B" w:tentative="1">
      <w:start w:val="1"/>
      <w:numFmt w:val="lowerRoman"/>
      <w:lvlText w:val="%3."/>
      <w:lvlJc w:val="right"/>
      <w:pPr>
        <w:ind w:left="2220" w:hanging="180"/>
      </w:pPr>
    </w:lvl>
    <w:lvl w:ilvl="3" w:tplc="0416000F" w:tentative="1">
      <w:start w:val="1"/>
      <w:numFmt w:val="decimal"/>
      <w:lvlText w:val="%4."/>
      <w:lvlJc w:val="left"/>
      <w:pPr>
        <w:ind w:left="2940" w:hanging="360"/>
      </w:pPr>
    </w:lvl>
    <w:lvl w:ilvl="4" w:tplc="04160019" w:tentative="1">
      <w:start w:val="1"/>
      <w:numFmt w:val="lowerLetter"/>
      <w:lvlText w:val="%5."/>
      <w:lvlJc w:val="left"/>
      <w:pPr>
        <w:ind w:left="3660" w:hanging="360"/>
      </w:pPr>
    </w:lvl>
    <w:lvl w:ilvl="5" w:tplc="0416001B" w:tentative="1">
      <w:start w:val="1"/>
      <w:numFmt w:val="lowerRoman"/>
      <w:lvlText w:val="%6."/>
      <w:lvlJc w:val="right"/>
      <w:pPr>
        <w:ind w:left="4380" w:hanging="180"/>
      </w:pPr>
    </w:lvl>
    <w:lvl w:ilvl="6" w:tplc="0416000F" w:tentative="1">
      <w:start w:val="1"/>
      <w:numFmt w:val="decimal"/>
      <w:lvlText w:val="%7."/>
      <w:lvlJc w:val="left"/>
      <w:pPr>
        <w:ind w:left="5100" w:hanging="360"/>
      </w:pPr>
    </w:lvl>
    <w:lvl w:ilvl="7" w:tplc="04160019" w:tentative="1">
      <w:start w:val="1"/>
      <w:numFmt w:val="lowerLetter"/>
      <w:lvlText w:val="%8."/>
      <w:lvlJc w:val="left"/>
      <w:pPr>
        <w:ind w:left="5820" w:hanging="360"/>
      </w:pPr>
    </w:lvl>
    <w:lvl w:ilvl="8" w:tplc="0416001B" w:tentative="1">
      <w:start w:val="1"/>
      <w:numFmt w:val="lowerRoman"/>
      <w:lvlText w:val="%9."/>
      <w:lvlJc w:val="right"/>
      <w:pPr>
        <w:ind w:left="6540" w:hanging="180"/>
      </w:pPr>
    </w:lvl>
  </w:abstractNum>
  <w:abstractNum w:abstractNumId="16" w15:restartNumberingAfterBreak="0">
    <w:nsid w:val="7471574A"/>
    <w:multiLevelType w:val="hybridMultilevel"/>
    <w:tmpl w:val="E2986900"/>
    <w:lvl w:ilvl="0" w:tplc="04160001">
      <w:start w:val="1"/>
      <w:numFmt w:val="bullet"/>
      <w:lvlText w:val=""/>
      <w:lvlJc w:val="left"/>
      <w:pPr>
        <w:ind w:left="780" w:hanging="360"/>
      </w:pPr>
      <w:rPr>
        <w:rFonts w:ascii="Symbol" w:hAnsi="Symbol" w:hint="default"/>
      </w:rPr>
    </w:lvl>
    <w:lvl w:ilvl="1" w:tplc="04160003" w:tentative="1">
      <w:start w:val="1"/>
      <w:numFmt w:val="bullet"/>
      <w:lvlText w:val="o"/>
      <w:lvlJc w:val="left"/>
      <w:pPr>
        <w:ind w:left="1500" w:hanging="360"/>
      </w:pPr>
      <w:rPr>
        <w:rFonts w:ascii="Courier New" w:hAnsi="Courier New" w:cs="Courier New" w:hint="default"/>
      </w:rPr>
    </w:lvl>
    <w:lvl w:ilvl="2" w:tplc="04160005" w:tentative="1">
      <w:start w:val="1"/>
      <w:numFmt w:val="bullet"/>
      <w:lvlText w:val=""/>
      <w:lvlJc w:val="left"/>
      <w:pPr>
        <w:ind w:left="2220" w:hanging="360"/>
      </w:pPr>
      <w:rPr>
        <w:rFonts w:ascii="Wingdings" w:hAnsi="Wingdings" w:hint="default"/>
      </w:rPr>
    </w:lvl>
    <w:lvl w:ilvl="3" w:tplc="04160001" w:tentative="1">
      <w:start w:val="1"/>
      <w:numFmt w:val="bullet"/>
      <w:lvlText w:val=""/>
      <w:lvlJc w:val="left"/>
      <w:pPr>
        <w:ind w:left="2940" w:hanging="360"/>
      </w:pPr>
      <w:rPr>
        <w:rFonts w:ascii="Symbol" w:hAnsi="Symbol" w:hint="default"/>
      </w:rPr>
    </w:lvl>
    <w:lvl w:ilvl="4" w:tplc="04160003" w:tentative="1">
      <w:start w:val="1"/>
      <w:numFmt w:val="bullet"/>
      <w:lvlText w:val="o"/>
      <w:lvlJc w:val="left"/>
      <w:pPr>
        <w:ind w:left="3660" w:hanging="360"/>
      </w:pPr>
      <w:rPr>
        <w:rFonts w:ascii="Courier New" w:hAnsi="Courier New" w:cs="Courier New" w:hint="default"/>
      </w:rPr>
    </w:lvl>
    <w:lvl w:ilvl="5" w:tplc="04160005" w:tentative="1">
      <w:start w:val="1"/>
      <w:numFmt w:val="bullet"/>
      <w:lvlText w:val=""/>
      <w:lvlJc w:val="left"/>
      <w:pPr>
        <w:ind w:left="4380" w:hanging="360"/>
      </w:pPr>
      <w:rPr>
        <w:rFonts w:ascii="Wingdings" w:hAnsi="Wingdings" w:hint="default"/>
      </w:rPr>
    </w:lvl>
    <w:lvl w:ilvl="6" w:tplc="04160001" w:tentative="1">
      <w:start w:val="1"/>
      <w:numFmt w:val="bullet"/>
      <w:lvlText w:val=""/>
      <w:lvlJc w:val="left"/>
      <w:pPr>
        <w:ind w:left="5100" w:hanging="360"/>
      </w:pPr>
      <w:rPr>
        <w:rFonts w:ascii="Symbol" w:hAnsi="Symbol" w:hint="default"/>
      </w:rPr>
    </w:lvl>
    <w:lvl w:ilvl="7" w:tplc="04160003" w:tentative="1">
      <w:start w:val="1"/>
      <w:numFmt w:val="bullet"/>
      <w:lvlText w:val="o"/>
      <w:lvlJc w:val="left"/>
      <w:pPr>
        <w:ind w:left="5820" w:hanging="360"/>
      </w:pPr>
      <w:rPr>
        <w:rFonts w:ascii="Courier New" w:hAnsi="Courier New" w:cs="Courier New" w:hint="default"/>
      </w:rPr>
    </w:lvl>
    <w:lvl w:ilvl="8" w:tplc="04160005" w:tentative="1">
      <w:start w:val="1"/>
      <w:numFmt w:val="bullet"/>
      <w:lvlText w:val=""/>
      <w:lvlJc w:val="left"/>
      <w:pPr>
        <w:ind w:left="6540" w:hanging="360"/>
      </w:pPr>
      <w:rPr>
        <w:rFonts w:ascii="Wingdings" w:hAnsi="Wingdings" w:hint="default"/>
      </w:rPr>
    </w:lvl>
  </w:abstractNum>
  <w:abstractNum w:abstractNumId="17" w15:restartNumberingAfterBreak="0">
    <w:nsid w:val="74A10AA9"/>
    <w:multiLevelType w:val="hybridMultilevel"/>
    <w:tmpl w:val="51C8E88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16cid:durableId="223218975">
    <w:abstractNumId w:val="9"/>
  </w:num>
  <w:num w:numId="2" w16cid:durableId="1939944129">
    <w:abstractNumId w:val="6"/>
  </w:num>
  <w:num w:numId="3" w16cid:durableId="1509321144">
    <w:abstractNumId w:val="16"/>
  </w:num>
  <w:num w:numId="4" w16cid:durableId="139465798">
    <w:abstractNumId w:val="10"/>
  </w:num>
  <w:num w:numId="5" w16cid:durableId="1087195007">
    <w:abstractNumId w:val="7"/>
  </w:num>
  <w:num w:numId="6" w16cid:durableId="197591446">
    <w:abstractNumId w:val="13"/>
  </w:num>
  <w:num w:numId="7" w16cid:durableId="803474515">
    <w:abstractNumId w:val="2"/>
  </w:num>
  <w:num w:numId="8" w16cid:durableId="1345782325">
    <w:abstractNumId w:val="3"/>
  </w:num>
  <w:num w:numId="9" w16cid:durableId="406926999">
    <w:abstractNumId w:val="12"/>
  </w:num>
  <w:num w:numId="10" w16cid:durableId="1190724876">
    <w:abstractNumId w:val="5"/>
  </w:num>
  <w:num w:numId="11" w16cid:durableId="1631938444">
    <w:abstractNumId w:val="17"/>
  </w:num>
  <w:num w:numId="12" w16cid:durableId="1176461306">
    <w:abstractNumId w:val="15"/>
  </w:num>
  <w:num w:numId="13" w16cid:durableId="469134096">
    <w:abstractNumId w:val="14"/>
  </w:num>
  <w:num w:numId="14" w16cid:durableId="21321722">
    <w:abstractNumId w:val="1"/>
  </w:num>
  <w:num w:numId="15" w16cid:durableId="1533229918">
    <w:abstractNumId w:val="4"/>
  </w:num>
  <w:num w:numId="16" w16cid:durableId="1382678900">
    <w:abstractNumId w:val="0"/>
  </w:num>
  <w:num w:numId="17" w16cid:durableId="520313506">
    <w:abstractNumId w:val="11"/>
  </w:num>
  <w:num w:numId="18" w16cid:durableId="65669319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2249"/>
    <w:rsid w:val="00001A11"/>
    <w:rsid w:val="0001029D"/>
    <w:rsid w:val="000103CA"/>
    <w:rsid w:val="00013676"/>
    <w:rsid w:val="000154B7"/>
    <w:rsid w:val="000235E4"/>
    <w:rsid w:val="00024000"/>
    <w:rsid w:val="00024CDD"/>
    <w:rsid w:val="0005325E"/>
    <w:rsid w:val="000548CB"/>
    <w:rsid w:val="00060CE6"/>
    <w:rsid w:val="00077D21"/>
    <w:rsid w:val="00096BB7"/>
    <w:rsid w:val="00097E57"/>
    <w:rsid w:val="000A73E9"/>
    <w:rsid w:val="000B62CB"/>
    <w:rsid w:val="000B748F"/>
    <w:rsid w:val="000D0DFF"/>
    <w:rsid w:val="000E6D72"/>
    <w:rsid w:val="00100B1A"/>
    <w:rsid w:val="00131A91"/>
    <w:rsid w:val="00131CAD"/>
    <w:rsid w:val="0013419A"/>
    <w:rsid w:val="0016403A"/>
    <w:rsid w:val="00165580"/>
    <w:rsid w:val="0018124A"/>
    <w:rsid w:val="00184B13"/>
    <w:rsid w:val="001A7473"/>
    <w:rsid w:val="001B58EC"/>
    <w:rsid w:val="001C46F8"/>
    <w:rsid w:val="001C5D56"/>
    <w:rsid w:val="001D1C5E"/>
    <w:rsid w:val="001E69C6"/>
    <w:rsid w:val="00207631"/>
    <w:rsid w:val="002201A1"/>
    <w:rsid w:val="002333E6"/>
    <w:rsid w:val="00240635"/>
    <w:rsid w:val="00250039"/>
    <w:rsid w:val="002543AB"/>
    <w:rsid w:val="00254F71"/>
    <w:rsid w:val="00256705"/>
    <w:rsid w:val="00257ACC"/>
    <w:rsid w:val="00262B4E"/>
    <w:rsid w:val="0029668A"/>
    <w:rsid w:val="002A6B94"/>
    <w:rsid w:val="002C7A88"/>
    <w:rsid w:val="002D2C82"/>
    <w:rsid w:val="002E77F1"/>
    <w:rsid w:val="002F38DD"/>
    <w:rsid w:val="002F47B3"/>
    <w:rsid w:val="00301F02"/>
    <w:rsid w:val="0030764D"/>
    <w:rsid w:val="0032174C"/>
    <w:rsid w:val="003301CA"/>
    <w:rsid w:val="00333702"/>
    <w:rsid w:val="0033543C"/>
    <w:rsid w:val="00357AF7"/>
    <w:rsid w:val="00366C4E"/>
    <w:rsid w:val="00372BAD"/>
    <w:rsid w:val="00383143"/>
    <w:rsid w:val="00394BAC"/>
    <w:rsid w:val="0039605C"/>
    <w:rsid w:val="003B5BEE"/>
    <w:rsid w:val="003B6DD9"/>
    <w:rsid w:val="003C7FFD"/>
    <w:rsid w:val="003D0FCE"/>
    <w:rsid w:val="003D58D3"/>
    <w:rsid w:val="003F1D1B"/>
    <w:rsid w:val="00404DA9"/>
    <w:rsid w:val="00405FFC"/>
    <w:rsid w:val="00442E2D"/>
    <w:rsid w:val="004463EB"/>
    <w:rsid w:val="00473A61"/>
    <w:rsid w:val="00475FF6"/>
    <w:rsid w:val="0047728C"/>
    <w:rsid w:val="00482402"/>
    <w:rsid w:val="004849DA"/>
    <w:rsid w:val="0048727B"/>
    <w:rsid w:val="00492877"/>
    <w:rsid w:val="004970FC"/>
    <w:rsid w:val="004A6DF6"/>
    <w:rsid w:val="004B0C17"/>
    <w:rsid w:val="004E5395"/>
    <w:rsid w:val="004F6378"/>
    <w:rsid w:val="00503917"/>
    <w:rsid w:val="005269F4"/>
    <w:rsid w:val="00526B8C"/>
    <w:rsid w:val="00531994"/>
    <w:rsid w:val="00534550"/>
    <w:rsid w:val="00535F37"/>
    <w:rsid w:val="00540C93"/>
    <w:rsid w:val="00547794"/>
    <w:rsid w:val="00547F74"/>
    <w:rsid w:val="005672EB"/>
    <w:rsid w:val="00573EC1"/>
    <w:rsid w:val="00574ECB"/>
    <w:rsid w:val="00577FC1"/>
    <w:rsid w:val="005940DB"/>
    <w:rsid w:val="005A40CC"/>
    <w:rsid w:val="005A529C"/>
    <w:rsid w:val="005B4DE6"/>
    <w:rsid w:val="005B5064"/>
    <w:rsid w:val="005B7B8C"/>
    <w:rsid w:val="005C5FEF"/>
    <w:rsid w:val="005E418A"/>
    <w:rsid w:val="005F2110"/>
    <w:rsid w:val="005F6837"/>
    <w:rsid w:val="00605DD6"/>
    <w:rsid w:val="00625400"/>
    <w:rsid w:val="00626B08"/>
    <w:rsid w:val="00644FDE"/>
    <w:rsid w:val="00654061"/>
    <w:rsid w:val="00656ED7"/>
    <w:rsid w:val="00660029"/>
    <w:rsid w:val="006740B9"/>
    <w:rsid w:val="00677D3E"/>
    <w:rsid w:val="006828EC"/>
    <w:rsid w:val="006A4414"/>
    <w:rsid w:val="006A6A84"/>
    <w:rsid w:val="006B1D1F"/>
    <w:rsid w:val="006B3E78"/>
    <w:rsid w:val="006D6F08"/>
    <w:rsid w:val="006E4A42"/>
    <w:rsid w:val="006F3C3C"/>
    <w:rsid w:val="006F4049"/>
    <w:rsid w:val="006F54C9"/>
    <w:rsid w:val="006F71E0"/>
    <w:rsid w:val="00715174"/>
    <w:rsid w:val="00733DB0"/>
    <w:rsid w:val="0074602A"/>
    <w:rsid w:val="00750C26"/>
    <w:rsid w:val="0076066E"/>
    <w:rsid w:val="00791F9E"/>
    <w:rsid w:val="007B266C"/>
    <w:rsid w:val="007B3EC7"/>
    <w:rsid w:val="007D10E1"/>
    <w:rsid w:val="007D1607"/>
    <w:rsid w:val="007E0C5F"/>
    <w:rsid w:val="007E2827"/>
    <w:rsid w:val="007F3249"/>
    <w:rsid w:val="007F3B27"/>
    <w:rsid w:val="00801193"/>
    <w:rsid w:val="00811511"/>
    <w:rsid w:val="008146F2"/>
    <w:rsid w:val="008276CE"/>
    <w:rsid w:val="00830AE8"/>
    <w:rsid w:val="0083157A"/>
    <w:rsid w:val="00837911"/>
    <w:rsid w:val="00844CDC"/>
    <w:rsid w:val="00845E3E"/>
    <w:rsid w:val="00853A73"/>
    <w:rsid w:val="00862A03"/>
    <w:rsid w:val="00865640"/>
    <w:rsid w:val="0086709C"/>
    <w:rsid w:val="00874540"/>
    <w:rsid w:val="0087643A"/>
    <w:rsid w:val="008774B7"/>
    <w:rsid w:val="008807A9"/>
    <w:rsid w:val="00895599"/>
    <w:rsid w:val="00897047"/>
    <w:rsid w:val="008A1395"/>
    <w:rsid w:val="008A5EC6"/>
    <w:rsid w:val="008B38A5"/>
    <w:rsid w:val="008C255F"/>
    <w:rsid w:val="008E3102"/>
    <w:rsid w:val="00900BE1"/>
    <w:rsid w:val="00911979"/>
    <w:rsid w:val="00912249"/>
    <w:rsid w:val="0092142C"/>
    <w:rsid w:val="00937A31"/>
    <w:rsid w:val="0094225E"/>
    <w:rsid w:val="0094367C"/>
    <w:rsid w:val="00946189"/>
    <w:rsid w:val="00946A21"/>
    <w:rsid w:val="00946D37"/>
    <w:rsid w:val="009473B3"/>
    <w:rsid w:val="00955547"/>
    <w:rsid w:val="009619AC"/>
    <w:rsid w:val="00962E64"/>
    <w:rsid w:val="009667AE"/>
    <w:rsid w:val="0098072E"/>
    <w:rsid w:val="0099044E"/>
    <w:rsid w:val="00996CF5"/>
    <w:rsid w:val="009A5C36"/>
    <w:rsid w:val="009B426A"/>
    <w:rsid w:val="009B6EA3"/>
    <w:rsid w:val="009C6DFA"/>
    <w:rsid w:val="009D3BE2"/>
    <w:rsid w:val="00A02FAB"/>
    <w:rsid w:val="00A171DA"/>
    <w:rsid w:val="00A37599"/>
    <w:rsid w:val="00A61659"/>
    <w:rsid w:val="00A61FDE"/>
    <w:rsid w:val="00A67E8C"/>
    <w:rsid w:val="00A70663"/>
    <w:rsid w:val="00A80232"/>
    <w:rsid w:val="00A8121D"/>
    <w:rsid w:val="00A8400B"/>
    <w:rsid w:val="00A968CF"/>
    <w:rsid w:val="00AD59C0"/>
    <w:rsid w:val="00B064F4"/>
    <w:rsid w:val="00B06ADB"/>
    <w:rsid w:val="00B22057"/>
    <w:rsid w:val="00B2319C"/>
    <w:rsid w:val="00B24463"/>
    <w:rsid w:val="00B379FE"/>
    <w:rsid w:val="00B46C0E"/>
    <w:rsid w:val="00B5310C"/>
    <w:rsid w:val="00B5786C"/>
    <w:rsid w:val="00B73935"/>
    <w:rsid w:val="00B810B5"/>
    <w:rsid w:val="00B9533E"/>
    <w:rsid w:val="00BB0232"/>
    <w:rsid w:val="00BD1CE0"/>
    <w:rsid w:val="00BD1E7A"/>
    <w:rsid w:val="00BD4F0D"/>
    <w:rsid w:val="00BE553C"/>
    <w:rsid w:val="00BE6C80"/>
    <w:rsid w:val="00C10FED"/>
    <w:rsid w:val="00C132AC"/>
    <w:rsid w:val="00C2042B"/>
    <w:rsid w:val="00C43C7F"/>
    <w:rsid w:val="00C44494"/>
    <w:rsid w:val="00C45988"/>
    <w:rsid w:val="00C463EA"/>
    <w:rsid w:val="00C61DD8"/>
    <w:rsid w:val="00C863C8"/>
    <w:rsid w:val="00CB5158"/>
    <w:rsid w:val="00CB637E"/>
    <w:rsid w:val="00CB78C1"/>
    <w:rsid w:val="00CD1EE3"/>
    <w:rsid w:val="00CE087F"/>
    <w:rsid w:val="00CE3C09"/>
    <w:rsid w:val="00CF6681"/>
    <w:rsid w:val="00D00EC7"/>
    <w:rsid w:val="00D01710"/>
    <w:rsid w:val="00D02C8B"/>
    <w:rsid w:val="00D152B0"/>
    <w:rsid w:val="00D2176E"/>
    <w:rsid w:val="00D267FF"/>
    <w:rsid w:val="00D30148"/>
    <w:rsid w:val="00D37C84"/>
    <w:rsid w:val="00D464A6"/>
    <w:rsid w:val="00D47449"/>
    <w:rsid w:val="00D61887"/>
    <w:rsid w:val="00D6705A"/>
    <w:rsid w:val="00D7507E"/>
    <w:rsid w:val="00D95295"/>
    <w:rsid w:val="00DB11D9"/>
    <w:rsid w:val="00DB6B7C"/>
    <w:rsid w:val="00DC08CD"/>
    <w:rsid w:val="00DD46C9"/>
    <w:rsid w:val="00DE0E18"/>
    <w:rsid w:val="00DE2EBC"/>
    <w:rsid w:val="00DF3840"/>
    <w:rsid w:val="00E11018"/>
    <w:rsid w:val="00E33D91"/>
    <w:rsid w:val="00E43653"/>
    <w:rsid w:val="00E55D68"/>
    <w:rsid w:val="00E57F83"/>
    <w:rsid w:val="00E73827"/>
    <w:rsid w:val="00E760CF"/>
    <w:rsid w:val="00E8195B"/>
    <w:rsid w:val="00EB5812"/>
    <w:rsid w:val="00EB6A4C"/>
    <w:rsid w:val="00ED5F0D"/>
    <w:rsid w:val="00F14CF9"/>
    <w:rsid w:val="00F526B0"/>
    <w:rsid w:val="00F539EA"/>
    <w:rsid w:val="00F5608B"/>
    <w:rsid w:val="00F56732"/>
    <w:rsid w:val="00F606CE"/>
    <w:rsid w:val="00F60D8A"/>
    <w:rsid w:val="00F67254"/>
    <w:rsid w:val="00FB07BA"/>
    <w:rsid w:val="00FB32A0"/>
    <w:rsid w:val="00FC3842"/>
    <w:rsid w:val="00FD1D25"/>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E14796D"/>
  <w15:docId w15:val="{A27B011F-579E-477B-8F45-D9BF8E0409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33DB0"/>
    <w:pPr>
      <w:spacing w:after="160" w:line="259" w:lineRule="auto"/>
    </w:pPr>
    <w:rPr>
      <w:sz w:val="22"/>
      <w:szCs w:val="22"/>
      <w:lang w:eastAsia="en-US"/>
    </w:rPr>
  </w:style>
  <w:style w:type="paragraph" w:styleId="Ttulo1">
    <w:name w:val="heading 1"/>
    <w:basedOn w:val="Normal"/>
    <w:next w:val="Normal"/>
    <w:link w:val="Ttulo1Char"/>
    <w:uiPriority w:val="9"/>
    <w:qFormat/>
    <w:rsid w:val="00937A31"/>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tulo5">
    <w:name w:val="heading 5"/>
    <w:basedOn w:val="Normal"/>
    <w:next w:val="Normal"/>
    <w:link w:val="Ttulo5Char"/>
    <w:semiHidden/>
    <w:unhideWhenUsed/>
    <w:qFormat/>
    <w:rsid w:val="00B46C0E"/>
    <w:pPr>
      <w:spacing w:before="240" w:after="60" w:line="240" w:lineRule="auto"/>
      <w:outlineLvl w:val="4"/>
    </w:pPr>
    <w:rPr>
      <w:rFonts w:eastAsia="Times New Roman"/>
      <w:b/>
      <w:bCs/>
      <w:i/>
      <w:iCs/>
      <w:sz w:val="26"/>
      <w:szCs w:val="26"/>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912249"/>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912249"/>
  </w:style>
  <w:style w:type="paragraph" w:styleId="Rodap">
    <w:name w:val="footer"/>
    <w:basedOn w:val="Normal"/>
    <w:link w:val="RodapChar"/>
    <w:uiPriority w:val="99"/>
    <w:unhideWhenUsed/>
    <w:rsid w:val="00912249"/>
    <w:pPr>
      <w:tabs>
        <w:tab w:val="center" w:pos="4252"/>
        <w:tab w:val="right" w:pos="8504"/>
      </w:tabs>
      <w:spacing w:after="0" w:line="240" w:lineRule="auto"/>
    </w:pPr>
  </w:style>
  <w:style w:type="character" w:customStyle="1" w:styleId="RodapChar">
    <w:name w:val="Rodapé Char"/>
    <w:basedOn w:val="Fontepargpadro"/>
    <w:link w:val="Rodap"/>
    <w:uiPriority w:val="99"/>
    <w:rsid w:val="00912249"/>
  </w:style>
  <w:style w:type="paragraph" w:styleId="Textodebalo">
    <w:name w:val="Balloon Text"/>
    <w:basedOn w:val="Normal"/>
    <w:link w:val="TextodebaloChar"/>
    <w:uiPriority w:val="99"/>
    <w:semiHidden/>
    <w:unhideWhenUsed/>
    <w:rsid w:val="00912249"/>
    <w:pPr>
      <w:spacing w:after="0" w:line="240" w:lineRule="auto"/>
    </w:pPr>
    <w:rPr>
      <w:rFonts w:ascii="Segoe UI" w:hAnsi="Segoe UI" w:cs="Segoe UI"/>
      <w:sz w:val="18"/>
      <w:szCs w:val="18"/>
    </w:rPr>
  </w:style>
  <w:style w:type="character" w:customStyle="1" w:styleId="TextodebaloChar">
    <w:name w:val="Texto de balão Char"/>
    <w:link w:val="Textodebalo"/>
    <w:uiPriority w:val="99"/>
    <w:semiHidden/>
    <w:rsid w:val="00912249"/>
    <w:rPr>
      <w:rFonts w:ascii="Segoe UI" w:hAnsi="Segoe UI" w:cs="Segoe UI"/>
      <w:sz w:val="18"/>
      <w:szCs w:val="18"/>
    </w:rPr>
  </w:style>
  <w:style w:type="character" w:customStyle="1" w:styleId="Ttulo5Char">
    <w:name w:val="Título 5 Char"/>
    <w:link w:val="Ttulo5"/>
    <w:semiHidden/>
    <w:rsid w:val="00B46C0E"/>
    <w:rPr>
      <w:rFonts w:ascii="Calibri" w:eastAsia="Times New Roman" w:hAnsi="Calibri" w:cs="Times New Roman"/>
      <w:b/>
      <w:bCs/>
      <w:i/>
      <w:iCs/>
      <w:sz w:val="26"/>
      <w:szCs w:val="26"/>
      <w:lang w:eastAsia="pt-BR"/>
    </w:rPr>
  </w:style>
  <w:style w:type="paragraph" w:customStyle="1" w:styleId="western">
    <w:name w:val="western"/>
    <w:basedOn w:val="Normal"/>
    <w:rsid w:val="00A61659"/>
    <w:pPr>
      <w:spacing w:before="100" w:beforeAutospacing="1" w:after="119" w:line="240" w:lineRule="auto"/>
    </w:pPr>
    <w:rPr>
      <w:rFonts w:ascii="Times New Roman" w:eastAsia="Times New Roman" w:hAnsi="Times New Roman"/>
      <w:sz w:val="24"/>
      <w:szCs w:val="24"/>
      <w:lang w:eastAsia="pt-BR"/>
    </w:rPr>
  </w:style>
  <w:style w:type="character" w:styleId="Hyperlink">
    <w:name w:val="Hyperlink"/>
    <w:unhideWhenUsed/>
    <w:rsid w:val="00A61659"/>
    <w:rPr>
      <w:color w:val="0000FF"/>
      <w:u w:val="single"/>
    </w:rPr>
  </w:style>
  <w:style w:type="character" w:customStyle="1" w:styleId="fontstyle01">
    <w:name w:val="fontstyle01"/>
    <w:basedOn w:val="Fontepargpadro"/>
    <w:rsid w:val="00B5310C"/>
    <w:rPr>
      <w:rFonts w:ascii="CIDFont+F2" w:hAnsi="CIDFont+F2" w:hint="default"/>
      <w:b w:val="0"/>
      <w:bCs w:val="0"/>
      <w:i w:val="0"/>
      <w:iCs w:val="0"/>
      <w:color w:val="000000"/>
      <w:sz w:val="26"/>
      <w:szCs w:val="26"/>
    </w:rPr>
  </w:style>
  <w:style w:type="paragraph" w:styleId="PargrafodaLista">
    <w:name w:val="List Paragraph"/>
    <w:basedOn w:val="Normal"/>
    <w:link w:val="PargrafodaListaChar"/>
    <w:uiPriority w:val="34"/>
    <w:qFormat/>
    <w:rsid w:val="00A8121D"/>
    <w:pPr>
      <w:ind w:left="720"/>
      <w:contextualSpacing/>
    </w:pPr>
  </w:style>
  <w:style w:type="character" w:customStyle="1" w:styleId="Ttulo1Char">
    <w:name w:val="Título 1 Char"/>
    <w:basedOn w:val="Fontepargpadro"/>
    <w:link w:val="Ttulo1"/>
    <w:uiPriority w:val="9"/>
    <w:rsid w:val="00937A31"/>
    <w:rPr>
      <w:rFonts w:asciiTheme="majorHAnsi" w:eastAsiaTheme="majorEastAsia" w:hAnsiTheme="majorHAnsi" w:cstheme="majorBidi"/>
      <w:color w:val="2E74B5" w:themeColor="accent1" w:themeShade="BF"/>
      <w:sz w:val="32"/>
      <w:szCs w:val="32"/>
      <w:lang w:eastAsia="en-US"/>
    </w:rPr>
  </w:style>
  <w:style w:type="character" w:customStyle="1" w:styleId="fontstyle21">
    <w:name w:val="fontstyle21"/>
    <w:basedOn w:val="Fontepargpadro"/>
    <w:rsid w:val="00801193"/>
    <w:rPr>
      <w:rFonts w:ascii="Arial" w:hAnsi="Arial" w:cs="Arial" w:hint="default"/>
      <w:b/>
      <w:bCs/>
      <w:i w:val="0"/>
      <w:iCs w:val="0"/>
      <w:color w:val="000000"/>
      <w:sz w:val="24"/>
      <w:szCs w:val="24"/>
    </w:rPr>
  </w:style>
  <w:style w:type="character" w:customStyle="1" w:styleId="markedcontent">
    <w:name w:val="markedcontent"/>
    <w:basedOn w:val="Fontepargpadro"/>
    <w:rsid w:val="006B3E78"/>
  </w:style>
  <w:style w:type="paragraph" w:styleId="Corpodetexto">
    <w:name w:val="Body Text"/>
    <w:basedOn w:val="Normal"/>
    <w:link w:val="CorpodetextoChar"/>
    <w:semiHidden/>
    <w:rsid w:val="0094225E"/>
    <w:pPr>
      <w:suppressAutoHyphens/>
      <w:spacing w:after="0" w:line="240" w:lineRule="auto"/>
      <w:jc w:val="both"/>
    </w:pPr>
    <w:rPr>
      <w:rFonts w:ascii="Arial" w:eastAsia="Times New Roman" w:hAnsi="Arial"/>
      <w:szCs w:val="20"/>
      <w:lang w:eastAsia="ar-SA"/>
    </w:rPr>
  </w:style>
  <w:style w:type="character" w:customStyle="1" w:styleId="CorpodetextoChar">
    <w:name w:val="Corpo de texto Char"/>
    <w:basedOn w:val="Fontepargpadro"/>
    <w:link w:val="Corpodetexto"/>
    <w:semiHidden/>
    <w:rsid w:val="0094225E"/>
    <w:rPr>
      <w:rFonts w:ascii="Arial" w:eastAsia="Times New Roman" w:hAnsi="Arial"/>
      <w:sz w:val="22"/>
      <w:lang w:eastAsia="ar-SA"/>
    </w:rPr>
  </w:style>
  <w:style w:type="paragraph" w:customStyle="1" w:styleId="WW-Recuodecorpodetexto2">
    <w:name w:val="WW-Recuo de corpo de texto 2"/>
    <w:basedOn w:val="Normal"/>
    <w:rsid w:val="0094225E"/>
    <w:pPr>
      <w:suppressAutoHyphens/>
      <w:spacing w:after="0" w:line="240" w:lineRule="auto"/>
      <w:ind w:left="1080"/>
      <w:jc w:val="both"/>
    </w:pPr>
    <w:rPr>
      <w:rFonts w:ascii="Arial" w:eastAsia="Times New Roman" w:hAnsi="Arial"/>
      <w:sz w:val="20"/>
      <w:szCs w:val="20"/>
      <w:lang w:eastAsia="ar-SA"/>
    </w:rPr>
  </w:style>
  <w:style w:type="paragraph" w:styleId="Corpodetexto2">
    <w:name w:val="Body Text 2"/>
    <w:basedOn w:val="Normal"/>
    <w:link w:val="Corpodetexto2Char"/>
    <w:semiHidden/>
    <w:rsid w:val="0094225E"/>
    <w:pPr>
      <w:suppressAutoHyphens/>
      <w:spacing w:after="0" w:line="240" w:lineRule="auto"/>
      <w:jc w:val="both"/>
    </w:pPr>
    <w:rPr>
      <w:rFonts w:ascii="Arial" w:eastAsia="Times New Roman" w:hAnsi="Arial" w:cs="Arial"/>
      <w:color w:val="000000"/>
      <w:lang w:eastAsia="ar-SA"/>
    </w:rPr>
  </w:style>
  <w:style w:type="character" w:customStyle="1" w:styleId="Corpodetexto2Char">
    <w:name w:val="Corpo de texto 2 Char"/>
    <w:basedOn w:val="Fontepargpadro"/>
    <w:link w:val="Corpodetexto2"/>
    <w:semiHidden/>
    <w:rsid w:val="0094225E"/>
    <w:rPr>
      <w:rFonts w:ascii="Arial" w:eastAsia="Times New Roman" w:hAnsi="Arial" w:cs="Arial"/>
      <w:color w:val="000000"/>
      <w:sz w:val="22"/>
      <w:szCs w:val="22"/>
      <w:lang w:eastAsia="ar-SA"/>
    </w:rPr>
  </w:style>
  <w:style w:type="character" w:customStyle="1" w:styleId="PargrafodaListaChar">
    <w:name w:val="Parágrafo da Lista Char"/>
    <w:link w:val="PargrafodaLista"/>
    <w:uiPriority w:val="34"/>
    <w:locked/>
    <w:rsid w:val="00E8195B"/>
    <w:rPr>
      <w:sz w:val="22"/>
      <w:szCs w:val="22"/>
      <w:lang w:eastAsia="en-US"/>
    </w:rPr>
  </w:style>
  <w:style w:type="paragraph" w:styleId="Recuodecorpodetexto2">
    <w:name w:val="Body Text Indent 2"/>
    <w:basedOn w:val="Normal"/>
    <w:link w:val="Recuodecorpodetexto2Char"/>
    <w:uiPriority w:val="99"/>
    <w:semiHidden/>
    <w:unhideWhenUsed/>
    <w:rsid w:val="00394BAC"/>
    <w:pPr>
      <w:spacing w:after="120" w:line="480" w:lineRule="auto"/>
      <w:ind w:left="283"/>
    </w:pPr>
  </w:style>
  <w:style w:type="character" w:customStyle="1" w:styleId="Recuodecorpodetexto2Char">
    <w:name w:val="Recuo de corpo de texto 2 Char"/>
    <w:basedOn w:val="Fontepargpadro"/>
    <w:link w:val="Recuodecorpodetexto2"/>
    <w:uiPriority w:val="99"/>
    <w:semiHidden/>
    <w:rsid w:val="00394BAC"/>
    <w:rPr>
      <w:sz w:val="22"/>
      <w:szCs w:val="22"/>
      <w:lang w:eastAsia="en-US"/>
    </w:rPr>
  </w:style>
  <w:style w:type="paragraph" w:styleId="SemEspaamento">
    <w:name w:val="No Spacing"/>
    <w:qFormat/>
    <w:rsid w:val="00100B1A"/>
    <w:rPr>
      <w:sz w:val="22"/>
      <w:szCs w:val="22"/>
      <w:lang w:eastAsia="en-US"/>
    </w:rPr>
  </w:style>
  <w:style w:type="table" w:styleId="Tabelacomgrade">
    <w:name w:val="Table Grid"/>
    <w:basedOn w:val="Tabelanormal"/>
    <w:uiPriority w:val="39"/>
    <w:rsid w:val="004E5395"/>
    <w:rPr>
      <w:rFonts w:asciiTheme="minorHAnsi" w:eastAsiaTheme="minorHAnsi" w:hAnsiTheme="minorHAnsi" w:cstheme="minorBidi"/>
      <w:sz w:val="22"/>
      <w:szCs w:val="22"/>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MenoPendente">
    <w:name w:val="Unresolved Mention"/>
    <w:basedOn w:val="Fontepargpadro"/>
    <w:uiPriority w:val="99"/>
    <w:semiHidden/>
    <w:unhideWhenUsed/>
    <w:rsid w:val="00D01710"/>
    <w:rPr>
      <w:color w:val="605E5C"/>
      <w:shd w:val="clear" w:color="auto" w:fill="E1DFDD"/>
    </w:rPr>
  </w:style>
  <w:style w:type="paragraph" w:styleId="NormalWeb">
    <w:name w:val="Normal (Web)"/>
    <w:basedOn w:val="Normal"/>
    <w:uiPriority w:val="99"/>
    <w:semiHidden/>
    <w:unhideWhenUsed/>
    <w:rsid w:val="00BD1CE0"/>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804039">
      <w:bodyDiv w:val="1"/>
      <w:marLeft w:val="0"/>
      <w:marRight w:val="0"/>
      <w:marTop w:val="0"/>
      <w:marBottom w:val="0"/>
      <w:divBdr>
        <w:top w:val="none" w:sz="0" w:space="0" w:color="auto"/>
        <w:left w:val="none" w:sz="0" w:space="0" w:color="auto"/>
        <w:bottom w:val="none" w:sz="0" w:space="0" w:color="auto"/>
        <w:right w:val="none" w:sz="0" w:space="0" w:color="auto"/>
      </w:divBdr>
    </w:div>
    <w:div w:id="83383896">
      <w:bodyDiv w:val="1"/>
      <w:marLeft w:val="0"/>
      <w:marRight w:val="0"/>
      <w:marTop w:val="0"/>
      <w:marBottom w:val="0"/>
      <w:divBdr>
        <w:top w:val="none" w:sz="0" w:space="0" w:color="auto"/>
        <w:left w:val="none" w:sz="0" w:space="0" w:color="auto"/>
        <w:bottom w:val="none" w:sz="0" w:space="0" w:color="auto"/>
        <w:right w:val="none" w:sz="0" w:space="0" w:color="auto"/>
      </w:divBdr>
    </w:div>
    <w:div w:id="162748359">
      <w:bodyDiv w:val="1"/>
      <w:marLeft w:val="0"/>
      <w:marRight w:val="0"/>
      <w:marTop w:val="0"/>
      <w:marBottom w:val="0"/>
      <w:divBdr>
        <w:top w:val="none" w:sz="0" w:space="0" w:color="auto"/>
        <w:left w:val="none" w:sz="0" w:space="0" w:color="auto"/>
        <w:bottom w:val="none" w:sz="0" w:space="0" w:color="auto"/>
        <w:right w:val="none" w:sz="0" w:space="0" w:color="auto"/>
      </w:divBdr>
    </w:div>
    <w:div w:id="182667382">
      <w:bodyDiv w:val="1"/>
      <w:marLeft w:val="0"/>
      <w:marRight w:val="0"/>
      <w:marTop w:val="0"/>
      <w:marBottom w:val="0"/>
      <w:divBdr>
        <w:top w:val="none" w:sz="0" w:space="0" w:color="auto"/>
        <w:left w:val="none" w:sz="0" w:space="0" w:color="auto"/>
        <w:bottom w:val="none" w:sz="0" w:space="0" w:color="auto"/>
        <w:right w:val="none" w:sz="0" w:space="0" w:color="auto"/>
      </w:divBdr>
    </w:div>
    <w:div w:id="210772784">
      <w:bodyDiv w:val="1"/>
      <w:marLeft w:val="0"/>
      <w:marRight w:val="0"/>
      <w:marTop w:val="0"/>
      <w:marBottom w:val="0"/>
      <w:divBdr>
        <w:top w:val="none" w:sz="0" w:space="0" w:color="auto"/>
        <w:left w:val="none" w:sz="0" w:space="0" w:color="auto"/>
        <w:bottom w:val="none" w:sz="0" w:space="0" w:color="auto"/>
        <w:right w:val="none" w:sz="0" w:space="0" w:color="auto"/>
      </w:divBdr>
    </w:div>
    <w:div w:id="280916267">
      <w:bodyDiv w:val="1"/>
      <w:marLeft w:val="0"/>
      <w:marRight w:val="0"/>
      <w:marTop w:val="0"/>
      <w:marBottom w:val="0"/>
      <w:divBdr>
        <w:top w:val="none" w:sz="0" w:space="0" w:color="auto"/>
        <w:left w:val="none" w:sz="0" w:space="0" w:color="auto"/>
        <w:bottom w:val="none" w:sz="0" w:space="0" w:color="auto"/>
        <w:right w:val="none" w:sz="0" w:space="0" w:color="auto"/>
      </w:divBdr>
    </w:div>
    <w:div w:id="353847484">
      <w:bodyDiv w:val="1"/>
      <w:marLeft w:val="0"/>
      <w:marRight w:val="0"/>
      <w:marTop w:val="0"/>
      <w:marBottom w:val="0"/>
      <w:divBdr>
        <w:top w:val="none" w:sz="0" w:space="0" w:color="auto"/>
        <w:left w:val="none" w:sz="0" w:space="0" w:color="auto"/>
        <w:bottom w:val="none" w:sz="0" w:space="0" w:color="auto"/>
        <w:right w:val="none" w:sz="0" w:space="0" w:color="auto"/>
      </w:divBdr>
    </w:div>
    <w:div w:id="671176314">
      <w:bodyDiv w:val="1"/>
      <w:marLeft w:val="0"/>
      <w:marRight w:val="0"/>
      <w:marTop w:val="0"/>
      <w:marBottom w:val="0"/>
      <w:divBdr>
        <w:top w:val="none" w:sz="0" w:space="0" w:color="auto"/>
        <w:left w:val="none" w:sz="0" w:space="0" w:color="auto"/>
        <w:bottom w:val="none" w:sz="0" w:space="0" w:color="auto"/>
        <w:right w:val="none" w:sz="0" w:space="0" w:color="auto"/>
      </w:divBdr>
    </w:div>
    <w:div w:id="768350829">
      <w:bodyDiv w:val="1"/>
      <w:marLeft w:val="0"/>
      <w:marRight w:val="0"/>
      <w:marTop w:val="0"/>
      <w:marBottom w:val="0"/>
      <w:divBdr>
        <w:top w:val="none" w:sz="0" w:space="0" w:color="auto"/>
        <w:left w:val="none" w:sz="0" w:space="0" w:color="auto"/>
        <w:bottom w:val="none" w:sz="0" w:space="0" w:color="auto"/>
        <w:right w:val="none" w:sz="0" w:space="0" w:color="auto"/>
      </w:divBdr>
    </w:div>
    <w:div w:id="911238238">
      <w:bodyDiv w:val="1"/>
      <w:marLeft w:val="0"/>
      <w:marRight w:val="0"/>
      <w:marTop w:val="0"/>
      <w:marBottom w:val="0"/>
      <w:divBdr>
        <w:top w:val="none" w:sz="0" w:space="0" w:color="auto"/>
        <w:left w:val="none" w:sz="0" w:space="0" w:color="auto"/>
        <w:bottom w:val="none" w:sz="0" w:space="0" w:color="auto"/>
        <w:right w:val="none" w:sz="0" w:space="0" w:color="auto"/>
      </w:divBdr>
    </w:div>
    <w:div w:id="1155876750">
      <w:bodyDiv w:val="1"/>
      <w:marLeft w:val="0"/>
      <w:marRight w:val="0"/>
      <w:marTop w:val="0"/>
      <w:marBottom w:val="0"/>
      <w:divBdr>
        <w:top w:val="none" w:sz="0" w:space="0" w:color="auto"/>
        <w:left w:val="none" w:sz="0" w:space="0" w:color="auto"/>
        <w:bottom w:val="none" w:sz="0" w:space="0" w:color="auto"/>
        <w:right w:val="none" w:sz="0" w:space="0" w:color="auto"/>
      </w:divBdr>
    </w:div>
    <w:div w:id="1818494024">
      <w:bodyDiv w:val="1"/>
      <w:marLeft w:val="0"/>
      <w:marRight w:val="0"/>
      <w:marTop w:val="0"/>
      <w:marBottom w:val="0"/>
      <w:divBdr>
        <w:top w:val="none" w:sz="0" w:space="0" w:color="auto"/>
        <w:left w:val="none" w:sz="0" w:space="0" w:color="auto"/>
        <w:bottom w:val="none" w:sz="0" w:space="0" w:color="auto"/>
        <w:right w:val="none" w:sz="0" w:space="0" w:color="auto"/>
      </w:divBdr>
    </w:div>
    <w:div w:id="1942108582">
      <w:bodyDiv w:val="1"/>
      <w:marLeft w:val="0"/>
      <w:marRight w:val="0"/>
      <w:marTop w:val="0"/>
      <w:marBottom w:val="0"/>
      <w:divBdr>
        <w:top w:val="none" w:sz="0" w:space="0" w:color="auto"/>
        <w:left w:val="none" w:sz="0" w:space="0" w:color="auto"/>
        <w:bottom w:val="none" w:sz="0" w:space="0" w:color="auto"/>
        <w:right w:val="none" w:sz="0" w:space="0" w:color="auto"/>
      </w:divBdr>
    </w:div>
    <w:div w:id="20999353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mailto:giti@cesama.com.br"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nfe@cesama.com.br" TargetMode="External"/><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image" Target="media/image1.emf"/><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Dados xmlns="f54410aa-9a71-4d43-9c2e-44b1461edbfd"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406155EB00B3B64086ACA8B76DB2EE48" ma:contentTypeVersion="7" ma:contentTypeDescription="Crie um novo documento." ma:contentTypeScope="" ma:versionID="888cbfc040aff6d377756459a006d77e">
  <xsd:schema xmlns:xsd="http://www.w3.org/2001/XMLSchema" xmlns:xs="http://www.w3.org/2001/XMLSchema" xmlns:p="http://schemas.microsoft.com/office/2006/metadata/properties" xmlns:ns2="f54410aa-9a71-4d43-9c2e-44b1461edbfd" xmlns:ns3="011a1fff-ceec-4550-9c57-e3cbe498bd56" targetNamespace="http://schemas.microsoft.com/office/2006/metadata/properties" ma:root="true" ma:fieldsID="47cd5e408280dcb5e64b7589e8e32028" ns2:_="" ns3:_="">
    <xsd:import namespace="f54410aa-9a71-4d43-9c2e-44b1461edbfd"/>
    <xsd:import namespace="011a1fff-ceec-4550-9c57-e3cbe498bd56"/>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element ref="ns2:Dado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54410aa-9a71-4d43-9c2e-44b1461edbf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Dados" ma:index="14" nillable="true" ma:displayName="Dados" ma:format="DateTime" ma:internalName="Dados">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011a1fff-ceec-4550-9c57-e3cbe498bd56" elementFormDefault="qualified">
    <xsd:import namespace="http://schemas.microsoft.com/office/2006/documentManagement/types"/>
    <xsd:import namespace="http://schemas.microsoft.com/office/infopath/2007/PartnerControls"/>
    <xsd:element name="SharedWithUsers" ma:index="11" nillable="true" ma:displayName="Compartilhado com"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Detalhes de Compartilhado Com"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F0689E3-9A80-4C59-817D-5AB1364BA7FD}">
  <ds:schemaRefs>
    <ds:schemaRef ds:uri="http://schemas.microsoft.com/sharepoint/v3/contenttype/forms"/>
  </ds:schemaRefs>
</ds:datastoreItem>
</file>

<file path=customXml/itemProps2.xml><?xml version="1.0" encoding="utf-8"?>
<ds:datastoreItem xmlns:ds="http://schemas.openxmlformats.org/officeDocument/2006/customXml" ds:itemID="{7218F574-4D9E-4B3E-87A4-DE2AC04B09EE}">
  <ds:schemaRefs>
    <ds:schemaRef ds:uri="http://schemas.microsoft.com/office/2006/metadata/properties"/>
    <ds:schemaRef ds:uri="http://schemas.microsoft.com/office/infopath/2007/PartnerControls"/>
    <ds:schemaRef ds:uri="f54410aa-9a71-4d43-9c2e-44b1461edbfd"/>
  </ds:schemaRefs>
</ds:datastoreItem>
</file>

<file path=customXml/itemProps3.xml><?xml version="1.0" encoding="utf-8"?>
<ds:datastoreItem xmlns:ds="http://schemas.openxmlformats.org/officeDocument/2006/customXml" ds:itemID="{6F9EFFE0-66C8-471E-B15C-367580BE87E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54410aa-9a71-4d43-9c2e-44b1461edbfd"/>
    <ds:schemaRef ds:uri="011a1fff-ceec-4550-9c57-e3cbe498bd5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16</Pages>
  <Words>3915</Words>
  <Characters>22316</Characters>
  <Application>Microsoft Office Word</Application>
  <DocSecurity>0</DocSecurity>
  <Lines>185</Lines>
  <Paragraphs>52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26179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LEONARDO MARTINELLI CAMPOS MATTOS</dc:creator>
  <cp:lastModifiedBy>Luciano Soares</cp:lastModifiedBy>
  <cp:revision>4</cp:revision>
  <cp:lastPrinted>2025-08-04T12:04:00Z</cp:lastPrinted>
  <dcterms:created xsi:type="dcterms:W3CDTF">2025-07-31T13:13:00Z</dcterms:created>
  <dcterms:modified xsi:type="dcterms:W3CDTF">2025-08-13T16:34:00Z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fb1262fd1bfd33d21fe40552fbc37785d3e8ab70c9348fa39c5ecdd3bb9ea764</vt:lpwstr>
  </property>
  <property fmtid="{D5CDD505-2E9C-101B-9397-08002B2CF9AE}" pid="3" name="ContentTypeId">
    <vt:lpwstr>0x010100406155EB00B3B64086ACA8B76DB2EE48</vt:lpwstr>
  </property>
</Properties>
</file>