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79E6C7" w14:textId="77777777" w:rsidR="00290D20" w:rsidRPr="00846FFB" w:rsidRDefault="00F5501A">
      <w:pPr>
        <w:jc w:val="center"/>
        <w:rPr>
          <w:rFonts w:ascii="Arial" w:hAnsi="Arial" w:cs="Arial"/>
          <w:b/>
          <w:bCs/>
        </w:rPr>
      </w:pPr>
      <w:r w:rsidRPr="00846FFB">
        <w:rPr>
          <w:rFonts w:ascii="Arial" w:hAnsi="Arial" w:cs="Arial"/>
          <w:b/>
          <w:bCs/>
        </w:rPr>
        <w:t>TERMO DE REFERÊNCIA</w:t>
      </w:r>
    </w:p>
    <w:p w14:paraId="2A9743F3" w14:textId="77777777" w:rsidR="00290D20" w:rsidRPr="00846FFB" w:rsidRDefault="00290D20">
      <w:pPr>
        <w:jc w:val="both"/>
        <w:rPr>
          <w:rFonts w:ascii="Arial" w:hAnsi="Arial" w:cs="Arial"/>
          <w:b/>
          <w:bCs/>
        </w:rPr>
      </w:pPr>
    </w:p>
    <w:p w14:paraId="08168B16" w14:textId="77777777" w:rsidR="00290D20" w:rsidRPr="00846FFB" w:rsidRDefault="00F5501A">
      <w:pPr>
        <w:spacing w:after="0" w:line="360" w:lineRule="auto"/>
        <w:jc w:val="both"/>
        <w:rPr>
          <w:rFonts w:ascii="Arial" w:hAnsi="Arial" w:cs="Arial"/>
          <w:b/>
          <w:bCs/>
          <w:sz w:val="24"/>
          <w:szCs w:val="24"/>
        </w:rPr>
      </w:pPr>
      <w:r w:rsidRPr="00846FFB">
        <w:rPr>
          <w:rFonts w:ascii="Arial" w:hAnsi="Arial" w:cs="Arial"/>
          <w:b/>
          <w:bCs/>
          <w:sz w:val="24"/>
          <w:szCs w:val="24"/>
        </w:rPr>
        <w:t>1. OBJETO</w:t>
      </w:r>
    </w:p>
    <w:p w14:paraId="63E27B3F" w14:textId="77777777" w:rsidR="00290D20" w:rsidRPr="00846FFB" w:rsidRDefault="00F5501A">
      <w:pPr>
        <w:spacing w:after="0" w:line="360" w:lineRule="auto"/>
        <w:jc w:val="both"/>
      </w:pPr>
      <w:r w:rsidRPr="00846FFB">
        <w:rPr>
          <w:rFonts w:ascii="Arial" w:hAnsi="Arial" w:cs="Arial"/>
          <w:sz w:val="24"/>
          <w:szCs w:val="24"/>
        </w:rPr>
        <w:t>Implantação do Sistema de Registro de Preços, pelo prazo de 12 meses, para eventual aquisição de diversos materiais de higiene e limpeza, para uso da CESAMA, conforme especificações contidas neste Termo de Referência.</w:t>
      </w:r>
    </w:p>
    <w:p w14:paraId="029EF8D5" w14:textId="77777777" w:rsidR="00290D20" w:rsidRPr="00846FFB" w:rsidRDefault="00290D20">
      <w:pPr>
        <w:spacing w:after="0" w:line="360" w:lineRule="auto"/>
        <w:jc w:val="both"/>
        <w:rPr>
          <w:rFonts w:ascii="Arial" w:hAnsi="Arial" w:cs="Arial"/>
          <w:sz w:val="24"/>
          <w:szCs w:val="24"/>
        </w:rPr>
      </w:pPr>
    </w:p>
    <w:p w14:paraId="27BCA7CC" w14:textId="77777777" w:rsidR="00290D20" w:rsidRPr="00846FFB" w:rsidRDefault="00F5501A">
      <w:pPr>
        <w:spacing w:after="0" w:line="360" w:lineRule="auto"/>
        <w:jc w:val="both"/>
        <w:rPr>
          <w:rFonts w:ascii="Arial" w:hAnsi="Arial" w:cs="Arial"/>
          <w:b/>
          <w:bCs/>
          <w:sz w:val="24"/>
          <w:szCs w:val="24"/>
        </w:rPr>
      </w:pPr>
      <w:r w:rsidRPr="00846FFB">
        <w:rPr>
          <w:rFonts w:ascii="Arial" w:hAnsi="Arial" w:cs="Arial"/>
          <w:b/>
          <w:bCs/>
          <w:sz w:val="24"/>
          <w:szCs w:val="24"/>
        </w:rPr>
        <w:t>2. JUSTIFICATIVAS</w:t>
      </w:r>
    </w:p>
    <w:p w14:paraId="0B7DFB3B" w14:textId="77777777" w:rsidR="00290D20" w:rsidRPr="00846FFB" w:rsidRDefault="00290D20">
      <w:pPr>
        <w:spacing w:after="0" w:line="360" w:lineRule="auto"/>
        <w:jc w:val="both"/>
        <w:rPr>
          <w:rFonts w:ascii="Arial" w:hAnsi="Arial" w:cs="Arial"/>
          <w:sz w:val="24"/>
          <w:szCs w:val="24"/>
        </w:rPr>
      </w:pPr>
    </w:p>
    <w:p w14:paraId="7B1BC0CD" w14:textId="77777777" w:rsidR="00290D20" w:rsidRPr="00846FFB" w:rsidRDefault="00F5501A">
      <w:pPr>
        <w:spacing w:after="0" w:line="360" w:lineRule="auto"/>
        <w:jc w:val="both"/>
      </w:pPr>
      <w:r w:rsidRPr="00846FFB">
        <w:rPr>
          <w:rFonts w:ascii="Arial" w:hAnsi="Arial" w:cs="Arial"/>
          <w:sz w:val="24"/>
          <w:szCs w:val="24"/>
        </w:rPr>
        <w:t xml:space="preserve">2.1 Aquisição de itens para reposição gradual do estoque conforme demanda, os materiais são utilizados pelos funcionários da Companhia em diversas atividades operacionais. </w:t>
      </w:r>
    </w:p>
    <w:p w14:paraId="72C0656A"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2.2 Necessária a manutenção dos itens em estoque pois a</w:t>
      </w:r>
      <w:r w:rsidRPr="00846FFB">
        <w:rPr>
          <w:rFonts w:ascii="Arial" w:hAnsi="Arial" w:cs="Arial"/>
          <w:sz w:val="24"/>
          <w:szCs w:val="24"/>
          <w:shd w:val="clear" w:color="auto" w:fill="FFFFFF"/>
        </w:rPr>
        <w:t xml:space="preserve"> falta de itens básicos pode interromper operações diárias e gasto de tempo pela espera de reposição. Manter um estoque adequado ajuda a evitar atrasos e garante que as atividades da Companhia ocorram sem problemas.</w:t>
      </w:r>
    </w:p>
    <w:p w14:paraId="59FF97E8" w14:textId="3B818D15"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2.3 O Sistema de Registro de Preços justifica-se, pois além da natureza do bem – material de consumo –, de ser meramente utilizado nas atividades de apoio,</w:t>
      </w:r>
      <w:r w:rsidRPr="00846FFB">
        <w:t xml:space="preserve"> </w:t>
      </w:r>
      <w:r w:rsidRPr="00846FFB">
        <w:rPr>
          <w:rFonts w:ascii="Arial" w:hAnsi="Arial" w:cs="Arial"/>
          <w:sz w:val="24"/>
          <w:szCs w:val="24"/>
        </w:rPr>
        <w:t>sem se agregar ao produto final da nossa empresa; há também a necessidade</w:t>
      </w:r>
      <w:r w:rsidRPr="00846FFB">
        <w:t xml:space="preserve"> </w:t>
      </w:r>
      <w:r w:rsidRPr="00846FFB">
        <w:rPr>
          <w:rFonts w:ascii="Arial" w:hAnsi="Arial" w:cs="Arial"/>
          <w:sz w:val="24"/>
          <w:szCs w:val="24"/>
        </w:rPr>
        <w:t>de contratações frequentes com a finalidade de manter o estoque e garantir a</w:t>
      </w:r>
      <w:r w:rsidRPr="00846FFB">
        <w:t xml:space="preserve"> </w:t>
      </w:r>
      <w:r w:rsidRPr="00846FFB">
        <w:rPr>
          <w:rFonts w:ascii="Arial" w:hAnsi="Arial" w:cs="Arial"/>
          <w:sz w:val="24"/>
          <w:szCs w:val="24"/>
        </w:rPr>
        <w:t>manutenção das atividades da Companhia, pois não é possível definir a exata</w:t>
      </w:r>
      <w:r w:rsidRPr="00846FFB">
        <w:t xml:space="preserve"> </w:t>
      </w:r>
      <w:r w:rsidRPr="00846FFB">
        <w:rPr>
          <w:rFonts w:ascii="Arial" w:hAnsi="Arial" w:cs="Arial"/>
          <w:sz w:val="24"/>
          <w:szCs w:val="24"/>
        </w:rPr>
        <w:t>quantidade a ser demandada para pedido único ou programado, visto que a</w:t>
      </w:r>
      <w:r w:rsidRPr="00846FFB">
        <w:t xml:space="preserve"> </w:t>
      </w:r>
      <w:r w:rsidRPr="00846FFB">
        <w:rPr>
          <w:rFonts w:ascii="Arial" w:hAnsi="Arial" w:cs="Arial"/>
          <w:sz w:val="24"/>
          <w:szCs w:val="24"/>
        </w:rPr>
        <w:t>necessidade é variável conforme épocas de maior ou menor incidência de</w:t>
      </w:r>
      <w:r w:rsidRPr="00846FFB">
        <w:t xml:space="preserve"> </w:t>
      </w:r>
      <w:r w:rsidRPr="00846FFB">
        <w:rPr>
          <w:rFonts w:ascii="Arial" w:hAnsi="Arial" w:cs="Arial"/>
          <w:sz w:val="24"/>
          <w:szCs w:val="24"/>
        </w:rPr>
        <w:t>consumo dos mesmos. Vide hipóteses legais previstas no art. 6º, inciso I e II,</w:t>
      </w:r>
      <w:r w:rsidRPr="00846FFB">
        <w:t xml:space="preserve"> </w:t>
      </w:r>
      <w:r w:rsidRPr="00846FFB">
        <w:rPr>
          <w:rFonts w:ascii="Arial" w:hAnsi="Arial" w:cs="Arial"/>
          <w:sz w:val="24"/>
          <w:szCs w:val="24"/>
        </w:rPr>
        <w:t>do Decreto Municipal nº 15.857/23, combinado com art. 73 do RILC.</w:t>
      </w:r>
    </w:p>
    <w:p w14:paraId="3D73779F"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2.</w:t>
      </w:r>
      <w:proofErr w:type="gramStart"/>
      <w:r w:rsidRPr="00846FFB">
        <w:rPr>
          <w:rFonts w:ascii="Arial" w:hAnsi="Arial" w:cs="Arial"/>
          <w:sz w:val="24"/>
          <w:szCs w:val="24"/>
        </w:rPr>
        <w:t>4.Esta</w:t>
      </w:r>
      <w:proofErr w:type="gramEnd"/>
      <w:r w:rsidRPr="00846FFB">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11C0EE86"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 xml:space="preserve">2.5 Considerando que é ato discricionário da Administração diante da avaliação de conveniência e oportunidade no caso concreto; e considerando que existem no mercado diversas empresas com potencial técnico, profissional e operacional, </w:t>
      </w:r>
      <w:r w:rsidRPr="00846FFB">
        <w:rPr>
          <w:rFonts w:ascii="Arial" w:hAnsi="Arial" w:cs="Arial"/>
          <w:sz w:val="24"/>
          <w:szCs w:val="24"/>
        </w:rPr>
        <w:lastRenderedPageBreak/>
        <w:t xml:space="preserve">suficiente para atender satisfatoriamente às exigências previstas neste Termo de Referência, entende-se que é conveniente a </w:t>
      </w:r>
      <w:r w:rsidRPr="00846FFB">
        <w:rPr>
          <w:rFonts w:ascii="Arial" w:hAnsi="Arial" w:cs="Arial"/>
          <w:b/>
          <w:sz w:val="24"/>
          <w:szCs w:val="24"/>
        </w:rPr>
        <w:t>vedação</w:t>
      </w:r>
      <w:r w:rsidRPr="00846FFB">
        <w:rPr>
          <w:rFonts w:ascii="Arial" w:hAnsi="Arial" w:cs="Arial"/>
          <w:sz w:val="24"/>
          <w:szCs w:val="24"/>
        </w:rPr>
        <w:t xml:space="preserve"> de participação de empresas em “consórcio” neste certame.</w:t>
      </w:r>
    </w:p>
    <w:p w14:paraId="318B4367" w14:textId="77777777" w:rsidR="00290D20" w:rsidRPr="00846FFB" w:rsidRDefault="00290D20">
      <w:pPr>
        <w:spacing w:after="0" w:line="360" w:lineRule="auto"/>
        <w:jc w:val="both"/>
        <w:rPr>
          <w:rFonts w:ascii="Arial" w:hAnsi="Arial" w:cs="Arial"/>
          <w:sz w:val="24"/>
          <w:szCs w:val="24"/>
        </w:rPr>
      </w:pPr>
    </w:p>
    <w:p w14:paraId="46A58D26" w14:textId="77777777" w:rsidR="00290D20" w:rsidRPr="00846FFB" w:rsidRDefault="00F5501A">
      <w:pPr>
        <w:spacing w:before="120" w:after="0" w:line="360" w:lineRule="auto"/>
        <w:jc w:val="both"/>
        <w:rPr>
          <w:rFonts w:ascii="Arial" w:hAnsi="Arial" w:cs="Arial"/>
          <w:b/>
          <w:sz w:val="24"/>
          <w:szCs w:val="24"/>
        </w:rPr>
      </w:pPr>
      <w:r w:rsidRPr="00846FFB">
        <w:rPr>
          <w:rFonts w:ascii="Arial" w:hAnsi="Arial" w:cs="Arial"/>
          <w:b/>
          <w:sz w:val="24"/>
          <w:szCs w:val="24"/>
        </w:rPr>
        <w:t>3. RECURSOS FINANCEIROS</w:t>
      </w:r>
    </w:p>
    <w:p w14:paraId="5824D6A0"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t>3.1 Os recursos financeiros necessários aos pagamentos do objeto desta licitação são oriundos da CESAMA.</w:t>
      </w:r>
    </w:p>
    <w:p w14:paraId="184AA094" w14:textId="77777777" w:rsidR="00290D20" w:rsidRPr="00846FFB" w:rsidRDefault="00F5501A">
      <w:pPr>
        <w:spacing w:before="480" w:after="0" w:line="360" w:lineRule="auto"/>
        <w:jc w:val="both"/>
        <w:rPr>
          <w:rFonts w:ascii="Arial" w:hAnsi="Arial" w:cs="Arial"/>
          <w:b/>
          <w:bCs/>
          <w:sz w:val="24"/>
          <w:szCs w:val="24"/>
        </w:rPr>
      </w:pPr>
      <w:r w:rsidRPr="00846FFB">
        <w:rPr>
          <w:rFonts w:ascii="Arial" w:hAnsi="Arial" w:cs="Arial"/>
          <w:b/>
          <w:bCs/>
          <w:sz w:val="24"/>
          <w:szCs w:val="24"/>
        </w:rPr>
        <w:t xml:space="preserve">4.ESPECIFICAÇÃO DO OBJETO </w:t>
      </w:r>
    </w:p>
    <w:p w14:paraId="01FF0930" w14:textId="77777777" w:rsidR="00290D20" w:rsidRPr="00846FFB" w:rsidRDefault="00F5501A">
      <w:pPr>
        <w:spacing w:after="0" w:line="360" w:lineRule="auto"/>
        <w:jc w:val="both"/>
        <w:rPr>
          <w:rStyle w:val="markedcontent"/>
          <w:rFonts w:ascii="Arial" w:hAnsi="Arial" w:cs="Arial"/>
          <w:b/>
          <w:bCs/>
          <w:sz w:val="24"/>
          <w:szCs w:val="24"/>
        </w:rPr>
      </w:pPr>
      <w:r w:rsidRPr="00846FFB">
        <w:rPr>
          <w:rStyle w:val="markedcontent"/>
          <w:rFonts w:ascii="Arial" w:hAnsi="Arial" w:cs="Arial"/>
          <w:b/>
          <w:bCs/>
          <w:sz w:val="24"/>
          <w:szCs w:val="24"/>
        </w:rPr>
        <w:t>ITEM 01 - ALCOOL 70%</w:t>
      </w:r>
    </w:p>
    <w:p w14:paraId="30102B7D" w14:textId="77777777" w:rsidR="00290D20" w:rsidRPr="00846FFB" w:rsidRDefault="00F5501A">
      <w:pPr>
        <w:spacing w:after="0" w:line="360" w:lineRule="auto"/>
        <w:jc w:val="both"/>
        <w:rPr>
          <w:rStyle w:val="markedcontent"/>
          <w:rFonts w:ascii="Arial" w:hAnsi="Arial" w:cs="Arial"/>
          <w:b/>
          <w:bCs/>
          <w:sz w:val="24"/>
          <w:szCs w:val="24"/>
        </w:rPr>
      </w:pPr>
      <w:r w:rsidRPr="00846FFB">
        <w:rPr>
          <w:rStyle w:val="markedcontent"/>
          <w:rFonts w:ascii="Arial" w:hAnsi="Arial" w:cs="Arial"/>
          <w:b/>
          <w:sz w:val="24"/>
          <w:szCs w:val="24"/>
        </w:rPr>
        <w:t>Descrição:</w:t>
      </w:r>
    </w:p>
    <w:p w14:paraId="776124F7" w14:textId="77777777" w:rsidR="00290D20" w:rsidRPr="00846FFB" w:rsidRDefault="00F5501A">
      <w:pPr>
        <w:spacing w:after="0" w:line="360" w:lineRule="auto"/>
        <w:jc w:val="both"/>
      </w:pPr>
      <w:r w:rsidRPr="00846FFB">
        <w:rPr>
          <w:rStyle w:val="markedcontent"/>
          <w:rFonts w:ascii="Arial" w:hAnsi="Arial" w:cs="Arial"/>
          <w:sz w:val="24"/>
          <w:szCs w:val="24"/>
        </w:rPr>
        <w:t>FRASCO 1L</w:t>
      </w:r>
    </w:p>
    <w:p w14:paraId="64D3FE4E" w14:textId="77777777" w:rsidR="00290D20" w:rsidRPr="00846FFB" w:rsidRDefault="00F5501A">
      <w:pPr>
        <w:tabs>
          <w:tab w:val="center" w:pos="4252"/>
        </w:tabs>
        <w:spacing w:after="0" w:line="360" w:lineRule="auto"/>
        <w:jc w:val="both"/>
        <w:rPr>
          <w:rStyle w:val="markedcontent"/>
          <w:rFonts w:ascii="Arial" w:hAnsi="Arial" w:cs="Arial"/>
          <w:sz w:val="24"/>
          <w:szCs w:val="24"/>
        </w:rPr>
      </w:pPr>
      <w:r w:rsidRPr="00846FFB">
        <w:rPr>
          <w:rStyle w:val="markedcontent"/>
          <w:rFonts w:ascii="Arial" w:hAnsi="Arial" w:cs="Arial"/>
          <w:sz w:val="24"/>
          <w:szCs w:val="24"/>
        </w:rPr>
        <w:t xml:space="preserve">ÁLCOOL ETÍLICO HIDRATADO 70 INPM FRASCO DE 1 LITRO, DESINFETANTE HOSPITALAR </w:t>
      </w:r>
    </w:p>
    <w:p w14:paraId="33CFE9CD" w14:textId="77777777" w:rsidR="00290D20" w:rsidRPr="00846FFB" w:rsidRDefault="00F5501A">
      <w:pPr>
        <w:spacing w:after="0" w:line="360" w:lineRule="auto"/>
        <w:jc w:val="both"/>
        <w:rPr>
          <w:rStyle w:val="markedcontent"/>
          <w:rFonts w:ascii="Arial" w:hAnsi="Arial" w:cs="Arial"/>
          <w:sz w:val="24"/>
          <w:szCs w:val="24"/>
        </w:rPr>
      </w:pPr>
      <w:r w:rsidRPr="00846FFB">
        <w:rPr>
          <w:rStyle w:val="markedcontent"/>
          <w:rFonts w:ascii="Arial" w:hAnsi="Arial" w:cs="Arial"/>
          <w:b/>
          <w:bCs/>
          <w:sz w:val="24"/>
          <w:szCs w:val="24"/>
        </w:rPr>
        <w:t xml:space="preserve">Quantidade: </w:t>
      </w:r>
      <w:r w:rsidRPr="00846FFB">
        <w:rPr>
          <w:rStyle w:val="markedcontent"/>
          <w:rFonts w:ascii="Arial" w:hAnsi="Arial" w:cs="Arial"/>
          <w:sz w:val="24"/>
          <w:szCs w:val="24"/>
        </w:rPr>
        <w:t>420</w:t>
      </w:r>
    </w:p>
    <w:p w14:paraId="4A4933CA" w14:textId="77777777" w:rsidR="00290D20" w:rsidRPr="00846FFB" w:rsidRDefault="00F5501A">
      <w:pPr>
        <w:spacing w:after="0" w:line="360" w:lineRule="auto"/>
        <w:jc w:val="both"/>
        <w:rPr>
          <w:rStyle w:val="markedcontent"/>
          <w:rFonts w:ascii="Arial" w:hAnsi="Arial" w:cs="Arial"/>
          <w:b/>
          <w:bCs/>
          <w:sz w:val="24"/>
          <w:szCs w:val="24"/>
        </w:rPr>
      </w:pPr>
      <w:r w:rsidRPr="00846FFB">
        <w:rPr>
          <w:rStyle w:val="markedcontent"/>
          <w:rFonts w:ascii="Arial" w:hAnsi="Arial" w:cs="Arial"/>
          <w:b/>
          <w:bCs/>
          <w:sz w:val="24"/>
          <w:szCs w:val="24"/>
        </w:rPr>
        <w:t xml:space="preserve">Unidade: </w:t>
      </w:r>
      <w:r w:rsidRPr="00846FFB">
        <w:rPr>
          <w:rStyle w:val="markedcontent"/>
          <w:rFonts w:ascii="Arial" w:hAnsi="Arial" w:cs="Arial"/>
          <w:sz w:val="24"/>
          <w:szCs w:val="24"/>
        </w:rPr>
        <w:t>Frasco</w:t>
      </w:r>
    </w:p>
    <w:p w14:paraId="7554AFCF" w14:textId="77777777" w:rsidR="00290D20" w:rsidRPr="00846FFB" w:rsidRDefault="00290D20">
      <w:pPr>
        <w:spacing w:after="0" w:line="360" w:lineRule="auto"/>
        <w:jc w:val="both"/>
        <w:rPr>
          <w:rStyle w:val="markedcontent"/>
          <w:rFonts w:ascii="Arial" w:hAnsi="Arial" w:cs="Arial"/>
          <w:sz w:val="24"/>
          <w:szCs w:val="24"/>
        </w:rPr>
      </w:pPr>
    </w:p>
    <w:p w14:paraId="4CE999D3" w14:textId="77777777" w:rsidR="00290D20" w:rsidRPr="00846FFB" w:rsidRDefault="00F5501A">
      <w:pPr>
        <w:spacing w:after="0" w:line="360" w:lineRule="auto"/>
        <w:jc w:val="both"/>
        <w:rPr>
          <w:rStyle w:val="markedcontent"/>
          <w:rFonts w:ascii="Arial" w:hAnsi="Arial" w:cs="Arial"/>
          <w:b/>
          <w:bCs/>
          <w:sz w:val="24"/>
          <w:szCs w:val="24"/>
        </w:rPr>
      </w:pPr>
      <w:r w:rsidRPr="00846FFB">
        <w:rPr>
          <w:rStyle w:val="markedcontent"/>
          <w:rFonts w:ascii="Arial" w:hAnsi="Arial" w:cs="Arial"/>
          <w:b/>
          <w:bCs/>
          <w:sz w:val="24"/>
          <w:szCs w:val="24"/>
        </w:rPr>
        <w:t>ITEM 02 - ALCOOL ETILICO HIDRATADO 92,8 (FRASCO C/ 1L)</w:t>
      </w:r>
    </w:p>
    <w:p w14:paraId="38BF16C9" w14:textId="77777777" w:rsidR="00290D20" w:rsidRPr="00846FFB" w:rsidRDefault="00F5501A">
      <w:pPr>
        <w:spacing w:after="0" w:line="360" w:lineRule="auto"/>
        <w:jc w:val="both"/>
        <w:rPr>
          <w:rStyle w:val="markedcontent"/>
          <w:rFonts w:ascii="Arial" w:hAnsi="Arial" w:cs="Arial"/>
          <w:b/>
          <w:bCs/>
          <w:sz w:val="24"/>
          <w:szCs w:val="24"/>
        </w:rPr>
      </w:pPr>
      <w:r w:rsidRPr="00846FFB">
        <w:rPr>
          <w:rStyle w:val="markedcontent"/>
          <w:rFonts w:ascii="Arial" w:hAnsi="Arial" w:cs="Arial"/>
          <w:b/>
          <w:bCs/>
          <w:sz w:val="24"/>
          <w:szCs w:val="24"/>
        </w:rPr>
        <w:t>Descrição:</w:t>
      </w:r>
    </w:p>
    <w:p w14:paraId="15D9DC69" w14:textId="77777777" w:rsidR="00290D20" w:rsidRPr="00846FFB" w:rsidRDefault="00F5501A">
      <w:pPr>
        <w:spacing w:after="0" w:line="360" w:lineRule="auto"/>
        <w:jc w:val="both"/>
        <w:rPr>
          <w:rStyle w:val="markedcontent"/>
          <w:rFonts w:ascii="Arial" w:hAnsi="Arial" w:cs="Arial"/>
          <w:sz w:val="24"/>
          <w:szCs w:val="24"/>
        </w:rPr>
      </w:pPr>
      <w:r w:rsidRPr="00846FFB">
        <w:rPr>
          <w:rStyle w:val="markedcontent"/>
          <w:rFonts w:ascii="Arial" w:hAnsi="Arial" w:cs="Arial"/>
          <w:sz w:val="24"/>
          <w:szCs w:val="24"/>
        </w:rPr>
        <w:t>ALCOOL ETILICO HIDRATADO 92,8 - FRASCO COM 1 (UM) LITRO</w:t>
      </w:r>
    </w:p>
    <w:p w14:paraId="61E9753E"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Quantidade: </w:t>
      </w:r>
      <w:r w:rsidRPr="00846FFB">
        <w:rPr>
          <w:rStyle w:val="markedcontent"/>
          <w:rFonts w:ascii="Arial" w:hAnsi="Arial" w:cs="Arial"/>
          <w:sz w:val="24"/>
          <w:szCs w:val="24"/>
        </w:rPr>
        <w:t>350</w:t>
      </w:r>
    </w:p>
    <w:p w14:paraId="5443C834"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 xml:space="preserve">Unidade: </w:t>
      </w:r>
      <w:r w:rsidRPr="00846FFB">
        <w:rPr>
          <w:rFonts w:ascii="Arial" w:hAnsi="Arial" w:cs="Arial"/>
          <w:sz w:val="24"/>
          <w:szCs w:val="24"/>
        </w:rPr>
        <w:t>Frasco</w:t>
      </w:r>
    </w:p>
    <w:p w14:paraId="47645652" w14:textId="77777777" w:rsidR="00290D20" w:rsidRPr="00846FFB" w:rsidRDefault="00290D20">
      <w:pPr>
        <w:spacing w:after="0" w:line="360" w:lineRule="auto"/>
        <w:jc w:val="both"/>
        <w:rPr>
          <w:rStyle w:val="markedcontent"/>
          <w:rFonts w:ascii="Arial" w:hAnsi="Arial" w:cs="Arial"/>
          <w:sz w:val="24"/>
          <w:szCs w:val="24"/>
        </w:rPr>
      </w:pPr>
    </w:p>
    <w:p w14:paraId="6F50630D" w14:textId="77777777" w:rsidR="00290D20" w:rsidRPr="00846FFB" w:rsidRDefault="00F5501A">
      <w:pPr>
        <w:spacing w:after="0" w:line="360" w:lineRule="auto"/>
        <w:jc w:val="both"/>
        <w:rPr>
          <w:rStyle w:val="markedcontent"/>
          <w:rFonts w:ascii="Arial" w:hAnsi="Arial" w:cs="Arial"/>
          <w:b/>
          <w:bCs/>
          <w:sz w:val="24"/>
          <w:szCs w:val="24"/>
        </w:rPr>
      </w:pPr>
      <w:r w:rsidRPr="00846FFB">
        <w:rPr>
          <w:rStyle w:val="markedcontent"/>
          <w:rFonts w:ascii="Arial" w:hAnsi="Arial" w:cs="Arial"/>
          <w:b/>
          <w:bCs/>
          <w:sz w:val="24"/>
          <w:szCs w:val="24"/>
        </w:rPr>
        <w:t>ITEM 03 - CLORO GALÃO 5L (SOL. C/ 5 A 6% DE HIPOCLORITO DE SODIO ATIVO)</w:t>
      </w:r>
    </w:p>
    <w:p w14:paraId="79F4CCB3" w14:textId="77777777" w:rsidR="00290D20" w:rsidRPr="00846FFB" w:rsidRDefault="00F5501A">
      <w:pPr>
        <w:spacing w:after="0" w:line="360" w:lineRule="auto"/>
        <w:jc w:val="both"/>
        <w:rPr>
          <w:rStyle w:val="markedcontent"/>
          <w:rFonts w:ascii="Arial" w:hAnsi="Arial" w:cs="Arial"/>
          <w:b/>
          <w:bCs/>
          <w:sz w:val="24"/>
          <w:szCs w:val="24"/>
        </w:rPr>
      </w:pPr>
      <w:r w:rsidRPr="00846FFB">
        <w:rPr>
          <w:rStyle w:val="markedcontent"/>
          <w:rFonts w:ascii="Arial" w:hAnsi="Arial" w:cs="Arial"/>
          <w:b/>
          <w:sz w:val="24"/>
          <w:szCs w:val="24"/>
        </w:rPr>
        <w:t>Descrição:</w:t>
      </w:r>
    </w:p>
    <w:p w14:paraId="3F5DED48" w14:textId="77777777" w:rsidR="00290D20" w:rsidRPr="00846FFB" w:rsidRDefault="00F5501A">
      <w:pPr>
        <w:spacing w:after="0" w:line="360" w:lineRule="auto"/>
        <w:jc w:val="both"/>
        <w:rPr>
          <w:rStyle w:val="markedcontent"/>
          <w:rFonts w:ascii="Arial" w:hAnsi="Arial" w:cs="Arial"/>
          <w:sz w:val="24"/>
          <w:szCs w:val="24"/>
        </w:rPr>
      </w:pPr>
      <w:r w:rsidRPr="00846FFB">
        <w:rPr>
          <w:rStyle w:val="markedcontent"/>
          <w:rFonts w:ascii="Arial" w:hAnsi="Arial" w:cs="Arial"/>
          <w:sz w:val="24"/>
          <w:szCs w:val="24"/>
        </w:rPr>
        <w:t xml:space="preserve">FORNECIDO EM GALOES DE 05 LITROS, EMBALAGEM DE PLASTICO FOSCO E NAO TRANSPARENTE (REFORCADA, P/ EVITAR VAZAMENTOS) </w:t>
      </w:r>
      <w:proofErr w:type="gramStart"/>
      <w:r w:rsidRPr="00846FFB">
        <w:rPr>
          <w:rStyle w:val="markedcontent"/>
          <w:rFonts w:ascii="Arial" w:hAnsi="Arial" w:cs="Arial"/>
          <w:sz w:val="24"/>
          <w:szCs w:val="24"/>
        </w:rPr>
        <w:t>TAMPA  COM</w:t>
      </w:r>
      <w:proofErr w:type="gramEnd"/>
      <w:r w:rsidRPr="00846FFB">
        <w:rPr>
          <w:rStyle w:val="markedcontent"/>
          <w:rFonts w:ascii="Arial" w:hAnsi="Arial" w:cs="Arial"/>
          <w:sz w:val="24"/>
          <w:szCs w:val="24"/>
        </w:rPr>
        <w:t xml:space="preserve"> LACRE QUE PERMITA, APOS ABERTA, FECHAR HERMETICAMENTE P/ MANTER AS PROPRIEDADES DO PRODUTO, EVITAR VAZAMENTOS E GARANTIR O TEOR DE CLORO. CONTER DADOS </w:t>
      </w:r>
      <w:r w:rsidRPr="00846FFB">
        <w:rPr>
          <w:rStyle w:val="markedcontent"/>
          <w:rFonts w:ascii="Arial" w:hAnsi="Arial" w:cs="Arial"/>
          <w:sz w:val="24"/>
          <w:szCs w:val="24"/>
        </w:rPr>
        <w:lastRenderedPageBreak/>
        <w:t xml:space="preserve">DE IDENTIF. DO FABR., ORIENTACOES DE USO, INF. SOBRE RISCOS E PRIMEIROS </w:t>
      </w:r>
      <w:proofErr w:type="gramStart"/>
      <w:r w:rsidRPr="00846FFB">
        <w:rPr>
          <w:rStyle w:val="markedcontent"/>
          <w:rFonts w:ascii="Arial" w:hAnsi="Arial" w:cs="Arial"/>
          <w:sz w:val="24"/>
          <w:szCs w:val="24"/>
        </w:rPr>
        <w:t>SOCORROS,DATA</w:t>
      </w:r>
      <w:proofErr w:type="gramEnd"/>
      <w:r w:rsidRPr="00846FFB">
        <w:rPr>
          <w:rStyle w:val="markedcontent"/>
          <w:rFonts w:ascii="Arial" w:hAnsi="Arial" w:cs="Arial"/>
          <w:sz w:val="24"/>
          <w:szCs w:val="24"/>
        </w:rPr>
        <w:t xml:space="preserve"> DE FABRICACAO, VALIDADE, COMPOSICAO QUIMICA, CONFORME NORMA. N° DO REG. NO MINISTERIO DA SAUDE. APRESENTAR NO ATO DA ENTREGA A FISPQ-FICHA DE INF. DE SEG. DE PRODUTOS QUIMICOS.</w:t>
      </w:r>
    </w:p>
    <w:p w14:paraId="1164BF8C"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Quantidade: </w:t>
      </w:r>
      <w:r w:rsidRPr="00846FFB">
        <w:rPr>
          <w:rFonts w:ascii="Arial" w:hAnsi="Arial" w:cs="Arial"/>
          <w:sz w:val="24"/>
          <w:szCs w:val="24"/>
        </w:rPr>
        <w:t>80</w:t>
      </w:r>
    </w:p>
    <w:p w14:paraId="61150FE9"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 xml:space="preserve">Unidade: </w:t>
      </w:r>
      <w:r w:rsidRPr="00846FFB">
        <w:rPr>
          <w:rFonts w:ascii="Arial" w:hAnsi="Arial" w:cs="Arial"/>
          <w:sz w:val="24"/>
          <w:szCs w:val="24"/>
        </w:rPr>
        <w:t>Litros</w:t>
      </w:r>
    </w:p>
    <w:p w14:paraId="00104460" w14:textId="77777777" w:rsidR="00290D20" w:rsidRPr="00846FFB" w:rsidRDefault="00290D20">
      <w:pPr>
        <w:spacing w:after="0" w:line="360" w:lineRule="auto"/>
        <w:jc w:val="both"/>
        <w:rPr>
          <w:rStyle w:val="markedcontent"/>
          <w:rFonts w:ascii="Arial" w:hAnsi="Arial" w:cs="Arial"/>
          <w:sz w:val="24"/>
          <w:szCs w:val="24"/>
        </w:rPr>
      </w:pPr>
    </w:p>
    <w:p w14:paraId="0B1BCB7A" w14:textId="77777777" w:rsidR="00290D20" w:rsidRPr="00846FFB" w:rsidRDefault="00F5501A">
      <w:pPr>
        <w:spacing w:after="0" w:line="360" w:lineRule="auto"/>
        <w:jc w:val="both"/>
        <w:rPr>
          <w:rStyle w:val="markedcontent"/>
          <w:rFonts w:ascii="Arial" w:hAnsi="Arial" w:cs="Arial"/>
          <w:b/>
          <w:bCs/>
          <w:sz w:val="24"/>
          <w:szCs w:val="24"/>
        </w:rPr>
      </w:pPr>
      <w:r w:rsidRPr="00846FFB">
        <w:rPr>
          <w:rStyle w:val="markedcontent"/>
          <w:rFonts w:ascii="Arial" w:hAnsi="Arial" w:cs="Arial"/>
          <w:b/>
          <w:bCs/>
          <w:sz w:val="24"/>
          <w:szCs w:val="24"/>
        </w:rPr>
        <w:t>ITEM 04 - DETERGENTE LIQUIDO P/ PISO - CONCENTRADO EMB/5L</w:t>
      </w:r>
    </w:p>
    <w:p w14:paraId="4459CE6E"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sz w:val="24"/>
          <w:szCs w:val="24"/>
        </w:rPr>
        <w:t>Descrição:</w:t>
      </w:r>
    </w:p>
    <w:p w14:paraId="4451218E" w14:textId="77777777" w:rsidR="00290D20" w:rsidRPr="00846FFB" w:rsidRDefault="00F5501A">
      <w:pPr>
        <w:spacing w:after="0" w:line="360" w:lineRule="auto"/>
        <w:jc w:val="both"/>
        <w:rPr>
          <w:rStyle w:val="markedcontent"/>
          <w:rFonts w:ascii="Arial" w:hAnsi="Arial" w:cs="Arial"/>
          <w:sz w:val="24"/>
          <w:szCs w:val="24"/>
        </w:rPr>
      </w:pPr>
      <w:r w:rsidRPr="00846FFB">
        <w:rPr>
          <w:rStyle w:val="markedcontent"/>
          <w:rFonts w:ascii="Arial" w:hAnsi="Arial" w:cs="Arial"/>
          <w:sz w:val="24"/>
          <w:szCs w:val="24"/>
        </w:rPr>
        <w:t xml:space="preserve">DETERG LIQ P/ LIMPEZA PESADA, CONCENTRADO, PRINCIPIO ATIVO LINEAR ALQUIBENZENO, SULFONATO SODIO, TENSOATIVOS: ANIONICOS, NAO </w:t>
      </w:r>
      <w:proofErr w:type="gramStart"/>
      <w:r w:rsidRPr="00846FFB">
        <w:rPr>
          <w:rStyle w:val="markedcontent"/>
          <w:rFonts w:ascii="Arial" w:hAnsi="Arial" w:cs="Arial"/>
          <w:sz w:val="24"/>
          <w:szCs w:val="24"/>
        </w:rPr>
        <w:t>IONICOS,COADJUVANTE</w:t>
      </w:r>
      <w:proofErr w:type="gramEnd"/>
      <w:r w:rsidRPr="00846FFB">
        <w:rPr>
          <w:rStyle w:val="markedcontent"/>
          <w:rFonts w:ascii="Arial" w:hAnsi="Arial" w:cs="Arial"/>
          <w:sz w:val="24"/>
          <w:szCs w:val="24"/>
        </w:rPr>
        <w:t>,PRESERVANTES, SEQUESTRANTE, ESPESSANTE. TEOR ATIVO MIN DE 8%, PH=6 A 9, SOLUCAO 1%</w:t>
      </w:r>
      <w:proofErr w:type="gramStart"/>
      <w:r w:rsidRPr="00846FFB">
        <w:rPr>
          <w:rStyle w:val="markedcontent"/>
          <w:rFonts w:ascii="Arial" w:hAnsi="Arial" w:cs="Arial"/>
          <w:sz w:val="24"/>
          <w:szCs w:val="24"/>
        </w:rPr>
        <w:t>PP,DE</w:t>
      </w:r>
      <w:proofErr w:type="gramEnd"/>
      <w:r w:rsidRPr="00846FFB">
        <w:rPr>
          <w:rStyle w:val="markedcontent"/>
          <w:rFonts w:ascii="Arial" w:hAnsi="Arial" w:cs="Arial"/>
          <w:sz w:val="24"/>
          <w:szCs w:val="24"/>
        </w:rPr>
        <w:t xml:space="preserve"> ACORDO  C/ PORT M.S. 1/78, 874/98.ORIENTACAO ANVISA: POSSUIR ROTULO C/  INFORM: NOME DO FAB,DO TECNICO, FRASE:"PRODUTO NOTIFICADO NA ANVISA/MS", Nº DO REG M.S.,AVISOS SOBRE PERIGO E INFORM  1º SOCORROS. EMB GALAO 5 </w:t>
      </w:r>
      <w:proofErr w:type="gramStart"/>
      <w:r w:rsidRPr="00846FFB">
        <w:rPr>
          <w:rStyle w:val="markedcontent"/>
          <w:rFonts w:ascii="Arial" w:hAnsi="Arial" w:cs="Arial"/>
          <w:sz w:val="24"/>
          <w:szCs w:val="24"/>
        </w:rPr>
        <w:t>L.APRESENTAR</w:t>
      </w:r>
      <w:proofErr w:type="gramEnd"/>
      <w:r w:rsidRPr="00846FFB">
        <w:rPr>
          <w:rStyle w:val="markedcontent"/>
          <w:rFonts w:ascii="Arial" w:hAnsi="Arial" w:cs="Arial"/>
          <w:sz w:val="24"/>
          <w:szCs w:val="24"/>
        </w:rPr>
        <w:t xml:space="preserve"> ATO DA ENTREGA FISPQ -  FICHA DE INFOM  SOBRE SEGURANÇA DE PROD QUIMICOS.   </w:t>
      </w:r>
    </w:p>
    <w:p w14:paraId="778112CF" w14:textId="77777777" w:rsidR="00290D20" w:rsidRPr="00846FFB" w:rsidRDefault="00F5501A">
      <w:pPr>
        <w:spacing w:after="0" w:line="360" w:lineRule="auto"/>
        <w:jc w:val="both"/>
        <w:rPr>
          <w:rStyle w:val="markedcontent"/>
          <w:rFonts w:ascii="Arial" w:hAnsi="Arial" w:cs="Arial"/>
          <w:sz w:val="24"/>
          <w:szCs w:val="24"/>
        </w:rPr>
      </w:pPr>
      <w:r w:rsidRPr="00846FFB">
        <w:rPr>
          <w:rStyle w:val="markedcontent"/>
          <w:rFonts w:ascii="Arial" w:hAnsi="Arial" w:cs="Arial"/>
          <w:b/>
          <w:bCs/>
          <w:sz w:val="24"/>
          <w:szCs w:val="24"/>
        </w:rPr>
        <w:t xml:space="preserve">Quantidade: </w:t>
      </w:r>
      <w:r w:rsidRPr="00846FFB">
        <w:rPr>
          <w:rStyle w:val="markedcontent"/>
          <w:rFonts w:ascii="Arial" w:hAnsi="Arial" w:cs="Arial"/>
          <w:sz w:val="24"/>
          <w:szCs w:val="24"/>
        </w:rPr>
        <w:t>12</w:t>
      </w:r>
    </w:p>
    <w:p w14:paraId="2DBB8151" w14:textId="77777777" w:rsidR="00290D20" w:rsidRPr="00846FFB" w:rsidRDefault="00F5501A">
      <w:pPr>
        <w:spacing w:after="0" w:line="360" w:lineRule="auto"/>
        <w:jc w:val="both"/>
        <w:rPr>
          <w:rStyle w:val="markedcontent"/>
          <w:rFonts w:ascii="Arial" w:hAnsi="Arial" w:cs="Arial"/>
          <w:sz w:val="24"/>
          <w:szCs w:val="24"/>
        </w:rPr>
      </w:pPr>
      <w:r w:rsidRPr="00846FFB">
        <w:rPr>
          <w:rStyle w:val="markedcontent"/>
          <w:rFonts w:ascii="Arial" w:hAnsi="Arial" w:cs="Arial"/>
          <w:b/>
          <w:bCs/>
          <w:sz w:val="24"/>
          <w:szCs w:val="24"/>
        </w:rPr>
        <w:t xml:space="preserve">Unidade: </w:t>
      </w:r>
      <w:r w:rsidRPr="00846FFB">
        <w:rPr>
          <w:rStyle w:val="markedcontent"/>
          <w:rFonts w:ascii="Arial" w:hAnsi="Arial" w:cs="Arial"/>
          <w:sz w:val="24"/>
          <w:szCs w:val="24"/>
        </w:rPr>
        <w:t>Galão</w:t>
      </w:r>
    </w:p>
    <w:p w14:paraId="0D5CCC7B" w14:textId="77777777" w:rsidR="00290D20" w:rsidRPr="00846FFB" w:rsidRDefault="00290D20">
      <w:pPr>
        <w:spacing w:after="0" w:line="360" w:lineRule="auto"/>
        <w:jc w:val="both"/>
        <w:rPr>
          <w:rStyle w:val="markedcontent"/>
          <w:rFonts w:ascii="Arial" w:hAnsi="Arial" w:cs="Arial"/>
          <w:sz w:val="24"/>
          <w:szCs w:val="24"/>
        </w:rPr>
      </w:pPr>
    </w:p>
    <w:p w14:paraId="3C1D4C2C"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ITEM 05 - DETERGENTE - FRASCO C/ 500ML</w:t>
      </w:r>
    </w:p>
    <w:p w14:paraId="4B000462"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sz w:val="24"/>
          <w:szCs w:val="24"/>
        </w:rPr>
        <w:t>Descrição:</w:t>
      </w:r>
    </w:p>
    <w:p w14:paraId="5AB4F99E"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sz w:val="24"/>
          <w:szCs w:val="24"/>
        </w:rPr>
        <w:t xml:space="preserve">DETERGENTE LIQUIDO, NEUTRO PH 5,5 A 8,5, CONCENTRADO, BIODEGRADAVEL, PARA LAVAGEM DE UTENSILIOS DE </w:t>
      </w:r>
      <w:proofErr w:type="gramStart"/>
      <w:r w:rsidRPr="00846FFB">
        <w:rPr>
          <w:rStyle w:val="markedcontent"/>
          <w:rFonts w:ascii="Arial" w:hAnsi="Arial" w:cs="Arial"/>
          <w:sz w:val="24"/>
          <w:szCs w:val="24"/>
        </w:rPr>
        <w:t>COPA  E</w:t>
      </w:r>
      <w:proofErr w:type="gramEnd"/>
      <w:r w:rsidRPr="00846FFB">
        <w:rPr>
          <w:rStyle w:val="markedcontent"/>
          <w:rFonts w:ascii="Arial" w:hAnsi="Arial" w:cs="Arial"/>
          <w:sz w:val="24"/>
          <w:szCs w:val="24"/>
        </w:rPr>
        <w:t xml:space="preserve"> COZINHA. EMBALAGEM COM 500 ML. SOBRE SEGURANCA DE PRODUTOS QUIMICOS. APRESENTAR NO ATO DA ENTREGA A FISPQ - FICHA DE INFORMACAO</w:t>
      </w:r>
    </w:p>
    <w:p w14:paraId="6BD91051"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Quantidade: </w:t>
      </w:r>
      <w:r w:rsidRPr="00846FFB">
        <w:rPr>
          <w:rFonts w:ascii="Arial" w:hAnsi="Arial" w:cs="Arial"/>
          <w:sz w:val="24"/>
          <w:szCs w:val="24"/>
        </w:rPr>
        <w:t>1250</w:t>
      </w:r>
    </w:p>
    <w:p w14:paraId="0153DF2D" w14:textId="77777777" w:rsidR="00290D20" w:rsidRPr="00846FFB" w:rsidRDefault="00F5501A">
      <w:pPr>
        <w:spacing w:after="0" w:line="360" w:lineRule="auto"/>
        <w:jc w:val="both"/>
        <w:rPr>
          <w:rStyle w:val="markedcontent"/>
          <w:rFonts w:ascii="Arial" w:hAnsi="Arial" w:cs="Arial"/>
          <w:sz w:val="24"/>
          <w:szCs w:val="24"/>
        </w:rPr>
      </w:pPr>
      <w:r w:rsidRPr="00846FFB">
        <w:rPr>
          <w:rStyle w:val="markedcontent"/>
          <w:rFonts w:ascii="Arial" w:hAnsi="Arial" w:cs="Arial"/>
          <w:b/>
          <w:bCs/>
          <w:sz w:val="24"/>
          <w:szCs w:val="24"/>
        </w:rPr>
        <w:t xml:space="preserve">Unidade: </w:t>
      </w:r>
      <w:r w:rsidRPr="00846FFB">
        <w:rPr>
          <w:rStyle w:val="markedcontent"/>
          <w:rFonts w:ascii="Arial" w:hAnsi="Arial" w:cs="Arial"/>
          <w:sz w:val="24"/>
          <w:szCs w:val="24"/>
        </w:rPr>
        <w:t>Frasco</w:t>
      </w:r>
    </w:p>
    <w:p w14:paraId="09A57C9F" w14:textId="77777777" w:rsidR="00290D20" w:rsidRPr="00846FFB" w:rsidRDefault="00F5501A">
      <w:pPr>
        <w:spacing w:after="0" w:line="360" w:lineRule="auto"/>
        <w:jc w:val="both"/>
        <w:rPr>
          <w:rStyle w:val="markedcontent"/>
          <w:rFonts w:ascii="Arial" w:hAnsi="Arial" w:cs="Arial"/>
          <w:b/>
          <w:bCs/>
          <w:sz w:val="24"/>
          <w:szCs w:val="24"/>
        </w:rPr>
      </w:pPr>
      <w:r w:rsidRPr="00846FFB">
        <w:rPr>
          <w:rStyle w:val="markedcontent"/>
          <w:rFonts w:ascii="Arial" w:hAnsi="Arial" w:cs="Arial"/>
          <w:b/>
          <w:bCs/>
          <w:sz w:val="24"/>
          <w:szCs w:val="24"/>
        </w:rPr>
        <w:lastRenderedPageBreak/>
        <w:t>ITEM 06 - ESPONJA DUPLA FACE 110 X 75 x 20 MM - RETANGULAR</w:t>
      </w:r>
    </w:p>
    <w:p w14:paraId="2CAA86E1"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sz w:val="24"/>
          <w:szCs w:val="24"/>
        </w:rPr>
        <w:t>Descrição:</w:t>
      </w:r>
    </w:p>
    <w:p w14:paraId="25051DAD"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sz w:val="24"/>
          <w:szCs w:val="24"/>
        </w:rPr>
        <w:t>ESPONJA PARA LIMPEZA, DUPLA FACE (VERDE E AMARELA), RETANGULAR, COM BACTERICIDA. MEDIDAS: 110 X 75 x 20 MM.</w:t>
      </w:r>
    </w:p>
    <w:p w14:paraId="50502CF5"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Quantidade: </w:t>
      </w:r>
      <w:r w:rsidRPr="00846FFB">
        <w:rPr>
          <w:rFonts w:ascii="Arial" w:hAnsi="Arial" w:cs="Arial"/>
          <w:sz w:val="24"/>
          <w:szCs w:val="24"/>
        </w:rPr>
        <w:t>1150</w:t>
      </w:r>
    </w:p>
    <w:p w14:paraId="2ED9908E"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 xml:space="preserve">Unidade: </w:t>
      </w:r>
      <w:r w:rsidRPr="00846FFB">
        <w:rPr>
          <w:rStyle w:val="markedcontent"/>
          <w:rFonts w:ascii="Arial" w:hAnsi="Arial" w:cs="Arial"/>
          <w:sz w:val="24"/>
          <w:szCs w:val="24"/>
        </w:rPr>
        <w:t>Peças</w:t>
      </w:r>
    </w:p>
    <w:p w14:paraId="6B8B55C6" w14:textId="77777777" w:rsidR="00290D20" w:rsidRPr="00846FFB" w:rsidRDefault="00290D20">
      <w:pPr>
        <w:spacing w:after="0" w:line="360" w:lineRule="auto"/>
        <w:jc w:val="both"/>
        <w:rPr>
          <w:rStyle w:val="markedcontent"/>
          <w:rFonts w:ascii="Arial" w:hAnsi="Arial" w:cs="Arial"/>
          <w:b/>
          <w:bCs/>
          <w:sz w:val="24"/>
          <w:szCs w:val="24"/>
        </w:rPr>
      </w:pPr>
    </w:p>
    <w:p w14:paraId="5B6683FD" w14:textId="77777777" w:rsidR="00290D20" w:rsidRPr="00846FFB" w:rsidRDefault="00F5501A">
      <w:pPr>
        <w:spacing w:after="0" w:line="360" w:lineRule="auto"/>
        <w:jc w:val="both"/>
        <w:rPr>
          <w:rStyle w:val="markedcontent"/>
          <w:rFonts w:ascii="Arial" w:hAnsi="Arial" w:cs="Arial"/>
          <w:b/>
          <w:bCs/>
          <w:sz w:val="24"/>
          <w:szCs w:val="24"/>
        </w:rPr>
      </w:pPr>
      <w:r w:rsidRPr="00846FFB">
        <w:rPr>
          <w:rStyle w:val="markedcontent"/>
          <w:rFonts w:ascii="Arial" w:hAnsi="Arial" w:cs="Arial"/>
          <w:b/>
          <w:bCs/>
          <w:sz w:val="24"/>
          <w:szCs w:val="24"/>
        </w:rPr>
        <w:t>ITEM 07 - FLANELA</w:t>
      </w:r>
    </w:p>
    <w:p w14:paraId="06E272E1"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sz w:val="24"/>
          <w:szCs w:val="24"/>
        </w:rPr>
        <w:t>Descrição:</w:t>
      </w:r>
    </w:p>
    <w:p w14:paraId="385DDFC8"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sz w:val="24"/>
          <w:szCs w:val="24"/>
        </w:rPr>
        <w:t>FLANELA RETANGULAR COM DIMENSÕES 38 X 58 CM, COM ARREMATE EM OVERLOQUE.</w:t>
      </w:r>
    </w:p>
    <w:p w14:paraId="045EBE6C"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Quantidade: </w:t>
      </w:r>
      <w:r w:rsidRPr="00846FFB">
        <w:rPr>
          <w:rFonts w:ascii="Arial" w:hAnsi="Arial" w:cs="Arial"/>
          <w:sz w:val="24"/>
          <w:szCs w:val="24"/>
        </w:rPr>
        <w:t>60</w:t>
      </w:r>
    </w:p>
    <w:p w14:paraId="41BBE2A4" w14:textId="77777777" w:rsidR="00290D20" w:rsidRPr="00846FFB" w:rsidRDefault="00F5501A">
      <w:pPr>
        <w:spacing w:after="0" w:line="360" w:lineRule="auto"/>
        <w:jc w:val="both"/>
        <w:rPr>
          <w:rStyle w:val="markedcontent"/>
          <w:rFonts w:ascii="Arial" w:hAnsi="Arial" w:cs="Arial"/>
          <w:b/>
          <w:bCs/>
          <w:sz w:val="24"/>
          <w:szCs w:val="24"/>
        </w:rPr>
      </w:pPr>
      <w:r w:rsidRPr="00846FFB">
        <w:rPr>
          <w:rStyle w:val="markedcontent"/>
          <w:rFonts w:ascii="Arial" w:hAnsi="Arial" w:cs="Arial"/>
          <w:b/>
          <w:bCs/>
          <w:sz w:val="24"/>
          <w:szCs w:val="24"/>
        </w:rPr>
        <w:t xml:space="preserve">Unidade: </w:t>
      </w:r>
      <w:r w:rsidRPr="00846FFB">
        <w:rPr>
          <w:rStyle w:val="markedcontent"/>
          <w:rFonts w:ascii="Arial" w:hAnsi="Arial" w:cs="Arial"/>
          <w:sz w:val="24"/>
          <w:szCs w:val="24"/>
        </w:rPr>
        <w:t>Peças</w:t>
      </w:r>
    </w:p>
    <w:p w14:paraId="5FF28A43" w14:textId="77777777" w:rsidR="00290D20" w:rsidRPr="00846FFB" w:rsidRDefault="00290D20">
      <w:pPr>
        <w:spacing w:after="0" w:line="360" w:lineRule="auto"/>
        <w:jc w:val="both"/>
        <w:rPr>
          <w:rStyle w:val="markedcontent"/>
          <w:rFonts w:ascii="Arial" w:hAnsi="Arial" w:cs="Arial"/>
          <w:b/>
          <w:bCs/>
          <w:sz w:val="24"/>
          <w:szCs w:val="24"/>
        </w:rPr>
      </w:pPr>
    </w:p>
    <w:p w14:paraId="76AF20A0"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ITEM 08 - PANO DE PRATO</w:t>
      </w:r>
    </w:p>
    <w:p w14:paraId="378396BB"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sz w:val="24"/>
          <w:szCs w:val="24"/>
        </w:rPr>
        <w:t>Descrição:</w:t>
      </w:r>
    </w:p>
    <w:p w14:paraId="4E3A6078" w14:textId="77777777" w:rsidR="00290D20" w:rsidRPr="00846FFB" w:rsidRDefault="00F5501A">
      <w:pPr>
        <w:spacing w:after="0" w:line="360" w:lineRule="auto"/>
        <w:jc w:val="both"/>
        <w:rPr>
          <w:rStyle w:val="markedcontent"/>
          <w:rFonts w:ascii="Arial" w:hAnsi="Arial" w:cs="Arial"/>
          <w:sz w:val="24"/>
          <w:szCs w:val="24"/>
        </w:rPr>
      </w:pPr>
      <w:r w:rsidRPr="00846FFB">
        <w:rPr>
          <w:rStyle w:val="markedcontent"/>
          <w:rFonts w:ascii="Arial" w:hAnsi="Arial" w:cs="Arial"/>
          <w:sz w:val="24"/>
          <w:szCs w:val="24"/>
        </w:rPr>
        <w:t>PANO DE PRATO EM TECIDO DE BOA QUALIDADE, ABSORVENTE, BRANCO FORMATO RETANGULAR COM AS DIMENSOES MINIMAS DE 68 X 45 CM. 100% ALGODAO.</w:t>
      </w:r>
    </w:p>
    <w:p w14:paraId="3093C1F2"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Quantidade: </w:t>
      </w:r>
      <w:r w:rsidRPr="00846FFB">
        <w:rPr>
          <w:rFonts w:ascii="Arial" w:hAnsi="Arial" w:cs="Arial"/>
          <w:sz w:val="24"/>
          <w:szCs w:val="24"/>
        </w:rPr>
        <w:t>160</w:t>
      </w:r>
    </w:p>
    <w:p w14:paraId="2F843F66"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 xml:space="preserve">Unidade: </w:t>
      </w:r>
      <w:r w:rsidRPr="00846FFB">
        <w:rPr>
          <w:rStyle w:val="markedcontent"/>
          <w:rFonts w:ascii="Arial" w:hAnsi="Arial" w:cs="Arial"/>
          <w:sz w:val="24"/>
          <w:szCs w:val="24"/>
        </w:rPr>
        <w:t>Peças</w:t>
      </w:r>
    </w:p>
    <w:p w14:paraId="7F8107C3" w14:textId="77777777" w:rsidR="00290D20" w:rsidRPr="00846FFB" w:rsidRDefault="00290D20">
      <w:pPr>
        <w:spacing w:after="0" w:line="360" w:lineRule="auto"/>
        <w:jc w:val="both"/>
        <w:rPr>
          <w:rStyle w:val="markedcontent"/>
          <w:rFonts w:ascii="Arial" w:hAnsi="Arial" w:cs="Arial"/>
          <w:sz w:val="24"/>
          <w:szCs w:val="24"/>
        </w:rPr>
      </w:pPr>
    </w:p>
    <w:p w14:paraId="1413D0A2"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ITEM 09 - LA DE ACO - PACOTE</w:t>
      </w:r>
    </w:p>
    <w:p w14:paraId="57379604"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sz w:val="24"/>
          <w:szCs w:val="24"/>
        </w:rPr>
        <w:t>Descrição:</w:t>
      </w:r>
    </w:p>
    <w:p w14:paraId="0A82F604"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sz w:val="24"/>
          <w:szCs w:val="24"/>
        </w:rPr>
        <w:t>ESPONJA EM LA DE ACO, PARA LIMPEZA E BRILHO. PACOTE COM 8 UNIDADES E PESO MINIMO DO PACOTE DE 60 GRS.</w:t>
      </w:r>
    </w:p>
    <w:p w14:paraId="5D24B3C5"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Quantidade: </w:t>
      </w:r>
      <w:r w:rsidRPr="00846FFB">
        <w:rPr>
          <w:rFonts w:ascii="Arial" w:hAnsi="Arial" w:cs="Arial"/>
          <w:sz w:val="24"/>
          <w:szCs w:val="24"/>
        </w:rPr>
        <w:t>500</w:t>
      </w:r>
    </w:p>
    <w:p w14:paraId="64116EDF" w14:textId="77777777" w:rsidR="00290D20" w:rsidRPr="00846FFB" w:rsidRDefault="00F5501A">
      <w:pPr>
        <w:spacing w:after="0" w:line="360" w:lineRule="auto"/>
        <w:jc w:val="both"/>
        <w:rPr>
          <w:rStyle w:val="markedcontent"/>
          <w:rFonts w:ascii="Arial" w:hAnsi="Arial" w:cs="Arial"/>
          <w:sz w:val="24"/>
          <w:szCs w:val="24"/>
        </w:rPr>
      </w:pPr>
      <w:r w:rsidRPr="00846FFB">
        <w:rPr>
          <w:rStyle w:val="markedcontent"/>
          <w:rFonts w:ascii="Arial" w:hAnsi="Arial" w:cs="Arial"/>
          <w:b/>
          <w:bCs/>
          <w:sz w:val="24"/>
          <w:szCs w:val="24"/>
        </w:rPr>
        <w:t xml:space="preserve">Unidade: </w:t>
      </w:r>
      <w:r w:rsidRPr="00846FFB">
        <w:rPr>
          <w:rStyle w:val="markedcontent"/>
          <w:rFonts w:ascii="Arial" w:hAnsi="Arial" w:cs="Arial"/>
          <w:sz w:val="24"/>
          <w:szCs w:val="24"/>
        </w:rPr>
        <w:t>Pacote</w:t>
      </w:r>
    </w:p>
    <w:p w14:paraId="0BD746D8" w14:textId="77777777" w:rsidR="00290D20" w:rsidRPr="00846FFB" w:rsidRDefault="00290D20">
      <w:pPr>
        <w:spacing w:after="0" w:line="360" w:lineRule="auto"/>
        <w:jc w:val="both"/>
        <w:rPr>
          <w:rStyle w:val="markedcontent"/>
          <w:rFonts w:ascii="Arial" w:hAnsi="Arial" w:cs="Arial"/>
          <w:sz w:val="24"/>
          <w:szCs w:val="24"/>
        </w:rPr>
      </w:pPr>
    </w:p>
    <w:p w14:paraId="5CC57A2C"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ITEM 10 - PAPEL ALUMINIO - ROLO 30CM X 7,5M</w:t>
      </w:r>
    </w:p>
    <w:p w14:paraId="1EECE28C"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sz w:val="24"/>
          <w:szCs w:val="24"/>
        </w:rPr>
        <w:t>Descrição:</w:t>
      </w:r>
    </w:p>
    <w:p w14:paraId="00BBD24E"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sz w:val="24"/>
          <w:szCs w:val="24"/>
        </w:rPr>
        <w:lastRenderedPageBreak/>
        <w:t>FOLHA DE PAPEL ALUMÍNIO FORNECIDA EM ROLO DE PAPELÃO COM EMBALAGEM PLÁSTICA – ROLO DE 30CM X 7,5M.</w:t>
      </w:r>
    </w:p>
    <w:p w14:paraId="407FABB7"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Quantidade: </w:t>
      </w:r>
      <w:r w:rsidRPr="00846FFB">
        <w:rPr>
          <w:rFonts w:ascii="Arial" w:hAnsi="Arial" w:cs="Arial"/>
          <w:sz w:val="24"/>
          <w:szCs w:val="24"/>
        </w:rPr>
        <w:t>170</w:t>
      </w:r>
    </w:p>
    <w:p w14:paraId="7CEB59DA"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 xml:space="preserve">Unidade: </w:t>
      </w:r>
      <w:r w:rsidRPr="00846FFB">
        <w:rPr>
          <w:rFonts w:ascii="Arial" w:hAnsi="Arial" w:cs="Arial"/>
          <w:sz w:val="24"/>
          <w:szCs w:val="24"/>
        </w:rPr>
        <w:t>Rolo</w:t>
      </w:r>
    </w:p>
    <w:p w14:paraId="6BE30BB6" w14:textId="77777777" w:rsidR="00290D20" w:rsidRPr="00846FFB" w:rsidRDefault="00290D20">
      <w:pPr>
        <w:spacing w:after="0" w:line="360" w:lineRule="auto"/>
        <w:jc w:val="both"/>
        <w:rPr>
          <w:rStyle w:val="markedcontent"/>
          <w:rFonts w:ascii="Arial" w:hAnsi="Arial" w:cs="Arial"/>
          <w:sz w:val="24"/>
          <w:szCs w:val="24"/>
        </w:rPr>
      </w:pPr>
    </w:p>
    <w:p w14:paraId="0045275A"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ITEM 11 - PAPEL HIGIENICO (ROLAO) ROLO - C/300M</w:t>
      </w:r>
    </w:p>
    <w:p w14:paraId="78036043"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sz w:val="24"/>
          <w:szCs w:val="24"/>
        </w:rPr>
        <w:t>Descrição:</w:t>
      </w:r>
    </w:p>
    <w:p w14:paraId="3490EFDD"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sz w:val="24"/>
          <w:szCs w:val="24"/>
        </w:rPr>
        <w:t>PAPEL HIGIENICO EM FOLHA SIMPLES, DE ALTA QUALIDADE, ALTA ABSORCAO E MACIEZ, NA COR BRANCA, VERSAO NEUTRO, COMPOSTO 100% DE FIBRAS CELULOSICAS NATURAIS, EXCETO APARAS DE PAPEL. FORNECIDO EM ROLOS DE 300 METROS. EMBALAGEM: CAIXA DE PAPELAO CONTENDO DADOS DE IDENTIFICACAO DO FABRICANTE E DO PRODUTO. EMBALAGEM COM 08(OITO).</w:t>
      </w:r>
    </w:p>
    <w:p w14:paraId="374ECD5F"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Quantidade: </w:t>
      </w:r>
      <w:r w:rsidRPr="00846FFB">
        <w:rPr>
          <w:rFonts w:ascii="Arial" w:hAnsi="Arial" w:cs="Arial"/>
          <w:sz w:val="24"/>
          <w:szCs w:val="24"/>
        </w:rPr>
        <w:t>200</w:t>
      </w:r>
    </w:p>
    <w:p w14:paraId="6529986A" w14:textId="77777777" w:rsidR="00290D20" w:rsidRPr="00846FFB" w:rsidRDefault="00F5501A">
      <w:pPr>
        <w:spacing w:after="0" w:line="360" w:lineRule="auto"/>
        <w:jc w:val="both"/>
        <w:rPr>
          <w:rStyle w:val="markedcontent"/>
          <w:rFonts w:ascii="Arial" w:hAnsi="Arial" w:cs="Arial"/>
          <w:sz w:val="24"/>
          <w:szCs w:val="24"/>
        </w:rPr>
      </w:pPr>
      <w:r w:rsidRPr="00846FFB">
        <w:rPr>
          <w:rStyle w:val="markedcontent"/>
          <w:rFonts w:ascii="Arial" w:hAnsi="Arial" w:cs="Arial"/>
          <w:b/>
          <w:bCs/>
          <w:sz w:val="24"/>
          <w:szCs w:val="24"/>
        </w:rPr>
        <w:t xml:space="preserve">Unidade: </w:t>
      </w:r>
      <w:r w:rsidRPr="00846FFB">
        <w:rPr>
          <w:rStyle w:val="markedcontent"/>
          <w:rFonts w:ascii="Arial" w:hAnsi="Arial" w:cs="Arial"/>
          <w:sz w:val="24"/>
          <w:szCs w:val="24"/>
        </w:rPr>
        <w:t>Rolo</w:t>
      </w:r>
    </w:p>
    <w:p w14:paraId="07C911B9" w14:textId="77777777" w:rsidR="00290D20" w:rsidRPr="00846FFB" w:rsidRDefault="00290D20">
      <w:pPr>
        <w:spacing w:after="0" w:line="360" w:lineRule="auto"/>
        <w:jc w:val="both"/>
        <w:rPr>
          <w:rStyle w:val="markedcontent"/>
          <w:rFonts w:ascii="Arial" w:hAnsi="Arial" w:cs="Arial"/>
          <w:sz w:val="24"/>
          <w:szCs w:val="24"/>
        </w:rPr>
      </w:pPr>
    </w:p>
    <w:p w14:paraId="47B9994F"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ITEM 12 - SABAO DE COCO - TABLETE C/ 200 GRS</w:t>
      </w:r>
    </w:p>
    <w:p w14:paraId="363B40E5"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sz w:val="24"/>
          <w:szCs w:val="24"/>
        </w:rPr>
        <w:t>Descrição:</w:t>
      </w:r>
    </w:p>
    <w:p w14:paraId="1A3558D3" w14:textId="77777777" w:rsidR="00290D20" w:rsidRPr="00846FFB" w:rsidRDefault="00F5501A">
      <w:pPr>
        <w:spacing w:after="0" w:line="360" w:lineRule="auto"/>
        <w:jc w:val="both"/>
      </w:pPr>
      <w:r w:rsidRPr="00846FFB">
        <w:rPr>
          <w:rStyle w:val="markedcontent"/>
          <w:rFonts w:ascii="Arial" w:hAnsi="Arial" w:cs="Arial"/>
          <w:sz w:val="24"/>
          <w:szCs w:val="24"/>
        </w:rPr>
        <w:t xml:space="preserve">SABAO DE COCO EM BARRA 200GR, PARA LAVAGEM DE ROUPAS, UTENSILIOS DOMESTICOS, ETC </w:t>
      </w:r>
    </w:p>
    <w:p w14:paraId="0B9D6302"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sz w:val="24"/>
          <w:szCs w:val="24"/>
        </w:rPr>
        <w:t>DE ACORDO COM EB 56/54 DA ABNT.</w:t>
      </w:r>
    </w:p>
    <w:p w14:paraId="2FEBFABA"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Quantidade: </w:t>
      </w:r>
      <w:r w:rsidRPr="00846FFB">
        <w:rPr>
          <w:rFonts w:ascii="Arial" w:hAnsi="Arial" w:cs="Arial"/>
          <w:sz w:val="24"/>
          <w:szCs w:val="24"/>
        </w:rPr>
        <w:t>300</w:t>
      </w:r>
    </w:p>
    <w:p w14:paraId="0AFE717D" w14:textId="77777777" w:rsidR="00290D20" w:rsidRPr="00846FFB" w:rsidRDefault="00F5501A">
      <w:pPr>
        <w:spacing w:after="0" w:line="360" w:lineRule="auto"/>
        <w:jc w:val="both"/>
        <w:rPr>
          <w:rStyle w:val="markedcontent"/>
          <w:rFonts w:ascii="Arial" w:hAnsi="Arial" w:cs="Arial"/>
          <w:sz w:val="24"/>
          <w:szCs w:val="24"/>
        </w:rPr>
      </w:pPr>
      <w:r w:rsidRPr="00846FFB">
        <w:rPr>
          <w:rStyle w:val="markedcontent"/>
          <w:rFonts w:ascii="Arial" w:hAnsi="Arial" w:cs="Arial"/>
          <w:b/>
          <w:bCs/>
          <w:sz w:val="24"/>
          <w:szCs w:val="24"/>
        </w:rPr>
        <w:t xml:space="preserve">Unidade: </w:t>
      </w:r>
      <w:r w:rsidRPr="00846FFB">
        <w:rPr>
          <w:rStyle w:val="markedcontent"/>
          <w:rFonts w:ascii="Arial" w:hAnsi="Arial" w:cs="Arial"/>
          <w:sz w:val="24"/>
          <w:szCs w:val="24"/>
        </w:rPr>
        <w:t>Tablete</w:t>
      </w:r>
    </w:p>
    <w:p w14:paraId="5E547990" w14:textId="77777777" w:rsidR="00290D20" w:rsidRPr="00846FFB" w:rsidRDefault="00290D20">
      <w:pPr>
        <w:spacing w:after="0" w:line="360" w:lineRule="auto"/>
        <w:jc w:val="both"/>
        <w:rPr>
          <w:rStyle w:val="markedcontent"/>
          <w:rFonts w:ascii="Arial" w:hAnsi="Arial" w:cs="Arial"/>
          <w:b/>
          <w:bCs/>
          <w:sz w:val="24"/>
          <w:szCs w:val="24"/>
        </w:rPr>
      </w:pPr>
    </w:p>
    <w:p w14:paraId="69C86925"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TEM 13 - PAPEL HIGIENICO FOLHAS PICOTADAS - ROLO COM 60 METROS</w:t>
      </w:r>
    </w:p>
    <w:p w14:paraId="4876967E"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sz w:val="24"/>
          <w:szCs w:val="24"/>
        </w:rPr>
        <w:t>Descrição:</w:t>
      </w:r>
    </w:p>
    <w:p w14:paraId="087848C0"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sz w:val="24"/>
          <w:szCs w:val="24"/>
        </w:rPr>
        <w:t xml:space="preserve">PAPEL HIGIENICO EM FOLHAS SIMPLES DE ALTA QUALIDADE, ALTA ABSORCAO E MACIEZ, FOLHAS PICOTADAS, COR BRANCA - VERSAO NEU TRO. FORNECIDO EM EMBALAGENS COM 04 ROLOS (CADA ROLO DEVERA POSSUIR 60 METROS X 10 </w:t>
      </w:r>
      <w:proofErr w:type="gramStart"/>
      <w:r w:rsidRPr="00846FFB">
        <w:rPr>
          <w:rStyle w:val="markedcontent"/>
          <w:rFonts w:ascii="Arial" w:hAnsi="Arial" w:cs="Arial"/>
          <w:sz w:val="24"/>
          <w:szCs w:val="24"/>
        </w:rPr>
        <w:t>CM )</w:t>
      </w:r>
      <w:proofErr w:type="gramEnd"/>
      <w:r w:rsidRPr="00846FFB">
        <w:rPr>
          <w:rStyle w:val="markedcontent"/>
          <w:rFonts w:ascii="Arial" w:hAnsi="Arial" w:cs="Arial"/>
          <w:sz w:val="24"/>
          <w:szCs w:val="24"/>
        </w:rPr>
        <w:t xml:space="preserve">, RELEVO GRAFADO, PICOTADO, COM - POSTO 100% DE FIBRAS CELULOSICAS NATURAIS E EMBALAGEM COM BOA VISIBILIDADE DO PRODUTO..     </w:t>
      </w:r>
    </w:p>
    <w:p w14:paraId="098BB396"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lastRenderedPageBreak/>
        <w:t xml:space="preserve">Quantidade: </w:t>
      </w:r>
      <w:r w:rsidRPr="00846FFB">
        <w:rPr>
          <w:rFonts w:ascii="Arial" w:hAnsi="Arial" w:cs="Arial"/>
          <w:sz w:val="24"/>
          <w:szCs w:val="24"/>
        </w:rPr>
        <w:t>60</w:t>
      </w:r>
    </w:p>
    <w:p w14:paraId="4F75400F"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Unidade: </w:t>
      </w:r>
      <w:r w:rsidRPr="00846FFB">
        <w:rPr>
          <w:rFonts w:ascii="Arial" w:hAnsi="Arial" w:cs="Arial"/>
          <w:sz w:val="24"/>
          <w:szCs w:val="24"/>
        </w:rPr>
        <w:t>Pacote</w:t>
      </w:r>
    </w:p>
    <w:p w14:paraId="60274CA0" w14:textId="77777777" w:rsidR="00290D20" w:rsidRPr="00846FFB" w:rsidRDefault="00290D20">
      <w:pPr>
        <w:spacing w:after="0" w:line="360" w:lineRule="auto"/>
        <w:jc w:val="both"/>
        <w:rPr>
          <w:rStyle w:val="markedcontent"/>
          <w:rFonts w:ascii="Arial" w:hAnsi="Arial" w:cs="Arial"/>
          <w:sz w:val="24"/>
          <w:szCs w:val="24"/>
        </w:rPr>
      </w:pPr>
    </w:p>
    <w:p w14:paraId="5EB37369"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ITEM 14 - PAPEL TOALHA 21 X 23CM, COM 1000 FOLHAS (FARDO)</w:t>
      </w:r>
    </w:p>
    <w:p w14:paraId="255F6275"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sz w:val="24"/>
          <w:szCs w:val="24"/>
        </w:rPr>
        <w:t>Descrição:</w:t>
      </w:r>
    </w:p>
    <w:p w14:paraId="5750D7C7" w14:textId="77777777" w:rsidR="00290D20" w:rsidRPr="00846FFB" w:rsidRDefault="00F5501A">
      <w:pPr>
        <w:spacing w:after="0" w:line="360" w:lineRule="auto"/>
        <w:jc w:val="both"/>
      </w:pPr>
      <w:r w:rsidRPr="00846FFB">
        <w:rPr>
          <w:rStyle w:val="markedcontent"/>
          <w:rFonts w:ascii="Arial" w:hAnsi="Arial" w:cs="Arial"/>
          <w:sz w:val="24"/>
          <w:szCs w:val="24"/>
        </w:rPr>
        <w:t xml:space="preserve">PAPEL </w:t>
      </w:r>
      <w:proofErr w:type="gramStart"/>
      <w:r w:rsidRPr="00846FFB">
        <w:rPr>
          <w:rStyle w:val="markedcontent"/>
          <w:rFonts w:ascii="Arial" w:hAnsi="Arial" w:cs="Arial"/>
          <w:sz w:val="24"/>
          <w:szCs w:val="24"/>
        </w:rPr>
        <w:t>TOALHA ,</w:t>
      </w:r>
      <w:proofErr w:type="gramEnd"/>
      <w:r w:rsidRPr="00846FFB">
        <w:rPr>
          <w:rStyle w:val="markedcontent"/>
          <w:rFonts w:ascii="Arial" w:hAnsi="Arial" w:cs="Arial"/>
          <w:sz w:val="24"/>
          <w:szCs w:val="24"/>
        </w:rPr>
        <w:t xml:space="preserve"> INTERFOLHAS, PICOTADO, COM S MEDIDA DE CADA TOALHA  21 X 23 CM, NA COR  BRANCA,  SUPER RESISTENTE , DE RAPIDA  ABSORCAO , MACIO  E DE  PRIMEIRA  QUALIDADE, IMPUREZA MAXIMA  15 MM2/M2, CONFORME NORMA TAPPI T437 OM-90. ALVURA SUPERIOR A 70%, ABSORCAO MAXIMA 70 S. CADA FARDO POS- SUI 1000 FOLHAS. A MEDIDA PODE ALTERAR 0,5 CM P/ MAIS OU P/ MENOS.    </w:t>
      </w:r>
    </w:p>
    <w:p w14:paraId="5372CCC0"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Quantidade: </w:t>
      </w:r>
      <w:r w:rsidRPr="00846FFB">
        <w:rPr>
          <w:rFonts w:ascii="Arial" w:hAnsi="Arial" w:cs="Arial"/>
          <w:sz w:val="24"/>
          <w:szCs w:val="24"/>
        </w:rPr>
        <w:t>1750</w:t>
      </w:r>
    </w:p>
    <w:p w14:paraId="7625CB52"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 xml:space="preserve">Unidade: </w:t>
      </w:r>
      <w:r w:rsidRPr="00846FFB">
        <w:rPr>
          <w:rFonts w:ascii="Arial" w:hAnsi="Arial" w:cs="Arial"/>
          <w:sz w:val="24"/>
          <w:szCs w:val="24"/>
        </w:rPr>
        <w:t>Fardo</w:t>
      </w:r>
    </w:p>
    <w:p w14:paraId="22F6065F" w14:textId="77777777" w:rsidR="00290D20" w:rsidRPr="00846FFB" w:rsidRDefault="00290D20">
      <w:pPr>
        <w:spacing w:after="0" w:line="360" w:lineRule="auto"/>
        <w:jc w:val="both"/>
        <w:rPr>
          <w:rStyle w:val="markedcontent"/>
          <w:rFonts w:ascii="Arial" w:hAnsi="Arial" w:cs="Arial"/>
          <w:sz w:val="24"/>
          <w:szCs w:val="24"/>
        </w:rPr>
      </w:pPr>
    </w:p>
    <w:p w14:paraId="535F2E79" w14:textId="77777777" w:rsidR="00290D20" w:rsidRPr="00846FFB" w:rsidRDefault="00F5501A">
      <w:pPr>
        <w:spacing w:after="0" w:line="360" w:lineRule="auto"/>
        <w:jc w:val="both"/>
        <w:rPr>
          <w:rStyle w:val="markedcontent"/>
          <w:rFonts w:ascii="Arial" w:hAnsi="Arial" w:cs="Arial"/>
          <w:b/>
          <w:bCs/>
          <w:sz w:val="24"/>
          <w:szCs w:val="24"/>
        </w:rPr>
      </w:pPr>
      <w:r w:rsidRPr="00846FFB">
        <w:rPr>
          <w:rStyle w:val="markedcontent"/>
          <w:rFonts w:ascii="Arial" w:hAnsi="Arial" w:cs="Arial"/>
          <w:b/>
          <w:bCs/>
          <w:sz w:val="24"/>
          <w:szCs w:val="24"/>
        </w:rPr>
        <w:t>ITEM 15 - PEDRA SANITARIA</w:t>
      </w:r>
    </w:p>
    <w:p w14:paraId="0586A822"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sz w:val="24"/>
          <w:szCs w:val="24"/>
        </w:rPr>
        <w:t>Descrição:</w:t>
      </w:r>
    </w:p>
    <w:p w14:paraId="19ECE178" w14:textId="77777777" w:rsidR="00290D20" w:rsidRPr="00846FFB" w:rsidRDefault="00F5501A">
      <w:pPr>
        <w:spacing w:after="0" w:line="360" w:lineRule="auto"/>
        <w:jc w:val="both"/>
      </w:pPr>
      <w:r w:rsidRPr="00846FFB">
        <w:rPr>
          <w:rStyle w:val="markedcontent"/>
          <w:rFonts w:ascii="Arial" w:hAnsi="Arial" w:cs="Arial"/>
          <w:sz w:val="24"/>
          <w:szCs w:val="24"/>
        </w:rPr>
        <w:t>PEDRA ODORIZANTE SANITÁRIO COM SUPORTE PLÁSTICO</w:t>
      </w:r>
    </w:p>
    <w:p w14:paraId="2F926627" w14:textId="77777777" w:rsidR="00290D20" w:rsidRPr="00846FFB" w:rsidRDefault="00F5501A">
      <w:pPr>
        <w:spacing w:after="0" w:line="360" w:lineRule="auto"/>
        <w:jc w:val="both"/>
        <w:rPr>
          <w:rStyle w:val="markedcontent"/>
          <w:rFonts w:ascii="Arial" w:hAnsi="Arial" w:cs="Arial"/>
          <w:sz w:val="24"/>
          <w:szCs w:val="24"/>
        </w:rPr>
      </w:pPr>
      <w:r w:rsidRPr="00846FFB">
        <w:rPr>
          <w:rStyle w:val="markedcontent"/>
          <w:rFonts w:ascii="Arial" w:hAnsi="Arial" w:cs="Arial"/>
          <w:sz w:val="24"/>
          <w:szCs w:val="24"/>
        </w:rPr>
        <w:t xml:space="preserve">AROMA VARIADO (JASMIM, FLORAL, LAVANDA OU EUCALIPTO), GERMICIDA-BACTERICIDA PEDRA COM 40 GRAMAS  </w:t>
      </w:r>
    </w:p>
    <w:p w14:paraId="1E65AA6E"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Quantidade: </w:t>
      </w:r>
      <w:r w:rsidRPr="00846FFB">
        <w:rPr>
          <w:rFonts w:ascii="Arial" w:hAnsi="Arial" w:cs="Arial"/>
          <w:sz w:val="24"/>
          <w:szCs w:val="24"/>
        </w:rPr>
        <w:t>80</w:t>
      </w:r>
    </w:p>
    <w:p w14:paraId="3D4803A5"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 xml:space="preserve">Unidade: </w:t>
      </w:r>
      <w:r w:rsidRPr="00846FFB">
        <w:rPr>
          <w:rStyle w:val="markedcontent"/>
          <w:rFonts w:ascii="Arial" w:hAnsi="Arial" w:cs="Arial"/>
          <w:sz w:val="24"/>
          <w:szCs w:val="24"/>
        </w:rPr>
        <w:t>Peças</w:t>
      </w:r>
    </w:p>
    <w:p w14:paraId="0EC0A7F0" w14:textId="77777777" w:rsidR="00290D20" w:rsidRPr="00846FFB" w:rsidRDefault="00290D20">
      <w:pPr>
        <w:spacing w:after="0" w:line="360" w:lineRule="auto"/>
        <w:jc w:val="both"/>
        <w:rPr>
          <w:rStyle w:val="markedcontent"/>
          <w:rFonts w:ascii="Arial" w:hAnsi="Arial" w:cs="Arial"/>
          <w:sz w:val="24"/>
          <w:szCs w:val="24"/>
        </w:rPr>
      </w:pPr>
    </w:p>
    <w:p w14:paraId="0FF7513F"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ITEM 16 - RODO DE BORRACHA Nº1 30CM</w:t>
      </w:r>
    </w:p>
    <w:p w14:paraId="1DF49410" w14:textId="77777777" w:rsidR="00290D20" w:rsidRPr="00846FFB" w:rsidRDefault="00F5501A">
      <w:pPr>
        <w:spacing w:after="0" w:line="360" w:lineRule="auto"/>
        <w:jc w:val="both"/>
        <w:rPr>
          <w:rStyle w:val="markedcontent"/>
          <w:rFonts w:ascii="Arial" w:hAnsi="Arial" w:cs="Arial"/>
          <w:b/>
          <w:bCs/>
          <w:sz w:val="24"/>
          <w:szCs w:val="24"/>
        </w:rPr>
      </w:pPr>
      <w:r w:rsidRPr="00846FFB">
        <w:rPr>
          <w:rStyle w:val="markedcontent"/>
          <w:rFonts w:ascii="Arial" w:hAnsi="Arial" w:cs="Arial"/>
          <w:b/>
          <w:sz w:val="24"/>
          <w:szCs w:val="24"/>
        </w:rPr>
        <w:t>Descrição:</w:t>
      </w:r>
    </w:p>
    <w:p w14:paraId="4AE0E9CD"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sz w:val="24"/>
          <w:szCs w:val="24"/>
        </w:rPr>
        <w:t>RODO DE 30 CM, C/BORRACHA DUPLA, CEPA DE PLASTICO ALTAMENTE RESISTENTE, CABO DE MADEIRA C/ 1,20M PLASTIFICADO E PINDURICO.</w:t>
      </w:r>
    </w:p>
    <w:p w14:paraId="31763BF5"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Quantidade: </w:t>
      </w:r>
      <w:r w:rsidRPr="00846FFB">
        <w:rPr>
          <w:rStyle w:val="markedcontent"/>
          <w:rFonts w:ascii="Arial" w:hAnsi="Arial" w:cs="Arial"/>
          <w:sz w:val="24"/>
          <w:szCs w:val="24"/>
        </w:rPr>
        <w:t>50</w:t>
      </w:r>
    </w:p>
    <w:p w14:paraId="1FE701B8"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 xml:space="preserve">Unidade: </w:t>
      </w:r>
      <w:r w:rsidRPr="00846FFB">
        <w:rPr>
          <w:rStyle w:val="markedcontent"/>
          <w:rFonts w:ascii="Arial" w:hAnsi="Arial" w:cs="Arial"/>
          <w:sz w:val="24"/>
          <w:szCs w:val="24"/>
        </w:rPr>
        <w:t>Peças</w:t>
      </w:r>
    </w:p>
    <w:p w14:paraId="7C39AFE7" w14:textId="77777777" w:rsidR="00290D20" w:rsidRPr="00846FFB" w:rsidRDefault="00290D20">
      <w:pPr>
        <w:spacing w:after="0" w:line="360" w:lineRule="auto"/>
        <w:jc w:val="both"/>
        <w:rPr>
          <w:rStyle w:val="markedcontent"/>
          <w:rFonts w:ascii="Arial" w:hAnsi="Arial" w:cs="Arial"/>
          <w:sz w:val="24"/>
          <w:szCs w:val="24"/>
        </w:rPr>
      </w:pPr>
    </w:p>
    <w:p w14:paraId="4C1E3CBC"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ITEM 17 - REMOVEDOR DE GORDURA MULTI-USO 500ML</w:t>
      </w:r>
    </w:p>
    <w:p w14:paraId="3F0CD00A"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sz w:val="24"/>
          <w:szCs w:val="24"/>
        </w:rPr>
        <w:t>Descrição:</w:t>
      </w:r>
    </w:p>
    <w:p w14:paraId="6995DE01"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lastRenderedPageBreak/>
        <w:t>CONFORME ORIENTACAO DA ANVISA DEVERA TER ROTULO C/ NOME DO PRODUTO, DO FABRICANTE (C/ END COMPLETO, TEL), DO TECNICO, FRASE:"PRODUTO NOTIFICADO NA ANVISA/</w:t>
      </w:r>
      <w:proofErr w:type="gramStart"/>
      <w:r w:rsidRPr="00846FFB">
        <w:rPr>
          <w:rFonts w:ascii="Arial" w:hAnsi="Arial" w:cs="Arial"/>
          <w:sz w:val="24"/>
          <w:szCs w:val="24"/>
        </w:rPr>
        <w:t>MS.N</w:t>
      </w:r>
      <w:proofErr w:type="gramEnd"/>
      <w:r w:rsidRPr="00846FFB">
        <w:rPr>
          <w:rFonts w:ascii="Arial" w:hAnsi="Arial" w:cs="Arial"/>
          <w:sz w:val="24"/>
          <w:szCs w:val="24"/>
        </w:rPr>
        <w:t xml:space="preserve">| DO REG NO MINISTERIO  DA SAUDE, FRASE EM DESTAQUE: "ANTES DE USAR LEIA AS INSTRUCOES DO ROTULO", AVISO SOBRE OS PERIGOS E INF. DE PRIMEIROS SOCORROS. O ROTULO NAO PODERA ESTAR RASGADO, DESCOLADO, MANCHADO OU COM LETRAS QUE NAO PERMITAM A LEITURA. APRESENTAR NO ATO DA ENTREGA A FISPQ - FICHA DE INFORMACAO SOBRE SEGURANCA DE PRODUTOS QUIMICOS.                </w:t>
      </w:r>
    </w:p>
    <w:p w14:paraId="3572CC6B" w14:textId="77777777" w:rsidR="00290D20" w:rsidRPr="00846FFB" w:rsidRDefault="00F5501A">
      <w:pPr>
        <w:spacing w:after="0" w:line="360" w:lineRule="auto"/>
        <w:jc w:val="both"/>
        <w:rPr>
          <w:rStyle w:val="markedcontent"/>
          <w:rFonts w:ascii="Arial" w:hAnsi="Arial" w:cs="Arial"/>
          <w:b/>
          <w:bCs/>
          <w:sz w:val="24"/>
          <w:szCs w:val="24"/>
        </w:rPr>
      </w:pPr>
      <w:r w:rsidRPr="00846FFB">
        <w:rPr>
          <w:rStyle w:val="markedcontent"/>
          <w:rFonts w:ascii="Arial" w:hAnsi="Arial" w:cs="Arial"/>
          <w:b/>
          <w:bCs/>
          <w:sz w:val="24"/>
          <w:szCs w:val="24"/>
        </w:rPr>
        <w:t xml:space="preserve">Quantidade: </w:t>
      </w:r>
      <w:r w:rsidRPr="00846FFB">
        <w:rPr>
          <w:rStyle w:val="markedcontent"/>
          <w:rFonts w:ascii="Arial" w:hAnsi="Arial" w:cs="Arial"/>
          <w:sz w:val="24"/>
          <w:szCs w:val="24"/>
        </w:rPr>
        <w:t>180</w:t>
      </w:r>
    </w:p>
    <w:p w14:paraId="1018E89C"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Unidade: </w:t>
      </w:r>
      <w:r w:rsidRPr="00846FFB">
        <w:rPr>
          <w:rFonts w:ascii="Arial" w:hAnsi="Arial" w:cs="Arial"/>
          <w:sz w:val="24"/>
          <w:szCs w:val="24"/>
        </w:rPr>
        <w:t>Frasco</w:t>
      </w:r>
    </w:p>
    <w:p w14:paraId="26A063F1" w14:textId="77777777" w:rsidR="00290D20" w:rsidRPr="00846FFB" w:rsidRDefault="00290D20">
      <w:pPr>
        <w:spacing w:after="0" w:line="360" w:lineRule="auto"/>
        <w:jc w:val="both"/>
        <w:rPr>
          <w:rStyle w:val="markedcontent"/>
          <w:rFonts w:ascii="Arial" w:hAnsi="Arial" w:cs="Arial"/>
          <w:sz w:val="24"/>
          <w:szCs w:val="24"/>
        </w:rPr>
      </w:pPr>
    </w:p>
    <w:p w14:paraId="7226E206"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ITEM 18 - SABONETE LIQUIDO - EMBALAGEM DE 5 LITROS</w:t>
      </w:r>
    </w:p>
    <w:p w14:paraId="58B9F956"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sz w:val="24"/>
          <w:szCs w:val="24"/>
        </w:rPr>
        <w:t>Descrição:</w:t>
      </w:r>
    </w:p>
    <w:p w14:paraId="719F4D81"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SABONETE LIQUIDO COM PERFUME DE LAVANDA, FLORAL OU ERVA DOCE SOLUCAO DEGERMANTE, EMOLIENTE. APRESENTAR NO ATO DA ENTREGA A FISPQ - FICHA DE INFORMACAO SOBRE SEGURANCA DE PRODUTOS QUIMICOS.</w:t>
      </w:r>
    </w:p>
    <w:p w14:paraId="076D31F9"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Quantidade: </w:t>
      </w:r>
      <w:r w:rsidRPr="00846FFB">
        <w:rPr>
          <w:rStyle w:val="markedcontent"/>
          <w:rFonts w:ascii="Arial" w:hAnsi="Arial" w:cs="Arial"/>
          <w:sz w:val="24"/>
          <w:szCs w:val="24"/>
        </w:rPr>
        <w:t>100</w:t>
      </w:r>
    </w:p>
    <w:p w14:paraId="0322C459"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Unidade: </w:t>
      </w:r>
      <w:r w:rsidRPr="00846FFB">
        <w:rPr>
          <w:rFonts w:ascii="Arial" w:hAnsi="Arial" w:cs="Arial"/>
          <w:sz w:val="24"/>
          <w:szCs w:val="24"/>
        </w:rPr>
        <w:t>Litros</w:t>
      </w:r>
    </w:p>
    <w:p w14:paraId="67D34838" w14:textId="77777777" w:rsidR="00290D20" w:rsidRPr="00846FFB" w:rsidRDefault="00290D20">
      <w:pPr>
        <w:spacing w:after="0" w:line="360" w:lineRule="auto"/>
        <w:jc w:val="both"/>
        <w:rPr>
          <w:rStyle w:val="markedcontent"/>
          <w:rFonts w:ascii="Arial" w:hAnsi="Arial" w:cs="Arial"/>
          <w:sz w:val="24"/>
          <w:szCs w:val="24"/>
        </w:rPr>
      </w:pPr>
    </w:p>
    <w:p w14:paraId="2F868DE6"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ITEM 19 - SACO ALVEJADO</w:t>
      </w:r>
    </w:p>
    <w:p w14:paraId="57FE7D35"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sz w:val="24"/>
          <w:szCs w:val="24"/>
        </w:rPr>
        <w:t>Descrição:</w:t>
      </w:r>
    </w:p>
    <w:p w14:paraId="59162D20"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 xml:space="preserve">SACO P/ LIMPEZA, RETANGULAR, 100% ALGODAO. DEVERA SER ENTREGUE EM EMBALAGENS COM 10 UNIDADES. COM DIMENSOES MINIMAS DE 70 X 50 CM. </w:t>
      </w:r>
    </w:p>
    <w:p w14:paraId="42CDFA6B"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Quantidade: </w:t>
      </w:r>
      <w:r w:rsidRPr="00846FFB">
        <w:rPr>
          <w:rStyle w:val="markedcontent"/>
          <w:rFonts w:ascii="Arial" w:hAnsi="Arial" w:cs="Arial"/>
          <w:sz w:val="24"/>
          <w:szCs w:val="24"/>
        </w:rPr>
        <w:t>300</w:t>
      </w:r>
    </w:p>
    <w:p w14:paraId="730CB3E2" w14:textId="77777777" w:rsidR="00290D20" w:rsidRPr="00846FFB" w:rsidRDefault="00F5501A">
      <w:pPr>
        <w:spacing w:after="0" w:line="360" w:lineRule="auto"/>
        <w:jc w:val="both"/>
        <w:rPr>
          <w:rStyle w:val="markedcontent"/>
          <w:rFonts w:ascii="Arial" w:hAnsi="Arial" w:cs="Arial"/>
          <w:sz w:val="24"/>
          <w:szCs w:val="24"/>
        </w:rPr>
      </w:pPr>
      <w:r w:rsidRPr="00846FFB">
        <w:rPr>
          <w:rStyle w:val="markedcontent"/>
          <w:rFonts w:ascii="Arial" w:hAnsi="Arial" w:cs="Arial"/>
          <w:b/>
          <w:bCs/>
          <w:sz w:val="24"/>
          <w:szCs w:val="24"/>
        </w:rPr>
        <w:t xml:space="preserve">Unidade: </w:t>
      </w:r>
      <w:r w:rsidRPr="00846FFB">
        <w:rPr>
          <w:rStyle w:val="markedcontent"/>
          <w:rFonts w:ascii="Arial" w:hAnsi="Arial" w:cs="Arial"/>
          <w:sz w:val="24"/>
          <w:szCs w:val="24"/>
        </w:rPr>
        <w:t>Peças</w:t>
      </w:r>
    </w:p>
    <w:p w14:paraId="495DDD36" w14:textId="77777777" w:rsidR="00290D20" w:rsidRPr="00846FFB" w:rsidRDefault="00290D20">
      <w:pPr>
        <w:spacing w:after="0" w:line="360" w:lineRule="auto"/>
        <w:jc w:val="both"/>
        <w:rPr>
          <w:rStyle w:val="markedcontent"/>
          <w:rFonts w:ascii="Arial" w:hAnsi="Arial" w:cs="Arial"/>
          <w:sz w:val="24"/>
          <w:szCs w:val="24"/>
        </w:rPr>
      </w:pPr>
    </w:p>
    <w:p w14:paraId="30FC410D"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ITEM 20 - SACO P/ LIXO - CAP.100 LITROS</w:t>
      </w:r>
    </w:p>
    <w:p w14:paraId="585860CB"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sz w:val="24"/>
          <w:szCs w:val="24"/>
        </w:rPr>
        <w:t>Descrição:</w:t>
      </w:r>
    </w:p>
    <w:p w14:paraId="51863A1D"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lastRenderedPageBreak/>
        <w:t>SACO P/ LIXO, NA COR PRETA, DE POLIETILENO. AS MEDIDAS PODEM ALTERAR 0,5CM P/MAIS OU PARA MENOS CAPACIDADE DE 100 LITROS, MEDINDO 75CM X 90CM. FABRICADO DE ACORDO COM AS NORMAS: NBR7500, NBR9190, NBR9191 EMBALADO EM PACOTE COM 10 UNIDADES.</w:t>
      </w:r>
    </w:p>
    <w:p w14:paraId="257059BB"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Quantidade: </w:t>
      </w:r>
      <w:r w:rsidRPr="00846FFB">
        <w:rPr>
          <w:rStyle w:val="markedcontent"/>
          <w:rFonts w:ascii="Arial" w:hAnsi="Arial" w:cs="Arial"/>
          <w:sz w:val="24"/>
          <w:szCs w:val="24"/>
        </w:rPr>
        <w:t>800</w:t>
      </w:r>
    </w:p>
    <w:p w14:paraId="622F23B0" w14:textId="77777777" w:rsidR="00290D20" w:rsidRPr="00846FFB" w:rsidRDefault="00F5501A">
      <w:pPr>
        <w:spacing w:after="0" w:line="360" w:lineRule="auto"/>
        <w:jc w:val="both"/>
        <w:rPr>
          <w:rStyle w:val="markedcontent"/>
          <w:rFonts w:ascii="Arial" w:hAnsi="Arial" w:cs="Arial"/>
          <w:sz w:val="24"/>
          <w:szCs w:val="24"/>
        </w:rPr>
      </w:pPr>
      <w:r w:rsidRPr="00846FFB">
        <w:rPr>
          <w:rStyle w:val="markedcontent"/>
          <w:rFonts w:ascii="Arial" w:hAnsi="Arial" w:cs="Arial"/>
          <w:b/>
          <w:bCs/>
          <w:sz w:val="24"/>
          <w:szCs w:val="24"/>
        </w:rPr>
        <w:t xml:space="preserve">Unidade: </w:t>
      </w:r>
      <w:r w:rsidRPr="00846FFB">
        <w:rPr>
          <w:rStyle w:val="markedcontent"/>
          <w:rFonts w:ascii="Arial" w:hAnsi="Arial" w:cs="Arial"/>
          <w:sz w:val="24"/>
          <w:szCs w:val="24"/>
        </w:rPr>
        <w:t>Peças</w:t>
      </w:r>
    </w:p>
    <w:p w14:paraId="4578FF16" w14:textId="77777777" w:rsidR="00290D20" w:rsidRPr="00846FFB" w:rsidRDefault="00290D20">
      <w:pPr>
        <w:spacing w:after="0" w:line="360" w:lineRule="auto"/>
        <w:jc w:val="both"/>
        <w:rPr>
          <w:rStyle w:val="markedcontent"/>
          <w:rFonts w:ascii="Arial" w:hAnsi="Arial" w:cs="Arial"/>
          <w:sz w:val="24"/>
          <w:szCs w:val="24"/>
        </w:rPr>
      </w:pPr>
    </w:p>
    <w:p w14:paraId="4DDEDB43"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 xml:space="preserve">ITEM 21 - SABAO EM </w:t>
      </w:r>
      <w:proofErr w:type="gramStart"/>
      <w:r w:rsidRPr="00846FFB">
        <w:rPr>
          <w:rStyle w:val="markedcontent"/>
          <w:rFonts w:ascii="Arial" w:hAnsi="Arial" w:cs="Arial"/>
          <w:b/>
          <w:bCs/>
          <w:sz w:val="24"/>
          <w:szCs w:val="24"/>
        </w:rPr>
        <w:t>PO  PACOTE</w:t>
      </w:r>
      <w:proofErr w:type="gramEnd"/>
      <w:r w:rsidRPr="00846FFB">
        <w:rPr>
          <w:rStyle w:val="markedcontent"/>
          <w:rFonts w:ascii="Arial" w:hAnsi="Arial" w:cs="Arial"/>
          <w:b/>
          <w:bCs/>
          <w:sz w:val="24"/>
          <w:szCs w:val="24"/>
        </w:rPr>
        <w:t xml:space="preserve"> C/ 5 KG</w:t>
      </w:r>
    </w:p>
    <w:p w14:paraId="798E853C"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sz w:val="24"/>
          <w:szCs w:val="24"/>
        </w:rPr>
        <w:t>Descrição:</w:t>
      </w:r>
    </w:p>
    <w:p w14:paraId="6B9A3E37"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PACOTE DE 5KG APRESENTAR NO ATO DA ENTREGA A FISPQ - FICHA DE INFORMACAO SOBRE SEGURANCA DE PRODUTOS QUIMICOS. A EMBALAGEM DEVERA CONTER EXTERNAMENTE OS DADOS DE IDENTIFIC ACAO, PROCEDENCIA, NUMERO DO LOTE, VALIDADE E NUMERO DE REGI STRO NO MINISTERIO DA SAUDE.</w:t>
      </w:r>
    </w:p>
    <w:p w14:paraId="1751A1B8"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Quantidade: </w:t>
      </w:r>
      <w:r w:rsidRPr="00846FFB">
        <w:rPr>
          <w:rStyle w:val="markedcontent"/>
          <w:rFonts w:ascii="Arial" w:hAnsi="Arial" w:cs="Arial"/>
          <w:sz w:val="24"/>
          <w:szCs w:val="24"/>
        </w:rPr>
        <w:t>10</w:t>
      </w:r>
    </w:p>
    <w:p w14:paraId="31B5CC50" w14:textId="77777777" w:rsidR="00290D20" w:rsidRPr="00846FFB" w:rsidRDefault="00F5501A">
      <w:pPr>
        <w:spacing w:after="0" w:line="360" w:lineRule="auto"/>
        <w:jc w:val="both"/>
        <w:rPr>
          <w:rStyle w:val="markedcontent"/>
          <w:rFonts w:ascii="Arial" w:hAnsi="Arial" w:cs="Arial"/>
          <w:sz w:val="24"/>
          <w:szCs w:val="24"/>
        </w:rPr>
      </w:pPr>
      <w:r w:rsidRPr="00846FFB">
        <w:rPr>
          <w:rStyle w:val="markedcontent"/>
          <w:rFonts w:ascii="Arial" w:hAnsi="Arial" w:cs="Arial"/>
          <w:b/>
          <w:bCs/>
          <w:sz w:val="24"/>
          <w:szCs w:val="24"/>
        </w:rPr>
        <w:t xml:space="preserve">Unidade: </w:t>
      </w:r>
      <w:r w:rsidRPr="00846FFB">
        <w:rPr>
          <w:rStyle w:val="markedcontent"/>
          <w:rFonts w:ascii="Arial" w:hAnsi="Arial" w:cs="Arial"/>
          <w:sz w:val="24"/>
          <w:szCs w:val="24"/>
        </w:rPr>
        <w:t>Pacote</w:t>
      </w:r>
    </w:p>
    <w:p w14:paraId="266BE2F2" w14:textId="77777777" w:rsidR="00290D20" w:rsidRPr="00846FFB" w:rsidRDefault="00290D20">
      <w:pPr>
        <w:spacing w:after="0" w:line="360" w:lineRule="auto"/>
        <w:jc w:val="both"/>
        <w:rPr>
          <w:rStyle w:val="markedcontent"/>
          <w:rFonts w:ascii="Arial" w:hAnsi="Arial" w:cs="Arial"/>
          <w:sz w:val="24"/>
          <w:szCs w:val="24"/>
        </w:rPr>
      </w:pPr>
    </w:p>
    <w:p w14:paraId="13EE1524"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ITEM 22 - TOALHA DE PAPEL, EM ROLO (PACOTE COM DUAS UNIDADES)</w:t>
      </w:r>
    </w:p>
    <w:p w14:paraId="2FADB489"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sz w:val="24"/>
          <w:szCs w:val="24"/>
        </w:rPr>
        <w:t>Descrição:</w:t>
      </w:r>
    </w:p>
    <w:p w14:paraId="35F3B6EC"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TOALHA DE PAPEL, FOLHA DUPLA, PICOTADA, COR 100% BRANCA, SUP ER RESISTENTE, DE RAPIDA ABSORCAO, DE PRIMEIRA QUALIDADE. PACOTE COM 02 ROLOS DE 60 TOALHAS MEDINDO 20X22 CM.</w:t>
      </w:r>
    </w:p>
    <w:p w14:paraId="61BD5CB1"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Quantidade: </w:t>
      </w:r>
      <w:r w:rsidRPr="00846FFB">
        <w:rPr>
          <w:rStyle w:val="markedcontent"/>
          <w:rFonts w:ascii="Arial" w:hAnsi="Arial" w:cs="Arial"/>
          <w:sz w:val="24"/>
          <w:szCs w:val="24"/>
        </w:rPr>
        <w:t>1130</w:t>
      </w:r>
    </w:p>
    <w:p w14:paraId="3899CDCA" w14:textId="77777777" w:rsidR="00290D20" w:rsidRPr="00846FFB" w:rsidRDefault="00F5501A">
      <w:pPr>
        <w:spacing w:after="0" w:line="360" w:lineRule="auto"/>
        <w:jc w:val="both"/>
        <w:rPr>
          <w:rStyle w:val="markedcontent"/>
          <w:rFonts w:ascii="Arial" w:hAnsi="Arial" w:cs="Arial"/>
          <w:sz w:val="24"/>
          <w:szCs w:val="24"/>
        </w:rPr>
      </w:pPr>
      <w:r w:rsidRPr="00846FFB">
        <w:rPr>
          <w:rStyle w:val="markedcontent"/>
          <w:rFonts w:ascii="Arial" w:hAnsi="Arial" w:cs="Arial"/>
          <w:b/>
          <w:bCs/>
          <w:sz w:val="24"/>
          <w:szCs w:val="24"/>
        </w:rPr>
        <w:t xml:space="preserve">Unidade: </w:t>
      </w:r>
      <w:r w:rsidRPr="00846FFB">
        <w:rPr>
          <w:rStyle w:val="markedcontent"/>
          <w:rFonts w:ascii="Arial" w:hAnsi="Arial" w:cs="Arial"/>
          <w:sz w:val="24"/>
          <w:szCs w:val="24"/>
        </w:rPr>
        <w:t>Pacote</w:t>
      </w:r>
    </w:p>
    <w:p w14:paraId="7F788FE7" w14:textId="77777777" w:rsidR="00290D20" w:rsidRPr="00846FFB" w:rsidRDefault="00290D20">
      <w:pPr>
        <w:spacing w:after="0" w:line="360" w:lineRule="auto"/>
        <w:jc w:val="both"/>
        <w:rPr>
          <w:rStyle w:val="markedcontent"/>
          <w:rFonts w:ascii="Arial" w:hAnsi="Arial" w:cs="Arial"/>
          <w:sz w:val="24"/>
          <w:szCs w:val="24"/>
        </w:rPr>
      </w:pPr>
    </w:p>
    <w:p w14:paraId="4F3582BC"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ITEM 23 - SABONETE</w:t>
      </w:r>
    </w:p>
    <w:p w14:paraId="52E53CD7"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sz w:val="24"/>
          <w:szCs w:val="24"/>
        </w:rPr>
        <w:t>Descrição:</w:t>
      </w:r>
    </w:p>
    <w:p w14:paraId="3F5BD614"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SABONETE, SUAVE, PH 5,5 A 8,5, PARA HIGIENE CORPORAL. TABLETE COM 90G.</w:t>
      </w:r>
    </w:p>
    <w:p w14:paraId="41308C2A"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Quantidade: </w:t>
      </w:r>
      <w:r w:rsidRPr="00846FFB">
        <w:rPr>
          <w:rStyle w:val="markedcontent"/>
          <w:rFonts w:ascii="Arial" w:hAnsi="Arial" w:cs="Arial"/>
          <w:sz w:val="24"/>
          <w:szCs w:val="24"/>
        </w:rPr>
        <w:t>270</w:t>
      </w:r>
    </w:p>
    <w:p w14:paraId="7E7E0B5C" w14:textId="77777777" w:rsidR="00290D20" w:rsidRPr="00846FFB" w:rsidRDefault="00F5501A">
      <w:pPr>
        <w:spacing w:after="0" w:line="360" w:lineRule="auto"/>
        <w:jc w:val="both"/>
        <w:rPr>
          <w:rStyle w:val="markedcontent"/>
          <w:rFonts w:ascii="Arial" w:hAnsi="Arial" w:cs="Arial"/>
          <w:sz w:val="24"/>
          <w:szCs w:val="24"/>
        </w:rPr>
      </w:pPr>
      <w:r w:rsidRPr="00846FFB">
        <w:rPr>
          <w:rStyle w:val="markedcontent"/>
          <w:rFonts w:ascii="Arial" w:hAnsi="Arial" w:cs="Arial"/>
          <w:b/>
          <w:bCs/>
          <w:sz w:val="24"/>
          <w:szCs w:val="24"/>
        </w:rPr>
        <w:t xml:space="preserve">Unidade: </w:t>
      </w:r>
      <w:r w:rsidRPr="00846FFB">
        <w:rPr>
          <w:rStyle w:val="markedcontent"/>
          <w:rFonts w:ascii="Arial" w:hAnsi="Arial" w:cs="Arial"/>
          <w:sz w:val="24"/>
          <w:szCs w:val="24"/>
        </w:rPr>
        <w:t>Tablete</w:t>
      </w:r>
    </w:p>
    <w:p w14:paraId="4486BC09" w14:textId="77777777" w:rsidR="00290D20" w:rsidRPr="00846FFB" w:rsidRDefault="00290D20">
      <w:pPr>
        <w:spacing w:after="0" w:line="360" w:lineRule="auto"/>
        <w:jc w:val="both"/>
        <w:rPr>
          <w:rFonts w:ascii="Arial" w:hAnsi="Arial" w:cs="Arial"/>
          <w:b/>
          <w:bCs/>
          <w:sz w:val="24"/>
          <w:szCs w:val="24"/>
        </w:rPr>
      </w:pPr>
    </w:p>
    <w:p w14:paraId="7FE88998"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lastRenderedPageBreak/>
        <w:t>ITEM 24 - VASSOURA DE PIACAVA Nº 4</w:t>
      </w:r>
    </w:p>
    <w:p w14:paraId="16F394BE"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sz w:val="24"/>
          <w:szCs w:val="24"/>
        </w:rPr>
        <w:t>Descrição:</w:t>
      </w:r>
    </w:p>
    <w:p w14:paraId="199DEEB4"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DESCRICAO DA CEPA: 16 CM X 5,5 CM X 2,5 CM. CEPA METALICA PRESENDA E AGRUPADAS POR PREGO. CERDAS DE PIACAVA NATURAL DE 12,5 A 15 CM CABO 1,20 M DE MADEIRA SEM PONTEIRA CERDAS FLEXIVEIS DE ALTA QUALIDADE</w:t>
      </w:r>
    </w:p>
    <w:p w14:paraId="5ADB3346"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Quantidade: </w:t>
      </w:r>
      <w:r w:rsidRPr="00846FFB">
        <w:rPr>
          <w:rStyle w:val="markedcontent"/>
          <w:rFonts w:ascii="Arial" w:hAnsi="Arial" w:cs="Arial"/>
          <w:sz w:val="24"/>
          <w:szCs w:val="24"/>
        </w:rPr>
        <w:t>40</w:t>
      </w:r>
    </w:p>
    <w:p w14:paraId="264AF400" w14:textId="77777777" w:rsidR="00290D20" w:rsidRPr="00846FFB" w:rsidRDefault="00F5501A">
      <w:pPr>
        <w:spacing w:after="0" w:line="360" w:lineRule="auto"/>
        <w:jc w:val="both"/>
        <w:rPr>
          <w:rStyle w:val="markedcontent"/>
          <w:rFonts w:ascii="Arial" w:hAnsi="Arial" w:cs="Arial"/>
          <w:sz w:val="24"/>
          <w:szCs w:val="24"/>
        </w:rPr>
      </w:pPr>
      <w:r w:rsidRPr="00846FFB">
        <w:rPr>
          <w:rStyle w:val="markedcontent"/>
          <w:rFonts w:ascii="Arial" w:hAnsi="Arial" w:cs="Arial"/>
          <w:b/>
          <w:bCs/>
          <w:sz w:val="24"/>
          <w:szCs w:val="24"/>
        </w:rPr>
        <w:t xml:space="preserve">Unidade: </w:t>
      </w:r>
      <w:r w:rsidRPr="00846FFB">
        <w:rPr>
          <w:rStyle w:val="markedcontent"/>
          <w:rFonts w:ascii="Arial" w:hAnsi="Arial" w:cs="Arial"/>
          <w:sz w:val="24"/>
          <w:szCs w:val="24"/>
        </w:rPr>
        <w:t>Peças</w:t>
      </w:r>
    </w:p>
    <w:p w14:paraId="247F693C" w14:textId="77777777" w:rsidR="00290D20" w:rsidRPr="00846FFB" w:rsidRDefault="00290D20">
      <w:pPr>
        <w:spacing w:after="0" w:line="360" w:lineRule="auto"/>
        <w:jc w:val="both"/>
        <w:rPr>
          <w:rFonts w:ascii="Arial" w:hAnsi="Arial" w:cs="Arial"/>
          <w:b/>
          <w:bCs/>
          <w:sz w:val="24"/>
          <w:szCs w:val="24"/>
        </w:rPr>
      </w:pPr>
    </w:p>
    <w:p w14:paraId="46F4F658"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ITEM 25 - VASSOURA DE PIACAVA TIPO GARI 40CM</w:t>
      </w:r>
    </w:p>
    <w:p w14:paraId="3E9B55C0"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sz w:val="24"/>
          <w:szCs w:val="24"/>
        </w:rPr>
        <w:t>Descrição:</w:t>
      </w:r>
    </w:p>
    <w:p w14:paraId="68358109" w14:textId="77777777" w:rsidR="00290D20" w:rsidRPr="00846FFB" w:rsidRDefault="00F5501A">
      <w:pPr>
        <w:spacing w:after="0" w:line="360" w:lineRule="auto"/>
        <w:jc w:val="both"/>
      </w:pPr>
      <w:r w:rsidRPr="00846FFB">
        <w:rPr>
          <w:rFonts w:ascii="Arial" w:hAnsi="Arial" w:cs="Arial"/>
          <w:sz w:val="24"/>
          <w:szCs w:val="24"/>
        </w:rPr>
        <w:t xml:space="preserve">VASSOURÃO TIPO GARI </w:t>
      </w:r>
      <w:proofErr w:type="gramStart"/>
      <w:r w:rsidRPr="00846FFB">
        <w:rPr>
          <w:rFonts w:ascii="Arial" w:hAnsi="Arial" w:cs="Arial"/>
          <w:sz w:val="24"/>
          <w:szCs w:val="24"/>
        </w:rPr>
        <w:t>( PARA</w:t>
      </w:r>
      <w:proofErr w:type="gramEnd"/>
      <w:r w:rsidRPr="00846FFB">
        <w:rPr>
          <w:rFonts w:ascii="Arial" w:hAnsi="Arial" w:cs="Arial"/>
          <w:sz w:val="24"/>
          <w:szCs w:val="24"/>
        </w:rPr>
        <w:t xml:space="preserve"> LIMPEZA DE ÁREAS EXTERNAS COMO CALÇADAS, RUAS, PRAÇAS E PÁTIOS), CABO E BASE (CEPA) DE MADEIRA RESISTENTE SEM REVESTIMENTO. </w:t>
      </w:r>
    </w:p>
    <w:p w14:paraId="67A431C0" w14:textId="77777777" w:rsidR="00290D20" w:rsidRPr="00846FFB" w:rsidRDefault="00F5501A">
      <w:pPr>
        <w:spacing w:after="0" w:line="360" w:lineRule="auto"/>
        <w:jc w:val="both"/>
      </w:pPr>
      <w:r w:rsidRPr="00846FFB">
        <w:rPr>
          <w:rFonts w:ascii="Arial" w:hAnsi="Arial" w:cs="Arial"/>
          <w:sz w:val="24"/>
          <w:szCs w:val="24"/>
        </w:rPr>
        <w:t>BASE (CEPA): 40CM x 5CM x 3,5CM (VARIAÇÃO ACEITA +/-10%) COM 48 FUROS.</w:t>
      </w:r>
    </w:p>
    <w:p w14:paraId="211579C7" w14:textId="77777777" w:rsidR="00290D20" w:rsidRPr="00846FFB" w:rsidRDefault="00F5501A">
      <w:pPr>
        <w:spacing w:after="0" w:line="360" w:lineRule="auto"/>
        <w:jc w:val="both"/>
      </w:pPr>
      <w:r w:rsidRPr="00846FFB">
        <w:rPr>
          <w:rFonts w:ascii="Arial" w:hAnsi="Arial" w:cs="Arial"/>
          <w:sz w:val="24"/>
          <w:szCs w:val="24"/>
        </w:rPr>
        <w:t>CABO: 1,50M DE ALTURA, ROSQUEADO, 32MM DE ESPESSURA.</w:t>
      </w:r>
    </w:p>
    <w:p w14:paraId="4FED97C4"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CERDAS: PIAÇAVA, COMPRIMENTO 12CM.</w:t>
      </w:r>
    </w:p>
    <w:p w14:paraId="68E41730"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Quantidade: </w:t>
      </w:r>
      <w:r w:rsidRPr="00846FFB">
        <w:rPr>
          <w:rStyle w:val="markedcontent"/>
          <w:rFonts w:ascii="Arial" w:hAnsi="Arial" w:cs="Arial"/>
          <w:sz w:val="24"/>
          <w:szCs w:val="24"/>
        </w:rPr>
        <w:t>40</w:t>
      </w:r>
    </w:p>
    <w:p w14:paraId="115A763D" w14:textId="77777777" w:rsidR="00290D20" w:rsidRPr="00846FFB" w:rsidRDefault="00F5501A">
      <w:pPr>
        <w:spacing w:after="0" w:line="360" w:lineRule="auto"/>
        <w:jc w:val="both"/>
        <w:rPr>
          <w:rStyle w:val="markedcontent"/>
          <w:rFonts w:ascii="Arial" w:hAnsi="Arial" w:cs="Arial"/>
          <w:sz w:val="24"/>
          <w:szCs w:val="24"/>
        </w:rPr>
      </w:pPr>
      <w:r w:rsidRPr="00846FFB">
        <w:rPr>
          <w:rStyle w:val="markedcontent"/>
          <w:rFonts w:ascii="Arial" w:hAnsi="Arial" w:cs="Arial"/>
          <w:b/>
          <w:bCs/>
          <w:sz w:val="24"/>
          <w:szCs w:val="24"/>
        </w:rPr>
        <w:t xml:space="preserve">Unidade: </w:t>
      </w:r>
      <w:r w:rsidRPr="00846FFB">
        <w:rPr>
          <w:rStyle w:val="markedcontent"/>
          <w:rFonts w:ascii="Arial" w:hAnsi="Arial" w:cs="Arial"/>
          <w:sz w:val="24"/>
          <w:szCs w:val="24"/>
        </w:rPr>
        <w:t>Peças</w:t>
      </w:r>
    </w:p>
    <w:p w14:paraId="5676C7EB" w14:textId="77777777" w:rsidR="00290D20" w:rsidRPr="00846FFB" w:rsidRDefault="00290D20">
      <w:pPr>
        <w:spacing w:after="0" w:line="360" w:lineRule="auto"/>
        <w:jc w:val="both"/>
        <w:rPr>
          <w:rFonts w:ascii="Arial" w:hAnsi="Arial" w:cs="Arial"/>
          <w:b/>
          <w:bCs/>
          <w:sz w:val="24"/>
          <w:szCs w:val="24"/>
        </w:rPr>
      </w:pPr>
    </w:p>
    <w:p w14:paraId="25E06055"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ITEM 26 - TRAPOS P/ LIMPEZA</w:t>
      </w:r>
    </w:p>
    <w:p w14:paraId="2BDC6E2D"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sz w:val="24"/>
          <w:szCs w:val="24"/>
        </w:rPr>
        <w:t>Descrição:</w:t>
      </w:r>
    </w:p>
    <w:p w14:paraId="427B9142" w14:textId="77777777" w:rsidR="00290D20" w:rsidRPr="00846FFB" w:rsidRDefault="00F5501A">
      <w:pPr>
        <w:spacing w:after="0" w:line="360" w:lineRule="auto"/>
        <w:jc w:val="both"/>
      </w:pPr>
      <w:r w:rsidRPr="00846FFB">
        <w:rPr>
          <w:rFonts w:ascii="Arial" w:hAnsi="Arial" w:cs="Arial"/>
          <w:sz w:val="24"/>
          <w:szCs w:val="24"/>
        </w:rPr>
        <w:t>DEVERÁ SER ENTREGUE EM FARDOS AMARRADOS DE 1 (UM) QUILO.</w:t>
      </w:r>
    </w:p>
    <w:p w14:paraId="198073CF"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TRAPO DE RETALHOS DE MALHA COSTURADOS.</w:t>
      </w:r>
    </w:p>
    <w:p w14:paraId="6FE79613" w14:textId="77777777" w:rsidR="00290D20" w:rsidRPr="00846FFB" w:rsidRDefault="00F5501A">
      <w:pPr>
        <w:spacing w:after="0" w:line="360" w:lineRule="auto"/>
        <w:jc w:val="both"/>
        <w:rPr>
          <w:rFonts w:ascii="Arial" w:hAnsi="Arial" w:cs="Arial"/>
          <w:sz w:val="24"/>
          <w:szCs w:val="24"/>
        </w:rPr>
      </w:pPr>
      <w:r w:rsidRPr="00846FFB">
        <w:rPr>
          <w:rStyle w:val="markedcontent"/>
          <w:rFonts w:ascii="Arial" w:hAnsi="Arial" w:cs="Arial"/>
          <w:b/>
          <w:bCs/>
          <w:sz w:val="24"/>
          <w:szCs w:val="24"/>
        </w:rPr>
        <w:t xml:space="preserve">Quantidade: </w:t>
      </w:r>
      <w:r w:rsidRPr="00846FFB">
        <w:rPr>
          <w:rStyle w:val="markedcontent"/>
          <w:rFonts w:ascii="Arial" w:hAnsi="Arial" w:cs="Arial"/>
          <w:sz w:val="24"/>
          <w:szCs w:val="24"/>
        </w:rPr>
        <w:t>400</w:t>
      </w:r>
    </w:p>
    <w:p w14:paraId="22755ADA"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 xml:space="preserve">Unidade: </w:t>
      </w:r>
      <w:r w:rsidRPr="00846FFB">
        <w:rPr>
          <w:rFonts w:ascii="Arial" w:hAnsi="Arial" w:cs="Arial"/>
          <w:sz w:val="24"/>
          <w:szCs w:val="24"/>
        </w:rPr>
        <w:t>Quilo</w:t>
      </w:r>
    </w:p>
    <w:p w14:paraId="0B2B3218" w14:textId="77777777" w:rsidR="00290D20" w:rsidRPr="00846FFB" w:rsidRDefault="00290D20">
      <w:pPr>
        <w:spacing w:after="0" w:line="360" w:lineRule="auto"/>
        <w:jc w:val="both"/>
        <w:rPr>
          <w:rFonts w:ascii="Arial" w:hAnsi="Arial" w:cs="Arial"/>
          <w:b/>
          <w:bCs/>
          <w:sz w:val="24"/>
          <w:szCs w:val="24"/>
        </w:rPr>
      </w:pPr>
    </w:p>
    <w:p w14:paraId="132D6E7B" w14:textId="77777777" w:rsidR="00290D20" w:rsidRPr="00846FFB" w:rsidRDefault="00F5501A">
      <w:pPr>
        <w:spacing w:after="0" w:line="360" w:lineRule="auto"/>
        <w:jc w:val="both"/>
        <w:rPr>
          <w:rFonts w:ascii="Arial" w:hAnsi="Arial" w:cs="Arial"/>
          <w:b/>
          <w:bCs/>
          <w:sz w:val="24"/>
          <w:szCs w:val="24"/>
        </w:rPr>
      </w:pPr>
      <w:r w:rsidRPr="00846FFB">
        <w:rPr>
          <w:rStyle w:val="markedcontent"/>
          <w:rFonts w:ascii="Arial" w:hAnsi="Arial" w:cs="Arial"/>
          <w:b/>
          <w:bCs/>
          <w:sz w:val="24"/>
          <w:szCs w:val="24"/>
        </w:rPr>
        <w:t>5.VALORES MÁXIMOS ACEITÁVEIS</w:t>
      </w:r>
    </w:p>
    <w:p w14:paraId="50F41B28" w14:textId="77777777" w:rsidR="00290D20" w:rsidRPr="00846FFB" w:rsidRDefault="00F5501A">
      <w:pPr>
        <w:spacing w:line="360" w:lineRule="auto"/>
        <w:jc w:val="both"/>
        <w:rPr>
          <w:rFonts w:ascii="Arial" w:hAnsi="Arial" w:cs="Arial"/>
          <w:sz w:val="24"/>
          <w:szCs w:val="24"/>
        </w:rPr>
      </w:pPr>
      <w:r w:rsidRPr="00846FFB">
        <w:rPr>
          <w:rFonts w:ascii="Arial" w:hAnsi="Arial" w:cs="Arial"/>
          <w:sz w:val="24"/>
          <w:szCs w:val="24"/>
        </w:rPr>
        <w:t>5.1A estimativa do valor do objeto da contratação foi realizada a partir dos seguintes critérios:</w:t>
      </w:r>
    </w:p>
    <w:p w14:paraId="3FC2A965" w14:textId="77777777" w:rsidR="00290D20" w:rsidRPr="00846FFB" w:rsidRDefault="00F5501A">
      <w:pPr>
        <w:spacing w:before="120" w:line="360" w:lineRule="auto"/>
        <w:jc w:val="both"/>
      </w:pPr>
      <w:r w:rsidRPr="00846FFB">
        <w:rPr>
          <w:rFonts w:ascii="Arial" w:hAnsi="Arial" w:cs="Arial"/>
          <w:sz w:val="24"/>
          <w:szCs w:val="24"/>
        </w:rPr>
        <w:lastRenderedPageBreak/>
        <w:t>Pesquisa direta com fornecedores, sítios eletrônicos, Banco de Preços e contratos anteriores devidamente corrigidos conforme artigo 23 do manual de planejamento das contratações da CESAMA, utilizados de forma combinada.</w:t>
      </w:r>
    </w:p>
    <w:p w14:paraId="29E955B2" w14:textId="77777777" w:rsidR="00290D20" w:rsidRPr="00846FFB" w:rsidRDefault="00F5501A">
      <w:pPr>
        <w:spacing w:before="120" w:line="360" w:lineRule="auto"/>
        <w:jc w:val="both"/>
        <w:rPr>
          <w:rFonts w:ascii="Arial" w:hAnsi="Arial" w:cs="Arial"/>
          <w:sz w:val="24"/>
          <w:szCs w:val="24"/>
        </w:rPr>
      </w:pPr>
      <w:r w:rsidRPr="00846FFB">
        <w:rPr>
          <w:rFonts w:ascii="Arial" w:hAnsi="Arial" w:cs="Arial"/>
          <w:sz w:val="24"/>
          <w:szCs w:val="24"/>
        </w:rPr>
        <w:t>Foi utilizada como metodologia para obtenção do preço de referência para a contratação os parâmetros de média sobre o conjunto de preços considerados válidos após análise do orçamentista, em conformidade com o Manual de Planejamento das Contratações, parte integrante do Regulamento Interno de Licitações, Contratos e Convênios da Cesama (RILC).</w:t>
      </w:r>
    </w:p>
    <w:p w14:paraId="77894482" w14:textId="77777777" w:rsidR="00290D20" w:rsidRPr="00846FFB" w:rsidRDefault="00F5501A">
      <w:pPr>
        <w:spacing w:after="0" w:line="360" w:lineRule="auto"/>
        <w:jc w:val="both"/>
      </w:pPr>
      <w:r w:rsidRPr="00846FFB">
        <w:rPr>
          <w:noProof/>
        </w:rPr>
        <mc:AlternateContent>
          <mc:Choice Requires="wpg">
            <w:drawing>
              <wp:inline distT="0" distB="0" distL="0" distR="0" wp14:anchorId="73C21EE7" wp14:editId="79287F9F">
                <wp:extent cx="5400040" cy="3730937"/>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989902" name=""/>
                        <pic:cNvPicPr>
                          <a:picLocks noChangeAspect="1"/>
                        </pic:cNvPicPr>
                      </pic:nvPicPr>
                      <pic:blipFill>
                        <a:blip r:embed="rId10"/>
                        <a:stretch/>
                      </pic:blipFill>
                      <pic:spPr bwMode="auto">
                        <a:xfrm>
                          <a:off x="0" y="0"/>
                          <a:ext cx="5400039" cy="3730936"/>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425.20pt;height:293.77pt;mso-wrap-distance-left:0.00pt;mso-wrap-distance-top:0.00pt;mso-wrap-distance-right:0.00pt;mso-wrap-distance-bottom:0.00pt;z-index:1;" stroked="false">
                <v:imagedata r:id="rId15" o:title=""/>
                <o:lock v:ext="edit" rotation="t"/>
              </v:shape>
            </w:pict>
          </mc:Fallback>
        </mc:AlternateContent>
      </w:r>
    </w:p>
    <w:p w14:paraId="68162DEE" w14:textId="77777777" w:rsidR="00290D20" w:rsidRPr="00846FFB" w:rsidRDefault="00F5501A">
      <w:pPr>
        <w:spacing w:after="0" w:line="360" w:lineRule="auto"/>
        <w:ind w:firstLine="708"/>
        <w:jc w:val="both"/>
      </w:pPr>
      <w:r w:rsidRPr="00846FFB">
        <w:t xml:space="preserve">A média unitária foi composta pelos valores obtidos de forma combinada, conforme o art.23 do Manual de Planejamento das Contratações, parte integrante do </w:t>
      </w:r>
      <w:proofErr w:type="gramStart"/>
      <w:r w:rsidRPr="00846FFB">
        <w:t>RILC,  com</w:t>
      </w:r>
      <w:proofErr w:type="gramEnd"/>
      <w:r w:rsidRPr="00846FFB">
        <w:t xml:space="preserve"> a Pesquisa Direta, Sítios Eletrônicos, Banco de Preços e Último Custo (contrato anterior conforme PE 117/22, 11/23, 18/23 e 75/23) devidamente corrigido pelo IPCA acumulado no período. Os fornecedores da pesquisa direta foram escolhidos por serem conhecidos no ramo de comercialização dos itens desta solicitação e, aqueles que retornaram à solicitação, constam na planilha. Em conformidade com a Planilha de Análise de Orçamentos foram desconsiderados os extremos e tomando como parâmetro o Último Custo foi adotado o critério de média. Julgamos que a pesquisa foi ampla.</w:t>
      </w:r>
    </w:p>
    <w:p w14:paraId="35ECE34C" w14:textId="77777777" w:rsidR="00290D20" w:rsidRPr="00846FFB" w:rsidRDefault="00F5501A">
      <w:pPr>
        <w:spacing w:before="480" w:after="0" w:line="360" w:lineRule="auto"/>
        <w:jc w:val="both"/>
        <w:rPr>
          <w:rFonts w:ascii="Arial" w:hAnsi="Arial" w:cs="Arial"/>
          <w:b/>
          <w:bCs/>
          <w:sz w:val="24"/>
          <w:szCs w:val="24"/>
          <w:u w:val="single"/>
        </w:rPr>
      </w:pPr>
      <w:r w:rsidRPr="00846FFB">
        <w:rPr>
          <w:rFonts w:ascii="Arial" w:hAnsi="Arial" w:cs="Arial"/>
          <w:b/>
          <w:bCs/>
          <w:sz w:val="24"/>
          <w:szCs w:val="24"/>
        </w:rPr>
        <w:lastRenderedPageBreak/>
        <w:t>6. ENTREGA E FORMA DE FORNECIMENTO</w:t>
      </w:r>
    </w:p>
    <w:p w14:paraId="5BD89A4C" w14:textId="77777777" w:rsidR="00290D20" w:rsidRPr="00846FFB" w:rsidRDefault="00F5501A">
      <w:pPr>
        <w:spacing w:before="120" w:after="0" w:line="360" w:lineRule="auto"/>
        <w:jc w:val="both"/>
        <w:rPr>
          <w:rFonts w:ascii="Arial" w:hAnsi="Arial" w:cs="Arial"/>
          <w:bCs/>
          <w:sz w:val="24"/>
          <w:szCs w:val="24"/>
        </w:rPr>
      </w:pPr>
      <w:r w:rsidRPr="00846FFB">
        <w:rPr>
          <w:rFonts w:ascii="Arial" w:hAnsi="Arial" w:cs="Arial"/>
          <w:sz w:val="24"/>
          <w:szCs w:val="24"/>
        </w:rPr>
        <w:t xml:space="preserve">6.1 A entrega será realizada de acordo com as necessidades da CESAMA, no prazo máximo de </w:t>
      </w:r>
      <w:r w:rsidRPr="00846FFB">
        <w:rPr>
          <w:rFonts w:ascii="Arial" w:hAnsi="Arial" w:cs="Arial"/>
          <w:b/>
          <w:bCs/>
          <w:sz w:val="24"/>
          <w:szCs w:val="24"/>
        </w:rPr>
        <w:t xml:space="preserve">30 (trinta) dias </w:t>
      </w:r>
      <w:r w:rsidRPr="00846FFB">
        <w:rPr>
          <w:rFonts w:ascii="Arial" w:hAnsi="Arial" w:cs="Arial"/>
          <w:sz w:val="24"/>
          <w:szCs w:val="24"/>
        </w:rPr>
        <w:t>contados a partir do recebimento da solicitação, feita através da Ordem de Compra.</w:t>
      </w:r>
    </w:p>
    <w:p w14:paraId="1FA43E96" w14:textId="77777777" w:rsidR="00290D20" w:rsidRPr="00846FFB" w:rsidRDefault="00F5501A">
      <w:pPr>
        <w:spacing w:before="120" w:after="0" w:line="360" w:lineRule="auto"/>
        <w:jc w:val="both"/>
        <w:rPr>
          <w:rFonts w:ascii="Arial" w:hAnsi="Arial" w:cs="Arial"/>
          <w:b/>
          <w:sz w:val="24"/>
          <w:szCs w:val="24"/>
        </w:rPr>
      </w:pPr>
      <w:r w:rsidRPr="00846FFB">
        <w:rPr>
          <w:rFonts w:ascii="Arial" w:hAnsi="Arial" w:cs="Arial"/>
          <w:bCs/>
          <w:sz w:val="24"/>
          <w:szCs w:val="24"/>
        </w:rPr>
        <w:t xml:space="preserve">6.2 Os materiais deverão ser entregues no </w:t>
      </w:r>
      <w:r w:rsidRPr="00846FFB">
        <w:rPr>
          <w:rFonts w:ascii="Arial" w:hAnsi="Arial" w:cs="Arial"/>
          <w:b/>
          <w:sz w:val="24"/>
          <w:szCs w:val="24"/>
        </w:rPr>
        <w:t>Departamento de Suprimentos</w:t>
      </w:r>
      <w:r w:rsidRPr="00846FFB">
        <w:rPr>
          <w:rFonts w:ascii="Arial" w:hAnsi="Arial" w:cs="Arial"/>
          <w:sz w:val="24"/>
          <w:szCs w:val="24"/>
        </w:rPr>
        <w:t xml:space="preserve">, à Rua Santa Terezinha, nº 505, Bairro Santa Terezinha, Juiz de Fora / MG, CEP 36.045-490, em dias úteis, das </w:t>
      </w:r>
      <w:r w:rsidRPr="00846FFB">
        <w:rPr>
          <w:rFonts w:ascii="Arial" w:hAnsi="Arial" w:cs="Arial"/>
          <w:bCs/>
          <w:sz w:val="24"/>
          <w:szCs w:val="24"/>
        </w:rPr>
        <w:t>08:00h às 11:30h e de 14:00h as 17:00h</w:t>
      </w:r>
    </w:p>
    <w:p w14:paraId="7B01C652"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14:paraId="0E224316"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t>6.4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detentora da Ata de Registro de Preços.</w:t>
      </w:r>
    </w:p>
    <w:p w14:paraId="537449E1"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bCs/>
          <w:sz w:val="24"/>
          <w:szCs w:val="24"/>
        </w:rPr>
        <w:t>6.5 O veículo utilizado para entrega dos</w:t>
      </w:r>
      <w:r w:rsidRPr="00846FFB">
        <w:rPr>
          <w:rFonts w:ascii="Arial" w:hAnsi="Arial" w:cs="Arial"/>
          <w:sz w:val="24"/>
          <w:szCs w:val="24"/>
        </w:rPr>
        <w:t xml:space="preserve"> materiais</w:t>
      </w:r>
      <w:r w:rsidRPr="00846FFB">
        <w:rPr>
          <w:rFonts w:ascii="Arial" w:hAnsi="Arial" w:cs="Arial"/>
          <w:bCs/>
          <w:sz w:val="24"/>
          <w:szCs w:val="24"/>
        </w:rPr>
        <w:t xml:space="preserve"> no Departamento de Suprimentos deverá ter no máximo 14 metros de comprimento, de para-choque a para-choque, e altura máxima de 4 metros. </w:t>
      </w:r>
    </w:p>
    <w:p w14:paraId="2F4320FE"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t>6.6 A CESAMA irá designar um empregado para acompanhar o recebimento dos materiais.</w:t>
      </w:r>
    </w:p>
    <w:p w14:paraId="3D558B76"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t xml:space="preserve">6.7 O empregado designado assinará termo ratificando o recebimento provisório, podendo recusar os materiais que estiverem em desacordo com a exigência do Termo de Referência no prazo máximo de 10 (dez) dias úteis a contar de sua entrega no local informado no </w:t>
      </w:r>
      <w:r w:rsidRPr="00846FFB">
        <w:rPr>
          <w:rFonts w:ascii="Arial" w:hAnsi="Arial" w:cs="Arial"/>
          <w:b/>
          <w:sz w:val="24"/>
          <w:szCs w:val="24"/>
        </w:rPr>
        <w:t>item 7.2</w:t>
      </w:r>
      <w:r w:rsidRPr="00846FFB">
        <w:rPr>
          <w:rFonts w:ascii="Arial" w:hAnsi="Arial" w:cs="Arial"/>
          <w:sz w:val="24"/>
          <w:szCs w:val="24"/>
        </w:rPr>
        <w:t>.</w:t>
      </w:r>
    </w:p>
    <w:p w14:paraId="15D409E2"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t xml:space="preserve">6.8. Os materiais serão devolvidos / recusados na hipótese de não corresponderem às especificações deste Termo de Referência, devendo ser </w:t>
      </w:r>
      <w:r w:rsidRPr="00846FFB">
        <w:rPr>
          <w:rFonts w:ascii="Arial" w:hAnsi="Arial" w:cs="Arial"/>
          <w:sz w:val="24"/>
          <w:szCs w:val="24"/>
        </w:rPr>
        <w:lastRenderedPageBreak/>
        <w:t>recolhidos das dependências da CESAMA para substituição, à custa da fornecedora, no prazo máximo de 02 (dois) dias úteis.</w:t>
      </w:r>
    </w:p>
    <w:p w14:paraId="028BD8AE"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t xml:space="preserve">6.9 A substituição de que trata o </w:t>
      </w:r>
      <w:r w:rsidRPr="00846FFB">
        <w:rPr>
          <w:rFonts w:ascii="Arial" w:hAnsi="Arial" w:cs="Arial"/>
          <w:b/>
          <w:sz w:val="24"/>
          <w:szCs w:val="24"/>
        </w:rPr>
        <w:t>item 7.8</w:t>
      </w:r>
      <w:r w:rsidRPr="00846FFB">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Termo de Referência.</w:t>
      </w:r>
    </w:p>
    <w:p w14:paraId="4A0439D1"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t>6.10 A recusa total ou parcial dos materiais entregues, por motivos justificados no recebimento, não será razão para prorrogação do prazo da entrega, previamente consignado na Ordem de Compra.</w:t>
      </w:r>
    </w:p>
    <w:p w14:paraId="1F2AE005"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t>6.11 Verificando-se, novamente, a desconformidade do material entregue com o exigido no Termo de Referência, ficará demonstrada a incapacidade da empresa fornecedora, sujeitando-se, a mesma, as penalidades previstas neste Termo de Referência.</w:t>
      </w:r>
    </w:p>
    <w:p w14:paraId="4AE0E92C" w14:textId="77777777" w:rsidR="00290D20" w:rsidRPr="00846FFB" w:rsidRDefault="00290D20">
      <w:pPr>
        <w:spacing w:before="120" w:after="0" w:line="360" w:lineRule="auto"/>
        <w:jc w:val="both"/>
        <w:rPr>
          <w:rFonts w:ascii="Arial" w:hAnsi="Arial" w:cs="Arial"/>
          <w:sz w:val="24"/>
          <w:szCs w:val="24"/>
        </w:rPr>
      </w:pPr>
    </w:p>
    <w:p w14:paraId="315E1028" w14:textId="77777777" w:rsidR="00290D20" w:rsidRPr="00846FFB" w:rsidRDefault="00F5501A">
      <w:pPr>
        <w:widowControl w:val="0"/>
        <w:tabs>
          <w:tab w:val="left" w:pos="929"/>
          <w:tab w:val="left" w:pos="930"/>
        </w:tabs>
        <w:spacing w:before="1" w:after="0" w:line="360" w:lineRule="auto"/>
        <w:jc w:val="both"/>
        <w:rPr>
          <w:rFonts w:ascii="Arial" w:hAnsi="Arial" w:cs="Arial"/>
          <w:b/>
          <w:sz w:val="24"/>
          <w:szCs w:val="24"/>
        </w:rPr>
      </w:pPr>
      <w:r w:rsidRPr="00846FFB">
        <w:rPr>
          <w:rFonts w:ascii="Arial" w:hAnsi="Arial" w:cs="Arial"/>
          <w:b/>
          <w:sz w:val="24"/>
          <w:szCs w:val="24"/>
        </w:rPr>
        <w:t>7. CONDIÇÕES GERAIS DA ATA DE REGISTRO DE PREÇOS E DO INSTRUMENTO CONTRATUAL</w:t>
      </w:r>
    </w:p>
    <w:p w14:paraId="009E99D7" w14:textId="77777777" w:rsidR="00290D20" w:rsidRPr="00846FFB" w:rsidRDefault="00F5501A">
      <w:pPr>
        <w:widowControl w:val="0"/>
        <w:tabs>
          <w:tab w:val="left" w:pos="1302"/>
        </w:tabs>
        <w:spacing w:after="0" w:line="350" w:lineRule="auto"/>
        <w:ind w:right="203"/>
        <w:jc w:val="both"/>
        <w:rPr>
          <w:rFonts w:ascii="Arial" w:hAnsi="Arial" w:cs="Arial"/>
          <w:sz w:val="24"/>
          <w:szCs w:val="24"/>
        </w:rPr>
      </w:pPr>
      <w:r w:rsidRPr="00846FFB">
        <w:rPr>
          <w:rFonts w:ascii="Arial" w:hAnsi="Arial" w:cs="Arial"/>
          <w:sz w:val="24"/>
          <w:szCs w:val="24"/>
        </w:rPr>
        <w:t>7.1. A Ata de Registro de Preços e suas contratações obedecerão às disposições da Lei Federal nº 13.303 de 30/06/2016 e alterações posteriores, bem como as disposições do edital e preceitos do direito privado, no que concerne à sua execução, alteração, inexecução ou rescisão.</w:t>
      </w:r>
    </w:p>
    <w:p w14:paraId="5F806F45" w14:textId="77777777" w:rsidR="00290D20" w:rsidRPr="00846FFB" w:rsidRDefault="00F5501A">
      <w:pPr>
        <w:widowControl w:val="0"/>
        <w:tabs>
          <w:tab w:val="left" w:pos="1302"/>
        </w:tabs>
        <w:spacing w:after="0" w:line="350" w:lineRule="auto"/>
        <w:ind w:right="203"/>
        <w:jc w:val="both"/>
        <w:rPr>
          <w:rFonts w:ascii="Arial" w:hAnsi="Arial" w:cs="Arial"/>
          <w:sz w:val="24"/>
          <w:szCs w:val="24"/>
        </w:rPr>
      </w:pPr>
      <w:r w:rsidRPr="00846FFB">
        <w:rPr>
          <w:rFonts w:ascii="Arial" w:hAnsi="Arial" w:cs="Arial"/>
          <w:sz w:val="24"/>
          <w:szCs w:val="24"/>
        </w:rPr>
        <w:t>7.2 São partes integrantes da Ata de Registro de Preços e de suas contratações, independente de transcrição, o Aviso de Licitação, o Edital e seus anexos, o Termo de Referência e a proposta do licitante vencedor e seus anexos.</w:t>
      </w:r>
    </w:p>
    <w:p w14:paraId="5D39A3AD" w14:textId="77777777" w:rsidR="00290D20" w:rsidRPr="00846FFB" w:rsidRDefault="00F5501A">
      <w:pPr>
        <w:widowControl w:val="0"/>
        <w:tabs>
          <w:tab w:val="left" w:pos="1302"/>
        </w:tabs>
        <w:spacing w:after="0" w:line="350" w:lineRule="auto"/>
        <w:ind w:right="203"/>
        <w:jc w:val="both"/>
        <w:rPr>
          <w:rFonts w:ascii="Arial" w:hAnsi="Arial" w:cs="Arial"/>
          <w:sz w:val="24"/>
          <w:szCs w:val="24"/>
        </w:rPr>
      </w:pPr>
      <w:r w:rsidRPr="00846FFB">
        <w:rPr>
          <w:rFonts w:ascii="Arial" w:hAnsi="Arial" w:cs="Arial"/>
          <w:sz w:val="24"/>
          <w:szCs w:val="24"/>
        </w:rPr>
        <w:t>7.3. O licitante vencedor deverá estar quite com a CESAMA, quando sediado ou domiciliado no município de Juiz de Fora/MG.</w:t>
      </w:r>
    </w:p>
    <w:p w14:paraId="07490196"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 xml:space="preserve">7.4. </w:t>
      </w:r>
      <w:r w:rsidRPr="00846FFB">
        <w:rPr>
          <w:rFonts w:ascii="Arial" w:eastAsia="Arial Unicode MS" w:hAnsi="Arial" w:cs="Arial"/>
          <w:sz w:val="24"/>
          <w:szCs w:val="24"/>
        </w:rPr>
        <w:t>A CONTRATADA poderá aceitar, nas mesmas condições contratuais, os acréscimos ou supressões no Contrato estabelecidos no art. 81, §1º da Lei Federal nº 13.303/16</w:t>
      </w:r>
      <w:r w:rsidRPr="00846FFB">
        <w:rPr>
          <w:rFonts w:ascii="Arial" w:hAnsi="Arial" w:cs="Arial"/>
          <w:sz w:val="24"/>
          <w:szCs w:val="24"/>
        </w:rPr>
        <w:t xml:space="preserve">. </w:t>
      </w:r>
    </w:p>
    <w:p w14:paraId="16CE93E3"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 xml:space="preserve">7.4.1. Conforme o art. 105, inciso X, do Regulamento Interno de Licitações, Contratos e Convênios da Cesama, toda prorrogação de prazo será justificada </w:t>
      </w:r>
      <w:r w:rsidRPr="00846FFB">
        <w:rPr>
          <w:rFonts w:ascii="Arial" w:hAnsi="Arial" w:cs="Arial"/>
          <w:sz w:val="24"/>
          <w:szCs w:val="24"/>
        </w:rPr>
        <w:lastRenderedPageBreak/>
        <w:t>por escrito e previamente autorizada pela autoridade competente da CESAMA para celebrar o Contrato.</w:t>
      </w:r>
    </w:p>
    <w:p w14:paraId="0E0C2E61"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7.4.2.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p>
    <w:p w14:paraId="045BFA96" w14:textId="77777777" w:rsidR="00290D20" w:rsidRPr="00846FFB" w:rsidRDefault="00290D20">
      <w:pPr>
        <w:spacing w:after="0" w:line="360" w:lineRule="auto"/>
        <w:jc w:val="center"/>
        <w:rPr>
          <w:rFonts w:ascii="Arial" w:hAnsi="Arial" w:cs="Arial"/>
          <w:b/>
          <w:sz w:val="24"/>
          <w:szCs w:val="24"/>
        </w:rPr>
      </w:pPr>
    </w:p>
    <w:p w14:paraId="57A8FA92" w14:textId="77777777" w:rsidR="00290D20" w:rsidRPr="00846FFB" w:rsidRDefault="00F5501A">
      <w:pPr>
        <w:spacing w:after="0" w:line="360" w:lineRule="auto"/>
        <w:jc w:val="both"/>
        <w:rPr>
          <w:rFonts w:ascii="Arial" w:hAnsi="Arial" w:cs="Arial"/>
          <w:b/>
          <w:bCs/>
          <w:sz w:val="24"/>
          <w:szCs w:val="24"/>
        </w:rPr>
      </w:pPr>
      <w:r w:rsidRPr="00846FFB">
        <w:rPr>
          <w:rFonts w:ascii="Arial" w:hAnsi="Arial" w:cs="Arial"/>
          <w:b/>
          <w:bCs/>
          <w:sz w:val="24"/>
          <w:szCs w:val="24"/>
        </w:rPr>
        <w:t>8. INEXECUÇÃO E RESCISÃO DA ATA E DAS SUAS CONTRATAÇÕES</w:t>
      </w:r>
    </w:p>
    <w:p w14:paraId="08A1A815"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8.1 No que se refere à inexecução e a rescisão da ata e de suas contratações, aplica-se o disposto no Manual de Convênios e de Gestão e Fiscalização de Contratos, parte integrante do Regulamento Interno de Licitações, Contratos e Convênios da Cesama (RILC).</w:t>
      </w:r>
    </w:p>
    <w:p w14:paraId="3CB9D677"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t xml:space="preserve">8.2 A inexecução total ou parcial da ata ou </w:t>
      </w:r>
      <w:proofErr w:type="gramStart"/>
      <w:r w:rsidRPr="00846FFB">
        <w:rPr>
          <w:rFonts w:ascii="Arial" w:hAnsi="Arial" w:cs="Arial"/>
          <w:sz w:val="24"/>
          <w:szCs w:val="24"/>
        </w:rPr>
        <w:t>e</w:t>
      </w:r>
      <w:proofErr w:type="gramEnd"/>
      <w:r w:rsidRPr="00846FFB">
        <w:rPr>
          <w:rFonts w:ascii="Arial" w:hAnsi="Arial" w:cs="Arial"/>
          <w:sz w:val="24"/>
          <w:szCs w:val="24"/>
        </w:rPr>
        <w:t xml:space="preserve"> de suas contratações poderá ensejar a sua rescisão, com as consequências cabíveis.</w:t>
      </w:r>
    </w:p>
    <w:p w14:paraId="40656CD8"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t>8.3 Constituem motivo para rescisão da ata e de suas contratações os especificados no Manual de Convênios e de Gestão e Fiscalização de Contratos, parte integrante do Regulamento Interno de Licitações, Contratos e Convênios da Cesama (RILC).</w:t>
      </w:r>
    </w:p>
    <w:p w14:paraId="0E0D7D9A"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t xml:space="preserve">8.4 A rescisão poderá ser: </w:t>
      </w:r>
    </w:p>
    <w:p w14:paraId="36983C56"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t xml:space="preserve">I. por ato unilateral e escrito de qualquer das partes; </w:t>
      </w:r>
    </w:p>
    <w:p w14:paraId="094F7C59"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t xml:space="preserve">II. amigável, por acordo entre as partes, reduzida a termo no processo de contratação, desde que haja conveniência para a Cesama; </w:t>
      </w:r>
    </w:p>
    <w:p w14:paraId="49621249"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t xml:space="preserve">III.  judicial, nos termos da legislação. </w:t>
      </w:r>
    </w:p>
    <w:p w14:paraId="52645DF3"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t xml:space="preserve">8.5 A rescisão por ato unilateral a que se refere o inciso I do </w:t>
      </w:r>
      <w:r w:rsidRPr="00846FFB">
        <w:rPr>
          <w:rFonts w:ascii="Arial" w:hAnsi="Arial" w:cs="Arial"/>
          <w:bCs/>
          <w:sz w:val="24"/>
          <w:szCs w:val="24"/>
        </w:rPr>
        <w:t>item acima</w:t>
      </w:r>
      <w:r w:rsidRPr="00846FFB">
        <w:rPr>
          <w:rFonts w:ascii="Arial" w:hAnsi="Arial" w:cs="Arial"/>
          <w:sz w:val="24"/>
          <w:szCs w:val="24"/>
        </w:rPr>
        <w:t xml:space="preserve">, deverá ser precedida de comunicação escrita e fundamentada da parte interessada e ser enviada a outra parte com antecedência mínima de </w:t>
      </w:r>
      <w:r w:rsidRPr="00846FFB">
        <w:rPr>
          <w:rFonts w:ascii="Arial" w:hAnsi="Arial" w:cs="Arial"/>
          <w:b/>
          <w:sz w:val="24"/>
          <w:szCs w:val="24"/>
        </w:rPr>
        <w:t>10 (dez) dias</w:t>
      </w:r>
      <w:r w:rsidRPr="00846FFB">
        <w:rPr>
          <w:rFonts w:ascii="Arial" w:hAnsi="Arial" w:cs="Arial"/>
          <w:sz w:val="24"/>
          <w:szCs w:val="24"/>
        </w:rPr>
        <w:t xml:space="preserve">. </w:t>
      </w:r>
    </w:p>
    <w:p w14:paraId="6F750E8A"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t xml:space="preserve">8.6 Quando a rescisão ocorrer sem que haja culpa da outra parte contratante, será esta ressarcida dos prejuízos que houver sofrido regularmente comprovados, e no caso da Contratada poderá ter ainda direito a: </w:t>
      </w:r>
    </w:p>
    <w:p w14:paraId="78BBA71C"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lastRenderedPageBreak/>
        <w:t xml:space="preserve">I. devolução da garantia, quando houver; </w:t>
      </w:r>
    </w:p>
    <w:p w14:paraId="5206DB6D"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t xml:space="preserve">II. pagamentos devidos pela execução do contrato até a data da rescisão; </w:t>
      </w:r>
    </w:p>
    <w:p w14:paraId="6C1CC0FB" w14:textId="77777777" w:rsidR="00290D20" w:rsidRPr="00846FFB" w:rsidRDefault="00F5501A">
      <w:pPr>
        <w:spacing w:before="240" w:after="0" w:line="360" w:lineRule="auto"/>
        <w:jc w:val="both"/>
        <w:rPr>
          <w:rFonts w:ascii="Arial" w:hAnsi="Arial" w:cs="Arial"/>
          <w:sz w:val="24"/>
          <w:szCs w:val="24"/>
        </w:rPr>
      </w:pPr>
      <w:r w:rsidRPr="00846FFB">
        <w:rPr>
          <w:rFonts w:ascii="Arial" w:hAnsi="Arial" w:cs="Arial"/>
          <w:sz w:val="24"/>
          <w:szCs w:val="24"/>
        </w:rPr>
        <w:t>III. pagamento do custo da desmobilização, quando houver.</w:t>
      </w:r>
    </w:p>
    <w:p w14:paraId="26245BF7" w14:textId="77777777" w:rsidR="00290D20" w:rsidRPr="00846FFB" w:rsidRDefault="00F5501A">
      <w:pPr>
        <w:spacing w:before="480" w:after="0" w:line="360" w:lineRule="auto"/>
        <w:jc w:val="both"/>
        <w:rPr>
          <w:rFonts w:ascii="Arial" w:hAnsi="Arial" w:cs="Arial"/>
          <w:b/>
          <w:bCs/>
          <w:sz w:val="24"/>
          <w:szCs w:val="24"/>
        </w:rPr>
      </w:pPr>
      <w:r w:rsidRPr="00846FFB">
        <w:rPr>
          <w:rFonts w:ascii="Arial" w:hAnsi="Arial" w:cs="Arial"/>
          <w:b/>
          <w:bCs/>
          <w:sz w:val="24"/>
          <w:szCs w:val="24"/>
        </w:rPr>
        <w:t>09.ATA DE REGISTRO DE PREÇOS</w:t>
      </w:r>
    </w:p>
    <w:p w14:paraId="5BE8D318" w14:textId="77777777" w:rsidR="00290D20" w:rsidRPr="00846FFB" w:rsidRDefault="00F5501A">
      <w:pPr>
        <w:spacing w:before="120" w:after="0" w:line="360" w:lineRule="auto"/>
        <w:jc w:val="both"/>
        <w:rPr>
          <w:rFonts w:ascii="Arial" w:eastAsia="Arial" w:hAnsi="Arial" w:cs="Arial"/>
          <w:sz w:val="24"/>
          <w:szCs w:val="24"/>
        </w:rPr>
      </w:pPr>
      <w:r w:rsidRPr="00846FFB">
        <w:rPr>
          <w:rFonts w:ascii="Arial" w:hAnsi="Arial" w:cs="Arial"/>
          <w:sz w:val="24"/>
          <w:szCs w:val="24"/>
        </w:rPr>
        <w:t xml:space="preserve">9.1 O prazo de vigência da Ata de Registro de Preços é de </w:t>
      </w:r>
      <w:r w:rsidRPr="00846FFB">
        <w:rPr>
          <w:rFonts w:ascii="Arial" w:hAnsi="Arial" w:cs="Arial"/>
          <w:b/>
          <w:sz w:val="24"/>
          <w:szCs w:val="24"/>
        </w:rPr>
        <w:t xml:space="preserve">12 (doze) meses </w:t>
      </w:r>
      <w:r w:rsidRPr="00846FFB">
        <w:rPr>
          <w:rFonts w:ascii="Arial" w:eastAsia="Arial" w:hAnsi="Arial" w:cs="Arial"/>
          <w:sz w:val="24"/>
          <w:szCs w:val="24"/>
        </w:rPr>
        <w:t>contado a partir da publicação de seu extrato no Diário Oficial Eletrônico do Município.</w:t>
      </w:r>
    </w:p>
    <w:p w14:paraId="0DF71AAF"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t xml:space="preserve">9.1.1 A Ata de Registro de Preços </w:t>
      </w:r>
      <w:r w:rsidRPr="00846FFB">
        <w:rPr>
          <w:rFonts w:ascii="Arial" w:eastAsia="Arial" w:hAnsi="Arial" w:cs="Arial"/>
          <w:sz w:val="24"/>
          <w:szCs w:val="24"/>
        </w:rPr>
        <w:t xml:space="preserve">poderá ser prorrogada, por igual período, desde que comprovado o preço vantajoso </w:t>
      </w:r>
      <w:r w:rsidRPr="00846FFB">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5BC772AE"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 xml:space="preserve">9.1.2 Prorrogada a Ata de Registro de Preços conforme disposto no art. 79 do Regulamento Interno de Licitações, Contratos e Convênios da Cesama (RILC), através da assinatura de Termo Aditivo à ata, os quantitativos também serão renovados </w:t>
      </w:r>
      <w:r w:rsidRPr="00846FFB">
        <w:rPr>
          <w:rFonts w:ascii="Arial" w:hAnsi="Arial" w:cs="Arial"/>
          <w:b/>
          <w:sz w:val="24"/>
          <w:szCs w:val="24"/>
        </w:rPr>
        <w:t>até o limite originalmente registrado</w:t>
      </w:r>
      <w:r w:rsidRPr="00846FFB">
        <w:rPr>
          <w:rFonts w:ascii="Arial" w:hAnsi="Arial" w:cs="Arial"/>
          <w:sz w:val="24"/>
          <w:szCs w:val="24"/>
        </w:rPr>
        <w:t xml:space="preserve">. </w:t>
      </w:r>
    </w:p>
    <w:p w14:paraId="0D876584"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 xml:space="preserve">9.2 Poderá aderir a Ata de Registro de Preços </w:t>
      </w:r>
      <w:r w:rsidRPr="00846FFB">
        <w:rPr>
          <w:rFonts w:ascii="Arial" w:eastAsia="Arial" w:hAnsi="Arial" w:cs="Arial"/>
          <w:sz w:val="24"/>
          <w:szCs w:val="24"/>
        </w:rPr>
        <w:t>qualquer outra estatal regida pela Lei 13.303/2016</w:t>
      </w:r>
      <w:r w:rsidRPr="00846FFB">
        <w:rPr>
          <w:rFonts w:ascii="Arial" w:hAnsi="Arial" w:cs="Arial"/>
          <w:sz w:val="24"/>
          <w:szCs w:val="24"/>
        </w:rPr>
        <w:t>desde que devidamente comprovada a vantagem em sua utilização por meio da realização de pesquisa de mercado.</w:t>
      </w:r>
    </w:p>
    <w:p w14:paraId="1E4E2670"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9.2.1 O fornecedor beneficiário não está obrigado a aceitar o fornecimento decorrente da adesão pela empresa aderente.</w:t>
      </w:r>
    </w:p>
    <w:p w14:paraId="372553FB"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9.2.2 Compete a estatal aderente</w:t>
      </w:r>
    </w:p>
    <w:p w14:paraId="2E138DFD"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 xml:space="preserve">a) aceitar todas as condições fixadas na Ata de Registro de Preços; </w:t>
      </w:r>
    </w:p>
    <w:p w14:paraId="3F3AF987"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 xml:space="preserve">b) realizar os pagamentos relativos às suas contratações; </w:t>
      </w:r>
    </w:p>
    <w:p w14:paraId="548388FB"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 xml:space="preserve">c) os atos relativos à cobrança do cumprimento pelo fornecedor das obrigações contratualmente assumidas; </w:t>
      </w:r>
    </w:p>
    <w:p w14:paraId="552AF653" w14:textId="77777777" w:rsidR="00290D20" w:rsidRPr="00846FFB" w:rsidRDefault="00F5501A">
      <w:pPr>
        <w:spacing w:before="120" w:after="0" w:line="360" w:lineRule="auto"/>
        <w:jc w:val="both"/>
        <w:rPr>
          <w:rFonts w:ascii="Arial" w:eastAsia="Arial" w:hAnsi="Arial" w:cs="Arial"/>
          <w:sz w:val="24"/>
          <w:szCs w:val="24"/>
          <w:shd w:val="clear" w:color="auto" w:fill="FFFF00"/>
        </w:rPr>
      </w:pPr>
      <w:r w:rsidRPr="00846FFB">
        <w:rPr>
          <w:rFonts w:ascii="Arial" w:eastAsia="Arial" w:hAnsi="Arial" w:cs="Arial"/>
          <w:sz w:val="24"/>
          <w:szCs w:val="24"/>
        </w:rPr>
        <w:t xml:space="preserve">9.3 As Estatais do município de Juiz de Fora/MG, não poderão aderir à </w:t>
      </w:r>
      <w:r w:rsidRPr="00846FFB">
        <w:rPr>
          <w:rFonts w:ascii="Arial" w:hAnsi="Arial" w:cs="Arial"/>
          <w:sz w:val="24"/>
          <w:szCs w:val="24"/>
        </w:rPr>
        <w:t>Ata de Registro de Preços</w:t>
      </w:r>
      <w:r w:rsidRPr="00846FFB">
        <w:rPr>
          <w:rFonts w:ascii="Arial" w:eastAsia="Arial" w:hAnsi="Arial" w:cs="Arial"/>
          <w:sz w:val="24"/>
          <w:szCs w:val="24"/>
        </w:rPr>
        <w:t xml:space="preserve"> para suprir demandas conhecidas anteriormente à </w:t>
      </w:r>
      <w:r w:rsidRPr="00846FFB">
        <w:rPr>
          <w:rFonts w:ascii="Arial" w:eastAsia="Arial" w:hAnsi="Arial" w:cs="Arial"/>
          <w:sz w:val="24"/>
          <w:szCs w:val="24"/>
        </w:rPr>
        <w:lastRenderedPageBreak/>
        <w:t>publicação do edital que originou o registro de preços, salvo com a devida justificativa aprovada pela autoridade competente.</w:t>
      </w:r>
    </w:p>
    <w:p w14:paraId="6C38B2A1"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9.4 O quantitativo total das contratações pelas empresas aderentes à Ata de Registro de Preços não deverá ultrapassar os limites fixados no art. 84, §§ 5º e 6º do RILC.</w:t>
      </w:r>
    </w:p>
    <w:p w14:paraId="5629BA94" w14:textId="77777777" w:rsidR="00290D20" w:rsidRPr="00846FFB" w:rsidRDefault="00290D20">
      <w:pPr>
        <w:spacing w:after="0" w:line="360" w:lineRule="auto"/>
        <w:jc w:val="both"/>
        <w:rPr>
          <w:rFonts w:ascii="Arial" w:hAnsi="Arial" w:cs="Arial"/>
          <w:b/>
          <w:bCs/>
          <w:sz w:val="24"/>
          <w:szCs w:val="24"/>
        </w:rPr>
      </w:pPr>
    </w:p>
    <w:p w14:paraId="19E7B5C8" w14:textId="77777777" w:rsidR="00290D20" w:rsidRPr="00846FFB" w:rsidRDefault="00F5501A">
      <w:pPr>
        <w:spacing w:after="0" w:line="360" w:lineRule="auto"/>
        <w:jc w:val="both"/>
        <w:rPr>
          <w:rFonts w:ascii="Arial" w:hAnsi="Arial" w:cs="Arial"/>
          <w:b/>
          <w:bCs/>
          <w:sz w:val="24"/>
          <w:szCs w:val="24"/>
        </w:rPr>
      </w:pPr>
      <w:r w:rsidRPr="00846FFB">
        <w:rPr>
          <w:rFonts w:ascii="Arial" w:hAnsi="Arial" w:cs="Arial"/>
          <w:b/>
          <w:bCs/>
          <w:sz w:val="24"/>
          <w:szCs w:val="24"/>
        </w:rPr>
        <w:t>10. DO</w:t>
      </w:r>
      <w:r w:rsidRPr="00846FFB">
        <w:rPr>
          <w:rFonts w:ascii="Arial" w:hAnsi="Arial" w:cs="Arial"/>
          <w:b/>
          <w:sz w:val="24"/>
          <w:szCs w:val="24"/>
        </w:rPr>
        <w:t xml:space="preserve"> PAGAMENTO</w:t>
      </w:r>
    </w:p>
    <w:p w14:paraId="6935705A" w14:textId="77777777" w:rsidR="00290D20" w:rsidRPr="00846FFB" w:rsidRDefault="00F5501A">
      <w:pPr>
        <w:pStyle w:val="Corpodetexto"/>
        <w:spacing w:before="120" w:line="360" w:lineRule="auto"/>
        <w:rPr>
          <w:rFonts w:cs="Arial"/>
          <w:sz w:val="24"/>
          <w:szCs w:val="24"/>
        </w:rPr>
      </w:pPr>
      <w:r w:rsidRPr="00846FFB">
        <w:rPr>
          <w:rFonts w:cs="Arial"/>
          <w:sz w:val="24"/>
          <w:szCs w:val="24"/>
        </w:rPr>
        <w:t xml:space="preserve">10.1 A CESAMA efetuará os pagamentos </w:t>
      </w:r>
      <w:r w:rsidRPr="00846FFB">
        <w:rPr>
          <w:rFonts w:cs="Arial"/>
          <w:iCs/>
          <w:sz w:val="24"/>
          <w:szCs w:val="24"/>
        </w:rPr>
        <w:t xml:space="preserve">30 </w:t>
      </w:r>
      <w:r w:rsidRPr="00846FFB">
        <w:rPr>
          <w:rFonts w:cs="Arial"/>
          <w:sz w:val="24"/>
          <w:szCs w:val="24"/>
        </w:rPr>
        <w:t>(trinta) dias após a entrega dos materiais juntamente com a apresentação e aceitação da Nota Fiscal / Fatura pelo departamento competente.</w:t>
      </w:r>
    </w:p>
    <w:p w14:paraId="42241D76" w14:textId="77777777" w:rsidR="00290D20" w:rsidRPr="00846FFB" w:rsidRDefault="00F5501A">
      <w:pPr>
        <w:pStyle w:val="Corpodetexto"/>
        <w:tabs>
          <w:tab w:val="left" w:pos="851"/>
        </w:tabs>
        <w:spacing w:before="120" w:line="360" w:lineRule="auto"/>
        <w:rPr>
          <w:rFonts w:cs="Arial"/>
          <w:sz w:val="24"/>
          <w:szCs w:val="24"/>
        </w:rPr>
      </w:pPr>
      <w:r w:rsidRPr="00846FFB">
        <w:rPr>
          <w:rFonts w:cs="Arial"/>
          <w:sz w:val="24"/>
          <w:szCs w:val="24"/>
        </w:rPr>
        <w:t xml:space="preserve">10.2 Caso o vencimento ocorra no sábado, domingo, feriado ou ponto facultativo para a Cesama, o pagamento será realizado no primeiro dia subsequente. </w:t>
      </w:r>
    </w:p>
    <w:p w14:paraId="7E8B1FDD" w14:textId="77777777" w:rsidR="00290D20" w:rsidRPr="00846FFB" w:rsidRDefault="00F5501A">
      <w:pPr>
        <w:pStyle w:val="Corpodetexto"/>
        <w:spacing w:before="120" w:line="360" w:lineRule="auto"/>
        <w:rPr>
          <w:rFonts w:cs="Arial"/>
          <w:sz w:val="24"/>
          <w:szCs w:val="24"/>
        </w:rPr>
      </w:pPr>
      <w:r w:rsidRPr="00846FFB">
        <w:rPr>
          <w:rFonts w:cs="Arial"/>
          <w:sz w:val="24"/>
          <w:szCs w:val="24"/>
        </w:rPr>
        <w:t xml:space="preserve">10.3 O pagamento será efetuado através de depósito em conta bancária ou via </w:t>
      </w:r>
      <w:r w:rsidRPr="00846FFB">
        <w:rPr>
          <w:rFonts w:cs="Arial"/>
          <w:b/>
          <w:bCs/>
          <w:sz w:val="24"/>
          <w:szCs w:val="24"/>
        </w:rPr>
        <w:t>TED</w:t>
      </w:r>
      <w:r w:rsidRPr="00846FFB">
        <w:rPr>
          <w:rFonts w:cs="Arial"/>
          <w:sz w:val="24"/>
          <w:szCs w:val="24"/>
        </w:rPr>
        <w:t xml:space="preserve"> (transferência eletrônica disponível), cujas tarifas extras correrão por conta da </w:t>
      </w:r>
      <w:r w:rsidRPr="00846FFB">
        <w:rPr>
          <w:rFonts w:cs="Arial"/>
          <w:bCs/>
          <w:sz w:val="24"/>
          <w:szCs w:val="24"/>
        </w:rPr>
        <w:t>Contratada</w:t>
      </w:r>
      <w:r w:rsidRPr="00846FFB">
        <w:rPr>
          <w:rFonts w:cs="Arial"/>
          <w:sz w:val="24"/>
          <w:szCs w:val="24"/>
        </w:rPr>
        <w:t>.</w:t>
      </w:r>
    </w:p>
    <w:p w14:paraId="3A5265FC" w14:textId="77777777" w:rsidR="00290D20" w:rsidRPr="00846FFB" w:rsidRDefault="00F5501A">
      <w:pPr>
        <w:pStyle w:val="Corpodetexto"/>
        <w:spacing w:before="120" w:line="360" w:lineRule="auto"/>
        <w:rPr>
          <w:rFonts w:cs="Arial"/>
          <w:sz w:val="24"/>
          <w:szCs w:val="24"/>
        </w:rPr>
      </w:pPr>
      <w:r w:rsidRPr="00846FFB">
        <w:rPr>
          <w:rFonts w:cs="Arial"/>
          <w:sz w:val="24"/>
          <w:szCs w:val="24"/>
        </w:rPr>
        <w:t xml:space="preserve">10.4 A Nota Fiscal Eletrônica – NF-e – deverá ser enviada para o e-mail </w:t>
      </w:r>
      <w:hyperlink r:id="rId16" w:tooltip="mailto:nfe@cesama.com.br" w:history="1">
        <w:r w:rsidRPr="00846FFB">
          <w:rPr>
            <w:rStyle w:val="Hyperlink"/>
            <w:rFonts w:eastAsia="Calibri" w:cs="Arial"/>
            <w:color w:val="auto"/>
            <w:sz w:val="24"/>
            <w:szCs w:val="24"/>
          </w:rPr>
          <w:t>nfe@cesama.com.br</w:t>
        </w:r>
      </w:hyperlink>
      <w:r w:rsidRPr="00846FFB">
        <w:rPr>
          <w:rFonts w:cs="Arial"/>
          <w:sz w:val="24"/>
          <w:szCs w:val="24"/>
        </w:rPr>
        <w:t xml:space="preserve"> e </w:t>
      </w:r>
      <w:hyperlink r:id="rId17" w:tooltip="mailto:xxxx@cesama.com.br" w:history="1">
        <w:r w:rsidRPr="00846FFB">
          <w:rPr>
            <w:rStyle w:val="Hyperlink"/>
            <w:rFonts w:cs="Arial"/>
            <w:color w:val="auto"/>
            <w:sz w:val="24"/>
            <w:szCs w:val="24"/>
          </w:rPr>
          <w:t>compras@cesama.com.br</w:t>
        </w:r>
      </w:hyperlink>
      <w:r w:rsidRPr="00846FFB">
        <w:rPr>
          <w:rFonts w:cs="Arial"/>
          <w:sz w:val="24"/>
          <w:szCs w:val="24"/>
        </w:rPr>
        <w:t>.</w:t>
      </w:r>
    </w:p>
    <w:p w14:paraId="061F4267" w14:textId="77777777" w:rsidR="00290D20" w:rsidRPr="00846FFB" w:rsidRDefault="00F5501A">
      <w:pPr>
        <w:pStyle w:val="Corpodetexto"/>
        <w:tabs>
          <w:tab w:val="left" w:pos="993"/>
        </w:tabs>
        <w:spacing w:before="120" w:line="360" w:lineRule="auto"/>
        <w:rPr>
          <w:rFonts w:cs="Arial"/>
          <w:sz w:val="24"/>
          <w:szCs w:val="24"/>
        </w:rPr>
      </w:pPr>
      <w:r w:rsidRPr="00846FFB">
        <w:rPr>
          <w:rFonts w:cs="Arial"/>
          <w:sz w:val="24"/>
          <w:szCs w:val="24"/>
        </w:rPr>
        <w:t xml:space="preserve">10.5 O pagamento só poderá ser realizado em nome do fornecedor e os boletos não poderão, em hipótese nenhuma, ser pagos em nome de outro beneficiário. </w:t>
      </w:r>
    </w:p>
    <w:p w14:paraId="78431253" w14:textId="77777777" w:rsidR="00290D20" w:rsidRPr="00846FFB" w:rsidRDefault="00F5501A">
      <w:pPr>
        <w:pStyle w:val="Corpodetexto"/>
        <w:spacing w:before="120" w:line="360" w:lineRule="auto"/>
        <w:rPr>
          <w:rFonts w:cs="Arial"/>
          <w:sz w:val="24"/>
          <w:szCs w:val="24"/>
        </w:rPr>
      </w:pPr>
      <w:r w:rsidRPr="00846FFB">
        <w:rPr>
          <w:rFonts w:eastAsia="Arial Unicode MS" w:cs="Arial"/>
          <w:iCs/>
          <w:sz w:val="24"/>
          <w:szCs w:val="24"/>
        </w:rPr>
        <w:t xml:space="preserve">10.6 Deverá constar na descrição da </w:t>
      </w:r>
      <w:r w:rsidRPr="00846FFB">
        <w:rPr>
          <w:rFonts w:cs="Arial"/>
          <w:sz w:val="24"/>
          <w:szCs w:val="24"/>
        </w:rPr>
        <w:t>Nota Fiscal / Fatura</w:t>
      </w:r>
      <w:r w:rsidRPr="00846FFB">
        <w:rPr>
          <w:rFonts w:eastAsia="Arial Unicode MS" w:cs="Arial"/>
          <w:iCs/>
          <w:sz w:val="24"/>
          <w:szCs w:val="24"/>
        </w:rPr>
        <w:t xml:space="preserve"> o número da licitação e ou número da Ordem de Compra ou outro instrumento contratual encaminhado pela CESAMA.</w:t>
      </w:r>
    </w:p>
    <w:p w14:paraId="40230119" w14:textId="77777777" w:rsidR="00290D20" w:rsidRPr="00846FFB" w:rsidRDefault="00F5501A">
      <w:pPr>
        <w:pStyle w:val="WW-Recuodecorpodetexto2"/>
        <w:spacing w:before="120" w:line="360" w:lineRule="auto"/>
        <w:ind w:left="0"/>
        <w:rPr>
          <w:rFonts w:cs="Arial"/>
          <w:sz w:val="24"/>
          <w:szCs w:val="24"/>
        </w:rPr>
      </w:pPr>
      <w:r w:rsidRPr="00846FFB">
        <w:rPr>
          <w:rFonts w:cs="Arial"/>
          <w:sz w:val="24"/>
          <w:szCs w:val="24"/>
        </w:rPr>
        <w:t xml:space="preserve">10.7 O pagamento </w:t>
      </w:r>
      <w:r w:rsidRPr="00846FFB">
        <w:rPr>
          <w:rFonts w:cs="Arial"/>
          <w:b/>
          <w:bCs/>
          <w:sz w:val="24"/>
          <w:szCs w:val="24"/>
        </w:rPr>
        <w:t>SOMENTE</w:t>
      </w:r>
      <w:r w:rsidRPr="00846FFB">
        <w:rPr>
          <w:rFonts w:cs="Arial"/>
          <w:sz w:val="24"/>
          <w:szCs w:val="24"/>
        </w:rPr>
        <w:t xml:space="preserve"> será efetuado:</w:t>
      </w:r>
    </w:p>
    <w:p w14:paraId="19EDFB2B" w14:textId="77777777" w:rsidR="00290D20" w:rsidRPr="00846FFB" w:rsidRDefault="00F5501A">
      <w:pPr>
        <w:pStyle w:val="WW-Recuodecorpodetexto2"/>
        <w:numPr>
          <w:ilvl w:val="0"/>
          <w:numId w:val="11"/>
        </w:numPr>
        <w:spacing w:before="120" w:line="360" w:lineRule="auto"/>
        <w:ind w:left="851" w:hanging="284"/>
        <w:rPr>
          <w:rFonts w:cs="Arial"/>
          <w:sz w:val="24"/>
          <w:szCs w:val="24"/>
        </w:rPr>
      </w:pPr>
      <w:r w:rsidRPr="00846FFB">
        <w:rPr>
          <w:rFonts w:cs="Arial"/>
          <w:sz w:val="24"/>
          <w:szCs w:val="24"/>
        </w:rPr>
        <w:t>Após a aceitação da Nota Fiscal / Fatura.</w:t>
      </w:r>
    </w:p>
    <w:p w14:paraId="59C9675A" w14:textId="77777777" w:rsidR="00290D20" w:rsidRPr="00846FFB" w:rsidRDefault="00F5501A">
      <w:pPr>
        <w:pStyle w:val="WW-Recuodecorpodetexto2"/>
        <w:numPr>
          <w:ilvl w:val="0"/>
          <w:numId w:val="11"/>
        </w:numPr>
        <w:spacing w:before="120" w:line="360" w:lineRule="auto"/>
        <w:ind w:left="851" w:hanging="284"/>
        <w:rPr>
          <w:rFonts w:cs="Arial"/>
          <w:sz w:val="24"/>
          <w:szCs w:val="24"/>
        </w:rPr>
      </w:pPr>
      <w:r w:rsidRPr="00846FFB">
        <w:rPr>
          <w:rFonts w:cs="Arial"/>
          <w:sz w:val="24"/>
          <w:szCs w:val="24"/>
        </w:rPr>
        <w:t>Após o recolhimento pela contratada de quaisquer multas que lhe tenham sido impostas em decorrência de inadimplemento contratual.</w:t>
      </w:r>
    </w:p>
    <w:p w14:paraId="1E8ED385" w14:textId="77777777" w:rsidR="00290D20" w:rsidRPr="00846FFB" w:rsidRDefault="00F5501A">
      <w:pPr>
        <w:pStyle w:val="Corpodetexto2"/>
        <w:spacing w:before="120" w:line="360" w:lineRule="auto"/>
        <w:rPr>
          <w:b/>
          <w:color w:val="auto"/>
          <w:sz w:val="24"/>
          <w:szCs w:val="24"/>
        </w:rPr>
      </w:pPr>
      <w:r w:rsidRPr="00846FFB">
        <w:rPr>
          <w:color w:val="auto"/>
          <w:sz w:val="24"/>
          <w:szCs w:val="24"/>
        </w:rPr>
        <w:t>10.8 Na Nota Fiscal / Fatura deverão ser anexadas as certidões atualizadas de regularidade junto ao INSS, ao FGTS e à Justiça do Trabalho.</w:t>
      </w:r>
    </w:p>
    <w:p w14:paraId="68555767" w14:textId="77777777" w:rsidR="00290D20" w:rsidRPr="00846FFB" w:rsidRDefault="00F5501A">
      <w:pPr>
        <w:pStyle w:val="Corpodetexto2"/>
        <w:spacing w:before="120" w:line="360" w:lineRule="auto"/>
        <w:rPr>
          <w:b/>
          <w:color w:val="auto"/>
          <w:sz w:val="24"/>
          <w:szCs w:val="24"/>
        </w:rPr>
      </w:pPr>
      <w:r w:rsidRPr="00846FFB">
        <w:rPr>
          <w:color w:val="auto"/>
          <w:sz w:val="24"/>
          <w:szCs w:val="24"/>
        </w:rPr>
        <w:lastRenderedPageBreak/>
        <w:t>10.9 Na eventualidade de aplicação de multas, estas deverão ser liquidadas simultaneamente com parcela vinculada ao evento cujo descumprimento der origem à aplicação da penalidade.</w:t>
      </w:r>
    </w:p>
    <w:p w14:paraId="2D06EC33"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t>10.10 O CNPJ da Contratada constante da Nota Fiscal / Fatura deverá ser o mesmo da documentação apresentada no processo.</w:t>
      </w:r>
    </w:p>
    <w:p w14:paraId="7DA03BF0"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iCs/>
          <w:sz w:val="24"/>
          <w:szCs w:val="24"/>
        </w:rPr>
        <w:t>10.11Será utilizado o IPCA – Índice Nacional de Preços ao Consumidor Amplo como índice para reajuste de preços do contrato, quando couber, e o marco inicial para concessão do reajuste será a data de apresentação da proposta comercial</w:t>
      </w:r>
      <w:r w:rsidRPr="00846FFB">
        <w:rPr>
          <w:rFonts w:ascii="Arial" w:hAnsi="Arial" w:cs="Arial"/>
          <w:sz w:val="24"/>
          <w:szCs w:val="24"/>
        </w:rPr>
        <w:t>.</w:t>
      </w:r>
    </w:p>
    <w:p w14:paraId="0728571C" w14:textId="77777777" w:rsidR="00290D20" w:rsidRPr="00846FFB" w:rsidRDefault="00F5501A">
      <w:pPr>
        <w:spacing w:before="120" w:after="0" w:line="360" w:lineRule="auto"/>
        <w:jc w:val="both"/>
        <w:rPr>
          <w:rFonts w:ascii="Arial" w:hAnsi="Arial" w:cs="Arial"/>
          <w:sz w:val="24"/>
          <w:szCs w:val="24"/>
          <w:lang w:val="de-DE"/>
        </w:rPr>
      </w:pPr>
      <w:r w:rsidRPr="00846FFB">
        <w:rPr>
          <w:rFonts w:ascii="Arial" w:hAnsi="Arial" w:cs="Arial"/>
          <w:sz w:val="24"/>
          <w:szCs w:val="24"/>
        </w:rPr>
        <w:t xml:space="preserve">10.12 Na hipótese de ocorrer atraso no pagamento da Nota Fiscal / Fatura por responsabilidade da CESAMA, </w:t>
      </w:r>
      <w:proofErr w:type="spellStart"/>
      <w:r w:rsidRPr="00846FFB">
        <w:rPr>
          <w:rFonts w:ascii="Arial" w:hAnsi="Arial" w:cs="Arial"/>
          <w:sz w:val="24"/>
          <w:szCs w:val="24"/>
        </w:rPr>
        <w:t>esta</w:t>
      </w:r>
      <w:proofErr w:type="spellEnd"/>
      <w:r w:rsidRPr="00846FFB">
        <w:rPr>
          <w:rFonts w:ascii="Arial" w:hAnsi="Arial" w:cs="Arial"/>
          <w:sz w:val="24"/>
          <w:szCs w:val="24"/>
        </w:rPr>
        <w:t xml:space="preserve"> se compromete a aplicar, conforme legislação em vigor, juros de mora sobre o valor devido “</w:t>
      </w:r>
      <w:r w:rsidRPr="00846FFB">
        <w:rPr>
          <w:rFonts w:ascii="Arial" w:hAnsi="Arial" w:cs="Arial"/>
          <w:i/>
          <w:iCs/>
          <w:sz w:val="24"/>
          <w:szCs w:val="24"/>
        </w:rPr>
        <w:t>pro rata”</w:t>
      </w:r>
      <w:r w:rsidRPr="00846FFB">
        <w:rPr>
          <w:rFonts w:ascii="Arial" w:hAnsi="Arial" w:cs="Arial"/>
          <w:sz w:val="24"/>
          <w:szCs w:val="24"/>
        </w:rPr>
        <w:t xml:space="preserve"> entre a data do vencimento e o efetivo pagamento</w:t>
      </w:r>
      <w:r w:rsidRPr="00846FFB">
        <w:rPr>
          <w:rFonts w:ascii="Arial" w:hAnsi="Arial" w:cs="Arial"/>
          <w:sz w:val="24"/>
          <w:szCs w:val="24"/>
          <w:lang w:val="de-DE"/>
        </w:rPr>
        <w:t>.</w:t>
      </w:r>
    </w:p>
    <w:p w14:paraId="31A27675"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t>10.13 A Contratada não poderá ceder ou dar em garantia, em qualquer hipótese, no todo ou em parte, os créditos de qualquer natureza, decorrentes ou oriundos da ordem de compra.</w:t>
      </w:r>
    </w:p>
    <w:p w14:paraId="40A74391" w14:textId="77777777" w:rsidR="00290D20" w:rsidRPr="00846FFB" w:rsidRDefault="00F5501A">
      <w:pPr>
        <w:spacing w:before="120" w:after="0" w:line="360" w:lineRule="auto"/>
        <w:jc w:val="both"/>
        <w:rPr>
          <w:rFonts w:ascii="Arial" w:hAnsi="Arial" w:cs="Arial"/>
          <w:b/>
          <w:bCs/>
          <w:sz w:val="24"/>
          <w:szCs w:val="24"/>
        </w:rPr>
      </w:pPr>
      <w:r w:rsidRPr="00846FFB">
        <w:rPr>
          <w:rFonts w:ascii="Arial" w:hAnsi="Arial" w:cs="Arial"/>
          <w:sz w:val="24"/>
          <w:szCs w:val="24"/>
        </w:rPr>
        <w:t>10.14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6BD7DC14" w14:textId="77777777" w:rsidR="00290D20" w:rsidRPr="00846FFB" w:rsidRDefault="00F5501A">
      <w:pPr>
        <w:spacing w:line="360" w:lineRule="auto"/>
        <w:jc w:val="both"/>
        <w:rPr>
          <w:rFonts w:ascii="Arial" w:hAnsi="Arial" w:cs="Arial"/>
          <w:sz w:val="24"/>
          <w:szCs w:val="24"/>
        </w:rPr>
      </w:pPr>
      <w:r w:rsidRPr="00846FFB">
        <w:rPr>
          <w:rFonts w:ascii="Arial" w:hAnsi="Arial" w:cs="Arial"/>
          <w:sz w:val="24"/>
          <w:szCs w:val="24"/>
        </w:rPr>
        <w:t xml:space="preserve">10.15 A antecipação de pagamento só poderá ocorrer caso o material tenha sido entregue. </w:t>
      </w:r>
    </w:p>
    <w:p w14:paraId="5322D344" w14:textId="77777777" w:rsidR="00290D20" w:rsidRPr="00846FFB" w:rsidRDefault="00F5501A">
      <w:pPr>
        <w:pStyle w:val="Corpodetexto2"/>
        <w:tabs>
          <w:tab w:val="left" w:pos="-3402"/>
          <w:tab w:val="left" w:pos="993"/>
        </w:tabs>
        <w:spacing w:line="360" w:lineRule="auto"/>
        <w:rPr>
          <w:color w:val="auto"/>
          <w:sz w:val="24"/>
          <w:szCs w:val="24"/>
        </w:rPr>
      </w:pPr>
      <w:r w:rsidRPr="00846FFB">
        <w:rPr>
          <w:color w:val="auto"/>
          <w:sz w:val="24"/>
          <w:szCs w:val="24"/>
        </w:rPr>
        <w:t xml:space="preserve">10.16 A Cesama poderá realizar o pagamento antes do prazo definido no </w:t>
      </w:r>
      <w:r w:rsidRPr="00846FFB">
        <w:rPr>
          <w:b/>
          <w:color w:val="auto"/>
          <w:sz w:val="24"/>
          <w:szCs w:val="24"/>
        </w:rPr>
        <w:t>item 10.1</w:t>
      </w:r>
      <w:r w:rsidRPr="00846FFB">
        <w:rPr>
          <w:color w:val="auto"/>
          <w:sz w:val="24"/>
          <w:szCs w:val="24"/>
        </w:rPr>
        <w:t>, através de solicitação expressa do fornecedor,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sidRPr="00846FFB">
        <w:rPr>
          <w:i/>
          <w:color w:val="auto"/>
          <w:sz w:val="24"/>
          <w:szCs w:val="24"/>
        </w:rPr>
        <w:t>pro rata</w:t>
      </w:r>
      <w:r w:rsidRPr="00846FFB">
        <w:rPr>
          <w:color w:val="auto"/>
          <w:sz w:val="24"/>
          <w:szCs w:val="24"/>
        </w:rPr>
        <w:t>”.</w:t>
      </w:r>
    </w:p>
    <w:p w14:paraId="7A0FB609" w14:textId="77777777" w:rsidR="00290D20" w:rsidRPr="00846FFB" w:rsidRDefault="00290D20">
      <w:pPr>
        <w:pStyle w:val="Corpodetexto2"/>
        <w:tabs>
          <w:tab w:val="left" w:pos="-3402"/>
          <w:tab w:val="left" w:pos="993"/>
        </w:tabs>
        <w:spacing w:line="360" w:lineRule="auto"/>
        <w:rPr>
          <w:color w:val="auto"/>
          <w:sz w:val="24"/>
          <w:szCs w:val="24"/>
        </w:rPr>
      </w:pPr>
    </w:p>
    <w:p w14:paraId="47C76B69" w14:textId="77777777" w:rsidR="00290D20" w:rsidRPr="00846FFB" w:rsidRDefault="00F5501A">
      <w:pPr>
        <w:spacing w:after="0" w:line="360" w:lineRule="auto"/>
        <w:jc w:val="both"/>
        <w:rPr>
          <w:rFonts w:ascii="Arial" w:hAnsi="Arial" w:cs="Arial"/>
          <w:b/>
          <w:sz w:val="24"/>
          <w:szCs w:val="24"/>
        </w:rPr>
      </w:pPr>
      <w:r w:rsidRPr="00846FFB">
        <w:rPr>
          <w:rFonts w:ascii="Arial" w:hAnsi="Arial" w:cs="Arial"/>
          <w:b/>
          <w:sz w:val="24"/>
          <w:szCs w:val="24"/>
        </w:rPr>
        <w:t>11. OBRIGAÇÕES DA FORNECEDORA</w:t>
      </w:r>
    </w:p>
    <w:p w14:paraId="4870639A" w14:textId="77777777" w:rsidR="00290D20" w:rsidRPr="00846FFB" w:rsidRDefault="00F5501A">
      <w:pPr>
        <w:spacing w:after="0" w:line="360" w:lineRule="auto"/>
        <w:jc w:val="both"/>
        <w:rPr>
          <w:rFonts w:ascii="Arial" w:hAnsi="Arial" w:cs="Arial"/>
          <w:bCs/>
          <w:sz w:val="24"/>
          <w:szCs w:val="24"/>
        </w:rPr>
      </w:pPr>
      <w:r w:rsidRPr="00846FFB">
        <w:rPr>
          <w:rFonts w:ascii="Arial" w:hAnsi="Arial" w:cs="Arial"/>
          <w:bCs/>
          <w:sz w:val="24"/>
          <w:szCs w:val="24"/>
        </w:rPr>
        <w:lastRenderedPageBreak/>
        <w:t>11.</w:t>
      </w:r>
      <w:proofErr w:type="gramStart"/>
      <w:r w:rsidRPr="00846FFB">
        <w:rPr>
          <w:rFonts w:ascii="Arial" w:hAnsi="Arial" w:cs="Arial"/>
          <w:bCs/>
          <w:sz w:val="24"/>
          <w:szCs w:val="24"/>
        </w:rPr>
        <w:t>1.Executar</w:t>
      </w:r>
      <w:proofErr w:type="gramEnd"/>
      <w:r w:rsidRPr="00846FFB">
        <w:rPr>
          <w:rFonts w:ascii="Arial" w:hAnsi="Arial" w:cs="Arial"/>
          <w:bCs/>
          <w:sz w:val="24"/>
          <w:szCs w:val="24"/>
        </w:rPr>
        <w:t xml:space="preserve"> a Ordem de Compra, conforme definido no </w:t>
      </w:r>
      <w:r w:rsidRPr="00846FFB">
        <w:rPr>
          <w:rFonts w:ascii="Arial" w:hAnsi="Arial" w:cs="Arial"/>
          <w:sz w:val="24"/>
          <w:szCs w:val="24"/>
        </w:rPr>
        <w:t>Termo de Referência</w:t>
      </w:r>
      <w:r w:rsidRPr="00846FFB">
        <w:rPr>
          <w:rFonts w:ascii="Arial" w:hAnsi="Arial" w:cs="Arial"/>
          <w:bCs/>
          <w:sz w:val="24"/>
          <w:szCs w:val="24"/>
        </w:rPr>
        <w:t xml:space="preserve"> e seus anexos.</w:t>
      </w:r>
    </w:p>
    <w:p w14:paraId="1AA9D73A" w14:textId="77777777" w:rsidR="00290D20" w:rsidRPr="00846FFB" w:rsidRDefault="00F5501A">
      <w:pPr>
        <w:spacing w:after="0" w:line="360" w:lineRule="auto"/>
        <w:jc w:val="both"/>
        <w:rPr>
          <w:rFonts w:ascii="Arial" w:hAnsi="Arial" w:cs="Arial"/>
          <w:bCs/>
          <w:sz w:val="24"/>
          <w:szCs w:val="24"/>
        </w:rPr>
      </w:pPr>
      <w:r w:rsidRPr="00846FFB">
        <w:rPr>
          <w:rFonts w:ascii="Arial" w:hAnsi="Arial" w:cs="Arial"/>
          <w:bCs/>
          <w:sz w:val="24"/>
          <w:szCs w:val="24"/>
        </w:rPr>
        <w:t>11.</w:t>
      </w:r>
      <w:proofErr w:type="gramStart"/>
      <w:r w:rsidRPr="00846FFB">
        <w:rPr>
          <w:rFonts w:ascii="Arial" w:hAnsi="Arial" w:cs="Arial"/>
          <w:bCs/>
          <w:sz w:val="24"/>
          <w:szCs w:val="24"/>
        </w:rPr>
        <w:t>2.Arcar</w:t>
      </w:r>
      <w:proofErr w:type="gramEnd"/>
      <w:r w:rsidRPr="00846FFB">
        <w:rPr>
          <w:rFonts w:ascii="Arial" w:hAnsi="Arial" w:cs="Arial"/>
          <w:bCs/>
          <w:sz w:val="24"/>
          <w:szCs w:val="24"/>
        </w:rPr>
        <w:t xml:space="preserve"> com todos os custos e encargos resultantes da execução do objeto, inclusive impostos, taxas, emolumentos incidentes sobre a eventual contratação, e tudo que for necessário para a sua fiel execução.</w:t>
      </w:r>
    </w:p>
    <w:p w14:paraId="00B27C1B" w14:textId="77777777" w:rsidR="00290D20" w:rsidRPr="00846FFB" w:rsidRDefault="00F5501A">
      <w:pPr>
        <w:spacing w:after="0" w:line="360" w:lineRule="auto"/>
        <w:jc w:val="both"/>
        <w:rPr>
          <w:rFonts w:ascii="Arial" w:hAnsi="Arial" w:cs="Arial"/>
          <w:bCs/>
          <w:sz w:val="24"/>
          <w:szCs w:val="24"/>
        </w:rPr>
      </w:pPr>
      <w:r w:rsidRPr="00846FFB">
        <w:rPr>
          <w:rFonts w:ascii="Arial" w:hAnsi="Arial" w:cs="Arial"/>
          <w:bCs/>
          <w:sz w:val="24"/>
          <w:szCs w:val="24"/>
        </w:rPr>
        <w:t>11.3 Atender às determinações da fiscalização da CESAMA e providenciar a imediata correção, quando esta for solicitada.</w:t>
      </w:r>
    </w:p>
    <w:p w14:paraId="5A4FB57B" w14:textId="77777777" w:rsidR="00290D20" w:rsidRPr="00846FFB" w:rsidRDefault="00F5501A">
      <w:pPr>
        <w:spacing w:after="240" w:line="360" w:lineRule="auto"/>
        <w:jc w:val="both"/>
        <w:rPr>
          <w:rFonts w:ascii="Arial" w:hAnsi="Arial" w:cs="Arial"/>
          <w:sz w:val="24"/>
          <w:szCs w:val="24"/>
        </w:rPr>
      </w:pPr>
      <w:r w:rsidRPr="00846FFB">
        <w:rPr>
          <w:rFonts w:ascii="Arial" w:hAnsi="Arial" w:cs="Arial"/>
          <w:bCs/>
          <w:sz w:val="24"/>
          <w:szCs w:val="24"/>
        </w:rPr>
        <w:t xml:space="preserve">11.4 Responsabilizar-se pela qualidade do objeto, substituindo aqueles que apresentarem qualquer tipo de vício ou imperfeição, ou não se adequarem ao Termo de Referência, sob pena de aplicação das sanções cabíveis, inclusive rescisão da </w:t>
      </w:r>
      <w:r w:rsidRPr="00846FFB">
        <w:rPr>
          <w:rFonts w:ascii="Arial" w:hAnsi="Arial" w:cs="Arial"/>
          <w:sz w:val="24"/>
          <w:szCs w:val="24"/>
        </w:rPr>
        <w:t>Ata de Registro de Preços e suas contratações.</w:t>
      </w:r>
    </w:p>
    <w:p w14:paraId="3EF206D4" w14:textId="77777777" w:rsidR="00290D20" w:rsidRPr="00846FFB" w:rsidRDefault="00F5501A">
      <w:pPr>
        <w:spacing w:after="0" w:line="360" w:lineRule="auto"/>
        <w:jc w:val="both"/>
        <w:rPr>
          <w:rFonts w:ascii="Arial" w:hAnsi="Arial" w:cs="Arial"/>
          <w:bCs/>
          <w:sz w:val="24"/>
          <w:szCs w:val="24"/>
        </w:rPr>
      </w:pPr>
      <w:r w:rsidRPr="00846FFB">
        <w:rPr>
          <w:rFonts w:ascii="Arial" w:hAnsi="Arial" w:cs="Arial"/>
          <w:bCs/>
          <w:sz w:val="24"/>
          <w:szCs w:val="24"/>
        </w:rPr>
        <w:t xml:space="preserve">11.5 Cumprir os prazos previstos no </w:t>
      </w:r>
      <w:r w:rsidRPr="00846FFB">
        <w:rPr>
          <w:rFonts w:ascii="Arial" w:hAnsi="Arial" w:cs="Arial"/>
          <w:sz w:val="24"/>
          <w:szCs w:val="24"/>
        </w:rPr>
        <w:t>Termo de Referência</w:t>
      </w:r>
      <w:r w:rsidRPr="00846FFB">
        <w:rPr>
          <w:rFonts w:ascii="Arial" w:hAnsi="Arial" w:cs="Arial"/>
          <w:bCs/>
          <w:sz w:val="24"/>
          <w:szCs w:val="24"/>
        </w:rPr>
        <w:t xml:space="preserve"> ou outros que venham a ser fixados pela CESAMA.</w:t>
      </w:r>
    </w:p>
    <w:p w14:paraId="65FCBB78" w14:textId="77777777" w:rsidR="00290D20" w:rsidRPr="00846FFB" w:rsidRDefault="00F5501A">
      <w:pPr>
        <w:spacing w:after="0" w:line="360" w:lineRule="auto"/>
        <w:jc w:val="both"/>
        <w:rPr>
          <w:rFonts w:ascii="Arial" w:hAnsi="Arial" w:cs="Arial"/>
          <w:bCs/>
          <w:sz w:val="24"/>
          <w:szCs w:val="24"/>
        </w:rPr>
      </w:pPr>
      <w:r w:rsidRPr="00846FFB">
        <w:rPr>
          <w:rFonts w:ascii="Arial" w:hAnsi="Arial" w:cs="Arial"/>
          <w:bCs/>
          <w:sz w:val="24"/>
          <w:szCs w:val="24"/>
        </w:rPr>
        <w:t>11.6 Dirimir qualquer dúvida e prestar esclarecimentos acerca da execução da Ata, durante toda a sua vigência, a pedido da CESAMA.</w:t>
      </w:r>
    </w:p>
    <w:p w14:paraId="2BB0DD3C" w14:textId="77777777" w:rsidR="00290D20" w:rsidRPr="00846FFB" w:rsidRDefault="00F5501A">
      <w:pPr>
        <w:spacing w:after="0" w:line="360" w:lineRule="auto"/>
        <w:jc w:val="both"/>
        <w:rPr>
          <w:rFonts w:ascii="Arial" w:hAnsi="Arial" w:cs="Arial"/>
          <w:sz w:val="24"/>
          <w:szCs w:val="24"/>
        </w:rPr>
      </w:pPr>
      <w:r w:rsidRPr="00846FFB">
        <w:rPr>
          <w:rFonts w:ascii="Arial" w:hAnsi="Arial" w:cs="Arial"/>
          <w:bCs/>
          <w:sz w:val="24"/>
          <w:szCs w:val="24"/>
        </w:rPr>
        <w:t>11.7 Responsabilizar-se pelos encargos trabalhistas, previdenciários, fiscais e comerciais, resultantes da execução da Ata de Registro de Preços e suas contratações.</w:t>
      </w:r>
    </w:p>
    <w:p w14:paraId="3B241D31"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 xml:space="preserve">11.8 Providenciara correção das deficiências apontadas pela CESAMA com respeito à execução da </w:t>
      </w:r>
      <w:r w:rsidRPr="00846FFB">
        <w:rPr>
          <w:rFonts w:ascii="Arial" w:hAnsi="Arial" w:cs="Arial"/>
          <w:bCs/>
          <w:sz w:val="24"/>
          <w:szCs w:val="24"/>
        </w:rPr>
        <w:t>Ata de Registro de Preços e suas contratações.</w:t>
      </w:r>
    </w:p>
    <w:p w14:paraId="7380A4D5"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11.9 Executar o objeto do presente Termo de Referência nas condições e prazos estabelecidos, seguindo ordens e orientações da CESAMA.</w:t>
      </w:r>
    </w:p>
    <w:p w14:paraId="29407CE3" w14:textId="77777777" w:rsidR="00290D20" w:rsidRPr="00846FFB" w:rsidRDefault="00290D20">
      <w:pPr>
        <w:spacing w:after="0" w:line="360" w:lineRule="auto"/>
        <w:jc w:val="both"/>
        <w:rPr>
          <w:rFonts w:ascii="Arial" w:hAnsi="Arial" w:cs="Arial"/>
          <w:sz w:val="24"/>
          <w:szCs w:val="24"/>
        </w:rPr>
      </w:pPr>
    </w:p>
    <w:p w14:paraId="2A03CD88" w14:textId="77777777" w:rsidR="00290D20" w:rsidRPr="00846FFB" w:rsidRDefault="00F5501A">
      <w:pPr>
        <w:spacing w:after="0" w:line="360" w:lineRule="auto"/>
        <w:jc w:val="both"/>
        <w:rPr>
          <w:rFonts w:ascii="Arial" w:hAnsi="Arial" w:cs="Arial"/>
          <w:b/>
          <w:sz w:val="24"/>
          <w:szCs w:val="24"/>
        </w:rPr>
      </w:pPr>
      <w:r w:rsidRPr="00846FFB">
        <w:rPr>
          <w:rFonts w:ascii="Arial" w:hAnsi="Arial" w:cs="Arial"/>
          <w:b/>
          <w:sz w:val="24"/>
          <w:szCs w:val="24"/>
        </w:rPr>
        <w:t>12. OBRIGAÇÕES DA CESAMA</w:t>
      </w:r>
    </w:p>
    <w:p w14:paraId="6EF0B5AB" w14:textId="77777777" w:rsidR="00290D20" w:rsidRPr="00846FFB" w:rsidRDefault="00F5501A">
      <w:pPr>
        <w:spacing w:before="120" w:after="0" w:line="360" w:lineRule="auto"/>
        <w:jc w:val="both"/>
        <w:rPr>
          <w:rFonts w:ascii="Arial" w:hAnsi="Arial" w:cs="Arial"/>
          <w:sz w:val="24"/>
          <w:szCs w:val="24"/>
        </w:rPr>
      </w:pPr>
      <w:r w:rsidRPr="00846FFB">
        <w:rPr>
          <w:rFonts w:ascii="Arial" w:hAnsi="Arial" w:cs="Arial"/>
          <w:sz w:val="24"/>
          <w:szCs w:val="24"/>
        </w:rPr>
        <w:t>12.1 Emitir o pedido através de Ordem de Compra.</w:t>
      </w:r>
    </w:p>
    <w:p w14:paraId="2376441A"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12.2 Efetuar todos os pagamentos devidos à Contratada, nas condições estabelecidas.</w:t>
      </w:r>
    </w:p>
    <w:p w14:paraId="0B1F7157"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 xml:space="preserve">12.3 </w:t>
      </w:r>
      <w:proofErr w:type="spellStart"/>
      <w:r w:rsidRPr="00846FFB">
        <w:rPr>
          <w:rFonts w:ascii="Arial" w:hAnsi="Arial" w:cs="Arial"/>
          <w:sz w:val="24"/>
          <w:szCs w:val="24"/>
        </w:rPr>
        <w:t>Fornecer</w:t>
      </w:r>
      <w:proofErr w:type="spellEnd"/>
      <w:r w:rsidRPr="00846FFB">
        <w:rPr>
          <w:rFonts w:ascii="Arial" w:hAnsi="Arial" w:cs="Arial"/>
          <w:sz w:val="24"/>
          <w:szCs w:val="24"/>
        </w:rPr>
        <w:t xml:space="preserve"> as instruções necessárias à execução e as condições estabelecidas.</w:t>
      </w:r>
    </w:p>
    <w:p w14:paraId="504BCC8E"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 xml:space="preserve">12.4 Fiscalizar a execução da Ata de Registro de Preços e suas contratações, o que não fará cessar ou diminuir a responsabilidade da Contratada pelo perfeito </w:t>
      </w:r>
      <w:r w:rsidRPr="00846FFB">
        <w:rPr>
          <w:rFonts w:ascii="Arial" w:hAnsi="Arial" w:cs="Arial"/>
          <w:sz w:val="24"/>
          <w:szCs w:val="24"/>
        </w:rPr>
        <w:lastRenderedPageBreak/>
        <w:t>cumprimento das obrigações estipuladas, nem por quaisquer danos, inclusive quanto a terceiros, ou por irregularidades constatadas.</w:t>
      </w:r>
    </w:p>
    <w:p w14:paraId="06F33509"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12.5 Rejeitar todo e qualquer material ou serviço de má qualidade e em desconformidade com as especificações deste Termo de Referência.</w:t>
      </w:r>
    </w:p>
    <w:p w14:paraId="3B465EC1" w14:textId="77777777" w:rsidR="00290D20" w:rsidRPr="00846FFB" w:rsidRDefault="00F5501A">
      <w:pPr>
        <w:spacing w:after="0" w:line="360" w:lineRule="auto"/>
        <w:jc w:val="both"/>
        <w:rPr>
          <w:rFonts w:ascii="Arial" w:hAnsi="Arial" w:cs="Arial"/>
        </w:rPr>
      </w:pPr>
      <w:r w:rsidRPr="00846FFB">
        <w:rPr>
          <w:rFonts w:ascii="Arial" w:hAnsi="Arial" w:cs="Arial"/>
          <w:sz w:val="24"/>
          <w:szCs w:val="24"/>
        </w:rPr>
        <w:t>12.6 Exigir o cumprimento de todos os itens deste Termo de Referência, segundo suas especificações e prazos.</w:t>
      </w:r>
    </w:p>
    <w:p w14:paraId="15ADECB4"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12.7 A CESAMA não responderá por quaisquer compromissos assumidos pela</w:t>
      </w:r>
      <w:r w:rsidRPr="00846FFB">
        <w:rPr>
          <w:rFonts w:ascii="Arial" w:hAnsi="Arial" w:cs="Arial"/>
          <w:sz w:val="24"/>
          <w:szCs w:val="24"/>
        </w:rPr>
        <w:br/>
        <w:t>empresa Contratada com terceiros, ainda que vinculados à execução da</w:t>
      </w:r>
      <w:r w:rsidRPr="00846FFB">
        <w:rPr>
          <w:rFonts w:ascii="Arial" w:hAnsi="Arial" w:cs="Arial"/>
          <w:sz w:val="24"/>
          <w:szCs w:val="24"/>
        </w:rPr>
        <w:br/>
      </w:r>
      <w:r w:rsidRPr="00846FFB">
        <w:rPr>
          <w:rFonts w:ascii="Arial" w:hAnsi="Arial" w:cs="Arial"/>
          <w:bCs/>
          <w:sz w:val="24"/>
          <w:szCs w:val="24"/>
        </w:rPr>
        <w:t>Ata de Registro de Preços e suas contratações</w:t>
      </w:r>
      <w:r w:rsidRPr="00846FFB">
        <w:rPr>
          <w:rFonts w:ascii="Arial" w:hAnsi="Arial" w:cs="Arial"/>
          <w:sz w:val="24"/>
          <w:szCs w:val="24"/>
        </w:rPr>
        <w:t>, bem como por qualquer dano causado a terceiros em decorrência de ato da empresa Contratada e de seus empregados, prepostos ou subordinados.</w:t>
      </w:r>
    </w:p>
    <w:p w14:paraId="4C5E8005"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12.8 Notificar a empresa Contratada de qualquer irregularidade constatada, por</w:t>
      </w:r>
      <w:r w:rsidRPr="00846FFB">
        <w:rPr>
          <w:rFonts w:ascii="Arial" w:hAnsi="Arial" w:cs="Arial"/>
        </w:rPr>
        <w:br/>
      </w:r>
      <w:r w:rsidRPr="00846FFB">
        <w:rPr>
          <w:rFonts w:ascii="Arial" w:hAnsi="Arial" w:cs="Arial"/>
          <w:sz w:val="24"/>
          <w:szCs w:val="24"/>
        </w:rPr>
        <w:t>escrito, para que seja sanada sob pena de incorrer nas sanções previstas</w:t>
      </w:r>
      <w:r w:rsidRPr="00846FFB">
        <w:rPr>
          <w:rFonts w:ascii="Arial" w:hAnsi="Arial" w:cs="Arial"/>
        </w:rPr>
        <w:br/>
      </w:r>
      <w:r w:rsidRPr="00846FFB">
        <w:rPr>
          <w:rFonts w:ascii="Arial" w:hAnsi="Arial" w:cs="Arial"/>
          <w:sz w:val="24"/>
          <w:szCs w:val="24"/>
        </w:rPr>
        <w:t>neste Termo de Referência.</w:t>
      </w:r>
    </w:p>
    <w:p w14:paraId="6062165B" w14:textId="77777777" w:rsidR="00290D20" w:rsidRPr="00846FFB" w:rsidRDefault="00F5501A">
      <w:pPr>
        <w:spacing w:after="0" w:line="360" w:lineRule="auto"/>
        <w:jc w:val="both"/>
        <w:rPr>
          <w:rFonts w:ascii="Arial" w:hAnsi="Arial" w:cs="Arial"/>
          <w:sz w:val="24"/>
          <w:szCs w:val="24"/>
        </w:rPr>
      </w:pPr>
      <w:r w:rsidRPr="00846FFB">
        <w:rPr>
          <w:rFonts w:ascii="Arial" w:hAnsi="Arial" w:cs="Arial"/>
          <w:sz w:val="24"/>
          <w:szCs w:val="24"/>
        </w:rPr>
        <w:t>12.9 Todas as requisições e notificações trocadas entre as partes devem ser feitas por escrito devidamente assinadas e protocoladas.</w:t>
      </w:r>
    </w:p>
    <w:p w14:paraId="2E009965" w14:textId="77777777" w:rsidR="00290D20" w:rsidRPr="00846FFB" w:rsidRDefault="00290D20">
      <w:pPr>
        <w:spacing w:after="0" w:line="360" w:lineRule="auto"/>
        <w:jc w:val="both"/>
        <w:rPr>
          <w:rFonts w:ascii="Arial" w:hAnsi="Arial" w:cs="Arial"/>
          <w:sz w:val="24"/>
          <w:szCs w:val="24"/>
        </w:rPr>
      </w:pPr>
    </w:p>
    <w:p w14:paraId="68098697" w14:textId="77777777" w:rsidR="00290D20" w:rsidRPr="00846FFB" w:rsidRDefault="00F5501A">
      <w:pPr>
        <w:spacing w:after="0" w:line="360" w:lineRule="auto"/>
        <w:jc w:val="both"/>
        <w:rPr>
          <w:rFonts w:ascii="Arial" w:hAnsi="Arial" w:cs="Arial"/>
          <w:b/>
          <w:sz w:val="24"/>
          <w:szCs w:val="24"/>
        </w:rPr>
      </w:pPr>
      <w:r w:rsidRPr="00846FFB">
        <w:rPr>
          <w:rFonts w:ascii="Arial" w:hAnsi="Arial" w:cs="Arial"/>
          <w:b/>
          <w:sz w:val="24"/>
          <w:szCs w:val="24"/>
        </w:rPr>
        <w:t>13. JULGAMENTO</w:t>
      </w:r>
    </w:p>
    <w:p w14:paraId="507D32F6" w14:textId="77777777" w:rsidR="00290D20" w:rsidRPr="00846FFB" w:rsidRDefault="00F5501A">
      <w:pPr>
        <w:spacing w:after="0" w:line="360" w:lineRule="auto"/>
        <w:jc w:val="both"/>
        <w:rPr>
          <w:rFonts w:ascii="Arial" w:hAnsi="Arial" w:cs="Arial"/>
          <w:sz w:val="24"/>
          <w:szCs w:val="24"/>
        </w:rPr>
      </w:pPr>
      <w:r w:rsidRPr="00846FFB">
        <w:rPr>
          <w:rFonts w:ascii="Arial" w:eastAsia="Arial Unicode MS" w:hAnsi="Arial" w:cs="Arial"/>
          <w:sz w:val="24"/>
          <w:szCs w:val="24"/>
        </w:rPr>
        <w:t xml:space="preserve">13.1 O critério de julgamento será o de </w:t>
      </w:r>
      <w:r w:rsidRPr="00846FFB">
        <w:rPr>
          <w:rFonts w:ascii="Arial" w:eastAsia="Arial Unicode MS" w:hAnsi="Arial" w:cs="Arial"/>
          <w:b/>
          <w:sz w:val="24"/>
          <w:szCs w:val="24"/>
        </w:rPr>
        <w:t>MENOR PREÇO</w:t>
      </w:r>
      <w:r w:rsidRPr="00846FFB">
        <w:rPr>
          <w:rFonts w:ascii="Arial" w:eastAsia="Arial Unicode MS" w:hAnsi="Arial" w:cs="Arial"/>
          <w:sz w:val="24"/>
          <w:szCs w:val="24"/>
        </w:rPr>
        <w:t xml:space="preserve">, representado pelo </w:t>
      </w:r>
      <w:r w:rsidRPr="00846FFB">
        <w:rPr>
          <w:rFonts w:ascii="Arial" w:eastAsia="Arial Unicode MS" w:hAnsi="Arial" w:cs="Arial"/>
          <w:b/>
          <w:sz w:val="24"/>
          <w:szCs w:val="24"/>
        </w:rPr>
        <w:t>MENOR PREÇO UNITÁRIO REGISTRADO POR ITEM</w:t>
      </w:r>
      <w:r w:rsidRPr="00846FFB">
        <w:rPr>
          <w:rFonts w:ascii="Arial" w:eastAsia="Arial Unicode MS" w:hAnsi="Arial" w:cs="Arial"/>
          <w:sz w:val="24"/>
          <w:szCs w:val="24"/>
        </w:rPr>
        <w:t xml:space="preserve">, </w:t>
      </w:r>
      <w:r w:rsidRPr="00846FFB">
        <w:rPr>
          <w:rFonts w:ascii="Arial" w:hAnsi="Arial" w:cs="Arial"/>
          <w:sz w:val="24"/>
          <w:szCs w:val="24"/>
        </w:rPr>
        <w:t>desde que observadas às especificações e demais condições estabelecidas no Termo de Referência e seus anexos.</w:t>
      </w:r>
    </w:p>
    <w:p w14:paraId="6E18D49E" w14:textId="77777777" w:rsidR="00290D20" w:rsidRPr="00846FFB" w:rsidRDefault="00290D20">
      <w:pPr>
        <w:spacing w:after="0" w:line="360" w:lineRule="auto"/>
        <w:jc w:val="both"/>
        <w:rPr>
          <w:rFonts w:ascii="Arial" w:eastAsia="Arial Unicode MS" w:hAnsi="Arial" w:cs="Arial"/>
          <w:sz w:val="24"/>
          <w:szCs w:val="24"/>
        </w:rPr>
      </w:pPr>
    </w:p>
    <w:p w14:paraId="49A195A7" w14:textId="77777777" w:rsidR="00290D20" w:rsidRPr="00846FFB" w:rsidRDefault="00F5501A">
      <w:pPr>
        <w:spacing w:after="0" w:line="360" w:lineRule="auto"/>
        <w:jc w:val="both"/>
        <w:rPr>
          <w:rFonts w:ascii="Arial" w:hAnsi="Arial" w:cs="Arial"/>
          <w:b/>
          <w:sz w:val="24"/>
          <w:szCs w:val="24"/>
          <w:lang w:eastAsia="ar-SA"/>
        </w:rPr>
      </w:pPr>
      <w:r w:rsidRPr="00846FFB">
        <w:rPr>
          <w:rFonts w:ascii="Arial" w:hAnsi="Arial" w:cs="Arial"/>
          <w:b/>
          <w:sz w:val="24"/>
          <w:szCs w:val="24"/>
          <w:lang w:eastAsia="ar-SA"/>
        </w:rPr>
        <w:t>14. PENALIDADES</w:t>
      </w:r>
    </w:p>
    <w:p w14:paraId="56F70301" w14:textId="77777777" w:rsidR="00290D20" w:rsidRPr="00846FFB" w:rsidRDefault="00F5501A">
      <w:pPr>
        <w:tabs>
          <w:tab w:val="num" w:pos="0"/>
          <w:tab w:val="left" w:pos="567"/>
        </w:tabs>
        <w:spacing w:before="120" w:after="0" w:line="360" w:lineRule="auto"/>
        <w:jc w:val="both"/>
        <w:rPr>
          <w:rFonts w:ascii="Arial" w:eastAsia="Arial Unicode MS" w:hAnsi="Arial" w:cs="Arial"/>
          <w:bCs/>
          <w:sz w:val="24"/>
          <w:szCs w:val="24"/>
        </w:rPr>
      </w:pPr>
      <w:r w:rsidRPr="00846FFB">
        <w:rPr>
          <w:rFonts w:ascii="Arial" w:eastAsia="Arial Unicode MS" w:hAnsi="Arial" w:cs="Arial"/>
          <w:bCs/>
          <w:sz w:val="24"/>
          <w:szCs w:val="24"/>
        </w:rPr>
        <w:t>14.1. Pelo descumprimento de quaisquer cláusulas ou condições estabelecidas no edital e seus anexos, inclusive no instrumento contratual, a Contratada ficará sujeita às penalidades previstas no RILC - Regulamento Interno de Licitações, Contratos e Convênios da CESAMA, além das previstas neste termo de referência, no edital e no contrato.</w:t>
      </w:r>
    </w:p>
    <w:p w14:paraId="5D3B274F" w14:textId="77777777" w:rsidR="00290D20" w:rsidRPr="00846FFB" w:rsidRDefault="00F5501A">
      <w:pPr>
        <w:tabs>
          <w:tab w:val="num" w:pos="0"/>
          <w:tab w:val="left" w:pos="567"/>
        </w:tabs>
        <w:spacing w:before="120" w:after="0" w:line="360" w:lineRule="auto"/>
        <w:jc w:val="both"/>
        <w:rPr>
          <w:rFonts w:ascii="Arial" w:eastAsia="Arial Unicode MS" w:hAnsi="Arial" w:cs="Arial"/>
          <w:bCs/>
          <w:sz w:val="24"/>
          <w:szCs w:val="24"/>
        </w:rPr>
      </w:pPr>
      <w:r w:rsidRPr="00846FFB">
        <w:rPr>
          <w:rFonts w:ascii="Arial" w:hAnsi="Arial" w:cs="Arial"/>
          <w:sz w:val="24"/>
          <w:szCs w:val="24"/>
          <w:lang w:eastAsia="pt-BR"/>
        </w:rPr>
        <w:t>14.1.1 O atraso injustificado na prestação dos serviços sujeita a CONTRATADA ao pagamento de multa de mora 0,5 (zero vírgula cinco por cento)</w:t>
      </w:r>
      <w:bookmarkStart w:id="0" w:name="_Hlk154660299"/>
      <w:r w:rsidRPr="00846FFB">
        <w:rPr>
          <w:rFonts w:ascii="Arial" w:hAnsi="Arial" w:cs="Arial"/>
          <w:sz w:val="24"/>
          <w:szCs w:val="24"/>
          <w:lang w:eastAsia="pt-BR"/>
        </w:rPr>
        <w:t xml:space="preserve">, </w:t>
      </w:r>
      <w:r w:rsidRPr="00846FFB">
        <w:rPr>
          <w:rFonts w:ascii="Arial" w:eastAsia="Arial" w:hAnsi="Arial" w:cs="Arial"/>
          <w:sz w:val="24"/>
        </w:rPr>
        <w:t xml:space="preserve">para cada dia </w:t>
      </w:r>
      <w:r w:rsidRPr="00846FFB">
        <w:rPr>
          <w:rFonts w:ascii="Arial" w:eastAsia="Arial" w:hAnsi="Arial" w:cs="Arial"/>
          <w:sz w:val="24"/>
        </w:rPr>
        <w:lastRenderedPageBreak/>
        <w:t>de atraso, até o limite de 30% (trinta por cento)</w:t>
      </w:r>
      <w:bookmarkEnd w:id="0"/>
      <w:r w:rsidRPr="00846FFB">
        <w:rPr>
          <w:rFonts w:ascii="Arial" w:hAnsi="Arial" w:cs="Arial"/>
          <w:sz w:val="24"/>
          <w:szCs w:val="24"/>
          <w:lang w:eastAsia="pt-BR"/>
        </w:rPr>
        <w:t>, sobre o valor global da contratação.</w:t>
      </w:r>
    </w:p>
    <w:p w14:paraId="415FFBC2" w14:textId="77777777" w:rsidR="00290D20" w:rsidRPr="00846FFB" w:rsidRDefault="00F5501A">
      <w:pPr>
        <w:tabs>
          <w:tab w:val="num" w:pos="0"/>
          <w:tab w:val="left" w:pos="567"/>
        </w:tabs>
        <w:spacing w:before="120" w:after="0" w:line="360" w:lineRule="auto"/>
        <w:jc w:val="both"/>
        <w:rPr>
          <w:rFonts w:ascii="Arial" w:eastAsia="Arial Unicode MS" w:hAnsi="Arial" w:cs="Arial"/>
          <w:bCs/>
          <w:sz w:val="24"/>
          <w:szCs w:val="24"/>
        </w:rPr>
      </w:pPr>
      <w:r w:rsidRPr="00846FFB">
        <w:rPr>
          <w:rFonts w:ascii="Arial" w:eastAsia="Arial Unicode MS" w:hAnsi="Arial" w:cs="Arial"/>
          <w:bCs/>
          <w:sz w:val="24"/>
          <w:szCs w:val="24"/>
        </w:rPr>
        <w:t xml:space="preserve">14.2. Pela inexecução, total ou parcial do instrumento contratual, a CESAMA poderá aplicar à CONTRATADA isoladamente ou cumulativamente: </w:t>
      </w:r>
    </w:p>
    <w:p w14:paraId="1A4A1732" w14:textId="77777777" w:rsidR="00290D20" w:rsidRPr="00846FFB" w:rsidRDefault="00F5501A">
      <w:pPr>
        <w:tabs>
          <w:tab w:val="num" w:pos="0"/>
          <w:tab w:val="left" w:pos="567"/>
        </w:tabs>
        <w:spacing w:before="120" w:after="0" w:line="360" w:lineRule="auto"/>
        <w:jc w:val="both"/>
        <w:rPr>
          <w:rFonts w:ascii="Arial" w:eastAsia="Arial Unicode MS" w:hAnsi="Arial" w:cs="Arial"/>
          <w:bCs/>
          <w:sz w:val="24"/>
          <w:szCs w:val="24"/>
        </w:rPr>
      </w:pPr>
      <w:r w:rsidRPr="00846FFB">
        <w:rPr>
          <w:rFonts w:ascii="Arial" w:eastAsia="Arial Unicode MS" w:hAnsi="Arial" w:cs="Arial"/>
          <w:bCs/>
          <w:sz w:val="24"/>
          <w:szCs w:val="24"/>
        </w:rPr>
        <w:t>a) advertência;</w:t>
      </w:r>
    </w:p>
    <w:p w14:paraId="2768AB36" w14:textId="77777777" w:rsidR="00290D20" w:rsidRPr="00846FFB" w:rsidRDefault="00F5501A">
      <w:pPr>
        <w:tabs>
          <w:tab w:val="num" w:pos="0"/>
          <w:tab w:val="left" w:pos="567"/>
        </w:tabs>
        <w:spacing w:before="120" w:after="0" w:line="360" w:lineRule="auto"/>
        <w:jc w:val="both"/>
        <w:rPr>
          <w:rFonts w:ascii="Arial" w:eastAsia="Arial Unicode MS" w:hAnsi="Arial" w:cs="Arial"/>
          <w:b/>
          <w:bCs/>
          <w:sz w:val="24"/>
          <w:szCs w:val="24"/>
        </w:rPr>
      </w:pPr>
      <w:r w:rsidRPr="00846FFB">
        <w:rPr>
          <w:rFonts w:ascii="Arial" w:eastAsia="Arial Unicode MS" w:hAnsi="Arial" w:cs="Arial"/>
          <w:bCs/>
          <w:sz w:val="24"/>
          <w:szCs w:val="24"/>
        </w:rPr>
        <w:t xml:space="preserve">b) multa meramente moratória, como previsto no </w:t>
      </w:r>
      <w:r w:rsidRPr="00846FFB">
        <w:rPr>
          <w:rFonts w:ascii="Arial" w:eastAsia="Arial Unicode MS" w:hAnsi="Arial" w:cs="Arial"/>
          <w:b/>
          <w:bCs/>
          <w:sz w:val="24"/>
          <w:szCs w:val="24"/>
        </w:rPr>
        <w:t>item 15.1.1</w:t>
      </w:r>
      <w:r w:rsidRPr="00846FFB">
        <w:rPr>
          <w:rFonts w:ascii="Arial" w:eastAsia="Arial Unicode MS" w:hAnsi="Arial" w:cs="Arial"/>
          <w:bCs/>
          <w:sz w:val="24"/>
          <w:szCs w:val="24"/>
        </w:rPr>
        <w:t xml:space="preserve"> ou multa-penalidade de até 3% (três por cento) sobre o valor </w:t>
      </w:r>
      <w:proofErr w:type="spellStart"/>
      <w:r w:rsidRPr="00846FFB">
        <w:rPr>
          <w:rFonts w:ascii="Arial" w:eastAsia="Arial Unicode MS" w:hAnsi="Arial" w:cs="Arial"/>
          <w:bCs/>
          <w:sz w:val="24"/>
          <w:szCs w:val="24"/>
        </w:rPr>
        <w:t>daContratação</w:t>
      </w:r>
      <w:proofErr w:type="spellEnd"/>
      <w:r w:rsidRPr="00846FFB">
        <w:rPr>
          <w:rFonts w:ascii="Arial" w:eastAsia="Arial Unicode MS" w:hAnsi="Arial" w:cs="Arial"/>
          <w:bCs/>
          <w:sz w:val="24"/>
          <w:szCs w:val="24"/>
        </w:rPr>
        <w:t>;</w:t>
      </w:r>
    </w:p>
    <w:p w14:paraId="757D0C7B" w14:textId="77777777" w:rsidR="00290D20" w:rsidRPr="00846FFB" w:rsidRDefault="00F5501A">
      <w:pPr>
        <w:tabs>
          <w:tab w:val="num" w:pos="0"/>
          <w:tab w:val="left" w:pos="567"/>
        </w:tabs>
        <w:spacing w:before="120" w:after="0" w:line="360" w:lineRule="auto"/>
        <w:jc w:val="both"/>
        <w:rPr>
          <w:rFonts w:ascii="Arial" w:eastAsia="Arial Unicode MS" w:hAnsi="Arial" w:cs="Arial"/>
          <w:bCs/>
          <w:sz w:val="24"/>
          <w:szCs w:val="24"/>
        </w:rPr>
      </w:pPr>
      <w:r w:rsidRPr="00846FFB">
        <w:rPr>
          <w:rFonts w:ascii="Arial" w:eastAsia="Arial Unicode MS" w:hAnsi="Arial" w:cs="Arial"/>
          <w:bCs/>
          <w:sz w:val="24"/>
          <w:szCs w:val="24"/>
        </w:rPr>
        <w:t>c) suspensão temporária de participar em licitação e impedimento de contratar com a CESAMA, por prazo não superior a 02 (dois) anos.</w:t>
      </w:r>
    </w:p>
    <w:p w14:paraId="5954D107" w14:textId="77777777" w:rsidR="00290D20" w:rsidRPr="00846FFB" w:rsidRDefault="00290D20">
      <w:pPr>
        <w:spacing w:after="0" w:line="360" w:lineRule="auto"/>
        <w:jc w:val="both"/>
        <w:rPr>
          <w:rFonts w:ascii="Arial" w:hAnsi="Arial" w:cs="Arial"/>
          <w:b/>
          <w:bCs/>
          <w:sz w:val="24"/>
          <w:szCs w:val="24"/>
        </w:rPr>
      </w:pPr>
    </w:p>
    <w:p w14:paraId="25E3ED9C" w14:textId="77777777" w:rsidR="00290D20" w:rsidRPr="00846FFB" w:rsidRDefault="00F5501A">
      <w:pPr>
        <w:spacing w:after="0" w:line="360" w:lineRule="auto"/>
        <w:jc w:val="both"/>
        <w:rPr>
          <w:rFonts w:ascii="Arial" w:hAnsi="Arial" w:cs="Arial"/>
          <w:b/>
          <w:bCs/>
          <w:sz w:val="24"/>
          <w:szCs w:val="24"/>
        </w:rPr>
      </w:pPr>
      <w:r w:rsidRPr="00846FFB">
        <w:rPr>
          <w:rFonts w:ascii="Arial" w:hAnsi="Arial" w:cs="Arial"/>
          <w:b/>
          <w:sz w:val="24"/>
          <w:szCs w:val="24"/>
        </w:rPr>
        <w:t>15. DISPOSIÇÕES GERAIS</w:t>
      </w:r>
    </w:p>
    <w:p w14:paraId="341F3B03" w14:textId="77777777" w:rsidR="00290D20" w:rsidRPr="00846FFB" w:rsidRDefault="00F5501A">
      <w:pPr>
        <w:spacing w:after="0" w:line="360" w:lineRule="auto"/>
        <w:jc w:val="both"/>
        <w:rPr>
          <w:rFonts w:ascii="Arial" w:hAnsi="Arial" w:cs="Arial"/>
          <w:bCs/>
          <w:sz w:val="24"/>
          <w:szCs w:val="24"/>
        </w:rPr>
      </w:pPr>
      <w:r w:rsidRPr="00846FFB">
        <w:rPr>
          <w:rFonts w:ascii="Arial" w:hAnsi="Arial" w:cs="Arial"/>
          <w:bCs/>
          <w:sz w:val="24"/>
          <w:szCs w:val="24"/>
        </w:rPr>
        <w:t>15.1 As possíveis e eventuais aquisições não estabelecem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2D27A48D" w14:textId="77777777" w:rsidR="00290D20" w:rsidRPr="00846FFB" w:rsidRDefault="00F5501A">
      <w:pPr>
        <w:spacing w:before="120" w:after="0" w:line="360" w:lineRule="auto"/>
        <w:jc w:val="both"/>
        <w:rPr>
          <w:rFonts w:ascii="Arial" w:hAnsi="Arial" w:cs="Arial"/>
          <w:bCs/>
          <w:sz w:val="24"/>
          <w:szCs w:val="24"/>
        </w:rPr>
      </w:pPr>
      <w:r w:rsidRPr="00846FFB">
        <w:rPr>
          <w:rFonts w:ascii="Arial" w:hAnsi="Arial" w:cs="Arial"/>
          <w:bCs/>
          <w:sz w:val="24"/>
          <w:szCs w:val="24"/>
        </w:rPr>
        <w:t>15.2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64E0937B" w14:textId="77777777" w:rsidR="00290D20" w:rsidRPr="00846FFB" w:rsidRDefault="00F5501A">
      <w:pPr>
        <w:spacing w:before="120" w:after="0" w:line="360" w:lineRule="auto"/>
        <w:ind w:left="1"/>
        <w:jc w:val="both"/>
        <w:rPr>
          <w:rFonts w:ascii="Arial" w:hAnsi="Arial" w:cs="Arial"/>
          <w:bCs/>
          <w:sz w:val="24"/>
          <w:szCs w:val="24"/>
        </w:rPr>
      </w:pPr>
      <w:r w:rsidRPr="00846FFB">
        <w:rPr>
          <w:rFonts w:ascii="Arial" w:hAnsi="Arial" w:cs="Arial"/>
          <w:bCs/>
          <w:sz w:val="24"/>
          <w:szCs w:val="24"/>
        </w:rPr>
        <w:t xml:space="preserve">15.3 A CESAMA reserva para si o direito de não aceitar nem receber qualquer produto em desacordo com o previsto neste Termo de Referência, ou em desconformidade com as normas legais ou técnicas pertinentes ao seu objeto, podendo rescindir a contratação nos termos do previsto no </w:t>
      </w:r>
      <w:r w:rsidRPr="00846FFB">
        <w:rPr>
          <w:rFonts w:ascii="Arial" w:hAnsi="Arial" w:cs="Arial"/>
          <w:sz w:val="24"/>
          <w:szCs w:val="24"/>
        </w:rPr>
        <w:t xml:space="preserve">Manual de Convênios e de Gestão e Fiscalização de Contratos, </w:t>
      </w:r>
      <w:r w:rsidRPr="00846FFB">
        <w:rPr>
          <w:rFonts w:ascii="Arial" w:hAnsi="Arial" w:cs="Arial"/>
          <w:bCs/>
          <w:sz w:val="24"/>
          <w:szCs w:val="24"/>
        </w:rPr>
        <w:t xml:space="preserve">do Regulamento Interno de Licitações, </w:t>
      </w:r>
      <w:r w:rsidRPr="00846FFB">
        <w:rPr>
          <w:rFonts w:ascii="Arial" w:hAnsi="Arial" w:cs="Arial"/>
          <w:bCs/>
          <w:sz w:val="24"/>
          <w:szCs w:val="24"/>
        </w:rPr>
        <w:lastRenderedPageBreak/>
        <w:t>Contratos e Convênios da Cesama (RILC), assim como aplicar o disposto no inciso VI do artigo 29 da Lei nº 13.303/16, sem prejuízo das sanções previstas.</w:t>
      </w:r>
    </w:p>
    <w:p w14:paraId="1686C2DB" w14:textId="77777777" w:rsidR="00290D20" w:rsidRPr="00846FFB" w:rsidRDefault="00F5501A">
      <w:pPr>
        <w:spacing w:before="120" w:after="0" w:line="360" w:lineRule="auto"/>
        <w:ind w:left="1"/>
        <w:jc w:val="both"/>
        <w:rPr>
          <w:rFonts w:ascii="Arial" w:hAnsi="Arial" w:cs="Arial"/>
          <w:bCs/>
          <w:sz w:val="24"/>
          <w:szCs w:val="24"/>
        </w:rPr>
      </w:pPr>
      <w:r w:rsidRPr="00846FFB">
        <w:rPr>
          <w:rFonts w:ascii="Arial" w:hAnsi="Arial" w:cs="Arial"/>
          <w:bCs/>
          <w:sz w:val="24"/>
          <w:szCs w:val="24"/>
        </w:rPr>
        <w:t>15.4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4AEE17FC" w14:textId="77777777" w:rsidR="00290D20" w:rsidRPr="00846FFB" w:rsidRDefault="00F5501A">
      <w:pPr>
        <w:spacing w:before="120" w:after="0" w:line="360" w:lineRule="auto"/>
        <w:ind w:left="1"/>
        <w:jc w:val="both"/>
        <w:rPr>
          <w:rFonts w:ascii="Arial" w:hAnsi="Arial" w:cs="Arial"/>
          <w:bCs/>
          <w:sz w:val="24"/>
          <w:szCs w:val="24"/>
        </w:rPr>
      </w:pPr>
      <w:r w:rsidRPr="00846FFB">
        <w:rPr>
          <w:rFonts w:ascii="Arial" w:hAnsi="Arial" w:cs="Arial"/>
          <w:bCs/>
          <w:sz w:val="24"/>
          <w:szCs w:val="24"/>
        </w:rPr>
        <w:t>15.5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B1B02E1" w14:textId="77777777" w:rsidR="00290D20" w:rsidRPr="00846FFB" w:rsidRDefault="00F5501A">
      <w:pPr>
        <w:spacing w:before="120" w:after="0" w:line="360" w:lineRule="auto"/>
        <w:ind w:left="1"/>
        <w:jc w:val="both"/>
        <w:rPr>
          <w:rFonts w:ascii="Arial" w:hAnsi="Arial" w:cs="Arial"/>
          <w:bCs/>
          <w:sz w:val="24"/>
          <w:szCs w:val="24"/>
        </w:rPr>
      </w:pPr>
      <w:r w:rsidRPr="00846FFB">
        <w:rPr>
          <w:rFonts w:ascii="Arial" w:hAnsi="Arial" w:cs="Arial"/>
          <w:bCs/>
          <w:sz w:val="24"/>
          <w:szCs w:val="24"/>
        </w:rPr>
        <w:t>15.6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464A2D88" w14:textId="77777777" w:rsidR="00290D20" w:rsidRPr="00846FFB" w:rsidRDefault="00F5501A">
      <w:pPr>
        <w:spacing w:before="120" w:after="0" w:line="360" w:lineRule="auto"/>
        <w:ind w:left="1"/>
        <w:jc w:val="both"/>
        <w:rPr>
          <w:rFonts w:ascii="Arial" w:hAnsi="Arial" w:cs="Arial"/>
          <w:bCs/>
          <w:sz w:val="24"/>
          <w:szCs w:val="24"/>
        </w:rPr>
      </w:pPr>
      <w:r w:rsidRPr="00846FFB">
        <w:rPr>
          <w:rFonts w:ascii="Arial" w:hAnsi="Arial" w:cs="Arial"/>
          <w:bCs/>
          <w:sz w:val="24"/>
          <w:szCs w:val="24"/>
        </w:rPr>
        <w:t>15.7 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26C1924D" w14:textId="77777777" w:rsidR="00290D20" w:rsidRPr="00846FFB" w:rsidRDefault="00F5501A">
      <w:pPr>
        <w:spacing w:before="120" w:after="0" w:line="360" w:lineRule="auto"/>
        <w:jc w:val="both"/>
        <w:rPr>
          <w:rFonts w:ascii="Arial" w:hAnsi="Arial" w:cs="Arial"/>
          <w:bCs/>
          <w:sz w:val="24"/>
          <w:szCs w:val="24"/>
        </w:rPr>
      </w:pPr>
      <w:r w:rsidRPr="00846FFB">
        <w:rPr>
          <w:rFonts w:ascii="Arial" w:hAnsi="Arial" w:cs="Arial"/>
          <w:bCs/>
          <w:sz w:val="24"/>
          <w:szCs w:val="24"/>
        </w:rPr>
        <w:t xml:space="preserve">15.8 A contratação será formalizada mediante emissão de Ordem de Compra e/ou Serviço ou </w:t>
      </w:r>
      <w:r w:rsidRPr="00846FFB">
        <w:rPr>
          <w:rFonts w:ascii="Arial" w:hAnsi="Arial" w:cs="Arial"/>
          <w:sz w:val="24"/>
          <w:szCs w:val="24"/>
        </w:rPr>
        <w:t>outro instrumento contratual</w:t>
      </w:r>
      <w:r w:rsidRPr="00846FFB">
        <w:rPr>
          <w:rFonts w:ascii="Arial" w:hAnsi="Arial" w:cs="Arial"/>
          <w:bCs/>
          <w:sz w:val="24"/>
          <w:szCs w:val="24"/>
        </w:rPr>
        <w:t xml:space="preserve">, nos termos do art. 80, do RILC. </w:t>
      </w:r>
    </w:p>
    <w:p w14:paraId="6B1649EB" w14:textId="77777777" w:rsidR="00290D20" w:rsidRPr="00846FFB" w:rsidRDefault="00F5501A">
      <w:pPr>
        <w:spacing w:before="120" w:after="0" w:line="360" w:lineRule="auto"/>
        <w:jc w:val="both"/>
        <w:rPr>
          <w:rFonts w:ascii="Arial" w:hAnsi="Arial" w:cs="Arial"/>
          <w:bCs/>
          <w:sz w:val="24"/>
          <w:szCs w:val="24"/>
        </w:rPr>
      </w:pPr>
      <w:r w:rsidRPr="00846FFB">
        <w:rPr>
          <w:rFonts w:ascii="Arial" w:hAnsi="Arial" w:cs="Arial"/>
          <w:bCs/>
          <w:sz w:val="24"/>
          <w:szCs w:val="24"/>
        </w:rPr>
        <w:t xml:space="preserve">17.9 Aplica-se a esta contratação a Lei Federal 13.303 de 30 de junho de 2016, e alterações posteriores, inclusive aos casos omissos, bem como a Lei nº 12.846 – Anticorrupção, a Política Anticorrupção, o Regulamento Interno de Licitações, </w:t>
      </w:r>
      <w:r w:rsidRPr="00846FFB">
        <w:rPr>
          <w:rFonts w:ascii="Arial" w:hAnsi="Arial" w:cs="Arial"/>
          <w:bCs/>
          <w:sz w:val="24"/>
          <w:szCs w:val="24"/>
        </w:rPr>
        <w:lastRenderedPageBreak/>
        <w:t>Contratos e Convênios, o Código de Ética da CESAMA, e a legislação municipal civil e ambiental aplicáveis ao objeto da contratação como também, a Lei Geral de Proteção de Dados Pessoais, Lei nº 13.709 de 14 de agosto de 2018.</w:t>
      </w:r>
    </w:p>
    <w:p w14:paraId="511EB42E" w14:textId="77777777" w:rsidR="00290D20" w:rsidRPr="00846FFB" w:rsidRDefault="00F5501A">
      <w:pPr>
        <w:spacing w:before="120" w:line="360" w:lineRule="auto"/>
        <w:jc w:val="both"/>
        <w:rPr>
          <w:rFonts w:ascii="Arial" w:hAnsi="Arial" w:cs="Arial"/>
          <w:sz w:val="24"/>
          <w:szCs w:val="24"/>
        </w:rPr>
      </w:pPr>
      <w:r w:rsidRPr="00846FFB">
        <w:rPr>
          <w:rFonts w:ascii="Arial" w:hAnsi="Arial" w:cs="Arial"/>
          <w:sz w:val="24"/>
          <w:szCs w:val="24"/>
        </w:rPr>
        <w:t>15.9.1.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21F333A3" w14:textId="77777777" w:rsidR="00290D20" w:rsidRPr="00846FFB" w:rsidRDefault="00F5501A">
      <w:pPr>
        <w:spacing w:before="120" w:after="0" w:line="360" w:lineRule="auto"/>
        <w:jc w:val="both"/>
        <w:rPr>
          <w:rFonts w:ascii="Arial" w:hAnsi="Arial" w:cs="Arial"/>
          <w:bCs/>
          <w:sz w:val="24"/>
          <w:szCs w:val="24"/>
        </w:rPr>
      </w:pPr>
      <w:r w:rsidRPr="00846FFB">
        <w:rPr>
          <w:rFonts w:ascii="Arial" w:hAnsi="Arial" w:cs="Arial"/>
          <w:bCs/>
          <w:sz w:val="24"/>
          <w:szCs w:val="24"/>
        </w:rPr>
        <w:t>15.10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0A10AF69" w14:textId="77777777" w:rsidR="00290D20" w:rsidRPr="00846FFB" w:rsidRDefault="00290D20">
      <w:pPr>
        <w:spacing w:before="120" w:after="0" w:line="360" w:lineRule="auto"/>
        <w:jc w:val="both"/>
        <w:rPr>
          <w:rFonts w:ascii="Arial" w:hAnsi="Arial" w:cs="Arial"/>
          <w:bCs/>
          <w:sz w:val="24"/>
          <w:szCs w:val="24"/>
        </w:rPr>
      </w:pPr>
    </w:p>
    <w:p w14:paraId="3D2615A7" w14:textId="77777777" w:rsidR="00290D20" w:rsidRPr="00846FFB" w:rsidRDefault="00F5501A">
      <w:pPr>
        <w:spacing w:before="120"/>
        <w:ind w:left="2268"/>
        <w:jc w:val="both"/>
        <w:rPr>
          <w:rFonts w:ascii="Arial" w:hAnsi="Arial" w:cs="Arial"/>
          <w:bCs/>
          <w:sz w:val="20"/>
          <w:szCs w:val="20"/>
        </w:rPr>
      </w:pPr>
      <w:r w:rsidRPr="00846FFB">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846FFB">
        <w:rPr>
          <w:rFonts w:ascii="Arial" w:hAnsi="Arial" w:cs="Arial"/>
          <w:bCs/>
          <w:sz w:val="20"/>
          <w:szCs w:val="20"/>
        </w:rPr>
        <w:t>.</w:t>
      </w:r>
    </w:p>
    <w:p w14:paraId="79197E95" w14:textId="4B07730C" w:rsidR="00290D20" w:rsidRPr="00846FFB" w:rsidRDefault="00846FFB" w:rsidP="00846FFB">
      <w:pPr>
        <w:spacing w:before="120"/>
        <w:ind w:left="2268"/>
        <w:rPr>
          <w:rFonts w:ascii="Arial" w:hAnsi="Arial" w:cs="Arial"/>
          <w:bCs/>
          <w:sz w:val="20"/>
          <w:szCs w:val="20"/>
        </w:rPr>
      </w:pPr>
      <w:r w:rsidRPr="00846FFB">
        <w:rPr>
          <w:rFonts w:ascii="Arial" w:hAnsi="Arial" w:cs="Arial"/>
          <w:bCs/>
          <w:sz w:val="20"/>
          <w:szCs w:val="20"/>
        </w:rPr>
        <w:t xml:space="preserve">                   assinado no original</w:t>
      </w:r>
    </w:p>
    <w:p w14:paraId="621A0EF1" w14:textId="77777777" w:rsidR="00290D20" w:rsidRPr="00846FFB" w:rsidRDefault="00F5501A">
      <w:pPr>
        <w:jc w:val="center"/>
        <w:rPr>
          <w:rFonts w:ascii="Arial" w:eastAsia="Arial" w:hAnsi="Arial" w:cs="Arial"/>
          <w:sz w:val="24"/>
        </w:rPr>
      </w:pPr>
      <w:r w:rsidRPr="00846FFB">
        <w:rPr>
          <w:rFonts w:ascii="Arial" w:hAnsi="Arial" w:cs="Arial"/>
          <w:sz w:val="24"/>
        </w:rPr>
        <w:t>Fabiana Vicente de Mesquita</w:t>
      </w:r>
      <w:r w:rsidRPr="00846FFB">
        <w:rPr>
          <w:rFonts w:cs="Calibri"/>
          <w:sz w:val="24"/>
        </w:rPr>
        <w:br/>
      </w:r>
      <w:r w:rsidRPr="00846FFB">
        <w:rPr>
          <w:rFonts w:ascii="Arial" w:eastAsia="Arial" w:hAnsi="Arial" w:cs="Arial"/>
          <w:sz w:val="24"/>
        </w:rPr>
        <w:t xml:space="preserve">Chefe </w:t>
      </w:r>
      <w:proofErr w:type="spellStart"/>
      <w:r w:rsidRPr="00846FFB">
        <w:rPr>
          <w:rFonts w:ascii="Arial" w:eastAsia="Arial" w:hAnsi="Arial" w:cs="Arial"/>
          <w:sz w:val="24"/>
        </w:rPr>
        <w:t>Dpto</w:t>
      </w:r>
      <w:proofErr w:type="spellEnd"/>
      <w:r w:rsidRPr="00846FFB">
        <w:rPr>
          <w:rFonts w:ascii="Arial" w:eastAsia="Arial" w:hAnsi="Arial" w:cs="Arial"/>
          <w:sz w:val="24"/>
        </w:rPr>
        <w:t>. De Suprimentos</w:t>
      </w:r>
    </w:p>
    <w:p w14:paraId="1CBC1449" w14:textId="77777777" w:rsidR="00290D20" w:rsidRPr="00846FFB" w:rsidRDefault="00290D20">
      <w:pPr>
        <w:spacing w:before="120"/>
        <w:ind w:left="2268"/>
        <w:rPr>
          <w:rFonts w:ascii="Arial" w:hAnsi="Arial" w:cs="Arial"/>
          <w:bCs/>
          <w:sz w:val="24"/>
          <w:szCs w:val="24"/>
        </w:rPr>
      </w:pPr>
    </w:p>
    <w:p w14:paraId="7662FB19" w14:textId="77777777" w:rsidR="00290D20" w:rsidRPr="00846FFB" w:rsidRDefault="00F5501A">
      <w:pPr>
        <w:jc w:val="center"/>
        <w:rPr>
          <w:rFonts w:ascii="Arial" w:hAnsi="Arial" w:cs="Arial"/>
          <w:bCs/>
          <w:sz w:val="24"/>
          <w:szCs w:val="24"/>
        </w:rPr>
      </w:pPr>
      <w:bookmarkStart w:id="1" w:name="_Hlk156573008"/>
      <w:r w:rsidRPr="00846FFB">
        <w:rPr>
          <w:rFonts w:ascii="Arial" w:hAnsi="Arial" w:cs="Arial"/>
          <w:bCs/>
          <w:sz w:val="24"/>
          <w:szCs w:val="24"/>
        </w:rPr>
        <w:t>Autorizado/Aprovado por</w:t>
      </w:r>
      <w:bookmarkEnd w:id="1"/>
    </w:p>
    <w:p w14:paraId="70DD5007" w14:textId="77777777" w:rsidR="00846FFB" w:rsidRPr="00846FFB" w:rsidRDefault="00846FFB" w:rsidP="00846FFB">
      <w:pPr>
        <w:spacing w:before="120"/>
        <w:ind w:left="2268"/>
        <w:rPr>
          <w:rFonts w:ascii="Arial" w:hAnsi="Arial" w:cs="Arial"/>
          <w:bCs/>
          <w:sz w:val="20"/>
          <w:szCs w:val="20"/>
        </w:rPr>
      </w:pPr>
      <w:r w:rsidRPr="00846FFB">
        <w:rPr>
          <w:rFonts w:ascii="Arial" w:hAnsi="Arial" w:cs="Arial"/>
          <w:bCs/>
          <w:sz w:val="20"/>
          <w:szCs w:val="20"/>
        </w:rPr>
        <w:t xml:space="preserve">                   assinado no original</w:t>
      </w:r>
    </w:p>
    <w:p w14:paraId="4E47F254" w14:textId="77777777" w:rsidR="00290D20" w:rsidRPr="00846FFB" w:rsidRDefault="00F5501A">
      <w:pPr>
        <w:jc w:val="center"/>
        <w:rPr>
          <w:rFonts w:ascii="Arial" w:eastAsia="Arial" w:hAnsi="Arial" w:cs="Arial"/>
          <w:sz w:val="24"/>
        </w:rPr>
      </w:pPr>
      <w:r w:rsidRPr="00846FFB">
        <w:rPr>
          <w:rFonts w:ascii="Arial" w:eastAsia="Arial" w:hAnsi="Arial" w:cs="Arial"/>
          <w:sz w:val="24"/>
        </w:rPr>
        <w:t>Juliane Nogueira</w:t>
      </w:r>
      <w:r w:rsidRPr="00846FFB">
        <w:rPr>
          <w:rFonts w:cs="Calibri"/>
          <w:sz w:val="24"/>
        </w:rPr>
        <w:br/>
      </w:r>
      <w:r w:rsidRPr="00846FFB">
        <w:rPr>
          <w:rFonts w:ascii="Arial" w:eastAsia="Arial" w:hAnsi="Arial" w:cs="Arial"/>
          <w:sz w:val="24"/>
        </w:rPr>
        <w:t>Gerente de Infraestrutura</w:t>
      </w:r>
    </w:p>
    <w:p w14:paraId="39287149" w14:textId="77777777" w:rsidR="00290D20" w:rsidRPr="00846FFB" w:rsidRDefault="00290D20">
      <w:pPr>
        <w:jc w:val="center"/>
        <w:rPr>
          <w:rFonts w:ascii="Arial" w:eastAsia="Arial" w:hAnsi="Arial" w:cs="Arial"/>
        </w:rPr>
      </w:pPr>
    </w:p>
    <w:p w14:paraId="5B766550" w14:textId="77777777" w:rsidR="00846FFB" w:rsidRPr="00846FFB" w:rsidRDefault="00846FFB" w:rsidP="00846FFB">
      <w:pPr>
        <w:spacing w:before="120"/>
        <w:ind w:left="2268"/>
        <w:rPr>
          <w:rFonts w:ascii="Arial" w:hAnsi="Arial" w:cs="Arial"/>
          <w:bCs/>
          <w:sz w:val="20"/>
          <w:szCs w:val="20"/>
        </w:rPr>
      </w:pPr>
      <w:r w:rsidRPr="00846FFB">
        <w:rPr>
          <w:rFonts w:ascii="Arial" w:hAnsi="Arial" w:cs="Arial"/>
          <w:bCs/>
          <w:sz w:val="20"/>
          <w:szCs w:val="20"/>
        </w:rPr>
        <w:t xml:space="preserve">                   assinado no original</w:t>
      </w:r>
    </w:p>
    <w:p w14:paraId="02483FDF" w14:textId="77777777" w:rsidR="00290D20" w:rsidRPr="00846FFB" w:rsidRDefault="00F5501A">
      <w:pPr>
        <w:jc w:val="center"/>
        <w:rPr>
          <w:rFonts w:ascii="Arial" w:eastAsia="Arial" w:hAnsi="Arial" w:cs="Arial"/>
          <w:sz w:val="24"/>
          <w:szCs w:val="24"/>
        </w:rPr>
      </w:pPr>
      <w:r w:rsidRPr="00846FFB">
        <w:rPr>
          <w:rFonts w:ascii="Arial" w:eastAsia="Arial" w:hAnsi="Arial" w:cs="Arial"/>
          <w:sz w:val="24"/>
          <w:szCs w:val="24"/>
        </w:rPr>
        <w:t>Rafaela Medina Cury</w:t>
      </w:r>
    </w:p>
    <w:p w14:paraId="28C6F56D" w14:textId="77777777" w:rsidR="00290D20" w:rsidRPr="00846FFB" w:rsidRDefault="00F5501A">
      <w:pPr>
        <w:jc w:val="center"/>
        <w:rPr>
          <w:rFonts w:ascii="Arial" w:eastAsia="Arial" w:hAnsi="Arial" w:cs="Arial"/>
        </w:rPr>
      </w:pPr>
      <w:r w:rsidRPr="00846FFB">
        <w:rPr>
          <w:rFonts w:ascii="Arial" w:eastAsia="Arial" w:hAnsi="Arial" w:cs="Arial"/>
          <w:sz w:val="24"/>
        </w:rPr>
        <w:t>Diretora Financeira e Administrativa</w:t>
      </w:r>
    </w:p>
    <w:sectPr w:rsidR="00290D20" w:rsidRPr="00846FFB">
      <w:headerReference w:type="default" r:id="rId18"/>
      <w:footerReference w:type="even" r:id="rId19"/>
      <w:footerReference w:type="default" r:id="rId20"/>
      <w:pgSz w:w="11906" w:h="16838"/>
      <w:pgMar w:top="1417" w:right="1701" w:bottom="1417"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3128AB" w14:textId="77777777" w:rsidR="003C341C" w:rsidRDefault="003C341C">
      <w:pPr>
        <w:spacing w:after="0" w:line="240" w:lineRule="auto"/>
      </w:pPr>
      <w:r>
        <w:separator/>
      </w:r>
    </w:p>
  </w:endnote>
  <w:endnote w:type="continuationSeparator" w:id="0">
    <w:p w14:paraId="245CC46D" w14:textId="77777777" w:rsidR="003C341C" w:rsidRDefault="003C3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D497D" w14:textId="77777777" w:rsidR="00290D20" w:rsidRDefault="00290D20">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55FC3" w14:textId="77777777" w:rsidR="00290D20" w:rsidRDefault="00F5501A">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4217BAEB" w14:textId="77777777" w:rsidR="00290D20" w:rsidRDefault="00F5501A">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236AA59C" w14:textId="77777777" w:rsidR="00290D20" w:rsidRDefault="00F5501A">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3692-XXXX</w:t>
    </w:r>
  </w:p>
  <w:p w14:paraId="4D601C26" w14:textId="77777777" w:rsidR="00290D20" w:rsidRDefault="00290D20">
    <w:pPr>
      <w:pStyle w:val="Rodap"/>
      <w:tabs>
        <w:tab w:val="clear" w:pos="8504"/>
        <w:tab w:val="right" w:pos="8505"/>
      </w:tabs>
      <w:ind w:right="-1"/>
      <w:jc w:val="center"/>
      <w:rPr>
        <w:rFonts w:ascii="Arial" w:hAnsi="Arial" w:cs="Arial"/>
        <w:color w:val="AEAAAA"/>
        <w:sz w:val="16"/>
        <w:szCs w:val="16"/>
      </w:rPr>
    </w:pPr>
  </w:p>
  <w:p w14:paraId="7B24CCC5" w14:textId="77777777" w:rsidR="00290D20" w:rsidRDefault="00F5501A">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26102A" w14:textId="77777777" w:rsidR="003C341C" w:rsidRDefault="003C341C">
      <w:pPr>
        <w:spacing w:after="0" w:line="240" w:lineRule="auto"/>
      </w:pPr>
      <w:r>
        <w:separator/>
      </w:r>
    </w:p>
  </w:footnote>
  <w:footnote w:type="continuationSeparator" w:id="0">
    <w:p w14:paraId="51BC802A" w14:textId="77777777" w:rsidR="003C341C" w:rsidRDefault="003C34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59E54" w14:textId="77777777" w:rsidR="00290D20" w:rsidRDefault="00F5501A">
    <w:pPr>
      <w:pStyle w:val="Cabealho"/>
      <w:jc w:val="both"/>
      <w:rPr>
        <w:sz w:val="16"/>
        <w:szCs w:val="16"/>
      </w:rPr>
    </w:pPr>
    <w:r>
      <w:rPr>
        <w:noProof/>
        <w:sz w:val="16"/>
        <w:szCs w:val="16"/>
        <w:lang w:eastAsia="pt-BR"/>
      </w:rPr>
      <mc:AlternateContent>
        <mc:Choice Requires="wpg">
          <w:drawing>
            <wp:inline distT="0" distB="0" distL="0" distR="0" wp14:anchorId="286D1301" wp14:editId="7B7EDD75">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pic:cNvPicPr>
                    </pic:nvPicPr>
                    <pic:blipFill>
                      <a:blip r:embed="rId1"/>
                      <a:stretch/>
                    </pic:blipFill>
                    <pic:spPr bwMode="auto">
                      <a:xfrm>
                        <a:off x="0" y="0"/>
                        <a:ext cx="5400675" cy="647700"/>
                      </a:xfrm>
                      <a:prstGeom prst="rect">
                        <a:avLst/>
                      </a:prstGeom>
                      <a:noFill/>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425.25pt;height:51.00pt;mso-wrap-distance-left:0.00pt;mso-wrap-distance-top:0.00pt;mso-wrap-distance-right:0.00pt;mso-wrap-distance-bottom:0.00pt;z-index:1;" stroked="f">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6C32"/>
    <w:multiLevelType w:val="multilevel"/>
    <w:tmpl w:val="2E6E8B12"/>
    <w:lvl w:ilvl="0">
      <w:start w:val="1"/>
      <w:numFmt w:val="lowerLetter"/>
      <w:lvlText w:val="%1)"/>
      <w:lvlJc w:val="left"/>
      <w:pPr>
        <w:ind w:left="720" w:hanging="360"/>
      </w:pPr>
    </w:lvl>
    <w:lvl w:ilvl="1">
      <w:start w:val="1"/>
      <w:numFmt w:val="upperRoman"/>
      <w:lvlText w:val="%2."/>
      <w:lvlJc w:val="left"/>
      <w:pPr>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69001F"/>
    <w:multiLevelType w:val="multilevel"/>
    <w:tmpl w:val="A9D86BB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80355B3"/>
    <w:multiLevelType w:val="multilevel"/>
    <w:tmpl w:val="D1E6F584"/>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3CC7733"/>
    <w:multiLevelType w:val="multilevel"/>
    <w:tmpl w:val="474A4902"/>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813295B"/>
    <w:multiLevelType w:val="multilevel"/>
    <w:tmpl w:val="95BA8992"/>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EE11DEF"/>
    <w:multiLevelType w:val="multilevel"/>
    <w:tmpl w:val="2B7A494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325178BB"/>
    <w:multiLevelType w:val="multilevel"/>
    <w:tmpl w:val="C4A814A8"/>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7" w15:restartNumberingAfterBreak="0">
    <w:nsid w:val="33E05DD7"/>
    <w:multiLevelType w:val="multilevel"/>
    <w:tmpl w:val="91980A00"/>
    <w:lvl w:ilvl="0">
      <w:start w:val="5"/>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70B548F"/>
    <w:multiLevelType w:val="multilevel"/>
    <w:tmpl w:val="87EE39C2"/>
    <w:lvl w:ilvl="0">
      <w:start w:val="8"/>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70C1418"/>
    <w:multiLevelType w:val="multilevel"/>
    <w:tmpl w:val="0BF068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9B64B9"/>
    <w:multiLevelType w:val="multilevel"/>
    <w:tmpl w:val="C68EE560"/>
    <w:lvl w:ilvl="0">
      <w:start w:val="2"/>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BA30D8E"/>
    <w:multiLevelType w:val="multilevel"/>
    <w:tmpl w:val="7BFC01DC"/>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2" w15:restartNumberingAfterBreak="0">
    <w:nsid w:val="3DEB2C92"/>
    <w:multiLevelType w:val="multilevel"/>
    <w:tmpl w:val="16D40D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E6336B"/>
    <w:multiLevelType w:val="multilevel"/>
    <w:tmpl w:val="9C62C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18067C"/>
    <w:multiLevelType w:val="multilevel"/>
    <w:tmpl w:val="00643B7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D085164"/>
    <w:multiLevelType w:val="multilevel"/>
    <w:tmpl w:val="7BB08748"/>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62826488"/>
    <w:multiLevelType w:val="multilevel"/>
    <w:tmpl w:val="1C0AFAF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68205973"/>
    <w:multiLevelType w:val="multilevel"/>
    <w:tmpl w:val="D2F47F3E"/>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8" w15:restartNumberingAfterBreak="0">
    <w:nsid w:val="68816C83"/>
    <w:multiLevelType w:val="multilevel"/>
    <w:tmpl w:val="528ACCC4"/>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74B337FE"/>
    <w:multiLevelType w:val="multilevel"/>
    <w:tmpl w:val="808E4568"/>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20" w15:restartNumberingAfterBreak="0">
    <w:nsid w:val="760033AA"/>
    <w:multiLevelType w:val="multilevel"/>
    <w:tmpl w:val="9DFA15E0"/>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618584B"/>
    <w:multiLevelType w:val="multilevel"/>
    <w:tmpl w:val="1638C64A"/>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2" w15:restartNumberingAfterBreak="0">
    <w:nsid w:val="7B507023"/>
    <w:multiLevelType w:val="multilevel"/>
    <w:tmpl w:val="7BAC1480"/>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3" w15:restartNumberingAfterBreak="0">
    <w:nsid w:val="7EDE4CF7"/>
    <w:multiLevelType w:val="multilevel"/>
    <w:tmpl w:val="AE0EDC70"/>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F245DE7"/>
    <w:multiLevelType w:val="multilevel"/>
    <w:tmpl w:val="47085C88"/>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54882688">
    <w:abstractNumId w:val="13"/>
  </w:num>
  <w:num w:numId="2" w16cid:durableId="287905380">
    <w:abstractNumId w:val="9"/>
  </w:num>
  <w:num w:numId="3" w16cid:durableId="187910528">
    <w:abstractNumId w:val="19"/>
  </w:num>
  <w:num w:numId="4" w16cid:durableId="154733936">
    <w:abstractNumId w:val="10"/>
  </w:num>
  <w:num w:numId="5" w16cid:durableId="1422407784">
    <w:abstractNumId w:val="5"/>
  </w:num>
  <w:num w:numId="6" w16cid:durableId="41905625">
    <w:abstractNumId w:val="3"/>
  </w:num>
  <w:num w:numId="7" w16cid:durableId="1693875364">
    <w:abstractNumId w:val="20"/>
  </w:num>
  <w:num w:numId="8" w16cid:durableId="1436514877">
    <w:abstractNumId w:val="7"/>
  </w:num>
  <w:num w:numId="9" w16cid:durableId="1557275368">
    <w:abstractNumId w:val="1"/>
  </w:num>
  <w:num w:numId="10" w16cid:durableId="619455750">
    <w:abstractNumId w:val="15"/>
  </w:num>
  <w:num w:numId="11" w16cid:durableId="523133950">
    <w:abstractNumId w:val="12"/>
  </w:num>
  <w:num w:numId="12" w16cid:durableId="180821272">
    <w:abstractNumId w:val="22"/>
  </w:num>
  <w:num w:numId="13" w16cid:durableId="1301765617">
    <w:abstractNumId w:val="18"/>
  </w:num>
  <w:num w:numId="14" w16cid:durableId="2096628852">
    <w:abstractNumId w:val="8"/>
  </w:num>
  <w:num w:numId="15" w16cid:durableId="1429808874">
    <w:abstractNumId w:val="4"/>
  </w:num>
  <w:num w:numId="16" w16cid:durableId="1370450257">
    <w:abstractNumId w:val="6"/>
  </w:num>
  <w:num w:numId="17" w16cid:durableId="1420130117">
    <w:abstractNumId w:val="16"/>
  </w:num>
  <w:num w:numId="18" w16cid:durableId="39126860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60519467">
    <w:abstractNumId w:val="14"/>
  </w:num>
  <w:num w:numId="20" w16cid:durableId="1007949426">
    <w:abstractNumId w:val="21"/>
  </w:num>
  <w:num w:numId="21" w16cid:durableId="1559128389">
    <w:abstractNumId w:val="11"/>
  </w:num>
  <w:num w:numId="22" w16cid:durableId="748044762">
    <w:abstractNumId w:val="17"/>
  </w:num>
  <w:num w:numId="23" w16cid:durableId="1684897667">
    <w:abstractNumId w:val="23"/>
  </w:num>
  <w:num w:numId="24" w16cid:durableId="230308569">
    <w:abstractNumId w:val="0"/>
  </w:num>
  <w:num w:numId="25" w16cid:durableId="468131298">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2773521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D20"/>
    <w:rsid w:val="00290D20"/>
    <w:rsid w:val="003C341C"/>
    <w:rsid w:val="00846FFB"/>
    <w:rsid w:val="00AB5136"/>
    <w:rsid w:val="00F550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3B2EB"/>
  <w15:docId w15:val="{25BDF2F2-DD80-43C2-9CFB-D0A0EE77B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tulo1">
    <w:name w:val="heading 1"/>
    <w:basedOn w:val="Normal"/>
    <w:next w:val="Normal"/>
    <w:link w:val="Ttulo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unhideWhenUsed/>
    <w:qFormat/>
    <w:pPr>
      <w:keepNext/>
      <w:keepLines/>
      <w:spacing w:before="360" w:after="200"/>
      <w:outlineLvl w:val="1"/>
    </w:pPr>
    <w:rPr>
      <w:rFonts w:ascii="Arial" w:eastAsia="Arial" w:hAnsi="Arial" w:cs="Arial"/>
      <w:sz w:val="34"/>
    </w:rPr>
  </w:style>
  <w:style w:type="paragraph" w:styleId="Ttulo3">
    <w:name w:val="heading 3"/>
    <w:basedOn w:val="Normal"/>
    <w:next w:val="Normal"/>
    <w:link w:val="Ttulo3Char"/>
    <w:uiPriority w:val="9"/>
    <w:unhideWhenUsed/>
    <w:qFormat/>
    <w:pPr>
      <w:keepNext/>
      <w:keepLines/>
      <w:spacing w:before="320" w:after="200"/>
      <w:outlineLvl w:val="2"/>
    </w:pPr>
    <w:rPr>
      <w:rFonts w:ascii="Arial" w:eastAsia="Arial" w:hAnsi="Arial" w:cs="Arial"/>
      <w:sz w:val="30"/>
      <w:szCs w:val="30"/>
    </w:rPr>
  </w:style>
  <w:style w:type="paragraph" w:styleId="Ttulo4">
    <w:name w:val="heading 4"/>
    <w:basedOn w:val="Normal"/>
    <w:next w:val="Normal"/>
    <w:link w:val="Ttulo4Char"/>
    <w:uiPriority w:val="9"/>
    <w:unhideWhenUsed/>
    <w:qFormat/>
    <w:pPr>
      <w:keepNext/>
      <w:keepLines/>
      <w:spacing w:before="320" w:after="200"/>
      <w:outlineLvl w:val="3"/>
    </w:pPr>
    <w:rPr>
      <w:rFonts w:ascii="Arial" w:eastAsia="Arial" w:hAnsi="Arial" w:cs="Arial"/>
      <w:b/>
      <w:bCs/>
      <w:sz w:val="26"/>
      <w:szCs w:val="26"/>
    </w:rPr>
  </w:style>
  <w:style w:type="paragraph" w:styleId="Ttulo5">
    <w:name w:val="heading 5"/>
    <w:basedOn w:val="Normal"/>
    <w:next w:val="Normal"/>
    <w:link w:val="Ttulo5Char"/>
    <w:semiHidden/>
    <w:unhideWhenUsed/>
    <w:qFormat/>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uiPriority w:val="9"/>
    <w:unhideWhenUsed/>
    <w:qFormat/>
    <w:pPr>
      <w:keepNext/>
      <w:keepLines/>
      <w:spacing w:before="320" w:after="200"/>
      <w:outlineLvl w:val="5"/>
    </w:pPr>
    <w:rPr>
      <w:rFonts w:ascii="Arial" w:eastAsia="Arial" w:hAnsi="Arial" w:cs="Arial"/>
      <w:b/>
      <w:bCs/>
    </w:rPr>
  </w:style>
  <w:style w:type="paragraph" w:styleId="Ttulo7">
    <w:name w:val="heading 7"/>
    <w:basedOn w:val="Normal"/>
    <w:next w:val="Normal"/>
    <w:link w:val="Ttulo7Char"/>
    <w:uiPriority w:val="9"/>
    <w:unhideWhenUsed/>
    <w:qFormat/>
    <w:pPr>
      <w:keepNext/>
      <w:keepLines/>
      <w:spacing w:before="320" w:after="200"/>
      <w:outlineLvl w:val="6"/>
    </w:pPr>
    <w:rPr>
      <w:rFonts w:ascii="Arial" w:eastAsia="Arial" w:hAnsi="Arial" w:cs="Arial"/>
      <w:b/>
      <w:bCs/>
      <w:i/>
      <w:iCs/>
    </w:rPr>
  </w:style>
  <w:style w:type="paragraph" w:styleId="Ttulo8">
    <w:name w:val="heading 8"/>
    <w:basedOn w:val="Normal"/>
    <w:next w:val="Normal"/>
    <w:link w:val="Ttulo8Char"/>
    <w:uiPriority w:val="9"/>
    <w:unhideWhenUsed/>
    <w:qFormat/>
    <w:pPr>
      <w:keepNext/>
      <w:keepLines/>
      <w:spacing w:before="320" w:after="200"/>
      <w:outlineLvl w:val="7"/>
    </w:pPr>
    <w:rPr>
      <w:rFonts w:ascii="Arial" w:eastAsia="Arial" w:hAnsi="Arial" w:cs="Arial"/>
      <w:i/>
      <w:iCs/>
    </w:rPr>
  </w:style>
  <w:style w:type="paragraph" w:styleId="Ttulo9">
    <w:name w:val="heading 9"/>
    <w:basedOn w:val="Normal"/>
    <w:next w:val="Normal"/>
    <w:link w:val="Ttulo9Char"/>
    <w:uiPriority w:val="9"/>
    <w:unhideWhenUsed/>
    <w:qFormat/>
    <w:pPr>
      <w:keepNext/>
      <w:keepLines/>
      <w:spacing w:before="320" w:after="200"/>
      <w:outlineLvl w:val="8"/>
    </w:pPr>
    <w:rPr>
      <w:rFonts w:ascii="Arial" w:eastAsia="Arial" w:hAnsi="Arial" w:cs="Arial"/>
      <w:i/>
      <w:i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2Char">
    <w:name w:val="Heading 2 Char"/>
    <w:basedOn w:val="Fontepargpadro"/>
    <w:uiPriority w:val="9"/>
    <w:rPr>
      <w:rFonts w:ascii="Arial" w:eastAsia="Arial" w:hAnsi="Arial" w:cs="Arial"/>
      <w:sz w:val="34"/>
    </w:rPr>
  </w:style>
  <w:style w:type="character" w:customStyle="1" w:styleId="Heading3Char">
    <w:name w:val="Heading 3 Char"/>
    <w:basedOn w:val="Fontepargpadro"/>
    <w:uiPriority w:val="9"/>
    <w:rPr>
      <w:rFonts w:ascii="Arial" w:eastAsia="Arial" w:hAnsi="Arial" w:cs="Arial"/>
      <w:sz w:val="30"/>
      <w:szCs w:val="30"/>
    </w:rPr>
  </w:style>
  <w:style w:type="character" w:customStyle="1" w:styleId="Heading4Char">
    <w:name w:val="Heading 4 Char"/>
    <w:basedOn w:val="Fontepargpadro"/>
    <w:uiPriority w:val="9"/>
    <w:rPr>
      <w:rFonts w:ascii="Arial" w:eastAsia="Arial" w:hAnsi="Arial" w:cs="Arial"/>
      <w:b/>
      <w:bCs/>
      <w:sz w:val="26"/>
      <w:szCs w:val="26"/>
    </w:rPr>
  </w:style>
  <w:style w:type="character" w:customStyle="1" w:styleId="Heading6Char">
    <w:name w:val="Heading 6 Char"/>
    <w:basedOn w:val="Fontepargpadro"/>
    <w:uiPriority w:val="9"/>
    <w:rPr>
      <w:rFonts w:ascii="Arial" w:eastAsia="Arial" w:hAnsi="Arial" w:cs="Arial"/>
      <w:b/>
      <w:bCs/>
      <w:sz w:val="22"/>
      <w:szCs w:val="22"/>
    </w:rPr>
  </w:style>
  <w:style w:type="character" w:customStyle="1" w:styleId="Heading7Char">
    <w:name w:val="Heading 7 Char"/>
    <w:basedOn w:val="Fontepargpadro"/>
    <w:uiPriority w:val="9"/>
    <w:rPr>
      <w:rFonts w:ascii="Arial" w:eastAsia="Arial" w:hAnsi="Arial" w:cs="Arial"/>
      <w:b/>
      <w:bCs/>
      <w:i/>
      <w:iCs/>
      <w:sz w:val="22"/>
      <w:szCs w:val="22"/>
    </w:rPr>
  </w:style>
  <w:style w:type="character" w:customStyle="1" w:styleId="Heading8Char">
    <w:name w:val="Heading 8 Char"/>
    <w:basedOn w:val="Fontepargpadro"/>
    <w:uiPriority w:val="9"/>
    <w:rPr>
      <w:rFonts w:ascii="Arial" w:eastAsia="Arial" w:hAnsi="Arial" w:cs="Arial"/>
      <w:i/>
      <w:iCs/>
      <w:sz w:val="22"/>
      <w:szCs w:val="22"/>
    </w:rPr>
  </w:style>
  <w:style w:type="character" w:customStyle="1" w:styleId="Heading9Char">
    <w:name w:val="Heading 9 Char"/>
    <w:basedOn w:val="Fontepargpadro"/>
    <w:uiPriority w:val="9"/>
    <w:rPr>
      <w:rFonts w:ascii="Arial" w:eastAsia="Arial" w:hAnsi="Arial" w:cs="Arial"/>
      <w:i/>
      <w:iCs/>
      <w:sz w:val="21"/>
      <w:szCs w:val="21"/>
    </w:rPr>
  </w:style>
  <w:style w:type="character" w:customStyle="1" w:styleId="TitleChar">
    <w:name w:val="Title Char"/>
    <w:basedOn w:val="Fontepargpadro"/>
    <w:uiPriority w:val="10"/>
    <w:rPr>
      <w:sz w:val="48"/>
      <w:szCs w:val="48"/>
    </w:rPr>
  </w:style>
  <w:style w:type="character" w:customStyle="1" w:styleId="SubtitleChar">
    <w:name w:val="Subtitle Char"/>
    <w:basedOn w:val="Fontepargpadro"/>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Fontepargpadro"/>
    <w:uiPriority w:val="9"/>
    <w:rPr>
      <w:rFonts w:ascii="Arial" w:eastAsia="Arial" w:hAnsi="Arial" w:cs="Arial"/>
      <w:sz w:val="40"/>
      <w:szCs w:val="40"/>
    </w:rPr>
  </w:style>
  <w:style w:type="character" w:customStyle="1" w:styleId="Ttulo2Char">
    <w:name w:val="Título 2 Char"/>
    <w:basedOn w:val="Fontepargpadro"/>
    <w:link w:val="Ttulo2"/>
    <w:uiPriority w:val="9"/>
    <w:rPr>
      <w:rFonts w:ascii="Arial" w:eastAsia="Arial" w:hAnsi="Arial" w:cs="Arial"/>
      <w:sz w:val="34"/>
    </w:rPr>
  </w:style>
  <w:style w:type="character" w:customStyle="1" w:styleId="Ttulo3Char">
    <w:name w:val="Título 3 Char"/>
    <w:basedOn w:val="Fontepargpadro"/>
    <w:link w:val="Ttulo3"/>
    <w:uiPriority w:val="9"/>
    <w:rPr>
      <w:rFonts w:ascii="Arial" w:eastAsia="Arial" w:hAnsi="Arial" w:cs="Arial"/>
      <w:sz w:val="30"/>
      <w:szCs w:val="30"/>
    </w:rPr>
  </w:style>
  <w:style w:type="character" w:customStyle="1" w:styleId="Ttulo4Char">
    <w:name w:val="Título 4 Char"/>
    <w:basedOn w:val="Fontepargpadro"/>
    <w:link w:val="Ttulo4"/>
    <w:uiPriority w:val="9"/>
    <w:rPr>
      <w:rFonts w:ascii="Arial" w:eastAsia="Arial" w:hAnsi="Arial" w:cs="Arial"/>
      <w:b/>
      <w:bCs/>
      <w:sz w:val="26"/>
      <w:szCs w:val="26"/>
    </w:rPr>
  </w:style>
  <w:style w:type="character" w:customStyle="1" w:styleId="Heading5Char">
    <w:name w:val="Heading 5 Char"/>
    <w:basedOn w:val="Fontepargpadro"/>
    <w:uiPriority w:val="9"/>
    <w:rPr>
      <w:rFonts w:ascii="Arial" w:eastAsia="Arial" w:hAnsi="Arial" w:cs="Arial"/>
      <w:b/>
      <w:bCs/>
      <w:sz w:val="24"/>
      <w:szCs w:val="24"/>
    </w:rPr>
  </w:style>
  <w:style w:type="character" w:customStyle="1" w:styleId="Ttulo6Char">
    <w:name w:val="Título 6 Char"/>
    <w:basedOn w:val="Fontepargpadro"/>
    <w:link w:val="Ttulo6"/>
    <w:uiPriority w:val="9"/>
    <w:rPr>
      <w:rFonts w:ascii="Arial" w:eastAsia="Arial" w:hAnsi="Arial" w:cs="Arial"/>
      <w:b/>
      <w:bCs/>
      <w:sz w:val="22"/>
      <w:szCs w:val="22"/>
    </w:rPr>
  </w:style>
  <w:style w:type="character" w:customStyle="1" w:styleId="Ttulo7Char">
    <w:name w:val="Título 7 Char"/>
    <w:basedOn w:val="Fontepargpadro"/>
    <w:link w:val="Ttulo7"/>
    <w:uiPriority w:val="9"/>
    <w:rPr>
      <w:rFonts w:ascii="Arial" w:eastAsia="Arial" w:hAnsi="Arial" w:cs="Arial"/>
      <w:b/>
      <w:bCs/>
      <w:i/>
      <w:iCs/>
      <w:sz w:val="22"/>
      <w:szCs w:val="22"/>
    </w:rPr>
  </w:style>
  <w:style w:type="character" w:customStyle="1" w:styleId="Ttulo8Char">
    <w:name w:val="Título 8 Char"/>
    <w:basedOn w:val="Fontepargpadro"/>
    <w:link w:val="Ttulo8"/>
    <w:uiPriority w:val="9"/>
    <w:rPr>
      <w:rFonts w:ascii="Arial" w:eastAsia="Arial" w:hAnsi="Arial" w:cs="Arial"/>
      <w:i/>
      <w:iCs/>
      <w:sz w:val="22"/>
      <w:szCs w:val="22"/>
    </w:rPr>
  </w:style>
  <w:style w:type="character" w:customStyle="1" w:styleId="Ttulo9Char">
    <w:name w:val="Título 9 Char"/>
    <w:basedOn w:val="Fontepargpadro"/>
    <w:link w:val="Ttulo9"/>
    <w:uiPriority w:val="9"/>
    <w:rPr>
      <w:rFonts w:ascii="Arial" w:eastAsia="Arial" w:hAnsi="Arial" w:cs="Arial"/>
      <w:i/>
      <w:iCs/>
      <w:sz w:val="21"/>
      <w:szCs w:val="21"/>
    </w:rPr>
  </w:style>
  <w:style w:type="paragraph" w:styleId="Ttulo">
    <w:name w:val="Title"/>
    <w:basedOn w:val="Normal"/>
    <w:next w:val="Normal"/>
    <w:link w:val="TtuloChar"/>
    <w:uiPriority w:val="10"/>
    <w:qFormat/>
    <w:pPr>
      <w:spacing w:before="300" w:after="200"/>
      <w:contextualSpacing/>
    </w:pPr>
    <w:rPr>
      <w:sz w:val="48"/>
      <w:szCs w:val="48"/>
    </w:rPr>
  </w:style>
  <w:style w:type="character" w:customStyle="1" w:styleId="TtuloChar">
    <w:name w:val="Título Char"/>
    <w:basedOn w:val="Fontepargpadro"/>
    <w:link w:val="Ttulo"/>
    <w:uiPriority w:val="10"/>
    <w:rPr>
      <w:sz w:val="48"/>
      <w:szCs w:val="48"/>
    </w:rPr>
  </w:style>
  <w:style w:type="paragraph" w:styleId="Subttulo">
    <w:name w:val="Subtitle"/>
    <w:basedOn w:val="Normal"/>
    <w:next w:val="Normal"/>
    <w:link w:val="SubttuloChar"/>
    <w:uiPriority w:val="11"/>
    <w:qFormat/>
    <w:pPr>
      <w:spacing w:before="200" w:after="200"/>
    </w:pPr>
    <w:rPr>
      <w:sz w:val="24"/>
      <w:szCs w:val="24"/>
    </w:rPr>
  </w:style>
  <w:style w:type="character" w:customStyle="1" w:styleId="SubttuloChar">
    <w:name w:val="Subtítulo Char"/>
    <w:basedOn w:val="Fontepargpadro"/>
    <w:link w:val="Subttulo"/>
    <w:uiPriority w:val="11"/>
    <w:rPr>
      <w:sz w:val="24"/>
      <w:szCs w:val="24"/>
    </w:rPr>
  </w:style>
  <w:style w:type="paragraph" w:styleId="Citao">
    <w:name w:val="Quote"/>
    <w:basedOn w:val="Normal"/>
    <w:next w:val="Normal"/>
    <w:link w:val="CitaoChar"/>
    <w:uiPriority w:val="29"/>
    <w:qFormat/>
    <w:pPr>
      <w:ind w:left="720" w:right="720"/>
    </w:pPr>
    <w:rPr>
      <w:i/>
    </w:rPr>
  </w:style>
  <w:style w:type="character" w:customStyle="1" w:styleId="CitaoChar">
    <w:name w:val="Citação Char"/>
    <w:link w:val="Citao"/>
    <w:uiPriority w:val="29"/>
    <w:rPr>
      <w:i/>
    </w:rPr>
  </w:style>
  <w:style w:type="paragraph" w:styleId="CitaoIntensa">
    <w:name w:val="Intense Quote"/>
    <w:basedOn w:val="Normal"/>
    <w:next w:val="Normal"/>
    <w:link w:val="CitaoIntensa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Pr>
      <w:i/>
    </w:rPr>
  </w:style>
  <w:style w:type="character" w:customStyle="1" w:styleId="HeaderChar">
    <w:name w:val="Header Char"/>
    <w:basedOn w:val="Fontepargpadro"/>
    <w:uiPriority w:val="99"/>
  </w:style>
  <w:style w:type="character" w:customStyle="1" w:styleId="FooterChar">
    <w:name w:val="Footer Char"/>
    <w:basedOn w:val="Fontepargpadro"/>
    <w:uiPriority w:val="99"/>
  </w:style>
  <w:style w:type="paragraph" w:styleId="Legenda">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e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SimplesTabela1">
    <w:name w:val="Plain Table 1"/>
    <w:basedOn w:val="Tabe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SimplesTabela2">
    <w:name w:val="Plain Table 2"/>
    <w:basedOn w:val="Tabe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SimplesTabela3">
    <w:name w:val="Plain Table 3"/>
    <w:basedOn w:val="Tabe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mples4">
    <w:name w:val="Plain Table 4"/>
    <w:basedOn w:val="Tabe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mples5">
    <w:name w:val="Plain Table 5"/>
    <w:basedOn w:val="Tabe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deGrade1Clara">
    <w:name w:val="Grid Table 1 Light"/>
    <w:basedOn w:val="Tabe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a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a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eladeGrade2">
    <w:name w:val="Grid Table 2"/>
    <w:basedOn w:val="Tabe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ela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ela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deGrade3">
    <w:name w:val="Grid Table 3"/>
    <w:basedOn w:val="Tabe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ela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ela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deGrade4">
    <w:name w:val="Grid Table 4"/>
    <w:basedOn w:val="Tabe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ela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ela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deGrade5Escura">
    <w:name w:val="Grid Table 5 Dark"/>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eladeGrade6Colorida">
    <w:name w:val="Grid Table 6 Colorful"/>
    <w:basedOn w:val="Tabe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a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a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eladeGrade7Colorida">
    <w:name w:val="Grid Table 7 Colorful"/>
    <w:basedOn w:val="Tabe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a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a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eladeLista1Clara">
    <w:name w:val="List Table 1 Light"/>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eladeLista2">
    <w:name w:val="List Table 2"/>
    <w:basedOn w:val="Tabe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ela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ela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deLista3">
    <w:name w:val="List Table 3"/>
    <w:basedOn w:val="Tabe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a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eladeLista4">
    <w:name w:val="List Table 4"/>
    <w:basedOn w:val="Tabe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ela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ela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deLista5Escura">
    <w:name w:val="List Table 5 Dark"/>
    <w:basedOn w:val="Tabe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ela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ela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eladeLista6Colorida">
    <w:name w:val="List Table 6 Colorful"/>
    <w:basedOn w:val="Tabe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a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a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eladeLista7Colorida">
    <w:name w:val="List Table 7 Colorful"/>
    <w:basedOn w:val="Tabe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a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a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anormal"/>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anormal"/>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pPr>
      <w:spacing w:after="40" w:line="240" w:lineRule="auto"/>
    </w:pPr>
    <w:rPr>
      <w:sz w:val="18"/>
    </w:rPr>
  </w:style>
  <w:style w:type="character" w:customStyle="1" w:styleId="TextodenotaderodapChar">
    <w:name w:val="Texto de nota de rodapé Char"/>
    <w:link w:val="Textodenotaderodap"/>
    <w:uiPriority w:val="99"/>
    <w:rPr>
      <w:sz w:val="18"/>
    </w:rPr>
  </w:style>
  <w:style w:type="character" w:styleId="Refdenotaderodap">
    <w:name w:val="footnote reference"/>
    <w:basedOn w:val="Fontepargpadro"/>
    <w:uiPriority w:val="99"/>
    <w:unhideWhenUsed/>
    <w:rPr>
      <w:vertAlign w:val="superscript"/>
    </w:rPr>
  </w:style>
  <w:style w:type="paragraph" w:styleId="Textodenotadefim">
    <w:name w:val="endnote text"/>
    <w:basedOn w:val="Normal"/>
    <w:link w:val="TextodenotadefimChar"/>
    <w:uiPriority w:val="99"/>
    <w:semiHidden/>
    <w:unhideWhenUsed/>
    <w:pPr>
      <w:spacing w:after="0" w:line="240" w:lineRule="auto"/>
    </w:pPr>
    <w:rPr>
      <w:sz w:val="20"/>
    </w:rPr>
  </w:style>
  <w:style w:type="character" w:customStyle="1" w:styleId="TextodenotadefimChar">
    <w:name w:val="Texto de nota de fim Char"/>
    <w:link w:val="Textodenotadefim"/>
    <w:uiPriority w:val="99"/>
    <w:rPr>
      <w:sz w:val="20"/>
    </w:rPr>
  </w:style>
  <w:style w:type="character" w:styleId="Refdenotadefim">
    <w:name w:val="endnote reference"/>
    <w:basedOn w:val="Fontepargpadro"/>
    <w:uiPriority w:val="99"/>
    <w:semiHidden/>
    <w:unhideWhenUsed/>
    <w:rPr>
      <w:vertAlign w:val="superscript"/>
    </w:rPr>
  </w:style>
  <w:style w:type="paragraph" w:styleId="Sumrio1">
    <w:name w:val="toc 1"/>
    <w:basedOn w:val="Normal"/>
    <w:next w:val="Normal"/>
    <w:uiPriority w:val="39"/>
    <w:unhideWhenUsed/>
    <w:pPr>
      <w:spacing w:after="57"/>
    </w:pPr>
  </w:style>
  <w:style w:type="paragraph" w:styleId="Sumrio2">
    <w:name w:val="toc 2"/>
    <w:basedOn w:val="Normal"/>
    <w:next w:val="Normal"/>
    <w:uiPriority w:val="39"/>
    <w:unhideWhenUsed/>
    <w:pPr>
      <w:spacing w:after="57"/>
      <w:ind w:left="283"/>
    </w:pPr>
  </w:style>
  <w:style w:type="paragraph" w:styleId="Sumrio3">
    <w:name w:val="toc 3"/>
    <w:basedOn w:val="Normal"/>
    <w:next w:val="Normal"/>
    <w:uiPriority w:val="39"/>
    <w:unhideWhenUsed/>
    <w:pPr>
      <w:spacing w:after="57"/>
      <w:ind w:left="567"/>
    </w:pPr>
  </w:style>
  <w:style w:type="paragraph" w:styleId="Sumrio4">
    <w:name w:val="toc 4"/>
    <w:basedOn w:val="Normal"/>
    <w:next w:val="Normal"/>
    <w:uiPriority w:val="39"/>
    <w:unhideWhenUsed/>
    <w:pPr>
      <w:spacing w:after="57"/>
      <w:ind w:left="850"/>
    </w:pPr>
  </w:style>
  <w:style w:type="paragraph" w:styleId="Sumrio5">
    <w:name w:val="toc 5"/>
    <w:basedOn w:val="Normal"/>
    <w:next w:val="Normal"/>
    <w:uiPriority w:val="39"/>
    <w:unhideWhenUsed/>
    <w:pPr>
      <w:spacing w:after="57"/>
      <w:ind w:left="1134"/>
    </w:pPr>
  </w:style>
  <w:style w:type="paragraph" w:styleId="Sumrio6">
    <w:name w:val="toc 6"/>
    <w:basedOn w:val="Normal"/>
    <w:next w:val="Normal"/>
    <w:uiPriority w:val="39"/>
    <w:unhideWhenUsed/>
    <w:pPr>
      <w:spacing w:after="57"/>
      <w:ind w:left="1417"/>
    </w:pPr>
  </w:style>
  <w:style w:type="paragraph" w:styleId="Sumrio7">
    <w:name w:val="toc 7"/>
    <w:basedOn w:val="Normal"/>
    <w:next w:val="Normal"/>
    <w:uiPriority w:val="39"/>
    <w:unhideWhenUsed/>
    <w:pPr>
      <w:spacing w:after="57"/>
      <w:ind w:left="1701"/>
    </w:pPr>
  </w:style>
  <w:style w:type="paragraph" w:styleId="Sumrio8">
    <w:name w:val="toc 8"/>
    <w:basedOn w:val="Normal"/>
    <w:next w:val="Normal"/>
    <w:uiPriority w:val="39"/>
    <w:unhideWhenUsed/>
    <w:pPr>
      <w:spacing w:after="57"/>
      <w:ind w:left="1984"/>
    </w:pPr>
  </w:style>
  <w:style w:type="paragraph" w:styleId="Sumrio9">
    <w:name w:val="toc 9"/>
    <w:basedOn w:val="Normal"/>
    <w:next w:val="Normal"/>
    <w:uiPriority w:val="39"/>
    <w:unhideWhenUsed/>
    <w:pPr>
      <w:spacing w:after="57"/>
      <w:ind w:left="2268"/>
    </w:pPr>
  </w:style>
  <w:style w:type="paragraph" w:styleId="CabealhodoSumrio">
    <w:name w:val="TOC Heading"/>
    <w:uiPriority w:val="39"/>
    <w:unhideWhenUsed/>
  </w:style>
  <w:style w:type="paragraph" w:styleId="ndicedeilustraes">
    <w:name w:val="table of figures"/>
    <w:basedOn w:val="Normal"/>
    <w:next w:val="Normal"/>
    <w:uiPriority w:val="99"/>
    <w:unhideWhenUsed/>
    <w:pPr>
      <w:spacing w:after="0"/>
    </w:pPr>
  </w:style>
  <w:style w:type="paragraph" w:styleId="Cabealho">
    <w:name w:val="header"/>
    <w:basedOn w:val="Normal"/>
    <w:link w:val="CabealhoChar"/>
    <w:uiPriority w:val="99"/>
    <w:unhideWhenUsed/>
    <w:pPr>
      <w:tabs>
        <w:tab w:val="center" w:pos="4252"/>
        <w:tab w:val="right" w:pos="8504"/>
      </w:tabs>
      <w:spacing w:after="0" w:line="240" w:lineRule="auto"/>
    </w:pPr>
  </w:style>
  <w:style w:type="character" w:customStyle="1" w:styleId="CabealhoChar">
    <w:name w:val="Cabeçalho Char"/>
    <w:basedOn w:val="Fontepargpadro"/>
    <w:link w:val="Cabealho"/>
    <w:uiPriority w:val="99"/>
  </w:style>
  <w:style w:type="paragraph" w:styleId="Rodap">
    <w:name w:val="footer"/>
    <w:basedOn w:val="Normal"/>
    <w:link w:val="RodapChar"/>
    <w:uiPriority w:val="99"/>
    <w:unhideWhenUsed/>
    <w:pPr>
      <w:tabs>
        <w:tab w:val="center" w:pos="4252"/>
        <w:tab w:val="right" w:pos="8504"/>
      </w:tabs>
      <w:spacing w:after="0" w:line="240" w:lineRule="auto"/>
    </w:pPr>
  </w:style>
  <w:style w:type="character" w:customStyle="1" w:styleId="RodapChar">
    <w:name w:val="Rodapé Char"/>
    <w:basedOn w:val="Fontepargpadro"/>
    <w:link w:val="Rodap"/>
    <w:uiPriority w:val="99"/>
  </w:style>
  <w:style w:type="paragraph" w:styleId="Textodebalo">
    <w:name w:val="Balloon Text"/>
    <w:basedOn w:val="Normal"/>
    <w:link w:val="TextodebaloChar"/>
    <w:uiPriority w:val="99"/>
    <w:semiHidden/>
    <w:unhideWhenUsed/>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Pr>
      <w:rFonts w:ascii="Segoe UI" w:hAnsi="Segoe UI" w:cs="Segoe UI"/>
      <w:sz w:val="18"/>
      <w:szCs w:val="18"/>
    </w:rPr>
  </w:style>
  <w:style w:type="character" w:customStyle="1" w:styleId="Ttulo5Char">
    <w:name w:val="Título 5 Char"/>
    <w:link w:val="Ttulo5"/>
    <w:semiHidden/>
    <w:rPr>
      <w:rFonts w:ascii="Calibri" w:eastAsia="Times New Roman" w:hAnsi="Calibri" w:cs="Times New Roman"/>
      <w:b/>
      <w:bCs/>
      <w:i/>
      <w:iCs/>
      <w:sz w:val="26"/>
      <w:szCs w:val="26"/>
      <w:lang w:eastAsia="pt-BR"/>
    </w:rPr>
  </w:style>
  <w:style w:type="paragraph" w:customStyle="1" w:styleId="western">
    <w:name w:val="western"/>
    <w:basedOn w:val="Normal"/>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Pr>
      <w:color w:val="0000FF"/>
      <w:u w:val="single"/>
    </w:rPr>
  </w:style>
  <w:style w:type="character" w:customStyle="1" w:styleId="fontstyle01">
    <w:name w:val="fontstyle01"/>
    <w:basedOn w:val="Fontepargpadro"/>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pPr>
      <w:ind w:left="720"/>
      <w:contextualSpacing/>
    </w:pPr>
  </w:style>
  <w:style w:type="character" w:customStyle="1" w:styleId="Ttulo1Char">
    <w:name w:val="Título 1 Char"/>
    <w:basedOn w:val="Fontepargpadro"/>
    <w:link w:val="Ttulo1"/>
    <w:uiPriority w:val="9"/>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Pr>
      <w:rFonts w:ascii="Arial" w:hAnsi="Arial" w:cs="Arial" w:hint="default"/>
      <w:b/>
      <w:bCs/>
      <w:i w:val="0"/>
      <w:iCs w:val="0"/>
      <w:color w:val="000000"/>
      <w:sz w:val="24"/>
      <w:szCs w:val="24"/>
    </w:rPr>
  </w:style>
  <w:style w:type="character" w:customStyle="1" w:styleId="markedcontent">
    <w:name w:val="markedcontent"/>
    <w:basedOn w:val="Fontepargpadro"/>
  </w:style>
  <w:style w:type="paragraph" w:styleId="Corpodetexto">
    <w:name w:val="Body Text"/>
    <w:basedOn w:val="Normal"/>
    <w:link w:val="CorpodetextoChar"/>
    <w:semiHidden/>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Pr>
      <w:rFonts w:ascii="Arial" w:eastAsia="Times New Roman" w:hAnsi="Arial"/>
      <w:sz w:val="22"/>
      <w:lang w:eastAsia="ar-SA"/>
    </w:rPr>
  </w:style>
  <w:style w:type="paragraph" w:customStyle="1" w:styleId="WW-Recuodecorpodetexto2">
    <w:name w:val="WW-Recuo de corpo de texto 2"/>
    <w:basedOn w:val="Normal"/>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Pr>
      <w:sz w:val="22"/>
      <w:szCs w:val="22"/>
      <w:lang w:eastAsia="en-US"/>
    </w:rPr>
  </w:style>
  <w:style w:type="paragraph" w:styleId="Recuodecorpodetexto2">
    <w:name w:val="Body Text Indent 2"/>
    <w:basedOn w:val="Normal"/>
    <w:link w:val="Recuodecorpodetexto2Char"/>
    <w:uiPriority w:val="99"/>
    <w:unhideWhenUsed/>
    <w:pPr>
      <w:spacing w:after="120" w:line="480" w:lineRule="auto"/>
      <w:ind w:left="283"/>
    </w:pPr>
  </w:style>
  <w:style w:type="character" w:customStyle="1" w:styleId="Recuodecorpodetexto2Char">
    <w:name w:val="Recuo de corpo de texto 2 Char"/>
    <w:basedOn w:val="Fontepargpadro"/>
    <w:link w:val="Recuodecorpodetexto2"/>
    <w:uiPriority w:val="99"/>
    <w:rPr>
      <w:sz w:val="22"/>
      <w:szCs w:val="22"/>
      <w:lang w:eastAsia="en-US"/>
    </w:rPr>
  </w:style>
  <w:style w:type="paragraph" w:styleId="SemEspaamento">
    <w:name w:val="No Spacing"/>
    <w:qFormat/>
    <w:rPr>
      <w:sz w:val="22"/>
      <w:szCs w:val="22"/>
      <w:lang w:eastAsia="en-US"/>
    </w:rPr>
  </w:style>
  <w:style w:type="paragraph" w:customStyle="1" w:styleId="WW-Corpodetexto2">
    <w:name w:val="WW-Corpo de texto 2"/>
    <w:basedOn w:val="Normal"/>
    <w:semiHidden/>
    <w:pPr>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7" Type="http://schemas.openxmlformats.org/officeDocument/2006/relationships/hyperlink" Target="mailto:xxxx@cesama.com.br" TargetMode="External"/><Relationship Id="rId2" Type="http://schemas.openxmlformats.org/officeDocument/2006/relationships/customXml" Target="../customXml/item2.xml"/><Relationship Id="rId16" Type="http://schemas.openxmlformats.org/officeDocument/2006/relationships/hyperlink" Target="mailto:nfe@cesama.com.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226C24-757E-4000-887D-E5B344199E79}">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8847C5DD-7BCA-4E7A-9CE2-9BAA201DDE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E50D08-F4A0-4B5C-8727-47685134CF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21</Pages>
  <Words>4880</Words>
  <Characters>26357</Characters>
  <Application>Microsoft Office Word</Application>
  <DocSecurity>0</DocSecurity>
  <Lines>219</Lines>
  <Paragraphs>62</Paragraphs>
  <ScaleCrop>false</ScaleCrop>
  <Company/>
  <LinksUpToDate>false</LinksUpToDate>
  <CharactersWithSpaces>31175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4</cp:revision>
  <cp:lastPrinted>2024-04-26T17:51:00Z</cp:lastPrinted>
  <dcterms:created xsi:type="dcterms:W3CDTF">2024-04-26T18:00:00Z</dcterms:created>
  <dcterms:modified xsi:type="dcterms:W3CDTF">2024-04-30T12:51:00Z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