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D372C" w14:textId="77777777" w:rsidR="00937A31" w:rsidRPr="002F6946" w:rsidRDefault="00937A31" w:rsidP="00937A31">
      <w:pPr>
        <w:jc w:val="center"/>
        <w:rPr>
          <w:rFonts w:ascii="Arial" w:hAnsi="Arial" w:cs="Arial"/>
          <w:b/>
          <w:bCs/>
        </w:rPr>
      </w:pPr>
      <w:r w:rsidRPr="002F6946">
        <w:rPr>
          <w:rFonts w:ascii="Arial" w:hAnsi="Arial" w:cs="Arial"/>
          <w:b/>
          <w:bCs/>
        </w:rPr>
        <w:t>TERMO DE REFERÊNCIA</w:t>
      </w:r>
    </w:p>
    <w:p w14:paraId="13CA5E11" w14:textId="77777777" w:rsidR="0053711A" w:rsidRPr="002F6946" w:rsidRDefault="0053711A" w:rsidP="00937A31">
      <w:pPr>
        <w:jc w:val="both"/>
        <w:rPr>
          <w:rFonts w:ascii="Arial" w:hAnsi="Arial" w:cs="Arial"/>
          <w:b/>
          <w:bCs/>
        </w:rPr>
      </w:pPr>
    </w:p>
    <w:p w14:paraId="558765CD" w14:textId="77777777" w:rsidR="00937A31" w:rsidRPr="002F6946" w:rsidRDefault="00937A31" w:rsidP="0083157A">
      <w:pPr>
        <w:spacing w:after="0" w:line="360" w:lineRule="auto"/>
        <w:jc w:val="both"/>
        <w:rPr>
          <w:rFonts w:ascii="Arial" w:hAnsi="Arial" w:cs="Arial"/>
          <w:b/>
          <w:bCs/>
          <w:sz w:val="24"/>
          <w:szCs w:val="24"/>
        </w:rPr>
      </w:pPr>
      <w:r w:rsidRPr="002F6946">
        <w:rPr>
          <w:rFonts w:ascii="Arial" w:hAnsi="Arial" w:cs="Arial"/>
          <w:b/>
          <w:bCs/>
          <w:sz w:val="24"/>
          <w:szCs w:val="24"/>
        </w:rPr>
        <w:t>1</w:t>
      </w:r>
      <w:r w:rsidR="00897047" w:rsidRPr="002F6946">
        <w:rPr>
          <w:rFonts w:ascii="Arial" w:hAnsi="Arial" w:cs="Arial"/>
          <w:b/>
          <w:bCs/>
          <w:sz w:val="24"/>
          <w:szCs w:val="24"/>
        </w:rPr>
        <w:t>.</w:t>
      </w:r>
      <w:r w:rsidRPr="002F6946">
        <w:rPr>
          <w:rFonts w:ascii="Arial" w:hAnsi="Arial" w:cs="Arial"/>
          <w:b/>
          <w:bCs/>
          <w:sz w:val="24"/>
          <w:szCs w:val="24"/>
        </w:rPr>
        <w:t xml:space="preserve"> OBJETO</w:t>
      </w:r>
    </w:p>
    <w:p w14:paraId="46594915" w14:textId="77777777" w:rsidR="00937A31" w:rsidRPr="002F6946" w:rsidRDefault="0003221F" w:rsidP="0083157A">
      <w:pPr>
        <w:spacing w:after="0" w:line="360" w:lineRule="auto"/>
        <w:jc w:val="both"/>
        <w:rPr>
          <w:rFonts w:ascii="Arial" w:hAnsi="Arial" w:cs="Arial"/>
          <w:sz w:val="24"/>
          <w:szCs w:val="24"/>
        </w:rPr>
      </w:pPr>
      <w:bookmarkStart w:id="0" w:name="_Hlk160691142"/>
      <w:r w:rsidRPr="002F6946">
        <w:rPr>
          <w:rFonts w:ascii="Arial" w:hAnsi="Arial" w:cs="Arial"/>
          <w:sz w:val="24"/>
          <w:szCs w:val="24"/>
        </w:rPr>
        <w:t xml:space="preserve">Aquisição de </w:t>
      </w:r>
      <w:r w:rsidR="006E12A7" w:rsidRPr="002F6946">
        <w:rPr>
          <w:rFonts w:ascii="Arial" w:hAnsi="Arial" w:cs="Arial"/>
          <w:sz w:val="24"/>
          <w:szCs w:val="24"/>
        </w:rPr>
        <w:t>telefone IP modelo gigabit</w:t>
      </w:r>
      <w:r w:rsidR="0019636C" w:rsidRPr="002F6946">
        <w:rPr>
          <w:rFonts w:ascii="Arial" w:hAnsi="Arial" w:cs="Arial"/>
          <w:sz w:val="24"/>
          <w:szCs w:val="24"/>
        </w:rPr>
        <w:t xml:space="preserve"> </w:t>
      </w:r>
      <w:r w:rsidR="002C6CCE" w:rsidRPr="002F6946">
        <w:rPr>
          <w:rFonts w:ascii="Arial" w:hAnsi="Arial" w:cs="Arial"/>
          <w:sz w:val="24"/>
          <w:szCs w:val="24"/>
        </w:rPr>
        <w:t>(</w:t>
      </w:r>
      <w:r w:rsidR="00B32B00" w:rsidRPr="002F6946">
        <w:rPr>
          <w:rFonts w:ascii="Arial" w:hAnsi="Arial" w:cs="Arial"/>
          <w:sz w:val="24"/>
          <w:szCs w:val="24"/>
        </w:rPr>
        <w:t>Item</w:t>
      </w:r>
      <w:r w:rsidR="0019636C" w:rsidRPr="002F6946">
        <w:rPr>
          <w:rFonts w:ascii="Arial" w:hAnsi="Arial" w:cs="Arial"/>
          <w:sz w:val="24"/>
          <w:szCs w:val="24"/>
        </w:rPr>
        <w:t xml:space="preserve"> </w:t>
      </w:r>
      <w:r w:rsidR="002C6CCE" w:rsidRPr="002F6946">
        <w:rPr>
          <w:rFonts w:ascii="Arial" w:hAnsi="Arial" w:cs="Arial"/>
          <w:sz w:val="24"/>
          <w:szCs w:val="24"/>
        </w:rPr>
        <w:t>1),</w:t>
      </w:r>
      <w:r w:rsidR="0019636C" w:rsidRPr="002F6946">
        <w:rPr>
          <w:rFonts w:ascii="Arial" w:hAnsi="Arial" w:cs="Arial"/>
          <w:sz w:val="24"/>
          <w:szCs w:val="24"/>
        </w:rPr>
        <w:t xml:space="preserve"> </w:t>
      </w:r>
      <w:r w:rsidR="006E12A7" w:rsidRPr="002F6946">
        <w:rPr>
          <w:rFonts w:ascii="Arial" w:hAnsi="Arial" w:cs="Arial"/>
          <w:sz w:val="24"/>
          <w:szCs w:val="24"/>
        </w:rPr>
        <w:t>telefone IP modelo WI-FI</w:t>
      </w:r>
      <w:r w:rsidR="002C6CCE" w:rsidRPr="002F6946">
        <w:rPr>
          <w:rFonts w:ascii="Arial" w:hAnsi="Arial" w:cs="Arial"/>
          <w:sz w:val="24"/>
          <w:szCs w:val="24"/>
        </w:rPr>
        <w:t xml:space="preserve"> (</w:t>
      </w:r>
      <w:r w:rsidR="00B32B00" w:rsidRPr="002F6946">
        <w:rPr>
          <w:rFonts w:ascii="Arial" w:hAnsi="Arial" w:cs="Arial"/>
          <w:sz w:val="24"/>
          <w:szCs w:val="24"/>
        </w:rPr>
        <w:t>Item</w:t>
      </w:r>
      <w:r w:rsidR="002C6CCE" w:rsidRPr="002F6946">
        <w:rPr>
          <w:rFonts w:ascii="Arial" w:hAnsi="Arial" w:cs="Arial"/>
          <w:sz w:val="24"/>
          <w:szCs w:val="24"/>
        </w:rPr>
        <w:t xml:space="preserve"> 2)</w:t>
      </w:r>
      <w:r w:rsidR="006E12A7" w:rsidRPr="002F6946">
        <w:rPr>
          <w:rFonts w:ascii="Arial" w:hAnsi="Arial" w:cs="Arial"/>
          <w:sz w:val="24"/>
          <w:szCs w:val="24"/>
        </w:rPr>
        <w:t>,</w:t>
      </w:r>
      <w:r w:rsidR="0019636C" w:rsidRPr="002F6946">
        <w:rPr>
          <w:rFonts w:ascii="Arial" w:hAnsi="Arial" w:cs="Arial"/>
          <w:sz w:val="24"/>
          <w:szCs w:val="24"/>
        </w:rPr>
        <w:t xml:space="preserve"> </w:t>
      </w:r>
      <w:r w:rsidR="006E12A7" w:rsidRPr="002F6946">
        <w:rPr>
          <w:rFonts w:ascii="Arial" w:hAnsi="Arial" w:cs="Arial"/>
          <w:sz w:val="24"/>
          <w:szCs w:val="24"/>
        </w:rPr>
        <w:t>placa de vídeo</w:t>
      </w:r>
      <w:r w:rsidR="0019636C" w:rsidRPr="002F6946">
        <w:rPr>
          <w:rFonts w:ascii="Arial" w:hAnsi="Arial" w:cs="Arial"/>
          <w:sz w:val="24"/>
          <w:szCs w:val="24"/>
        </w:rPr>
        <w:t xml:space="preserve"> </w:t>
      </w:r>
      <w:r w:rsidR="002C6CCE" w:rsidRPr="002F6946">
        <w:rPr>
          <w:rFonts w:ascii="Arial" w:hAnsi="Arial" w:cs="Arial"/>
          <w:sz w:val="24"/>
          <w:szCs w:val="24"/>
        </w:rPr>
        <w:t>(</w:t>
      </w:r>
      <w:r w:rsidR="00B32B00" w:rsidRPr="002F6946">
        <w:rPr>
          <w:rFonts w:ascii="Arial" w:hAnsi="Arial" w:cs="Arial"/>
          <w:sz w:val="24"/>
          <w:szCs w:val="24"/>
        </w:rPr>
        <w:t>Item</w:t>
      </w:r>
      <w:r w:rsidR="002C6CCE" w:rsidRPr="002F6946">
        <w:rPr>
          <w:rFonts w:ascii="Arial" w:hAnsi="Arial" w:cs="Arial"/>
          <w:sz w:val="24"/>
          <w:szCs w:val="24"/>
        </w:rPr>
        <w:t xml:space="preserve"> 3)</w:t>
      </w:r>
      <w:r w:rsidR="00BD3601" w:rsidRPr="002F6946">
        <w:rPr>
          <w:rFonts w:ascii="Arial" w:hAnsi="Arial" w:cs="Arial"/>
          <w:sz w:val="24"/>
          <w:szCs w:val="24"/>
        </w:rPr>
        <w:t xml:space="preserve">, </w:t>
      </w:r>
      <w:r w:rsidR="006C5BE1" w:rsidRPr="002F6946">
        <w:rPr>
          <w:rStyle w:val="markedcontent"/>
          <w:rFonts w:ascii="Arial" w:hAnsi="Arial" w:cs="Arial"/>
          <w:sz w:val="24"/>
          <w:szCs w:val="24"/>
        </w:rPr>
        <w:t>s</w:t>
      </w:r>
      <w:r w:rsidR="00BD3601" w:rsidRPr="002F6946">
        <w:rPr>
          <w:rStyle w:val="markedcontent"/>
          <w:rFonts w:ascii="Arial" w:hAnsi="Arial" w:cs="Arial"/>
          <w:sz w:val="24"/>
          <w:szCs w:val="24"/>
        </w:rPr>
        <w:t>witch</w:t>
      </w:r>
      <w:r w:rsidR="006E12A7" w:rsidRPr="002F6946">
        <w:rPr>
          <w:rStyle w:val="markedcontent"/>
          <w:rFonts w:ascii="Arial" w:hAnsi="Arial" w:cs="Arial"/>
          <w:sz w:val="24"/>
          <w:szCs w:val="24"/>
        </w:rPr>
        <w:t xml:space="preserve"> compacto camada 2 com 5 portas</w:t>
      </w:r>
      <w:r w:rsidR="00BD3601" w:rsidRPr="002F6946">
        <w:rPr>
          <w:rFonts w:ascii="Arial" w:hAnsi="Arial" w:cs="Arial"/>
          <w:sz w:val="24"/>
          <w:szCs w:val="24"/>
        </w:rPr>
        <w:t xml:space="preserve"> (</w:t>
      </w:r>
      <w:r w:rsidR="00B32B00" w:rsidRPr="002F6946">
        <w:rPr>
          <w:rFonts w:ascii="Arial" w:hAnsi="Arial" w:cs="Arial"/>
          <w:sz w:val="24"/>
          <w:szCs w:val="24"/>
        </w:rPr>
        <w:t>Item</w:t>
      </w:r>
      <w:r w:rsidR="00BD3601" w:rsidRPr="002F6946">
        <w:rPr>
          <w:rFonts w:ascii="Arial" w:hAnsi="Arial" w:cs="Arial"/>
          <w:sz w:val="24"/>
          <w:szCs w:val="24"/>
        </w:rPr>
        <w:t xml:space="preserve"> 4</w:t>
      </w:r>
      <w:proofErr w:type="gramStart"/>
      <w:r w:rsidR="00BD3601" w:rsidRPr="002F6946">
        <w:rPr>
          <w:rFonts w:ascii="Arial" w:hAnsi="Arial" w:cs="Arial"/>
          <w:sz w:val="24"/>
          <w:szCs w:val="24"/>
        </w:rPr>
        <w:t>)</w:t>
      </w:r>
      <w:r w:rsidR="006E12A7" w:rsidRPr="002F6946">
        <w:rPr>
          <w:rFonts w:ascii="Arial" w:hAnsi="Arial" w:cs="Arial"/>
          <w:sz w:val="24"/>
          <w:szCs w:val="24"/>
        </w:rPr>
        <w:t>,</w:t>
      </w:r>
      <w:r w:rsidR="006E12A7" w:rsidRPr="002F6946">
        <w:rPr>
          <w:rStyle w:val="markedcontent"/>
          <w:rFonts w:ascii="Arial" w:hAnsi="Arial" w:cs="Arial"/>
          <w:sz w:val="24"/>
          <w:szCs w:val="24"/>
        </w:rPr>
        <w:t>switch</w:t>
      </w:r>
      <w:proofErr w:type="gramEnd"/>
      <w:r w:rsidR="006E12A7" w:rsidRPr="002F6946">
        <w:rPr>
          <w:rStyle w:val="markedcontent"/>
          <w:rFonts w:ascii="Arial" w:hAnsi="Arial" w:cs="Arial"/>
          <w:sz w:val="24"/>
          <w:szCs w:val="24"/>
        </w:rPr>
        <w:t xml:space="preserve"> POE camada 2 com 8 portas</w:t>
      </w:r>
      <w:r w:rsidR="00BD3601" w:rsidRPr="002F6946">
        <w:rPr>
          <w:rFonts w:ascii="Arial" w:hAnsi="Arial" w:cs="Arial"/>
          <w:sz w:val="24"/>
          <w:szCs w:val="24"/>
        </w:rPr>
        <w:t xml:space="preserve"> (</w:t>
      </w:r>
      <w:r w:rsidR="00B32B00" w:rsidRPr="002F6946">
        <w:rPr>
          <w:rFonts w:ascii="Arial" w:hAnsi="Arial" w:cs="Arial"/>
          <w:sz w:val="24"/>
          <w:szCs w:val="24"/>
        </w:rPr>
        <w:t>Item</w:t>
      </w:r>
      <w:r w:rsidR="0019636C" w:rsidRPr="002F6946">
        <w:rPr>
          <w:rFonts w:ascii="Arial" w:hAnsi="Arial" w:cs="Arial"/>
          <w:sz w:val="24"/>
          <w:szCs w:val="24"/>
        </w:rPr>
        <w:t xml:space="preserve"> </w:t>
      </w:r>
      <w:r w:rsidR="00BD3601" w:rsidRPr="002F6946">
        <w:rPr>
          <w:rFonts w:ascii="Arial" w:hAnsi="Arial" w:cs="Arial"/>
          <w:sz w:val="24"/>
          <w:szCs w:val="24"/>
        </w:rPr>
        <w:t>5)</w:t>
      </w:r>
      <w:r w:rsidR="006E12A7" w:rsidRPr="002F6946">
        <w:rPr>
          <w:rFonts w:ascii="Arial" w:hAnsi="Arial" w:cs="Arial"/>
          <w:sz w:val="24"/>
          <w:szCs w:val="24"/>
        </w:rPr>
        <w:t xml:space="preserve"> e smartphone </w:t>
      </w:r>
      <w:r w:rsidR="006C5BE1" w:rsidRPr="002F6946">
        <w:rPr>
          <w:rFonts w:ascii="Arial" w:hAnsi="Arial" w:cs="Arial"/>
          <w:sz w:val="24"/>
          <w:szCs w:val="24"/>
        </w:rPr>
        <w:t>(</w:t>
      </w:r>
      <w:r w:rsidR="00B32B00" w:rsidRPr="002F6946">
        <w:rPr>
          <w:rFonts w:ascii="Arial" w:hAnsi="Arial" w:cs="Arial"/>
          <w:sz w:val="24"/>
          <w:szCs w:val="24"/>
        </w:rPr>
        <w:t>Item</w:t>
      </w:r>
      <w:r w:rsidR="0019636C" w:rsidRPr="002F6946">
        <w:rPr>
          <w:rFonts w:ascii="Arial" w:hAnsi="Arial" w:cs="Arial"/>
          <w:sz w:val="24"/>
          <w:szCs w:val="24"/>
        </w:rPr>
        <w:t xml:space="preserve"> </w:t>
      </w:r>
      <w:r w:rsidR="006C5BE1" w:rsidRPr="002F6946">
        <w:rPr>
          <w:rFonts w:ascii="Arial" w:hAnsi="Arial" w:cs="Arial"/>
          <w:sz w:val="24"/>
          <w:szCs w:val="24"/>
        </w:rPr>
        <w:t>6)</w:t>
      </w:r>
      <w:r w:rsidR="003B22D4" w:rsidRPr="002F6946">
        <w:rPr>
          <w:rFonts w:ascii="Arial" w:hAnsi="Arial" w:cs="Arial"/>
          <w:sz w:val="24"/>
          <w:szCs w:val="24"/>
        </w:rPr>
        <w:t>.</w:t>
      </w:r>
    </w:p>
    <w:bookmarkEnd w:id="0"/>
    <w:p w14:paraId="6A557BC6" w14:textId="77777777" w:rsidR="00937A31" w:rsidRPr="002F6946" w:rsidRDefault="00937A31" w:rsidP="0083157A">
      <w:pPr>
        <w:spacing w:after="0" w:line="360" w:lineRule="auto"/>
        <w:jc w:val="both"/>
        <w:rPr>
          <w:rFonts w:ascii="Arial" w:hAnsi="Arial" w:cs="Arial"/>
          <w:sz w:val="24"/>
          <w:szCs w:val="24"/>
        </w:rPr>
      </w:pPr>
    </w:p>
    <w:p w14:paraId="6C7A5044" w14:textId="77777777" w:rsidR="00937A31" w:rsidRPr="002F6946" w:rsidRDefault="00801193" w:rsidP="0083157A">
      <w:pPr>
        <w:spacing w:after="0" w:line="360" w:lineRule="auto"/>
        <w:jc w:val="both"/>
        <w:rPr>
          <w:rFonts w:ascii="Arial" w:hAnsi="Arial" w:cs="Arial"/>
          <w:b/>
          <w:bCs/>
          <w:sz w:val="24"/>
          <w:szCs w:val="24"/>
        </w:rPr>
      </w:pPr>
      <w:r w:rsidRPr="002F6946">
        <w:rPr>
          <w:rFonts w:ascii="Arial" w:hAnsi="Arial" w:cs="Arial"/>
          <w:b/>
          <w:bCs/>
          <w:sz w:val="24"/>
          <w:szCs w:val="24"/>
        </w:rPr>
        <w:t>2</w:t>
      </w:r>
      <w:r w:rsidR="00897047" w:rsidRPr="002F6946">
        <w:rPr>
          <w:rFonts w:ascii="Arial" w:hAnsi="Arial" w:cs="Arial"/>
          <w:b/>
          <w:bCs/>
          <w:sz w:val="24"/>
          <w:szCs w:val="24"/>
        </w:rPr>
        <w:t>.</w:t>
      </w:r>
      <w:r w:rsidR="00937A31" w:rsidRPr="002F6946">
        <w:rPr>
          <w:rFonts w:ascii="Arial" w:hAnsi="Arial" w:cs="Arial"/>
          <w:b/>
          <w:bCs/>
          <w:sz w:val="24"/>
          <w:szCs w:val="24"/>
        </w:rPr>
        <w:t xml:space="preserve"> JUSTIFICATIVAS</w:t>
      </w:r>
    </w:p>
    <w:p w14:paraId="2B662BC7" w14:textId="77777777" w:rsidR="00A37599" w:rsidRPr="002F6946" w:rsidRDefault="00A37599" w:rsidP="0083157A">
      <w:pPr>
        <w:spacing w:after="0" w:line="360" w:lineRule="auto"/>
        <w:jc w:val="both"/>
        <w:rPr>
          <w:rFonts w:ascii="Arial" w:hAnsi="Arial" w:cs="Arial"/>
          <w:sz w:val="24"/>
          <w:szCs w:val="24"/>
        </w:rPr>
      </w:pPr>
    </w:p>
    <w:p w14:paraId="09AA3A80" w14:textId="77777777" w:rsidR="00144ABA" w:rsidRPr="002F6946" w:rsidRDefault="00A37599" w:rsidP="00144ABA">
      <w:pPr>
        <w:spacing w:after="0" w:line="360" w:lineRule="auto"/>
        <w:jc w:val="both"/>
        <w:rPr>
          <w:rFonts w:ascii="Arial" w:hAnsi="Arial" w:cs="Arial"/>
          <w:sz w:val="24"/>
          <w:szCs w:val="24"/>
        </w:rPr>
      </w:pPr>
      <w:r w:rsidRPr="002F6946">
        <w:rPr>
          <w:rFonts w:ascii="Arial" w:hAnsi="Arial" w:cs="Arial"/>
          <w:sz w:val="24"/>
          <w:szCs w:val="24"/>
        </w:rPr>
        <w:t xml:space="preserve">2.1 </w:t>
      </w:r>
      <w:r w:rsidR="00144ABA" w:rsidRPr="002F6946">
        <w:rPr>
          <w:rFonts w:ascii="Arial" w:hAnsi="Arial" w:cs="Arial"/>
          <w:sz w:val="24"/>
          <w:szCs w:val="24"/>
        </w:rPr>
        <w:t>A aquisição de aparelhos de telefonia fixa IP é oportuna por viabilizar a modernização da comunicação interna, além de representar uma significativa inovação para a Cesama, promove a redução de custos no longo prazo e compatibiliza os recursos de telefonia com os serviços digitais mais modernos disponíveis no mercado, gerando segurança e performance, tendo sido escolhidos 2 (duas) especificações</w:t>
      </w:r>
      <w:r w:rsidR="00544863" w:rsidRPr="002F6946">
        <w:rPr>
          <w:rFonts w:ascii="Arial" w:hAnsi="Arial" w:cs="Arial"/>
          <w:sz w:val="24"/>
          <w:szCs w:val="24"/>
        </w:rPr>
        <w:t xml:space="preserve"> (Gigabit e Wi-fi)</w:t>
      </w:r>
      <w:r w:rsidR="00144ABA" w:rsidRPr="002F6946">
        <w:rPr>
          <w:rFonts w:ascii="Arial" w:hAnsi="Arial" w:cs="Arial"/>
          <w:sz w:val="24"/>
          <w:szCs w:val="24"/>
        </w:rPr>
        <w:t xml:space="preserve"> que visam compatibilizar o uso as diferentes demandas nas unidades.</w:t>
      </w:r>
    </w:p>
    <w:p w14:paraId="629305BB" w14:textId="77777777" w:rsidR="00144ABA" w:rsidRPr="002F6946" w:rsidRDefault="00144ABA" w:rsidP="0083157A">
      <w:pPr>
        <w:spacing w:after="0" w:line="360" w:lineRule="auto"/>
        <w:jc w:val="both"/>
        <w:rPr>
          <w:rFonts w:ascii="Arial" w:hAnsi="Arial" w:cs="Arial"/>
          <w:sz w:val="24"/>
          <w:szCs w:val="24"/>
        </w:rPr>
      </w:pPr>
      <w:r w:rsidRPr="002F6946">
        <w:rPr>
          <w:rFonts w:ascii="Arial" w:hAnsi="Arial" w:cs="Arial"/>
          <w:sz w:val="24"/>
          <w:szCs w:val="24"/>
        </w:rPr>
        <w:t xml:space="preserve">2.2 </w:t>
      </w:r>
      <w:r w:rsidR="0003221F" w:rsidRPr="002F6946">
        <w:rPr>
          <w:rFonts w:ascii="Arial" w:hAnsi="Arial" w:cs="Arial"/>
          <w:sz w:val="24"/>
          <w:szCs w:val="24"/>
        </w:rPr>
        <w:t xml:space="preserve">A aquisição de placas de vídeo é </w:t>
      </w:r>
      <w:r w:rsidRPr="002F6946">
        <w:rPr>
          <w:rFonts w:ascii="Arial" w:hAnsi="Arial" w:cs="Arial"/>
          <w:sz w:val="24"/>
          <w:szCs w:val="24"/>
        </w:rPr>
        <w:t>necessária</w:t>
      </w:r>
      <w:r w:rsidR="0003221F" w:rsidRPr="002F6946">
        <w:rPr>
          <w:rFonts w:ascii="Arial" w:hAnsi="Arial" w:cs="Arial"/>
          <w:sz w:val="24"/>
          <w:szCs w:val="24"/>
        </w:rPr>
        <w:t xml:space="preserve"> para a disponibilização de equipamentos voltados ao uso de aplicativos com uso dedicado de processamento de vídeo voltados ao projeto de implantação da metodologia BIM na Cesama. </w:t>
      </w:r>
      <w:r w:rsidR="00565790" w:rsidRPr="002F6946">
        <w:rPr>
          <w:rFonts w:ascii="Arial" w:hAnsi="Arial" w:cs="Arial"/>
          <w:sz w:val="24"/>
          <w:szCs w:val="24"/>
        </w:rPr>
        <w:t>Com a aquisição das placas de vídeo a Cesama poderá desenvolver com mais agilidade em ambiente totalmente virtual e de forma colaborativa os projetos de obras e o mapeamento de toda sua infraestrutura de redes de distribuição de água, coleta de esgoto e organização de todas as plantas físicas da empresa, bem como trabalhar em outros projetos que tenham afinidade com desenvolvimento gráfico em 3D.</w:t>
      </w:r>
    </w:p>
    <w:p w14:paraId="3D4FD0D8" w14:textId="77777777" w:rsidR="00565790" w:rsidRPr="002F6946" w:rsidRDefault="00144ABA" w:rsidP="00565790">
      <w:pPr>
        <w:spacing w:after="0" w:line="360" w:lineRule="auto"/>
        <w:jc w:val="both"/>
        <w:rPr>
          <w:rFonts w:ascii="Arial" w:hAnsi="Arial" w:cs="Arial"/>
          <w:sz w:val="24"/>
          <w:szCs w:val="24"/>
        </w:rPr>
      </w:pPr>
      <w:r w:rsidRPr="002F6946">
        <w:rPr>
          <w:rFonts w:ascii="Arial" w:hAnsi="Arial" w:cs="Arial"/>
          <w:sz w:val="24"/>
          <w:szCs w:val="24"/>
        </w:rPr>
        <w:t xml:space="preserve">2.3 A aquisição de switches de 2 (duas) camadas se faz necessária pela necessidade de substituição de </w:t>
      </w:r>
      <w:r w:rsidR="00565790" w:rsidRPr="002F6946">
        <w:rPr>
          <w:rFonts w:ascii="Arial" w:hAnsi="Arial" w:cs="Arial"/>
          <w:sz w:val="24"/>
          <w:szCs w:val="24"/>
        </w:rPr>
        <w:t>equipamentos obsoletos e melhoria na infraestrutura de segurança de acessos, já que estes switches são gerenciáveis. A aquisição de switches gerenciáveis modernizará a rede para todo o suporte necessário às integrações de telefonia IP e desenvolvimento colaborativo dos projetos em redes.</w:t>
      </w:r>
    </w:p>
    <w:p w14:paraId="3A0BB640" w14:textId="77777777" w:rsidR="00A37599" w:rsidRPr="002F6946" w:rsidRDefault="00565790" w:rsidP="0083157A">
      <w:pPr>
        <w:spacing w:after="0" w:line="360" w:lineRule="auto"/>
        <w:jc w:val="both"/>
        <w:rPr>
          <w:rFonts w:ascii="Arial" w:hAnsi="Arial" w:cs="Arial"/>
          <w:sz w:val="24"/>
          <w:szCs w:val="24"/>
        </w:rPr>
      </w:pPr>
      <w:r w:rsidRPr="002F6946">
        <w:rPr>
          <w:rFonts w:ascii="Arial" w:hAnsi="Arial" w:cs="Arial"/>
          <w:sz w:val="24"/>
          <w:szCs w:val="24"/>
        </w:rPr>
        <w:lastRenderedPageBreak/>
        <w:t xml:space="preserve">2.4 </w:t>
      </w:r>
      <w:r w:rsidR="0003221F" w:rsidRPr="002F6946">
        <w:rPr>
          <w:rFonts w:ascii="Arial" w:hAnsi="Arial" w:cs="Arial"/>
          <w:sz w:val="24"/>
          <w:szCs w:val="24"/>
        </w:rPr>
        <w:t xml:space="preserve">A aquisição de aparelhos de telefonia móvel visa modernizar e substituir equipamentos obsoletos, ineficientes ou incompatíveis com os requisitos mínimos dos recursos utilizados atualmente, proporcionando ainda a comunicação ágil entre agentes de campo em serviço ou mesmo corpo gerencial e equipes de trabalho. </w:t>
      </w:r>
      <w:r w:rsidRPr="002F6946">
        <w:rPr>
          <w:rFonts w:ascii="Arial" w:hAnsi="Arial" w:cs="Arial"/>
          <w:sz w:val="24"/>
          <w:szCs w:val="24"/>
        </w:rPr>
        <w:t>A modernização da telefonia móvel promoverá ganho de performance.</w:t>
      </w:r>
    </w:p>
    <w:p w14:paraId="6E5B8F89" w14:textId="77777777" w:rsidR="004F6378" w:rsidRPr="002F6946" w:rsidRDefault="004F6378" w:rsidP="0083157A">
      <w:pPr>
        <w:spacing w:after="0" w:line="360" w:lineRule="auto"/>
        <w:jc w:val="both"/>
        <w:rPr>
          <w:rFonts w:ascii="Arial" w:hAnsi="Arial" w:cs="Arial"/>
          <w:sz w:val="24"/>
          <w:szCs w:val="24"/>
        </w:rPr>
      </w:pPr>
    </w:p>
    <w:p w14:paraId="499E7640" w14:textId="77777777" w:rsidR="00E20B0C" w:rsidRPr="002F6946" w:rsidRDefault="00A07C94" w:rsidP="0083157A">
      <w:pPr>
        <w:spacing w:after="0" w:line="360" w:lineRule="auto"/>
        <w:jc w:val="both"/>
        <w:rPr>
          <w:rFonts w:ascii="Arial" w:hAnsi="Arial" w:cs="Arial"/>
          <w:sz w:val="24"/>
          <w:szCs w:val="24"/>
        </w:rPr>
      </w:pPr>
      <w:r w:rsidRPr="002F6946">
        <w:rPr>
          <w:rFonts w:ascii="Arial" w:hAnsi="Arial" w:cs="Arial"/>
          <w:sz w:val="24"/>
          <w:szCs w:val="24"/>
        </w:rPr>
        <w:t>2.</w:t>
      </w:r>
      <w:r w:rsidR="00565790" w:rsidRPr="002F6946">
        <w:rPr>
          <w:rFonts w:ascii="Arial" w:hAnsi="Arial" w:cs="Arial"/>
          <w:sz w:val="24"/>
          <w:szCs w:val="24"/>
        </w:rPr>
        <w:t>5</w:t>
      </w:r>
      <w:r w:rsidR="0019636C" w:rsidRPr="002F6946">
        <w:rPr>
          <w:rFonts w:ascii="Arial" w:hAnsi="Arial" w:cs="Arial"/>
          <w:sz w:val="24"/>
          <w:szCs w:val="24"/>
        </w:rPr>
        <w:t xml:space="preserve"> </w:t>
      </w:r>
      <w:r w:rsidR="00E20B0C" w:rsidRPr="002F694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2F6946">
        <w:rPr>
          <w:rFonts w:ascii="Arial" w:hAnsi="Arial" w:cs="Arial"/>
          <w:sz w:val="24"/>
          <w:szCs w:val="24"/>
        </w:rPr>
        <w:t>.</w:t>
      </w:r>
    </w:p>
    <w:p w14:paraId="5F2B5C46" w14:textId="77777777" w:rsidR="00E20B0C" w:rsidRPr="002F6946" w:rsidRDefault="00E20B0C" w:rsidP="0083157A">
      <w:pPr>
        <w:spacing w:after="0" w:line="360" w:lineRule="auto"/>
        <w:jc w:val="both"/>
        <w:rPr>
          <w:rFonts w:ascii="Arial" w:hAnsi="Arial" w:cs="Arial"/>
          <w:sz w:val="24"/>
          <w:szCs w:val="24"/>
        </w:rPr>
      </w:pPr>
    </w:p>
    <w:p w14:paraId="1D7FE045" w14:textId="77777777" w:rsidR="004F6378" w:rsidRPr="002F6946" w:rsidRDefault="004F6378" w:rsidP="0083157A">
      <w:pPr>
        <w:spacing w:after="0" w:line="360" w:lineRule="auto"/>
        <w:jc w:val="both"/>
        <w:rPr>
          <w:rFonts w:ascii="Arial" w:hAnsi="Arial" w:cs="Arial"/>
          <w:sz w:val="24"/>
          <w:szCs w:val="24"/>
        </w:rPr>
      </w:pPr>
      <w:r w:rsidRPr="002F6946">
        <w:rPr>
          <w:rFonts w:ascii="Arial" w:hAnsi="Arial" w:cs="Arial"/>
          <w:sz w:val="24"/>
          <w:szCs w:val="24"/>
        </w:rPr>
        <w:t>2.</w:t>
      </w:r>
      <w:r w:rsidR="00565790" w:rsidRPr="002F6946">
        <w:rPr>
          <w:rFonts w:ascii="Arial" w:hAnsi="Arial" w:cs="Arial"/>
          <w:sz w:val="24"/>
          <w:szCs w:val="24"/>
        </w:rPr>
        <w:t xml:space="preserve">6 </w:t>
      </w:r>
      <w:r w:rsidR="009473B3" w:rsidRPr="002F6946">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2F6946">
        <w:rPr>
          <w:rFonts w:ascii="Arial" w:hAnsi="Arial" w:cs="Arial"/>
          <w:sz w:val="24"/>
          <w:szCs w:val="24"/>
        </w:rPr>
        <w:t>Termo de Referência</w:t>
      </w:r>
      <w:r w:rsidR="009473B3" w:rsidRPr="002F6946">
        <w:rPr>
          <w:rFonts w:ascii="Arial" w:hAnsi="Arial" w:cs="Arial"/>
          <w:sz w:val="24"/>
          <w:szCs w:val="24"/>
        </w:rPr>
        <w:t xml:space="preserve">, entende-se que é conveniente a </w:t>
      </w:r>
      <w:r w:rsidR="009473B3" w:rsidRPr="002F6946">
        <w:rPr>
          <w:rFonts w:ascii="Arial" w:hAnsi="Arial" w:cs="Arial"/>
          <w:b/>
          <w:sz w:val="24"/>
          <w:szCs w:val="24"/>
        </w:rPr>
        <w:t>vedação</w:t>
      </w:r>
      <w:r w:rsidR="009473B3" w:rsidRPr="002F6946">
        <w:rPr>
          <w:rFonts w:ascii="Arial" w:hAnsi="Arial" w:cs="Arial"/>
          <w:sz w:val="24"/>
          <w:szCs w:val="24"/>
        </w:rPr>
        <w:t xml:space="preserve"> de participação de empresas em “consórcio” neste certame.</w:t>
      </w:r>
    </w:p>
    <w:p w14:paraId="4DCB6DB0" w14:textId="77777777" w:rsidR="00D152B0" w:rsidRPr="002F6946" w:rsidRDefault="00D152B0" w:rsidP="0083157A">
      <w:pPr>
        <w:spacing w:after="0" w:line="360" w:lineRule="auto"/>
        <w:jc w:val="both"/>
        <w:rPr>
          <w:rFonts w:ascii="Arial" w:hAnsi="Arial" w:cs="Arial"/>
          <w:sz w:val="24"/>
          <w:szCs w:val="24"/>
        </w:rPr>
      </w:pPr>
    </w:p>
    <w:p w14:paraId="103BE2BD" w14:textId="77777777" w:rsidR="00801193" w:rsidRPr="002F6946" w:rsidRDefault="00801193" w:rsidP="0083157A">
      <w:pPr>
        <w:suppressAutoHyphens/>
        <w:spacing w:before="120" w:after="0" w:line="360" w:lineRule="auto"/>
        <w:jc w:val="both"/>
        <w:rPr>
          <w:rFonts w:ascii="Arial" w:hAnsi="Arial" w:cs="Arial"/>
          <w:b/>
          <w:sz w:val="24"/>
          <w:szCs w:val="24"/>
        </w:rPr>
      </w:pPr>
      <w:r w:rsidRPr="002F6946">
        <w:rPr>
          <w:rFonts w:ascii="Arial" w:hAnsi="Arial" w:cs="Arial"/>
          <w:b/>
          <w:sz w:val="24"/>
          <w:szCs w:val="24"/>
        </w:rPr>
        <w:t>3</w:t>
      </w:r>
      <w:r w:rsidR="00897047" w:rsidRPr="002F6946">
        <w:rPr>
          <w:rFonts w:ascii="Arial" w:hAnsi="Arial" w:cs="Arial"/>
          <w:b/>
          <w:sz w:val="24"/>
          <w:szCs w:val="24"/>
        </w:rPr>
        <w:t>.</w:t>
      </w:r>
      <w:r w:rsidRPr="002F6946">
        <w:rPr>
          <w:rFonts w:ascii="Arial" w:hAnsi="Arial" w:cs="Arial"/>
          <w:b/>
          <w:sz w:val="24"/>
          <w:szCs w:val="24"/>
        </w:rPr>
        <w:t xml:space="preserve"> RECURSOS FINANCEIROS</w:t>
      </w:r>
    </w:p>
    <w:p w14:paraId="6476326B" w14:textId="77777777" w:rsidR="00801193" w:rsidRPr="002F6946" w:rsidRDefault="00C132AC" w:rsidP="00C132AC">
      <w:pPr>
        <w:spacing w:before="120" w:after="0" w:line="360" w:lineRule="auto"/>
        <w:jc w:val="both"/>
        <w:rPr>
          <w:rFonts w:ascii="Arial" w:hAnsi="Arial" w:cs="Arial"/>
          <w:sz w:val="24"/>
          <w:szCs w:val="24"/>
        </w:rPr>
      </w:pPr>
      <w:r w:rsidRPr="002F6946">
        <w:rPr>
          <w:rFonts w:ascii="Arial" w:hAnsi="Arial" w:cs="Arial"/>
          <w:sz w:val="24"/>
          <w:szCs w:val="24"/>
        </w:rPr>
        <w:t xml:space="preserve">3.1 </w:t>
      </w:r>
      <w:r w:rsidR="00801193" w:rsidRPr="002F6946">
        <w:rPr>
          <w:rFonts w:ascii="Arial" w:hAnsi="Arial" w:cs="Arial"/>
          <w:sz w:val="24"/>
          <w:szCs w:val="24"/>
        </w:rPr>
        <w:t xml:space="preserve">Os recursos financeiros necessários aos pagamentos do objeto desta </w:t>
      </w:r>
      <w:r w:rsidR="0087643A" w:rsidRPr="002F6946">
        <w:rPr>
          <w:rFonts w:ascii="Arial" w:hAnsi="Arial" w:cs="Arial"/>
          <w:sz w:val="24"/>
          <w:szCs w:val="24"/>
        </w:rPr>
        <w:t>licitação</w:t>
      </w:r>
      <w:r w:rsidR="00801193" w:rsidRPr="002F6946">
        <w:rPr>
          <w:rFonts w:ascii="Arial" w:hAnsi="Arial" w:cs="Arial"/>
          <w:sz w:val="24"/>
          <w:szCs w:val="24"/>
        </w:rPr>
        <w:t xml:space="preserve"> são oriundos da </w:t>
      </w:r>
      <w:r w:rsidR="0003221F" w:rsidRPr="002F6946">
        <w:rPr>
          <w:rFonts w:ascii="Arial" w:hAnsi="Arial" w:cs="Arial"/>
          <w:sz w:val="24"/>
          <w:szCs w:val="24"/>
        </w:rPr>
        <w:t>CESAMA</w:t>
      </w:r>
      <w:r w:rsidR="00801193" w:rsidRPr="002F6946">
        <w:rPr>
          <w:rFonts w:ascii="Arial" w:hAnsi="Arial" w:cs="Arial"/>
          <w:sz w:val="24"/>
          <w:szCs w:val="24"/>
        </w:rPr>
        <w:t>.</w:t>
      </w:r>
    </w:p>
    <w:p w14:paraId="257910D5" w14:textId="77777777" w:rsidR="006B3E78" w:rsidRPr="002F6946" w:rsidRDefault="006B3E78" w:rsidP="0083157A">
      <w:pPr>
        <w:suppressAutoHyphens/>
        <w:spacing w:before="480" w:after="0" w:line="360" w:lineRule="auto"/>
        <w:jc w:val="both"/>
        <w:rPr>
          <w:rFonts w:ascii="Arial" w:hAnsi="Arial" w:cs="Arial"/>
          <w:b/>
          <w:bCs/>
          <w:sz w:val="24"/>
          <w:szCs w:val="24"/>
        </w:rPr>
      </w:pPr>
      <w:r w:rsidRPr="002F6946">
        <w:rPr>
          <w:rFonts w:ascii="Arial" w:hAnsi="Arial" w:cs="Arial"/>
          <w:b/>
          <w:bCs/>
          <w:sz w:val="24"/>
          <w:szCs w:val="24"/>
        </w:rPr>
        <w:t>4</w:t>
      </w:r>
      <w:r w:rsidR="00897047" w:rsidRPr="002F6946">
        <w:rPr>
          <w:rFonts w:ascii="Arial" w:hAnsi="Arial" w:cs="Arial"/>
          <w:b/>
          <w:bCs/>
          <w:sz w:val="24"/>
          <w:szCs w:val="24"/>
        </w:rPr>
        <w:t>.</w:t>
      </w:r>
      <w:r w:rsidRPr="002F6946">
        <w:rPr>
          <w:rFonts w:ascii="Arial" w:hAnsi="Arial" w:cs="Arial"/>
          <w:b/>
          <w:bCs/>
          <w:sz w:val="24"/>
          <w:szCs w:val="24"/>
        </w:rPr>
        <w:t xml:space="preserve">ESPECIFICAÇÃO DO OBJETO </w:t>
      </w:r>
    </w:p>
    <w:p w14:paraId="30878CAD" w14:textId="77777777" w:rsidR="006E2813" w:rsidRPr="002F6946" w:rsidRDefault="006E2813" w:rsidP="006E2813">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4.1 </w:t>
      </w:r>
      <w:r w:rsidR="00D8574B" w:rsidRPr="002F6946">
        <w:rPr>
          <w:rStyle w:val="markedcontent"/>
          <w:rFonts w:ascii="Arial" w:hAnsi="Arial" w:cs="Arial"/>
          <w:b/>
          <w:bCs/>
          <w:sz w:val="24"/>
          <w:szCs w:val="24"/>
        </w:rPr>
        <w:t>Item</w:t>
      </w:r>
      <w:r w:rsidRPr="002F6946">
        <w:rPr>
          <w:rStyle w:val="markedcontent"/>
          <w:rFonts w:ascii="Arial" w:hAnsi="Arial" w:cs="Arial"/>
          <w:b/>
          <w:bCs/>
          <w:sz w:val="24"/>
          <w:szCs w:val="24"/>
        </w:rPr>
        <w:t>1 – Aparelhos de telefonia fixa IP (modelo Gigabit)</w:t>
      </w:r>
    </w:p>
    <w:p w14:paraId="5B2CA5C2" w14:textId="77777777" w:rsidR="00565790" w:rsidRPr="002F6946" w:rsidRDefault="00565790" w:rsidP="006E2813">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Quantidade: </w:t>
      </w:r>
      <w:r w:rsidR="00B32B00" w:rsidRPr="002F6946">
        <w:rPr>
          <w:rStyle w:val="markedcontent"/>
          <w:rFonts w:ascii="Arial" w:hAnsi="Arial" w:cs="Arial"/>
          <w:b/>
          <w:bCs/>
          <w:sz w:val="24"/>
          <w:szCs w:val="24"/>
        </w:rPr>
        <w:t>110</w:t>
      </w:r>
      <w:r w:rsidR="00D8574B" w:rsidRPr="002F6946">
        <w:rPr>
          <w:rStyle w:val="markedcontent"/>
          <w:rFonts w:ascii="Arial" w:hAnsi="Arial" w:cs="Arial"/>
          <w:b/>
          <w:bCs/>
          <w:sz w:val="24"/>
          <w:szCs w:val="24"/>
        </w:rPr>
        <w:t xml:space="preserve"> unidades</w:t>
      </w:r>
    </w:p>
    <w:p w14:paraId="5ADFE64E"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Protocolos/padrões:SIP RFC3261, TCP/IP/UDP, RTP/RTCP, RTCP-XR, HTTP/HTTPS, ARP, ICMP, DNS (registro A, SRV, NAPTR), DHCP, PPPoE, SSH, TFTP, NTP, STUN, SIMPLE, LLDP, LDAP, TR-069, SNMP, 802.1x, TLS, SRTP, IPv6</w:t>
      </w:r>
    </w:p>
    <w:p w14:paraId="5A932E94" w14:textId="77777777" w:rsidR="00097B25" w:rsidRPr="002F6946" w:rsidRDefault="00097B25" w:rsidP="006E2813">
      <w:pPr>
        <w:suppressAutoHyphens/>
        <w:spacing w:after="0" w:line="360" w:lineRule="auto"/>
        <w:jc w:val="both"/>
        <w:rPr>
          <w:rStyle w:val="markedcontent"/>
          <w:rFonts w:ascii="Arial" w:hAnsi="Arial" w:cs="Arial"/>
          <w:sz w:val="24"/>
          <w:szCs w:val="24"/>
        </w:rPr>
      </w:pPr>
    </w:p>
    <w:p w14:paraId="5B6EC15A"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Interfaces de rede:</w:t>
      </w:r>
      <w:r w:rsidRPr="002F6946">
        <w:rPr>
          <w:rStyle w:val="markedcontent"/>
          <w:rFonts w:ascii="Arial" w:hAnsi="Arial" w:cs="Arial"/>
          <w:sz w:val="24"/>
          <w:szCs w:val="24"/>
        </w:rPr>
        <w:tab/>
        <w:t>Portas Ethernet de 10/100/1000 Mbps, detecção automática, comuta</w:t>
      </w:r>
      <w:r w:rsidR="00097B25" w:rsidRPr="002F6946">
        <w:rPr>
          <w:rStyle w:val="markedcontent"/>
          <w:rFonts w:ascii="Arial" w:hAnsi="Arial" w:cs="Arial"/>
          <w:sz w:val="24"/>
          <w:szCs w:val="24"/>
        </w:rPr>
        <w:t>ção</w:t>
      </w:r>
      <w:r w:rsidRPr="002F6946">
        <w:rPr>
          <w:rStyle w:val="markedcontent"/>
          <w:rFonts w:ascii="Arial" w:hAnsi="Arial" w:cs="Arial"/>
          <w:sz w:val="24"/>
          <w:szCs w:val="24"/>
        </w:rPr>
        <w:t xml:space="preserve"> dupl</w:t>
      </w:r>
      <w:r w:rsidR="00097B25" w:rsidRPr="002F6946">
        <w:rPr>
          <w:rStyle w:val="markedcontent"/>
          <w:rFonts w:ascii="Arial" w:hAnsi="Arial" w:cs="Arial"/>
          <w:sz w:val="24"/>
          <w:szCs w:val="24"/>
        </w:rPr>
        <w:t>a</w:t>
      </w:r>
      <w:r w:rsidRPr="002F6946">
        <w:rPr>
          <w:rStyle w:val="markedcontent"/>
          <w:rFonts w:ascii="Arial" w:hAnsi="Arial" w:cs="Arial"/>
          <w:sz w:val="24"/>
          <w:szCs w:val="24"/>
        </w:rPr>
        <w:t xml:space="preserve"> e PoE integrado </w:t>
      </w:r>
    </w:p>
    <w:p w14:paraId="42FC6E84"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Tela:Tela LCD</w:t>
      </w:r>
      <w:r w:rsidR="00097B25" w:rsidRPr="002F6946">
        <w:rPr>
          <w:rStyle w:val="markedcontent"/>
          <w:rFonts w:ascii="Arial" w:hAnsi="Arial" w:cs="Arial"/>
          <w:sz w:val="24"/>
          <w:szCs w:val="24"/>
        </w:rPr>
        <w:t xml:space="preserve"> gráfica</w:t>
      </w:r>
      <w:r w:rsidRPr="002F6946">
        <w:rPr>
          <w:rStyle w:val="markedcontent"/>
          <w:rFonts w:ascii="Arial" w:hAnsi="Arial" w:cs="Arial"/>
          <w:sz w:val="24"/>
          <w:szCs w:val="24"/>
        </w:rPr>
        <w:t xml:space="preserve"> de 132 x 64 (2,48 pol.) com luz de fundo</w:t>
      </w:r>
      <w:r w:rsidR="00097B25" w:rsidRPr="002F6946">
        <w:rPr>
          <w:rStyle w:val="markedcontent"/>
          <w:rFonts w:ascii="Arial" w:hAnsi="Arial" w:cs="Arial"/>
          <w:sz w:val="24"/>
          <w:szCs w:val="24"/>
        </w:rPr>
        <w:t xml:space="preserve"> (retroiluminado)</w:t>
      </w:r>
    </w:p>
    <w:p w14:paraId="6928891B" w14:textId="77777777" w:rsidR="00236A03" w:rsidRPr="002F6946" w:rsidRDefault="00236A03" w:rsidP="00236A0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Características Chave:Teclas para 3 linhas com LED em duas cores e suporte para 6 contas SIP, 4 teclas sensíveis ao contexto com programação XML, 5 teclas (navegação, menu). 9 teclas com as seguintes funções: MESSAGE (mensagem, com indicador de LED), TRANSFER (transferência), HOLD (espera), HEADSET (fones), MUTE (mudo), SEND/ REDIAL (envio/rediscagem), SPEAKERPHONE (viva-voz), VOL+, VOL- (volume)</w:t>
      </w:r>
    </w:p>
    <w:p w14:paraId="5320B1C4" w14:textId="77777777" w:rsidR="00097B25" w:rsidRPr="002F6946" w:rsidRDefault="00236A03" w:rsidP="00236A0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Porta auxiliar: Conector RJ9 compatível com EHS e com fones Plantronics, Jabra e Sennheiser.</w:t>
      </w:r>
    </w:p>
    <w:p w14:paraId="285087B1"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Codecs de voz e recursos:Suporta G.729A/B, G.711µ/a-law, G.726, G.722 (banda larga), G.723, iLBC, OPUS, DTMF em banda e fora de banda (em áudio, RFC2833, SIP INFO), VAD, AEC, CNG, PLC, AGC</w:t>
      </w:r>
      <w:r w:rsidR="00ED60AC" w:rsidRPr="002F6946">
        <w:rPr>
          <w:rStyle w:val="markedcontent"/>
          <w:rFonts w:ascii="Arial" w:hAnsi="Arial" w:cs="Arial"/>
          <w:sz w:val="24"/>
          <w:szCs w:val="24"/>
        </w:rPr>
        <w:t>, AJB</w:t>
      </w:r>
    </w:p>
    <w:p w14:paraId="347262D3"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Recursos de telefonia:Espera, transferência, encaminhamento, conferência de 5 vias, chamada em espera para transferência, captação de chamadas, exibição de chamadas compartilhadas (SCA, sharedcallappearance)/ exibição de linhas transferidas (BLA, bridgedlineappearance), agenda para download (XML, LDAP, até 2000 itens), chamada em espera, registro de chamadas (até 800 registros), discagem automática com aparelho ocupado, resposta automática, discagem com clique, plano de discagem flexível, uso compartilhado de recursos, tons de chamada - musicais e música de espera personalizados, redundância de servidores e failover</w:t>
      </w:r>
      <w:r w:rsidR="00ED60AC" w:rsidRPr="002F6946">
        <w:rPr>
          <w:rStyle w:val="markedcontent"/>
          <w:rFonts w:ascii="Arial" w:hAnsi="Arial" w:cs="Arial"/>
          <w:sz w:val="24"/>
          <w:szCs w:val="24"/>
        </w:rPr>
        <w:t>.</w:t>
      </w:r>
    </w:p>
    <w:p w14:paraId="2346041B" w14:textId="77777777" w:rsidR="006E2813" w:rsidRPr="002F6946" w:rsidRDefault="006E2813" w:rsidP="003B790D">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Áudio em HD:</w:t>
      </w:r>
      <w:r w:rsidR="003B790D" w:rsidRPr="002F6946">
        <w:rPr>
          <w:rStyle w:val="markedcontent"/>
          <w:rFonts w:ascii="Arial" w:hAnsi="Arial" w:cs="Arial"/>
          <w:sz w:val="24"/>
          <w:szCs w:val="24"/>
        </w:rPr>
        <w:t xml:space="preserve"> A</w:t>
      </w:r>
      <w:r w:rsidRPr="002F6946">
        <w:rPr>
          <w:rStyle w:val="markedcontent"/>
          <w:rFonts w:ascii="Arial" w:hAnsi="Arial" w:cs="Arial"/>
          <w:sz w:val="24"/>
          <w:szCs w:val="24"/>
        </w:rPr>
        <w:t>parelho e viva-voz HD com suporte a áudio em banda larga</w:t>
      </w:r>
    </w:p>
    <w:p w14:paraId="50185646"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Suporte de base:</w:t>
      </w:r>
      <w:r w:rsidR="003B790D" w:rsidRPr="002F6946">
        <w:rPr>
          <w:rStyle w:val="markedcontent"/>
          <w:rFonts w:ascii="Arial" w:hAnsi="Arial" w:cs="Arial"/>
          <w:sz w:val="24"/>
          <w:szCs w:val="24"/>
        </w:rPr>
        <w:t xml:space="preserve"> P</w:t>
      </w:r>
      <w:r w:rsidRPr="002F6946">
        <w:rPr>
          <w:rStyle w:val="markedcontent"/>
          <w:rFonts w:ascii="Arial" w:hAnsi="Arial" w:cs="Arial"/>
          <w:sz w:val="24"/>
          <w:szCs w:val="24"/>
        </w:rPr>
        <w:t>ermite posições em dois ângulos (39° &amp; 45</w:t>
      </w:r>
      <w:r w:rsidR="00ED60AC" w:rsidRPr="002F6946">
        <w:rPr>
          <w:rStyle w:val="markedcontent"/>
          <w:rFonts w:ascii="Arial" w:hAnsi="Arial" w:cs="Arial"/>
          <w:sz w:val="24"/>
          <w:szCs w:val="24"/>
        </w:rPr>
        <w:t>º)</w:t>
      </w:r>
    </w:p>
    <w:p w14:paraId="50B2ACCC"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Qualidade de serviço:Qualidade de serviço de camada 2 (802.1Q, 802.1P) e camada 3 (ToS, DiffServ, MPLS)</w:t>
      </w:r>
    </w:p>
    <w:p w14:paraId="719BE121"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Segurança:</w:t>
      </w:r>
      <w:r w:rsidRPr="002F6946">
        <w:rPr>
          <w:rStyle w:val="markedcontent"/>
          <w:rFonts w:ascii="Arial" w:hAnsi="Arial" w:cs="Arial"/>
          <w:sz w:val="24"/>
          <w:szCs w:val="24"/>
        </w:rPr>
        <w:tab/>
        <w:t>Senhas de usuário e administrador, autenticação baseada em MD5 e MD5-sess, arquivo de configuração com criptografia AES de 256 bits, SRTP, TLS, controle de acesso a mídia 802.1x, inicialização segura</w:t>
      </w:r>
      <w:r w:rsidR="00ED60AC" w:rsidRPr="002F6946">
        <w:rPr>
          <w:rStyle w:val="markedcontent"/>
          <w:rFonts w:ascii="Arial" w:hAnsi="Arial" w:cs="Arial"/>
          <w:sz w:val="24"/>
          <w:szCs w:val="24"/>
        </w:rPr>
        <w:t>.</w:t>
      </w:r>
    </w:p>
    <w:p w14:paraId="041892B9" w14:textId="77777777" w:rsidR="006E2813" w:rsidRPr="002F6946" w:rsidRDefault="003B790D"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I</w:t>
      </w:r>
      <w:r w:rsidR="006E2813" w:rsidRPr="002F6946">
        <w:rPr>
          <w:rStyle w:val="markedcontent"/>
          <w:rFonts w:ascii="Arial" w:hAnsi="Arial" w:cs="Arial"/>
          <w:sz w:val="24"/>
          <w:szCs w:val="24"/>
        </w:rPr>
        <w:t>diomas</w:t>
      </w:r>
      <w:r w:rsidRPr="002F6946">
        <w:rPr>
          <w:rStyle w:val="markedcontent"/>
          <w:rFonts w:ascii="Arial" w:hAnsi="Arial" w:cs="Arial"/>
          <w:sz w:val="24"/>
          <w:szCs w:val="24"/>
        </w:rPr>
        <w:t xml:space="preserve">: No mínimo </w:t>
      </w:r>
      <w:r w:rsidR="006E2813" w:rsidRPr="002F6946">
        <w:rPr>
          <w:rStyle w:val="markedcontent"/>
          <w:rFonts w:ascii="Arial" w:hAnsi="Arial" w:cs="Arial"/>
          <w:sz w:val="24"/>
          <w:szCs w:val="24"/>
        </w:rPr>
        <w:t>português</w:t>
      </w:r>
      <w:r w:rsidRPr="002F6946">
        <w:rPr>
          <w:rStyle w:val="markedcontent"/>
          <w:rFonts w:ascii="Arial" w:hAnsi="Arial" w:cs="Arial"/>
          <w:sz w:val="24"/>
          <w:szCs w:val="24"/>
        </w:rPr>
        <w:t xml:space="preserve"> e inglês</w:t>
      </w:r>
    </w:p>
    <w:p w14:paraId="3DC16DB1"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Upgrade/provisionamento:</w:t>
      </w:r>
      <w:r w:rsidRPr="002F6946">
        <w:rPr>
          <w:rStyle w:val="markedcontent"/>
          <w:rFonts w:ascii="Arial" w:hAnsi="Arial" w:cs="Arial"/>
          <w:sz w:val="24"/>
          <w:szCs w:val="24"/>
        </w:rPr>
        <w:tab/>
        <w:t>Upgrade de firmware via FTP/TFTP/HTTP/HTTPS, provisionamento em massa usando um arquivo de configuração XML com criptografia AES ou GDMS/TR-069</w:t>
      </w:r>
    </w:p>
    <w:p w14:paraId="4099F8C4"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Uso eficiente da energia e energia verde:Fonte de alimentação universal; Entrada 100-240 VCA 50-60Hz; Saída +5 VCD, 600mA; PoE IEEE802.3af Class 1, 3.84W</w:t>
      </w:r>
      <w:r w:rsidR="00ED60AC" w:rsidRPr="002F6946">
        <w:rPr>
          <w:rStyle w:val="markedcontent"/>
          <w:rFonts w:ascii="Arial" w:hAnsi="Arial" w:cs="Arial"/>
          <w:sz w:val="24"/>
          <w:szCs w:val="24"/>
        </w:rPr>
        <w:t>; IEEE802.3az (EEE)</w:t>
      </w:r>
    </w:p>
    <w:p w14:paraId="6DE94C65"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Temperatura e umidade:Operação: 0 ºC a 40 </w:t>
      </w:r>
      <w:proofErr w:type="gramStart"/>
      <w:r w:rsidRPr="002F6946">
        <w:rPr>
          <w:rStyle w:val="markedcontent"/>
          <w:rFonts w:ascii="Arial" w:hAnsi="Arial" w:cs="Arial"/>
          <w:sz w:val="24"/>
          <w:szCs w:val="24"/>
        </w:rPr>
        <w:t>ºC</w:t>
      </w:r>
      <w:r w:rsidR="00ED60AC" w:rsidRPr="002F6946">
        <w:rPr>
          <w:rStyle w:val="markedcontent"/>
          <w:rFonts w:ascii="Arial" w:hAnsi="Arial" w:cs="Arial"/>
          <w:sz w:val="24"/>
          <w:szCs w:val="24"/>
        </w:rPr>
        <w:t>,a</w:t>
      </w:r>
      <w:r w:rsidRPr="002F6946">
        <w:rPr>
          <w:rStyle w:val="markedcontent"/>
          <w:rFonts w:ascii="Arial" w:hAnsi="Arial" w:cs="Arial"/>
          <w:sz w:val="24"/>
          <w:szCs w:val="24"/>
        </w:rPr>
        <w:t>rmazenamento</w:t>
      </w:r>
      <w:proofErr w:type="gramEnd"/>
      <w:r w:rsidRPr="002F6946">
        <w:rPr>
          <w:rStyle w:val="markedcontent"/>
          <w:rFonts w:ascii="Arial" w:hAnsi="Arial" w:cs="Arial"/>
          <w:sz w:val="24"/>
          <w:szCs w:val="24"/>
        </w:rPr>
        <w:t>: -10ºC a 60ºC Umidade: 10% a 90% sem condensação</w:t>
      </w:r>
      <w:r w:rsidR="00ED60AC" w:rsidRPr="002F6946">
        <w:rPr>
          <w:rStyle w:val="markedcontent"/>
          <w:rFonts w:ascii="Arial" w:hAnsi="Arial" w:cs="Arial"/>
          <w:sz w:val="24"/>
          <w:szCs w:val="24"/>
        </w:rPr>
        <w:t>.</w:t>
      </w:r>
    </w:p>
    <w:p w14:paraId="2A24ACB0"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Conteúdo da embalagem:</w:t>
      </w:r>
      <w:r w:rsidRPr="002F6946">
        <w:rPr>
          <w:rStyle w:val="markedcontent"/>
          <w:rFonts w:ascii="Arial" w:hAnsi="Arial" w:cs="Arial"/>
          <w:sz w:val="24"/>
          <w:szCs w:val="24"/>
        </w:rPr>
        <w:tab/>
        <w:t xml:space="preserve">Telefone, aparelho com cabo, suporte de base, fonte de alimentação universal, cabo de rede, </w:t>
      </w:r>
      <w:r w:rsidR="00ED60AC" w:rsidRPr="002F6946">
        <w:rPr>
          <w:rStyle w:val="markedcontent"/>
          <w:rFonts w:ascii="Arial" w:hAnsi="Arial" w:cs="Arial"/>
          <w:sz w:val="24"/>
          <w:szCs w:val="24"/>
        </w:rPr>
        <w:t>m</w:t>
      </w:r>
      <w:r w:rsidRPr="002F6946">
        <w:rPr>
          <w:rStyle w:val="markedcontent"/>
          <w:rFonts w:ascii="Arial" w:hAnsi="Arial" w:cs="Arial"/>
          <w:sz w:val="24"/>
          <w:szCs w:val="24"/>
        </w:rPr>
        <w:t>anual de instalação rápida</w:t>
      </w:r>
      <w:r w:rsidR="00ED60AC" w:rsidRPr="002F6946">
        <w:rPr>
          <w:rStyle w:val="markedcontent"/>
          <w:rFonts w:ascii="Arial" w:hAnsi="Arial" w:cs="Arial"/>
          <w:sz w:val="24"/>
          <w:szCs w:val="24"/>
        </w:rPr>
        <w:t>.</w:t>
      </w:r>
    </w:p>
    <w:p w14:paraId="5C01A84A"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Aspectos físicos</w:t>
      </w:r>
      <w:r w:rsidR="003B790D" w:rsidRPr="002F6946">
        <w:rPr>
          <w:rStyle w:val="markedcontent"/>
          <w:rFonts w:ascii="Arial" w:hAnsi="Arial" w:cs="Arial"/>
          <w:sz w:val="24"/>
          <w:szCs w:val="24"/>
        </w:rPr>
        <w:t xml:space="preserve"> aproximados</w:t>
      </w:r>
      <w:r w:rsidRPr="002F6946">
        <w:rPr>
          <w:rStyle w:val="markedcontent"/>
          <w:rFonts w:ascii="Arial" w:hAnsi="Arial" w:cs="Arial"/>
          <w:sz w:val="24"/>
          <w:szCs w:val="24"/>
        </w:rPr>
        <w:t>:</w:t>
      </w:r>
      <w:r w:rsidR="00ED60AC" w:rsidRPr="002F6946">
        <w:rPr>
          <w:rStyle w:val="markedcontent"/>
          <w:rFonts w:ascii="Arial" w:hAnsi="Arial" w:cs="Arial"/>
          <w:sz w:val="24"/>
          <w:szCs w:val="24"/>
        </w:rPr>
        <w:t>D</w:t>
      </w:r>
      <w:r w:rsidRPr="002F6946">
        <w:rPr>
          <w:rStyle w:val="markedcontent"/>
          <w:rFonts w:ascii="Arial" w:hAnsi="Arial" w:cs="Arial"/>
          <w:sz w:val="24"/>
          <w:szCs w:val="24"/>
        </w:rPr>
        <w:t>imensões: 214 mm (C) x 206 mm (L) x 68 mm (A) (com o aparelho</w:t>
      </w:r>
      <w:r w:rsidR="00ED60AC" w:rsidRPr="002F6946">
        <w:rPr>
          <w:rStyle w:val="markedcontent"/>
          <w:rFonts w:ascii="Arial" w:hAnsi="Arial" w:cs="Arial"/>
          <w:sz w:val="24"/>
          <w:szCs w:val="24"/>
        </w:rPr>
        <w:t>)</w:t>
      </w:r>
    </w:p>
    <w:p w14:paraId="46A1FC3E" w14:textId="77777777" w:rsidR="006E2813" w:rsidRPr="002F6946" w:rsidRDefault="006E2813" w:rsidP="006E2813">
      <w:pPr>
        <w:suppressAutoHyphens/>
        <w:spacing w:after="0" w:line="360" w:lineRule="auto"/>
        <w:jc w:val="both"/>
        <w:rPr>
          <w:rStyle w:val="markedcontent"/>
          <w:rFonts w:ascii="Arial" w:hAnsi="Arial" w:cs="Arial"/>
          <w:sz w:val="24"/>
          <w:szCs w:val="24"/>
          <w:lang w:val="en-US"/>
        </w:rPr>
      </w:pPr>
      <w:proofErr w:type="spellStart"/>
      <w:r w:rsidRPr="002F6946">
        <w:rPr>
          <w:rStyle w:val="markedcontent"/>
          <w:rFonts w:ascii="Arial" w:hAnsi="Arial" w:cs="Arial"/>
          <w:sz w:val="24"/>
          <w:szCs w:val="24"/>
          <w:lang w:val="en-US"/>
        </w:rPr>
        <w:t>Conformidade</w:t>
      </w:r>
      <w:proofErr w:type="spellEnd"/>
      <w:r w:rsidRPr="002F6946">
        <w:rPr>
          <w:rStyle w:val="markedcontent"/>
          <w:rFonts w:ascii="Arial" w:hAnsi="Arial" w:cs="Arial"/>
          <w:sz w:val="24"/>
          <w:szCs w:val="24"/>
          <w:lang w:val="en-US"/>
        </w:rPr>
        <w:t>:</w:t>
      </w:r>
      <w:r w:rsidR="0019636C" w:rsidRPr="002F6946">
        <w:rPr>
          <w:rStyle w:val="markedcontent"/>
          <w:rFonts w:ascii="Arial" w:hAnsi="Arial" w:cs="Arial"/>
          <w:sz w:val="24"/>
          <w:szCs w:val="24"/>
          <w:lang w:val="en-US"/>
        </w:rPr>
        <w:t xml:space="preserve"> </w:t>
      </w:r>
      <w:r w:rsidRPr="002F6946">
        <w:rPr>
          <w:rStyle w:val="markedcontent"/>
          <w:rFonts w:ascii="Arial" w:hAnsi="Arial" w:cs="Arial"/>
          <w:sz w:val="24"/>
          <w:szCs w:val="24"/>
          <w:lang w:val="en-US"/>
        </w:rPr>
        <w:t>FCC: Part 15 Class B; FCC Part 68 HAC; CE: EN 55032; EN 55035; EN 61000-3-2; EN 61000-3-3; EN 62368-1; RCM: AS/NZS CISPR32; AS/NZS 62368.1; AS/CA S004; IC: ICES-003; CS-03;</w:t>
      </w:r>
    </w:p>
    <w:p w14:paraId="4F56BCCD" w14:textId="77777777" w:rsidR="0079563A" w:rsidRPr="002F6946" w:rsidRDefault="0079563A"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Garantia do Fabricante: </w:t>
      </w:r>
      <w:r w:rsidR="0083312B" w:rsidRPr="002F6946">
        <w:rPr>
          <w:rStyle w:val="markedcontent"/>
          <w:rFonts w:ascii="Arial" w:hAnsi="Arial" w:cs="Arial"/>
          <w:sz w:val="24"/>
          <w:szCs w:val="24"/>
        </w:rPr>
        <w:t>6 meses</w:t>
      </w:r>
      <w:r w:rsidR="00F344DE" w:rsidRPr="002F6946">
        <w:rPr>
          <w:rStyle w:val="markedcontent"/>
          <w:rFonts w:ascii="Arial" w:hAnsi="Arial" w:cs="Arial"/>
          <w:sz w:val="24"/>
          <w:szCs w:val="24"/>
        </w:rPr>
        <w:t>, no mínimo</w:t>
      </w:r>
    </w:p>
    <w:p w14:paraId="4D95DBFD" w14:textId="77777777" w:rsidR="006E2813" w:rsidRPr="002F6946" w:rsidRDefault="00236A0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4.1.1. </w:t>
      </w:r>
      <w:r w:rsidR="006E2813" w:rsidRPr="002F6946">
        <w:rPr>
          <w:rStyle w:val="markedcontent"/>
          <w:rFonts w:ascii="Arial" w:hAnsi="Arial" w:cs="Arial"/>
          <w:sz w:val="24"/>
          <w:szCs w:val="24"/>
        </w:rPr>
        <w:t xml:space="preserve">Modelos de Referência: Telefone IP RJ45 Gigabit Grandstream GRP2603 ou similar ou de melhor qualidade. </w:t>
      </w:r>
    </w:p>
    <w:p w14:paraId="092558BF" w14:textId="77777777" w:rsidR="006E2813" w:rsidRPr="002F6946" w:rsidRDefault="00236A0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4.1.2. </w:t>
      </w:r>
      <w:r w:rsidR="006E2813"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78CA5713" w14:textId="77777777" w:rsidR="006E2813" w:rsidRPr="002F6946" w:rsidRDefault="00236A0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4.1.3. </w:t>
      </w:r>
      <w:r w:rsidR="006E2813" w:rsidRPr="002F6946">
        <w:rPr>
          <w:rStyle w:val="markedcontent"/>
          <w:rFonts w:ascii="Arial" w:hAnsi="Arial" w:cs="Arial"/>
          <w:sz w:val="24"/>
          <w:szCs w:val="24"/>
        </w:rPr>
        <w:t>As indicações de marcas não limitam a participação aberta de fornecedores deste item no mercado.</w:t>
      </w:r>
    </w:p>
    <w:p w14:paraId="057B5CE1" w14:textId="77777777" w:rsidR="006E2813" w:rsidRPr="002F6946" w:rsidRDefault="006E2813" w:rsidP="00256D5A">
      <w:pPr>
        <w:suppressAutoHyphens/>
        <w:spacing w:after="0" w:line="360" w:lineRule="auto"/>
        <w:jc w:val="both"/>
        <w:rPr>
          <w:rStyle w:val="markedcontent"/>
          <w:rFonts w:ascii="Arial" w:hAnsi="Arial" w:cs="Arial"/>
          <w:sz w:val="24"/>
          <w:szCs w:val="24"/>
        </w:rPr>
      </w:pPr>
    </w:p>
    <w:p w14:paraId="68A6E9A5" w14:textId="77777777" w:rsidR="006E2813" w:rsidRPr="002F6946" w:rsidRDefault="006E2813" w:rsidP="006E2813">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4.2 </w:t>
      </w:r>
      <w:r w:rsidR="00D8574B" w:rsidRPr="002F6946">
        <w:rPr>
          <w:rStyle w:val="markedcontent"/>
          <w:rFonts w:ascii="Arial" w:hAnsi="Arial" w:cs="Arial"/>
          <w:b/>
          <w:bCs/>
          <w:sz w:val="24"/>
          <w:szCs w:val="24"/>
        </w:rPr>
        <w:t>Item</w:t>
      </w:r>
      <w:r w:rsidRPr="002F6946">
        <w:rPr>
          <w:rStyle w:val="markedcontent"/>
          <w:rFonts w:ascii="Arial" w:hAnsi="Arial" w:cs="Arial"/>
          <w:b/>
          <w:bCs/>
          <w:sz w:val="24"/>
          <w:szCs w:val="24"/>
        </w:rPr>
        <w:t xml:space="preserve"> 2 – Aparelhos de telefonia IP conexão Wi-fi</w:t>
      </w:r>
    </w:p>
    <w:p w14:paraId="665E4AD6" w14:textId="77777777" w:rsidR="00B32B00" w:rsidRPr="002F6946" w:rsidRDefault="00B32B00" w:rsidP="006E2813">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Quantidade: 50 unidades</w:t>
      </w:r>
    </w:p>
    <w:p w14:paraId="4A69E329"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Protocolos/padrões:SIP RFC3261, TCP/IP/UDP, RTP/RTCP, RTCP-XR, HTTP/HTTPS, ARP, ICMP, DNS (registro A, SRV, NAPTR), DHCP, PPPoE, SSH, TFTP, NTP, STUN, SIMPLE, LLDP, LDAP, TR-069, SNMP, 802.1x, TLS, SRTP, IPv6</w:t>
      </w:r>
    </w:p>
    <w:p w14:paraId="5B3C798E"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Interfaces de rede:</w:t>
      </w:r>
      <w:r w:rsidRPr="002F6946">
        <w:rPr>
          <w:rStyle w:val="markedcontent"/>
          <w:rFonts w:ascii="Arial" w:hAnsi="Arial" w:cs="Arial"/>
          <w:sz w:val="24"/>
          <w:szCs w:val="24"/>
        </w:rPr>
        <w:tab/>
        <w:t>Portas Ethernet de 10/100 Mbps com detecção automática e comutador duplo.</w:t>
      </w:r>
    </w:p>
    <w:p w14:paraId="3A101860"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Wi-Fi:</w:t>
      </w:r>
      <w:r w:rsidRPr="002F6946">
        <w:rPr>
          <w:rStyle w:val="markedcontent"/>
          <w:rFonts w:ascii="Arial" w:hAnsi="Arial" w:cs="Arial"/>
          <w:sz w:val="24"/>
          <w:szCs w:val="24"/>
        </w:rPr>
        <w:tab/>
        <w:t>Wi-Fi de banda dupla 802.11 a/b/g/n/ac (2,4 Ghz e 5 Ghz) integrado</w:t>
      </w:r>
    </w:p>
    <w:p w14:paraId="1683E1E9"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Tela:Tela LCD gráfica de 132 x 48 (2,41 pol.) com luz de fundo</w:t>
      </w:r>
    </w:p>
    <w:p w14:paraId="5C7E629D"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Teclas de recursos:</w:t>
      </w:r>
      <w:r w:rsidRPr="002F6946">
        <w:rPr>
          <w:rStyle w:val="markedcontent"/>
          <w:rFonts w:ascii="Arial" w:hAnsi="Arial" w:cs="Arial"/>
          <w:sz w:val="24"/>
          <w:szCs w:val="24"/>
        </w:rPr>
        <w:tab/>
        <w:t>Teclas para 2 linhas com LED em duas cores e suporte para 4 contas SIP, 4 teclas sensíveis ao contexto com programação XML, 5 teclas (navegação, menu). 8 teclas de função exclusivas para: MESSAGE (mensagem, com indicador de LED), TRANSFER (transferência), HEADSET (fones), MUTE (mudo), SEND/REDIAL (envio/ rediscagem), SPEAKERPHONE (viva-voz), VOL+, VOL- (volume)</w:t>
      </w:r>
    </w:p>
    <w:p w14:paraId="7799F8FF"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Porta auxiliar:Conector RJ9 para fones (compatível com EHS com fones Plantronics, Jabra e Sennheiser)</w:t>
      </w:r>
    </w:p>
    <w:p w14:paraId="68F25847"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Codecs de voz e recursos:G.729A/B, G.711µ/a-law, G.726, G.722 (banda larga), G.723, iLBC, OPUS, DTMF em banda e fora de banda (em áudio, RFC2833, SIP INFO), VAD, AEC, CNG, PLC, AGC, AJB</w:t>
      </w:r>
    </w:p>
    <w:p w14:paraId="34318F8F"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Recursos de telefonia:Espera, transferência, encaminhamento, conferência de 5 vias, chamada em espera para transferência, captação de chamadas, exibição de chamadas compartilhadas (SCA, sharedcallappearance)/ exibição de linhas transferidas (BLA, bridgedlineappearance), agenda para download (XML, LDAP, até 2000 itens), chamada em espera, registro de chamadas (até 800 registros), discagem automática com aparelho ocupado, resposta automática, discagem com clique, plano de discagem flexível, uso compartilhado de recursos, tons de chamada - musicais e música de espera personalizados, redundância de servidores e failover</w:t>
      </w:r>
    </w:p>
    <w:p w14:paraId="6C5D2CC6"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Áudio em HD:</w:t>
      </w:r>
      <w:r w:rsidR="000F72E0" w:rsidRPr="002F6946">
        <w:rPr>
          <w:rStyle w:val="markedcontent"/>
          <w:rFonts w:ascii="Arial" w:hAnsi="Arial" w:cs="Arial"/>
          <w:sz w:val="24"/>
          <w:szCs w:val="24"/>
        </w:rPr>
        <w:t xml:space="preserve"> A</w:t>
      </w:r>
      <w:r w:rsidRPr="002F6946">
        <w:rPr>
          <w:rStyle w:val="markedcontent"/>
          <w:rFonts w:ascii="Arial" w:hAnsi="Arial" w:cs="Arial"/>
          <w:sz w:val="24"/>
          <w:szCs w:val="24"/>
        </w:rPr>
        <w:t>parelho e viva-voz HD com suporte a áudio em banda larga</w:t>
      </w:r>
    </w:p>
    <w:p w14:paraId="4D8BA13D" w14:textId="77777777" w:rsidR="006E2813" w:rsidRPr="002F6946" w:rsidRDefault="000F72E0"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Com s</w:t>
      </w:r>
      <w:r w:rsidR="006E2813" w:rsidRPr="002F6946">
        <w:rPr>
          <w:rStyle w:val="markedcontent"/>
          <w:rFonts w:ascii="Arial" w:hAnsi="Arial" w:cs="Arial"/>
          <w:sz w:val="24"/>
          <w:szCs w:val="24"/>
        </w:rPr>
        <w:t>uporte de base</w:t>
      </w:r>
    </w:p>
    <w:p w14:paraId="00B57E00"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Qualidade de serviço:Qualidade de serviço de camada 2 (802.1Q, 802.1P) e camada 3 (ToS, DiffServ, MPLS)</w:t>
      </w:r>
    </w:p>
    <w:p w14:paraId="4DAF7B80"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Segurança:Senhas de usuário e administrador, autenticação baseada em MD5 e MD5-sess, arquivo de configuração com criptografia AES de 256 bits, SRTP, TLS, controle de acesso a mídia 802.1x, inicialização segura</w:t>
      </w:r>
    </w:p>
    <w:p w14:paraId="6021AB80" w14:textId="77777777" w:rsidR="006E2813" w:rsidRPr="002F6946" w:rsidRDefault="000F72E0"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Idioma</w:t>
      </w:r>
      <w:r w:rsidR="006E2813" w:rsidRPr="002F6946">
        <w:rPr>
          <w:rStyle w:val="markedcontent"/>
          <w:rFonts w:ascii="Arial" w:hAnsi="Arial" w:cs="Arial"/>
          <w:sz w:val="24"/>
          <w:szCs w:val="24"/>
        </w:rPr>
        <w:t>:</w:t>
      </w:r>
      <w:r w:rsidRPr="002F6946">
        <w:rPr>
          <w:rStyle w:val="markedcontent"/>
          <w:rFonts w:ascii="Arial" w:hAnsi="Arial" w:cs="Arial"/>
          <w:sz w:val="24"/>
          <w:szCs w:val="24"/>
        </w:rPr>
        <w:t xml:space="preserve"> No mínimo </w:t>
      </w:r>
      <w:proofErr w:type="gramStart"/>
      <w:r w:rsidRPr="002F6946">
        <w:rPr>
          <w:rStyle w:val="markedcontent"/>
          <w:rFonts w:ascii="Arial" w:hAnsi="Arial" w:cs="Arial"/>
          <w:sz w:val="24"/>
          <w:szCs w:val="24"/>
        </w:rPr>
        <w:t>Português</w:t>
      </w:r>
      <w:proofErr w:type="gramEnd"/>
      <w:r w:rsidRPr="002F6946">
        <w:rPr>
          <w:rStyle w:val="markedcontent"/>
          <w:rFonts w:ascii="Arial" w:hAnsi="Arial" w:cs="Arial"/>
          <w:sz w:val="24"/>
          <w:szCs w:val="24"/>
        </w:rPr>
        <w:t xml:space="preserve"> e Inglês</w:t>
      </w:r>
    </w:p>
    <w:p w14:paraId="06BD362E"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Upgrade/provisionamento:</w:t>
      </w:r>
      <w:r w:rsidRPr="002F6946">
        <w:rPr>
          <w:rStyle w:val="markedcontent"/>
          <w:rFonts w:ascii="Arial" w:hAnsi="Arial" w:cs="Arial"/>
          <w:sz w:val="24"/>
          <w:szCs w:val="24"/>
        </w:rPr>
        <w:tab/>
        <w:t>Upgrade de firmware via FTP/TFTP/HTTP/HTTPS, provisionamento em massa usando um arquivo de configuração XML com criptografia AES ou GDMS/TR-069</w:t>
      </w:r>
    </w:p>
    <w:p w14:paraId="23D42CAC"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Uso eficiente da energia e energia verde:Fonte de alimentação universal; Entrada 100-240 VCA 50-60Hz; Saída +5 VCD, 600mA;</w:t>
      </w:r>
    </w:p>
    <w:p w14:paraId="1DC29189" w14:textId="77777777" w:rsidR="006E2813"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Temperatura e umidade:Operação: 0 ºC a 40 ºC Armazenamento: -10 ºC a 60 ºC Umidade: 10% a 90% sem condensação</w:t>
      </w:r>
    </w:p>
    <w:p w14:paraId="4C560072" w14:textId="77777777" w:rsidR="002B6E07" w:rsidRPr="002F6946" w:rsidRDefault="006E2813"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Aspectos físicos</w:t>
      </w:r>
      <w:r w:rsidR="000F72E0" w:rsidRPr="002F6946">
        <w:rPr>
          <w:rStyle w:val="markedcontent"/>
          <w:rFonts w:ascii="Arial" w:hAnsi="Arial" w:cs="Arial"/>
          <w:sz w:val="24"/>
          <w:szCs w:val="24"/>
        </w:rPr>
        <w:t xml:space="preserve"> aproximados</w:t>
      </w:r>
      <w:r w:rsidRPr="002F6946">
        <w:rPr>
          <w:rStyle w:val="markedcontent"/>
          <w:rFonts w:ascii="Arial" w:hAnsi="Arial" w:cs="Arial"/>
          <w:sz w:val="24"/>
          <w:szCs w:val="24"/>
        </w:rPr>
        <w:t xml:space="preserve">:Dimensões: 208 mm (C) x 180 mm (L) x 63,4 mm (A) (com o aparelho) </w:t>
      </w:r>
    </w:p>
    <w:p w14:paraId="1A5C00CA" w14:textId="77777777" w:rsidR="006E2813" w:rsidRPr="002F6946" w:rsidRDefault="006E2813" w:rsidP="006E2813">
      <w:pPr>
        <w:suppressAutoHyphens/>
        <w:spacing w:after="0" w:line="360" w:lineRule="auto"/>
        <w:jc w:val="both"/>
        <w:rPr>
          <w:rStyle w:val="markedcontent"/>
          <w:rFonts w:ascii="Arial" w:hAnsi="Arial" w:cs="Arial"/>
          <w:sz w:val="24"/>
          <w:szCs w:val="24"/>
          <w:lang w:val="en-US"/>
        </w:rPr>
      </w:pPr>
      <w:r w:rsidRPr="002F6946">
        <w:rPr>
          <w:rStyle w:val="markedcontent"/>
          <w:rFonts w:ascii="Arial" w:hAnsi="Arial" w:cs="Arial"/>
          <w:sz w:val="24"/>
          <w:szCs w:val="24"/>
          <w:lang w:val="en-US"/>
        </w:rPr>
        <w:t xml:space="preserve">FCC: Part 15 Subpart </w:t>
      </w:r>
      <w:proofErr w:type="spellStart"/>
      <w:proofErr w:type="gramStart"/>
      <w:r w:rsidRPr="002F6946">
        <w:rPr>
          <w:rStyle w:val="markedcontent"/>
          <w:rFonts w:ascii="Arial" w:hAnsi="Arial" w:cs="Arial"/>
          <w:sz w:val="24"/>
          <w:szCs w:val="24"/>
          <w:lang w:val="en-US"/>
        </w:rPr>
        <w:t>B,Class</w:t>
      </w:r>
      <w:proofErr w:type="spellEnd"/>
      <w:proofErr w:type="gramEnd"/>
      <w:r w:rsidRPr="002F6946">
        <w:rPr>
          <w:rStyle w:val="markedcontent"/>
          <w:rFonts w:ascii="Arial" w:hAnsi="Arial" w:cs="Arial"/>
          <w:sz w:val="24"/>
          <w:szCs w:val="24"/>
          <w:lang w:val="en-US"/>
        </w:rPr>
        <w:t xml:space="preserve"> B; FCC Part 15 Subpart E,15.407; FCC Part 68; CE: EN 55032; EN 55035; EN 61000-3-2; EN 61000-3-3; EN 62368-1; ETSI EN 301 893; RCM: AS/NZS CISPR32; AS/NZS 62368.1; AS/CA S004; IC: RSS-Gen; ICES-003; CS-03.</w:t>
      </w:r>
    </w:p>
    <w:p w14:paraId="56970406" w14:textId="77777777" w:rsidR="00F344DE" w:rsidRPr="002F6946" w:rsidRDefault="00F344DE" w:rsidP="00F344DE">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Garantia do Fabricante: </w:t>
      </w:r>
      <w:r w:rsidR="0083312B" w:rsidRPr="002F6946">
        <w:rPr>
          <w:rStyle w:val="markedcontent"/>
          <w:rFonts w:ascii="Arial" w:hAnsi="Arial" w:cs="Arial"/>
          <w:sz w:val="24"/>
          <w:szCs w:val="24"/>
        </w:rPr>
        <w:t>6 meses</w:t>
      </w:r>
      <w:r w:rsidRPr="002F6946">
        <w:rPr>
          <w:rStyle w:val="markedcontent"/>
          <w:rFonts w:ascii="Arial" w:hAnsi="Arial" w:cs="Arial"/>
          <w:sz w:val="24"/>
          <w:szCs w:val="24"/>
        </w:rPr>
        <w:t>, no mínimo</w:t>
      </w:r>
    </w:p>
    <w:p w14:paraId="7A822E52" w14:textId="77777777" w:rsidR="006E2813" w:rsidRPr="002F6946" w:rsidRDefault="00D14521"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4.2.1. </w:t>
      </w:r>
      <w:r w:rsidR="006E2813" w:rsidRPr="002F6946">
        <w:rPr>
          <w:rStyle w:val="markedcontent"/>
          <w:rFonts w:ascii="Arial" w:hAnsi="Arial" w:cs="Arial"/>
          <w:sz w:val="24"/>
          <w:szCs w:val="24"/>
        </w:rPr>
        <w:t xml:space="preserve">Modelos de Referência: Telefone IP RJ45 c/ WiFi Grandstream GRP2602W ou similar ou de melhor qualidade. </w:t>
      </w:r>
    </w:p>
    <w:p w14:paraId="6F37FF51" w14:textId="77777777" w:rsidR="006E2813" w:rsidRPr="002F6946" w:rsidRDefault="00D14521"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4.2.2. </w:t>
      </w:r>
      <w:r w:rsidR="006E2813"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524AA642" w14:textId="77777777" w:rsidR="006E2813" w:rsidRPr="002F6946" w:rsidRDefault="00D14521" w:rsidP="006E2813">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4.2.3. </w:t>
      </w:r>
      <w:r w:rsidR="006E2813" w:rsidRPr="002F6946">
        <w:rPr>
          <w:rStyle w:val="markedcontent"/>
          <w:rFonts w:ascii="Arial" w:hAnsi="Arial" w:cs="Arial"/>
          <w:sz w:val="24"/>
          <w:szCs w:val="24"/>
        </w:rPr>
        <w:t>As indicações de marcas não limitam a participação aberta de fornecedores deste item no mercado.</w:t>
      </w:r>
    </w:p>
    <w:p w14:paraId="14D9181B" w14:textId="77777777" w:rsidR="006E2813" w:rsidRPr="002F6946" w:rsidRDefault="006E2813" w:rsidP="00256D5A">
      <w:pPr>
        <w:suppressAutoHyphens/>
        <w:spacing w:after="0" w:line="360" w:lineRule="auto"/>
        <w:jc w:val="both"/>
        <w:rPr>
          <w:rStyle w:val="markedcontent"/>
          <w:rFonts w:ascii="Arial" w:hAnsi="Arial" w:cs="Arial"/>
          <w:sz w:val="24"/>
          <w:szCs w:val="24"/>
        </w:rPr>
      </w:pPr>
    </w:p>
    <w:p w14:paraId="677E8D63" w14:textId="77777777" w:rsidR="00256D5A" w:rsidRPr="002F6946" w:rsidRDefault="007F5617" w:rsidP="00256D5A">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4.</w:t>
      </w:r>
      <w:r w:rsidR="006E2813" w:rsidRPr="002F6946">
        <w:rPr>
          <w:rStyle w:val="markedcontent"/>
          <w:rFonts w:ascii="Arial" w:hAnsi="Arial" w:cs="Arial"/>
          <w:b/>
          <w:bCs/>
          <w:sz w:val="24"/>
          <w:szCs w:val="24"/>
        </w:rPr>
        <w:t>3</w:t>
      </w:r>
      <w:r w:rsidR="00D8574B" w:rsidRPr="002F6946">
        <w:rPr>
          <w:rStyle w:val="markedcontent"/>
          <w:rFonts w:ascii="Arial" w:hAnsi="Arial" w:cs="Arial"/>
          <w:b/>
          <w:bCs/>
          <w:sz w:val="24"/>
          <w:szCs w:val="24"/>
        </w:rPr>
        <w:t>Item 3</w:t>
      </w:r>
      <w:r w:rsidR="002C6CCE" w:rsidRPr="002F6946">
        <w:rPr>
          <w:rStyle w:val="markedcontent"/>
          <w:rFonts w:ascii="Arial" w:hAnsi="Arial" w:cs="Arial"/>
          <w:b/>
          <w:bCs/>
          <w:sz w:val="24"/>
          <w:szCs w:val="24"/>
        </w:rPr>
        <w:t xml:space="preserve"> – Placas de Vídeo</w:t>
      </w:r>
    </w:p>
    <w:p w14:paraId="7D02F709" w14:textId="77777777" w:rsidR="00D8574B" w:rsidRPr="002F6946" w:rsidRDefault="00D8574B" w:rsidP="00256D5A">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Quantidade: 12 unidades</w:t>
      </w:r>
    </w:p>
    <w:p w14:paraId="75CC1FEF"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Unidade de processamento gráfico:NVIDIA RTX 3050</w:t>
      </w:r>
    </w:p>
    <w:p w14:paraId="32F203D8" w14:textId="77777777" w:rsidR="00BD789A" w:rsidRPr="002F6946" w:rsidRDefault="00BD789A" w:rsidP="00BD789A">
      <w:pPr>
        <w:suppressAutoHyphens/>
        <w:spacing w:after="0" w:line="360" w:lineRule="auto"/>
        <w:jc w:val="both"/>
        <w:rPr>
          <w:rStyle w:val="markedcontent"/>
          <w:rFonts w:ascii="Arial" w:hAnsi="Arial" w:cs="Arial"/>
          <w:sz w:val="24"/>
          <w:szCs w:val="24"/>
          <w:lang w:val="en-US"/>
        </w:rPr>
      </w:pPr>
      <w:r w:rsidRPr="002F6946">
        <w:rPr>
          <w:rStyle w:val="markedcontent"/>
          <w:rFonts w:ascii="Arial" w:hAnsi="Arial" w:cs="Arial"/>
          <w:sz w:val="24"/>
          <w:szCs w:val="24"/>
          <w:lang w:val="en-US"/>
        </w:rPr>
        <w:t>Interface: PCI Express Gen 4</w:t>
      </w:r>
      <w:r w:rsidR="005E0270" w:rsidRPr="002F6946">
        <w:rPr>
          <w:rStyle w:val="markedcontent"/>
          <w:rFonts w:ascii="Arial" w:hAnsi="Arial" w:cs="Arial"/>
          <w:sz w:val="24"/>
          <w:szCs w:val="24"/>
          <w:lang w:val="en-US"/>
        </w:rPr>
        <w:t xml:space="preserve"> x8</w:t>
      </w:r>
    </w:p>
    <w:p w14:paraId="098A3E3A" w14:textId="77777777" w:rsidR="00BD789A" w:rsidRPr="002F6946" w:rsidRDefault="00BD789A" w:rsidP="00BD789A">
      <w:pPr>
        <w:suppressAutoHyphens/>
        <w:spacing w:after="0" w:line="360" w:lineRule="auto"/>
        <w:jc w:val="both"/>
        <w:rPr>
          <w:rStyle w:val="markedcontent"/>
          <w:rFonts w:ascii="Arial" w:hAnsi="Arial" w:cs="Arial"/>
          <w:sz w:val="24"/>
          <w:szCs w:val="24"/>
          <w:lang w:val="en-US"/>
        </w:rPr>
      </w:pPr>
      <w:r w:rsidRPr="002F6946">
        <w:rPr>
          <w:rStyle w:val="markedcontent"/>
          <w:rFonts w:ascii="Arial" w:hAnsi="Arial" w:cs="Arial"/>
          <w:sz w:val="24"/>
          <w:szCs w:val="24"/>
          <w:lang w:val="en-US"/>
        </w:rPr>
        <w:t>Cores: 2560</w:t>
      </w:r>
    </w:p>
    <w:p w14:paraId="1781F8DC" w14:textId="77777777" w:rsidR="00BD789A" w:rsidRPr="002F6946" w:rsidRDefault="00BD789A" w:rsidP="00BD789A">
      <w:pPr>
        <w:suppressAutoHyphens/>
        <w:spacing w:after="0" w:line="360" w:lineRule="auto"/>
        <w:jc w:val="both"/>
        <w:rPr>
          <w:rStyle w:val="markedcontent"/>
          <w:rFonts w:ascii="Arial" w:hAnsi="Arial" w:cs="Arial"/>
          <w:sz w:val="24"/>
          <w:szCs w:val="24"/>
          <w:lang w:val="en-US"/>
        </w:rPr>
      </w:pPr>
      <w:r w:rsidRPr="002F6946">
        <w:rPr>
          <w:rStyle w:val="markedcontent"/>
          <w:rFonts w:ascii="Arial" w:hAnsi="Arial" w:cs="Arial"/>
          <w:sz w:val="24"/>
          <w:szCs w:val="24"/>
          <w:lang w:val="en-US"/>
        </w:rPr>
        <w:t>Core Clocks: 1807 MHz (Boost)</w:t>
      </w:r>
    </w:p>
    <w:p w14:paraId="7034D5D4"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Velocidade de memória:14 Gbps</w:t>
      </w:r>
    </w:p>
    <w:p w14:paraId="35FC11EA"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Memória:8GB GDDR6</w:t>
      </w:r>
    </w:p>
    <w:p w14:paraId="22480711"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Barramento de memória:128 bits</w:t>
      </w:r>
    </w:p>
    <w:p w14:paraId="4043CE79"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Saídas:DisplayPort x </w:t>
      </w:r>
      <w:r w:rsidR="00B86169" w:rsidRPr="002F6946">
        <w:rPr>
          <w:rStyle w:val="markedcontent"/>
          <w:rFonts w:ascii="Arial" w:hAnsi="Arial" w:cs="Arial"/>
          <w:sz w:val="24"/>
          <w:szCs w:val="24"/>
        </w:rPr>
        <w:t xml:space="preserve">1; </w:t>
      </w:r>
      <w:r w:rsidRPr="002F6946">
        <w:rPr>
          <w:rStyle w:val="markedcontent"/>
          <w:rFonts w:ascii="Arial" w:hAnsi="Arial" w:cs="Arial"/>
          <w:sz w:val="24"/>
          <w:szCs w:val="24"/>
        </w:rPr>
        <w:t xml:space="preserve">HDMI 2.1 x </w:t>
      </w:r>
      <w:r w:rsidR="00B86169" w:rsidRPr="002F6946">
        <w:rPr>
          <w:rStyle w:val="markedcontent"/>
          <w:rFonts w:ascii="Arial" w:hAnsi="Arial" w:cs="Arial"/>
          <w:sz w:val="24"/>
          <w:szCs w:val="24"/>
        </w:rPr>
        <w:t>1, no mínimo</w:t>
      </w:r>
    </w:p>
    <w:p w14:paraId="0454D3C0" w14:textId="77777777" w:rsidR="00BD789A" w:rsidRPr="002F6946" w:rsidRDefault="00B86169"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Potência em watts</w:t>
      </w:r>
      <w:r w:rsidR="00BD789A" w:rsidRPr="002F6946">
        <w:rPr>
          <w:rStyle w:val="markedcontent"/>
          <w:rFonts w:ascii="Arial" w:hAnsi="Arial" w:cs="Arial"/>
          <w:sz w:val="24"/>
          <w:szCs w:val="24"/>
        </w:rPr>
        <w:t>:1</w:t>
      </w:r>
      <w:r w:rsidRPr="002F6946">
        <w:rPr>
          <w:rStyle w:val="markedcontent"/>
          <w:rFonts w:ascii="Arial" w:hAnsi="Arial" w:cs="Arial"/>
          <w:sz w:val="24"/>
          <w:szCs w:val="24"/>
        </w:rPr>
        <w:t>15</w:t>
      </w:r>
      <w:r w:rsidR="00BD789A" w:rsidRPr="002F6946">
        <w:rPr>
          <w:rStyle w:val="markedcontent"/>
          <w:rFonts w:ascii="Arial" w:hAnsi="Arial" w:cs="Arial"/>
          <w:sz w:val="24"/>
          <w:szCs w:val="24"/>
        </w:rPr>
        <w:t>W</w:t>
      </w:r>
    </w:p>
    <w:p w14:paraId="454C0D6B"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Conectores de alimentação:</w:t>
      </w:r>
      <w:r w:rsidR="00B86169" w:rsidRPr="002F6946">
        <w:rPr>
          <w:rStyle w:val="markedcontent"/>
          <w:rFonts w:ascii="Arial" w:hAnsi="Arial" w:cs="Arial"/>
          <w:sz w:val="24"/>
          <w:szCs w:val="24"/>
        </w:rPr>
        <w:t>6 pinos x 1</w:t>
      </w:r>
    </w:p>
    <w:p w14:paraId="11ABA335"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Dimensões</w:t>
      </w:r>
      <w:r w:rsidR="005B2F94" w:rsidRPr="002F6946">
        <w:rPr>
          <w:rStyle w:val="markedcontent"/>
          <w:rFonts w:ascii="Arial" w:hAnsi="Arial" w:cs="Arial"/>
          <w:sz w:val="24"/>
          <w:szCs w:val="24"/>
        </w:rPr>
        <w:t>aproximadas</w:t>
      </w:r>
      <w:r w:rsidRPr="002F6946">
        <w:rPr>
          <w:rStyle w:val="markedcontent"/>
          <w:rFonts w:ascii="Arial" w:hAnsi="Arial" w:cs="Arial"/>
          <w:sz w:val="24"/>
          <w:szCs w:val="24"/>
        </w:rPr>
        <w:t>:2</w:t>
      </w:r>
      <w:r w:rsidR="00B86169" w:rsidRPr="002F6946">
        <w:rPr>
          <w:rStyle w:val="markedcontent"/>
          <w:rFonts w:ascii="Arial" w:hAnsi="Arial" w:cs="Arial"/>
          <w:sz w:val="24"/>
          <w:szCs w:val="24"/>
        </w:rPr>
        <w:t>0</w:t>
      </w:r>
      <w:r w:rsidRPr="002F6946">
        <w:rPr>
          <w:rStyle w:val="markedcontent"/>
          <w:rFonts w:ascii="Arial" w:hAnsi="Arial" w:cs="Arial"/>
          <w:sz w:val="24"/>
          <w:szCs w:val="24"/>
        </w:rPr>
        <w:t>5 x 1</w:t>
      </w:r>
      <w:r w:rsidR="00B86169" w:rsidRPr="002F6946">
        <w:rPr>
          <w:rStyle w:val="markedcontent"/>
          <w:rFonts w:ascii="Arial" w:hAnsi="Arial" w:cs="Arial"/>
          <w:sz w:val="24"/>
          <w:szCs w:val="24"/>
        </w:rPr>
        <w:t>12</w:t>
      </w:r>
      <w:r w:rsidRPr="002F6946">
        <w:rPr>
          <w:rStyle w:val="markedcontent"/>
          <w:rFonts w:ascii="Arial" w:hAnsi="Arial" w:cs="Arial"/>
          <w:sz w:val="24"/>
          <w:szCs w:val="24"/>
        </w:rPr>
        <w:t xml:space="preserve"> x </w:t>
      </w:r>
      <w:r w:rsidR="00B86169" w:rsidRPr="002F6946">
        <w:rPr>
          <w:rStyle w:val="markedcontent"/>
          <w:rFonts w:ascii="Arial" w:hAnsi="Arial" w:cs="Arial"/>
          <w:sz w:val="24"/>
          <w:szCs w:val="24"/>
        </w:rPr>
        <w:t>45</w:t>
      </w:r>
      <w:r w:rsidRPr="002F6946">
        <w:rPr>
          <w:rStyle w:val="markedcontent"/>
          <w:rFonts w:ascii="Arial" w:hAnsi="Arial" w:cs="Arial"/>
          <w:sz w:val="24"/>
          <w:szCs w:val="24"/>
        </w:rPr>
        <w:t xml:space="preserve"> mm</w:t>
      </w:r>
    </w:p>
    <w:p w14:paraId="00A0D9DC"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Suporte Versão DirectX:12 </w:t>
      </w:r>
      <w:r w:rsidR="00B86169" w:rsidRPr="002F6946">
        <w:rPr>
          <w:rStyle w:val="markedcontent"/>
          <w:rFonts w:ascii="Arial" w:hAnsi="Arial" w:cs="Arial"/>
          <w:sz w:val="24"/>
          <w:szCs w:val="24"/>
        </w:rPr>
        <w:t>final</w:t>
      </w:r>
    </w:p>
    <w:p w14:paraId="35D289D7"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Suporte Versão OpenGL:4.6</w:t>
      </w:r>
    </w:p>
    <w:p w14:paraId="68FECA6E" w14:textId="77777777" w:rsidR="00B86169" w:rsidRPr="002F6946" w:rsidRDefault="00B86169"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Quantidade mínima de telas: 2</w:t>
      </w:r>
    </w:p>
    <w:p w14:paraId="11A8D4A7"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Tecnologia G-Sync ou equivalente</w:t>
      </w:r>
    </w:p>
    <w:p w14:paraId="14F2B35B" w14:textId="77777777" w:rsidR="00BD789A" w:rsidRPr="002F6946" w:rsidRDefault="00BD789A" w:rsidP="00BD789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Resolução Máxima Digital:7680 x 4320</w:t>
      </w:r>
    </w:p>
    <w:p w14:paraId="3DD775BD" w14:textId="77777777" w:rsidR="002C6CCE" w:rsidRPr="002F6946" w:rsidRDefault="002B6E07" w:rsidP="00256D5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Conteúdo da embalagem: 1 placa de vídeo</w:t>
      </w:r>
    </w:p>
    <w:p w14:paraId="0DCC98AC" w14:textId="77777777" w:rsidR="0079563A" w:rsidRPr="002F6946" w:rsidRDefault="0079563A" w:rsidP="00256D5A">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Garantia do fabricante: </w:t>
      </w:r>
      <w:r w:rsidR="009E30F8" w:rsidRPr="002F6946">
        <w:rPr>
          <w:rStyle w:val="markedcontent"/>
          <w:rFonts w:ascii="Arial" w:hAnsi="Arial" w:cs="Arial"/>
          <w:sz w:val="24"/>
          <w:szCs w:val="24"/>
        </w:rPr>
        <w:t xml:space="preserve">1 </w:t>
      </w:r>
      <w:r w:rsidRPr="002F6946">
        <w:rPr>
          <w:rStyle w:val="markedcontent"/>
          <w:rFonts w:ascii="Arial" w:hAnsi="Arial" w:cs="Arial"/>
          <w:sz w:val="24"/>
          <w:szCs w:val="24"/>
        </w:rPr>
        <w:t>ano</w:t>
      </w:r>
      <w:r w:rsidR="009E30F8" w:rsidRPr="002F6946">
        <w:rPr>
          <w:rStyle w:val="markedcontent"/>
          <w:rFonts w:ascii="Arial" w:hAnsi="Arial" w:cs="Arial"/>
          <w:sz w:val="24"/>
          <w:szCs w:val="24"/>
        </w:rPr>
        <w:t>, no mínimo</w:t>
      </w:r>
    </w:p>
    <w:p w14:paraId="7D09BD1F" w14:textId="77777777" w:rsidR="008606F5" w:rsidRPr="002F6946" w:rsidRDefault="005E16A5" w:rsidP="008606F5">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4.3.1. </w:t>
      </w:r>
      <w:r w:rsidR="008606F5" w:rsidRPr="002F6946">
        <w:rPr>
          <w:rStyle w:val="markedcontent"/>
          <w:rFonts w:ascii="Arial" w:hAnsi="Arial" w:cs="Arial"/>
          <w:sz w:val="24"/>
          <w:szCs w:val="24"/>
        </w:rPr>
        <w:t xml:space="preserve">Modelos de Referência: </w:t>
      </w:r>
      <w:r w:rsidR="006469DE" w:rsidRPr="002F6946">
        <w:rPr>
          <w:rStyle w:val="markedcontent"/>
          <w:rFonts w:ascii="Arial" w:hAnsi="Arial" w:cs="Arial"/>
          <w:sz w:val="24"/>
          <w:szCs w:val="24"/>
        </w:rPr>
        <w:t xml:space="preserve">Placa de Vídeo NV RTX3050 8GB GDDR6 128B VENTUS 2X XS OC MSI </w:t>
      </w:r>
      <w:r w:rsidR="008606F5" w:rsidRPr="002F6946">
        <w:rPr>
          <w:rStyle w:val="markedcontent"/>
          <w:rFonts w:ascii="Arial" w:hAnsi="Arial" w:cs="Arial"/>
          <w:sz w:val="24"/>
          <w:szCs w:val="24"/>
        </w:rPr>
        <w:t xml:space="preserve">ou similar ou de melhor qualidade. </w:t>
      </w:r>
    </w:p>
    <w:p w14:paraId="79A948C4" w14:textId="77777777" w:rsidR="008606F5" w:rsidRPr="002F6946" w:rsidRDefault="005E16A5" w:rsidP="008606F5">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4.3.2. </w:t>
      </w:r>
      <w:r w:rsidR="008606F5"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6E5986CE" w14:textId="77777777" w:rsidR="008606F5" w:rsidRPr="002F6946" w:rsidRDefault="005E16A5" w:rsidP="008606F5">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4.3.3. </w:t>
      </w:r>
      <w:r w:rsidR="008606F5" w:rsidRPr="002F6946">
        <w:rPr>
          <w:rStyle w:val="markedcontent"/>
          <w:rFonts w:ascii="Arial" w:hAnsi="Arial" w:cs="Arial"/>
          <w:sz w:val="24"/>
          <w:szCs w:val="24"/>
        </w:rPr>
        <w:t>As indicações de marcas não limitam a participação aberta de fornecedores deste item no mercado.</w:t>
      </w:r>
    </w:p>
    <w:p w14:paraId="7B95738F" w14:textId="77777777" w:rsidR="008606F5" w:rsidRPr="002F6946" w:rsidRDefault="008606F5" w:rsidP="00256D5A">
      <w:pPr>
        <w:suppressAutoHyphens/>
        <w:spacing w:after="0" w:line="360" w:lineRule="auto"/>
        <w:jc w:val="both"/>
        <w:rPr>
          <w:rStyle w:val="markedcontent"/>
          <w:rFonts w:ascii="Arial" w:hAnsi="Arial" w:cs="Arial"/>
          <w:sz w:val="24"/>
          <w:szCs w:val="24"/>
        </w:rPr>
      </w:pPr>
    </w:p>
    <w:p w14:paraId="2F7F365A" w14:textId="77777777" w:rsidR="000B7855" w:rsidRPr="002F6946" w:rsidRDefault="000B7855" w:rsidP="00A07C94">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4.4 </w:t>
      </w:r>
      <w:r w:rsidR="00D8574B" w:rsidRPr="002F6946">
        <w:rPr>
          <w:rStyle w:val="markedcontent"/>
          <w:rFonts w:ascii="Arial" w:hAnsi="Arial" w:cs="Arial"/>
          <w:b/>
          <w:bCs/>
          <w:sz w:val="24"/>
          <w:szCs w:val="24"/>
        </w:rPr>
        <w:t>Item</w:t>
      </w:r>
      <w:r w:rsidRPr="002F6946">
        <w:rPr>
          <w:rStyle w:val="markedcontent"/>
          <w:rFonts w:ascii="Arial" w:hAnsi="Arial" w:cs="Arial"/>
          <w:b/>
          <w:bCs/>
          <w:sz w:val="24"/>
          <w:szCs w:val="24"/>
        </w:rPr>
        <w:t xml:space="preserve"> 4 – Switches gerenciáveis de 5 portas</w:t>
      </w:r>
    </w:p>
    <w:p w14:paraId="3E54E8D9" w14:textId="77777777" w:rsidR="00D8574B" w:rsidRPr="002F6946" w:rsidRDefault="00D8574B" w:rsidP="00A07C94">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Quantidade: 20 unidades</w:t>
      </w:r>
    </w:p>
    <w:p w14:paraId="5A75919D" w14:textId="77777777" w:rsidR="00B65528" w:rsidRPr="002F6946" w:rsidRDefault="00B65528"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Gerenciável pela Aplicação UniFi Network: Versão 7.2.94 ou superior.</w:t>
      </w:r>
    </w:p>
    <w:p w14:paraId="6B602A7F"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Interface de Gerência: Ethernet In-Band</w:t>
      </w:r>
    </w:p>
    <w:p w14:paraId="634B2AA4"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Interfaces de Rede:</w:t>
      </w:r>
      <w:r w:rsidRPr="002F6946">
        <w:rPr>
          <w:rFonts w:ascii="Arial" w:eastAsia="Times New Roman" w:hAnsi="Arial" w:cs="Arial"/>
          <w:sz w:val="24"/>
          <w:szCs w:val="24"/>
          <w:lang w:eastAsia="pt-BR"/>
        </w:rPr>
        <w:tab/>
        <w:t>(5) Portas RJ-45 GbE</w:t>
      </w:r>
    </w:p>
    <w:p w14:paraId="55AFD3FB" w14:textId="77777777" w:rsidR="00DD62D7" w:rsidRPr="002F6946" w:rsidRDefault="00DD62D7" w:rsidP="00DD62D7">
      <w:pPr>
        <w:spacing w:after="0" w:line="360" w:lineRule="auto"/>
        <w:rPr>
          <w:rFonts w:ascii="Arial" w:eastAsia="Times New Roman" w:hAnsi="Arial" w:cs="Arial"/>
          <w:sz w:val="24"/>
          <w:szCs w:val="24"/>
          <w:lang w:val="en-US" w:eastAsia="pt-BR"/>
        </w:rPr>
      </w:pPr>
      <w:r w:rsidRPr="002F6946">
        <w:rPr>
          <w:rFonts w:ascii="Arial" w:eastAsia="Times New Roman" w:hAnsi="Arial" w:cs="Arial"/>
          <w:sz w:val="24"/>
          <w:szCs w:val="24"/>
          <w:lang w:val="en-US" w:eastAsia="pt-BR"/>
        </w:rPr>
        <w:t>Throughput Total Non-Blocking: 5 Gbps</w:t>
      </w:r>
    </w:p>
    <w:p w14:paraId="55642E6E" w14:textId="77777777" w:rsidR="00DD62D7" w:rsidRPr="002F6946" w:rsidRDefault="00DD62D7" w:rsidP="00DD62D7">
      <w:pPr>
        <w:spacing w:after="0" w:line="360" w:lineRule="auto"/>
        <w:rPr>
          <w:rFonts w:ascii="Arial" w:eastAsia="Times New Roman" w:hAnsi="Arial" w:cs="Arial"/>
          <w:sz w:val="24"/>
          <w:szCs w:val="24"/>
          <w:lang w:val="en-US" w:eastAsia="pt-BR"/>
        </w:rPr>
      </w:pPr>
      <w:proofErr w:type="spellStart"/>
      <w:r w:rsidRPr="002F6946">
        <w:rPr>
          <w:rFonts w:ascii="Arial" w:eastAsia="Times New Roman" w:hAnsi="Arial" w:cs="Arial"/>
          <w:sz w:val="24"/>
          <w:szCs w:val="24"/>
          <w:lang w:val="en-US" w:eastAsia="pt-BR"/>
        </w:rPr>
        <w:t>Capacidade</w:t>
      </w:r>
      <w:proofErr w:type="spellEnd"/>
      <w:r w:rsidRPr="002F6946">
        <w:rPr>
          <w:rFonts w:ascii="Arial" w:eastAsia="Times New Roman" w:hAnsi="Arial" w:cs="Arial"/>
          <w:sz w:val="24"/>
          <w:szCs w:val="24"/>
          <w:lang w:val="en-US" w:eastAsia="pt-BR"/>
        </w:rPr>
        <w:t xml:space="preserve"> de Switching: 10 Gbps</w:t>
      </w:r>
    </w:p>
    <w:p w14:paraId="7F562187"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Taxa de Encaminhamento: 7.44 Mpps</w:t>
      </w:r>
    </w:p>
    <w:p w14:paraId="265123A4"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Método de Alimentação: USB Tipo C, 5V ou PoE/PoE+ (44-57V DC, 0.05-0.04A)</w:t>
      </w:r>
    </w:p>
    <w:p w14:paraId="11D11E20"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Fonte de Alimentação: Fonte 5V, 1A*</w:t>
      </w:r>
    </w:p>
    <w:p w14:paraId="1E7D7969"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Faixa de Voltagem: USB Tipo C: 4.7-5.3V DC</w:t>
      </w:r>
    </w:p>
    <w:p w14:paraId="4EA76512"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PoE/PoE+: 44-7V DC</w:t>
      </w:r>
    </w:p>
    <w:p w14:paraId="06DD38A9"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Consumo Máximo de Energia: 2.5W</w:t>
      </w:r>
    </w:p>
    <w:p w14:paraId="6FD36C0E"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lastRenderedPageBreak/>
        <w:t xml:space="preserve">Proteção ESD/EMP: </w:t>
      </w:r>
      <w:r w:rsidRPr="002F6946">
        <w:rPr>
          <w:rFonts w:ascii="Arial" w:eastAsia="Times New Roman" w:hAnsi="Arial" w:cs="Arial"/>
          <w:sz w:val="24"/>
          <w:szCs w:val="24"/>
          <w:lang w:eastAsia="pt-BR"/>
        </w:rPr>
        <w:tab/>
        <w:t>± 16kV Ar, ± 12kV Contato</w:t>
      </w:r>
    </w:p>
    <w:p w14:paraId="1CE54BED"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Impacto e Vibração: Padrão ETSI300-019-1.4</w:t>
      </w:r>
    </w:p>
    <w:p w14:paraId="239E79DF"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Temperatura de Operação: -5 a 45° C</w:t>
      </w:r>
    </w:p>
    <w:p w14:paraId="11B63163"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Umidade de Operação: 10 a 90% Sem Condensação</w:t>
      </w:r>
    </w:p>
    <w:p w14:paraId="1591607C"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Certificações:CE, FCC, IC</w:t>
      </w:r>
    </w:p>
    <w:p w14:paraId="052F2D66" w14:textId="77777777" w:rsidR="00DD62D7" w:rsidRPr="002F6946" w:rsidRDefault="00DD62D7"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LED </w:t>
      </w:r>
    </w:p>
    <w:p w14:paraId="7DED45F1" w14:textId="77777777" w:rsidR="009E30F8" w:rsidRPr="002F6946" w:rsidRDefault="009E30F8" w:rsidP="00DD62D7">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Garantia do fabricante: 1 ano, no mínimo</w:t>
      </w:r>
    </w:p>
    <w:p w14:paraId="12A12EFB" w14:textId="77777777" w:rsidR="00CF2656" w:rsidRPr="002F6946" w:rsidRDefault="00572402"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4.4.1. </w:t>
      </w:r>
      <w:r w:rsidR="00CF2656" w:rsidRPr="002F6946">
        <w:rPr>
          <w:rStyle w:val="markedcontent"/>
          <w:rFonts w:ascii="Arial" w:hAnsi="Arial" w:cs="Arial"/>
          <w:sz w:val="24"/>
          <w:szCs w:val="24"/>
        </w:rPr>
        <w:t xml:space="preserve">Modelos de Referência: </w:t>
      </w:r>
      <w:r w:rsidR="00500E98" w:rsidRPr="002F6946">
        <w:rPr>
          <w:rStyle w:val="markedcontent"/>
          <w:rFonts w:ascii="Arial" w:hAnsi="Arial" w:cs="Arial"/>
          <w:sz w:val="24"/>
          <w:szCs w:val="24"/>
        </w:rPr>
        <w:t xml:space="preserve">Compact 5-Port Gigabit Switch Unifi USW Flex Mini </w:t>
      </w:r>
      <w:r w:rsidR="00CF2656" w:rsidRPr="002F6946">
        <w:rPr>
          <w:rStyle w:val="markedcontent"/>
          <w:rFonts w:ascii="Arial" w:hAnsi="Arial" w:cs="Arial"/>
          <w:sz w:val="24"/>
          <w:szCs w:val="24"/>
        </w:rPr>
        <w:t xml:space="preserve">ou similar ou de melhor qualidade. </w:t>
      </w:r>
    </w:p>
    <w:p w14:paraId="4C94138C" w14:textId="77777777" w:rsidR="00CF2656" w:rsidRPr="002F6946" w:rsidRDefault="00572402"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4.4.2. </w:t>
      </w:r>
      <w:r w:rsidR="00CF2656"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67BEBCD2" w14:textId="77777777" w:rsidR="00CF2656" w:rsidRPr="002F6946" w:rsidRDefault="00572402"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4.4.3 </w:t>
      </w:r>
      <w:r w:rsidR="00CF2656" w:rsidRPr="002F6946">
        <w:rPr>
          <w:rStyle w:val="markedcontent"/>
          <w:rFonts w:ascii="Arial" w:hAnsi="Arial" w:cs="Arial"/>
          <w:sz w:val="24"/>
          <w:szCs w:val="24"/>
        </w:rPr>
        <w:t>As indicações de marcas não limitam a participação aberta de fornecedores deste item no mercado.</w:t>
      </w:r>
    </w:p>
    <w:p w14:paraId="1B5EB1C3" w14:textId="77777777" w:rsidR="00E92433" w:rsidRPr="002F6946" w:rsidRDefault="00E92433" w:rsidP="00A07C94">
      <w:pPr>
        <w:suppressAutoHyphens/>
        <w:spacing w:after="0" w:line="360" w:lineRule="auto"/>
        <w:jc w:val="both"/>
        <w:rPr>
          <w:rStyle w:val="markedcontent"/>
          <w:rFonts w:ascii="Arial" w:hAnsi="Arial" w:cs="Arial"/>
          <w:sz w:val="24"/>
          <w:szCs w:val="24"/>
        </w:rPr>
      </w:pPr>
    </w:p>
    <w:p w14:paraId="1AD647C8" w14:textId="77777777" w:rsidR="000B7855" w:rsidRPr="002F6946" w:rsidRDefault="000B7855" w:rsidP="00A07C94">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4.5 </w:t>
      </w:r>
      <w:r w:rsidR="00D8574B" w:rsidRPr="002F6946">
        <w:rPr>
          <w:rStyle w:val="markedcontent"/>
          <w:rFonts w:ascii="Arial" w:hAnsi="Arial" w:cs="Arial"/>
          <w:b/>
          <w:bCs/>
          <w:sz w:val="24"/>
          <w:szCs w:val="24"/>
        </w:rPr>
        <w:t>Item</w:t>
      </w:r>
      <w:r w:rsidRPr="002F6946">
        <w:rPr>
          <w:rStyle w:val="markedcontent"/>
          <w:rFonts w:ascii="Arial" w:hAnsi="Arial" w:cs="Arial"/>
          <w:b/>
          <w:bCs/>
          <w:sz w:val="24"/>
          <w:szCs w:val="24"/>
        </w:rPr>
        <w:t xml:space="preserve"> 5 – Switches gerenciáveis de 8 portas</w:t>
      </w:r>
    </w:p>
    <w:p w14:paraId="298C7124" w14:textId="77777777" w:rsidR="00D8574B" w:rsidRPr="002F6946" w:rsidRDefault="00D8574B" w:rsidP="00A07C94">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Quantidade: 20 unidades</w:t>
      </w:r>
    </w:p>
    <w:p w14:paraId="0BDD2F5F" w14:textId="77777777" w:rsidR="00B65528" w:rsidRPr="002F6946" w:rsidRDefault="00B65528" w:rsidP="00B65528">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Gerenciável pela aplicação UniFi Network: Versão 7.2.94 ou superior.</w:t>
      </w:r>
    </w:p>
    <w:p w14:paraId="3F6F1951"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Interface de Gerência: Ethernet In-Band</w:t>
      </w:r>
    </w:p>
    <w:p w14:paraId="242B0F0B"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Interfaces de Rede: (8) RJ-45 Ethernet GbE</w:t>
      </w:r>
    </w:p>
    <w:p w14:paraId="22ECF1F0"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Interfaces PoE: (4) PoE/PoE+ (Pinos 1, 2+; 3, 6-)</w:t>
      </w:r>
    </w:p>
    <w:p w14:paraId="770A4EF7"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Taxa Total de Transmissão Non-Blocking</w:t>
      </w:r>
      <w:r w:rsidRPr="002F6946">
        <w:rPr>
          <w:rFonts w:ascii="Arial" w:eastAsia="Times New Roman" w:hAnsi="Arial" w:cs="Arial"/>
          <w:sz w:val="24"/>
          <w:szCs w:val="24"/>
          <w:lang w:eastAsia="pt-BR"/>
        </w:rPr>
        <w:tab/>
        <w:t>8 Gbps</w:t>
      </w:r>
    </w:p>
    <w:p w14:paraId="61843E35"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Capacidade de Switching</w:t>
      </w:r>
      <w:r w:rsidR="00D16DFD"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16 Gbps</w:t>
      </w:r>
    </w:p>
    <w:p w14:paraId="2953676C"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Método de Alimentação</w:t>
      </w:r>
      <w:r w:rsidR="00D16DFD"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Fonte de Alimentação 54V DC, 1.1A</w:t>
      </w:r>
    </w:p>
    <w:p w14:paraId="7FB370D9"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Fonte de Alimentação</w:t>
      </w:r>
      <w:r w:rsidRPr="002F6946">
        <w:rPr>
          <w:rFonts w:ascii="Arial" w:eastAsia="Times New Roman" w:hAnsi="Arial" w:cs="Arial"/>
          <w:sz w:val="24"/>
          <w:szCs w:val="24"/>
          <w:lang w:eastAsia="pt-BR"/>
        </w:rPr>
        <w:tab/>
      </w:r>
      <w:r w:rsidR="006E4AB1"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Fonte Externa de 54V/60W</w:t>
      </w:r>
    </w:p>
    <w:p w14:paraId="21FD3423"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Range de Voltagem Suportado</w:t>
      </w:r>
      <w:r w:rsidR="006E4AB1"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50–57V DC</w:t>
      </w:r>
    </w:p>
    <w:p w14:paraId="09C5ED92"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Consumo Máximo de Energia</w:t>
      </w:r>
      <w:r w:rsidR="006E4AB1"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8W (Excluindo Saída PoE)</w:t>
      </w:r>
    </w:p>
    <w:p w14:paraId="0937BF20"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PoE Total Disponível</w:t>
      </w:r>
      <w:r w:rsidR="006E4AB1"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52W*</w:t>
      </w:r>
    </w:p>
    <w:p w14:paraId="3AABF43C"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Potência Máxima PoE por PortaPoE+: 30W</w:t>
      </w:r>
    </w:p>
    <w:p w14:paraId="71C571D1"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Botão Reset de Fábrica</w:t>
      </w:r>
    </w:p>
    <w:p w14:paraId="3EAC5ED4"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Temperatura de Operação</w:t>
      </w:r>
      <w:r w:rsidR="006E4AB1" w:rsidRPr="002F6946">
        <w:rPr>
          <w:rFonts w:ascii="Arial" w:eastAsia="Times New Roman" w:hAnsi="Arial" w:cs="Arial"/>
          <w:sz w:val="24"/>
          <w:szCs w:val="24"/>
          <w:lang w:eastAsia="pt-BR"/>
        </w:rPr>
        <w:t xml:space="preserve">: </w:t>
      </w:r>
      <w:r w:rsidRPr="002F6946">
        <w:rPr>
          <w:rFonts w:ascii="Arial" w:eastAsia="Times New Roman" w:hAnsi="Arial" w:cs="Arial"/>
          <w:sz w:val="24"/>
          <w:szCs w:val="24"/>
          <w:lang w:eastAsia="pt-BR"/>
        </w:rPr>
        <w:t>-15 a 40° C</w:t>
      </w:r>
    </w:p>
    <w:p w14:paraId="75BEC740" w14:textId="77777777" w:rsidR="00BA7143" w:rsidRPr="002F6946" w:rsidRDefault="00BA7143"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Umidade de Operação</w:t>
      </w:r>
      <w:r w:rsidR="006E4AB1" w:rsidRPr="002F6946">
        <w:rPr>
          <w:rFonts w:ascii="Arial" w:eastAsia="Times New Roman" w:hAnsi="Arial" w:cs="Arial"/>
          <w:sz w:val="24"/>
          <w:szCs w:val="24"/>
          <w:lang w:eastAsia="pt-BR"/>
        </w:rPr>
        <w:t>:</w:t>
      </w:r>
      <w:r w:rsidRPr="002F6946">
        <w:rPr>
          <w:rFonts w:ascii="Arial" w:eastAsia="Times New Roman" w:hAnsi="Arial" w:cs="Arial"/>
          <w:sz w:val="24"/>
          <w:szCs w:val="24"/>
          <w:lang w:eastAsia="pt-BR"/>
        </w:rPr>
        <w:t>10 a 90% Sem Condensação</w:t>
      </w:r>
    </w:p>
    <w:p w14:paraId="32EED318" w14:textId="77777777" w:rsidR="00BA7143" w:rsidRPr="002F6946" w:rsidRDefault="00BA7143" w:rsidP="00BA7143">
      <w:pPr>
        <w:spacing w:after="0" w:line="360" w:lineRule="auto"/>
        <w:rPr>
          <w:rFonts w:ascii="Arial" w:eastAsia="Times New Roman" w:hAnsi="Arial" w:cs="Arial"/>
          <w:sz w:val="24"/>
          <w:szCs w:val="24"/>
          <w:lang w:val="en-US" w:eastAsia="pt-BR"/>
        </w:rPr>
      </w:pPr>
      <w:proofErr w:type="spellStart"/>
      <w:r w:rsidRPr="002F6946">
        <w:rPr>
          <w:rFonts w:ascii="Arial" w:eastAsia="Times New Roman" w:hAnsi="Arial" w:cs="Arial"/>
          <w:sz w:val="24"/>
          <w:szCs w:val="24"/>
          <w:lang w:val="en-US" w:eastAsia="pt-BR"/>
        </w:rPr>
        <w:lastRenderedPageBreak/>
        <w:t>Certificações</w:t>
      </w:r>
      <w:proofErr w:type="spellEnd"/>
      <w:r w:rsidRPr="002F6946">
        <w:rPr>
          <w:rFonts w:ascii="Arial" w:eastAsia="Times New Roman" w:hAnsi="Arial" w:cs="Arial"/>
          <w:sz w:val="24"/>
          <w:szCs w:val="24"/>
          <w:lang w:val="en-US" w:eastAsia="pt-BR"/>
        </w:rPr>
        <w:tab/>
      </w:r>
      <w:proofErr w:type="spellStart"/>
      <w:r w:rsidRPr="002F6946">
        <w:rPr>
          <w:rFonts w:ascii="Arial" w:eastAsia="Times New Roman" w:hAnsi="Arial" w:cs="Arial"/>
          <w:sz w:val="24"/>
          <w:szCs w:val="24"/>
          <w:lang w:val="en-US" w:eastAsia="pt-BR"/>
        </w:rPr>
        <w:t>Anatel</w:t>
      </w:r>
      <w:proofErr w:type="spellEnd"/>
      <w:r w:rsidRPr="002F6946">
        <w:rPr>
          <w:rFonts w:ascii="Arial" w:eastAsia="Times New Roman" w:hAnsi="Arial" w:cs="Arial"/>
          <w:sz w:val="24"/>
          <w:szCs w:val="24"/>
          <w:lang w:val="en-US" w:eastAsia="pt-BR"/>
        </w:rPr>
        <w:t>, CE, FCC, IC</w:t>
      </w:r>
    </w:p>
    <w:p w14:paraId="0F25087A" w14:textId="77777777" w:rsidR="00BA7143" w:rsidRPr="002F6946" w:rsidRDefault="00BA7143" w:rsidP="00BA7143">
      <w:pPr>
        <w:spacing w:after="0" w:line="360" w:lineRule="auto"/>
        <w:rPr>
          <w:rFonts w:ascii="Arial" w:eastAsia="Times New Roman" w:hAnsi="Arial" w:cs="Arial"/>
          <w:sz w:val="24"/>
          <w:szCs w:val="24"/>
          <w:lang w:val="en-US" w:eastAsia="pt-BR"/>
        </w:rPr>
      </w:pPr>
      <w:r w:rsidRPr="002F6946">
        <w:rPr>
          <w:rFonts w:ascii="Arial" w:eastAsia="Times New Roman" w:hAnsi="Arial" w:cs="Arial"/>
          <w:sz w:val="24"/>
          <w:szCs w:val="24"/>
          <w:lang w:val="en-US" w:eastAsia="pt-BR"/>
        </w:rPr>
        <w:t>LED</w:t>
      </w:r>
    </w:p>
    <w:p w14:paraId="1AC2F21C" w14:textId="77777777" w:rsidR="00BA7143" w:rsidRPr="002F6946" w:rsidRDefault="00BA7143" w:rsidP="00BA7143">
      <w:pPr>
        <w:spacing w:after="0" w:line="360" w:lineRule="auto"/>
        <w:rPr>
          <w:rFonts w:ascii="Arial" w:eastAsia="Times New Roman" w:hAnsi="Arial" w:cs="Arial"/>
          <w:sz w:val="24"/>
          <w:szCs w:val="24"/>
          <w:lang w:val="en-US" w:eastAsia="pt-BR"/>
        </w:rPr>
      </w:pPr>
      <w:r w:rsidRPr="002F6946">
        <w:rPr>
          <w:rFonts w:ascii="Arial" w:eastAsia="Times New Roman" w:hAnsi="Arial" w:cs="Arial"/>
          <w:sz w:val="24"/>
          <w:szCs w:val="24"/>
          <w:lang w:val="en-US" w:eastAsia="pt-BR"/>
        </w:rPr>
        <w:t>SistemaStatus</w:t>
      </w:r>
      <w:r w:rsidR="00B506BB" w:rsidRPr="002F6946">
        <w:rPr>
          <w:rFonts w:ascii="Arial" w:eastAsia="Times New Roman" w:hAnsi="Arial" w:cs="Arial"/>
          <w:sz w:val="24"/>
          <w:szCs w:val="24"/>
          <w:lang w:val="en-US" w:eastAsia="pt-BR"/>
        </w:rPr>
        <w:t>:</w:t>
      </w:r>
    </w:p>
    <w:p w14:paraId="43CEE214" w14:textId="77777777" w:rsidR="00BA7143" w:rsidRPr="002F6946" w:rsidRDefault="00B506BB"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 xml:space="preserve">- </w:t>
      </w:r>
      <w:r w:rsidR="00BA7143" w:rsidRPr="002F6946">
        <w:rPr>
          <w:rFonts w:ascii="Arial" w:eastAsia="Times New Roman" w:hAnsi="Arial" w:cs="Arial"/>
          <w:sz w:val="24"/>
          <w:szCs w:val="24"/>
          <w:lang w:eastAsia="pt-BR"/>
        </w:rPr>
        <w:t>EthernetPoE</w:t>
      </w:r>
    </w:p>
    <w:p w14:paraId="72C40529" w14:textId="77777777" w:rsidR="00BA7143" w:rsidRPr="002F6946" w:rsidRDefault="00B506BB"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 xml:space="preserve">- </w:t>
      </w:r>
      <w:r w:rsidR="00BA7143" w:rsidRPr="002F6946">
        <w:rPr>
          <w:rFonts w:ascii="Arial" w:eastAsia="Times New Roman" w:hAnsi="Arial" w:cs="Arial"/>
          <w:sz w:val="24"/>
          <w:szCs w:val="24"/>
          <w:lang w:eastAsia="pt-BR"/>
        </w:rPr>
        <w:t>Velocidade/Link/Atividade</w:t>
      </w:r>
    </w:p>
    <w:p w14:paraId="6506E550" w14:textId="77777777" w:rsidR="009E30F8" w:rsidRPr="002F6946" w:rsidRDefault="009E30F8" w:rsidP="00BA7143">
      <w:pPr>
        <w:spacing w:after="0" w:line="360" w:lineRule="auto"/>
        <w:rPr>
          <w:rFonts w:ascii="Arial" w:eastAsia="Times New Roman" w:hAnsi="Arial" w:cs="Arial"/>
          <w:sz w:val="24"/>
          <w:szCs w:val="24"/>
          <w:lang w:eastAsia="pt-BR"/>
        </w:rPr>
      </w:pPr>
      <w:r w:rsidRPr="002F6946">
        <w:rPr>
          <w:rFonts w:ascii="Arial" w:eastAsia="Times New Roman" w:hAnsi="Arial" w:cs="Arial"/>
          <w:sz w:val="24"/>
          <w:szCs w:val="24"/>
          <w:lang w:eastAsia="pt-BR"/>
        </w:rPr>
        <w:t>Garantia do fabricante: 1 ano, no mínimo</w:t>
      </w:r>
    </w:p>
    <w:p w14:paraId="54980BCC" w14:textId="77777777" w:rsidR="00CF2656" w:rsidRPr="002F6946" w:rsidRDefault="00572402"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4.5.1. </w:t>
      </w:r>
      <w:r w:rsidR="00CF2656" w:rsidRPr="002F6946">
        <w:rPr>
          <w:rStyle w:val="markedcontent"/>
          <w:rFonts w:ascii="Arial" w:hAnsi="Arial" w:cs="Arial"/>
          <w:sz w:val="24"/>
          <w:szCs w:val="24"/>
        </w:rPr>
        <w:t xml:space="preserve">Modelos de Referência: </w:t>
      </w:r>
      <w:r w:rsidR="00500E98" w:rsidRPr="002F6946">
        <w:rPr>
          <w:rStyle w:val="markedcontent"/>
          <w:rFonts w:ascii="Arial" w:hAnsi="Arial" w:cs="Arial"/>
          <w:sz w:val="24"/>
          <w:szCs w:val="24"/>
        </w:rPr>
        <w:t>Switch Unifi USW-Lite-8-PoE</w:t>
      </w:r>
      <w:r w:rsidR="00CF2656" w:rsidRPr="002F6946">
        <w:rPr>
          <w:rStyle w:val="markedcontent"/>
          <w:rFonts w:ascii="Arial" w:hAnsi="Arial" w:cs="Arial"/>
          <w:sz w:val="24"/>
          <w:szCs w:val="24"/>
        </w:rPr>
        <w:t xml:space="preserve"> ou similar ou de melhor qualidade. </w:t>
      </w:r>
    </w:p>
    <w:p w14:paraId="680973DD" w14:textId="77777777" w:rsidR="00CF2656" w:rsidRPr="002F6946" w:rsidRDefault="00937DA8"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4.5.2. </w:t>
      </w:r>
      <w:r w:rsidR="00CF2656"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4DAECE8F" w14:textId="77777777" w:rsidR="00CF2656" w:rsidRPr="002F6946" w:rsidRDefault="00937DA8"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4.5.3. </w:t>
      </w:r>
      <w:r w:rsidR="00CF2656" w:rsidRPr="002F6946">
        <w:rPr>
          <w:rStyle w:val="markedcontent"/>
          <w:rFonts w:ascii="Arial" w:hAnsi="Arial" w:cs="Arial"/>
          <w:sz w:val="24"/>
          <w:szCs w:val="24"/>
        </w:rPr>
        <w:t>As indicações de marcas não limitam a participação aberta de fornecedores deste item no mercado.</w:t>
      </w:r>
    </w:p>
    <w:p w14:paraId="463725A8" w14:textId="77777777" w:rsidR="00A07C94" w:rsidRPr="002F6946" w:rsidRDefault="00A07C94" w:rsidP="00A07C94">
      <w:pPr>
        <w:suppressAutoHyphens/>
        <w:spacing w:after="0" w:line="360" w:lineRule="auto"/>
        <w:jc w:val="both"/>
        <w:rPr>
          <w:rStyle w:val="markedcontent"/>
          <w:rFonts w:ascii="Arial" w:hAnsi="Arial" w:cs="Arial"/>
          <w:sz w:val="24"/>
          <w:szCs w:val="24"/>
        </w:rPr>
      </w:pPr>
    </w:p>
    <w:p w14:paraId="4CAC727A" w14:textId="77777777" w:rsidR="006B45FA" w:rsidRPr="002F6946" w:rsidRDefault="006B45FA" w:rsidP="006B45FA">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 xml:space="preserve">4.6 </w:t>
      </w:r>
      <w:r w:rsidR="00D8574B" w:rsidRPr="002F6946">
        <w:rPr>
          <w:rStyle w:val="markedcontent"/>
          <w:rFonts w:ascii="Arial" w:hAnsi="Arial" w:cs="Arial"/>
          <w:b/>
          <w:bCs/>
          <w:sz w:val="24"/>
          <w:szCs w:val="24"/>
        </w:rPr>
        <w:t>Item</w:t>
      </w:r>
      <w:r w:rsidRPr="002F6946">
        <w:rPr>
          <w:rStyle w:val="markedcontent"/>
          <w:rFonts w:ascii="Arial" w:hAnsi="Arial" w:cs="Arial"/>
          <w:b/>
          <w:bCs/>
          <w:sz w:val="24"/>
          <w:szCs w:val="24"/>
        </w:rPr>
        <w:t xml:space="preserve"> 6 – Smartphones</w:t>
      </w:r>
    </w:p>
    <w:p w14:paraId="0EB08100" w14:textId="77777777" w:rsidR="00D8574B" w:rsidRPr="002F6946" w:rsidRDefault="00D8574B" w:rsidP="006B45FA">
      <w:pPr>
        <w:suppressAutoHyphens/>
        <w:spacing w:after="0" w:line="360" w:lineRule="auto"/>
        <w:jc w:val="both"/>
        <w:rPr>
          <w:rStyle w:val="markedcontent"/>
          <w:rFonts w:ascii="Arial" w:hAnsi="Arial" w:cs="Arial"/>
          <w:b/>
          <w:bCs/>
          <w:sz w:val="24"/>
          <w:szCs w:val="24"/>
        </w:rPr>
      </w:pPr>
      <w:r w:rsidRPr="002F6946">
        <w:rPr>
          <w:rStyle w:val="markedcontent"/>
          <w:rFonts w:ascii="Arial" w:hAnsi="Arial" w:cs="Arial"/>
          <w:b/>
          <w:bCs/>
          <w:sz w:val="24"/>
          <w:szCs w:val="24"/>
        </w:rPr>
        <w:t>Quantidade: 120 unidades</w:t>
      </w:r>
    </w:p>
    <w:p w14:paraId="245185D7"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Descrição:</w:t>
      </w:r>
    </w:p>
    <w:p w14:paraId="66883C5B"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Cor</w:t>
      </w:r>
      <w:r w:rsidR="008606F5" w:rsidRPr="002F6946">
        <w:rPr>
          <w:rStyle w:val="markedcontent"/>
          <w:rFonts w:ascii="Arial" w:hAnsi="Arial" w:cs="Arial"/>
          <w:sz w:val="24"/>
          <w:szCs w:val="24"/>
        </w:rPr>
        <w:t xml:space="preserve"> Predominante</w:t>
      </w:r>
      <w:r w:rsidRPr="002F6946">
        <w:rPr>
          <w:rStyle w:val="markedcontent"/>
          <w:rFonts w:ascii="Arial" w:hAnsi="Arial" w:cs="Arial"/>
          <w:sz w:val="24"/>
          <w:szCs w:val="24"/>
        </w:rPr>
        <w:t>:Preto</w:t>
      </w:r>
    </w:p>
    <w:p w14:paraId="13805231"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Processador: Octa Core, 2.2GHz, no mínimo</w:t>
      </w:r>
    </w:p>
    <w:p w14:paraId="3CDDE131"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Tela: Tamanho: 6.5", FHD, no mínimo</w:t>
      </w:r>
    </w:p>
    <w:p w14:paraId="2714E1E7"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Resolução (Tela Principal): 1080 x 2340 (FHD+), no mínimo</w:t>
      </w:r>
    </w:p>
    <w:p w14:paraId="672B313C"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Tecnologia (Tela Principal): Tecnologia de painel LCD ou AMOLED</w:t>
      </w:r>
    </w:p>
    <w:p w14:paraId="7F0CAE3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Taxa de Atualização (Tela Principal): 90 Hz, no mínimo</w:t>
      </w:r>
    </w:p>
    <w:p w14:paraId="2484C256"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Câmeras Traseiras, no mínimo duas – Resolução: 50.0 MP na câmera principal, no mínimo</w:t>
      </w:r>
    </w:p>
    <w:p w14:paraId="14201A03"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Câmeras Traseiras com zoom digital de 8x ou mais</w:t>
      </w:r>
    </w:p>
    <w:p w14:paraId="2E92A47B"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Câmera Frontal com resolução 13.0 MP, no mínimo</w:t>
      </w:r>
    </w:p>
    <w:p w14:paraId="4ABCCFC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Câmera Traseira com flash</w:t>
      </w:r>
    </w:p>
    <w:p w14:paraId="487C2856"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Resolução de Gravação de Vídeos: FHD ou superior</w:t>
      </w:r>
    </w:p>
    <w:p w14:paraId="5E244EAC"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Memória: 4 GB, no mínimo</w:t>
      </w:r>
    </w:p>
    <w:p w14:paraId="31EAF7C0"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Armazenamento interno nativo: 128 GB, no mínimo</w:t>
      </w:r>
    </w:p>
    <w:p w14:paraId="1E2F3D5F"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Bateria de 5.000 mAh, no mínimo</w:t>
      </w:r>
    </w:p>
    <w:p w14:paraId="155216F8"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lastRenderedPageBreak/>
        <w:t>Dual-SIM</w:t>
      </w:r>
    </w:p>
    <w:p w14:paraId="0947D714"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Tipo de Chip: Nano-SIM (4FF)</w:t>
      </w:r>
    </w:p>
    <w:p w14:paraId="2412C97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Bandas:  3G, 4G, 5G, no mínimo</w:t>
      </w:r>
    </w:p>
    <w:p w14:paraId="7FC7EB10"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Com carregador de energia de interface USB</w:t>
      </w:r>
    </w:p>
    <w:p w14:paraId="3391C94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Localização: GPS, no mínimo</w:t>
      </w:r>
    </w:p>
    <w:p w14:paraId="7AE3D4C0"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Com Conector de Fone de Ouvido</w:t>
      </w:r>
    </w:p>
    <w:p w14:paraId="1165C4C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Wi-Fi: 802.11 a/b/g/n/ac 2.4G+5GHz, no mínimo</w:t>
      </w:r>
    </w:p>
    <w:p w14:paraId="083B1064"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Bluetooth</w:t>
      </w:r>
    </w:p>
    <w:p w14:paraId="5CF076BC"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Sistema Operacional: Android 13, no mínimo</w:t>
      </w:r>
    </w:p>
    <w:p w14:paraId="1008032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Com sensor de impressão digital, giroscópio, sensor geomagnético, sensor de luz, sensor de proximidade</w:t>
      </w:r>
    </w:p>
    <w:p w14:paraId="1E6DEED9"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Certificado e Homologado pela Anatel</w:t>
      </w:r>
    </w:p>
    <w:p w14:paraId="7A70C216" w14:textId="77777777" w:rsidR="00CF2656" w:rsidRPr="002F6946" w:rsidRDefault="00CF2656"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Garantia </w:t>
      </w:r>
      <w:r w:rsidR="009E30F8" w:rsidRPr="002F6946">
        <w:rPr>
          <w:rStyle w:val="markedcontent"/>
          <w:rFonts w:ascii="Arial" w:hAnsi="Arial" w:cs="Arial"/>
          <w:sz w:val="24"/>
          <w:szCs w:val="24"/>
        </w:rPr>
        <w:t>do Fabricante: 1 ano, no mínimo</w:t>
      </w:r>
    </w:p>
    <w:p w14:paraId="52D2BC3A" w14:textId="77777777" w:rsidR="00CF2656" w:rsidRPr="002F6946" w:rsidRDefault="002E2D60"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4.6.1 </w:t>
      </w:r>
      <w:r w:rsidR="00CF2656" w:rsidRPr="002F6946">
        <w:rPr>
          <w:rStyle w:val="markedcontent"/>
          <w:rFonts w:ascii="Arial" w:hAnsi="Arial" w:cs="Arial"/>
          <w:sz w:val="24"/>
          <w:szCs w:val="24"/>
        </w:rPr>
        <w:t xml:space="preserve">Modelos de Referência: Samsung M14 ou Samsung A34 ou Motorola Moto G73 ou similar ou de melhor qualidade. </w:t>
      </w:r>
    </w:p>
    <w:p w14:paraId="798BEF2F" w14:textId="77777777" w:rsidR="00CF2656" w:rsidRPr="002F6946" w:rsidRDefault="002E2D60"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4.6.2. </w:t>
      </w:r>
      <w:r w:rsidR="00CF2656" w:rsidRPr="002F6946">
        <w:rPr>
          <w:rStyle w:val="markedcontent"/>
          <w:rFonts w:ascii="Arial" w:hAnsi="Arial" w:cs="Arial"/>
          <w:sz w:val="24"/>
          <w:szCs w:val="24"/>
        </w:rPr>
        <w:t>Neste item estão indicadas marcas de referência, uma vez necessária para melhor compreensão do objeto, conforme alínea “c” do inciso I, art. 18 do RILC.</w:t>
      </w:r>
    </w:p>
    <w:p w14:paraId="0863D06B" w14:textId="77777777" w:rsidR="00CF2656" w:rsidRPr="002F6946" w:rsidRDefault="002E2D60" w:rsidP="00CF2656">
      <w:pPr>
        <w:suppressAutoHyphens/>
        <w:spacing w:after="0" w:line="360" w:lineRule="auto"/>
        <w:jc w:val="both"/>
        <w:rPr>
          <w:rStyle w:val="markedcontent"/>
          <w:rFonts w:ascii="Arial" w:hAnsi="Arial" w:cs="Arial"/>
          <w:sz w:val="24"/>
          <w:szCs w:val="24"/>
        </w:rPr>
      </w:pPr>
      <w:r w:rsidRPr="002F6946">
        <w:rPr>
          <w:rStyle w:val="markedcontent"/>
          <w:rFonts w:ascii="Arial" w:hAnsi="Arial" w:cs="Arial"/>
          <w:sz w:val="24"/>
          <w:szCs w:val="24"/>
        </w:rPr>
        <w:t xml:space="preserve">4.6.3. </w:t>
      </w:r>
      <w:r w:rsidR="00CF2656" w:rsidRPr="002F6946">
        <w:rPr>
          <w:rStyle w:val="markedcontent"/>
          <w:rFonts w:ascii="Arial" w:hAnsi="Arial" w:cs="Arial"/>
          <w:sz w:val="24"/>
          <w:szCs w:val="24"/>
        </w:rPr>
        <w:t>As indicações de marcas não limitam a participação aberta de fornecedores deste item no mercado.</w:t>
      </w:r>
    </w:p>
    <w:p w14:paraId="783F5389" w14:textId="77777777" w:rsidR="006B45FA" w:rsidRPr="002F6946" w:rsidRDefault="006B45FA" w:rsidP="00A07C94">
      <w:pPr>
        <w:suppressAutoHyphens/>
        <w:spacing w:after="0" w:line="360" w:lineRule="auto"/>
        <w:jc w:val="both"/>
        <w:rPr>
          <w:rStyle w:val="markedcontent"/>
          <w:rFonts w:ascii="Arial" w:hAnsi="Arial" w:cs="Arial"/>
          <w:b/>
          <w:bCs/>
          <w:sz w:val="24"/>
          <w:szCs w:val="24"/>
        </w:rPr>
      </w:pPr>
    </w:p>
    <w:p w14:paraId="3074B797" w14:textId="77777777" w:rsidR="006B3E78" w:rsidRPr="002F6946" w:rsidRDefault="00626B08" w:rsidP="00A07C94">
      <w:pPr>
        <w:autoSpaceDE w:val="0"/>
        <w:autoSpaceDN w:val="0"/>
        <w:adjustRightInd w:val="0"/>
        <w:spacing w:after="0" w:line="360" w:lineRule="auto"/>
        <w:jc w:val="both"/>
        <w:rPr>
          <w:rFonts w:ascii="Arial" w:hAnsi="Arial" w:cs="Arial"/>
          <w:b/>
          <w:bCs/>
          <w:sz w:val="24"/>
          <w:szCs w:val="24"/>
        </w:rPr>
      </w:pPr>
      <w:r w:rsidRPr="002F6946">
        <w:rPr>
          <w:rStyle w:val="markedcontent"/>
          <w:rFonts w:ascii="Arial" w:hAnsi="Arial" w:cs="Arial"/>
          <w:b/>
          <w:bCs/>
          <w:sz w:val="24"/>
          <w:szCs w:val="24"/>
        </w:rPr>
        <w:t>5</w:t>
      </w:r>
      <w:r w:rsidR="00897047" w:rsidRPr="002F6946">
        <w:rPr>
          <w:rStyle w:val="markedcontent"/>
          <w:rFonts w:ascii="Arial" w:hAnsi="Arial" w:cs="Arial"/>
          <w:b/>
          <w:bCs/>
          <w:sz w:val="24"/>
          <w:szCs w:val="24"/>
        </w:rPr>
        <w:t>.</w:t>
      </w:r>
      <w:r w:rsidR="0019636C" w:rsidRPr="002F6946">
        <w:rPr>
          <w:rStyle w:val="markedcontent"/>
          <w:rFonts w:ascii="Arial" w:hAnsi="Arial" w:cs="Arial"/>
          <w:b/>
          <w:bCs/>
          <w:sz w:val="24"/>
          <w:szCs w:val="24"/>
        </w:rPr>
        <w:t xml:space="preserve"> </w:t>
      </w:r>
      <w:r w:rsidR="00D152B0" w:rsidRPr="002F6946">
        <w:rPr>
          <w:rStyle w:val="markedcontent"/>
          <w:rFonts w:ascii="Arial" w:hAnsi="Arial" w:cs="Arial"/>
          <w:b/>
          <w:bCs/>
          <w:sz w:val="24"/>
          <w:szCs w:val="24"/>
        </w:rPr>
        <w:t>VALORES MÁXIMOS ACEITÁVEIS</w:t>
      </w:r>
    </w:p>
    <w:p w14:paraId="08B3E969" w14:textId="77777777" w:rsidR="00A07C94" w:rsidRPr="002F6946" w:rsidRDefault="00A07C94" w:rsidP="00A07C94">
      <w:pPr>
        <w:autoSpaceDE w:val="0"/>
        <w:autoSpaceDN w:val="0"/>
        <w:adjustRightInd w:val="0"/>
        <w:spacing w:after="0" w:line="360" w:lineRule="auto"/>
        <w:jc w:val="both"/>
        <w:rPr>
          <w:rFonts w:ascii="Arial" w:hAnsi="Arial" w:cs="Arial"/>
          <w:b/>
          <w:bCs/>
          <w:sz w:val="24"/>
          <w:szCs w:val="24"/>
        </w:rPr>
      </w:pPr>
    </w:p>
    <w:p w14:paraId="790E148B" w14:textId="77777777" w:rsidR="00D152B0" w:rsidRPr="002F6946" w:rsidRDefault="00D152B0" w:rsidP="00A07C94">
      <w:pPr>
        <w:spacing w:line="360" w:lineRule="auto"/>
        <w:jc w:val="both"/>
        <w:rPr>
          <w:rFonts w:ascii="Arial" w:hAnsi="Arial" w:cs="Arial"/>
          <w:sz w:val="24"/>
          <w:szCs w:val="24"/>
        </w:rPr>
      </w:pPr>
      <w:r w:rsidRPr="002F6946">
        <w:rPr>
          <w:rFonts w:ascii="Arial" w:hAnsi="Arial" w:cs="Arial"/>
          <w:sz w:val="24"/>
          <w:szCs w:val="24"/>
        </w:rPr>
        <w:t>5.1</w:t>
      </w:r>
      <w:r w:rsidR="0019636C" w:rsidRPr="002F6946">
        <w:rPr>
          <w:rFonts w:ascii="Arial" w:hAnsi="Arial" w:cs="Arial"/>
          <w:sz w:val="24"/>
          <w:szCs w:val="24"/>
        </w:rPr>
        <w:t xml:space="preserve"> </w:t>
      </w:r>
      <w:r w:rsidRPr="002F6946">
        <w:rPr>
          <w:rFonts w:ascii="Arial" w:hAnsi="Arial" w:cs="Arial"/>
          <w:sz w:val="24"/>
          <w:szCs w:val="24"/>
        </w:rPr>
        <w:t xml:space="preserve">A estimativa do valor do objeto da contratação </w:t>
      </w:r>
      <w:r w:rsidR="00C64C75" w:rsidRPr="002F6946">
        <w:rPr>
          <w:rFonts w:ascii="Arial" w:hAnsi="Arial" w:cs="Arial"/>
          <w:sz w:val="24"/>
          <w:szCs w:val="24"/>
        </w:rPr>
        <w:t>foi</w:t>
      </w:r>
      <w:r w:rsidRPr="002F6946">
        <w:rPr>
          <w:rFonts w:ascii="Arial" w:hAnsi="Arial" w:cs="Arial"/>
          <w:sz w:val="24"/>
          <w:szCs w:val="24"/>
        </w:rPr>
        <w:t xml:space="preserve"> realizada a partir dos seguintes critérios:</w:t>
      </w:r>
    </w:p>
    <w:p w14:paraId="2C370990" w14:textId="77777777" w:rsidR="003B790D" w:rsidRPr="002F6946" w:rsidRDefault="003B790D" w:rsidP="00A07C94">
      <w:pPr>
        <w:spacing w:line="360" w:lineRule="auto"/>
        <w:jc w:val="both"/>
        <w:rPr>
          <w:rFonts w:ascii="Arial" w:hAnsi="Arial" w:cs="Arial"/>
          <w:sz w:val="24"/>
          <w:szCs w:val="24"/>
        </w:rPr>
      </w:pPr>
      <w:r w:rsidRPr="002F6946">
        <w:rPr>
          <w:rFonts w:ascii="Arial" w:hAnsi="Arial" w:cs="Arial"/>
          <w:sz w:val="24"/>
          <w:szCs w:val="24"/>
        </w:rPr>
        <w:t>Foi feita consulta direta com fornecedores, banco de preços, contratos anteriores e s</w:t>
      </w:r>
      <w:r w:rsidR="00EE2A2D" w:rsidRPr="002F6946">
        <w:rPr>
          <w:rFonts w:ascii="Arial" w:hAnsi="Arial" w:cs="Arial"/>
          <w:sz w:val="24"/>
          <w:szCs w:val="24"/>
        </w:rPr>
        <w:t>í</w:t>
      </w:r>
      <w:r w:rsidRPr="002F6946">
        <w:rPr>
          <w:rFonts w:ascii="Arial" w:hAnsi="Arial" w:cs="Arial"/>
          <w:sz w:val="24"/>
          <w:szCs w:val="24"/>
        </w:rPr>
        <w:t>tio</w:t>
      </w:r>
      <w:r w:rsidR="00EE2A2D" w:rsidRPr="002F6946">
        <w:rPr>
          <w:rFonts w:ascii="Arial" w:hAnsi="Arial" w:cs="Arial"/>
          <w:sz w:val="24"/>
          <w:szCs w:val="24"/>
        </w:rPr>
        <w:t>s</w:t>
      </w:r>
      <w:r w:rsidRPr="002F6946">
        <w:rPr>
          <w:rFonts w:ascii="Arial" w:hAnsi="Arial" w:cs="Arial"/>
          <w:sz w:val="24"/>
          <w:szCs w:val="24"/>
        </w:rPr>
        <w:t xml:space="preserve"> eletrônico</w:t>
      </w:r>
      <w:r w:rsidR="00EE2A2D" w:rsidRPr="002F6946">
        <w:rPr>
          <w:rFonts w:ascii="Arial" w:hAnsi="Arial" w:cs="Arial"/>
          <w:sz w:val="24"/>
          <w:szCs w:val="24"/>
        </w:rPr>
        <w:t>s</w:t>
      </w:r>
      <w:r w:rsidRPr="002F6946">
        <w:rPr>
          <w:rFonts w:ascii="Arial" w:hAnsi="Arial" w:cs="Arial"/>
          <w:sz w:val="24"/>
          <w:szCs w:val="24"/>
        </w:rPr>
        <w:t>.</w:t>
      </w:r>
    </w:p>
    <w:p w14:paraId="5676B6E6" w14:textId="77777777" w:rsidR="00B640A2" w:rsidRPr="002F6946" w:rsidRDefault="00B640A2" w:rsidP="00B640A2">
      <w:pPr>
        <w:spacing w:line="360" w:lineRule="auto"/>
        <w:jc w:val="both"/>
        <w:rPr>
          <w:rFonts w:ascii="Arial" w:hAnsi="Arial" w:cs="Arial"/>
          <w:sz w:val="24"/>
          <w:szCs w:val="24"/>
        </w:rPr>
      </w:pPr>
      <w:r w:rsidRPr="002F6946">
        <w:rPr>
          <w:rFonts w:ascii="Arial" w:hAnsi="Arial" w:cs="Arial"/>
          <w:sz w:val="24"/>
          <w:szCs w:val="24"/>
        </w:rPr>
        <w:t xml:space="preserve">Os fornecedores da pesquisa direta foram escolhidos por serem conhecidos no ramo de comercialização dos itens desta solicitação e que retornaram à solicitação </w:t>
      </w:r>
      <w:r w:rsidR="00EE2A2D" w:rsidRPr="002F6946">
        <w:rPr>
          <w:rFonts w:ascii="Arial" w:hAnsi="Arial" w:cs="Arial"/>
          <w:sz w:val="24"/>
          <w:szCs w:val="24"/>
        </w:rPr>
        <w:t xml:space="preserve">e </w:t>
      </w:r>
      <w:r w:rsidRPr="002F6946">
        <w:rPr>
          <w:rFonts w:ascii="Arial" w:hAnsi="Arial" w:cs="Arial"/>
          <w:sz w:val="24"/>
          <w:szCs w:val="24"/>
        </w:rPr>
        <w:t xml:space="preserve">constam na planilha. </w:t>
      </w:r>
    </w:p>
    <w:p w14:paraId="23536A60" w14:textId="77777777" w:rsidR="00B640A2" w:rsidRPr="002F6946" w:rsidRDefault="00B640A2" w:rsidP="00B640A2">
      <w:pPr>
        <w:spacing w:line="360" w:lineRule="auto"/>
        <w:jc w:val="both"/>
        <w:rPr>
          <w:rFonts w:ascii="Arial" w:hAnsi="Arial" w:cs="Arial"/>
          <w:sz w:val="24"/>
          <w:szCs w:val="24"/>
        </w:rPr>
      </w:pPr>
      <w:r w:rsidRPr="002F6946">
        <w:rPr>
          <w:rFonts w:ascii="Arial" w:hAnsi="Arial" w:cs="Arial"/>
          <w:sz w:val="24"/>
          <w:szCs w:val="24"/>
        </w:rPr>
        <w:lastRenderedPageBreak/>
        <w:t xml:space="preserve">Após a análise do orçamentista foram desconsiderados os valores elevados e abaixo do praticado no mercado visando a economicidade a ampla concorrência. </w:t>
      </w:r>
    </w:p>
    <w:p w14:paraId="5224B007" w14:textId="77777777" w:rsidR="00B640A2" w:rsidRPr="002F6946" w:rsidRDefault="00B640A2" w:rsidP="00B640A2">
      <w:pPr>
        <w:spacing w:line="360" w:lineRule="auto"/>
        <w:jc w:val="both"/>
        <w:rPr>
          <w:rFonts w:ascii="Arial" w:hAnsi="Arial" w:cs="Arial"/>
          <w:sz w:val="24"/>
          <w:szCs w:val="24"/>
        </w:rPr>
      </w:pPr>
      <w:r w:rsidRPr="002F6946">
        <w:rPr>
          <w:rFonts w:ascii="Arial" w:hAnsi="Arial" w:cs="Arial"/>
          <w:sz w:val="24"/>
          <w:szCs w:val="24"/>
        </w:rPr>
        <w:t>Não foi apresentado menos de 3 preços. O critério usado pelo orçamentista foi a mediana.</w:t>
      </w:r>
    </w:p>
    <w:p w14:paraId="6481DD80" w14:textId="77777777" w:rsidR="008606F5" w:rsidRPr="002F6946" w:rsidRDefault="008606F5" w:rsidP="008606F5">
      <w:pPr>
        <w:spacing w:after="0" w:line="360" w:lineRule="auto"/>
        <w:jc w:val="both"/>
        <w:rPr>
          <w:rFonts w:ascii="Arial" w:hAnsi="Arial" w:cs="Arial"/>
          <w:sz w:val="24"/>
          <w:szCs w:val="24"/>
        </w:rPr>
      </w:pPr>
      <w:r w:rsidRPr="002F6946">
        <w:rPr>
          <w:rFonts w:ascii="Arial" w:hAnsi="Arial" w:cs="Arial"/>
          <w:b/>
          <w:bCs/>
          <w:sz w:val="24"/>
          <w:szCs w:val="24"/>
        </w:rPr>
        <w:t xml:space="preserve">Os parâmetros para pesquisa de preços </w:t>
      </w:r>
      <w:r w:rsidR="00B640A2" w:rsidRPr="002F6946">
        <w:rPr>
          <w:rFonts w:ascii="Arial" w:hAnsi="Arial" w:cs="Arial"/>
          <w:b/>
          <w:bCs/>
          <w:sz w:val="24"/>
          <w:szCs w:val="24"/>
        </w:rPr>
        <w:t>estão</w:t>
      </w:r>
      <w:r w:rsidRPr="002F6946">
        <w:rPr>
          <w:rFonts w:ascii="Arial" w:hAnsi="Arial" w:cs="Arial"/>
          <w:b/>
          <w:bCs/>
          <w:sz w:val="24"/>
          <w:szCs w:val="24"/>
        </w:rPr>
        <w:t xml:space="preserve"> em conformidade com o </w:t>
      </w:r>
      <w:r w:rsidR="00B70D2E" w:rsidRPr="002F6946">
        <w:rPr>
          <w:rFonts w:ascii="Arial" w:hAnsi="Arial" w:cs="Arial"/>
          <w:b/>
          <w:bCs/>
          <w:sz w:val="24"/>
          <w:szCs w:val="24"/>
        </w:rPr>
        <w:t>art. 23, §2º do</w:t>
      </w:r>
      <w:r w:rsidRPr="002F6946">
        <w:rPr>
          <w:rFonts w:ascii="Arial" w:hAnsi="Arial" w:cs="Arial"/>
          <w:b/>
          <w:bCs/>
          <w:sz w:val="24"/>
          <w:szCs w:val="24"/>
        </w:rPr>
        <w:t xml:space="preserve"> Manual de Planejamento das Contratações</w:t>
      </w:r>
      <w:r w:rsidRPr="002F6946">
        <w:rPr>
          <w:rFonts w:ascii="Arial" w:hAnsi="Arial" w:cs="Arial"/>
          <w:sz w:val="24"/>
          <w:szCs w:val="24"/>
        </w:rPr>
        <w:t>, parte integrante do RILC</w:t>
      </w:r>
      <w:r w:rsidR="00B70D2E" w:rsidRPr="002F6946">
        <w:rPr>
          <w:rFonts w:ascii="Arial" w:hAnsi="Arial" w:cs="Arial"/>
          <w:sz w:val="24"/>
          <w:szCs w:val="24"/>
        </w:rPr>
        <w:t xml:space="preserve">. </w:t>
      </w:r>
    </w:p>
    <w:p w14:paraId="651B52FC" w14:textId="77777777" w:rsidR="00AE0768" w:rsidRPr="002F6946" w:rsidRDefault="00915873" w:rsidP="006F4049">
      <w:pPr>
        <w:spacing w:after="0" w:line="360" w:lineRule="auto"/>
        <w:jc w:val="both"/>
        <w:rPr>
          <w:rFonts w:ascii="Arial" w:hAnsi="Arial" w:cs="Arial"/>
          <w:bCs/>
          <w:sz w:val="24"/>
          <w:szCs w:val="24"/>
        </w:rPr>
      </w:pPr>
      <w:r w:rsidRPr="002F6946">
        <w:rPr>
          <w:noProof/>
          <w:lang w:eastAsia="pt-BR"/>
        </w:rPr>
        <w:drawing>
          <wp:inline distT="0" distB="0" distL="0" distR="0" wp14:anchorId="2BF479F7" wp14:editId="5CF7CEAC">
            <wp:extent cx="5400040" cy="2568575"/>
            <wp:effectExtent l="0" t="0" r="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2568575"/>
                    </a:xfrm>
                    <a:prstGeom prst="rect">
                      <a:avLst/>
                    </a:prstGeom>
                  </pic:spPr>
                </pic:pic>
              </a:graphicData>
            </a:graphic>
          </wp:inline>
        </w:drawing>
      </w:r>
    </w:p>
    <w:p w14:paraId="644B856E" w14:textId="77777777" w:rsidR="00AE0768" w:rsidRPr="002F6946" w:rsidRDefault="00AE0768" w:rsidP="00AE0768">
      <w:pPr>
        <w:suppressAutoHyphens/>
        <w:spacing w:before="480" w:after="0" w:line="360" w:lineRule="auto"/>
        <w:jc w:val="both"/>
        <w:rPr>
          <w:rFonts w:ascii="Arial" w:hAnsi="Arial" w:cs="Arial"/>
          <w:b/>
          <w:bCs/>
          <w:sz w:val="24"/>
          <w:szCs w:val="24"/>
        </w:rPr>
      </w:pPr>
      <w:r w:rsidRPr="002F6946">
        <w:rPr>
          <w:rFonts w:ascii="Arial" w:hAnsi="Arial" w:cs="Arial"/>
          <w:b/>
          <w:bCs/>
          <w:sz w:val="24"/>
          <w:szCs w:val="24"/>
        </w:rPr>
        <w:t>6. ACEITABILIDADE DA PROPOSTA</w:t>
      </w:r>
    </w:p>
    <w:p w14:paraId="404ABEC7" w14:textId="77777777" w:rsidR="00AE0768" w:rsidRPr="002F6946" w:rsidRDefault="00AE0768" w:rsidP="002416E1">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 xml:space="preserve">6.1 </w:t>
      </w:r>
      <w:r w:rsidR="002416E1" w:rsidRPr="002F6946">
        <w:rPr>
          <w:rFonts w:ascii="Arial" w:hAnsi="Arial" w:cs="Arial"/>
          <w:sz w:val="24"/>
          <w:szCs w:val="24"/>
        </w:rPr>
        <w:t>Fornecedor deverá apresentar tabela com os itens propostos contendo marca e modelo do objeto ofertado, além dos valores unitários e totais da proposta.</w:t>
      </w:r>
    </w:p>
    <w:p w14:paraId="0E85AEC3" w14:textId="77777777" w:rsidR="00AE0768" w:rsidRPr="002F6946" w:rsidRDefault="00AE0768" w:rsidP="00AE0768">
      <w:pPr>
        <w:suppressAutoHyphens/>
        <w:spacing w:before="480" w:after="0" w:line="360" w:lineRule="auto"/>
        <w:jc w:val="both"/>
        <w:rPr>
          <w:rFonts w:ascii="Arial" w:hAnsi="Arial" w:cs="Arial"/>
          <w:b/>
          <w:bCs/>
          <w:sz w:val="24"/>
          <w:szCs w:val="24"/>
          <w:u w:val="single"/>
        </w:rPr>
      </w:pPr>
      <w:r w:rsidRPr="002F6946">
        <w:rPr>
          <w:rFonts w:ascii="Arial" w:hAnsi="Arial" w:cs="Arial"/>
          <w:b/>
          <w:bCs/>
          <w:sz w:val="24"/>
          <w:szCs w:val="24"/>
        </w:rPr>
        <w:t xml:space="preserve">7. ENTREGA E </w:t>
      </w:r>
      <w:r w:rsidR="003B22D4" w:rsidRPr="002F6946">
        <w:rPr>
          <w:rFonts w:ascii="Arial" w:hAnsi="Arial" w:cs="Arial"/>
          <w:b/>
          <w:bCs/>
          <w:sz w:val="24"/>
          <w:szCs w:val="24"/>
        </w:rPr>
        <w:t>FORMA</w:t>
      </w:r>
      <w:r w:rsidRPr="002F6946">
        <w:rPr>
          <w:rFonts w:ascii="Arial" w:hAnsi="Arial" w:cs="Arial"/>
          <w:b/>
          <w:bCs/>
          <w:sz w:val="24"/>
          <w:szCs w:val="24"/>
        </w:rPr>
        <w:t xml:space="preserve"> DE FORNECIMENTO</w:t>
      </w:r>
    </w:p>
    <w:p w14:paraId="398E39D8" w14:textId="77777777" w:rsidR="00AE0768" w:rsidRPr="002F6946" w:rsidRDefault="00AE0768" w:rsidP="00AE0768">
      <w:pPr>
        <w:suppressAutoHyphens/>
        <w:spacing w:before="120" w:after="0" w:line="360" w:lineRule="auto"/>
        <w:jc w:val="both"/>
        <w:rPr>
          <w:rFonts w:ascii="Arial" w:hAnsi="Arial" w:cs="Arial"/>
          <w:bCs/>
          <w:sz w:val="24"/>
          <w:szCs w:val="24"/>
        </w:rPr>
      </w:pPr>
      <w:r w:rsidRPr="002F6946">
        <w:rPr>
          <w:rFonts w:ascii="Arial" w:hAnsi="Arial" w:cs="Arial"/>
          <w:sz w:val="24"/>
          <w:szCs w:val="24"/>
        </w:rPr>
        <w:t xml:space="preserve">7.1 A entrega será realizada de </w:t>
      </w:r>
      <w:r w:rsidR="00345493" w:rsidRPr="002F6946">
        <w:rPr>
          <w:rFonts w:ascii="Arial" w:hAnsi="Arial" w:cs="Arial"/>
          <w:sz w:val="24"/>
          <w:szCs w:val="24"/>
        </w:rPr>
        <w:t>forma integral</w:t>
      </w:r>
      <w:r w:rsidRPr="002F6946">
        <w:rPr>
          <w:rFonts w:ascii="Arial" w:hAnsi="Arial" w:cs="Arial"/>
          <w:sz w:val="24"/>
          <w:szCs w:val="24"/>
        </w:rPr>
        <w:t xml:space="preserve"> da CESAMA, no prazo máximo de </w:t>
      </w:r>
      <w:r w:rsidR="000B7855" w:rsidRPr="002F6946">
        <w:rPr>
          <w:rFonts w:ascii="Arial" w:hAnsi="Arial" w:cs="Arial"/>
          <w:b/>
          <w:bCs/>
          <w:sz w:val="24"/>
          <w:szCs w:val="24"/>
        </w:rPr>
        <w:t>30</w:t>
      </w:r>
      <w:r w:rsidRPr="002F6946">
        <w:rPr>
          <w:rFonts w:ascii="Arial" w:hAnsi="Arial" w:cs="Arial"/>
          <w:b/>
          <w:bCs/>
          <w:sz w:val="24"/>
          <w:szCs w:val="24"/>
        </w:rPr>
        <w:t xml:space="preserve"> (</w:t>
      </w:r>
      <w:r w:rsidR="000B7855" w:rsidRPr="002F6946">
        <w:rPr>
          <w:rFonts w:ascii="Arial" w:hAnsi="Arial" w:cs="Arial"/>
          <w:b/>
          <w:bCs/>
          <w:sz w:val="24"/>
          <w:szCs w:val="24"/>
        </w:rPr>
        <w:t>trinta</w:t>
      </w:r>
      <w:r w:rsidRPr="002F6946">
        <w:rPr>
          <w:rFonts w:ascii="Arial" w:hAnsi="Arial" w:cs="Arial"/>
          <w:b/>
          <w:bCs/>
          <w:sz w:val="24"/>
          <w:szCs w:val="24"/>
        </w:rPr>
        <w:t xml:space="preserve">) </w:t>
      </w:r>
      <w:r w:rsidR="000B7855" w:rsidRPr="002F6946">
        <w:rPr>
          <w:rFonts w:ascii="Arial" w:hAnsi="Arial" w:cs="Arial"/>
          <w:b/>
          <w:bCs/>
          <w:sz w:val="24"/>
          <w:szCs w:val="24"/>
        </w:rPr>
        <w:t>dias</w:t>
      </w:r>
      <w:r w:rsidR="0019636C" w:rsidRPr="002F6946">
        <w:rPr>
          <w:rFonts w:ascii="Arial" w:hAnsi="Arial" w:cs="Arial"/>
          <w:b/>
          <w:bCs/>
          <w:sz w:val="24"/>
          <w:szCs w:val="24"/>
        </w:rPr>
        <w:t xml:space="preserve"> </w:t>
      </w:r>
      <w:r w:rsidRPr="002F6946">
        <w:rPr>
          <w:rFonts w:ascii="Arial" w:hAnsi="Arial" w:cs="Arial"/>
          <w:sz w:val="24"/>
          <w:szCs w:val="24"/>
        </w:rPr>
        <w:t xml:space="preserve">contados a partir do recebimento da solicitação, feita através da </w:t>
      </w:r>
      <w:r w:rsidR="004D49FC" w:rsidRPr="002F6946">
        <w:rPr>
          <w:rFonts w:ascii="Arial" w:hAnsi="Arial" w:cs="Arial"/>
          <w:sz w:val="24"/>
          <w:szCs w:val="24"/>
        </w:rPr>
        <w:t>Ordem de Compra</w:t>
      </w:r>
    </w:p>
    <w:p w14:paraId="204DE67E" w14:textId="77777777" w:rsidR="00AE0768" w:rsidRPr="002F6946" w:rsidRDefault="00AE0768" w:rsidP="00AE0768">
      <w:pPr>
        <w:suppressAutoHyphens/>
        <w:spacing w:before="120" w:after="0" w:line="360" w:lineRule="auto"/>
        <w:jc w:val="both"/>
        <w:rPr>
          <w:rFonts w:ascii="Arial" w:hAnsi="Arial" w:cs="Arial"/>
          <w:bCs/>
          <w:sz w:val="24"/>
          <w:szCs w:val="24"/>
        </w:rPr>
      </w:pPr>
      <w:r w:rsidRPr="002F6946">
        <w:rPr>
          <w:rFonts w:ascii="Arial" w:hAnsi="Arial" w:cs="Arial"/>
          <w:bCs/>
          <w:sz w:val="24"/>
          <w:szCs w:val="24"/>
        </w:rPr>
        <w:lastRenderedPageBreak/>
        <w:t xml:space="preserve">7.2 </w:t>
      </w:r>
      <w:r w:rsidR="002416E1" w:rsidRPr="002F6946">
        <w:rPr>
          <w:rFonts w:ascii="Arial" w:hAnsi="Arial" w:cs="Arial"/>
          <w:sz w:val="24"/>
          <w:szCs w:val="24"/>
        </w:rPr>
        <w:t xml:space="preserve">Os materiais deverão ser entregues na Gerência de Tecnologia da Informação, à Av. Barão do Rio Branco, 1843, Centro, Juiz de Fora / MG, CEP 36.013-020, em dias úteis, das 08:00h às 11:30h e </w:t>
      </w:r>
      <w:proofErr w:type="gramStart"/>
      <w:r w:rsidR="002416E1" w:rsidRPr="002F6946">
        <w:rPr>
          <w:rFonts w:ascii="Arial" w:hAnsi="Arial" w:cs="Arial"/>
          <w:sz w:val="24"/>
          <w:szCs w:val="24"/>
        </w:rPr>
        <w:t>de 14:00h as</w:t>
      </w:r>
      <w:proofErr w:type="gramEnd"/>
      <w:r w:rsidR="002416E1" w:rsidRPr="002F6946">
        <w:rPr>
          <w:rFonts w:ascii="Arial" w:hAnsi="Arial" w:cs="Arial"/>
          <w:sz w:val="24"/>
          <w:szCs w:val="24"/>
        </w:rPr>
        <w:t xml:space="preserve"> 17:00h</w:t>
      </w:r>
      <w:r w:rsidRPr="002F6946">
        <w:rPr>
          <w:rFonts w:ascii="Arial" w:hAnsi="Arial" w:cs="Arial"/>
          <w:sz w:val="24"/>
          <w:szCs w:val="24"/>
        </w:rPr>
        <w:t>.</w:t>
      </w:r>
    </w:p>
    <w:p w14:paraId="67902D23" w14:textId="77777777" w:rsidR="00AE0768" w:rsidRPr="002F6946"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21208EDA" w14:textId="77777777" w:rsidR="00AE0768" w:rsidRPr="002F6946" w:rsidRDefault="00AE0768" w:rsidP="00AE0768">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2F6946">
        <w:rPr>
          <w:rFonts w:ascii="Arial" w:hAnsi="Arial" w:cs="Arial"/>
          <w:sz w:val="24"/>
          <w:szCs w:val="24"/>
        </w:rPr>
        <w:t xml:space="preserve">Ministério do Trabalho e </w:t>
      </w:r>
      <w:r w:rsidR="00D06723" w:rsidRPr="002F6946">
        <w:rPr>
          <w:rFonts w:ascii="Arial" w:hAnsi="Arial" w:cs="Arial"/>
          <w:sz w:val="24"/>
          <w:szCs w:val="24"/>
        </w:rPr>
        <w:t>Emprego</w:t>
      </w:r>
      <w:r w:rsidRPr="002F6946">
        <w:rPr>
          <w:rFonts w:ascii="Arial" w:hAnsi="Arial" w:cs="Arial"/>
          <w:sz w:val="24"/>
          <w:szCs w:val="24"/>
        </w:rPr>
        <w:t>) será de responsabilidade exclusiva da contratada.</w:t>
      </w:r>
    </w:p>
    <w:p w14:paraId="791513B0" w14:textId="77777777" w:rsidR="00AE0768" w:rsidRPr="002F6946" w:rsidRDefault="00AE0768" w:rsidP="00AE0768">
      <w:pPr>
        <w:suppressAutoHyphens/>
        <w:spacing w:before="120" w:after="0" w:line="360" w:lineRule="auto"/>
        <w:jc w:val="both"/>
        <w:rPr>
          <w:rFonts w:ascii="Arial" w:hAnsi="Arial" w:cs="Arial"/>
          <w:sz w:val="24"/>
          <w:szCs w:val="24"/>
        </w:rPr>
      </w:pPr>
      <w:r w:rsidRPr="002F6946">
        <w:rPr>
          <w:rFonts w:ascii="Arial" w:hAnsi="Arial" w:cs="Arial"/>
          <w:sz w:val="24"/>
          <w:szCs w:val="24"/>
        </w:rPr>
        <w:t>7.</w:t>
      </w:r>
      <w:r w:rsidR="002416E1" w:rsidRPr="002F6946">
        <w:rPr>
          <w:rFonts w:ascii="Arial" w:hAnsi="Arial" w:cs="Arial"/>
          <w:sz w:val="24"/>
          <w:szCs w:val="24"/>
        </w:rPr>
        <w:t>5</w:t>
      </w:r>
      <w:r w:rsidRPr="002F6946">
        <w:rPr>
          <w:rFonts w:ascii="Arial" w:hAnsi="Arial" w:cs="Arial"/>
          <w:sz w:val="24"/>
          <w:szCs w:val="24"/>
        </w:rPr>
        <w:t xml:space="preserve"> A CESAMA irá designar um empregado para acompanhar o recebimento dos materiais.</w:t>
      </w:r>
    </w:p>
    <w:p w14:paraId="38A1469E" w14:textId="77777777" w:rsidR="00AE0768" w:rsidRPr="002F6946"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7.</w:t>
      </w:r>
      <w:r w:rsidR="002416E1" w:rsidRPr="002F6946">
        <w:rPr>
          <w:rFonts w:ascii="Arial" w:hAnsi="Arial" w:cs="Arial"/>
          <w:sz w:val="24"/>
          <w:szCs w:val="24"/>
        </w:rPr>
        <w:t>6</w:t>
      </w:r>
      <w:r w:rsidRPr="002F6946">
        <w:rPr>
          <w:rFonts w:ascii="Arial" w:hAnsi="Arial" w:cs="Arial"/>
          <w:sz w:val="24"/>
          <w:szCs w:val="24"/>
        </w:rPr>
        <w:t xml:space="preserve">O empregado designado assinará termo ratificando o recebimento provisório, podendo recusar os materiais que estiverem em desacordo com a exigência </w:t>
      </w:r>
      <w:r w:rsidR="003726BC" w:rsidRPr="002F6946">
        <w:rPr>
          <w:rFonts w:ascii="Arial" w:hAnsi="Arial" w:cs="Arial"/>
          <w:sz w:val="24"/>
          <w:szCs w:val="24"/>
        </w:rPr>
        <w:t>do Termo de Referência</w:t>
      </w:r>
      <w:r w:rsidRPr="002F6946">
        <w:rPr>
          <w:rFonts w:ascii="Arial" w:hAnsi="Arial" w:cs="Arial"/>
          <w:sz w:val="24"/>
          <w:szCs w:val="24"/>
        </w:rPr>
        <w:t xml:space="preserve"> no prazo máximo de </w:t>
      </w:r>
      <w:r w:rsidRPr="002F6946">
        <w:rPr>
          <w:rFonts w:ascii="Arial" w:hAnsi="Arial" w:cs="Arial"/>
          <w:b/>
          <w:sz w:val="24"/>
          <w:szCs w:val="24"/>
        </w:rPr>
        <w:t>10 (dez) dias úteis</w:t>
      </w:r>
      <w:r w:rsidRPr="002F6946">
        <w:rPr>
          <w:rFonts w:ascii="Arial" w:hAnsi="Arial" w:cs="Arial"/>
          <w:sz w:val="24"/>
          <w:szCs w:val="24"/>
        </w:rPr>
        <w:t xml:space="preserve"> a contar de sua entrega no local informado no </w:t>
      </w:r>
      <w:r w:rsidRPr="002F6946">
        <w:rPr>
          <w:rFonts w:ascii="Arial" w:hAnsi="Arial" w:cs="Arial"/>
          <w:b/>
          <w:sz w:val="24"/>
          <w:szCs w:val="24"/>
        </w:rPr>
        <w:t>item 7.2</w:t>
      </w:r>
      <w:r w:rsidRPr="002F6946">
        <w:rPr>
          <w:rFonts w:ascii="Arial" w:hAnsi="Arial" w:cs="Arial"/>
          <w:sz w:val="24"/>
          <w:szCs w:val="24"/>
        </w:rPr>
        <w:t>.</w:t>
      </w:r>
    </w:p>
    <w:p w14:paraId="1E1EE2A8" w14:textId="77777777" w:rsidR="00AE0768" w:rsidRPr="002F6946"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7.</w:t>
      </w:r>
      <w:r w:rsidR="002416E1" w:rsidRPr="002F6946">
        <w:rPr>
          <w:rFonts w:ascii="Arial" w:hAnsi="Arial" w:cs="Arial"/>
          <w:sz w:val="24"/>
          <w:szCs w:val="24"/>
        </w:rPr>
        <w:t>7</w:t>
      </w:r>
      <w:r w:rsidRPr="002F6946">
        <w:rPr>
          <w:rFonts w:ascii="Arial" w:hAnsi="Arial" w:cs="Arial"/>
          <w:sz w:val="24"/>
          <w:szCs w:val="24"/>
        </w:rPr>
        <w:t xml:space="preserve">. Os materiais serão devolvidos / recusados na hipótese de não corresponderem às especificações deste </w:t>
      </w:r>
      <w:r w:rsidR="003726BC" w:rsidRPr="002F6946">
        <w:rPr>
          <w:rFonts w:ascii="Arial" w:hAnsi="Arial" w:cs="Arial"/>
          <w:sz w:val="24"/>
          <w:szCs w:val="24"/>
        </w:rPr>
        <w:t>Termo de Referência</w:t>
      </w:r>
      <w:r w:rsidRPr="002F6946">
        <w:rPr>
          <w:rFonts w:ascii="Arial" w:hAnsi="Arial" w:cs="Arial"/>
          <w:sz w:val="24"/>
          <w:szCs w:val="24"/>
        </w:rPr>
        <w:t xml:space="preserve">, devendo ser recolhidos das dependências da CESAMA para substituição, </w:t>
      </w:r>
      <w:r w:rsidR="006954E1" w:rsidRPr="002F6946">
        <w:rPr>
          <w:rFonts w:ascii="Arial" w:hAnsi="Arial" w:cs="Arial"/>
          <w:sz w:val="24"/>
          <w:szCs w:val="24"/>
        </w:rPr>
        <w:t>à custa</w:t>
      </w:r>
      <w:r w:rsidRPr="002F6946">
        <w:rPr>
          <w:rFonts w:ascii="Arial" w:hAnsi="Arial" w:cs="Arial"/>
          <w:sz w:val="24"/>
          <w:szCs w:val="24"/>
        </w:rPr>
        <w:t xml:space="preserve"> da fornecedora, no prazo máximo de </w:t>
      </w:r>
      <w:r w:rsidRPr="002F6946">
        <w:rPr>
          <w:rFonts w:ascii="Arial" w:hAnsi="Arial" w:cs="Arial"/>
          <w:b/>
          <w:sz w:val="24"/>
          <w:szCs w:val="24"/>
        </w:rPr>
        <w:t>02 (dois) dias úteis</w:t>
      </w:r>
      <w:r w:rsidRPr="002F6946">
        <w:rPr>
          <w:rFonts w:ascii="Arial" w:hAnsi="Arial" w:cs="Arial"/>
          <w:sz w:val="24"/>
          <w:szCs w:val="24"/>
        </w:rPr>
        <w:t>.</w:t>
      </w:r>
    </w:p>
    <w:p w14:paraId="21EA16E8" w14:textId="77777777" w:rsidR="00AE0768" w:rsidRPr="002F6946"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7.</w:t>
      </w:r>
      <w:r w:rsidR="002416E1" w:rsidRPr="002F6946">
        <w:rPr>
          <w:rFonts w:ascii="Arial" w:hAnsi="Arial" w:cs="Arial"/>
          <w:sz w:val="24"/>
          <w:szCs w:val="24"/>
        </w:rPr>
        <w:t>8</w:t>
      </w:r>
      <w:r w:rsidRPr="002F6946">
        <w:rPr>
          <w:rFonts w:ascii="Arial" w:hAnsi="Arial" w:cs="Arial"/>
          <w:sz w:val="24"/>
          <w:szCs w:val="24"/>
        </w:rPr>
        <w:t xml:space="preserve">A substituição de que trata o </w:t>
      </w:r>
      <w:r w:rsidRPr="002F6946">
        <w:rPr>
          <w:rFonts w:ascii="Arial" w:hAnsi="Arial" w:cs="Arial"/>
          <w:b/>
          <w:sz w:val="24"/>
          <w:szCs w:val="24"/>
        </w:rPr>
        <w:t>item 7</w:t>
      </w:r>
      <w:r w:rsidR="00AB1E2B" w:rsidRPr="002F6946">
        <w:rPr>
          <w:rFonts w:ascii="Arial" w:hAnsi="Arial" w:cs="Arial"/>
          <w:b/>
          <w:sz w:val="24"/>
          <w:szCs w:val="24"/>
        </w:rPr>
        <w:t xml:space="preserve">.7 </w:t>
      </w:r>
      <w:r w:rsidRPr="002F6946">
        <w:rPr>
          <w:rFonts w:ascii="Arial" w:hAnsi="Arial" w:cs="Arial"/>
          <w:sz w:val="24"/>
          <w:szCs w:val="24"/>
        </w:rPr>
        <w:t xml:space="preserve">deverá ser feita no prazo máximo de </w:t>
      </w:r>
      <w:r w:rsidRPr="002F6946">
        <w:rPr>
          <w:rFonts w:ascii="Arial" w:hAnsi="Arial" w:cs="Arial"/>
          <w:b/>
          <w:sz w:val="24"/>
          <w:szCs w:val="24"/>
        </w:rPr>
        <w:t>05 (cinco) dias corridos</w:t>
      </w:r>
      <w:r w:rsidRPr="002F6946">
        <w:rPr>
          <w:rFonts w:ascii="Arial" w:hAnsi="Arial" w:cs="Arial"/>
          <w:sz w:val="24"/>
          <w:szCs w:val="24"/>
        </w:rPr>
        <w:t xml:space="preserve">, a contar da data do recolhimento dos materiais na CESAMA, sujeitando-se a fornecedora, na inobservância, às penalidades previstas no </w:t>
      </w:r>
      <w:r w:rsidR="003726BC" w:rsidRPr="002F6946">
        <w:rPr>
          <w:rFonts w:ascii="Arial" w:hAnsi="Arial" w:cs="Arial"/>
          <w:sz w:val="24"/>
          <w:szCs w:val="24"/>
        </w:rPr>
        <w:t>Termo de Referência</w:t>
      </w:r>
      <w:r w:rsidR="00A01198" w:rsidRPr="002F6946">
        <w:rPr>
          <w:rFonts w:ascii="Arial" w:hAnsi="Arial" w:cs="Arial"/>
          <w:sz w:val="24"/>
          <w:szCs w:val="24"/>
        </w:rPr>
        <w:t xml:space="preserve"> e Edital</w:t>
      </w:r>
      <w:r w:rsidRPr="002F6946">
        <w:rPr>
          <w:rFonts w:ascii="Arial" w:hAnsi="Arial" w:cs="Arial"/>
          <w:sz w:val="24"/>
          <w:szCs w:val="24"/>
        </w:rPr>
        <w:t>.</w:t>
      </w:r>
    </w:p>
    <w:p w14:paraId="2C7D8DE3" w14:textId="77777777" w:rsidR="00AE0768" w:rsidRPr="002F6946"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lastRenderedPageBreak/>
        <w:t>7.</w:t>
      </w:r>
      <w:r w:rsidR="002416E1" w:rsidRPr="002F6946">
        <w:rPr>
          <w:rFonts w:ascii="Arial" w:hAnsi="Arial" w:cs="Arial"/>
          <w:sz w:val="24"/>
          <w:szCs w:val="24"/>
        </w:rPr>
        <w:t>9</w:t>
      </w:r>
      <w:r w:rsidR="0019636C" w:rsidRPr="002F6946">
        <w:rPr>
          <w:rFonts w:ascii="Arial" w:hAnsi="Arial" w:cs="Arial"/>
          <w:sz w:val="24"/>
          <w:szCs w:val="24"/>
        </w:rPr>
        <w:t xml:space="preserve"> </w:t>
      </w:r>
      <w:r w:rsidRPr="002F6946">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2416E1" w:rsidRPr="002F6946">
        <w:rPr>
          <w:rFonts w:ascii="Arial" w:hAnsi="Arial" w:cs="Arial"/>
          <w:sz w:val="24"/>
          <w:szCs w:val="24"/>
        </w:rPr>
        <w:t>Ordem de Compra</w:t>
      </w:r>
      <w:r w:rsidRPr="002F6946">
        <w:rPr>
          <w:rFonts w:ascii="Arial" w:hAnsi="Arial" w:cs="Arial"/>
          <w:sz w:val="24"/>
          <w:szCs w:val="24"/>
        </w:rPr>
        <w:t>.</w:t>
      </w:r>
    </w:p>
    <w:p w14:paraId="67B8FB81" w14:textId="77777777" w:rsidR="00AE0768" w:rsidRPr="002F6946" w:rsidRDefault="00AE0768" w:rsidP="00AE0768">
      <w:pPr>
        <w:suppressAutoHyphens/>
        <w:spacing w:before="120" w:after="0" w:line="360" w:lineRule="auto"/>
        <w:jc w:val="both"/>
        <w:rPr>
          <w:rFonts w:ascii="Arial" w:hAnsi="Arial" w:cs="Arial"/>
          <w:sz w:val="24"/>
          <w:szCs w:val="24"/>
        </w:rPr>
      </w:pPr>
      <w:r w:rsidRPr="002F6946">
        <w:rPr>
          <w:rFonts w:ascii="Arial" w:hAnsi="Arial" w:cs="Arial"/>
          <w:sz w:val="24"/>
          <w:szCs w:val="24"/>
        </w:rPr>
        <w:t>7.1</w:t>
      </w:r>
      <w:r w:rsidR="002416E1" w:rsidRPr="002F6946">
        <w:rPr>
          <w:rFonts w:ascii="Arial" w:hAnsi="Arial" w:cs="Arial"/>
          <w:sz w:val="24"/>
          <w:szCs w:val="24"/>
        </w:rPr>
        <w:t>0</w:t>
      </w:r>
      <w:r w:rsidR="0019636C" w:rsidRPr="002F6946">
        <w:rPr>
          <w:rFonts w:ascii="Arial" w:hAnsi="Arial" w:cs="Arial"/>
          <w:sz w:val="24"/>
          <w:szCs w:val="24"/>
        </w:rPr>
        <w:t xml:space="preserve"> </w:t>
      </w:r>
      <w:r w:rsidRPr="002F6946">
        <w:rPr>
          <w:rFonts w:ascii="Arial" w:hAnsi="Arial" w:cs="Arial"/>
          <w:sz w:val="24"/>
          <w:szCs w:val="24"/>
        </w:rPr>
        <w:t xml:space="preserve">Verificando-se, novamente, a desconformidade do material entregue com o exigido </w:t>
      </w:r>
      <w:r w:rsidR="003726BC" w:rsidRPr="002F6946">
        <w:rPr>
          <w:rFonts w:ascii="Arial" w:hAnsi="Arial" w:cs="Arial"/>
          <w:sz w:val="24"/>
          <w:szCs w:val="24"/>
        </w:rPr>
        <w:t>no Termo de Referência</w:t>
      </w:r>
      <w:r w:rsidRPr="002F6946">
        <w:rPr>
          <w:rFonts w:ascii="Arial" w:hAnsi="Arial" w:cs="Arial"/>
          <w:sz w:val="24"/>
          <w:szCs w:val="24"/>
        </w:rPr>
        <w:t xml:space="preserve">, ficará demonstrada a incapacidade da empresa fornecedora, sujeitando-se, a mesma, as penalidades previstas neste </w:t>
      </w:r>
      <w:r w:rsidR="003726BC" w:rsidRPr="002F6946">
        <w:rPr>
          <w:rFonts w:ascii="Arial" w:hAnsi="Arial" w:cs="Arial"/>
          <w:sz w:val="24"/>
          <w:szCs w:val="24"/>
        </w:rPr>
        <w:t>Termo de Referência</w:t>
      </w:r>
      <w:r w:rsidR="00A01198" w:rsidRPr="002F6946">
        <w:rPr>
          <w:rFonts w:ascii="Arial" w:hAnsi="Arial" w:cs="Arial"/>
          <w:sz w:val="24"/>
          <w:szCs w:val="24"/>
        </w:rPr>
        <w:t xml:space="preserve"> e Edital</w:t>
      </w:r>
      <w:r w:rsidRPr="002F6946">
        <w:rPr>
          <w:rFonts w:ascii="Arial" w:hAnsi="Arial" w:cs="Arial"/>
          <w:sz w:val="24"/>
          <w:szCs w:val="24"/>
        </w:rPr>
        <w:t>.</w:t>
      </w:r>
    </w:p>
    <w:p w14:paraId="3E956CFD" w14:textId="77777777" w:rsidR="00AE0768" w:rsidRPr="002F6946" w:rsidRDefault="00AE0768" w:rsidP="00AE0768">
      <w:pPr>
        <w:suppressAutoHyphens/>
        <w:autoSpaceDE w:val="0"/>
        <w:autoSpaceDN w:val="0"/>
        <w:adjustRightInd w:val="0"/>
        <w:spacing w:before="480" w:after="0" w:line="360" w:lineRule="auto"/>
        <w:jc w:val="both"/>
        <w:rPr>
          <w:rFonts w:ascii="Arial" w:hAnsi="Arial" w:cs="Arial"/>
          <w:b/>
          <w:sz w:val="24"/>
          <w:szCs w:val="24"/>
        </w:rPr>
      </w:pPr>
      <w:r w:rsidRPr="002F6946">
        <w:rPr>
          <w:rFonts w:ascii="Arial" w:hAnsi="Arial" w:cs="Arial"/>
          <w:b/>
          <w:bCs/>
          <w:sz w:val="24"/>
          <w:szCs w:val="24"/>
        </w:rPr>
        <w:t xml:space="preserve">8. CONDIÇÕES GERAIS DA </w:t>
      </w:r>
      <w:r w:rsidR="004D49FC" w:rsidRPr="002F6946">
        <w:rPr>
          <w:rFonts w:ascii="Arial" w:hAnsi="Arial" w:cs="Arial"/>
          <w:b/>
          <w:bCs/>
          <w:sz w:val="24"/>
          <w:szCs w:val="24"/>
        </w:rPr>
        <w:t xml:space="preserve">ORDEM DE COMPRA </w:t>
      </w:r>
      <w:r w:rsidRPr="002F6946">
        <w:rPr>
          <w:rFonts w:ascii="Arial" w:hAnsi="Arial" w:cs="Arial"/>
          <w:b/>
          <w:bCs/>
          <w:sz w:val="24"/>
          <w:szCs w:val="24"/>
        </w:rPr>
        <w:t xml:space="preserve">E SUA RESCISÃO </w:t>
      </w:r>
    </w:p>
    <w:p w14:paraId="0582F9AF" w14:textId="77777777" w:rsidR="00AE0768" w:rsidRPr="002F6946" w:rsidRDefault="00AE0768" w:rsidP="00AE0768">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8.1 A </w:t>
      </w:r>
      <w:r w:rsidR="004D49FC" w:rsidRPr="002F6946">
        <w:rPr>
          <w:rFonts w:ascii="Arial" w:hAnsi="Arial" w:cs="Arial"/>
          <w:sz w:val="24"/>
          <w:szCs w:val="24"/>
        </w:rPr>
        <w:t xml:space="preserve">Ordem de Compra </w:t>
      </w:r>
      <w:r w:rsidRPr="002F6946">
        <w:rPr>
          <w:rFonts w:ascii="Arial" w:hAnsi="Arial" w:cs="Arial"/>
          <w:sz w:val="24"/>
          <w:szCs w:val="24"/>
        </w:rPr>
        <w:t xml:space="preserve">obedecerá às disposições da Lei Federal n° 13.303 de 30/6/2016 e alterações posteriores, bem como as disposições deste </w:t>
      </w:r>
      <w:r w:rsidR="003726BC" w:rsidRPr="002F6946">
        <w:rPr>
          <w:rFonts w:ascii="Arial" w:hAnsi="Arial" w:cs="Arial"/>
          <w:sz w:val="24"/>
          <w:szCs w:val="24"/>
        </w:rPr>
        <w:t>Termo de Referência</w:t>
      </w:r>
      <w:r w:rsidRPr="002F6946">
        <w:rPr>
          <w:rFonts w:ascii="Arial" w:hAnsi="Arial" w:cs="Arial"/>
          <w:sz w:val="24"/>
          <w:szCs w:val="24"/>
        </w:rPr>
        <w:t xml:space="preserve"> e preceitos do direito privado, no que concerne à sua execução, alteração, inexecução ou rescisão.</w:t>
      </w:r>
    </w:p>
    <w:p w14:paraId="0CB164E7" w14:textId="77777777" w:rsidR="00434C9A" w:rsidRPr="002F6946"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 xml:space="preserve">8.2 </w:t>
      </w:r>
      <w:r w:rsidR="00434C9A" w:rsidRPr="002F6946">
        <w:rPr>
          <w:rFonts w:ascii="Arial" w:hAnsi="Arial" w:cs="Arial"/>
          <w:sz w:val="24"/>
          <w:szCs w:val="24"/>
        </w:rPr>
        <w:t xml:space="preserve">O prazo de </w:t>
      </w:r>
      <w:r w:rsidR="00C7132F" w:rsidRPr="002F6946">
        <w:rPr>
          <w:rFonts w:ascii="Arial" w:hAnsi="Arial" w:cs="Arial"/>
          <w:sz w:val="24"/>
          <w:szCs w:val="24"/>
        </w:rPr>
        <w:t>contratual</w:t>
      </w:r>
      <w:r w:rsidR="00434C9A" w:rsidRPr="002F6946">
        <w:rPr>
          <w:rFonts w:ascii="Arial" w:hAnsi="Arial" w:cs="Arial"/>
          <w:sz w:val="24"/>
          <w:szCs w:val="24"/>
        </w:rPr>
        <w:t xml:space="preserve"> é de </w:t>
      </w:r>
      <w:r w:rsidR="002416E1" w:rsidRPr="002F6946">
        <w:rPr>
          <w:rFonts w:ascii="Arial" w:hAnsi="Arial" w:cs="Arial"/>
          <w:b/>
          <w:bCs/>
          <w:sz w:val="24"/>
          <w:szCs w:val="24"/>
        </w:rPr>
        <w:t>90</w:t>
      </w:r>
      <w:r w:rsidR="00434C9A" w:rsidRPr="002F6946">
        <w:rPr>
          <w:rFonts w:ascii="Arial" w:hAnsi="Arial" w:cs="Arial"/>
          <w:b/>
          <w:bCs/>
          <w:sz w:val="24"/>
          <w:szCs w:val="24"/>
        </w:rPr>
        <w:t xml:space="preserve"> (</w:t>
      </w:r>
      <w:r w:rsidR="002416E1" w:rsidRPr="002F6946">
        <w:rPr>
          <w:rFonts w:ascii="Arial" w:hAnsi="Arial" w:cs="Arial"/>
          <w:b/>
          <w:bCs/>
          <w:sz w:val="24"/>
          <w:szCs w:val="24"/>
        </w:rPr>
        <w:t>noventa</w:t>
      </w:r>
      <w:r w:rsidR="00434C9A" w:rsidRPr="002F6946">
        <w:rPr>
          <w:rFonts w:ascii="Arial" w:hAnsi="Arial" w:cs="Arial"/>
          <w:b/>
          <w:bCs/>
          <w:sz w:val="24"/>
          <w:szCs w:val="24"/>
        </w:rPr>
        <w:t>)</w:t>
      </w:r>
      <w:r w:rsidR="0019636C" w:rsidRPr="002F6946">
        <w:rPr>
          <w:rFonts w:ascii="Arial" w:hAnsi="Arial" w:cs="Arial"/>
          <w:b/>
          <w:bCs/>
          <w:sz w:val="24"/>
          <w:szCs w:val="24"/>
        </w:rPr>
        <w:t xml:space="preserve"> </w:t>
      </w:r>
      <w:r w:rsidR="002416E1" w:rsidRPr="002F6946">
        <w:rPr>
          <w:rFonts w:ascii="Arial" w:hAnsi="Arial" w:cs="Arial"/>
          <w:sz w:val="24"/>
          <w:szCs w:val="24"/>
        </w:rPr>
        <w:t>dias</w:t>
      </w:r>
      <w:r w:rsidR="00434C9A" w:rsidRPr="002F6946">
        <w:rPr>
          <w:rFonts w:ascii="Arial" w:hAnsi="Arial" w:cs="Arial"/>
          <w:sz w:val="24"/>
          <w:szCs w:val="24"/>
        </w:rPr>
        <w:t xml:space="preserve"> contados a partir da emissão da </w:t>
      </w:r>
      <w:r w:rsidR="004D49FC" w:rsidRPr="002F6946">
        <w:rPr>
          <w:rFonts w:ascii="Arial" w:hAnsi="Arial" w:cs="Arial"/>
          <w:sz w:val="24"/>
          <w:szCs w:val="24"/>
        </w:rPr>
        <w:t>Ordem de Compra</w:t>
      </w:r>
      <w:r w:rsidR="00434C9A" w:rsidRPr="002F6946">
        <w:rPr>
          <w:rFonts w:ascii="Arial" w:hAnsi="Arial" w:cs="Arial"/>
          <w:sz w:val="24"/>
          <w:szCs w:val="24"/>
        </w:rPr>
        <w:t>.</w:t>
      </w:r>
    </w:p>
    <w:p w14:paraId="0C78997C" w14:textId="77777777" w:rsidR="00AE0768"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8.3 </w:t>
      </w:r>
      <w:r w:rsidR="00AE0768" w:rsidRPr="002F6946">
        <w:rPr>
          <w:rFonts w:ascii="Arial" w:hAnsi="Arial" w:cs="Arial"/>
          <w:sz w:val="24"/>
          <w:szCs w:val="24"/>
        </w:rPr>
        <w:t xml:space="preserve">São partes integrantes da </w:t>
      </w:r>
      <w:r w:rsidR="002416E1" w:rsidRPr="002F6946">
        <w:rPr>
          <w:rFonts w:ascii="Arial" w:hAnsi="Arial" w:cs="Arial"/>
          <w:sz w:val="24"/>
          <w:szCs w:val="24"/>
        </w:rPr>
        <w:t>Ordem de Compra</w:t>
      </w:r>
      <w:r w:rsidR="00AE0768" w:rsidRPr="002F6946">
        <w:rPr>
          <w:rFonts w:ascii="Arial" w:hAnsi="Arial" w:cs="Arial"/>
          <w:sz w:val="24"/>
          <w:szCs w:val="24"/>
        </w:rPr>
        <w:t>, independente de transcrição, o Aviso de Licitação, o Edital e seus anexos, o Termo de Referência e a proposta d</w:t>
      </w:r>
      <w:r w:rsidR="00A01198" w:rsidRPr="002F6946">
        <w:rPr>
          <w:rFonts w:ascii="Arial" w:hAnsi="Arial" w:cs="Arial"/>
          <w:sz w:val="24"/>
          <w:szCs w:val="24"/>
        </w:rPr>
        <w:t>o</w:t>
      </w:r>
      <w:r w:rsidR="00AE0768" w:rsidRPr="002F6946">
        <w:rPr>
          <w:rFonts w:ascii="Arial" w:hAnsi="Arial" w:cs="Arial"/>
          <w:sz w:val="24"/>
          <w:szCs w:val="24"/>
        </w:rPr>
        <w:t xml:space="preserve"> licitante vencedor e seus anexos.</w:t>
      </w:r>
    </w:p>
    <w:p w14:paraId="09A4D9EE" w14:textId="77777777" w:rsidR="00AE0768"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8.4 </w:t>
      </w:r>
      <w:r w:rsidR="00A01198" w:rsidRPr="002F6946">
        <w:rPr>
          <w:rFonts w:ascii="Arial" w:hAnsi="Arial" w:cs="Arial"/>
          <w:sz w:val="24"/>
          <w:szCs w:val="24"/>
        </w:rPr>
        <w:t>O</w:t>
      </w:r>
      <w:r w:rsidR="00AE0768" w:rsidRPr="002F6946">
        <w:rPr>
          <w:rFonts w:ascii="Arial" w:hAnsi="Arial" w:cs="Arial"/>
          <w:sz w:val="24"/>
          <w:szCs w:val="24"/>
        </w:rPr>
        <w:t xml:space="preserve"> licitante vencedor se obriga a confirmar o recebimento da </w:t>
      </w:r>
      <w:r w:rsidR="002416E1" w:rsidRPr="002F6946">
        <w:rPr>
          <w:rFonts w:ascii="Arial" w:hAnsi="Arial" w:cs="Arial"/>
          <w:sz w:val="24"/>
          <w:szCs w:val="24"/>
        </w:rPr>
        <w:t>Ordem de Compra</w:t>
      </w:r>
      <w:r w:rsidR="00AE0768" w:rsidRPr="002F6946">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14493590" w14:textId="77777777" w:rsidR="00AE0768"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8.5 </w:t>
      </w:r>
      <w:r w:rsidR="00AE0768" w:rsidRPr="002F6946">
        <w:rPr>
          <w:rFonts w:ascii="Arial" w:hAnsi="Arial" w:cs="Arial"/>
          <w:sz w:val="24"/>
          <w:szCs w:val="24"/>
        </w:rPr>
        <w:t xml:space="preserve">Decorrido o prazo do item anterior, </w:t>
      </w:r>
      <w:r w:rsidR="00A01198" w:rsidRPr="002F6946">
        <w:rPr>
          <w:rFonts w:ascii="Arial" w:hAnsi="Arial" w:cs="Arial"/>
          <w:sz w:val="24"/>
          <w:szCs w:val="24"/>
        </w:rPr>
        <w:t>o</w:t>
      </w:r>
      <w:r w:rsidR="00AE0768" w:rsidRPr="002F6946">
        <w:rPr>
          <w:rFonts w:ascii="Arial" w:hAnsi="Arial" w:cs="Arial"/>
          <w:sz w:val="24"/>
          <w:szCs w:val="24"/>
        </w:rPr>
        <w:t xml:space="preserve"> licitante vencedor será considerad</w:t>
      </w:r>
      <w:r w:rsidR="002742C1" w:rsidRPr="002F6946">
        <w:rPr>
          <w:rFonts w:ascii="Arial" w:hAnsi="Arial" w:cs="Arial"/>
          <w:sz w:val="24"/>
          <w:szCs w:val="24"/>
        </w:rPr>
        <w:t>o</w:t>
      </w:r>
      <w:r w:rsidR="00AE0768" w:rsidRPr="002F6946">
        <w:rPr>
          <w:rFonts w:ascii="Arial" w:hAnsi="Arial" w:cs="Arial"/>
          <w:sz w:val="24"/>
          <w:szCs w:val="24"/>
        </w:rPr>
        <w:t xml:space="preserve"> desistente.</w:t>
      </w:r>
    </w:p>
    <w:p w14:paraId="57988E55" w14:textId="77777777" w:rsidR="00AE0768"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8.6 </w:t>
      </w:r>
      <w:r w:rsidR="00AE0768" w:rsidRPr="002F6946">
        <w:rPr>
          <w:rFonts w:ascii="Arial" w:hAnsi="Arial" w:cs="Arial"/>
          <w:sz w:val="24"/>
          <w:szCs w:val="24"/>
        </w:rPr>
        <w:t xml:space="preserve">Ocorrendo a hipótese descrita no </w:t>
      </w:r>
      <w:r w:rsidR="00AE0768" w:rsidRPr="002F6946">
        <w:rPr>
          <w:rFonts w:ascii="Arial" w:hAnsi="Arial" w:cs="Arial"/>
          <w:b/>
          <w:sz w:val="24"/>
          <w:szCs w:val="24"/>
        </w:rPr>
        <w:t>item 8.5</w:t>
      </w:r>
      <w:r w:rsidR="00AE0768" w:rsidRPr="002F6946">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2F6946">
        <w:rPr>
          <w:rFonts w:ascii="Arial" w:hAnsi="Arial" w:cs="Arial"/>
          <w:sz w:val="24"/>
          <w:szCs w:val="24"/>
        </w:rPr>
        <w:t>75 da LeiFederal n° 13.303/16</w:t>
      </w:r>
      <w:r w:rsidR="00AE0768" w:rsidRPr="002F6946">
        <w:rPr>
          <w:rFonts w:ascii="Arial" w:hAnsi="Arial" w:cs="Arial"/>
          <w:sz w:val="24"/>
          <w:szCs w:val="24"/>
        </w:rPr>
        <w:t xml:space="preserve"> ou na impossibilidade de se aplicar o disposto no </w:t>
      </w:r>
      <w:r w:rsidR="007215E9" w:rsidRPr="002F6946">
        <w:rPr>
          <w:rFonts w:ascii="Arial" w:hAnsi="Arial" w:cs="Arial"/>
          <w:sz w:val="24"/>
          <w:szCs w:val="24"/>
        </w:rPr>
        <w:t>referido</w:t>
      </w:r>
      <w:r w:rsidR="00AE0768" w:rsidRPr="002F6946">
        <w:rPr>
          <w:rFonts w:ascii="Arial" w:hAnsi="Arial" w:cs="Arial"/>
          <w:sz w:val="24"/>
          <w:szCs w:val="24"/>
        </w:rPr>
        <w:t xml:space="preserve"> artigo a Cesama deverá revogar a licitação.</w:t>
      </w:r>
    </w:p>
    <w:p w14:paraId="1299357D" w14:textId="77777777" w:rsidR="00AE0768"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lastRenderedPageBreak/>
        <w:t xml:space="preserve">8.7 </w:t>
      </w:r>
      <w:r w:rsidR="00AE0768" w:rsidRPr="002F6946">
        <w:rPr>
          <w:rFonts w:ascii="Arial" w:hAnsi="Arial" w:cs="Arial"/>
          <w:sz w:val="24"/>
          <w:szCs w:val="24"/>
        </w:rPr>
        <w:t>A Contratada poderá aceitar nas mesmas condições contratuais, os acréscimos ou supressões, estabelecidos no art. 81, § 1° da Lei Federal n° 13.303/16.</w:t>
      </w:r>
    </w:p>
    <w:p w14:paraId="1AA5B163" w14:textId="77777777" w:rsidR="00EB52AD" w:rsidRPr="002F6946" w:rsidRDefault="00EB52AD" w:rsidP="00B640A2">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8.7.1 Conforme o </w:t>
      </w:r>
      <w:r w:rsidRPr="002F6946">
        <w:rPr>
          <w:rFonts w:ascii="Arial" w:hAnsi="Arial" w:cs="Arial"/>
          <w:b/>
          <w:sz w:val="24"/>
          <w:szCs w:val="24"/>
        </w:rPr>
        <w:t>art. 105, inciso X</w:t>
      </w:r>
      <w:r w:rsidRPr="002F6946">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2F6946">
        <w:rPr>
          <w:rFonts w:ascii="Arial" w:hAnsi="Arial" w:cs="Arial"/>
          <w:sz w:val="24"/>
          <w:szCs w:val="24"/>
        </w:rPr>
        <w:t>a contratação</w:t>
      </w:r>
      <w:r w:rsidRPr="002F6946">
        <w:rPr>
          <w:rFonts w:ascii="Arial" w:hAnsi="Arial" w:cs="Arial"/>
          <w:sz w:val="24"/>
          <w:szCs w:val="24"/>
        </w:rPr>
        <w:t>.</w:t>
      </w:r>
    </w:p>
    <w:p w14:paraId="6192E68C" w14:textId="77777777" w:rsidR="00AE0768" w:rsidRPr="002F6946" w:rsidRDefault="00434C9A" w:rsidP="00B640A2">
      <w:pPr>
        <w:suppressAutoHyphens/>
        <w:spacing w:before="120" w:after="0" w:line="360" w:lineRule="auto"/>
        <w:jc w:val="both"/>
        <w:rPr>
          <w:rFonts w:ascii="Arial" w:hAnsi="Arial" w:cs="Arial"/>
          <w:sz w:val="24"/>
          <w:szCs w:val="24"/>
        </w:rPr>
      </w:pPr>
      <w:r w:rsidRPr="002F6946">
        <w:rPr>
          <w:rFonts w:ascii="Arial" w:hAnsi="Arial" w:cs="Arial"/>
          <w:sz w:val="24"/>
          <w:szCs w:val="24"/>
        </w:rPr>
        <w:t xml:space="preserve">8.8 </w:t>
      </w:r>
      <w:r w:rsidR="00AE0768" w:rsidRPr="002F694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BA382EB" w14:textId="77777777" w:rsidR="00C7132F" w:rsidRPr="002F6946" w:rsidRDefault="00C7132F" w:rsidP="00C7132F">
      <w:pPr>
        <w:suppressAutoHyphens/>
        <w:spacing w:after="240" w:line="360" w:lineRule="auto"/>
        <w:jc w:val="both"/>
        <w:rPr>
          <w:rFonts w:ascii="Arial" w:hAnsi="Arial" w:cs="Arial"/>
          <w:sz w:val="24"/>
          <w:szCs w:val="24"/>
        </w:rPr>
      </w:pPr>
      <w:r w:rsidRPr="002F6946">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14:paraId="2AE24717" w14:textId="77777777" w:rsidR="00AE0768" w:rsidRPr="002F6946" w:rsidRDefault="00434C9A" w:rsidP="00434C9A">
      <w:pPr>
        <w:suppressAutoHyphens/>
        <w:spacing w:after="240" w:line="360" w:lineRule="auto"/>
        <w:jc w:val="both"/>
        <w:rPr>
          <w:rFonts w:ascii="Arial" w:hAnsi="Arial" w:cs="Arial"/>
          <w:sz w:val="24"/>
          <w:szCs w:val="24"/>
        </w:rPr>
      </w:pPr>
      <w:r w:rsidRPr="002F6946">
        <w:rPr>
          <w:rFonts w:ascii="Arial" w:hAnsi="Arial" w:cs="Arial"/>
          <w:sz w:val="24"/>
          <w:szCs w:val="24"/>
        </w:rPr>
        <w:t>8.</w:t>
      </w:r>
      <w:r w:rsidR="00C7132F" w:rsidRPr="002F6946">
        <w:rPr>
          <w:rFonts w:ascii="Arial" w:hAnsi="Arial" w:cs="Arial"/>
          <w:sz w:val="24"/>
          <w:szCs w:val="24"/>
        </w:rPr>
        <w:t>10</w:t>
      </w:r>
      <w:r w:rsidR="0019636C" w:rsidRPr="002F6946">
        <w:rPr>
          <w:rFonts w:ascii="Arial" w:hAnsi="Arial" w:cs="Arial"/>
          <w:sz w:val="24"/>
          <w:szCs w:val="24"/>
        </w:rPr>
        <w:t xml:space="preserve"> </w:t>
      </w:r>
      <w:r w:rsidR="00AE0768" w:rsidRPr="002F6946">
        <w:rPr>
          <w:rFonts w:ascii="Arial" w:hAnsi="Arial" w:cs="Arial"/>
          <w:sz w:val="24"/>
          <w:szCs w:val="24"/>
        </w:rPr>
        <w:t xml:space="preserve">Para recebimento da </w:t>
      </w:r>
      <w:r w:rsidR="002416E1" w:rsidRPr="002F6946">
        <w:rPr>
          <w:rFonts w:ascii="Arial" w:hAnsi="Arial" w:cs="Arial"/>
          <w:sz w:val="24"/>
          <w:szCs w:val="24"/>
        </w:rPr>
        <w:t>Ordem de Compra</w:t>
      </w:r>
      <w:r w:rsidR="00AE0768" w:rsidRPr="002F6946">
        <w:rPr>
          <w:rFonts w:ascii="Arial" w:hAnsi="Arial" w:cs="Arial"/>
          <w:sz w:val="24"/>
          <w:szCs w:val="24"/>
        </w:rPr>
        <w:t xml:space="preserve">, a empresa deverá comprovar a regularidade de situação perante o INSS, o FGTS e a Justiça do Trabalho, através de certidões dentro do prazo de validade. </w:t>
      </w:r>
    </w:p>
    <w:p w14:paraId="45CE0F67" w14:textId="77777777" w:rsidR="00AE0768" w:rsidRPr="002F6946" w:rsidRDefault="00434C9A" w:rsidP="00434C9A">
      <w:pPr>
        <w:pStyle w:val="WW-Corpodetexto2"/>
        <w:spacing w:after="240" w:line="360" w:lineRule="auto"/>
        <w:rPr>
          <w:sz w:val="24"/>
          <w:szCs w:val="24"/>
        </w:rPr>
      </w:pPr>
      <w:r w:rsidRPr="002F6946">
        <w:rPr>
          <w:sz w:val="24"/>
          <w:szCs w:val="24"/>
        </w:rPr>
        <w:t>8.1</w:t>
      </w:r>
      <w:r w:rsidR="00C7132F" w:rsidRPr="002F6946">
        <w:rPr>
          <w:sz w:val="24"/>
          <w:szCs w:val="24"/>
        </w:rPr>
        <w:t>1</w:t>
      </w:r>
      <w:r w:rsidR="00B53059" w:rsidRPr="002F6946">
        <w:rPr>
          <w:sz w:val="24"/>
          <w:szCs w:val="24"/>
        </w:rPr>
        <w:t xml:space="preserve"> O</w:t>
      </w:r>
      <w:r w:rsidR="00AE0768" w:rsidRPr="002F6946">
        <w:rPr>
          <w:sz w:val="24"/>
          <w:szCs w:val="24"/>
        </w:rPr>
        <w:t xml:space="preserve"> licitante vencedor deverá estar quite com a CESAMA, quando sediado ou domiciliado no município de Juiz de Fora/MG.</w:t>
      </w:r>
    </w:p>
    <w:p w14:paraId="0D31B84A" w14:textId="77777777" w:rsidR="00434C9A" w:rsidRPr="002F6946" w:rsidRDefault="00434C9A" w:rsidP="00434C9A">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8.1</w:t>
      </w:r>
      <w:r w:rsidR="00C7132F" w:rsidRPr="002F6946">
        <w:rPr>
          <w:rFonts w:ascii="Arial" w:hAnsi="Arial" w:cs="Arial"/>
          <w:sz w:val="24"/>
          <w:szCs w:val="24"/>
        </w:rPr>
        <w:t>2</w:t>
      </w:r>
      <w:r w:rsidR="0019636C" w:rsidRPr="002F6946">
        <w:rPr>
          <w:rFonts w:ascii="Arial" w:hAnsi="Arial" w:cs="Arial"/>
          <w:sz w:val="24"/>
          <w:szCs w:val="24"/>
        </w:rPr>
        <w:t xml:space="preserve"> </w:t>
      </w:r>
      <w:r w:rsidRPr="002F6946">
        <w:rPr>
          <w:rFonts w:ascii="Arial" w:hAnsi="Arial" w:cs="Arial"/>
          <w:sz w:val="24"/>
          <w:szCs w:val="24"/>
        </w:rPr>
        <w:t xml:space="preserve">No que se refere </w:t>
      </w:r>
      <w:r w:rsidR="00EB52AD" w:rsidRPr="002F6946">
        <w:rPr>
          <w:rFonts w:ascii="Arial" w:hAnsi="Arial" w:cs="Arial"/>
          <w:sz w:val="24"/>
          <w:szCs w:val="24"/>
        </w:rPr>
        <w:t>à</w:t>
      </w:r>
      <w:r w:rsidRPr="002F6946">
        <w:rPr>
          <w:rFonts w:ascii="Arial" w:hAnsi="Arial" w:cs="Arial"/>
          <w:sz w:val="24"/>
          <w:szCs w:val="24"/>
        </w:rPr>
        <w:t xml:space="preserve"> inexecução e a rescisão da </w:t>
      </w:r>
      <w:r w:rsidR="002416E1" w:rsidRPr="002F6946">
        <w:rPr>
          <w:rFonts w:ascii="Arial" w:hAnsi="Arial" w:cs="Arial"/>
          <w:sz w:val="24"/>
          <w:szCs w:val="24"/>
        </w:rPr>
        <w:t>Ordem de Compra</w:t>
      </w:r>
      <w:r w:rsidRPr="002F6946">
        <w:rPr>
          <w:rFonts w:ascii="Arial" w:hAnsi="Arial" w:cs="Arial"/>
          <w:sz w:val="24"/>
          <w:szCs w:val="24"/>
        </w:rPr>
        <w:t>, aplica-se o disposto no Manual de Convênios e de Gestão e Fiscalização de Contratos, do Regulamento Interno de Licitações, Contratos e Convênios da Cesama.</w:t>
      </w:r>
    </w:p>
    <w:p w14:paraId="4777A881" w14:textId="77777777" w:rsidR="00434C9A" w:rsidRPr="002F6946" w:rsidRDefault="00434C9A" w:rsidP="00434C9A">
      <w:pPr>
        <w:suppressAutoHyphens/>
        <w:autoSpaceDE w:val="0"/>
        <w:autoSpaceDN w:val="0"/>
        <w:adjustRightInd w:val="0"/>
        <w:spacing w:after="0" w:line="360" w:lineRule="auto"/>
        <w:jc w:val="both"/>
        <w:rPr>
          <w:rFonts w:ascii="Arial" w:hAnsi="Arial" w:cs="Arial"/>
          <w:sz w:val="24"/>
          <w:szCs w:val="24"/>
        </w:rPr>
      </w:pPr>
    </w:p>
    <w:p w14:paraId="54882A7D" w14:textId="77777777" w:rsidR="00AE0768" w:rsidRPr="002F6946" w:rsidRDefault="00434C9A" w:rsidP="00434C9A">
      <w:pPr>
        <w:suppressAutoHyphens/>
        <w:spacing w:after="240" w:line="360" w:lineRule="auto"/>
        <w:jc w:val="both"/>
        <w:rPr>
          <w:rFonts w:ascii="Arial" w:hAnsi="Arial" w:cs="Arial"/>
          <w:sz w:val="24"/>
          <w:szCs w:val="24"/>
        </w:rPr>
      </w:pPr>
      <w:r w:rsidRPr="002F6946">
        <w:rPr>
          <w:rFonts w:ascii="Arial" w:hAnsi="Arial" w:cs="Arial"/>
          <w:sz w:val="24"/>
          <w:szCs w:val="24"/>
        </w:rPr>
        <w:t>8.1</w:t>
      </w:r>
      <w:r w:rsidR="00C7132F" w:rsidRPr="002F6946">
        <w:rPr>
          <w:rFonts w:ascii="Arial" w:hAnsi="Arial" w:cs="Arial"/>
          <w:sz w:val="24"/>
          <w:szCs w:val="24"/>
        </w:rPr>
        <w:t xml:space="preserve">3 </w:t>
      </w:r>
      <w:r w:rsidR="00AE0768" w:rsidRPr="002F6946">
        <w:rPr>
          <w:rFonts w:ascii="Arial" w:hAnsi="Arial" w:cs="Arial"/>
          <w:sz w:val="24"/>
          <w:szCs w:val="24"/>
        </w:rPr>
        <w:t xml:space="preserve">A inexecução total ou parcial da </w:t>
      </w:r>
      <w:r w:rsidR="002416E1" w:rsidRPr="002F6946">
        <w:rPr>
          <w:rFonts w:ascii="Arial" w:hAnsi="Arial" w:cs="Arial"/>
          <w:sz w:val="24"/>
          <w:szCs w:val="24"/>
        </w:rPr>
        <w:t>Ordem de Compra</w:t>
      </w:r>
      <w:r w:rsidR="00AE0768" w:rsidRPr="002F6946">
        <w:rPr>
          <w:rFonts w:ascii="Arial" w:hAnsi="Arial" w:cs="Arial"/>
          <w:sz w:val="24"/>
          <w:szCs w:val="24"/>
        </w:rPr>
        <w:t xml:space="preserve"> poderá ensejar a sua rescisão, com as </w:t>
      </w:r>
      <w:r w:rsidRPr="002F6946">
        <w:rPr>
          <w:rFonts w:ascii="Arial" w:hAnsi="Arial" w:cs="Arial"/>
          <w:sz w:val="24"/>
          <w:szCs w:val="24"/>
        </w:rPr>
        <w:t>consequências</w:t>
      </w:r>
      <w:r w:rsidR="00AE0768" w:rsidRPr="002F6946">
        <w:rPr>
          <w:rFonts w:ascii="Arial" w:hAnsi="Arial" w:cs="Arial"/>
          <w:sz w:val="24"/>
          <w:szCs w:val="24"/>
        </w:rPr>
        <w:t xml:space="preserve"> cabíveis.</w:t>
      </w:r>
    </w:p>
    <w:p w14:paraId="06D2DE25" w14:textId="77777777" w:rsidR="00434C9A" w:rsidRPr="002F6946"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8.1</w:t>
      </w:r>
      <w:r w:rsidR="00C7132F" w:rsidRPr="002F6946">
        <w:rPr>
          <w:rFonts w:ascii="Arial" w:hAnsi="Arial" w:cs="Arial"/>
          <w:sz w:val="24"/>
          <w:szCs w:val="24"/>
        </w:rPr>
        <w:t>4</w:t>
      </w:r>
      <w:r w:rsidR="0019636C" w:rsidRPr="002F6946">
        <w:rPr>
          <w:rFonts w:ascii="Arial" w:hAnsi="Arial" w:cs="Arial"/>
          <w:sz w:val="24"/>
          <w:szCs w:val="24"/>
        </w:rPr>
        <w:t xml:space="preserve"> </w:t>
      </w:r>
      <w:r w:rsidRPr="002F6946">
        <w:rPr>
          <w:rFonts w:ascii="Arial" w:hAnsi="Arial" w:cs="Arial"/>
          <w:sz w:val="24"/>
          <w:szCs w:val="24"/>
        </w:rPr>
        <w:t xml:space="preserve">Constituem motivo para rescisão da </w:t>
      </w:r>
      <w:r w:rsidR="002416E1" w:rsidRPr="002F6946">
        <w:rPr>
          <w:rFonts w:ascii="Arial" w:hAnsi="Arial" w:cs="Arial"/>
          <w:sz w:val="24"/>
          <w:szCs w:val="24"/>
        </w:rPr>
        <w:t>Ordem de Compra</w:t>
      </w:r>
      <w:r w:rsidRPr="002F6946">
        <w:rPr>
          <w:rFonts w:ascii="Arial" w:hAnsi="Arial" w:cs="Arial"/>
          <w:sz w:val="24"/>
          <w:szCs w:val="24"/>
        </w:rPr>
        <w:t xml:space="preserve"> os especificados no Manual de Convênios e de Gestão e Fiscalização de Contratos, do RILC.</w:t>
      </w:r>
    </w:p>
    <w:p w14:paraId="62A0F806" w14:textId="77777777" w:rsidR="00434C9A"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lastRenderedPageBreak/>
        <w:t>8.1</w:t>
      </w:r>
      <w:r w:rsidR="00C7132F" w:rsidRPr="002F6946">
        <w:rPr>
          <w:rFonts w:ascii="Arial" w:hAnsi="Arial" w:cs="Arial"/>
          <w:sz w:val="24"/>
          <w:szCs w:val="24"/>
        </w:rPr>
        <w:t>5</w:t>
      </w:r>
      <w:r w:rsidR="0019636C" w:rsidRPr="002F6946">
        <w:rPr>
          <w:rFonts w:ascii="Arial" w:hAnsi="Arial" w:cs="Arial"/>
          <w:sz w:val="24"/>
          <w:szCs w:val="24"/>
        </w:rPr>
        <w:t xml:space="preserve"> </w:t>
      </w:r>
      <w:r w:rsidRPr="002F6946">
        <w:rPr>
          <w:rFonts w:ascii="Arial" w:hAnsi="Arial" w:cs="Arial"/>
          <w:sz w:val="24"/>
          <w:szCs w:val="24"/>
        </w:rPr>
        <w:t xml:space="preserve">A rescisão da </w:t>
      </w:r>
      <w:r w:rsidR="002416E1" w:rsidRPr="002F6946">
        <w:rPr>
          <w:rFonts w:ascii="Arial" w:hAnsi="Arial" w:cs="Arial"/>
          <w:sz w:val="24"/>
          <w:szCs w:val="24"/>
        </w:rPr>
        <w:t>Ordem de Compra</w:t>
      </w:r>
      <w:r w:rsidRPr="002F6946">
        <w:rPr>
          <w:rFonts w:ascii="Arial" w:hAnsi="Arial" w:cs="Arial"/>
          <w:sz w:val="24"/>
          <w:szCs w:val="24"/>
        </w:rPr>
        <w:t xml:space="preserve"> poderá ser: </w:t>
      </w:r>
    </w:p>
    <w:p w14:paraId="5457DC10" w14:textId="77777777" w:rsidR="00434C9A" w:rsidRPr="002F6946" w:rsidRDefault="00434C9A" w:rsidP="00434C9A">
      <w:pPr>
        <w:spacing w:before="120" w:line="360" w:lineRule="auto"/>
        <w:jc w:val="both"/>
        <w:rPr>
          <w:rFonts w:ascii="Arial" w:hAnsi="Arial" w:cs="Arial"/>
          <w:sz w:val="24"/>
          <w:szCs w:val="24"/>
        </w:rPr>
      </w:pPr>
      <w:r w:rsidRPr="002F6946">
        <w:rPr>
          <w:rFonts w:ascii="Arial" w:hAnsi="Arial" w:cs="Arial"/>
          <w:sz w:val="24"/>
          <w:szCs w:val="24"/>
        </w:rPr>
        <w:t xml:space="preserve">I. por ato unilateral e escrito de qualquer das partes; </w:t>
      </w:r>
    </w:p>
    <w:p w14:paraId="49A24281" w14:textId="77777777" w:rsidR="00434C9A" w:rsidRPr="002F6946" w:rsidRDefault="00434C9A" w:rsidP="00434C9A">
      <w:pPr>
        <w:spacing w:before="120" w:line="360" w:lineRule="auto"/>
        <w:jc w:val="both"/>
        <w:rPr>
          <w:rFonts w:ascii="Arial" w:hAnsi="Arial" w:cs="Arial"/>
          <w:sz w:val="24"/>
          <w:szCs w:val="24"/>
        </w:rPr>
      </w:pPr>
      <w:r w:rsidRPr="002F6946">
        <w:rPr>
          <w:rFonts w:ascii="Arial" w:hAnsi="Arial" w:cs="Arial"/>
          <w:sz w:val="24"/>
          <w:szCs w:val="24"/>
        </w:rPr>
        <w:t xml:space="preserve">II. amigável, por acordo entre as partes, reduzida a termo no processo de contratação, desde que haja conveniência para a Cesama; </w:t>
      </w:r>
    </w:p>
    <w:p w14:paraId="70DE2FE5" w14:textId="77777777" w:rsidR="00434C9A" w:rsidRPr="002F6946" w:rsidRDefault="00434C9A" w:rsidP="00434C9A">
      <w:pPr>
        <w:spacing w:before="120" w:line="360" w:lineRule="auto"/>
        <w:jc w:val="both"/>
        <w:rPr>
          <w:rFonts w:ascii="Arial" w:hAnsi="Arial" w:cs="Arial"/>
          <w:sz w:val="24"/>
          <w:szCs w:val="24"/>
        </w:rPr>
      </w:pPr>
      <w:r w:rsidRPr="002F6946">
        <w:rPr>
          <w:rFonts w:ascii="Arial" w:hAnsi="Arial" w:cs="Arial"/>
          <w:sz w:val="24"/>
          <w:szCs w:val="24"/>
        </w:rPr>
        <w:t xml:space="preserve">III.  judicial, nos termos da legislação. </w:t>
      </w:r>
    </w:p>
    <w:p w14:paraId="16E046A6" w14:textId="77777777" w:rsidR="00434C9A"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8.1</w:t>
      </w:r>
      <w:r w:rsidR="00C7132F" w:rsidRPr="002F6946">
        <w:rPr>
          <w:rFonts w:ascii="Arial" w:hAnsi="Arial" w:cs="Arial"/>
          <w:sz w:val="24"/>
          <w:szCs w:val="24"/>
        </w:rPr>
        <w:t>6</w:t>
      </w:r>
      <w:r w:rsidR="0019636C" w:rsidRPr="002F6946">
        <w:rPr>
          <w:rFonts w:ascii="Arial" w:hAnsi="Arial" w:cs="Arial"/>
          <w:sz w:val="24"/>
          <w:szCs w:val="24"/>
        </w:rPr>
        <w:t xml:space="preserve"> </w:t>
      </w:r>
      <w:r w:rsidRPr="002F6946">
        <w:rPr>
          <w:rFonts w:ascii="Arial" w:hAnsi="Arial" w:cs="Arial"/>
          <w:sz w:val="24"/>
          <w:szCs w:val="24"/>
        </w:rPr>
        <w:t xml:space="preserve">A rescisão por ato unilateral a que se refere </w:t>
      </w:r>
      <w:r w:rsidR="00EB52AD" w:rsidRPr="002F6946">
        <w:rPr>
          <w:rFonts w:ascii="Arial" w:hAnsi="Arial" w:cs="Arial"/>
          <w:sz w:val="24"/>
          <w:szCs w:val="24"/>
        </w:rPr>
        <w:t>o inciso I</w:t>
      </w:r>
      <w:r w:rsidRPr="002F6946">
        <w:rPr>
          <w:rFonts w:ascii="Arial" w:hAnsi="Arial" w:cs="Arial"/>
          <w:sz w:val="24"/>
          <w:szCs w:val="24"/>
        </w:rPr>
        <w:t>do item acima, deverá ser precedida de comunicação escrita e fundamentada da p</w:t>
      </w:r>
      <w:r w:rsidR="00EB52AD" w:rsidRPr="002F6946">
        <w:rPr>
          <w:rFonts w:ascii="Arial" w:hAnsi="Arial" w:cs="Arial"/>
          <w:sz w:val="24"/>
          <w:szCs w:val="24"/>
        </w:rPr>
        <w:t>arte interessada e ser enviada a</w:t>
      </w:r>
      <w:r w:rsidRPr="002F6946">
        <w:rPr>
          <w:rFonts w:ascii="Arial" w:hAnsi="Arial" w:cs="Arial"/>
          <w:sz w:val="24"/>
          <w:szCs w:val="24"/>
        </w:rPr>
        <w:t xml:space="preserve"> outra parte com antecedência mínima de </w:t>
      </w:r>
      <w:r w:rsidR="00B640A2" w:rsidRPr="002F6946">
        <w:rPr>
          <w:rFonts w:ascii="Arial" w:hAnsi="Arial" w:cs="Arial"/>
          <w:b/>
          <w:sz w:val="24"/>
          <w:szCs w:val="24"/>
        </w:rPr>
        <w:t>0</w:t>
      </w:r>
      <w:r w:rsidR="00F04A3C" w:rsidRPr="002F6946">
        <w:rPr>
          <w:rFonts w:ascii="Arial" w:hAnsi="Arial" w:cs="Arial"/>
          <w:b/>
          <w:sz w:val="24"/>
          <w:szCs w:val="24"/>
        </w:rPr>
        <w:t>5</w:t>
      </w:r>
      <w:r w:rsidR="00BF7FA1" w:rsidRPr="002F6946">
        <w:rPr>
          <w:rFonts w:ascii="Arial" w:hAnsi="Arial" w:cs="Arial"/>
          <w:b/>
          <w:sz w:val="24"/>
          <w:szCs w:val="24"/>
        </w:rPr>
        <w:t xml:space="preserve"> (cinco) dias</w:t>
      </w:r>
      <w:r w:rsidR="00BF7FA1" w:rsidRPr="002F6946">
        <w:rPr>
          <w:rFonts w:ascii="Arial" w:hAnsi="Arial" w:cs="Arial"/>
          <w:sz w:val="24"/>
          <w:szCs w:val="24"/>
        </w:rPr>
        <w:t>.</w:t>
      </w:r>
    </w:p>
    <w:p w14:paraId="35031BDB" w14:textId="77777777" w:rsidR="00434C9A" w:rsidRPr="002F6946" w:rsidRDefault="00434C9A" w:rsidP="00434C9A">
      <w:pPr>
        <w:suppressAutoHyphens/>
        <w:spacing w:before="120" w:after="0" w:line="360" w:lineRule="auto"/>
        <w:jc w:val="both"/>
        <w:rPr>
          <w:rFonts w:ascii="Arial" w:hAnsi="Arial" w:cs="Arial"/>
          <w:sz w:val="24"/>
          <w:szCs w:val="24"/>
        </w:rPr>
      </w:pPr>
      <w:r w:rsidRPr="002F6946">
        <w:rPr>
          <w:rFonts w:ascii="Arial" w:hAnsi="Arial" w:cs="Arial"/>
          <w:sz w:val="24"/>
          <w:szCs w:val="24"/>
        </w:rPr>
        <w:t>8.1</w:t>
      </w:r>
      <w:r w:rsidR="00C7132F" w:rsidRPr="002F6946">
        <w:rPr>
          <w:rFonts w:ascii="Arial" w:hAnsi="Arial" w:cs="Arial"/>
          <w:sz w:val="24"/>
          <w:szCs w:val="24"/>
        </w:rPr>
        <w:t>7</w:t>
      </w:r>
      <w:r w:rsidRPr="002F694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3507A52" w14:textId="77777777" w:rsidR="00434C9A" w:rsidRPr="002F6946" w:rsidRDefault="00434C9A" w:rsidP="00434C9A">
      <w:pPr>
        <w:pStyle w:val="PargrafodaLista"/>
        <w:spacing w:before="120" w:line="360" w:lineRule="auto"/>
        <w:ind w:left="786"/>
        <w:jc w:val="both"/>
        <w:rPr>
          <w:rFonts w:ascii="Arial" w:hAnsi="Arial" w:cs="Arial"/>
          <w:sz w:val="24"/>
          <w:szCs w:val="24"/>
        </w:rPr>
      </w:pPr>
      <w:r w:rsidRPr="002F6946">
        <w:rPr>
          <w:rFonts w:ascii="Arial" w:hAnsi="Arial" w:cs="Arial"/>
          <w:sz w:val="24"/>
          <w:szCs w:val="24"/>
        </w:rPr>
        <w:t>I. devolução da garantia</w:t>
      </w:r>
      <w:r w:rsidR="00442B41" w:rsidRPr="002F6946">
        <w:rPr>
          <w:rFonts w:ascii="Arial" w:hAnsi="Arial" w:cs="Arial"/>
          <w:sz w:val="24"/>
          <w:szCs w:val="24"/>
        </w:rPr>
        <w:t>, quando houver</w:t>
      </w:r>
      <w:r w:rsidRPr="002F6946">
        <w:rPr>
          <w:rFonts w:ascii="Arial" w:hAnsi="Arial" w:cs="Arial"/>
          <w:sz w:val="24"/>
          <w:szCs w:val="24"/>
        </w:rPr>
        <w:t xml:space="preserve">; </w:t>
      </w:r>
    </w:p>
    <w:p w14:paraId="51718CDB" w14:textId="77777777" w:rsidR="00434C9A" w:rsidRPr="002F6946" w:rsidRDefault="00434C9A" w:rsidP="00434C9A">
      <w:pPr>
        <w:pStyle w:val="PargrafodaLista"/>
        <w:spacing w:before="120" w:line="360" w:lineRule="auto"/>
        <w:ind w:left="786"/>
        <w:jc w:val="both"/>
        <w:rPr>
          <w:rFonts w:ascii="Arial" w:hAnsi="Arial" w:cs="Arial"/>
          <w:sz w:val="24"/>
          <w:szCs w:val="24"/>
        </w:rPr>
      </w:pPr>
      <w:r w:rsidRPr="002F6946">
        <w:rPr>
          <w:rFonts w:ascii="Arial" w:hAnsi="Arial" w:cs="Arial"/>
          <w:sz w:val="24"/>
          <w:szCs w:val="24"/>
        </w:rPr>
        <w:t xml:space="preserve">II. pagamentos devidos pela execução da </w:t>
      </w:r>
      <w:r w:rsidR="002416E1" w:rsidRPr="002F6946">
        <w:rPr>
          <w:rFonts w:ascii="Arial" w:hAnsi="Arial" w:cs="Arial"/>
          <w:sz w:val="24"/>
          <w:szCs w:val="24"/>
        </w:rPr>
        <w:t>Ordem de Compra</w:t>
      </w:r>
      <w:r w:rsidRPr="002F6946">
        <w:rPr>
          <w:rFonts w:ascii="Arial" w:hAnsi="Arial" w:cs="Arial"/>
          <w:sz w:val="24"/>
          <w:szCs w:val="24"/>
        </w:rPr>
        <w:t xml:space="preserve">até a data da rescisão; </w:t>
      </w:r>
    </w:p>
    <w:p w14:paraId="0C358B13" w14:textId="77777777" w:rsidR="00434C9A" w:rsidRPr="002F6946" w:rsidRDefault="00434C9A" w:rsidP="00434C9A">
      <w:pPr>
        <w:pStyle w:val="PargrafodaLista"/>
        <w:spacing w:before="120" w:line="360" w:lineRule="auto"/>
        <w:ind w:left="786"/>
        <w:jc w:val="both"/>
        <w:rPr>
          <w:rFonts w:ascii="Arial" w:hAnsi="Arial" w:cs="Arial"/>
          <w:sz w:val="24"/>
          <w:szCs w:val="24"/>
        </w:rPr>
      </w:pPr>
      <w:r w:rsidRPr="002F6946">
        <w:rPr>
          <w:rFonts w:ascii="Arial" w:hAnsi="Arial" w:cs="Arial"/>
          <w:sz w:val="24"/>
          <w:szCs w:val="24"/>
        </w:rPr>
        <w:t>III. pagamento do custo da desmobilização</w:t>
      </w:r>
      <w:r w:rsidR="00442B41" w:rsidRPr="002F6946">
        <w:rPr>
          <w:rFonts w:ascii="Arial" w:hAnsi="Arial" w:cs="Arial"/>
          <w:sz w:val="24"/>
          <w:szCs w:val="24"/>
        </w:rPr>
        <w:t>, quando houver</w:t>
      </w:r>
      <w:r w:rsidRPr="002F6946">
        <w:rPr>
          <w:rFonts w:ascii="Arial" w:hAnsi="Arial" w:cs="Arial"/>
          <w:sz w:val="24"/>
          <w:szCs w:val="24"/>
        </w:rPr>
        <w:t>.</w:t>
      </w:r>
    </w:p>
    <w:p w14:paraId="7D24FF63" w14:textId="77777777" w:rsidR="00AE0768" w:rsidRPr="002F6946" w:rsidRDefault="00434C9A" w:rsidP="00AE0768">
      <w:pPr>
        <w:suppressAutoHyphens/>
        <w:spacing w:before="120" w:after="0" w:line="360" w:lineRule="auto"/>
        <w:jc w:val="both"/>
        <w:rPr>
          <w:rFonts w:ascii="Arial" w:hAnsi="Arial" w:cs="Arial"/>
          <w:b/>
          <w:sz w:val="24"/>
          <w:szCs w:val="24"/>
        </w:rPr>
      </w:pPr>
      <w:r w:rsidRPr="002F6946">
        <w:rPr>
          <w:rFonts w:ascii="Arial" w:hAnsi="Arial" w:cs="Arial"/>
          <w:b/>
          <w:bCs/>
          <w:sz w:val="24"/>
          <w:szCs w:val="24"/>
        </w:rPr>
        <w:t>9. DO</w:t>
      </w:r>
      <w:r w:rsidRPr="002F6946">
        <w:rPr>
          <w:rFonts w:ascii="Arial" w:hAnsi="Arial" w:cs="Arial"/>
          <w:b/>
          <w:sz w:val="24"/>
          <w:szCs w:val="24"/>
        </w:rPr>
        <w:t xml:space="preserve"> PAGAMENTO</w:t>
      </w:r>
    </w:p>
    <w:p w14:paraId="0F666E9B" w14:textId="77777777" w:rsidR="00D321C6" w:rsidRPr="002F6946" w:rsidRDefault="00D321C6" w:rsidP="00D321C6">
      <w:pPr>
        <w:pStyle w:val="Corpodetexto"/>
        <w:spacing w:before="120" w:line="360" w:lineRule="auto"/>
        <w:rPr>
          <w:rFonts w:cs="Arial"/>
          <w:sz w:val="24"/>
          <w:szCs w:val="24"/>
        </w:rPr>
      </w:pPr>
      <w:r w:rsidRPr="002F6946">
        <w:rPr>
          <w:rFonts w:cs="Arial"/>
          <w:sz w:val="24"/>
          <w:szCs w:val="24"/>
        </w:rPr>
        <w:t xml:space="preserve">9.1 A CESAMA efetuará os pagamentos </w:t>
      </w:r>
      <w:r w:rsidRPr="002F6946">
        <w:rPr>
          <w:rFonts w:cs="Arial"/>
          <w:iCs/>
          <w:sz w:val="24"/>
          <w:szCs w:val="24"/>
        </w:rPr>
        <w:t xml:space="preserve">30 </w:t>
      </w:r>
      <w:r w:rsidRPr="002F6946">
        <w:rPr>
          <w:rFonts w:cs="Arial"/>
          <w:sz w:val="24"/>
          <w:szCs w:val="24"/>
        </w:rPr>
        <w:t>(trinta) dias após a entrega dos materiais juntamente com a apresentação e aceitação da Nota Fiscal / Fatura pelo departamento competente.</w:t>
      </w:r>
    </w:p>
    <w:p w14:paraId="67ADEAAD" w14:textId="77777777" w:rsidR="00D321C6" w:rsidRPr="002F6946" w:rsidRDefault="00D321C6" w:rsidP="00D321C6">
      <w:pPr>
        <w:pStyle w:val="Corpodetexto"/>
        <w:tabs>
          <w:tab w:val="left" w:pos="851"/>
        </w:tabs>
        <w:spacing w:before="120" w:line="360" w:lineRule="auto"/>
        <w:rPr>
          <w:rFonts w:cs="Arial"/>
          <w:sz w:val="24"/>
          <w:szCs w:val="24"/>
        </w:rPr>
      </w:pPr>
      <w:r w:rsidRPr="002F6946">
        <w:rPr>
          <w:rFonts w:cs="Arial"/>
          <w:sz w:val="24"/>
          <w:szCs w:val="24"/>
        </w:rPr>
        <w:t xml:space="preserve">9.2 Caso o vencimento ocorra no sábado, domingo, feriado ou ponto facultativo para a Cesama, o pagamento será realizado no primeiro dia subsequente. </w:t>
      </w:r>
    </w:p>
    <w:p w14:paraId="1610DBCC" w14:textId="77777777" w:rsidR="00D321C6" w:rsidRPr="002F6946" w:rsidRDefault="00D321C6" w:rsidP="00D321C6">
      <w:pPr>
        <w:pStyle w:val="Corpodetexto"/>
        <w:spacing w:before="120" w:line="360" w:lineRule="auto"/>
        <w:rPr>
          <w:rFonts w:cs="Arial"/>
          <w:sz w:val="24"/>
          <w:szCs w:val="24"/>
        </w:rPr>
      </w:pPr>
      <w:r w:rsidRPr="002F6946">
        <w:rPr>
          <w:rFonts w:cs="Arial"/>
          <w:sz w:val="24"/>
          <w:szCs w:val="24"/>
        </w:rPr>
        <w:t xml:space="preserve">9.3 O pagamento será efetuado através de depósito em conta bancária ou via </w:t>
      </w:r>
      <w:r w:rsidRPr="002F6946">
        <w:rPr>
          <w:rFonts w:cs="Arial"/>
          <w:b/>
          <w:bCs/>
          <w:sz w:val="24"/>
          <w:szCs w:val="24"/>
        </w:rPr>
        <w:t>TED</w:t>
      </w:r>
      <w:r w:rsidRPr="002F6946">
        <w:rPr>
          <w:rFonts w:cs="Arial"/>
          <w:sz w:val="24"/>
          <w:szCs w:val="24"/>
        </w:rPr>
        <w:t xml:space="preserve"> (transferência eletrônica disponível), cujas tarifas extras correrão por conta da </w:t>
      </w:r>
      <w:r w:rsidRPr="002F6946">
        <w:rPr>
          <w:rFonts w:cs="Arial"/>
          <w:bCs/>
          <w:sz w:val="24"/>
          <w:szCs w:val="24"/>
        </w:rPr>
        <w:t>Contratada</w:t>
      </w:r>
      <w:r w:rsidRPr="002F6946">
        <w:rPr>
          <w:rFonts w:cs="Arial"/>
          <w:sz w:val="24"/>
          <w:szCs w:val="24"/>
        </w:rPr>
        <w:t>.</w:t>
      </w:r>
    </w:p>
    <w:p w14:paraId="1FCCD8A2" w14:textId="77777777" w:rsidR="00D321C6" w:rsidRPr="002F6946" w:rsidRDefault="00D321C6" w:rsidP="00D321C6">
      <w:pPr>
        <w:pStyle w:val="Corpodetexto"/>
        <w:spacing w:before="120" w:line="360" w:lineRule="auto"/>
        <w:rPr>
          <w:rFonts w:cs="Arial"/>
          <w:sz w:val="24"/>
          <w:szCs w:val="24"/>
        </w:rPr>
      </w:pPr>
      <w:r w:rsidRPr="002F6946">
        <w:rPr>
          <w:rFonts w:cs="Arial"/>
          <w:sz w:val="24"/>
          <w:szCs w:val="24"/>
        </w:rPr>
        <w:t xml:space="preserve">9.4 A Nota Fiscal Eletrônica – NF-e – deverá ser enviada para o e-mail </w:t>
      </w:r>
      <w:hyperlink r:id="rId11" w:history="1">
        <w:r w:rsidRPr="002F6946">
          <w:rPr>
            <w:rStyle w:val="Hyperlink"/>
            <w:rFonts w:eastAsia="Calibri" w:cs="Arial"/>
            <w:color w:val="auto"/>
            <w:sz w:val="24"/>
            <w:szCs w:val="24"/>
          </w:rPr>
          <w:t>nfe@cesama.com.br</w:t>
        </w:r>
      </w:hyperlink>
      <w:r w:rsidRPr="002F6946">
        <w:rPr>
          <w:rFonts w:cs="Arial"/>
          <w:sz w:val="24"/>
          <w:szCs w:val="24"/>
        </w:rPr>
        <w:t xml:space="preserve"> e </w:t>
      </w:r>
      <w:hyperlink r:id="rId12" w:history="1">
        <w:r w:rsidR="002416E1" w:rsidRPr="002F6946">
          <w:rPr>
            <w:rStyle w:val="Hyperlink"/>
            <w:rFonts w:cs="Arial"/>
            <w:color w:val="auto"/>
            <w:sz w:val="24"/>
            <w:szCs w:val="24"/>
          </w:rPr>
          <w:t>giti@cesama.com.br</w:t>
        </w:r>
      </w:hyperlink>
      <w:r w:rsidR="00442B41" w:rsidRPr="002F6946">
        <w:rPr>
          <w:rFonts w:cs="Arial"/>
          <w:sz w:val="24"/>
          <w:szCs w:val="24"/>
        </w:rPr>
        <w:t>.</w:t>
      </w:r>
    </w:p>
    <w:p w14:paraId="109F892F" w14:textId="77777777" w:rsidR="00D321C6" w:rsidRPr="002F6946" w:rsidRDefault="00D321C6" w:rsidP="00D321C6">
      <w:pPr>
        <w:pStyle w:val="Corpodetexto"/>
        <w:tabs>
          <w:tab w:val="left" w:pos="993"/>
        </w:tabs>
        <w:spacing w:before="120" w:line="360" w:lineRule="auto"/>
        <w:rPr>
          <w:rFonts w:cs="Arial"/>
          <w:sz w:val="24"/>
          <w:szCs w:val="24"/>
        </w:rPr>
      </w:pPr>
      <w:r w:rsidRPr="002F6946">
        <w:rPr>
          <w:rFonts w:cs="Arial"/>
          <w:sz w:val="24"/>
          <w:szCs w:val="24"/>
        </w:rPr>
        <w:lastRenderedPageBreak/>
        <w:t xml:space="preserve">9.5 O pagamento só poderá ser realizado em nome do fornecedor e os boletos não poderão, em hipótese nenhuma, ser pagos em nome de outro beneficiário. </w:t>
      </w:r>
    </w:p>
    <w:p w14:paraId="535E8ABE" w14:textId="77777777" w:rsidR="00D321C6" w:rsidRPr="002F6946" w:rsidRDefault="00D321C6" w:rsidP="00D321C6">
      <w:pPr>
        <w:pStyle w:val="Corpodetexto"/>
        <w:spacing w:before="120" w:line="360" w:lineRule="auto"/>
        <w:rPr>
          <w:rFonts w:cs="Arial"/>
          <w:sz w:val="24"/>
          <w:szCs w:val="24"/>
        </w:rPr>
      </w:pPr>
      <w:r w:rsidRPr="002F6946">
        <w:rPr>
          <w:rFonts w:eastAsia="Arial Unicode MS" w:cs="Arial"/>
          <w:iCs/>
          <w:sz w:val="24"/>
          <w:szCs w:val="24"/>
        </w:rPr>
        <w:t xml:space="preserve">9.6 Deverá constar na descrição da </w:t>
      </w:r>
      <w:r w:rsidRPr="002F6946">
        <w:rPr>
          <w:rFonts w:cs="Arial"/>
          <w:sz w:val="24"/>
          <w:szCs w:val="24"/>
        </w:rPr>
        <w:t>Nota Fiscal / Fatura</w:t>
      </w:r>
      <w:r w:rsidRPr="002F6946">
        <w:rPr>
          <w:rFonts w:eastAsia="Arial Unicode MS" w:cs="Arial"/>
          <w:iCs/>
          <w:sz w:val="24"/>
          <w:szCs w:val="24"/>
        </w:rPr>
        <w:t xml:space="preserve"> o número da </w:t>
      </w:r>
      <w:r w:rsidR="000323B0" w:rsidRPr="002F6946">
        <w:rPr>
          <w:rFonts w:eastAsia="Arial Unicode MS" w:cs="Arial"/>
          <w:iCs/>
          <w:sz w:val="24"/>
          <w:szCs w:val="24"/>
        </w:rPr>
        <w:t>licitação</w:t>
      </w:r>
      <w:r w:rsidRPr="002F6946">
        <w:rPr>
          <w:rFonts w:eastAsia="Arial Unicode MS" w:cs="Arial"/>
          <w:iCs/>
          <w:sz w:val="24"/>
          <w:szCs w:val="24"/>
        </w:rPr>
        <w:t xml:space="preserve"> e número da </w:t>
      </w:r>
      <w:r w:rsidR="002416E1" w:rsidRPr="002F6946">
        <w:rPr>
          <w:rFonts w:eastAsia="Arial Unicode MS" w:cs="Arial"/>
          <w:iCs/>
          <w:sz w:val="24"/>
          <w:szCs w:val="24"/>
        </w:rPr>
        <w:t>Ordem de Compra</w:t>
      </w:r>
      <w:r w:rsidRPr="002F6946">
        <w:rPr>
          <w:rFonts w:eastAsia="Arial Unicode MS" w:cs="Arial"/>
          <w:iCs/>
          <w:sz w:val="24"/>
          <w:szCs w:val="24"/>
        </w:rPr>
        <w:t>.</w:t>
      </w:r>
    </w:p>
    <w:p w14:paraId="6CFD7D7A" w14:textId="77777777" w:rsidR="00D321C6" w:rsidRPr="002F6946" w:rsidRDefault="00D321C6" w:rsidP="00D321C6">
      <w:pPr>
        <w:pStyle w:val="WW-Recuodecorpodetexto2"/>
        <w:spacing w:before="120" w:line="360" w:lineRule="auto"/>
        <w:ind w:left="0"/>
        <w:rPr>
          <w:rFonts w:cs="Arial"/>
          <w:sz w:val="24"/>
          <w:szCs w:val="24"/>
        </w:rPr>
      </w:pPr>
      <w:r w:rsidRPr="002F6946">
        <w:rPr>
          <w:rFonts w:cs="Arial"/>
          <w:sz w:val="24"/>
          <w:szCs w:val="24"/>
        </w:rPr>
        <w:t xml:space="preserve">9.7 O pagamento </w:t>
      </w:r>
      <w:r w:rsidRPr="002F6946">
        <w:rPr>
          <w:rFonts w:cs="Arial"/>
          <w:b/>
          <w:bCs/>
          <w:sz w:val="24"/>
          <w:szCs w:val="24"/>
        </w:rPr>
        <w:t>SOMENTE</w:t>
      </w:r>
      <w:r w:rsidRPr="002F6946">
        <w:rPr>
          <w:rFonts w:cs="Arial"/>
          <w:sz w:val="24"/>
          <w:szCs w:val="24"/>
        </w:rPr>
        <w:t xml:space="preserve"> será efetuado:</w:t>
      </w:r>
    </w:p>
    <w:p w14:paraId="53C3A515" w14:textId="77777777" w:rsidR="00D321C6" w:rsidRPr="002F6946" w:rsidRDefault="00D321C6" w:rsidP="00D321C6">
      <w:pPr>
        <w:pStyle w:val="WW-Recuodecorpodetexto2"/>
        <w:numPr>
          <w:ilvl w:val="0"/>
          <w:numId w:val="11"/>
        </w:numPr>
        <w:spacing w:before="120" w:line="360" w:lineRule="auto"/>
        <w:ind w:left="851" w:hanging="284"/>
        <w:rPr>
          <w:rFonts w:cs="Arial"/>
          <w:sz w:val="24"/>
          <w:szCs w:val="24"/>
        </w:rPr>
      </w:pPr>
      <w:r w:rsidRPr="002F6946">
        <w:rPr>
          <w:rFonts w:cs="Arial"/>
          <w:sz w:val="24"/>
          <w:szCs w:val="24"/>
        </w:rPr>
        <w:t>Após a aceitação da Nota Fiscal / Fatura.</w:t>
      </w:r>
    </w:p>
    <w:p w14:paraId="13A108E6" w14:textId="77777777" w:rsidR="00D321C6" w:rsidRPr="002F6946" w:rsidRDefault="00D321C6" w:rsidP="00D321C6">
      <w:pPr>
        <w:pStyle w:val="WW-Recuodecorpodetexto2"/>
        <w:numPr>
          <w:ilvl w:val="0"/>
          <w:numId w:val="11"/>
        </w:numPr>
        <w:spacing w:before="120" w:line="360" w:lineRule="auto"/>
        <w:ind w:left="851" w:hanging="284"/>
        <w:rPr>
          <w:rFonts w:cs="Arial"/>
          <w:sz w:val="24"/>
          <w:szCs w:val="24"/>
        </w:rPr>
      </w:pPr>
      <w:r w:rsidRPr="002F6946">
        <w:rPr>
          <w:rFonts w:cs="Arial"/>
          <w:sz w:val="24"/>
          <w:szCs w:val="24"/>
        </w:rPr>
        <w:t xml:space="preserve">Após o recolhimento pela </w:t>
      </w:r>
      <w:r w:rsidR="00C11558" w:rsidRPr="002F6946">
        <w:rPr>
          <w:rFonts w:cs="Arial"/>
          <w:sz w:val="24"/>
          <w:szCs w:val="24"/>
        </w:rPr>
        <w:t>contratada</w:t>
      </w:r>
      <w:r w:rsidRPr="002F6946">
        <w:rPr>
          <w:rFonts w:cs="Arial"/>
          <w:sz w:val="24"/>
          <w:szCs w:val="24"/>
        </w:rPr>
        <w:t xml:space="preserve"> de quaisquer multas que lhe tenham sido impostas em decorrência de inadimplemento contratual.</w:t>
      </w:r>
    </w:p>
    <w:p w14:paraId="23DF131B" w14:textId="77777777" w:rsidR="00D321C6" w:rsidRPr="002F6946" w:rsidRDefault="00D321C6" w:rsidP="00D321C6">
      <w:pPr>
        <w:pStyle w:val="Corpodetexto2"/>
        <w:spacing w:before="120" w:line="360" w:lineRule="auto"/>
        <w:rPr>
          <w:b/>
          <w:color w:val="auto"/>
          <w:sz w:val="24"/>
          <w:szCs w:val="24"/>
        </w:rPr>
      </w:pPr>
      <w:r w:rsidRPr="002F6946">
        <w:rPr>
          <w:color w:val="auto"/>
          <w:sz w:val="24"/>
          <w:szCs w:val="24"/>
        </w:rPr>
        <w:t>9.8 Na Nota Fiscal / Fatura deverão ser anexadas as certidões atualizadas de regularidade junto ao INSS, ao FGTS e à Justiça do Trabalho.</w:t>
      </w:r>
    </w:p>
    <w:p w14:paraId="3FECCB73" w14:textId="77777777" w:rsidR="00D321C6" w:rsidRPr="002F6946" w:rsidRDefault="00D321C6" w:rsidP="00D321C6">
      <w:pPr>
        <w:pStyle w:val="Corpodetexto2"/>
        <w:spacing w:before="120" w:line="360" w:lineRule="auto"/>
        <w:rPr>
          <w:b/>
          <w:color w:val="auto"/>
          <w:sz w:val="24"/>
          <w:szCs w:val="24"/>
        </w:rPr>
      </w:pPr>
      <w:r w:rsidRPr="002F6946">
        <w:rPr>
          <w:color w:val="auto"/>
          <w:sz w:val="24"/>
          <w:szCs w:val="24"/>
        </w:rPr>
        <w:t>9.9 Na eventualidade de aplicação de multas, estas deverão ser liquidadas simultaneamente com parcela vinculada ao evento cujo descumprimento der origem à aplicação da penalidade.</w:t>
      </w:r>
    </w:p>
    <w:p w14:paraId="7A45D00B" w14:textId="77777777" w:rsidR="00B06ADB" w:rsidRPr="002F6946" w:rsidRDefault="00D321C6" w:rsidP="0083157A">
      <w:pPr>
        <w:suppressAutoHyphens/>
        <w:spacing w:before="120" w:after="0" w:line="360" w:lineRule="auto"/>
        <w:jc w:val="both"/>
        <w:rPr>
          <w:rFonts w:ascii="Arial" w:hAnsi="Arial" w:cs="Arial"/>
          <w:sz w:val="24"/>
          <w:szCs w:val="24"/>
        </w:rPr>
      </w:pPr>
      <w:r w:rsidRPr="002F6946">
        <w:rPr>
          <w:rFonts w:ascii="Arial" w:hAnsi="Arial" w:cs="Arial"/>
          <w:sz w:val="24"/>
          <w:szCs w:val="24"/>
        </w:rPr>
        <w:t>9.10 O</w:t>
      </w:r>
      <w:r w:rsidR="00B06ADB" w:rsidRPr="002F6946">
        <w:rPr>
          <w:rFonts w:ascii="Arial" w:hAnsi="Arial" w:cs="Arial"/>
          <w:sz w:val="24"/>
          <w:szCs w:val="24"/>
        </w:rPr>
        <w:t xml:space="preserve"> CNPJ da Contratada constante da Nota Fiscal / Fatura deverá ser o mesmo da documentação apresentada no processo.</w:t>
      </w:r>
    </w:p>
    <w:p w14:paraId="634B2AF5" w14:textId="77777777" w:rsidR="00F15DAF" w:rsidRPr="002F6946" w:rsidRDefault="00D321C6" w:rsidP="00F15DAF">
      <w:pPr>
        <w:suppressAutoHyphens/>
        <w:spacing w:before="120" w:after="0" w:line="360" w:lineRule="auto"/>
        <w:jc w:val="both"/>
        <w:rPr>
          <w:rFonts w:ascii="Arial" w:hAnsi="Arial" w:cs="Arial"/>
          <w:sz w:val="24"/>
          <w:szCs w:val="24"/>
          <w:lang w:val="de-DE"/>
        </w:rPr>
      </w:pPr>
      <w:r w:rsidRPr="002F6946">
        <w:rPr>
          <w:rFonts w:ascii="Arial" w:hAnsi="Arial" w:cs="Arial"/>
          <w:iCs/>
          <w:sz w:val="24"/>
          <w:szCs w:val="24"/>
        </w:rPr>
        <w:t>9.11</w:t>
      </w:r>
      <w:r w:rsidR="00B06ADB" w:rsidRPr="002F6946">
        <w:rPr>
          <w:rFonts w:ascii="Arial" w:hAnsi="Arial" w:cs="Arial"/>
          <w:iCs/>
          <w:sz w:val="24"/>
          <w:szCs w:val="24"/>
        </w:rPr>
        <w:t xml:space="preserve">Será utilizado </w:t>
      </w:r>
      <w:r w:rsidR="00C17593" w:rsidRPr="002F6946">
        <w:rPr>
          <w:rFonts w:ascii="Arial" w:hAnsi="Arial" w:cs="Arial"/>
          <w:iCs/>
          <w:sz w:val="24"/>
          <w:szCs w:val="24"/>
        </w:rPr>
        <w:t>o</w:t>
      </w:r>
      <w:bookmarkStart w:id="1" w:name="_Hlk105580130"/>
      <w:r w:rsidR="00603EBE" w:rsidRPr="002F6946">
        <w:rPr>
          <w:rFonts w:ascii="Arial" w:hAnsi="Arial" w:cs="Arial"/>
          <w:iCs/>
          <w:sz w:val="24"/>
          <w:szCs w:val="24"/>
        </w:rPr>
        <w:t>IPCA</w:t>
      </w:r>
      <w:r w:rsidR="00C17593" w:rsidRPr="002F6946">
        <w:rPr>
          <w:rFonts w:ascii="Arial" w:hAnsi="Arial" w:cs="Arial"/>
          <w:iCs/>
          <w:sz w:val="24"/>
          <w:szCs w:val="24"/>
        </w:rPr>
        <w:t xml:space="preserve">como índice para reajuste de preços nos contratos da CESAMA, quando couber, e o marco inicial para concessão do reajuste será </w:t>
      </w:r>
      <w:bookmarkEnd w:id="1"/>
      <w:r w:rsidR="001811C9" w:rsidRPr="002F6946">
        <w:rPr>
          <w:rFonts w:ascii="Arial" w:hAnsi="Arial" w:cs="Arial"/>
          <w:iCs/>
          <w:sz w:val="24"/>
          <w:szCs w:val="24"/>
        </w:rPr>
        <w:t>a data da apresentação da proposta comercial</w:t>
      </w:r>
      <w:r w:rsidR="00F15DAF" w:rsidRPr="002F6946">
        <w:rPr>
          <w:rFonts w:ascii="Arial" w:hAnsi="Arial" w:cs="Arial"/>
          <w:iCs/>
          <w:sz w:val="24"/>
          <w:szCs w:val="24"/>
        </w:rPr>
        <w:t>.</w:t>
      </w:r>
    </w:p>
    <w:p w14:paraId="55BBE7AC" w14:textId="77777777" w:rsidR="00B06ADB" w:rsidRPr="002F6946" w:rsidRDefault="00D321C6" w:rsidP="005269F4">
      <w:pPr>
        <w:suppressAutoHyphens/>
        <w:spacing w:before="120" w:after="0" w:line="360" w:lineRule="auto"/>
        <w:jc w:val="both"/>
        <w:rPr>
          <w:rFonts w:ascii="Arial" w:hAnsi="Arial" w:cs="Arial"/>
          <w:sz w:val="24"/>
          <w:szCs w:val="24"/>
          <w:lang w:val="de-DE"/>
        </w:rPr>
      </w:pPr>
      <w:r w:rsidRPr="002F6946">
        <w:rPr>
          <w:rFonts w:ascii="Arial" w:hAnsi="Arial" w:cs="Arial"/>
          <w:sz w:val="24"/>
          <w:szCs w:val="24"/>
        </w:rPr>
        <w:t>9</w:t>
      </w:r>
      <w:r w:rsidR="00B06ADB" w:rsidRPr="002F6946">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2F6946">
        <w:rPr>
          <w:rFonts w:ascii="Arial" w:hAnsi="Arial" w:cs="Arial"/>
          <w:i/>
          <w:iCs/>
          <w:sz w:val="24"/>
          <w:szCs w:val="24"/>
        </w:rPr>
        <w:t>pro rata”</w:t>
      </w:r>
      <w:r w:rsidR="00B06ADB" w:rsidRPr="002F6946">
        <w:rPr>
          <w:rFonts w:ascii="Arial" w:hAnsi="Arial" w:cs="Arial"/>
          <w:sz w:val="24"/>
          <w:szCs w:val="24"/>
        </w:rPr>
        <w:t xml:space="preserve"> entre a data do vencimento e o efetivo pagamento</w:t>
      </w:r>
      <w:r w:rsidR="00B06ADB" w:rsidRPr="002F6946">
        <w:rPr>
          <w:rFonts w:ascii="Arial" w:hAnsi="Arial" w:cs="Arial"/>
          <w:sz w:val="24"/>
          <w:szCs w:val="24"/>
          <w:lang w:val="de-DE"/>
        </w:rPr>
        <w:t>.</w:t>
      </w:r>
    </w:p>
    <w:p w14:paraId="24B39631" w14:textId="77777777" w:rsidR="00B06ADB" w:rsidRPr="002F6946" w:rsidRDefault="00D321C6" w:rsidP="0083157A">
      <w:pPr>
        <w:suppressAutoHyphens/>
        <w:spacing w:before="120" w:after="0" w:line="360" w:lineRule="auto"/>
        <w:jc w:val="both"/>
        <w:rPr>
          <w:rFonts w:ascii="Arial" w:hAnsi="Arial" w:cs="Arial"/>
          <w:sz w:val="24"/>
          <w:szCs w:val="24"/>
        </w:rPr>
      </w:pPr>
      <w:r w:rsidRPr="002F6946">
        <w:rPr>
          <w:rFonts w:ascii="Arial" w:hAnsi="Arial" w:cs="Arial"/>
          <w:sz w:val="24"/>
          <w:szCs w:val="24"/>
        </w:rPr>
        <w:t>9</w:t>
      </w:r>
      <w:r w:rsidR="00B06ADB" w:rsidRPr="002F6946">
        <w:rPr>
          <w:rFonts w:ascii="Arial" w:hAnsi="Arial" w:cs="Arial"/>
          <w:sz w:val="24"/>
          <w:szCs w:val="24"/>
        </w:rPr>
        <w:t>.13 A Contratada não poderá ceder ou dar em garantia, em qualquer hipótese, no todo ou em parte, os créditos de qualquer natureza, decorrentes ou oriundos d</w:t>
      </w:r>
      <w:r w:rsidR="00C7132F" w:rsidRPr="002F6946">
        <w:rPr>
          <w:rFonts w:ascii="Arial" w:hAnsi="Arial" w:cs="Arial"/>
          <w:sz w:val="24"/>
          <w:szCs w:val="24"/>
        </w:rPr>
        <w:t xml:space="preserve">a </w:t>
      </w:r>
      <w:r w:rsidR="002416E1" w:rsidRPr="002F6946">
        <w:rPr>
          <w:rFonts w:ascii="Arial" w:hAnsi="Arial" w:cs="Arial"/>
          <w:sz w:val="24"/>
          <w:szCs w:val="24"/>
        </w:rPr>
        <w:t>Ordem de Compra</w:t>
      </w:r>
      <w:r w:rsidR="00B06ADB" w:rsidRPr="002F6946">
        <w:rPr>
          <w:rFonts w:ascii="Arial" w:hAnsi="Arial" w:cs="Arial"/>
          <w:sz w:val="24"/>
          <w:szCs w:val="24"/>
        </w:rPr>
        <w:t>.</w:t>
      </w:r>
    </w:p>
    <w:p w14:paraId="18958E13" w14:textId="77777777" w:rsidR="00B06ADB" w:rsidRPr="002F6946" w:rsidRDefault="00D321C6" w:rsidP="0083157A">
      <w:pPr>
        <w:suppressAutoHyphens/>
        <w:spacing w:before="120" w:after="0" w:line="360" w:lineRule="auto"/>
        <w:jc w:val="both"/>
        <w:rPr>
          <w:rFonts w:ascii="Arial" w:hAnsi="Arial" w:cs="Arial"/>
          <w:b/>
          <w:bCs/>
          <w:sz w:val="24"/>
          <w:szCs w:val="24"/>
        </w:rPr>
      </w:pPr>
      <w:r w:rsidRPr="002F6946">
        <w:rPr>
          <w:rFonts w:ascii="Arial" w:hAnsi="Arial" w:cs="Arial"/>
          <w:sz w:val="24"/>
          <w:szCs w:val="24"/>
        </w:rPr>
        <w:t>9</w:t>
      </w:r>
      <w:r w:rsidR="00B06ADB" w:rsidRPr="002F6946">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C783230" w14:textId="77777777" w:rsidR="00B06ADB" w:rsidRPr="002F6946" w:rsidRDefault="00D321C6" w:rsidP="005269F4">
      <w:pPr>
        <w:rPr>
          <w:rFonts w:ascii="Arial" w:hAnsi="Arial" w:cs="Arial"/>
          <w:sz w:val="24"/>
          <w:szCs w:val="24"/>
        </w:rPr>
      </w:pPr>
      <w:r w:rsidRPr="002F6946">
        <w:rPr>
          <w:rFonts w:ascii="Arial" w:hAnsi="Arial" w:cs="Arial"/>
          <w:sz w:val="24"/>
          <w:szCs w:val="24"/>
        </w:rPr>
        <w:lastRenderedPageBreak/>
        <w:t>9</w:t>
      </w:r>
      <w:r w:rsidR="00B06ADB" w:rsidRPr="002F6946">
        <w:rPr>
          <w:rFonts w:ascii="Arial" w:hAnsi="Arial" w:cs="Arial"/>
          <w:sz w:val="24"/>
          <w:szCs w:val="24"/>
        </w:rPr>
        <w:t xml:space="preserve">.15 A antecipação de pagamento só poderá ocorrer caso o material tenha sido entregue. </w:t>
      </w:r>
    </w:p>
    <w:p w14:paraId="6A2A399F" w14:textId="77777777" w:rsidR="00B06ADB" w:rsidRPr="002F6946" w:rsidRDefault="00D321C6" w:rsidP="006F4049">
      <w:pPr>
        <w:pStyle w:val="Corpodetexto2"/>
        <w:tabs>
          <w:tab w:val="left" w:pos="-3402"/>
          <w:tab w:val="left" w:pos="993"/>
        </w:tabs>
        <w:spacing w:line="360" w:lineRule="auto"/>
        <w:rPr>
          <w:color w:val="auto"/>
          <w:sz w:val="24"/>
          <w:szCs w:val="24"/>
        </w:rPr>
      </w:pPr>
      <w:r w:rsidRPr="002F6946">
        <w:rPr>
          <w:color w:val="auto"/>
          <w:sz w:val="24"/>
          <w:szCs w:val="24"/>
        </w:rPr>
        <w:t>9</w:t>
      </w:r>
      <w:r w:rsidR="00B06ADB" w:rsidRPr="002F6946">
        <w:rPr>
          <w:color w:val="auto"/>
          <w:sz w:val="24"/>
          <w:szCs w:val="24"/>
        </w:rPr>
        <w:t xml:space="preserve">.16 A Cesama poderá realizar o pagamento antes do prazo definido no </w:t>
      </w:r>
      <w:r w:rsidR="00B06ADB" w:rsidRPr="002F6946">
        <w:rPr>
          <w:b/>
          <w:color w:val="auto"/>
          <w:sz w:val="24"/>
          <w:szCs w:val="24"/>
        </w:rPr>
        <w:t xml:space="preserve">item </w:t>
      </w:r>
      <w:r w:rsidRPr="002F6946">
        <w:rPr>
          <w:b/>
          <w:color w:val="auto"/>
          <w:sz w:val="24"/>
          <w:szCs w:val="24"/>
        </w:rPr>
        <w:t>9</w:t>
      </w:r>
      <w:r w:rsidR="00B06ADB" w:rsidRPr="002F6946">
        <w:rPr>
          <w:b/>
          <w:color w:val="auto"/>
          <w:sz w:val="24"/>
          <w:szCs w:val="24"/>
        </w:rPr>
        <w:t>.1</w:t>
      </w:r>
      <w:r w:rsidR="00B06ADB" w:rsidRPr="002F6946">
        <w:rPr>
          <w:color w:val="auto"/>
          <w:sz w:val="24"/>
          <w:szCs w:val="24"/>
        </w:rPr>
        <w:t xml:space="preserve">, através de solicitação expressa do fornecedor, que será analisada pela Gerência Financeira e </w:t>
      </w:r>
      <w:r w:rsidR="00B53059" w:rsidRPr="002F6946">
        <w:rPr>
          <w:color w:val="auto"/>
          <w:sz w:val="24"/>
          <w:szCs w:val="24"/>
        </w:rPr>
        <w:t>Comercial</w:t>
      </w:r>
      <w:r w:rsidR="00B06ADB" w:rsidRPr="002F6946">
        <w:rPr>
          <w:color w:val="auto"/>
          <w:sz w:val="24"/>
          <w:szCs w:val="24"/>
        </w:rPr>
        <w:t xml:space="preserve">, de acordo com as condições financeiras da Cesama. Havendo a antecipação do pagamento, </w:t>
      </w:r>
      <w:proofErr w:type="gramStart"/>
      <w:r w:rsidR="00B06ADB" w:rsidRPr="002F6946">
        <w:rPr>
          <w:color w:val="auto"/>
          <w:sz w:val="24"/>
          <w:szCs w:val="24"/>
        </w:rPr>
        <w:t>o mesmo</w:t>
      </w:r>
      <w:proofErr w:type="gramEnd"/>
      <w:r w:rsidR="00B06ADB" w:rsidRPr="002F6946">
        <w:rPr>
          <w:color w:val="auto"/>
          <w:sz w:val="24"/>
          <w:szCs w:val="24"/>
        </w:rPr>
        <w:t xml:space="preserve"> sofrerá um desconto financeiro, e o índice a ser utilizado será o Índice Nacional de Preços ao Consumidor – INPC acrescido de 1% (um por cento) “</w:t>
      </w:r>
      <w:r w:rsidR="00B06ADB" w:rsidRPr="002F6946">
        <w:rPr>
          <w:i/>
          <w:color w:val="auto"/>
          <w:sz w:val="24"/>
          <w:szCs w:val="24"/>
        </w:rPr>
        <w:t>pro rata</w:t>
      </w:r>
      <w:r w:rsidR="00B06ADB" w:rsidRPr="002F6946">
        <w:rPr>
          <w:color w:val="auto"/>
          <w:sz w:val="24"/>
          <w:szCs w:val="24"/>
        </w:rPr>
        <w:t>”.</w:t>
      </w:r>
    </w:p>
    <w:p w14:paraId="70F16EF6" w14:textId="77777777" w:rsidR="00E8195B" w:rsidRPr="002F6946" w:rsidRDefault="00E8195B" w:rsidP="006F4049">
      <w:pPr>
        <w:pStyle w:val="Corpodetexto2"/>
        <w:tabs>
          <w:tab w:val="left" w:pos="-3402"/>
          <w:tab w:val="left" w:pos="993"/>
        </w:tabs>
        <w:spacing w:line="360" w:lineRule="auto"/>
        <w:rPr>
          <w:color w:val="auto"/>
          <w:sz w:val="24"/>
          <w:szCs w:val="24"/>
        </w:rPr>
      </w:pPr>
    </w:p>
    <w:p w14:paraId="793ACA46" w14:textId="77777777" w:rsidR="006F4049" w:rsidRPr="002F6946" w:rsidRDefault="00D321C6" w:rsidP="006F4049">
      <w:pPr>
        <w:suppressAutoHyphens/>
        <w:autoSpaceDE w:val="0"/>
        <w:autoSpaceDN w:val="0"/>
        <w:adjustRightInd w:val="0"/>
        <w:spacing w:after="0" w:line="360" w:lineRule="auto"/>
        <w:jc w:val="both"/>
        <w:rPr>
          <w:rFonts w:ascii="Arial" w:hAnsi="Arial" w:cs="Arial"/>
          <w:b/>
          <w:sz w:val="24"/>
          <w:szCs w:val="24"/>
        </w:rPr>
      </w:pPr>
      <w:r w:rsidRPr="002F6946">
        <w:rPr>
          <w:rFonts w:ascii="Arial" w:hAnsi="Arial" w:cs="Arial"/>
          <w:b/>
          <w:sz w:val="24"/>
          <w:szCs w:val="24"/>
        </w:rPr>
        <w:t>10</w:t>
      </w:r>
      <w:r w:rsidR="00E8195B" w:rsidRPr="002F6946">
        <w:rPr>
          <w:rFonts w:ascii="Arial" w:hAnsi="Arial" w:cs="Arial"/>
          <w:b/>
          <w:sz w:val="24"/>
          <w:szCs w:val="24"/>
        </w:rPr>
        <w:t>. OBRIGAÇÕES DA CONTRATADA</w:t>
      </w:r>
    </w:p>
    <w:p w14:paraId="5F6EE9D2" w14:textId="77777777" w:rsidR="006F4049" w:rsidRPr="002F6946" w:rsidRDefault="006F4049" w:rsidP="006F4049">
      <w:pPr>
        <w:suppressAutoHyphens/>
        <w:autoSpaceDE w:val="0"/>
        <w:autoSpaceDN w:val="0"/>
        <w:adjustRightInd w:val="0"/>
        <w:spacing w:after="0" w:line="360" w:lineRule="auto"/>
        <w:jc w:val="both"/>
        <w:rPr>
          <w:rFonts w:ascii="Arial" w:hAnsi="Arial" w:cs="Arial"/>
          <w:b/>
          <w:sz w:val="24"/>
          <w:szCs w:val="24"/>
        </w:rPr>
      </w:pPr>
    </w:p>
    <w:p w14:paraId="3D0D0A03" w14:textId="77777777" w:rsidR="006F4049"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E8195B" w:rsidRPr="002F6946">
        <w:rPr>
          <w:rFonts w:ascii="Arial" w:hAnsi="Arial" w:cs="Arial"/>
          <w:bCs/>
          <w:sz w:val="24"/>
          <w:szCs w:val="24"/>
        </w:rPr>
        <w:t>.</w:t>
      </w:r>
      <w:proofErr w:type="gramStart"/>
      <w:r w:rsidR="00E8195B" w:rsidRPr="002F6946">
        <w:rPr>
          <w:rFonts w:ascii="Arial" w:hAnsi="Arial" w:cs="Arial"/>
          <w:bCs/>
          <w:sz w:val="24"/>
          <w:szCs w:val="24"/>
        </w:rPr>
        <w:t>1.Executar</w:t>
      </w:r>
      <w:proofErr w:type="gramEnd"/>
      <w:r w:rsidR="00E8195B" w:rsidRPr="002F6946">
        <w:rPr>
          <w:rFonts w:ascii="Arial" w:hAnsi="Arial" w:cs="Arial"/>
          <w:bCs/>
          <w:sz w:val="24"/>
          <w:szCs w:val="24"/>
        </w:rPr>
        <w:t xml:space="preserve"> </w:t>
      </w:r>
      <w:r w:rsidR="00C7132F" w:rsidRPr="002F6946">
        <w:rPr>
          <w:rFonts w:ascii="Arial" w:hAnsi="Arial" w:cs="Arial"/>
          <w:bCs/>
          <w:sz w:val="24"/>
          <w:szCs w:val="24"/>
        </w:rPr>
        <w:t xml:space="preserve">a </w:t>
      </w:r>
      <w:r w:rsidR="002416E1" w:rsidRPr="002F6946">
        <w:rPr>
          <w:rFonts w:ascii="Arial" w:hAnsi="Arial" w:cs="Arial"/>
          <w:bCs/>
          <w:sz w:val="24"/>
          <w:szCs w:val="24"/>
        </w:rPr>
        <w:t>Ordem de Compra</w:t>
      </w:r>
      <w:r w:rsidR="00E8195B" w:rsidRPr="002F6946">
        <w:rPr>
          <w:rFonts w:ascii="Arial" w:hAnsi="Arial" w:cs="Arial"/>
          <w:bCs/>
          <w:sz w:val="24"/>
          <w:szCs w:val="24"/>
        </w:rPr>
        <w:t xml:space="preserve"> fielmente, conforme definido no </w:t>
      </w:r>
      <w:r w:rsidR="003726BC" w:rsidRPr="002F6946">
        <w:rPr>
          <w:rFonts w:ascii="Arial" w:hAnsi="Arial" w:cs="Arial"/>
          <w:sz w:val="24"/>
          <w:szCs w:val="24"/>
        </w:rPr>
        <w:t>Termo de Referência</w:t>
      </w:r>
      <w:r w:rsidR="00E8195B" w:rsidRPr="002F6946">
        <w:rPr>
          <w:rFonts w:ascii="Arial" w:hAnsi="Arial" w:cs="Arial"/>
          <w:bCs/>
          <w:sz w:val="24"/>
          <w:szCs w:val="24"/>
        </w:rPr>
        <w:t xml:space="preserve"> e seus anexos.</w:t>
      </w:r>
    </w:p>
    <w:p w14:paraId="3845DE12" w14:textId="77777777" w:rsidR="00E8195B"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E8195B" w:rsidRPr="002F6946">
        <w:rPr>
          <w:rFonts w:ascii="Arial" w:hAnsi="Arial" w:cs="Arial"/>
          <w:bCs/>
          <w:sz w:val="24"/>
          <w:szCs w:val="24"/>
        </w:rPr>
        <w:t>.2.</w:t>
      </w:r>
      <w:r w:rsidR="0019636C" w:rsidRPr="002F6946">
        <w:rPr>
          <w:rFonts w:ascii="Arial" w:hAnsi="Arial" w:cs="Arial"/>
          <w:bCs/>
          <w:sz w:val="24"/>
          <w:szCs w:val="24"/>
        </w:rPr>
        <w:t xml:space="preserve"> </w:t>
      </w:r>
      <w:r w:rsidR="00E8195B" w:rsidRPr="002F6946">
        <w:rPr>
          <w:rFonts w:ascii="Arial" w:hAnsi="Arial" w:cs="Arial"/>
          <w:bCs/>
          <w:sz w:val="24"/>
          <w:szCs w:val="24"/>
        </w:rPr>
        <w:t>Arcar com todos os custos e encargos resultantes da execução do objeto d</w:t>
      </w:r>
      <w:r w:rsidRPr="002F6946">
        <w:rPr>
          <w:rFonts w:ascii="Arial" w:hAnsi="Arial" w:cs="Arial"/>
          <w:bCs/>
          <w:sz w:val="24"/>
          <w:szCs w:val="24"/>
        </w:rPr>
        <w:t>a</w:t>
      </w:r>
      <w:r w:rsidR="00E8195B" w:rsidRPr="002F6946">
        <w:rPr>
          <w:rFonts w:ascii="Arial" w:hAnsi="Arial" w:cs="Arial"/>
          <w:bCs/>
          <w:sz w:val="24"/>
          <w:szCs w:val="24"/>
        </w:rPr>
        <w:t xml:space="preserve"> presente </w:t>
      </w:r>
      <w:r w:rsidR="002416E1" w:rsidRPr="002F6946">
        <w:rPr>
          <w:rFonts w:ascii="Arial" w:hAnsi="Arial" w:cs="Arial"/>
          <w:bCs/>
          <w:sz w:val="24"/>
          <w:szCs w:val="24"/>
        </w:rPr>
        <w:t>Ordem de Compra</w:t>
      </w:r>
      <w:r w:rsidR="00E8195B" w:rsidRPr="002F6946">
        <w:rPr>
          <w:rFonts w:ascii="Arial" w:hAnsi="Arial" w:cs="Arial"/>
          <w:bCs/>
          <w:sz w:val="24"/>
          <w:szCs w:val="24"/>
        </w:rPr>
        <w:t>, inclusive impostos, taxas, emolumentos incidentes sobre a prestação do serviço, e tudo que for necessário para a fiel execução dos serviços contratados.</w:t>
      </w:r>
    </w:p>
    <w:p w14:paraId="6B652F3B" w14:textId="77777777" w:rsidR="006F4049"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A02FAB" w:rsidRPr="002F6946">
        <w:rPr>
          <w:rFonts w:ascii="Arial" w:hAnsi="Arial" w:cs="Arial"/>
          <w:bCs/>
          <w:sz w:val="24"/>
          <w:szCs w:val="24"/>
        </w:rPr>
        <w:t>.3 Atender às determinações da fiscalização da CESAMA e providenciar a imediata correção, quando est</w:t>
      </w:r>
      <w:r w:rsidR="00E67E50" w:rsidRPr="002F6946">
        <w:rPr>
          <w:rFonts w:ascii="Arial" w:hAnsi="Arial" w:cs="Arial"/>
          <w:bCs/>
          <w:sz w:val="24"/>
          <w:szCs w:val="24"/>
        </w:rPr>
        <w:t>a</w:t>
      </w:r>
      <w:r w:rsidR="00A02FAB" w:rsidRPr="002F6946">
        <w:rPr>
          <w:rFonts w:ascii="Arial" w:hAnsi="Arial" w:cs="Arial"/>
          <w:bCs/>
          <w:sz w:val="24"/>
          <w:szCs w:val="24"/>
        </w:rPr>
        <w:t xml:space="preserve"> for solicitado.</w:t>
      </w:r>
    </w:p>
    <w:p w14:paraId="23D1CA58" w14:textId="77777777" w:rsidR="006F4049"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E8195B" w:rsidRPr="002F6946">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2F6946">
        <w:rPr>
          <w:rFonts w:ascii="Arial" w:hAnsi="Arial" w:cs="Arial"/>
          <w:bCs/>
          <w:sz w:val="24"/>
          <w:szCs w:val="24"/>
        </w:rPr>
        <w:t xml:space="preserve">a </w:t>
      </w:r>
      <w:r w:rsidR="002416E1" w:rsidRPr="002F6946">
        <w:rPr>
          <w:rFonts w:ascii="Arial" w:hAnsi="Arial" w:cs="Arial"/>
          <w:bCs/>
          <w:sz w:val="24"/>
          <w:szCs w:val="24"/>
        </w:rPr>
        <w:t>Ordem de Compra</w:t>
      </w:r>
      <w:r w:rsidR="00E8195B" w:rsidRPr="002F6946">
        <w:rPr>
          <w:rFonts w:ascii="Arial" w:hAnsi="Arial" w:cs="Arial"/>
          <w:bCs/>
          <w:sz w:val="24"/>
          <w:szCs w:val="24"/>
        </w:rPr>
        <w:t>.</w:t>
      </w:r>
    </w:p>
    <w:p w14:paraId="424C58A0" w14:textId="77777777" w:rsidR="006F4049"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E8195B" w:rsidRPr="002F6946">
        <w:rPr>
          <w:rFonts w:ascii="Arial" w:hAnsi="Arial" w:cs="Arial"/>
          <w:bCs/>
          <w:sz w:val="24"/>
          <w:szCs w:val="24"/>
        </w:rPr>
        <w:t xml:space="preserve">.5 Cumprir os prazos previstos </w:t>
      </w:r>
      <w:r w:rsidR="003726BC" w:rsidRPr="002F6946">
        <w:rPr>
          <w:rFonts w:ascii="Arial" w:hAnsi="Arial" w:cs="Arial"/>
          <w:bCs/>
          <w:sz w:val="24"/>
          <w:szCs w:val="24"/>
        </w:rPr>
        <w:t xml:space="preserve">no </w:t>
      </w:r>
      <w:r w:rsidR="003726BC" w:rsidRPr="002F6946">
        <w:rPr>
          <w:rFonts w:ascii="Arial" w:hAnsi="Arial" w:cs="Arial"/>
          <w:sz w:val="24"/>
          <w:szCs w:val="24"/>
        </w:rPr>
        <w:t>Termo de Referência</w:t>
      </w:r>
      <w:r w:rsidR="00E8195B" w:rsidRPr="002F6946">
        <w:rPr>
          <w:rFonts w:ascii="Arial" w:hAnsi="Arial" w:cs="Arial"/>
          <w:bCs/>
          <w:sz w:val="24"/>
          <w:szCs w:val="24"/>
        </w:rPr>
        <w:t>ou outros que venham a ser fixados pela CESAMA.</w:t>
      </w:r>
    </w:p>
    <w:p w14:paraId="05F0D6FB" w14:textId="77777777" w:rsidR="006F4049" w:rsidRPr="002F6946" w:rsidRDefault="00D321C6" w:rsidP="006F4049">
      <w:pPr>
        <w:suppressAutoHyphens/>
        <w:autoSpaceDE w:val="0"/>
        <w:autoSpaceDN w:val="0"/>
        <w:adjustRightInd w:val="0"/>
        <w:spacing w:after="0" w:line="360" w:lineRule="auto"/>
        <w:jc w:val="both"/>
        <w:rPr>
          <w:rFonts w:ascii="Arial" w:hAnsi="Arial" w:cs="Arial"/>
          <w:bCs/>
          <w:sz w:val="24"/>
          <w:szCs w:val="24"/>
        </w:rPr>
      </w:pPr>
      <w:r w:rsidRPr="002F6946">
        <w:rPr>
          <w:rFonts w:ascii="Arial" w:hAnsi="Arial" w:cs="Arial"/>
          <w:bCs/>
          <w:sz w:val="24"/>
          <w:szCs w:val="24"/>
        </w:rPr>
        <w:t>10</w:t>
      </w:r>
      <w:r w:rsidR="00E8195B" w:rsidRPr="002F6946">
        <w:rPr>
          <w:rFonts w:ascii="Arial" w:hAnsi="Arial" w:cs="Arial"/>
          <w:bCs/>
          <w:sz w:val="24"/>
          <w:szCs w:val="24"/>
        </w:rPr>
        <w:t>.6 Dirimir qualquer dúvida e prestar esclarecimentos acerca da execução d</w:t>
      </w:r>
      <w:r w:rsidR="00C7132F" w:rsidRPr="002F6946">
        <w:rPr>
          <w:rFonts w:ascii="Arial" w:hAnsi="Arial" w:cs="Arial"/>
          <w:bCs/>
          <w:sz w:val="24"/>
          <w:szCs w:val="24"/>
        </w:rPr>
        <w:t xml:space="preserve">a </w:t>
      </w:r>
      <w:r w:rsidR="002416E1" w:rsidRPr="002F6946">
        <w:rPr>
          <w:rFonts w:ascii="Arial" w:hAnsi="Arial" w:cs="Arial"/>
          <w:bCs/>
          <w:sz w:val="24"/>
          <w:szCs w:val="24"/>
        </w:rPr>
        <w:t>Ordem de Compra</w:t>
      </w:r>
      <w:r w:rsidR="00E8195B" w:rsidRPr="002F6946">
        <w:rPr>
          <w:rFonts w:ascii="Arial" w:hAnsi="Arial" w:cs="Arial"/>
          <w:bCs/>
          <w:sz w:val="24"/>
          <w:szCs w:val="24"/>
        </w:rPr>
        <w:t>, durante toda a sua vigência, a pedido da CESAMA.</w:t>
      </w:r>
    </w:p>
    <w:p w14:paraId="03742165" w14:textId="77777777" w:rsidR="00A02FAB" w:rsidRPr="002F6946" w:rsidRDefault="00D321C6" w:rsidP="0083157A">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bCs/>
          <w:sz w:val="24"/>
          <w:szCs w:val="24"/>
        </w:rPr>
        <w:t>10</w:t>
      </w:r>
      <w:r w:rsidR="00E8195B" w:rsidRPr="002F6946">
        <w:rPr>
          <w:rFonts w:ascii="Arial" w:hAnsi="Arial" w:cs="Arial"/>
          <w:bCs/>
          <w:sz w:val="24"/>
          <w:szCs w:val="24"/>
        </w:rPr>
        <w:t>.7 Responsabilizar-se pelos encargos trabalhistas, previdenciários, fiscais e comerciais, resultantes da execução d</w:t>
      </w:r>
      <w:r w:rsidR="00C7132F" w:rsidRPr="002F6946">
        <w:rPr>
          <w:rFonts w:ascii="Arial" w:hAnsi="Arial" w:cs="Arial"/>
          <w:bCs/>
          <w:sz w:val="24"/>
          <w:szCs w:val="24"/>
        </w:rPr>
        <w:t xml:space="preserve">a </w:t>
      </w:r>
      <w:r w:rsidR="004D49FC" w:rsidRPr="002F6946">
        <w:rPr>
          <w:rFonts w:ascii="Arial" w:hAnsi="Arial" w:cs="Arial"/>
          <w:bCs/>
          <w:sz w:val="24"/>
          <w:szCs w:val="24"/>
        </w:rPr>
        <w:t>Ordem de Compra</w:t>
      </w:r>
      <w:r w:rsidR="00E8195B" w:rsidRPr="002F6946">
        <w:rPr>
          <w:rFonts w:ascii="Arial" w:hAnsi="Arial" w:cs="Arial"/>
          <w:bCs/>
          <w:sz w:val="24"/>
          <w:szCs w:val="24"/>
        </w:rPr>
        <w:t>.</w:t>
      </w:r>
    </w:p>
    <w:p w14:paraId="1931DABD" w14:textId="77777777" w:rsidR="00E8195B" w:rsidRPr="002F6946" w:rsidRDefault="00D321C6" w:rsidP="0083157A">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10</w:t>
      </w:r>
      <w:r w:rsidR="00E8195B" w:rsidRPr="002F6946">
        <w:rPr>
          <w:rFonts w:ascii="Arial" w:hAnsi="Arial" w:cs="Arial"/>
          <w:sz w:val="24"/>
          <w:szCs w:val="24"/>
        </w:rPr>
        <w:t>.</w:t>
      </w:r>
      <w:r w:rsidR="00A02FAB" w:rsidRPr="002F6946">
        <w:rPr>
          <w:rFonts w:ascii="Arial" w:hAnsi="Arial" w:cs="Arial"/>
          <w:sz w:val="24"/>
          <w:szCs w:val="24"/>
        </w:rPr>
        <w:t>8</w:t>
      </w:r>
      <w:r w:rsidR="0019636C" w:rsidRPr="002F6946">
        <w:rPr>
          <w:rFonts w:ascii="Arial" w:hAnsi="Arial" w:cs="Arial"/>
          <w:sz w:val="24"/>
          <w:szCs w:val="24"/>
        </w:rPr>
        <w:t xml:space="preserve"> </w:t>
      </w:r>
      <w:r w:rsidR="00E8195B" w:rsidRPr="002F6946">
        <w:rPr>
          <w:rFonts w:ascii="Arial" w:hAnsi="Arial" w:cs="Arial"/>
          <w:sz w:val="24"/>
          <w:szCs w:val="24"/>
        </w:rPr>
        <w:t>Providenciar</w:t>
      </w:r>
      <w:r w:rsidR="0019636C" w:rsidRPr="002F6946">
        <w:rPr>
          <w:rFonts w:ascii="Arial" w:hAnsi="Arial" w:cs="Arial"/>
          <w:sz w:val="24"/>
          <w:szCs w:val="24"/>
        </w:rPr>
        <w:t xml:space="preserve"> </w:t>
      </w:r>
      <w:r w:rsidR="00E8195B" w:rsidRPr="002F6946">
        <w:rPr>
          <w:rFonts w:ascii="Arial" w:hAnsi="Arial" w:cs="Arial"/>
          <w:sz w:val="24"/>
          <w:szCs w:val="24"/>
        </w:rPr>
        <w:t xml:space="preserve">a correção das deficiências apontadas pela CESAMA com respeito </w:t>
      </w:r>
      <w:r w:rsidR="00EB52AD" w:rsidRPr="002F6946">
        <w:rPr>
          <w:rFonts w:ascii="Arial" w:hAnsi="Arial" w:cs="Arial"/>
          <w:sz w:val="24"/>
          <w:szCs w:val="24"/>
        </w:rPr>
        <w:t>à</w:t>
      </w:r>
      <w:r w:rsidR="00E8195B" w:rsidRPr="002F6946">
        <w:rPr>
          <w:rFonts w:ascii="Arial" w:hAnsi="Arial" w:cs="Arial"/>
          <w:sz w:val="24"/>
          <w:szCs w:val="24"/>
        </w:rPr>
        <w:t xml:space="preserve"> execução do serviço.</w:t>
      </w:r>
    </w:p>
    <w:p w14:paraId="28A13D3C" w14:textId="77777777" w:rsidR="00E8195B" w:rsidRPr="002F6946" w:rsidRDefault="00D321C6" w:rsidP="0083157A">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lastRenderedPageBreak/>
        <w:t>10</w:t>
      </w:r>
      <w:r w:rsidR="00E8195B" w:rsidRPr="002F6946">
        <w:rPr>
          <w:rFonts w:ascii="Arial" w:hAnsi="Arial" w:cs="Arial"/>
          <w:sz w:val="24"/>
          <w:szCs w:val="24"/>
        </w:rPr>
        <w:t>.</w:t>
      </w:r>
      <w:r w:rsidR="00A02FAB" w:rsidRPr="002F6946">
        <w:rPr>
          <w:rFonts w:ascii="Arial" w:hAnsi="Arial" w:cs="Arial"/>
          <w:sz w:val="24"/>
          <w:szCs w:val="24"/>
        </w:rPr>
        <w:t>9</w:t>
      </w:r>
      <w:r w:rsidR="0019636C" w:rsidRPr="002F6946">
        <w:rPr>
          <w:rFonts w:ascii="Arial" w:hAnsi="Arial" w:cs="Arial"/>
          <w:sz w:val="24"/>
          <w:szCs w:val="24"/>
        </w:rPr>
        <w:t xml:space="preserve"> </w:t>
      </w:r>
      <w:r w:rsidR="00E8195B" w:rsidRPr="002F6946">
        <w:rPr>
          <w:rFonts w:ascii="Arial" w:hAnsi="Arial" w:cs="Arial"/>
          <w:sz w:val="24"/>
          <w:szCs w:val="24"/>
        </w:rPr>
        <w:t>Executar o objeto do presente Termo de Referência nas condições e prazosestabelecidos, seguindo ordens e orientações da CESAMA.</w:t>
      </w:r>
    </w:p>
    <w:p w14:paraId="4CB6DF98" w14:textId="77777777" w:rsidR="006F4049" w:rsidRPr="002F6946" w:rsidRDefault="006F4049" w:rsidP="0083157A">
      <w:pPr>
        <w:suppressAutoHyphens/>
        <w:autoSpaceDE w:val="0"/>
        <w:autoSpaceDN w:val="0"/>
        <w:adjustRightInd w:val="0"/>
        <w:spacing w:after="0" w:line="360" w:lineRule="auto"/>
        <w:jc w:val="both"/>
        <w:rPr>
          <w:rFonts w:ascii="Arial" w:hAnsi="Arial" w:cs="Arial"/>
          <w:sz w:val="24"/>
          <w:szCs w:val="24"/>
        </w:rPr>
      </w:pPr>
    </w:p>
    <w:p w14:paraId="1EAC97EC" w14:textId="77777777" w:rsidR="00A02FAB" w:rsidRPr="002F6946" w:rsidRDefault="00D321C6" w:rsidP="006F4049">
      <w:pPr>
        <w:suppressAutoHyphens/>
        <w:autoSpaceDE w:val="0"/>
        <w:autoSpaceDN w:val="0"/>
        <w:adjustRightInd w:val="0"/>
        <w:spacing w:after="0" w:line="360" w:lineRule="auto"/>
        <w:jc w:val="both"/>
        <w:rPr>
          <w:rFonts w:ascii="Arial" w:hAnsi="Arial" w:cs="Arial"/>
          <w:b/>
          <w:sz w:val="24"/>
          <w:szCs w:val="24"/>
        </w:rPr>
      </w:pPr>
      <w:r w:rsidRPr="002F6946">
        <w:rPr>
          <w:rFonts w:ascii="Arial" w:hAnsi="Arial" w:cs="Arial"/>
          <w:b/>
          <w:sz w:val="24"/>
          <w:szCs w:val="24"/>
        </w:rPr>
        <w:t>11</w:t>
      </w:r>
      <w:r w:rsidR="00E8195B" w:rsidRPr="002F6946">
        <w:rPr>
          <w:rFonts w:ascii="Arial" w:hAnsi="Arial" w:cs="Arial"/>
          <w:b/>
          <w:sz w:val="24"/>
          <w:szCs w:val="24"/>
        </w:rPr>
        <w:t>. OBRIGAÇÕES DA CESAMA</w:t>
      </w:r>
    </w:p>
    <w:p w14:paraId="5E4CFA12" w14:textId="77777777" w:rsidR="006F4049" w:rsidRPr="002F6946" w:rsidRDefault="006F4049" w:rsidP="006F4049">
      <w:pPr>
        <w:suppressAutoHyphens/>
        <w:autoSpaceDE w:val="0"/>
        <w:autoSpaceDN w:val="0"/>
        <w:adjustRightInd w:val="0"/>
        <w:spacing w:after="0" w:line="360" w:lineRule="auto"/>
        <w:jc w:val="both"/>
        <w:rPr>
          <w:rFonts w:ascii="Arial" w:hAnsi="Arial" w:cs="Arial"/>
          <w:b/>
          <w:sz w:val="24"/>
          <w:szCs w:val="24"/>
        </w:rPr>
      </w:pPr>
    </w:p>
    <w:p w14:paraId="4A226D5D" w14:textId="77777777" w:rsidR="00D321C6" w:rsidRPr="002F6946"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2F6946">
        <w:rPr>
          <w:rFonts w:ascii="Arial" w:hAnsi="Arial" w:cs="Arial"/>
          <w:sz w:val="24"/>
          <w:szCs w:val="24"/>
        </w:rPr>
        <w:t>11</w:t>
      </w:r>
      <w:r w:rsidR="00A02FAB" w:rsidRPr="002F6946">
        <w:rPr>
          <w:rFonts w:ascii="Arial" w:hAnsi="Arial" w:cs="Arial"/>
          <w:sz w:val="24"/>
          <w:szCs w:val="24"/>
        </w:rPr>
        <w:t xml:space="preserve">.1 </w:t>
      </w:r>
      <w:r w:rsidRPr="002F6946">
        <w:rPr>
          <w:rFonts w:ascii="Arial" w:hAnsi="Arial" w:cs="Arial"/>
          <w:sz w:val="24"/>
          <w:szCs w:val="24"/>
        </w:rPr>
        <w:t xml:space="preserve">Emitir o pedido através da </w:t>
      </w:r>
      <w:r w:rsidR="002416E1" w:rsidRPr="002F6946">
        <w:rPr>
          <w:rFonts w:ascii="Arial" w:hAnsi="Arial" w:cs="Arial"/>
          <w:sz w:val="24"/>
          <w:szCs w:val="24"/>
        </w:rPr>
        <w:t>Ordem de Compra</w:t>
      </w:r>
      <w:r w:rsidRPr="002F6946">
        <w:rPr>
          <w:rFonts w:ascii="Arial" w:hAnsi="Arial" w:cs="Arial"/>
          <w:sz w:val="24"/>
          <w:szCs w:val="24"/>
        </w:rPr>
        <w:t>.</w:t>
      </w:r>
    </w:p>
    <w:p w14:paraId="25CA670C" w14:textId="77777777" w:rsidR="00E8195B" w:rsidRPr="002F6946" w:rsidRDefault="00D321C6" w:rsidP="006F4049">
      <w:pPr>
        <w:spacing w:after="0" w:line="360" w:lineRule="auto"/>
        <w:jc w:val="both"/>
        <w:rPr>
          <w:rFonts w:ascii="Arial" w:hAnsi="Arial" w:cs="Arial"/>
          <w:sz w:val="24"/>
          <w:szCs w:val="24"/>
        </w:rPr>
      </w:pPr>
      <w:r w:rsidRPr="002F6946">
        <w:rPr>
          <w:rFonts w:ascii="Arial" w:hAnsi="Arial" w:cs="Arial"/>
          <w:sz w:val="24"/>
          <w:szCs w:val="24"/>
        </w:rPr>
        <w:t>11.2</w:t>
      </w:r>
      <w:r w:rsidR="0019636C" w:rsidRPr="002F6946">
        <w:rPr>
          <w:rFonts w:ascii="Arial" w:hAnsi="Arial" w:cs="Arial"/>
          <w:sz w:val="24"/>
          <w:szCs w:val="24"/>
        </w:rPr>
        <w:t xml:space="preserve"> </w:t>
      </w:r>
      <w:r w:rsidR="00E8195B" w:rsidRPr="002F6946">
        <w:rPr>
          <w:rFonts w:ascii="Arial" w:hAnsi="Arial" w:cs="Arial"/>
          <w:sz w:val="24"/>
          <w:szCs w:val="24"/>
        </w:rPr>
        <w:t>Efetuar todos os pagamentos devidos à Contratada, nas condições estabelecidas.</w:t>
      </w:r>
    </w:p>
    <w:p w14:paraId="60DFFE2A" w14:textId="77777777" w:rsidR="006F4049" w:rsidRPr="002F6946" w:rsidRDefault="00D321C6" w:rsidP="0083157A">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11</w:t>
      </w:r>
      <w:r w:rsidR="006F4049" w:rsidRPr="002F6946">
        <w:rPr>
          <w:rFonts w:ascii="Arial" w:hAnsi="Arial" w:cs="Arial"/>
          <w:sz w:val="24"/>
          <w:szCs w:val="24"/>
        </w:rPr>
        <w:t>.3</w:t>
      </w:r>
      <w:r w:rsidR="0019636C" w:rsidRPr="002F6946">
        <w:rPr>
          <w:rFonts w:ascii="Arial" w:hAnsi="Arial" w:cs="Arial"/>
          <w:sz w:val="24"/>
          <w:szCs w:val="24"/>
        </w:rPr>
        <w:t xml:space="preserve"> </w:t>
      </w:r>
      <w:r w:rsidR="005269F4" w:rsidRPr="002F6946">
        <w:rPr>
          <w:rFonts w:ascii="Arial" w:hAnsi="Arial" w:cs="Arial"/>
          <w:sz w:val="24"/>
          <w:szCs w:val="24"/>
        </w:rPr>
        <w:t>Fornecer</w:t>
      </w:r>
      <w:r w:rsidR="00E8195B" w:rsidRPr="002F6946">
        <w:rPr>
          <w:rFonts w:ascii="Arial" w:hAnsi="Arial" w:cs="Arial"/>
          <w:sz w:val="24"/>
          <w:szCs w:val="24"/>
        </w:rPr>
        <w:t xml:space="preserve"> as instruções necessárias à execução e efetuar todos os</w:t>
      </w:r>
      <w:r w:rsidR="00E8195B" w:rsidRPr="002F6946">
        <w:rPr>
          <w:rFonts w:ascii="Arial" w:hAnsi="Arial" w:cs="Arial"/>
        </w:rPr>
        <w:br/>
      </w:r>
      <w:r w:rsidR="00E8195B" w:rsidRPr="002F6946">
        <w:rPr>
          <w:rFonts w:ascii="Arial" w:hAnsi="Arial" w:cs="Arial"/>
          <w:sz w:val="24"/>
          <w:szCs w:val="24"/>
        </w:rPr>
        <w:t>pagamentos devidos à Contratada, nas condições estabelecidas.</w:t>
      </w:r>
    </w:p>
    <w:p w14:paraId="0C26840D" w14:textId="77777777" w:rsidR="00A02FAB" w:rsidRPr="002F6946" w:rsidRDefault="00D321C6" w:rsidP="006F4049">
      <w:pPr>
        <w:suppressAutoHyphens/>
        <w:spacing w:after="0" w:line="360" w:lineRule="auto"/>
        <w:jc w:val="both"/>
        <w:rPr>
          <w:rFonts w:ascii="Arial" w:hAnsi="Arial" w:cs="Arial"/>
          <w:sz w:val="24"/>
          <w:szCs w:val="24"/>
        </w:rPr>
      </w:pPr>
      <w:r w:rsidRPr="002F6946">
        <w:rPr>
          <w:rFonts w:ascii="Arial" w:hAnsi="Arial" w:cs="Arial"/>
          <w:sz w:val="24"/>
          <w:szCs w:val="24"/>
        </w:rPr>
        <w:t>11</w:t>
      </w:r>
      <w:r w:rsidR="00A02FAB" w:rsidRPr="002F6946">
        <w:rPr>
          <w:rFonts w:ascii="Arial" w:hAnsi="Arial" w:cs="Arial"/>
          <w:sz w:val="24"/>
          <w:szCs w:val="24"/>
        </w:rPr>
        <w:t>.4 Fiscalizar a execução d</w:t>
      </w:r>
      <w:r w:rsidRPr="002F6946">
        <w:rPr>
          <w:rFonts w:ascii="Arial" w:hAnsi="Arial" w:cs="Arial"/>
          <w:sz w:val="24"/>
          <w:szCs w:val="24"/>
        </w:rPr>
        <w:t xml:space="preserve">a </w:t>
      </w:r>
      <w:r w:rsidR="002416E1" w:rsidRPr="002F6946">
        <w:rPr>
          <w:rFonts w:ascii="Arial" w:hAnsi="Arial" w:cs="Arial"/>
          <w:sz w:val="24"/>
          <w:szCs w:val="24"/>
        </w:rPr>
        <w:t>Ordem de Compra</w:t>
      </w:r>
      <w:r w:rsidR="00A02FAB" w:rsidRPr="002F6946">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2F6946">
        <w:rPr>
          <w:rFonts w:ascii="Arial" w:hAnsi="Arial" w:cs="Arial"/>
          <w:sz w:val="24"/>
          <w:szCs w:val="24"/>
        </w:rPr>
        <w:t>.</w:t>
      </w:r>
    </w:p>
    <w:p w14:paraId="3CA4A4B0" w14:textId="77777777" w:rsidR="006F4049" w:rsidRPr="002F6946" w:rsidRDefault="00D321C6" w:rsidP="006F4049">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11</w:t>
      </w:r>
      <w:r w:rsidR="00E8195B" w:rsidRPr="002F6946">
        <w:rPr>
          <w:rFonts w:ascii="Arial" w:hAnsi="Arial" w:cs="Arial"/>
          <w:sz w:val="24"/>
          <w:szCs w:val="24"/>
        </w:rPr>
        <w:t>.5 Rejeitar todo e qualquer material ou serviço de má qualidade e em desconformidade com as especificações deste Termo de Referência.</w:t>
      </w:r>
    </w:p>
    <w:p w14:paraId="134ED619" w14:textId="77777777" w:rsidR="006F4049" w:rsidRPr="002F6946" w:rsidRDefault="00D321C6" w:rsidP="006F4049">
      <w:pPr>
        <w:suppressAutoHyphens/>
        <w:autoSpaceDE w:val="0"/>
        <w:autoSpaceDN w:val="0"/>
        <w:adjustRightInd w:val="0"/>
        <w:spacing w:after="0" w:line="360" w:lineRule="auto"/>
        <w:jc w:val="both"/>
        <w:rPr>
          <w:rFonts w:ascii="Arial" w:hAnsi="Arial" w:cs="Arial"/>
        </w:rPr>
      </w:pPr>
      <w:r w:rsidRPr="002F6946">
        <w:rPr>
          <w:rFonts w:ascii="Arial" w:hAnsi="Arial" w:cs="Arial"/>
          <w:sz w:val="24"/>
          <w:szCs w:val="24"/>
        </w:rPr>
        <w:t>11</w:t>
      </w:r>
      <w:r w:rsidR="00E8195B" w:rsidRPr="002F6946">
        <w:rPr>
          <w:rFonts w:ascii="Arial" w:hAnsi="Arial" w:cs="Arial"/>
          <w:sz w:val="24"/>
          <w:szCs w:val="24"/>
        </w:rPr>
        <w:t>.6 Exigir o cumprimento de todos os itens deste Termo de Referência, segundosuas especificações e prazos.</w:t>
      </w:r>
    </w:p>
    <w:p w14:paraId="52782E9C" w14:textId="77777777" w:rsidR="006F4049" w:rsidRPr="002F6946" w:rsidRDefault="00D321C6" w:rsidP="006F4049">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11</w:t>
      </w:r>
      <w:r w:rsidR="00E8195B" w:rsidRPr="002F6946">
        <w:rPr>
          <w:rFonts w:ascii="Arial" w:hAnsi="Arial" w:cs="Arial"/>
          <w:sz w:val="24"/>
          <w:szCs w:val="24"/>
        </w:rPr>
        <w:t>.7 A CESAMA não responderá por quaisquer compromissos assumidos pela</w:t>
      </w:r>
      <w:r w:rsidR="00E8195B" w:rsidRPr="002F6946">
        <w:rPr>
          <w:rFonts w:ascii="Arial" w:hAnsi="Arial" w:cs="Arial"/>
          <w:sz w:val="24"/>
          <w:szCs w:val="24"/>
        </w:rPr>
        <w:br/>
        <w:t>empresa Contratada com terceiros, ainda que vinculados à execução d</w:t>
      </w:r>
      <w:r w:rsidR="00C7132F" w:rsidRPr="002F6946">
        <w:rPr>
          <w:rFonts w:ascii="Arial" w:hAnsi="Arial" w:cs="Arial"/>
          <w:sz w:val="24"/>
          <w:szCs w:val="24"/>
        </w:rPr>
        <w:t>a</w:t>
      </w:r>
      <w:r w:rsidR="00E8195B" w:rsidRPr="002F6946">
        <w:rPr>
          <w:rFonts w:ascii="Arial" w:hAnsi="Arial" w:cs="Arial"/>
          <w:sz w:val="24"/>
          <w:szCs w:val="24"/>
        </w:rPr>
        <w:br/>
        <w:t xml:space="preserve">presente </w:t>
      </w:r>
      <w:r w:rsidR="002416E1" w:rsidRPr="002F6946">
        <w:rPr>
          <w:rFonts w:ascii="Arial" w:hAnsi="Arial" w:cs="Arial"/>
          <w:sz w:val="24"/>
          <w:szCs w:val="24"/>
        </w:rPr>
        <w:t>Ordem de Compra</w:t>
      </w:r>
      <w:r w:rsidR="00E8195B" w:rsidRPr="002F6946">
        <w:rPr>
          <w:rFonts w:ascii="Arial" w:hAnsi="Arial" w:cs="Arial"/>
          <w:sz w:val="24"/>
          <w:szCs w:val="24"/>
        </w:rPr>
        <w:t>, bem como por qualquer dano causado a terceiros emdecorrência de ato da empresa Contratada e de seus empregados, prepostosou subordinados.</w:t>
      </w:r>
    </w:p>
    <w:p w14:paraId="67A0F2FB" w14:textId="77777777" w:rsidR="006F4049" w:rsidRPr="002F6946" w:rsidRDefault="00D321C6" w:rsidP="006F4049">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11</w:t>
      </w:r>
      <w:r w:rsidR="00E8195B" w:rsidRPr="002F6946">
        <w:rPr>
          <w:rFonts w:ascii="Arial" w:hAnsi="Arial" w:cs="Arial"/>
          <w:sz w:val="24"/>
          <w:szCs w:val="24"/>
        </w:rPr>
        <w:t>.8 Notificar a empresa Contratada de qualquer irregularidade constatada, por</w:t>
      </w:r>
      <w:r w:rsidR="00E8195B" w:rsidRPr="002F6946">
        <w:rPr>
          <w:rFonts w:ascii="Arial" w:hAnsi="Arial" w:cs="Arial"/>
        </w:rPr>
        <w:br/>
      </w:r>
      <w:r w:rsidR="00E8195B" w:rsidRPr="002F6946">
        <w:rPr>
          <w:rFonts w:ascii="Arial" w:hAnsi="Arial" w:cs="Arial"/>
          <w:sz w:val="24"/>
          <w:szCs w:val="24"/>
        </w:rPr>
        <w:t>escrito, para que seja sanada sob pena de incorrer nas sanções previstas</w:t>
      </w:r>
      <w:r w:rsidR="00E8195B" w:rsidRPr="002F6946">
        <w:rPr>
          <w:rFonts w:ascii="Arial" w:hAnsi="Arial" w:cs="Arial"/>
        </w:rPr>
        <w:br/>
      </w:r>
      <w:r w:rsidR="00E8195B" w:rsidRPr="002F6946">
        <w:rPr>
          <w:rFonts w:ascii="Arial" w:hAnsi="Arial" w:cs="Arial"/>
          <w:sz w:val="24"/>
          <w:szCs w:val="24"/>
        </w:rPr>
        <w:t>neste Termo de Referência.</w:t>
      </w:r>
    </w:p>
    <w:p w14:paraId="24967EFF" w14:textId="77777777" w:rsidR="00E8195B" w:rsidRPr="002F6946" w:rsidRDefault="00D321C6" w:rsidP="006F4049">
      <w:pPr>
        <w:suppressAutoHyphens/>
        <w:autoSpaceDE w:val="0"/>
        <w:autoSpaceDN w:val="0"/>
        <w:adjustRightInd w:val="0"/>
        <w:spacing w:after="0" w:line="360" w:lineRule="auto"/>
        <w:jc w:val="both"/>
        <w:rPr>
          <w:rFonts w:ascii="Arial" w:hAnsi="Arial" w:cs="Arial"/>
          <w:sz w:val="24"/>
          <w:szCs w:val="24"/>
        </w:rPr>
      </w:pPr>
      <w:r w:rsidRPr="002F6946">
        <w:rPr>
          <w:rFonts w:ascii="Arial" w:hAnsi="Arial" w:cs="Arial"/>
          <w:sz w:val="24"/>
          <w:szCs w:val="24"/>
        </w:rPr>
        <w:t>11</w:t>
      </w:r>
      <w:r w:rsidR="00E8195B" w:rsidRPr="002F6946">
        <w:rPr>
          <w:rFonts w:ascii="Arial" w:hAnsi="Arial" w:cs="Arial"/>
          <w:sz w:val="24"/>
          <w:szCs w:val="24"/>
        </w:rPr>
        <w:t>.9 Todas as requisições e notificações trocadas entre as partes devem ser feitaspor escrito devidamente assinadas e protocoladas.</w:t>
      </w:r>
    </w:p>
    <w:p w14:paraId="3C92C11F" w14:textId="77777777" w:rsidR="00CE3C09" w:rsidRPr="002F6946" w:rsidRDefault="00CE3C09" w:rsidP="006F4049">
      <w:pPr>
        <w:suppressAutoHyphens/>
        <w:autoSpaceDE w:val="0"/>
        <w:autoSpaceDN w:val="0"/>
        <w:adjustRightInd w:val="0"/>
        <w:spacing w:after="0" w:line="360" w:lineRule="auto"/>
        <w:jc w:val="both"/>
        <w:rPr>
          <w:rFonts w:ascii="Arial" w:hAnsi="Arial" w:cs="Arial"/>
          <w:sz w:val="24"/>
          <w:szCs w:val="24"/>
        </w:rPr>
      </w:pPr>
    </w:p>
    <w:p w14:paraId="65079CD9" w14:textId="77777777" w:rsidR="00A02FAB" w:rsidRPr="002F6946" w:rsidRDefault="00D321C6" w:rsidP="006F4049">
      <w:pPr>
        <w:autoSpaceDE w:val="0"/>
        <w:spacing w:after="0" w:line="360" w:lineRule="auto"/>
        <w:jc w:val="both"/>
        <w:rPr>
          <w:rFonts w:ascii="Arial" w:hAnsi="Arial" w:cs="Arial"/>
          <w:b/>
          <w:sz w:val="24"/>
          <w:szCs w:val="24"/>
        </w:rPr>
      </w:pPr>
      <w:r w:rsidRPr="002F6946">
        <w:rPr>
          <w:rFonts w:ascii="Arial" w:hAnsi="Arial" w:cs="Arial"/>
          <w:b/>
          <w:sz w:val="24"/>
          <w:szCs w:val="24"/>
        </w:rPr>
        <w:t>12</w:t>
      </w:r>
      <w:r w:rsidR="00A02FAB" w:rsidRPr="002F6946">
        <w:rPr>
          <w:rFonts w:ascii="Arial" w:hAnsi="Arial" w:cs="Arial"/>
          <w:b/>
          <w:sz w:val="24"/>
          <w:szCs w:val="24"/>
        </w:rPr>
        <w:t>. JULGAMENTO</w:t>
      </w:r>
    </w:p>
    <w:p w14:paraId="701921D2" w14:textId="77777777" w:rsidR="00A02FAB" w:rsidRPr="002F6946" w:rsidRDefault="00D321C6" w:rsidP="006F4049">
      <w:pPr>
        <w:suppressAutoHyphens/>
        <w:spacing w:after="0" w:line="360" w:lineRule="auto"/>
        <w:jc w:val="both"/>
        <w:rPr>
          <w:rFonts w:ascii="Arial" w:eastAsia="Arial Unicode MS" w:hAnsi="Arial" w:cs="Arial"/>
          <w:sz w:val="24"/>
          <w:szCs w:val="24"/>
        </w:rPr>
      </w:pPr>
      <w:r w:rsidRPr="002F6946">
        <w:rPr>
          <w:rFonts w:ascii="Arial" w:eastAsia="Arial Unicode MS" w:hAnsi="Arial" w:cs="Arial"/>
          <w:sz w:val="24"/>
          <w:szCs w:val="24"/>
        </w:rPr>
        <w:lastRenderedPageBreak/>
        <w:t>12</w:t>
      </w:r>
      <w:r w:rsidR="00A02FAB" w:rsidRPr="002F6946">
        <w:rPr>
          <w:rFonts w:ascii="Arial" w:eastAsia="Arial Unicode MS" w:hAnsi="Arial" w:cs="Arial"/>
          <w:sz w:val="24"/>
          <w:szCs w:val="24"/>
        </w:rPr>
        <w:t xml:space="preserve">.1 O critério de julgamento será o de </w:t>
      </w:r>
      <w:r w:rsidR="002958F8" w:rsidRPr="002F6946">
        <w:rPr>
          <w:rFonts w:ascii="Arial" w:eastAsia="Arial Unicode MS" w:hAnsi="Arial" w:cs="Arial"/>
          <w:sz w:val="24"/>
          <w:szCs w:val="24"/>
        </w:rPr>
        <w:t>MENOR PREÇO</w:t>
      </w:r>
      <w:r w:rsidR="00A02FAB" w:rsidRPr="002F6946">
        <w:rPr>
          <w:rFonts w:ascii="Arial" w:eastAsia="Arial Unicode MS" w:hAnsi="Arial" w:cs="Arial"/>
          <w:sz w:val="24"/>
          <w:szCs w:val="24"/>
        </w:rPr>
        <w:t xml:space="preserve">, representado pelo </w:t>
      </w:r>
      <w:r w:rsidR="00B7680F" w:rsidRPr="002F6946">
        <w:rPr>
          <w:rFonts w:ascii="Arial" w:eastAsia="Arial Unicode MS" w:hAnsi="Arial" w:cs="Arial"/>
          <w:b/>
          <w:bCs/>
          <w:sz w:val="24"/>
          <w:szCs w:val="24"/>
          <w:u w:val="single"/>
        </w:rPr>
        <w:t xml:space="preserve">MENOR </w:t>
      </w:r>
      <w:r w:rsidR="0019636C" w:rsidRPr="002F6946">
        <w:rPr>
          <w:rFonts w:ascii="Arial" w:eastAsia="Arial Unicode MS" w:hAnsi="Arial" w:cs="Arial"/>
          <w:b/>
          <w:bCs/>
          <w:sz w:val="24"/>
          <w:szCs w:val="24"/>
          <w:u w:val="single"/>
        </w:rPr>
        <w:t>PREÇO</w:t>
      </w:r>
      <w:r w:rsidR="00B7680F" w:rsidRPr="002F6946">
        <w:rPr>
          <w:rFonts w:ascii="Arial" w:eastAsia="Arial Unicode MS" w:hAnsi="Arial" w:cs="Arial"/>
          <w:b/>
          <w:bCs/>
          <w:sz w:val="24"/>
          <w:szCs w:val="24"/>
          <w:u w:val="single"/>
        </w:rPr>
        <w:t xml:space="preserve"> TOTAL POR ITEM</w:t>
      </w:r>
      <w:r w:rsidR="00D152B0" w:rsidRPr="002F6946">
        <w:rPr>
          <w:rFonts w:ascii="Arial" w:eastAsia="Arial Unicode MS" w:hAnsi="Arial" w:cs="Arial"/>
          <w:sz w:val="24"/>
          <w:szCs w:val="24"/>
        </w:rPr>
        <w:t xml:space="preserve">, </w:t>
      </w:r>
      <w:r w:rsidR="0047728C" w:rsidRPr="002F6946">
        <w:rPr>
          <w:rFonts w:ascii="Arial" w:hAnsi="Arial" w:cs="Arial"/>
          <w:sz w:val="24"/>
          <w:szCs w:val="24"/>
        </w:rPr>
        <w:t xml:space="preserve">desde que observadas às especificações e demais condições estabelecidas no </w:t>
      </w:r>
      <w:r w:rsidR="003726BC" w:rsidRPr="002F6946">
        <w:rPr>
          <w:rFonts w:ascii="Arial" w:hAnsi="Arial" w:cs="Arial"/>
          <w:sz w:val="24"/>
          <w:szCs w:val="24"/>
        </w:rPr>
        <w:t>Termo de Referência</w:t>
      </w:r>
      <w:r w:rsidR="0047728C" w:rsidRPr="002F6946">
        <w:rPr>
          <w:rFonts w:ascii="Arial" w:hAnsi="Arial" w:cs="Arial"/>
          <w:sz w:val="24"/>
          <w:szCs w:val="24"/>
        </w:rPr>
        <w:t xml:space="preserve"> e seus anexos.</w:t>
      </w:r>
    </w:p>
    <w:p w14:paraId="0F337233" w14:textId="77777777" w:rsidR="006F4049" w:rsidRPr="002F6946" w:rsidRDefault="006F4049" w:rsidP="006F4049">
      <w:pPr>
        <w:suppressAutoHyphens/>
        <w:spacing w:after="0" w:line="360" w:lineRule="auto"/>
        <w:jc w:val="both"/>
        <w:rPr>
          <w:rFonts w:ascii="Arial" w:eastAsia="Arial Unicode MS" w:hAnsi="Arial" w:cs="Arial"/>
          <w:sz w:val="24"/>
          <w:szCs w:val="24"/>
        </w:rPr>
      </w:pPr>
    </w:p>
    <w:p w14:paraId="43B0BA36" w14:textId="77777777" w:rsidR="00A02FAB" w:rsidRPr="002F6946" w:rsidRDefault="00A02FAB" w:rsidP="006F4049">
      <w:pPr>
        <w:autoSpaceDE w:val="0"/>
        <w:autoSpaceDN w:val="0"/>
        <w:adjustRightInd w:val="0"/>
        <w:spacing w:after="0" w:line="360" w:lineRule="auto"/>
        <w:jc w:val="both"/>
        <w:rPr>
          <w:rFonts w:ascii="Arial" w:hAnsi="Arial" w:cs="Arial"/>
          <w:b/>
          <w:sz w:val="24"/>
          <w:szCs w:val="24"/>
          <w:lang w:eastAsia="ar-SA"/>
        </w:rPr>
      </w:pPr>
      <w:r w:rsidRPr="002F6946">
        <w:rPr>
          <w:rFonts w:ascii="Arial" w:hAnsi="Arial" w:cs="Arial"/>
          <w:b/>
          <w:sz w:val="24"/>
          <w:szCs w:val="24"/>
          <w:lang w:eastAsia="ar-SA"/>
        </w:rPr>
        <w:t>1</w:t>
      </w:r>
      <w:r w:rsidR="00D321C6" w:rsidRPr="002F6946">
        <w:rPr>
          <w:rFonts w:ascii="Arial" w:hAnsi="Arial" w:cs="Arial"/>
          <w:b/>
          <w:sz w:val="24"/>
          <w:szCs w:val="24"/>
          <w:lang w:eastAsia="ar-SA"/>
        </w:rPr>
        <w:t>3</w:t>
      </w:r>
      <w:r w:rsidRPr="002F6946">
        <w:rPr>
          <w:rFonts w:ascii="Arial" w:hAnsi="Arial" w:cs="Arial"/>
          <w:b/>
          <w:sz w:val="24"/>
          <w:szCs w:val="24"/>
          <w:lang w:eastAsia="ar-SA"/>
        </w:rPr>
        <w:t>. PENALIDADES</w:t>
      </w:r>
    </w:p>
    <w:p w14:paraId="6DE47F7C"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2F6946">
        <w:rPr>
          <w:rFonts w:ascii="Arial" w:eastAsia="Arial Unicode MS" w:hAnsi="Arial" w:cs="Arial"/>
          <w:bCs/>
          <w:sz w:val="24"/>
          <w:szCs w:val="24"/>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1FB9807"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2F6946">
        <w:rPr>
          <w:rFonts w:ascii="Arial" w:hAnsi="Arial" w:cs="Arial"/>
          <w:sz w:val="24"/>
          <w:szCs w:val="24"/>
          <w:lang w:eastAsia="pt-BR"/>
        </w:rPr>
        <w:t xml:space="preserve">13.1.1 O atraso injustificado na prestação dos serviços sujeita a CONTRATADA ao pagamento de multa de mora </w:t>
      </w:r>
      <w:bookmarkStart w:id="2" w:name="_Hlk156569936"/>
      <w:r w:rsidR="008D1A64" w:rsidRPr="002F6946">
        <w:rPr>
          <w:rFonts w:ascii="Arial" w:hAnsi="Arial" w:cs="Arial"/>
          <w:sz w:val="24"/>
          <w:szCs w:val="24"/>
          <w:lang w:eastAsia="pt-BR"/>
        </w:rPr>
        <w:t xml:space="preserve">de 0,5% (zero vírgula cinco por cento) para cada dia de atraso, até o limite de 30% (trinta por cento), </w:t>
      </w:r>
      <w:bookmarkEnd w:id="2"/>
      <w:r w:rsidRPr="002F6946">
        <w:rPr>
          <w:rFonts w:ascii="Arial" w:hAnsi="Arial" w:cs="Arial"/>
          <w:sz w:val="24"/>
          <w:szCs w:val="24"/>
          <w:lang w:eastAsia="pt-BR"/>
        </w:rPr>
        <w:t xml:space="preserve">sobre o valor global da </w:t>
      </w:r>
      <w:r w:rsidR="002416E1" w:rsidRPr="002F6946">
        <w:rPr>
          <w:rFonts w:ascii="Arial" w:hAnsi="Arial" w:cs="Arial"/>
          <w:sz w:val="24"/>
          <w:szCs w:val="24"/>
          <w:lang w:eastAsia="pt-BR"/>
        </w:rPr>
        <w:t>Ordem de Compra</w:t>
      </w:r>
      <w:r w:rsidRPr="002F6946">
        <w:rPr>
          <w:rFonts w:ascii="Arial" w:hAnsi="Arial" w:cs="Arial"/>
          <w:sz w:val="24"/>
          <w:szCs w:val="24"/>
          <w:lang w:eastAsia="pt-BR"/>
        </w:rPr>
        <w:t>.</w:t>
      </w:r>
    </w:p>
    <w:p w14:paraId="5C04389B"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2F6946">
        <w:rPr>
          <w:rFonts w:ascii="Arial" w:eastAsia="Arial Unicode MS" w:hAnsi="Arial" w:cs="Arial"/>
          <w:bCs/>
          <w:sz w:val="24"/>
          <w:szCs w:val="24"/>
        </w:rPr>
        <w:t xml:space="preserve">13.2. Pela inexecução, total ou parcial </w:t>
      </w:r>
      <w:r w:rsidR="00D47B57" w:rsidRPr="002F6946">
        <w:rPr>
          <w:rFonts w:ascii="Arial" w:eastAsia="Arial Unicode MS" w:hAnsi="Arial" w:cs="Arial"/>
          <w:bCs/>
          <w:sz w:val="24"/>
          <w:szCs w:val="24"/>
        </w:rPr>
        <w:t>da</w:t>
      </w:r>
      <w:r w:rsidR="002416E1" w:rsidRPr="002F6946">
        <w:rPr>
          <w:rFonts w:ascii="Arial" w:eastAsia="Arial Unicode MS" w:hAnsi="Arial" w:cs="Arial"/>
          <w:bCs/>
          <w:sz w:val="24"/>
          <w:szCs w:val="24"/>
        </w:rPr>
        <w:t>Ordem de Compra</w:t>
      </w:r>
      <w:r w:rsidRPr="002F6946">
        <w:rPr>
          <w:rFonts w:ascii="Arial" w:eastAsia="Arial Unicode MS" w:hAnsi="Arial" w:cs="Arial"/>
          <w:bCs/>
          <w:sz w:val="24"/>
          <w:szCs w:val="24"/>
        </w:rPr>
        <w:t xml:space="preserve">, a CESAMA poderá aplicar à CONTRATADA isoladamente ou cumulativamente: </w:t>
      </w:r>
    </w:p>
    <w:p w14:paraId="28FC7A16"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2F6946">
        <w:rPr>
          <w:rFonts w:ascii="Arial" w:eastAsia="Arial Unicode MS" w:hAnsi="Arial" w:cs="Arial"/>
          <w:bCs/>
          <w:sz w:val="24"/>
          <w:szCs w:val="24"/>
        </w:rPr>
        <w:t>a) advertência;</w:t>
      </w:r>
    </w:p>
    <w:p w14:paraId="78E4676B"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2F6946">
        <w:rPr>
          <w:rFonts w:ascii="Arial" w:eastAsia="Arial Unicode MS" w:hAnsi="Arial" w:cs="Arial"/>
          <w:bCs/>
          <w:sz w:val="24"/>
          <w:szCs w:val="24"/>
        </w:rPr>
        <w:t xml:space="preserve">b) multa meramente moratória, como previsto no </w:t>
      </w:r>
      <w:r w:rsidRPr="002F6946">
        <w:rPr>
          <w:rFonts w:ascii="Arial" w:eastAsia="Arial Unicode MS" w:hAnsi="Arial" w:cs="Arial"/>
          <w:b/>
          <w:bCs/>
          <w:sz w:val="24"/>
          <w:szCs w:val="24"/>
        </w:rPr>
        <w:t>item 13.1.1</w:t>
      </w:r>
      <w:r w:rsidRPr="002F6946">
        <w:rPr>
          <w:rFonts w:ascii="Arial" w:eastAsia="Arial Unicode MS" w:hAnsi="Arial" w:cs="Arial"/>
          <w:bCs/>
          <w:sz w:val="24"/>
          <w:szCs w:val="24"/>
        </w:rPr>
        <w:t xml:space="preserve"> ou multa-penalidade de até 3% (três por cento) sobre o valor da</w:t>
      </w:r>
      <w:r w:rsidR="0019636C" w:rsidRPr="002F6946">
        <w:rPr>
          <w:rFonts w:ascii="Arial" w:eastAsia="Arial Unicode MS" w:hAnsi="Arial" w:cs="Arial"/>
          <w:bCs/>
          <w:sz w:val="24"/>
          <w:szCs w:val="24"/>
        </w:rPr>
        <w:t xml:space="preserve"> </w:t>
      </w:r>
      <w:r w:rsidRPr="002F6946">
        <w:rPr>
          <w:rFonts w:ascii="Arial" w:eastAsia="Arial Unicode MS" w:hAnsi="Arial" w:cs="Arial"/>
          <w:bCs/>
          <w:sz w:val="24"/>
          <w:szCs w:val="24"/>
        </w:rPr>
        <w:t>Contratação;</w:t>
      </w:r>
    </w:p>
    <w:p w14:paraId="6D60745F" w14:textId="77777777" w:rsidR="0098770F" w:rsidRPr="002F694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2F6946">
        <w:rPr>
          <w:rFonts w:ascii="Arial" w:eastAsia="Arial Unicode MS" w:hAnsi="Arial" w:cs="Arial"/>
          <w:bCs/>
          <w:sz w:val="24"/>
          <w:szCs w:val="24"/>
        </w:rPr>
        <w:t>c) suspensão temporária de participar em licitação e impedimento de contratar com a CESAMA, por prazo não superior a 02 (dois) anos.</w:t>
      </w:r>
    </w:p>
    <w:p w14:paraId="285D4E22" w14:textId="77777777" w:rsidR="006F4049" w:rsidRPr="002F694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1E8B3E4D" w14:textId="77777777" w:rsidR="0094225E" w:rsidRPr="002F6946" w:rsidRDefault="0094225E" w:rsidP="00750C26">
      <w:pPr>
        <w:autoSpaceDE w:val="0"/>
        <w:autoSpaceDN w:val="0"/>
        <w:adjustRightInd w:val="0"/>
        <w:spacing w:after="0" w:line="360" w:lineRule="auto"/>
        <w:jc w:val="both"/>
        <w:rPr>
          <w:rFonts w:ascii="Arial" w:hAnsi="Arial" w:cs="Arial"/>
          <w:b/>
          <w:sz w:val="24"/>
          <w:szCs w:val="24"/>
        </w:rPr>
      </w:pPr>
      <w:r w:rsidRPr="002F6946">
        <w:rPr>
          <w:rFonts w:ascii="Arial" w:hAnsi="Arial" w:cs="Arial"/>
          <w:b/>
          <w:sz w:val="24"/>
          <w:szCs w:val="24"/>
        </w:rPr>
        <w:t>1</w:t>
      </w:r>
      <w:r w:rsidR="007C4799" w:rsidRPr="002F6946">
        <w:rPr>
          <w:rFonts w:ascii="Arial" w:hAnsi="Arial" w:cs="Arial"/>
          <w:b/>
          <w:sz w:val="24"/>
          <w:szCs w:val="24"/>
        </w:rPr>
        <w:t>4</w:t>
      </w:r>
      <w:r w:rsidRPr="002F6946">
        <w:rPr>
          <w:rFonts w:ascii="Arial" w:hAnsi="Arial" w:cs="Arial"/>
          <w:b/>
          <w:sz w:val="24"/>
          <w:szCs w:val="24"/>
        </w:rPr>
        <w:t>. DISPOSIÇÕES GERAIS</w:t>
      </w:r>
    </w:p>
    <w:p w14:paraId="5EE1E28B" w14:textId="77777777" w:rsidR="00750C26" w:rsidRPr="002F6946" w:rsidRDefault="00750C26" w:rsidP="00750C26">
      <w:pPr>
        <w:autoSpaceDE w:val="0"/>
        <w:autoSpaceDN w:val="0"/>
        <w:adjustRightInd w:val="0"/>
        <w:spacing w:after="0" w:line="360" w:lineRule="auto"/>
        <w:jc w:val="both"/>
        <w:rPr>
          <w:rFonts w:ascii="Arial" w:hAnsi="Arial" w:cs="Arial"/>
          <w:b/>
          <w:sz w:val="24"/>
          <w:szCs w:val="24"/>
        </w:rPr>
      </w:pPr>
    </w:p>
    <w:p w14:paraId="1ABCCEC8"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5591CA"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C6E8FE"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AE546B8"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8D6D0A4"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0F0E94"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0AF05EE"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5833DD8" w14:textId="77777777" w:rsidR="0094225E" w:rsidRPr="002F69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E88520" w14:textId="77777777" w:rsidR="0094225E" w:rsidRPr="002F6946" w:rsidRDefault="00366C4E" w:rsidP="00750C26">
      <w:pPr>
        <w:suppressAutoHyphens/>
        <w:spacing w:after="0" w:line="360" w:lineRule="auto"/>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.1 </w:t>
      </w:r>
      <w:r w:rsidR="0094225E" w:rsidRPr="002F6946">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2F6946">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6147E7A0" w14:textId="77777777" w:rsidR="0094225E" w:rsidRPr="002F6946" w:rsidRDefault="00366C4E" w:rsidP="0083157A">
      <w:pPr>
        <w:suppressAutoHyphens/>
        <w:spacing w:before="120" w:after="0" w:line="360" w:lineRule="auto"/>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.2 </w:t>
      </w:r>
      <w:r w:rsidR="0094225E" w:rsidRPr="002F694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E8DDE83" w14:textId="77777777" w:rsidR="0094225E" w:rsidRPr="002F6946" w:rsidRDefault="00366C4E" w:rsidP="0083157A">
      <w:pPr>
        <w:suppressAutoHyphens/>
        <w:spacing w:before="120" w:after="0" w:line="360" w:lineRule="auto"/>
        <w:ind w:left="1"/>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.3 </w:t>
      </w:r>
      <w:r w:rsidR="0094225E" w:rsidRPr="002F694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2F6946">
        <w:rPr>
          <w:rFonts w:ascii="Arial" w:hAnsi="Arial" w:cs="Arial"/>
          <w:sz w:val="24"/>
          <w:szCs w:val="24"/>
        </w:rPr>
        <w:t xml:space="preserve">Manual de Convênios e de Gestão e Fiscalização de Contratos, </w:t>
      </w:r>
      <w:r w:rsidR="0094225E" w:rsidRPr="002F6946">
        <w:rPr>
          <w:rFonts w:ascii="Arial" w:hAnsi="Arial" w:cs="Arial"/>
          <w:bCs/>
          <w:sz w:val="24"/>
          <w:szCs w:val="24"/>
        </w:rPr>
        <w:t>do R</w:t>
      </w:r>
      <w:r w:rsidR="00473A61" w:rsidRPr="002F6946">
        <w:rPr>
          <w:rFonts w:ascii="Arial" w:hAnsi="Arial" w:cs="Arial"/>
          <w:bCs/>
          <w:sz w:val="24"/>
          <w:szCs w:val="24"/>
        </w:rPr>
        <w:t>egulamento Interno de Licitações, Contratos e Convênios da Cesama (RILC)</w:t>
      </w:r>
      <w:r w:rsidR="0094225E" w:rsidRPr="002F6946">
        <w:rPr>
          <w:rFonts w:ascii="Arial" w:hAnsi="Arial" w:cs="Arial"/>
          <w:bCs/>
          <w:sz w:val="24"/>
          <w:szCs w:val="24"/>
        </w:rPr>
        <w:t>,</w:t>
      </w:r>
      <w:r w:rsidR="008F6157" w:rsidRPr="002F6946">
        <w:rPr>
          <w:rFonts w:ascii="Arial" w:hAnsi="Arial" w:cs="Arial"/>
          <w:bCs/>
          <w:sz w:val="24"/>
          <w:szCs w:val="24"/>
        </w:rPr>
        <w:t>assim como aplicar o disposto no inciso VI do artigo 29 da Lei nº 13.303/16,</w:t>
      </w:r>
      <w:r w:rsidR="0094225E" w:rsidRPr="002F6946">
        <w:rPr>
          <w:rFonts w:ascii="Arial" w:hAnsi="Arial" w:cs="Arial"/>
          <w:bCs/>
          <w:sz w:val="24"/>
          <w:szCs w:val="24"/>
        </w:rPr>
        <w:t xml:space="preserve"> sem prejuízo das sanções previstas.</w:t>
      </w:r>
    </w:p>
    <w:p w14:paraId="439E04F5" w14:textId="77777777" w:rsidR="0094225E" w:rsidRPr="002F6946" w:rsidRDefault="00366C4E" w:rsidP="0083157A">
      <w:pPr>
        <w:suppressAutoHyphens/>
        <w:spacing w:before="120" w:after="0" w:line="360" w:lineRule="auto"/>
        <w:ind w:left="1"/>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.4 </w:t>
      </w:r>
      <w:r w:rsidR="0094225E" w:rsidRPr="002F694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030FBC7" w14:textId="77777777" w:rsidR="0094225E" w:rsidRPr="002F6946" w:rsidRDefault="00366C4E" w:rsidP="0083157A">
      <w:pPr>
        <w:suppressAutoHyphens/>
        <w:spacing w:before="120" w:after="0" w:line="360" w:lineRule="auto"/>
        <w:ind w:left="1"/>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.5 </w:t>
      </w:r>
      <w:r w:rsidR="0094225E" w:rsidRPr="002F694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237D3CB" w14:textId="77777777" w:rsidR="0094225E" w:rsidRPr="002F6946" w:rsidRDefault="00366C4E" w:rsidP="0083157A">
      <w:pPr>
        <w:suppressAutoHyphens/>
        <w:spacing w:before="120" w:after="0" w:line="360" w:lineRule="auto"/>
        <w:ind w:left="1"/>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.6 </w:t>
      </w:r>
      <w:r w:rsidR="0094225E" w:rsidRPr="002F6946">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2F6946">
        <w:rPr>
          <w:rFonts w:ascii="Arial" w:hAnsi="Arial" w:cs="Arial"/>
          <w:bCs/>
          <w:sz w:val="24"/>
          <w:szCs w:val="24"/>
        </w:rPr>
        <w:lastRenderedPageBreak/>
        <w:t xml:space="preserve">reproduções </w:t>
      </w:r>
      <w:proofErr w:type="gramStart"/>
      <w:r w:rsidR="0094225E" w:rsidRPr="002F6946">
        <w:rPr>
          <w:rFonts w:ascii="Arial" w:hAnsi="Arial" w:cs="Arial"/>
          <w:bCs/>
          <w:sz w:val="24"/>
          <w:szCs w:val="24"/>
        </w:rPr>
        <w:t>dos mesmos</w:t>
      </w:r>
      <w:proofErr w:type="gramEnd"/>
      <w:r w:rsidR="0094225E" w:rsidRPr="002F6946">
        <w:rPr>
          <w:rFonts w:ascii="Arial" w:hAnsi="Arial" w:cs="Arial"/>
          <w:bCs/>
          <w:sz w:val="24"/>
          <w:szCs w:val="24"/>
        </w:rPr>
        <w:t>, durante a vigência do ajuste e mesmo após o seu término.</w:t>
      </w:r>
    </w:p>
    <w:p w14:paraId="02C4C5B4" w14:textId="77777777" w:rsidR="0094225E" w:rsidRPr="002F6946" w:rsidRDefault="00366C4E" w:rsidP="0083157A">
      <w:pPr>
        <w:suppressAutoHyphens/>
        <w:spacing w:before="120" w:after="0" w:line="360" w:lineRule="auto"/>
        <w:ind w:left="1"/>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.7 </w:t>
      </w:r>
      <w:r w:rsidR="0094225E" w:rsidRPr="002F694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1E12B49" w14:textId="77777777" w:rsidR="0094225E" w:rsidRPr="002F6946" w:rsidRDefault="00366C4E" w:rsidP="0083157A">
      <w:pPr>
        <w:suppressAutoHyphens/>
        <w:spacing w:before="120" w:after="0" w:line="360" w:lineRule="auto"/>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 xml:space="preserve">.8 </w:t>
      </w:r>
      <w:r w:rsidR="0094225E" w:rsidRPr="002F6946">
        <w:rPr>
          <w:rFonts w:ascii="Arial" w:hAnsi="Arial" w:cs="Arial"/>
          <w:bCs/>
          <w:sz w:val="24"/>
          <w:szCs w:val="24"/>
        </w:rPr>
        <w:t xml:space="preserve">A contratação será formalizada mediante </w:t>
      </w:r>
      <w:r w:rsidR="00C7132F" w:rsidRPr="002F6946">
        <w:rPr>
          <w:rFonts w:ascii="Arial" w:hAnsi="Arial" w:cs="Arial"/>
          <w:bCs/>
          <w:sz w:val="24"/>
          <w:szCs w:val="24"/>
        </w:rPr>
        <w:t xml:space="preserve">emissão de </w:t>
      </w:r>
      <w:r w:rsidR="002416E1" w:rsidRPr="002F6946">
        <w:rPr>
          <w:rFonts w:ascii="Arial" w:hAnsi="Arial" w:cs="Arial"/>
          <w:bCs/>
          <w:sz w:val="24"/>
          <w:szCs w:val="24"/>
        </w:rPr>
        <w:t>Ordem de Compra</w:t>
      </w:r>
      <w:r w:rsidR="0094225E" w:rsidRPr="002F6946">
        <w:rPr>
          <w:rFonts w:ascii="Arial" w:hAnsi="Arial" w:cs="Arial"/>
          <w:bCs/>
          <w:sz w:val="24"/>
          <w:szCs w:val="24"/>
        </w:rPr>
        <w:t xml:space="preserve">, nos termos do </w:t>
      </w:r>
      <w:r w:rsidR="0094225E" w:rsidRPr="002F6946">
        <w:rPr>
          <w:rFonts w:ascii="Arial" w:hAnsi="Arial" w:cs="Arial"/>
          <w:b/>
          <w:bCs/>
          <w:sz w:val="24"/>
          <w:szCs w:val="24"/>
        </w:rPr>
        <w:t xml:space="preserve">art. </w:t>
      </w:r>
      <w:r w:rsidR="00A92775" w:rsidRPr="002F6946">
        <w:rPr>
          <w:rFonts w:ascii="Arial" w:hAnsi="Arial" w:cs="Arial"/>
          <w:b/>
          <w:bCs/>
          <w:sz w:val="24"/>
          <w:szCs w:val="24"/>
        </w:rPr>
        <w:t>98</w:t>
      </w:r>
      <w:r w:rsidR="0094225E" w:rsidRPr="002F6946">
        <w:rPr>
          <w:rFonts w:ascii="Arial" w:hAnsi="Arial" w:cs="Arial"/>
          <w:b/>
          <w:bCs/>
          <w:sz w:val="24"/>
          <w:szCs w:val="24"/>
        </w:rPr>
        <w:t>, do RILC</w:t>
      </w:r>
      <w:r w:rsidR="0094225E" w:rsidRPr="002F6946">
        <w:rPr>
          <w:rFonts w:ascii="Arial" w:hAnsi="Arial" w:cs="Arial"/>
          <w:bCs/>
          <w:sz w:val="24"/>
          <w:szCs w:val="24"/>
        </w:rPr>
        <w:t xml:space="preserve">. </w:t>
      </w:r>
    </w:p>
    <w:p w14:paraId="46465F65" w14:textId="77777777" w:rsidR="0093536D" w:rsidRPr="002F6946" w:rsidRDefault="0093536D" w:rsidP="0093536D">
      <w:pPr>
        <w:suppressAutoHyphens/>
        <w:spacing w:before="120" w:after="0" w:line="360" w:lineRule="auto"/>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4C6884D" w14:textId="77777777" w:rsidR="0094225E" w:rsidRPr="002F6946" w:rsidRDefault="00366C4E" w:rsidP="0083157A">
      <w:pPr>
        <w:suppressAutoHyphens/>
        <w:spacing w:before="120" w:after="0" w:line="360" w:lineRule="auto"/>
        <w:jc w:val="both"/>
        <w:rPr>
          <w:rFonts w:ascii="Arial" w:hAnsi="Arial" w:cs="Arial"/>
          <w:bCs/>
          <w:sz w:val="24"/>
          <w:szCs w:val="24"/>
        </w:rPr>
      </w:pPr>
      <w:r w:rsidRPr="002F6946">
        <w:rPr>
          <w:rFonts w:ascii="Arial" w:hAnsi="Arial" w:cs="Arial"/>
          <w:bCs/>
          <w:sz w:val="24"/>
          <w:szCs w:val="24"/>
        </w:rPr>
        <w:t>1</w:t>
      </w:r>
      <w:r w:rsidR="007C4799" w:rsidRPr="002F6946">
        <w:rPr>
          <w:rFonts w:ascii="Arial" w:hAnsi="Arial" w:cs="Arial"/>
          <w:bCs/>
          <w:sz w:val="24"/>
          <w:szCs w:val="24"/>
        </w:rPr>
        <w:t>4</w:t>
      </w:r>
      <w:r w:rsidRPr="002F6946">
        <w:rPr>
          <w:rFonts w:ascii="Arial" w:hAnsi="Arial" w:cs="Arial"/>
          <w:bCs/>
          <w:sz w:val="24"/>
          <w:szCs w:val="24"/>
        </w:rPr>
        <w:t>.</w:t>
      </w:r>
      <w:r w:rsidR="0093536D" w:rsidRPr="002F6946">
        <w:rPr>
          <w:rFonts w:ascii="Arial" w:hAnsi="Arial" w:cs="Arial"/>
          <w:bCs/>
          <w:sz w:val="24"/>
          <w:szCs w:val="24"/>
        </w:rPr>
        <w:t>10</w:t>
      </w:r>
      <w:r w:rsidR="0094225E" w:rsidRPr="002F694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F67A6F3" w14:textId="77777777" w:rsidR="0094225E" w:rsidRDefault="0094225E" w:rsidP="00897047">
      <w:pPr>
        <w:spacing w:before="120"/>
        <w:ind w:left="2268"/>
        <w:jc w:val="both"/>
        <w:rPr>
          <w:rFonts w:ascii="Arial" w:hAnsi="Arial" w:cs="Arial"/>
          <w:bCs/>
          <w:sz w:val="20"/>
          <w:szCs w:val="20"/>
        </w:rPr>
      </w:pPr>
      <w:r w:rsidRPr="002F694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F6946">
        <w:rPr>
          <w:rFonts w:ascii="Arial" w:hAnsi="Arial" w:cs="Arial"/>
          <w:bCs/>
          <w:sz w:val="20"/>
          <w:szCs w:val="20"/>
        </w:rPr>
        <w:t>.</w:t>
      </w:r>
    </w:p>
    <w:p w14:paraId="3EDA9C42" w14:textId="77777777" w:rsidR="002F6946" w:rsidRDefault="002F6946" w:rsidP="002F6946">
      <w:pPr>
        <w:spacing w:before="120"/>
        <w:ind w:left="2268"/>
        <w:rPr>
          <w:rFonts w:ascii="Arial" w:hAnsi="Arial" w:cs="Arial"/>
          <w:bCs/>
          <w:i/>
          <w:iCs/>
          <w:sz w:val="16"/>
          <w:szCs w:val="16"/>
        </w:rPr>
      </w:pPr>
      <w:r>
        <w:rPr>
          <w:rFonts w:ascii="Arial" w:hAnsi="Arial" w:cs="Arial"/>
          <w:bCs/>
          <w:i/>
          <w:iCs/>
          <w:sz w:val="16"/>
          <w:szCs w:val="16"/>
        </w:rPr>
        <w:t xml:space="preserve">                  </w:t>
      </w:r>
    </w:p>
    <w:p w14:paraId="3EC58D84" w14:textId="3ACCCB4C" w:rsidR="002F6946" w:rsidRPr="002F6946" w:rsidRDefault="002F6946" w:rsidP="002F6946">
      <w:pPr>
        <w:spacing w:before="120" w:line="360" w:lineRule="auto"/>
        <w:ind w:left="2268"/>
        <w:rPr>
          <w:rFonts w:ascii="Arial" w:hAnsi="Arial" w:cs="Arial"/>
          <w:bCs/>
          <w:sz w:val="16"/>
          <w:szCs w:val="16"/>
        </w:rPr>
      </w:pPr>
      <w:r>
        <w:rPr>
          <w:rFonts w:ascii="Arial" w:hAnsi="Arial" w:cs="Arial"/>
          <w:bCs/>
          <w:i/>
          <w:iCs/>
          <w:sz w:val="16"/>
          <w:szCs w:val="16"/>
        </w:rPr>
        <w:t xml:space="preserve">                           assinado no original</w:t>
      </w:r>
    </w:p>
    <w:p w14:paraId="667C7BDC" w14:textId="77777777" w:rsidR="00144ABA" w:rsidRPr="002F6946" w:rsidRDefault="00144ABA" w:rsidP="002F6946">
      <w:pPr>
        <w:spacing w:line="360" w:lineRule="auto"/>
        <w:jc w:val="center"/>
        <w:rPr>
          <w:rFonts w:ascii="Arial" w:eastAsia="Arial" w:hAnsi="Arial" w:cs="Arial"/>
          <w:sz w:val="24"/>
        </w:rPr>
      </w:pPr>
      <w:r w:rsidRPr="002F6946">
        <w:rPr>
          <w:rFonts w:ascii="Arial" w:eastAsia="Arial" w:hAnsi="Arial" w:cs="Arial"/>
          <w:sz w:val="24"/>
        </w:rPr>
        <w:t>Celito Luz Olivetti</w:t>
      </w:r>
      <w:r w:rsidRPr="002F6946">
        <w:rPr>
          <w:rFonts w:ascii="Arial" w:eastAsia="Arial" w:hAnsi="Arial" w:cs="Arial"/>
          <w:sz w:val="24"/>
        </w:rPr>
        <w:br/>
        <w:t>Gerente de Inovação e Tecnologia da Informação</w:t>
      </w:r>
    </w:p>
    <w:p w14:paraId="1BAA9EAB" w14:textId="77777777" w:rsidR="002F6946" w:rsidRDefault="002F6946" w:rsidP="002F6946">
      <w:pPr>
        <w:spacing w:line="360" w:lineRule="auto"/>
        <w:jc w:val="center"/>
        <w:rPr>
          <w:rFonts w:ascii="Arial" w:hAnsi="Arial" w:cs="Arial"/>
          <w:bCs/>
          <w:sz w:val="20"/>
          <w:szCs w:val="20"/>
        </w:rPr>
      </w:pPr>
      <w:bookmarkStart w:id="3" w:name="_Hlk156571799"/>
    </w:p>
    <w:p w14:paraId="50A8A0FB" w14:textId="23269EE6" w:rsidR="008D1A64" w:rsidRPr="002F6946" w:rsidRDefault="008D1A64" w:rsidP="002F6946">
      <w:pPr>
        <w:spacing w:line="360" w:lineRule="auto"/>
        <w:jc w:val="center"/>
        <w:rPr>
          <w:rFonts w:ascii="Arial" w:hAnsi="Arial" w:cs="Arial"/>
          <w:bCs/>
          <w:sz w:val="20"/>
          <w:szCs w:val="20"/>
        </w:rPr>
      </w:pPr>
      <w:r w:rsidRPr="002F6946">
        <w:rPr>
          <w:rFonts w:ascii="Arial" w:hAnsi="Arial" w:cs="Arial"/>
          <w:bCs/>
          <w:sz w:val="20"/>
          <w:szCs w:val="20"/>
        </w:rPr>
        <w:t>Autorizado/Aprovado por:</w:t>
      </w:r>
    </w:p>
    <w:p w14:paraId="6C640836" w14:textId="77777777" w:rsidR="002F6946" w:rsidRDefault="002F6946" w:rsidP="002F6946">
      <w:pPr>
        <w:spacing w:before="120" w:line="360" w:lineRule="auto"/>
        <w:ind w:left="2268"/>
        <w:rPr>
          <w:rFonts w:ascii="Arial" w:hAnsi="Arial" w:cs="Arial"/>
          <w:bCs/>
          <w:i/>
          <w:iCs/>
          <w:sz w:val="16"/>
          <w:szCs w:val="16"/>
        </w:rPr>
      </w:pPr>
      <w:bookmarkStart w:id="4" w:name="_Hlk160691994"/>
      <w:bookmarkEnd w:id="3"/>
      <w:r>
        <w:rPr>
          <w:rFonts w:ascii="Arial" w:hAnsi="Arial" w:cs="Arial"/>
          <w:bCs/>
          <w:i/>
          <w:iCs/>
          <w:sz w:val="16"/>
          <w:szCs w:val="16"/>
        </w:rPr>
        <w:t xml:space="preserve">                     </w:t>
      </w:r>
    </w:p>
    <w:p w14:paraId="5DA00630" w14:textId="5B3DDF56" w:rsidR="002F6946" w:rsidRPr="002F6946" w:rsidRDefault="002F6946" w:rsidP="002F6946">
      <w:pPr>
        <w:spacing w:before="120" w:line="360" w:lineRule="auto"/>
        <w:ind w:left="2268"/>
        <w:rPr>
          <w:rFonts w:ascii="Arial" w:hAnsi="Arial" w:cs="Arial"/>
          <w:bCs/>
          <w:sz w:val="16"/>
          <w:szCs w:val="16"/>
        </w:rPr>
      </w:pPr>
      <w:r>
        <w:rPr>
          <w:rFonts w:ascii="Arial" w:hAnsi="Arial" w:cs="Arial"/>
          <w:bCs/>
          <w:i/>
          <w:iCs/>
          <w:sz w:val="16"/>
          <w:szCs w:val="16"/>
        </w:rPr>
        <w:t xml:space="preserve">                      </w:t>
      </w:r>
      <w:r>
        <w:rPr>
          <w:rFonts w:ascii="Arial" w:hAnsi="Arial" w:cs="Arial"/>
          <w:bCs/>
          <w:i/>
          <w:iCs/>
          <w:sz w:val="16"/>
          <w:szCs w:val="16"/>
        </w:rPr>
        <w:t>assinado no original</w:t>
      </w:r>
    </w:p>
    <w:p w14:paraId="703492E6" w14:textId="06F65903" w:rsidR="0094225E" w:rsidRPr="002F6946" w:rsidRDefault="007C4799" w:rsidP="002F6946">
      <w:pPr>
        <w:spacing w:line="360" w:lineRule="auto"/>
        <w:jc w:val="center"/>
        <w:rPr>
          <w:rFonts w:ascii="Arial" w:eastAsia="Arial" w:hAnsi="Arial" w:cs="Arial"/>
        </w:rPr>
      </w:pPr>
      <w:r w:rsidRPr="002F6946">
        <w:rPr>
          <w:rFonts w:ascii="Arial" w:eastAsia="Arial" w:hAnsi="Arial" w:cs="Arial"/>
          <w:sz w:val="24"/>
        </w:rPr>
        <w:t>Marcelo Mello do Amaral</w:t>
      </w:r>
      <w:r w:rsidRPr="002F6946">
        <w:rPr>
          <w:rFonts w:ascii="Arial" w:eastAsia="Arial" w:hAnsi="Arial" w:cs="Arial"/>
          <w:sz w:val="24"/>
        </w:rPr>
        <w:cr/>
        <w:t>Diretor de Expansão e Desenvolvimento</w:t>
      </w:r>
      <w:bookmarkEnd w:id="4"/>
    </w:p>
    <w:sectPr w:rsidR="0094225E" w:rsidRPr="002F6946" w:rsidSect="002D36CF">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31057" w14:textId="77777777" w:rsidR="00140D57" w:rsidRDefault="00140D57" w:rsidP="00912249">
      <w:pPr>
        <w:spacing w:after="0" w:line="240" w:lineRule="auto"/>
      </w:pPr>
      <w:r>
        <w:separator/>
      </w:r>
    </w:p>
  </w:endnote>
  <w:endnote w:type="continuationSeparator" w:id="0">
    <w:p w14:paraId="72C104F5" w14:textId="77777777" w:rsidR="00140D57" w:rsidRDefault="00140D5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972C4"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97CF3" w14:textId="77777777"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48B5A89" w14:textId="77777777"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11CEEBE" w14:textId="77777777"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0DFFD8FA" w14:textId="77777777"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p>
  <w:p w14:paraId="2B339C27" w14:textId="77777777"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465C"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F2931" w14:textId="77777777" w:rsidR="00140D57" w:rsidRDefault="00140D57" w:rsidP="00912249">
      <w:pPr>
        <w:spacing w:after="0" w:line="240" w:lineRule="auto"/>
      </w:pPr>
      <w:r>
        <w:separator/>
      </w:r>
    </w:p>
  </w:footnote>
  <w:footnote w:type="continuationSeparator" w:id="0">
    <w:p w14:paraId="2EF436B5" w14:textId="77777777" w:rsidR="00140D57" w:rsidRDefault="00140D5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16D61"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433A1" w14:textId="77777777" w:rsidR="00F04A3C" w:rsidRPr="00262B4E" w:rsidRDefault="00F04A3C" w:rsidP="00D7507E">
    <w:pPr>
      <w:pStyle w:val="Cabealho"/>
      <w:jc w:val="both"/>
      <w:rPr>
        <w:sz w:val="16"/>
        <w:szCs w:val="16"/>
      </w:rPr>
    </w:pPr>
    <w:r w:rsidRPr="00262B4E">
      <w:rPr>
        <w:noProof/>
        <w:sz w:val="16"/>
        <w:szCs w:val="16"/>
        <w:lang w:eastAsia="pt-BR"/>
      </w:rPr>
      <w:drawing>
        <wp:inline distT="0" distB="0" distL="0" distR="0" wp14:anchorId="21DD6551" wp14:editId="45849DB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72B8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95969198">
    <w:abstractNumId w:val="10"/>
  </w:num>
  <w:num w:numId="2" w16cid:durableId="1108816191">
    <w:abstractNumId w:val="8"/>
  </w:num>
  <w:num w:numId="3" w16cid:durableId="655576056">
    <w:abstractNumId w:val="18"/>
  </w:num>
  <w:num w:numId="4" w16cid:durableId="671182292">
    <w:abstractNumId w:val="11"/>
  </w:num>
  <w:num w:numId="5" w16cid:durableId="2095662745">
    <w:abstractNumId w:val="9"/>
  </w:num>
  <w:num w:numId="6" w16cid:durableId="1300770482">
    <w:abstractNumId w:val="14"/>
  </w:num>
  <w:num w:numId="7" w16cid:durableId="534806447">
    <w:abstractNumId w:val="2"/>
  </w:num>
  <w:num w:numId="8" w16cid:durableId="780760082">
    <w:abstractNumId w:val="3"/>
  </w:num>
  <w:num w:numId="9" w16cid:durableId="635529436">
    <w:abstractNumId w:val="13"/>
  </w:num>
  <w:num w:numId="10" w16cid:durableId="948924935">
    <w:abstractNumId w:val="6"/>
  </w:num>
  <w:num w:numId="11" w16cid:durableId="929463970">
    <w:abstractNumId w:val="19"/>
  </w:num>
  <w:num w:numId="12" w16cid:durableId="1087728312">
    <w:abstractNumId w:val="17"/>
  </w:num>
  <w:num w:numId="13" w16cid:durableId="1608922966">
    <w:abstractNumId w:val="16"/>
  </w:num>
  <w:num w:numId="14" w16cid:durableId="1770854850">
    <w:abstractNumId w:val="1"/>
  </w:num>
  <w:num w:numId="15" w16cid:durableId="110054515">
    <w:abstractNumId w:val="4"/>
  </w:num>
  <w:num w:numId="16" w16cid:durableId="1974752117">
    <w:abstractNumId w:val="0"/>
  </w:num>
  <w:num w:numId="17" w16cid:durableId="1085415412">
    <w:abstractNumId w:val="12"/>
  </w:num>
  <w:num w:numId="18" w16cid:durableId="1851673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7730077">
    <w:abstractNumId w:val="5"/>
  </w:num>
  <w:num w:numId="20" w16cid:durableId="3891606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21F"/>
    <w:rsid w:val="000323B0"/>
    <w:rsid w:val="00037FB3"/>
    <w:rsid w:val="0005325E"/>
    <w:rsid w:val="00060CE6"/>
    <w:rsid w:val="0006593F"/>
    <w:rsid w:val="00096BB7"/>
    <w:rsid w:val="00097B25"/>
    <w:rsid w:val="000B7855"/>
    <w:rsid w:val="000D0DFF"/>
    <w:rsid w:val="000E215A"/>
    <w:rsid w:val="000F72E0"/>
    <w:rsid w:val="00100B1A"/>
    <w:rsid w:val="0011422E"/>
    <w:rsid w:val="00114CCC"/>
    <w:rsid w:val="00122348"/>
    <w:rsid w:val="001307C1"/>
    <w:rsid w:val="00131CAD"/>
    <w:rsid w:val="0013419A"/>
    <w:rsid w:val="00140D57"/>
    <w:rsid w:val="00144ABA"/>
    <w:rsid w:val="00152B12"/>
    <w:rsid w:val="0016403A"/>
    <w:rsid w:val="00165580"/>
    <w:rsid w:val="00171DBC"/>
    <w:rsid w:val="001775F0"/>
    <w:rsid w:val="001811C9"/>
    <w:rsid w:val="00184B13"/>
    <w:rsid w:val="0019636C"/>
    <w:rsid w:val="001A7473"/>
    <w:rsid w:val="001B58EC"/>
    <w:rsid w:val="001C46F8"/>
    <w:rsid w:val="001D1C5E"/>
    <w:rsid w:val="00206BB3"/>
    <w:rsid w:val="00207631"/>
    <w:rsid w:val="002201A1"/>
    <w:rsid w:val="002238A3"/>
    <w:rsid w:val="002333E6"/>
    <w:rsid w:val="00236A03"/>
    <w:rsid w:val="002416E1"/>
    <w:rsid w:val="00246F7A"/>
    <w:rsid w:val="002543AB"/>
    <w:rsid w:val="00254F71"/>
    <w:rsid w:val="00256705"/>
    <w:rsid w:val="00256D5A"/>
    <w:rsid w:val="00262B4E"/>
    <w:rsid w:val="002742C1"/>
    <w:rsid w:val="0027592E"/>
    <w:rsid w:val="002958F8"/>
    <w:rsid w:val="002B3CC1"/>
    <w:rsid w:val="002B6E07"/>
    <w:rsid w:val="002C2925"/>
    <w:rsid w:val="002C6CCE"/>
    <w:rsid w:val="002C7A88"/>
    <w:rsid w:val="002D36CF"/>
    <w:rsid w:val="002E2D60"/>
    <w:rsid w:val="002E379F"/>
    <w:rsid w:val="002F38DD"/>
    <w:rsid w:val="002F47B3"/>
    <w:rsid w:val="002F6946"/>
    <w:rsid w:val="0032174C"/>
    <w:rsid w:val="003247E9"/>
    <w:rsid w:val="0032540D"/>
    <w:rsid w:val="0033543C"/>
    <w:rsid w:val="00345493"/>
    <w:rsid w:val="00366C4E"/>
    <w:rsid w:val="00370922"/>
    <w:rsid w:val="003726BC"/>
    <w:rsid w:val="00372BAD"/>
    <w:rsid w:val="00383143"/>
    <w:rsid w:val="00394BAC"/>
    <w:rsid w:val="003B22D4"/>
    <w:rsid w:val="003B5BEE"/>
    <w:rsid w:val="003B790D"/>
    <w:rsid w:val="003D58D3"/>
    <w:rsid w:val="003F52C6"/>
    <w:rsid w:val="00404DA9"/>
    <w:rsid w:val="00415715"/>
    <w:rsid w:val="00425B9B"/>
    <w:rsid w:val="0042625D"/>
    <w:rsid w:val="00434C9A"/>
    <w:rsid w:val="0043796F"/>
    <w:rsid w:val="00442323"/>
    <w:rsid w:val="00442B41"/>
    <w:rsid w:val="00473A61"/>
    <w:rsid w:val="00475FF6"/>
    <w:rsid w:val="0047728C"/>
    <w:rsid w:val="004846FC"/>
    <w:rsid w:val="004849DA"/>
    <w:rsid w:val="0048727B"/>
    <w:rsid w:val="00492877"/>
    <w:rsid w:val="004970FC"/>
    <w:rsid w:val="004B0FB6"/>
    <w:rsid w:val="004C6811"/>
    <w:rsid w:val="004D49FC"/>
    <w:rsid w:val="004F6378"/>
    <w:rsid w:val="00500E98"/>
    <w:rsid w:val="005269F4"/>
    <w:rsid w:val="00531994"/>
    <w:rsid w:val="00535F37"/>
    <w:rsid w:val="0053711A"/>
    <w:rsid w:val="00540C93"/>
    <w:rsid w:val="00544863"/>
    <w:rsid w:val="00551807"/>
    <w:rsid w:val="00565790"/>
    <w:rsid w:val="005672EB"/>
    <w:rsid w:val="00572402"/>
    <w:rsid w:val="005820ED"/>
    <w:rsid w:val="005940DB"/>
    <w:rsid w:val="00594A32"/>
    <w:rsid w:val="005B2F94"/>
    <w:rsid w:val="005B4DE6"/>
    <w:rsid w:val="005B5064"/>
    <w:rsid w:val="005B7B8C"/>
    <w:rsid w:val="005C4F76"/>
    <w:rsid w:val="005D5F2A"/>
    <w:rsid w:val="005E0270"/>
    <w:rsid w:val="005E16A5"/>
    <w:rsid w:val="005E16F1"/>
    <w:rsid w:val="005E2FA1"/>
    <w:rsid w:val="005E418A"/>
    <w:rsid w:val="005F2110"/>
    <w:rsid w:val="00603EBE"/>
    <w:rsid w:val="00605DD6"/>
    <w:rsid w:val="00625400"/>
    <w:rsid w:val="00626B08"/>
    <w:rsid w:val="006272B4"/>
    <w:rsid w:val="006469DE"/>
    <w:rsid w:val="006740B9"/>
    <w:rsid w:val="006828EC"/>
    <w:rsid w:val="006954E1"/>
    <w:rsid w:val="0069550C"/>
    <w:rsid w:val="006976FE"/>
    <w:rsid w:val="006A4414"/>
    <w:rsid w:val="006A6A84"/>
    <w:rsid w:val="006B3E78"/>
    <w:rsid w:val="006B45FA"/>
    <w:rsid w:val="006C5BE1"/>
    <w:rsid w:val="006E12A7"/>
    <w:rsid w:val="006E2813"/>
    <w:rsid w:val="006E4AB1"/>
    <w:rsid w:val="006F4049"/>
    <w:rsid w:val="006F54C9"/>
    <w:rsid w:val="006F71E0"/>
    <w:rsid w:val="00711148"/>
    <w:rsid w:val="007215E9"/>
    <w:rsid w:val="00733DB0"/>
    <w:rsid w:val="00737BDC"/>
    <w:rsid w:val="0074602A"/>
    <w:rsid w:val="00750C26"/>
    <w:rsid w:val="00751D92"/>
    <w:rsid w:val="0076066E"/>
    <w:rsid w:val="00765CDF"/>
    <w:rsid w:val="00770288"/>
    <w:rsid w:val="0079563A"/>
    <w:rsid w:val="007C4799"/>
    <w:rsid w:val="007D10E1"/>
    <w:rsid w:val="007D34D3"/>
    <w:rsid w:val="007E0C5F"/>
    <w:rsid w:val="007F5617"/>
    <w:rsid w:val="00801193"/>
    <w:rsid w:val="00811D4D"/>
    <w:rsid w:val="0082327E"/>
    <w:rsid w:val="00826243"/>
    <w:rsid w:val="0083157A"/>
    <w:rsid w:val="0083312B"/>
    <w:rsid w:val="00837911"/>
    <w:rsid w:val="008405F0"/>
    <w:rsid w:val="00845E3E"/>
    <w:rsid w:val="008474D5"/>
    <w:rsid w:val="008606F5"/>
    <w:rsid w:val="0086709C"/>
    <w:rsid w:val="00874540"/>
    <w:rsid w:val="0087643A"/>
    <w:rsid w:val="00877427"/>
    <w:rsid w:val="008807A9"/>
    <w:rsid w:val="008878EA"/>
    <w:rsid w:val="00895599"/>
    <w:rsid w:val="00897047"/>
    <w:rsid w:val="008C255F"/>
    <w:rsid w:val="008D1A64"/>
    <w:rsid w:val="008E3102"/>
    <w:rsid w:val="008F6157"/>
    <w:rsid w:val="00900BE1"/>
    <w:rsid w:val="00911979"/>
    <w:rsid w:val="00912249"/>
    <w:rsid w:val="00915873"/>
    <w:rsid w:val="0092142C"/>
    <w:rsid w:val="0093536D"/>
    <w:rsid w:val="00937A31"/>
    <w:rsid w:val="00937DA8"/>
    <w:rsid w:val="0094225E"/>
    <w:rsid w:val="0094367C"/>
    <w:rsid w:val="00946A21"/>
    <w:rsid w:val="009473B3"/>
    <w:rsid w:val="00960134"/>
    <w:rsid w:val="0098770F"/>
    <w:rsid w:val="00996CF5"/>
    <w:rsid w:val="009A5C36"/>
    <w:rsid w:val="009C1B19"/>
    <w:rsid w:val="009C6DFA"/>
    <w:rsid w:val="009E30F8"/>
    <w:rsid w:val="009F4077"/>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B1E2B"/>
    <w:rsid w:val="00AD748A"/>
    <w:rsid w:val="00AE0768"/>
    <w:rsid w:val="00B02247"/>
    <w:rsid w:val="00B06ADB"/>
    <w:rsid w:val="00B22057"/>
    <w:rsid w:val="00B32B00"/>
    <w:rsid w:val="00B46C0E"/>
    <w:rsid w:val="00B506BB"/>
    <w:rsid w:val="00B53059"/>
    <w:rsid w:val="00B5310C"/>
    <w:rsid w:val="00B5786C"/>
    <w:rsid w:val="00B640A2"/>
    <w:rsid w:val="00B65528"/>
    <w:rsid w:val="00B70D2E"/>
    <w:rsid w:val="00B7680F"/>
    <w:rsid w:val="00B86169"/>
    <w:rsid w:val="00BA7143"/>
    <w:rsid w:val="00BD3601"/>
    <w:rsid w:val="00BD4F0D"/>
    <w:rsid w:val="00BD789A"/>
    <w:rsid w:val="00BE553C"/>
    <w:rsid w:val="00BF7FA1"/>
    <w:rsid w:val="00C11558"/>
    <w:rsid w:val="00C132AC"/>
    <w:rsid w:val="00C17593"/>
    <w:rsid w:val="00C26EE8"/>
    <w:rsid w:val="00C37C60"/>
    <w:rsid w:val="00C402E0"/>
    <w:rsid w:val="00C44494"/>
    <w:rsid w:val="00C45988"/>
    <w:rsid w:val="00C64C75"/>
    <w:rsid w:val="00C7132F"/>
    <w:rsid w:val="00C863C8"/>
    <w:rsid w:val="00C8742E"/>
    <w:rsid w:val="00C92012"/>
    <w:rsid w:val="00CB637E"/>
    <w:rsid w:val="00CE087F"/>
    <w:rsid w:val="00CE3115"/>
    <w:rsid w:val="00CE3C09"/>
    <w:rsid w:val="00CF0F38"/>
    <w:rsid w:val="00CF2656"/>
    <w:rsid w:val="00CF6681"/>
    <w:rsid w:val="00D00EC7"/>
    <w:rsid w:val="00D0193D"/>
    <w:rsid w:val="00D06723"/>
    <w:rsid w:val="00D14521"/>
    <w:rsid w:val="00D152B0"/>
    <w:rsid w:val="00D16DFD"/>
    <w:rsid w:val="00D267FF"/>
    <w:rsid w:val="00D321C6"/>
    <w:rsid w:val="00D40BCF"/>
    <w:rsid w:val="00D47449"/>
    <w:rsid w:val="00D47B57"/>
    <w:rsid w:val="00D747CD"/>
    <w:rsid w:val="00D7507E"/>
    <w:rsid w:val="00D75B96"/>
    <w:rsid w:val="00D8574B"/>
    <w:rsid w:val="00D86761"/>
    <w:rsid w:val="00D86EC6"/>
    <w:rsid w:val="00DC08CD"/>
    <w:rsid w:val="00DD62D7"/>
    <w:rsid w:val="00E134E6"/>
    <w:rsid w:val="00E20B0C"/>
    <w:rsid w:val="00E33D91"/>
    <w:rsid w:val="00E43653"/>
    <w:rsid w:val="00E67E50"/>
    <w:rsid w:val="00E72EC3"/>
    <w:rsid w:val="00E8195B"/>
    <w:rsid w:val="00E92433"/>
    <w:rsid w:val="00E9331C"/>
    <w:rsid w:val="00EA638C"/>
    <w:rsid w:val="00EA7EA2"/>
    <w:rsid w:val="00EB52AD"/>
    <w:rsid w:val="00ED5F0D"/>
    <w:rsid w:val="00ED60AC"/>
    <w:rsid w:val="00EE2A2D"/>
    <w:rsid w:val="00EF3202"/>
    <w:rsid w:val="00F01C5B"/>
    <w:rsid w:val="00F04A3C"/>
    <w:rsid w:val="00F15DAF"/>
    <w:rsid w:val="00F344DE"/>
    <w:rsid w:val="00F55CF3"/>
    <w:rsid w:val="00F60D8A"/>
    <w:rsid w:val="00F67254"/>
    <w:rsid w:val="00F71231"/>
    <w:rsid w:val="00F864EF"/>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9C2A6F"/>
  <w15:docId w15:val="{2F965F2D-50BC-4D3B-8741-B7933CB9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DD62D7"/>
    <w:rPr>
      <w:b/>
      <w:bCs/>
    </w:rPr>
  </w:style>
  <w:style w:type="character" w:customStyle="1" w:styleId="MenoPendente1">
    <w:name w:val="Menção Pendente1"/>
    <w:basedOn w:val="Fontepargpadro"/>
    <w:uiPriority w:val="99"/>
    <w:semiHidden/>
    <w:unhideWhenUsed/>
    <w:rsid w:val="00241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6575243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3491364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21932996">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70CF9D62-E4C8-4BB2-A2AD-6F0616071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972C7-BC73-4AF1-AC4E-132ADD26BEFC}">
  <ds:schemaRefs>
    <ds:schemaRef ds:uri="http://schemas.microsoft.com/sharepoint/v3/contenttype/forms"/>
  </ds:schemaRefs>
</ds:datastoreItem>
</file>

<file path=customXml/itemProps3.xml><?xml version="1.0" encoding="utf-8"?>
<ds:datastoreItem xmlns:ds="http://schemas.openxmlformats.org/officeDocument/2006/customXml" ds:itemID="{8831644E-68EE-4B09-B4B0-92825C27DBDD}">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22</Pages>
  <Words>5329</Words>
  <Characters>28782</Characters>
  <Application>Microsoft Office Word</Application>
  <DocSecurity>0</DocSecurity>
  <Lines>239</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32</cp:revision>
  <cp:lastPrinted>2024-03-04T13:41:00Z</cp:lastPrinted>
  <dcterms:created xsi:type="dcterms:W3CDTF">2024-02-29T11:54:00Z</dcterms:created>
  <dcterms:modified xsi:type="dcterms:W3CDTF">2024-04-26T12:18:00Z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