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07BB1" w14:textId="3994A54D" w:rsidR="00DB0CFC" w:rsidRDefault="00937A31" w:rsidP="00927293">
      <w:pPr>
        <w:jc w:val="center"/>
        <w:rPr>
          <w:rFonts w:ascii="Arial" w:hAnsi="Arial" w:cs="Arial"/>
          <w:b/>
          <w:bCs/>
        </w:rPr>
      </w:pPr>
      <w:r w:rsidRPr="0028778D">
        <w:rPr>
          <w:rFonts w:ascii="Arial" w:hAnsi="Arial" w:cs="Arial"/>
          <w:b/>
          <w:bCs/>
        </w:rPr>
        <w:t>TERMO DE REFERÊNCIA</w:t>
      </w:r>
    </w:p>
    <w:p w14:paraId="16964322" w14:textId="77777777" w:rsidR="00927293" w:rsidRDefault="00927293" w:rsidP="00927293">
      <w:pPr>
        <w:jc w:val="center"/>
        <w:rPr>
          <w:rFonts w:ascii="Arial" w:hAnsi="Arial" w:cs="Arial"/>
          <w:b/>
          <w:bCs/>
        </w:rPr>
      </w:pPr>
    </w:p>
    <w:p w14:paraId="34961582" w14:textId="77777777" w:rsidR="00937A31" w:rsidRPr="00C132AC" w:rsidRDefault="00937A31" w:rsidP="0083157A">
      <w:pPr>
        <w:spacing w:after="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14:paraId="3CC115FE" w14:textId="40DAE3DB" w:rsidR="00927293" w:rsidRPr="00871693" w:rsidRDefault="00927293" w:rsidP="00927293">
      <w:pPr>
        <w:spacing w:after="120" w:line="360" w:lineRule="auto"/>
        <w:jc w:val="both"/>
        <w:rPr>
          <w:rFonts w:ascii="Arial" w:hAnsi="Arial" w:cs="Arial"/>
          <w:sz w:val="24"/>
          <w:szCs w:val="24"/>
        </w:rPr>
      </w:pPr>
      <w:r w:rsidRPr="00871693">
        <w:rPr>
          <w:rFonts w:ascii="Arial" w:hAnsi="Arial" w:cs="Arial"/>
          <w:sz w:val="24"/>
          <w:szCs w:val="24"/>
        </w:rPr>
        <w:t xml:space="preserve">Aquisição de </w:t>
      </w:r>
      <w:r w:rsidR="00454960">
        <w:rPr>
          <w:rFonts w:ascii="Arial" w:hAnsi="Arial" w:cs="Arial"/>
          <w:sz w:val="24"/>
          <w:szCs w:val="24"/>
        </w:rPr>
        <w:t xml:space="preserve">vários reagentes utilizados para o preparo de soluções e/ou uso direto em determinações analíticas no laboratório Central </w:t>
      </w:r>
      <w:r w:rsidRPr="00871693">
        <w:rPr>
          <w:rFonts w:ascii="Arial" w:hAnsi="Arial" w:cs="Arial"/>
          <w:sz w:val="24"/>
          <w:szCs w:val="24"/>
        </w:rPr>
        <w:t xml:space="preserve">da </w:t>
      </w:r>
      <w:proofErr w:type="spellStart"/>
      <w:r w:rsidRPr="00871693">
        <w:rPr>
          <w:rFonts w:ascii="Arial" w:hAnsi="Arial" w:cs="Arial"/>
          <w:sz w:val="24"/>
          <w:szCs w:val="24"/>
        </w:rPr>
        <w:t>Cesama</w:t>
      </w:r>
      <w:proofErr w:type="spellEnd"/>
      <w:r w:rsidRPr="00871693">
        <w:rPr>
          <w:rFonts w:ascii="Arial" w:hAnsi="Arial" w:cs="Arial"/>
          <w:sz w:val="24"/>
          <w:szCs w:val="24"/>
        </w:rPr>
        <w:t>.</w:t>
      </w:r>
    </w:p>
    <w:p w14:paraId="06112CDA" w14:textId="77777777" w:rsidR="00937A31" w:rsidRPr="00C132AC" w:rsidRDefault="00937A31" w:rsidP="0083157A">
      <w:pPr>
        <w:spacing w:after="0" w:line="360" w:lineRule="auto"/>
        <w:jc w:val="both"/>
        <w:rPr>
          <w:rFonts w:ascii="Arial" w:hAnsi="Arial" w:cs="Arial"/>
          <w:sz w:val="24"/>
          <w:szCs w:val="24"/>
        </w:rPr>
      </w:pPr>
    </w:p>
    <w:p w14:paraId="5BF248B0" w14:textId="77777777" w:rsidR="00937A31" w:rsidRPr="00C132AC" w:rsidRDefault="00801193" w:rsidP="00B602E9">
      <w:pPr>
        <w:spacing w:after="12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14:paraId="4F17C338" w14:textId="2B2FA5FA" w:rsidR="00927293" w:rsidRDefault="00927293" w:rsidP="00B602E9">
      <w:pPr>
        <w:spacing w:after="120" w:line="360" w:lineRule="auto"/>
        <w:jc w:val="both"/>
        <w:rPr>
          <w:rFonts w:ascii="Arial" w:hAnsi="Arial" w:cs="Arial"/>
          <w:sz w:val="24"/>
          <w:szCs w:val="24"/>
        </w:rPr>
      </w:pPr>
      <w:r w:rsidRPr="00C132AC">
        <w:rPr>
          <w:rFonts w:ascii="Arial" w:hAnsi="Arial" w:cs="Arial"/>
          <w:sz w:val="24"/>
          <w:szCs w:val="24"/>
        </w:rPr>
        <w:t xml:space="preserve">2.1 </w:t>
      </w:r>
      <w:r w:rsidRPr="001A28E2">
        <w:rPr>
          <w:rFonts w:ascii="Arial" w:hAnsi="Arial" w:cs="Arial"/>
          <w:sz w:val="24"/>
          <w:szCs w:val="24"/>
        </w:rPr>
        <w:t>Materia</w:t>
      </w:r>
      <w:r>
        <w:rPr>
          <w:rFonts w:ascii="Arial" w:hAnsi="Arial" w:cs="Arial"/>
          <w:sz w:val="24"/>
          <w:szCs w:val="24"/>
        </w:rPr>
        <w:t>is</w:t>
      </w:r>
      <w:r w:rsidRPr="001A28E2">
        <w:rPr>
          <w:rFonts w:ascii="Arial" w:hAnsi="Arial" w:cs="Arial"/>
          <w:sz w:val="24"/>
          <w:szCs w:val="24"/>
        </w:rPr>
        <w:t xml:space="preserve"> utilizado</w:t>
      </w:r>
      <w:r>
        <w:rPr>
          <w:rFonts w:ascii="Arial" w:hAnsi="Arial" w:cs="Arial"/>
          <w:sz w:val="24"/>
          <w:szCs w:val="24"/>
        </w:rPr>
        <w:t>s</w:t>
      </w:r>
      <w:r w:rsidRPr="001A28E2">
        <w:rPr>
          <w:rFonts w:ascii="Arial" w:hAnsi="Arial" w:cs="Arial"/>
          <w:sz w:val="24"/>
          <w:szCs w:val="24"/>
        </w:rPr>
        <w:t xml:space="preserve"> rotineiramente pelo Laboratório</w:t>
      </w:r>
      <w:r w:rsidR="00454960">
        <w:rPr>
          <w:rFonts w:ascii="Arial" w:hAnsi="Arial" w:cs="Arial"/>
          <w:sz w:val="24"/>
          <w:szCs w:val="24"/>
        </w:rPr>
        <w:t xml:space="preserve"> Central</w:t>
      </w:r>
      <w:r>
        <w:rPr>
          <w:rFonts w:ascii="Arial" w:hAnsi="Arial" w:cs="Arial"/>
          <w:sz w:val="24"/>
          <w:szCs w:val="24"/>
        </w:rPr>
        <w:t xml:space="preserve"> da</w:t>
      </w:r>
      <w:r w:rsidRPr="001A28E2">
        <w:rPr>
          <w:rFonts w:ascii="Arial" w:hAnsi="Arial" w:cs="Arial"/>
          <w:sz w:val="24"/>
          <w:szCs w:val="24"/>
        </w:rPr>
        <w:t xml:space="preserve"> CESAMA</w:t>
      </w:r>
      <w:r>
        <w:rPr>
          <w:rFonts w:ascii="Arial" w:hAnsi="Arial" w:cs="Arial"/>
          <w:sz w:val="24"/>
          <w:szCs w:val="24"/>
        </w:rPr>
        <w:t xml:space="preserve"> durante o processo de controle da qualidade da água para consumo humano, em cumprimento ao</w:t>
      </w:r>
      <w:r w:rsidRPr="006C611E">
        <w:rPr>
          <w:rFonts w:ascii="Arial" w:hAnsi="Arial" w:cs="Arial"/>
          <w:sz w:val="24"/>
          <w:szCs w:val="24"/>
        </w:rPr>
        <w:t xml:space="preserve"> Anexo XX da Portaria de Consolidação n° 5/2017, alterado </w:t>
      </w:r>
      <w:r>
        <w:rPr>
          <w:rFonts w:ascii="Arial" w:hAnsi="Arial" w:cs="Arial"/>
          <w:sz w:val="24"/>
          <w:szCs w:val="24"/>
        </w:rPr>
        <w:t>pela Portaria GM/MS Nº 888/2021.</w:t>
      </w:r>
    </w:p>
    <w:p w14:paraId="5B5DCE2D" w14:textId="0508E9B2" w:rsidR="004F6378" w:rsidRDefault="00A37599" w:rsidP="00B602E9">
      <w:pPr>
        <w:spacing w:after="120" w:line="360" w:lineRule="auto"/>
        <w:jc w:val="both"/>
        <w:rPr>
          <w:rFonts w:ascii="Arial" w:hAnsi="Arial" w:cs="Arial"/>
          <w:sz w:val="24"/>
          <w:szCs w:val="24"/>
        </w:rPr>
      </w:pPr>
      <w:r w:rsidRPr="00C132AC">
        <w:rPr>
          <w:rFonts w:ascii="Arial" w:hAnsi="Arial" w:cs="Arial"/>
          <w:sz w:val="24"/>
          <w:szCs w:val="24"/>
        </w:rPr>
        <w:t>2.</w:t>
      </w:r>
      <w:r w:rsidR="00927293">
        <w:rPr>
          <w:rFonts w:ascii="Arial" w:hAnsi="Arial" w:cs="Arial"/>
          <w:sz w:val="24"/>
          <w:szCs w:val="24"/>
        </w:rPr>
        <w:t>2</w:t>
      </w:r>
      <w:r w:rsidRPr="00C132AC">
        <w:rPr>
          <w:rFonts w:ascii="Arial" w:hAnsi="Arial" w:cs="Arial"/>
          <w:sz w:val="24"/>
          <w:szCs w:val="24"/>
        </w:rPr>
        <w:t xml:space="preserve"> </w:t>
      </w:r>
      <w:r w:rsidR="009473B3" w:rsidRPr="00C132AC">
        <w:rPr>
          <w:rFonts w:ascii="Arial" w:hAnsi="Arial" w:cs="Arial"/>
          <w:sz w:val="24"/>
          <w:szCs w:val="24"/>
        </w:rPr>
        <w:t>Esta</w:t>
      </w:r>
      <w:r w:rsidR="009473B3" w:rsidRPr="009473B3">
        <w:rPr>
          <w:rFonts w:ascii="Arial" w:hAnsi="Arial" w:cs="Arial"/>
          <w:sz w:val="24"/>
          <w:szCs w:val="24"/>
        </w:rPr>
        <w:t xml:space="preserve">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0911BE07" w14:textId="2F116E59" w:rsidR="004F6378" w:rsidRDefault="004F6378" w:rsidP="00B602E9">
      <w:pPr>
        <w:spacing w:after="120" w:line="360" w:lineRule="auto"/>
        <w:jc w:val="both"/>
        <w:rPr>
          <w:rFonts w:ascii="Arial" w:hAnsi="Arial" w:cs="Arial"/>
          <w:color w:val="000000"/>
          <w:sz w:val="24"/>
          <w:szCs w:val="24"/>
        </w:rPr>
      </w:pPr>
      <w:r>
        <w:rPr>
          <w:rFonts w:ascii="Arial" w:hAnsi="Arial" w:cs="Arial"/>
          <w:color w:val="000000"/>
          <w:sz w:val="24"/>
          <w:szCs w:val="24"/>
        </w:rPr>
        <w:t>2.</w:t>
      </w:r>
      <w:r w:rsidR="00927293">
        <w:rPr>
          <w:rFonts w:ascii="Arial" w:hAnsi="Arial" w:cs="Arial"/>
          <w:color w:val="000000"/>
          <w:sz w:val="24"/>
          <w:szCs w:val="24"/>
        </w:rPr>
        <w:t>3</w:t>
      </w:r>
      <w:r>
        <w:rPr>
          <w:rFonts w:ascii="Arial" w:hAnsi="Arial" w:cs="Arial"/>
          <w:color w:val="000000"/>
          <w:sz w:val="24"/>
          <w:szCs w:val="24"/>
        </w:rPr>
        <w:t xml:space="preserve"> </w:t>
      </w:r>
      <w:r w:rsidRPr="004F6378">
        <w:rPr>
          <w:rFonts w:ascii="Arial" w:hAnsi="Arial" w:cs="Arial"/>
          <w:color w:val="000000"/>
          <w:sz w:val="24"/>
          <w:szCs w:val="24"/>
        </w:rPr>
        <w:tab/>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F176B3">
        <w:rPr>
          <w:rFonts w:ascii="Arial" w:hAnsi="Arial" w:cs="Arial"/>
          <w:color w:val="000000"/>
          <w:sz w:val="24"/>
          <w:szCs w:val="24"/>
        </w:rPr>
        <w:t>Termo de Referência</w:t>
      </w:r>
      <w:r w:rsidR="009473B3" w:rsidRPr="009473B3">
        <w:rPr>
          <w:rFonts w:ascii="Arial" w:hAnsi="Arial" w:cs="Arial"/>
          <w:color w:val="000000"/>
          <w:sz w:val="24"/>
          <w:szCs w:val="24"/>
        </w:rPr>
        <w:t>, entende-se que é conveniente a</w:t>
      </w:r>
      <w:r w:rsidR="009473B3" w:rsidRPr="00927293">
        <w:rPr>
          <w:rFonts w:ascii="Arial" w:hAnsi="Arial" w:cs="Arial"/>
          <w:sz w:val="24"/>
          <w:szCs w:val="24"/>
        </w:rPr>
        <w:t xml:space="preserve"> vedação</w:t>
      </w:r>
      <w:r w:rsidR="009473B3" w:rsidRPr="009473B3">
        <w:rPr>
          <w:rFonts w:ascii="Arial" w:hAnsi="Arial" w:cs="Arial"/>
          <w:color w:val="000000"/>
          <w:sz w:val="24"/>
          <w:szCs w:val="24"/>
        </w:rPr>
        <w:t xml:space="preserve"> de participação de empresas em “consórcio” neste certame.</w:t>
      </w:r>
    </w:p>
    <w:p w14:paraId="08B3C8B8" w14:textId="77777777" w:rsidR="00D152B0" w:rsidRDefault="00D152B0" w:rsidP="00B602E9">
      <w:pPr>
        <w:spacing w:after="120" w:line="360" w:lineRule="auto"/>
        <w:jc w:val="both"/>
        <w:rPr>
          <w:rFonts w:ascii="Arial" w:hAnsi="Arial" w:cs="Arial"/>
          <w:color w:val="000000"/>
          <w:sz w:val="24"/>
          <w:szCs w:val="24"/>
        </w:rPr>
      </w:pPr>
    </w:p>
    <w:p w14:paraId="5D3E4912" w14:textId="77777777" w:rsidR="00801193" w:rsidRPr="00897047" w:rsidRDefault="00801193" w:rsidP="00B602E9">
      <w:pPr>
        <w:suppressAutoHyphens/>
        <w:spacing w:after="120" w:line="360" w:lineRule="auto"/>
        <w:jc w:val="both"/>
        <w:rPr>
          <w:rFonts w:ascii="Arial" w:hAnsi="Arial" w:cs="Arial"/>
          <w:b/>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14:paraId="6A43C627" w14:textId="27A80912" w:rsidR="00801193" w:rsidRDefault="00C132AC" w:rsidP="00B602E9">
      <w:pPr>
        <w:spacing w:after="120" w:line="360" w:lineRule="auto"/>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 </w:t>
      </w:r>
      <w:proofErr w:type="spellStart"/>
      <w:r w:rsidR="00927293" w:rsidRPr="00871693">
        <w:rPr>
          <w:rFonts w:ascii="Arial" w:hAnsi="Arial" w:cs="Arial"/>
          <w:sz w:val="24"/>
          <w:szCs w:val="24"/>
        </w:rPr>
        <w:t>Cesama</w:t>
      </w:r>
      <w:proofErr w:type="spellEnd"/>
      <w:r w:rsidR="00927293" w:rsidRPr="00871693">
        <w:rPr>
          <w:rFonts w:ascii="Arial" w:hAnsi="Arial" w:cs="Arial"/>
          <w:sz w:val="24"/>
          <w:szCs w:val="24"/>
        </w:rPr>
        <w:t>.</w:t>
      </w:r>
    </w:p>
    <w:p w14:paraId="7470AF82" w14:textId="5DFF28EE" w:rsidR="00B602E9" w:rsidRDefault="00B602E9" w:rsidP="00B602E9">
      <w:pPr>
        <w:spacing w:after="120" w:line="360" w:lineRule="auto"/>
        <w:jc w:val="both"/>
        <w:rPr>
          <w:rFonts w:ascii="Arial" w:hAnsi="Arial" w:cs="Arial"/>
          <w:sz w:val="24"/>
          <w:szCs w:val="24"/>
        </w:rPr>
      </w:pPr>
    </w:p>
    <w:p w14:paraId="20D22CBF" w14:textId="77777777" w:rsidR="00454960" w:rsidRDefault="00454960" w:rsidP="00B602E9">
      <w:pPr>
        <w:spacing w:after="120" w:line="360" w:lineRule="auto"/>
        <w:jc w:val="both"/>
        <w:rPr>
          <w:rFonts w:ascii="Arial" w:hAnsi="Arial" w:cs="Arial"/>
          <w:sz w:val="24"/>
          <w:szCs w:val="24"/>
        </w:rPr>
      </w:pPr>
    </w:p>
    <w:p w14:paraId="7509989A" w14:textId="77777777" w:rsidR="00B602E9" w:rsidRDefault="00B602E9" w:rsidP="00B602E9">
      <w:pPr>
        <w:spacing w:after="120" w:line="360" w:lineRule="auto"/>
        <w:jc w:val="both"/>
        <w:rPr>
          <w:rFonts w:ascii="Arial" w:hAnsi="Arial" w:cs="Arial"/>
          <w:sz w:val="24"/>
          <w:szCs w:val="24"/>
        </w:rPr>
      </w:pPr>
    </w:p>
    <w:p w14:paraId="6F201F6A" w14:textId="77777777" w:rsidR="006B3E78" w:rsidRDefault="006B3E78" w:rsidP="00B602E9">
      <w:pPr>
        <w:suppressAutoHyphens/>
        <w:spacing w:after="120" w:line="360" w:lineRule="auto"/>
        <w:jc w:val="both"/>
        <w:rPr>
          <w:rFonts w:ascii="Arial" w:hAnsi="Arial" w:cs="Arial"/>
          <w:b/>
          <w:bCs/>
          <w:sz w:val="24"/>
          <w:szCs w:val="24"/>
        </w:rPr>
      </w:pPr>
      <w:r w:rsidRPr="006B3E78">
        <w:rPr>
          <w:rFonts w:ascii="Arial" w:hAnsi="Arial" w:cs="Arial"/>
          <w:b/>
          <w:bCs/>
          <w:sz w:val="24"/>
          <w:szCs w:val="24"/>
        </w:rPr>
        <w:lastRenderedPageBreak/>
        <w:t>4</w:t>
      </w:r>
      <w:r w:rsidR="00897047">
        <w:rPr>
          <w:rFonts w:ascii="Arial" w:hAnsi="Arial" w:cs="Arial"/>
          <w:b/>
          <w:bCs/>
          <w:sz w:val="24"/>
          <w:szCs w:val="24"/>
        </w:rPr>
        <w:t>.</w:t>
      </w:r>
      <w:r w:rsidR="00576535">
        <w:rPr>
          <w:rFonts w:ascii="Arial" w:hAnsi="Arial" w:cs="Arial"/>
          <w:b/>
          <w:bCs/>
          <w:sz w:val="24"/>
          <w:szCs w:val="24"/>
        </w:rPr>
        <w:t xml:space="preserve"> </w:t>
      </w:r>
      <w:r w:rsidRPr="00A17582">
        <w:rPr>
          <w:rFonts w:ascii="Arial" w:hAnsi="Arial" w:cs="Arial"/>
          <w:b/>
          <w:bCs/>
          <w:sz w:val="24"/>
          <w:szCs w:val="24"/>
        </w:rPr>
        <w:t xml:space="preserve">ESPECIFICAÇÃO DO OBJETO </w:t>
      </w:r>
    </w:p>
    <w:p w14:paraId="2A2EABCA" w14:textId="5B81317C" w:rsidR="00454960" w:rsidRPr="005A101E" w:rsidRDefault="00454960" w:rsidP="00454960">
      <w:pPr>
        <w:pStyle w:val="Corpodetexto"/>
        <w:spacing w:after="120" w:line="360" w:lineRule="auto"/>
        <w:ind w:left="360"/>
        <w:contextualSpacing/>
        <w:rPr>
          <w:rFonts w:cs="Arial"/>
          <w:sz w:val="24"/>
          <w:szCs w:val="24"/>
        </w:rPr>
      </w:pPr>
      <w:r w:rsidRPr="005A101E">
        <w:rPr>
          <w:rFonts w:cs="Arial"/>
          <w:sz w:val="24"/>
          <w:szCs w:val="24"/>
        </w:rPr>
        <w:t>Os reagentes deverão vir acompanhados de:</w:t>
      </w:r>
    </w:p>
    <w:p w14:paraId="131B5B09" w14:textId="77777777" w:rsidR="00454960" w:rsidRPr="005A101E" w:rsidRDefault="00454960" w:rsidP="00454960">
      <w:pPr>
        <w:pStyle w:val="Corpodetexto"/>
        <w:widowControl w:val="0"/>
        <w:numPr>
          <w:ilvl w:val="0"/>
          <w:numId w:val="18"/>
        </w:numPr>
        <w:spacing w:after="120" w:line="360" w:lineRule="auto"/>
        <w:ind w:left="0" w:firstLine="357"/>
        <w:contextualSpacing/>
        <w:rPr>
          <w:rFonts w:cs="Arial"/>
          <w:sz w:val="24"/>
          <w:szCs w:val="24"/>
        </w:rPr>
      </w:pPr>
      <w:r w:rsidRPr="005A101E">
        <w:rPr>
          <w:rFonts w:cs="Arial"/>
          <w:sz w:val="24"/>
          <w:szCs w:val="24"/>
        </w:rPr>
        <w:t>Certificado de análise impresso do lote do reagente adquirido, composto por pelo menos os itens dispostos na especificação de cada reagente;</w:t>
      </w:r>
    </w:p>
    <w:p w14:paraId="1B80160E" w14:textId="7BDC175F" w:rsidR="00454960" w:rsidRPr="005A101E" w:rsidRDefault="00454960" w:rsidP="00454960">
      <w:pPr>
        <w:pStyle w:val="Corpodetexto"/>
        <w:widowControl w:val="0"/>
        <w:numPr>
          <w:ilvl w:val="0"/>
          <w:numId w:val="18"/>
        </w:numPr>
        <w:spacing w:after="120" w:line="360" w:lineRule="auto"/>
        <w:ind w:left="0" w:firstLine="357"/>
        <w:contextualSpacing/>
        <w:rPr>
          <w:rFonts w:cs="Arial"/>
          <w:sz w:val="24"/>
          <w:szCs w:val="24"/>
        </w:rPr>
      </w:pPr>
      <w:r w:rsidRPr="005A101E">
        <w:rPr>
          <w:rFonts w:cs="Arial"/>
          <w:sz w:val="24"/>
          <w:szCs w:val="24"/>
        </w:rPr>
        <w:t>Os reagentes somente deverão ser recebidos com</w:t>
      </w:r>
      <w:r w:rsidR="00AB6D7E">
        <w:rPr>
          <w:rFonts w:cs="Arial"/>
          <w:sz w:val="24"/>
          <w:szCs w:val="24"/>
        </w:rPr>
        <w:t xml:space="preserve"> no mínimo</w:t>
      </w:r>
      <w:r w:rsidRPr="005A101E">
        <w:rPr>
          <w:rFonts w:cs="Arial"/>
          <w:sz w:val="24"/>
          <w:szCs w:val="24"/>
        </w:rPr>
        <w:t xml:space="preserve"> 75% da vigência do prazo de validade (salvo algumas exceções autorizadas previamente pelo responsável da área solicitante);</w:t>
      </w:r>
    </w:p>
    <w:p w14:paraId="1BDAC9E4" w14:textId="77777777" w:rsidR="00454960" w:rsidRPr="005A101E" w:rsidRDefault="00454960" w:rsidP="00454960">
      <w:pPr>
        <w:pStyle w:val="Corpodetexto"/>
        <w:widowControl w:val="0"/>
        <w:numPr>
          <w:ilvl w:val="0"/>
          <w:numId w:val="18"/>
        </w:numPr>
        <w:spacing w:after="120" w:line="360" w:lineRule="auto"/>
        <w:ind w:left="0" w:firstLine="357"/>
        <w:contextualSpacing/>
        <w:rPr>
          <w:rFonts w:cs="Arial"/>
          <w:sz w:val="24"/>
          <w:szCs w:val="24"/>
        </w:rPr>
      </w:pPr>
      <w:r w:rsidRPr="005A101E">
        <w:rPr>
          <w:rFonts w:cs="Arial"/>
          <w:sz w:val="24"/>
          <w:szCs w:val="24"/>
        </w:rPr>
        <w:t>Quando forem compradas mais de uma embalagem do mesmo reagente, que sejam preferencialmente do mesmo número de lote, exceto se solicitado o contrário.</w:t>
      </w:r>
    </w:p>
    <w:tbl>
      <w:tblPr>
        <w:tblStyle w:val="Tabelacomgrade"/>
        <w:tblW w:w="9753" w:type="dxa"/>
        <w:tblInd w:w="-431" w:type="dxa"/>
        <w:tblLook w:val="04A0" w:firstRow="1" w:lastRow="0" w:firstColumn="1" w:lastColumn="0" w:noHBand="0" w:noVBand="1"/>
      </w:tblPr>
      <w:tblGrid>
        <w:gridCol w:w="681"/>
        <w:gridCol w:w="1134"/>
        <w:gridCol w:w="1701"/>
        <w:gridCol w:w="4103"/>
        <w:gridCol w:w="927"/>
        <w:gridCol w:w="1207"/>
      </w:tblGrid>
      <w:tr w:rsidR="00927293" w:rsidRPr="000B43C6" w14:paraId="375ADF2C" w14:textId="77777777" w:rsidTr="00A167E8">
        <w:trPr>
          <w:trHeight w:val="340"/>
        </w:trPr>
        <w:tc>
          <w:tcPr>
            <w:tcW w:w="681" w:type="dxa"/>
            <w:shd w:val="clear" w:color="auto" w:fill="D9D9D9" w:themeFill="background1" w:themeFillShade="D9"/>
            <w:vAlign w:val="center"/>
          </w:tcPr>
          <w:p w14:paraId="1AFDE88C"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t>I</w:t>
            </w:r>
            <w:r>
              <w:rPr>
                <w:rStyle w:val="markedcontent"/>
                <w:b/>
                <w:bCs/>
                <w:sz w:val="20"/>
                <w:szCs w:val="20"/>
              </w:rPr>
              <w:t>tem</w:t>
            </w:r>
          </w:p>
        </w:tc>
        <w:tc>
          <w:tcPr>
            <w:tcW w:w="1134" w:type="dxa"/>
            <w:shd w:val="clear" w:color="auto" w:fill="D9D9D9" w:themeFill="background1" w:themeFillShade="D9"/>
            <w:vAlign w:val="center"/>
          </w:tcPr>
          <w:p w14:paraId="19CEF118"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proofErr w:type="spellStart"/>
            <w:r w:rsidRPr="000B43C6">
              <w:rPr>
                <w:rStyle w:val="markedcontent"/>
                <w:rFonts w:ascii="Arial" w:hAnsi="Arial" w:cs="Arial"/>
                <w:b/>
                <w:bCs/>
                <w:sz w:val="20"/>
                <w:szCs w:val="20"/>
              </w:rPr>
              <w:t>Req</w:t>
            </w:r>
            <w:proofErr w:type="spellEnd"/>
            <w:r w:rsidRPr="000B43C6">
              <w:rPr>
                <w:rStyle w:val="markedcontent"/>
                <w:rFonts w:ascii="Arial" w:hAnsi="Arial" w:cs="Arial"/>
                <w:b/>
                <w:bCs/>
                <w:sz w:val="20"/>
                <w:szCs w:val="20"/>
              </w:rPr>
              <w:t xml:space="preserve"> item</w:t>
            </w:r>
          </w:p>
        </w:tc>
        <w:tc>
          <w:tcPr>
            <w:tcW w:w="1701" w:type="dxa"/>
            <w:shd w:val="clear" w:color="auto" w:fill="D9D9D9" w:themeFill="background1" w:themeFillShade="D9"/>
            <w:vAlign w:val="center"/>
          </w:tcPr>
          <w:p w14:paraId="3303DBF8"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14:paraId="361A800D"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14:paraId="31AF4D16" w14:textId="77777777" w:rsidR="00927293" w:rsidRPr="001339C2" w:rsidRDefault="00927293" w:rsidP="00D32BC1">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14:paraId="2D2D2115" w14:textId="77777777" w:rsidR="00927293" w:rsidRPr="001339C2" w:rsidRDefault="00927293" w:rsidP="00D32BC1">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927293" w:rsidRPr="009536D3" w14:paraId="475ECE77" w14:textId="77777777" w:rsidTr="00D32BC1">
        <w:trPr>
          <w:trHeight w:val="340"/>
        </w:trPr>
        <w:tc>
          <w:tcPr>
            <w:tcW w:w="681" w:type="dxa"/>
            <w:tcBorders>
              <w:bottom w:val="single" w:sz="4" w:space="0" w:color="auto"/>
            </w:tcBorders>
            <w:shd w:val="clear" w:color="auto" w:fill="auto"/>
            <w:vAlign w:val="center"/>
          </w:tcPr>
          <w:p w14:paraId="34306BD5" w14:textId="77777777" w:rsidR="00927293" w:rsidRPr="005D6D6F" w:rsidRDefault="00927293" w:rsidP="00D32BC1">
            <w:pPr>
              <w:suppressAutoHyphens/>
              <w:spacing w:after="0" w:line="240" w:lineRule="auto"/>
              <w:jc w:val="center"/>
              <w:rPr>
                <w:rStyle w:val="markedcontent"/>
                <w:rFonts w:ascii="Arial" w:hAnsi="Arial" w:cs="Arial"/>
                <w:sz w:val="20"/>
                <w:szCs w:val="20"/>
              </w:rPr>
            </w:pPr>
            <w:r w:rsidRPr="005D6D6F">
              <w:rPr>
                <w:rStyle w:val="markedcontent"/>
                <w:rFonts w:ascii="Arial" w:hAnsi="Arial" w:cs="Arial"/>
                <w:sz w:val="20"/>
                <w:szCs w:val="20"/>
              </w:rPr>
              <w:t>1</w:t>
            </w:r>
          </w:p>
        </w:tc>
        <w:tc>
          <w:tcPr>
            <w:tcW w:w="1134" w:type="dxa"/>
            <w:tcBorders>
              <w:bottom w:val="single" w:sz="4" w:space="0" w:color="auto"/>
            </w:tcBorders>
            <w:shd w:val="clear" w:color="auto" w:fill="auto"/>
            <w:vAlign w:val="center"/>
          </w:tcPr>
          <w:p w14:paraId="40A5A3D8" w14:textId="220D3528" w:rsidR="00927293" w:rsidRPr="005D6D6F" w:rsidRDefault="00927293" w:rsidP="00D32BC1">
            <w:pPr>
              <w:suppressAutoHyphens/>
              <w:spacing w:after="0" w:line="240" w:lineRule="auto"/>
              <w:jc w:val="center"/>
              <w:rPr>
                <w:rStyle w:val="markedcontent"/>
                <w:rFonts w:ascii="Arial" w:hAnsi="Arial" w:cs="Arial"/>
                <w:sz w:val="20"/>
                <w:szCs w:val="20"/>
              </w:rPr>
            </w:pPr>
            <w:r w:rsidRPr="005D6D6F">
              <w:rPr>
                <w:rFonts w:ascii="Arial" w:hAnsi="Arial" w:cs="Arial"/>
                <w:color w:val="000000"/>
                <w:sz w:val="20"/>
                <w:szCs w:val="20"/>
              </w:rPr>
              <w:t>10</w:t>
            </w:r>
            <w:r w:rsidR="009F2F1A">
              <w:rPr>
                <w:rFonts w:ascii="Arial" w:hAnsi="Arial" w:cs="Arial"/>
                <w:color w:val="000000"/>
                <w:sz w:val="20"/>
                <w:szCs w:val="20"/>
              </w:rPr>
              <w:t>2409</w:t>
            </w:r>
          </w:p>
        </w:tc>
        <w:tc>
          <w:tcPr>
            <w:tcW w:w="1701" w:type="dxa"/>
            <w:tcBorders>
              <w:bottom w:val="single" w:sz="4" w:space="0" w:color="auto"/>
            </w:tcBorders>
            <w:shd w:val="clear" w:color="auto" w:fill="auto"/>
            <w:vAlign w:val="center"/>
          </w:tcPr>
          <w:p w14:paraId="2D8B6AAA" w14:textId="1017DA0C" w:rsidR="00927293" w:rsidRPr="005D6D6F" w:rsidRDefault="009F2F1A" w:rsidP="00D32BC1">
            <w:pPr>
              <w:suppressAutoHyphens/>
              <w:spacing w:after="0" w:line="240" w:lineRule="auto"/>
              <w:jc w:val="center"/>
              <w:rPr>
                <w:rStyle w:val="markedcontent"/>
                <w:rFonts w:ascii="Arial" w:hAnsi="Arial" w:cs="Arial"/>
                <w:sz w:val="20"/>
                <w:szCs w:val="20"/>
              </w:rPr>
            </w:pPr>
            <w:r w:rsidRPr="009F2F1A">
              <w:rPr>
                <w:rFonts w:ascii="Arial" w:hAnsi="Arial" w:cs="Arial"/>
                <w:sz w:val="20"/>
                <w:szCs w:val="20"/>
              </w:rPr>
              <w:t>002.137.0008-6</w:t>
            </w:r>
          </w:p>
        </w:tc>
        <w:tc>
          <w:tcPr>
            <w:tcW w:w="4103" w:type="dxa"/>
            <w:tcBorders>
              <w:bottom w:val="single" w:sz="4" w:space="0" w:color="auto"/>
            </w:tcBorders>
            <w:shd w:val="clear" w:color="auto" w:fill="auto"/>
            <w:vAlign w:val="center"/>
          </w:tcPr>
          <w:p w14:paraId="5887C363" w14:textId="18D7CE70" w:rsidR="00927293" w:rsidRPr="009F2F1A" w:rsidRDefault="00614AED" w:rsidP="00D32BC1">
            <w:pPr>
              <w:suppressAutoHyphens/>
              <w:spacing w:after="0" w:line="240" w:lineRule="auto"/>
              <w:jc w:val="center"/>
              <w:rPr>
                <w:rStyle w:val="markedcontent"/>
                <w:rFonts w:ascii="Arial" w:hAnsi="Arial" w:cs="Arial"/>
                <w:b/>
                <w:bCs/>
              </w:rPr>
            </w:pPr>
            <w:r w:rsidRPr="009F2F1A">
              <w:rPr>
                <w:rFonts w:ascii="Arial" w:hAnsi="Arial" w:cs="Arial"/>
                <w:b/>
                <w:bCs/>
                <w:color w:val="000000"/>
              </w:rPr>
              <w:t xml:space="preserve">Naftil-1-Etilenodiamino </w:t>
            </w:r>
            <w:proofErr w:type="spellStart"/>
            <w:r w:rsidRPr="009F2F1A">
              <w:rPr>
                <w:rFonts w:ascii="Arial" w:hAnsi="Arial" w:cs="Arial"/>
                <w:b/>
                <w:bCs/>
                <w:color w:val="000000"/>
              </w:rPr>
              <w:t>Dihidrocloreto</w:t>
            </w:r>
            <w:proofErr w:type="spellEnd"/>
            <w:r w:rsidRPr="009F2F1A">
              <w:rPr>
                <w:rFonts w:ascii="Arial" w:hAnsi="Arial" w:cs="Arial"/>
                <w:b/>
                <w:bCs/>
                <w:color w:val="000000"/>
              </w:rPr>
              <w:t xml:space="preserve"> PA ACS</w:t>
            </w:r>
          </w:p>
        </w:tc>
        <w:tc>
          <w:tcPr>
            <w:tcW w:w="927" w:type="dxa"/>
            <w:tcBorders>
              <w:bottom w:val="single" w:sz="4" w:space="0" w:color="auto"/>
            </w:tcBorders>
            <w:shd w:val="clear" w:color="auto" w:fill="auto"/>
            <w:vAlign w:val="center"/>
          </w:tcPr>
          <w:p w14:paraId="6B5F9FAE" w14:textId="07A8298A" w:rsidR="00927293" w:rsidRPr="005D6D6F" w:rsidRDefault="009F2F1A" w:rsidP="00D32BC1">
            <w:pPr>
              <w:suppressAutoHyphens/>
              <w:spacing w:after="0" w:line="240" w:lineRule="auto"/>
              <w:jc w:val="center"/>
              <w:rPr>
                <w:rStyle w:val="markedcontent"/>
                <w:rFonts w:ascii="Arial" w:hAnsi="Arial" w:cs="Arial"/>
                <w:sz w:val="20"/>
                <w:szCs w:val="20"/>
              </w:rPr>
            </w:pPr>
            <w:proofErr w:type="spellStart"/>
            <w:r>
              <w:rPr>
                <w:rStyle w:val="markedcontent"/>
                <w:rFonts w:ascii="Arial" w:hAnsi="Arial" w:cs="Arial"/>
                <w:sz w:val="20"/>
                <w:szCs w:val="20"/>
              </w:rPr>
              <w:t>E</w:t>
            </w:r>
            <w:r>
              <w:rPr>
                <w:rStyle w:val="markedcontent"/>
              </w:rPr>
              <w:t>mb</w:t>
            </w:r>
            <w:proofErr w:type="spellEnd"/>
          </w:p>
        </w:tc>
        <w:tc>
          <w:tcPr>
            <w:tcW w:w="1207" w:type="dxa"/>
            <w:tcBorders>
              <w:bottom w:val="single" w:sz="4" w:space="0" w:color="auto"/>
            </w:tcBorders>
            <w:shd w:val="clear" w:color="auto" w:fill="auto"/>
            <w:vAlign w:val="center"/>
          </w:tcPr>
          <w:p w14:paraId="4E7DB392" w14:textId="3A72B8F9" w:rsidR="00927293" w:rsidRPr="005D6D6F" w:rsidRDefault="009F2F1A" w:rsidP="00D32BC1">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1</w:t>
            </w:r>
          </w:p>
        </w:tc>
      </w:tr>
      <w:tr w:rsidR="00927293" w:rsidRPr="009536D3" w14:paraId="3E72612A" w14:textId="77777777" w:rsidTr="00D32BC1">
        <w:trPr>
          <w:trHeight w:val="340"/>
        </w:trPr>
        <w:tc>
          <w:tcPr>
            <w:tcW w:w="9753" w:type="dxa"/>
            <w:gridSpan w:val="6"/>
            <w:tcBorders>
              <w:bottom w:val="nil"/>
            </w:tcBorders>
            <w:shd w:val="clear" w:color="auto" w:fill="auto"/>
          </w:tcPr>
          <w:p w14:paraId="1B2390B0" w14:textId="77777777" w:rsidR="00927293" w:rsidRPr="009536D3" w:rsidRDefault="00927293" w:rsidP="00D32BC1">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927293" w:rsidRPr="000B43C6" w14:paraId="1FECC831" w14:textId="77777777" w:rsidTr="00D32BC1">
        <w:trPr>
          <w:trHeight w:val="340"/>
        </w:trPr>
        <w:tc>
          <w:tcPr>
            <w:tcW w:w="9753" w:type="dxa"/>
            <w:gridSpan w:val="6"/>
            <w:tcBorders>
              <w:top w:val="nil"/>
            </w:tcBorders>
            <w:shd w:val="clear" w:color="auto" w:fill="auto"/>
          </w:tcPr>
          <w:p w14:paraId="2C5E1B97" w14:textId="77777777" w:rsidR="00614AED" w:rsidRPr="006F1FCD" w:rsidRDefault="00614AED" w:rsidP="00614AED">
            <w:pPr>
              <w:pStyle w:val="Contedodetabela"/>
              <w:snapToGrid w:val="0"/>
              <w:spacing w:line="276" w:lineRule="auto"/>
              <w:contextualSpacing/>
              <w:rPr>
                <w:rFonts w:ascii="Arial" w:hAnsi="Arial" w:cs="Arial"/>
                <w:bCs/>
                <w:sz w:val="22"/>
                <w:szCs w:val="22"/>
              </w:rPr>
            </w:pPr>
            <w:proofErr w:type="spellStart"/>
            <w:r w:rsidRPr="006F1FCD">
              <w:rPr>
                <w:rFonts w:ascii="Arial" w:hAnsi="Arial" w:cs="Arial"/>
                <w:b/>
                <w:sz w:val="22"/>
                <w:szCs w:val="22"/>
              </w:rPr>
              <w:t>Cas</w:t>
            </w:r>
            <w:proofErr w:type="spellEnd"/>
            <w:r w:rsidRPr="006F1FCD">
              <w:rPr>
                <w:rFonts w:ascii="Arial" w:hAnsi="Arial" w:cs="Arial"/>
                <w:b/>
                <w:sz w:val="22"/>
                <w:szCs w:val="22"/>
              </w:rPr>
              <w:t>:</w:t>
            </w:r>
            <w:r w:rsidRPr="006F1FCD">
              <w:rPr>
                <w:rFonts w:ascii="Arial" w:hAnsi="Arial" w:cs="Arial"/>
                <w:sz w:val="22"/>
                <w:szCs w:val="22"/>
              </w:rPr>
              <w:t xml:space="preserve"> </w:t>
            </w:r>
            <w:r w:rsidRPr="006F1FCD">
              <w:rPr>
                <w:rFonts w:ascii="Arial" w:hAnsi="Arial" w:cs="Arial"/>
                <w:bCs/>
                <w:sz w:val="22"/>
                <w:szCs w:val="22"/>
              </w:rPr>
              <w:t>1465-25-4</w:t>
            </w:r>
          </w:p>
          <w:p w14:paraId="31553DDB" w14:textId="77777777" w:rsidR="00614AED" w:rsidRPr="006F1FCD" w:rsidRDefault="00614AED" w:rsidP="00614AED">
            <w:pPr>
              <w:pStyle w:val="Contedodetabela"/>
              <w:snapToGrid w:val="0"/>
              <w:spacing w:line="276" w:lineRule="auto"/>
              <w:contextualSpacing/>
              <w:rPr>
                <w:rFonts w:ascii="Arial" w:hAnsi="Arial" w:cs="Arial"/>
                <w:bCs/>
                <w:sz w:val="22"/>
                <w:szCs w:val="22"/>
              </w:rPr>
            </w:pPr>
            <w:r w:rsidRPr="006F1FCD">
              <w:rPr>
                <w:rFonts w:ascii="Arial" w:hAnsi="Arial" w:cs="Arial"/>
                <w:b/>
                <w:sz w:val="22"/>
                <w:szCs w:val="22"/>
              </w:rPr>
              <w:t>Fórmula:</w:t>
            </w:r>
            <w:r w:rsidRPr="006F1FCD">
              <w:rPr>
                <w:rFonts w:ascii="Arial" w:hAnsi="Arial" w:cs="Arial"/>
                <w:sz w:val="22"/>
                <w:szCs w:val="22"/>
              </w:rPr>
              <w:t xml:space="preserve"> </w:t>
            </w:r>
            <w:r w:rsidRPr="006F1FCD">
              <w:rPr>
                <w:rFonts w:ascii="Arial" w:hAnsi="Arial" w:cs="Arial"/>
                <w:bCs/>
                <w:sz w:val="22"/>
                <w:szCs w:val="22"/>
              </w:rPr>
              <w:t>C</w:t>
            </w:r>
            <w:r w:rsidRPr="006F1FCD">
              <w:rPr>
                <w:rFonts w:ascii="Arial" w:hAnsi="Arial" w:cs="Arial"/>
                <w:bCs/>
                <w:sz w:val="22"/>
                <w:szCs w:val="22"/>
                <w:vertAlign w:val="subscript"/>
              </w:rPr>
              <w:t>10</w:t>
            </w:r>
            <w:r w:rsidRPr="006F1FCD">
              <w:rPr>
                <w:rFonts w:ascii="Arial" w:hAnsi="Arial" w:cs="Arial"/>
                <w:bCs/>
                <w:sz w:val="22"/>
                <w:szCs w:val="22"/>
              </w:rPr>
              <w:t>H</w:t>
            </w:r>
            <w:r w:rsidRPr="006F1FCD">
              <w:rPr>
                <w:rFonts w:ascii="Arial" w:hAnsi="Arial" w:cs="Arial"/>
                <w:bCs/>
                <w:sz w:val="22"/>
                <w:szCs w:val="22"/>
                <w:vertAlign w:val="subscript"/>
              </w:rPr>
              <w:t>7</w:t>
            </w:r>
            <w:r w:rsidRPr="006F1FCD">
              <w:rPr>
                <w:rFonts w:ascii="Arial" w:hAnsi="Arial" w:cs="Arial"/>
                <w:bCs/>
                <w:sz w:val="22"/>
                <w:szCs w:val="22"/>
              </w:rPr>
              <w:t>NHCH</w:t>
            </w:r>
            <w:r w:rsidRPr="006F1FCD">
              <w:rPr>
                <w:rFonts w:ascii="Arial" w:hAnsi="Arial" w:cs="Arial"/>
                <w:bCs/>
                <w:sz w:val="22"/>
                <w:szCs w:val="22"/>
                <w:vertAlign w:val="subscript"/>
              </w:rPr>
              <w:t>2</w:t>
            </w:r>
            <w:r w:rsidRPr="006F1FCD">
              <w:rPr>
                <w:rFonts w:ascii="Arial" w:hAnsi="Arial" w:cs="Arial"/>
                <w:bCs/>
                <w:sz w:val="22"/>
                <w:szCs w:val="22"/>
              </w:rPr>
              <w:t>CH</w:t>
            </w:r>
            <w:r w:rsidRPr="006F1FCD">
              <w:rPr>
                <w:rFonts w:ascii="Arial" w:hAnsi="Arial" w:cs="Arial"/>
                <w:bCs/>
                <w:sz w:val="22"/>
                <w:szCs w:val="22"/>
                <w:vertAlign w:val="subscript"/>
              </w:rPr>
              <w:t>2</w:t>
            </w:r>
            <w:r w:rsidRPr="006F1FCD">
              <w:rPr>
                <w:rFonts w:ascii="Arial" w:hAnsi="Arial" w:cs="Arial"/>
                <w:bCs/>
                <w:sz w:val="22"/>
                <w:szCs w:val="22"/>
              </w:rPr>
              <w:t>NH</w:t>
            </w:r>
            <w:r w:rsidRPr="006F1FCD">
              <w:rPr>
                <w:rFonts w:ascii="Arial" w:hAnsi="Arial" w:cs="Arial"/>
                <w:bCs/>
                <w:sz w:val="22"/>
                <w:szCs w:val="22"/>
                <w:vertAlign w:val="subscript"/>
              </w:rPr>
              <w:t>2</w:t>
            </w:r>
            <w:r w:rsidRPr="006F1FCD">
              <w:rPr>
                <w:rFonts w:ascii="Arial" w:hAnsi="Arial" w:cs="Arial"/>
                <w:bCs/>
                <w:sz w:val="22"/>
                <w:szCs w:val="22"/>
              </w:rPr>
              <w:t>·2HCl</w:t>
            </w:r>
          </w:p>
          <w:p w14:paraId="2E32D7C5" w14:textId="77777777" w:rsidR="00614AED" w:rsidRPr="006F1FCD" w:rsidRDefault="00614AED" w:rsidP="00614AED">
            <w:pPr>
              <w:pStyle w:val="Contedodetabela"/>
              <w:snapToGrid w:val="0"/>
              <w:spacing w:line="276" w:lineRule="auto"/>
              <w:contextualSpacing/>
              <w:rPr>
                <w:rFonts w:ascii="Arial" w:hAnsi="Arial" w:cs="Arial"/>
                <w:bCs/>
                <w:sz w:val="22"/>
                <w:szCs w:val="22"/>
              </w:rPr>
            </w:pPr>
            <w:r w:rsidRPr="006F1FCD">
              <w:rPr>
                <w:rFonts w:ascii="Arial" w:hAnsi="Arial" w:cs="Arial"/>
                <w:b/>
                <w:sz w:val="22"/>
                <w:szCs w:val="22"/>
              </w:rPr>
              <w:t>Embalagem:</w:t>
            </w:r>
            <w:r w:rsidRPr="006F1FCD">
              <w:rPr>
                <w:rFonts w:ascii="Arial" w:hAnsi="Arial" w:cs="Arial"/>
                <w:sz w:val="22"/>
                <w:szCs w:val="22"/>
              </w:rPr>
              <w:t xml:space="preserve"> 25 g</w:t>
            </w:r>
          </w:p>
          <w:p w14:paraId="6F8C78E7" w14:textId="77777777" w:rsidR="00614AED" w:rsidRPr="006F1FCD" w:rsidRDefault="00614AED" w:rsidP="00614AED">
            <w:pPr>
              <w:pStyle w:val="Contedodetabela"/>
              <w:snapToGrid w:val="0"/>
              <w:spacing w:line="276" w:lineRule="auto"/>
              <w:contextualSpacing/>
              <w:rPr>
                <w:rFonts w:ascii="Arial" w:hAnsi="Arial" w:cs="Arial"/>
                <w:bCs/>
                <w:sz w:val="22"/>
                <w:szCs w:val="22"/>
              </w:rPr>
            </w:pPr>
            <w:r w:rsidRPr="006F1FCD">
              <w:rPr>
                <w:rFonts w:ascii="Arial" w:eastAsia="Times New Roman" w:hAnsi="Arial" w:cs="Arial"/>
                <w:color w:val="000000"/>
                <w:sz w:val="22"/>
                <w:szCs w:val="22"/>
                <w:lang w:val="pt-PT" w:eastAsia="ar-SA" w:bidi="ar-SA"/>
              </w:rPr>
              <w:t>Sensibilidade para Sulfanilamida: Passa no teste</w:t>
            </w:r>
          </w:p>
          <w:p w14:paraId="7B073C09" w14:textId="77777777" w:rsidR="00614AED" w:rsidRPr="006F1FCD" w:rsidRDefault="00614AED" w:rsidP="00614AED">
            <w:pPr>
              <w:pStyle w:val="Contedodetabela"/>
              <w:snapToGrid w:val="0"/>
              <w:spacing w:line="276" w:lineRule="auto"/>
              <w:contextualSpacing/>
              <w:rPr>
                <w:rFonts w:ascii="Arial" w:eastAsia="Times New Roman" w:hAnsi="Arial" w:cs="Arial"/>
                <w:color w:val="000000"/>
                <w:sz w:val="22"/>
                <w:szCs w:val="22"/>
                <w:lang w:val="pt-PT" w:eastAsia="ar-SA" w:bidi="ar-SA"/>
              </w:rPr>
            </w:pPr>
            <w:r w:rsidRPr="006F1FCD">
              <w:rPr>
                <w:rFonts w:ascii="Arial" w:eastAsia="Times New Roman" w:hAnsi="Arial" w:cs="Arial"/>
                <w:color w:val="000000"/>
                <w:sz w:val="22"/>
                <w:szCs w:val="22"/>
                <w:lang w:val="pt-PT" w:eastAsia="ar-SA" w:bidi="ar-SA"/>
              </w:rPr>
              <w:t>Solubilidade: Passa no teste</w:t>
            </w:r>
          </w:p>
          <w:p w14:paraId="5F972ADD" w14:textId="77777777" w:rsidR="00614AED" w:rsidRPr="006F1FCD" w:rsidRDefault="00614AED" w:rsidP="00614AED">
            <w:pPr>
              <w:pStyle w:val="Contedodetabela"/>
              <w:snapToGrid w:val="0"/>
              <w:spacing w:line="276" w:lineRule="auto"/>
              <w:contextualSpacing/>
              <w:rPr>
                <w:rFonts w:ascii="Arial" w:eastAsia="Times New Roman" w:hAnsi="Arial" w:cs="Arial"/>
                <w:color w:val="000000"/>
                <w:sz w:val="22"/>
                <w:szCs w:val="22"/>
                <w:lang w:val="pt-PT" w:eastAsia="ar-SA" w:bidi="ar-SA"/>
              </w:rPr>
            </w:pPr>
            <w:r w:rsidRPr="006F1FCD">
              <w:rPr>
                <w:rFonts w:ascii="Arial" w:eastAsia="Times New Roman" w:hAnsi="Arial" w:cs="Arial"/>
                <w:color w:val="000000"/>
                <w:sz w:val="22"/>
                <w:szCs w:val="22"/>
                <w:lang w:val="pt-PT" w:eastAsia="ar-SA" w:bidi="ar-SA"/>
              </w:rPr>
              <w:t>Água (H</w:t>
            </w:r>
            <w:r w:rsidRPr="006F1FCD">
              <w:rPr>
                <w:rFonts w:ascii="Arial" w:eastAsia="Times New Roman" w:hAnsi="Arial" w:cs="Arial"/>
                <w:color w:val="000000"/>
                <w:sz w:val="22"/>
                <w:szCs w:val="22"/>
                <w:vertAlign w:val="subscript"/>
                <w:lang w:val="pt-PT" w:eastAsia="ar-SA" w:bidi="ar-SA"/>
              </w:rPr>
              <w:t>2</w:t>
            </w:r>
            <w:r w:rsidRPr="006F1FCD">
              <w:rPr>
                <w:rFonts w:ascii="Arial" w:eastAsia="Times New Roman" w:hAnsi="Arial" w:cs="Arial"/>
                <w:color w:val="000000"/>
                <w:sz w:val="22"/>
                <w:szCs w:val="22"/>
                <w:lang w:val="pt-PT" w:eastAsia="ar-SA" w:bidi="ar-SA"/>
              </w:rPr>
              <w:t>O) (por titulação Karl Fischer): máx. 5%</w:t>
            </w:r>
          </w:p>
          <w:p w14:paraId="00643909" w14:textId="45545B64" w:rsidR="00927293" w:rsidRPr="005D6D6F" w:rsidRDefault="00614AED" w:rsidP="00614AED">
            <w:pPr>
              <w:pStyle w:val="Contedodetabela"/>
              <w:snapToGrid w:val="0"/>
              <w:spacing w:line="276" w:lineRule="auto"/>
              <w:jc w:val="both"/>
              <w:rPr>
                <w:sz w:val="22"/>
                <w:szCs w:val="22"/>
              </w:rPr>
            </w:pPr>
            <w:r w:rsidRPr="006F1FCD">
              <w:rPr>
                <w:rFonts w:ascii="Arial" w:eastAsia="Times New Roman" w:hAnsi="Arial" w:cs="Arial"/>
                <w:color w:val="000000"/>
                <w:sz w:val="22"/>
                <w:szCs w:val="22"/>
                <w:lang w:val="pt-PT" w:eastAsia="ar-SA" w:bidi="ar-SA"/>
              </w:rPr>
              <w:t>Adequação à determinação do dióxido de azoto (ASTM D-1607): Passa no teste</w:t>
            </w:r>
          </w:p>
        </w:tc>
      </w:tr>
    </w:tbl>
    <w:p w14:paraId="59C8C2F0" w14:textId="77777777" w:rsidR="00927293" w:rsidRDefault="00927293" w:rsidP="00927293">
      <w:pPr>
        <w:suppressAutoHyphens/>
        <w:spacing w:after="120" w:line="360" w:lineRule="auto"/>
        <w:jc w:val="both"/>
        <w:rPr>
          <w:rFonts w:ascii="Arial" w:hAnsi="Arial" w:cs="Arial"/>
          <w:b/>
          <w:bCs/>
          <w:sz w:val="24"/>
          <w:szCs w:val="24"/>
        </w:rPr>
      </w:pPr>
    </w:p>
    <w:tbl>
      <w:tblPr>
        <w:tblStyle w:val="Tabelacomgrade"/>
        <w:tblW w:w="9753" w:type="dxa"/>
        <w:tblInd w:w="-431" w:type="dxa"/>
        <w:tblLook w:val="04A0" w:firstRow="1" w:lastRow="0" w:firstColumn="1" w:lastColumn="0" w:noHBand="0" w:noVBand="1"/>
      </w:tblPr>
      <w:tblGrid>
        <w:gridCol w:w="681"/>
        <w:gridCol w:w="1134"/>
        <w:gridCol w:w="1701"/>
        <w:gridCol w:w="4103"/>
        <w:gridCol w:w="927"/>
        <w:gridCol w:w="1207"/>
      </w:tblGrid>
      <w:tr w:rsidR="00927293" w:rsidRPr="000B43C6" w14:paraId="409615D1" w14:textId="77777777" w:rsidTr="00A167E8">
        <w:trPr>
          <w:trHeight w:val="340"/>
        </w:trPr>
        <w:tc>
          <w:tcPr>
            <w:tcW w:w="681" w:type="dxa"/>
            <w:shd w:val="clear" w:color="auto" w:fill="D9D9D9" w:themeFill="background1" w:themeFillShade="D9"/>
            <w:vAlign w:val="center"/>
          </w:tcPr>
          <w:p w14:paraId="05EB4FD3"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t>I</w:t>
            </w:r>
            <w:r>
              <w:rPr>
                <w:rStyle w:val="markedcontent"/>
                <w:b/>
                <w:bCs/>
                <w:sz w:val="20"/>
                <w:szCs w:val="20"/>
              </w:rPr>
              <w:t>tem</w:t>
            </w:r>
          </w:p>
        </w:tc>
        <w:tc>
          <w:tcPr>
            <w:tcW w:w="1134" w:type="dxa"/>
            <w:shd w:val="clear" w:color="auto" w:fill="D9D9D9" w:themeFill="background1" w:themeFillShade="D9"/>
            <w:vAlign w:val="center"/>
          </w:tcPr>
          <w:p w14:paraId="2F6214F0"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proofErr w:type="spellStart"/>
            <w:r w:rsidRPr="000B43C6">
              <w:rPr>
                <w:rStyle w:val="markedcontent"/>
                <w:rFonts w:ascii="Arial" w:hAnsi="Arial" w:cs="Arial"/>
                <w:b/>
                <w:bCs/>
                <w:sz w:val="20"/>
                <w:szCs w:val="20"/>
              </w:rPr>
              <w:t>Req</w:t>
            </w:r>
            <w:proofErr w:type="spellEnd"/>
            <w:r w:rsidRPr="000B43C6">
              <w:rPr>
                <w:rStyle w:val="markedcontent"/>
                <w:rFonts w:ascii="Arial" w:hAnsi="Arial" w:cs="Arial"/>
                <w:b/>
                <w:bCs/>
                <w:sz w:val="20"/>
                <w:szCs w:val="20"/>
              </w:rPr>
              <w:t xml:space="preserve"> item</w:t>
            </w:r>
          </w:p>
        </w:tc>
        <w:tc>
          <w:tcPr>
            <w:tcW w:w="1701" w:type="dxa"/>
            <w:shd w:val="clear" w:color="auto" w:fill="D9D9D9" w:themeFill="background1" w:themeFillShade="D9"/>
            <w:vAlign w:val="center"/>
          </w:tcPr>
          <w:p w14:paraId="60CA195F"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14:paraId="443C37B7"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14:paraId="55323807" w14:textId="77777777" w:rsidR="00927293" w:rsidRPr="001339C2" w:rsidRDefault="00927293" w:rsidP="00D32BC1">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14:paraId="029C4880" w14:textId="77777777" w:rsidR="00927293" w:rsidRPr="001339C2" w:rsidRDefault="00927293" w:rsidP="00D32BC1">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927293" w:rsidRPr="00B12B15" w14:paraId="20A21B0B" w14:textId="77777777" w:rsidTr="00D32BC1">
        <w:trPr>
          <w:trHeight w:val="340"/>
        </w:trPr>
        <w:tc>
          <w:tcPr>
            <w:tcW w:w="681" w:type="dxa"/>
            <w:tcBorders>
              <w:bottom w:val="single" w:sz="4" w:space="0" w:color="auto"/>
            </w:tcBorders>
            <w:shd w:val="clear" w:color="auto" w:fill="auto"/>
            <w:vAlign w:val="center"/>
          </w:tcPr>
          <w:p w14:paraId="58CFB90F" w14:textId="77777777" w:rsidR="00927293" w:rsidRPr="00B12B15" w:rsidRDefault="00927293" w:rsidP="00D32BC1">
            <w:pPr>
              <w:suppressAutoHyphens/>
              <w:spacing w:after="0" w:line="240" w:lineRule="auto"/>
              <w:jc w:val="center"/>
              <w:rPr>
                <w:rStyle w:val="markedcontent"/>
                <w:rFonts w:ascii="Arial" w:hAnsi="Arial" w:cs="Arial"/>
                <w:sz w:val="20"/>
                <w:szCs w:val="20"/>
              </w:rPr>
            </w:pPr>
            <w:r w:rsidRPr="00B12B15">
              <w:rPr>
                <w:rStyle w:val="markedcontent"/>
                <w:rFonts w:ascii="Arial" w:hAnsi="Arial" w:cs="Arial"/>
                <w:sz w:val="20"/>
                <w:szCs w:val="20"/>
              </w:rPr>
              <w:t>2</w:t>
            </w:r>
          </w:p>
        </w:tc>
        <w:tc>
          <w:tcPr>
            <w:tcW w:w="1134" w:type="dxa"/>
            <w:tcBorders>
              <w:bottom w:val="single" w:sz="4" w:space="0" w:color="auto"/>
            </w:tcBorders>
            <w:shd w:val="clear" w:color="auto" w:fill="auto"/>
            <w:vAlign w:val="center"/>
          </w:tcPr>
          <w:p w14:paraId="33FB65E4" w14:textId="161349A5" w:rsidR="00927293" w:rsidRPr="00B12B15" w:rsidRDefault="009F2F1A" w:rsidP="00D32BC1">
            <w:pPr>
              <w:suppressAutoHyphens/>
              <w:spacing w:after="0" w:line="240" w:lineRule="auto"/>
              <w:jc w:val="center"/>
              <w:rPr>
                <w:rStyle w:val="markedcontent"/>
                <w:rFonts w:ascii="Arial" w:hAnsi="Arial" w:cs="Arial"/>
                <w:sz w:val="20"/>
                <w:szCs w:val="20"/>
              </w:rPr>
            </w:pPr>
            <w:r w:rsidRPr="005D6D6F">
              <w:rPr>
                <w:rFonts w:ascii="Arial" w:hAnsi="Arial" w:cs="Arial"/>
                <w:color w:val="000000"/>
                <w:sz w:val="20"/>
                <w:szCs w:val="20"/>
              </w:rPr>
              <w:t>10</w:t>
            </w:r>
            <w:r>
              <w:rPr>
                <w:rFonts w:ascii="Arial" w:hAnsi="Arial" w:cs="Arial"/>
                <w:color w:val="000000"/>
                <w:sz w:val="20"/>
                <w:szCs w:val="20"/>
              </w:rPr>
              <w:t>2409</w:t>
            </w:r>
          </w:p>
        </w:tc>
        <w:tc>
          <w:tcPr>
            <w:tcW w:w="1701" w:type="dxa"/>
            <w:tcBorders>
              <w:bottom w:val="single" w:sz="4" w:space="0" w:color="auto"/>
            </w:tcBorders>
            <w:shd w:val="clear" w:color="auto" w:fill="auto"/>
            <w:vAlign w:val="center"/>
          </w:tcPr>
          <w:p w14:paraId="4E80B5D1" w14:textId="68563C1C" w:rsidR="00927293" w:rsidRPr="00B12B15" w:rsidRDefault="00927293" w:rsidP="00D32BC1">
            <w:pPr>
              <w:suppressAutoHyphens/>
              <w:spacing w:after="0" w:line="240" w:lineRule="auto"/>
              <w:jc w:val="center"/>
              <w:rPr>
                <w:rStyle w:val="markedcontent"/>
                <w:rFonts w:ascii="Arial" w:hAnsi="Arial" w:cs="Arial"/>
                <w:sz w:val="20"/>
                <w:szCs w:val="20"/>
              </w:rPr>
            </w:pPr>
            <w:r w:rsidRPr="00B12B15">
              <w:rPr>
                <w:rFonts w:ascii="Arial" w:hAnsi="Arial" w:cs="Arial"/>
                <w:color w:val="000000"/>
                <w:sz w:val="20"/>
                <w:szCs w:val="20"/>
              </w:rPr>
              <w:t>002.</w:t>
            </w:r>
            <w:r w:rsidR="009F2F1A">
              <w:rPr>
                <w:rFonts w:ascii="Arial" w:hAnsi="Arial" w:cs="Arial"/>
                <w:color w:val="000000"/>
                <w:sz w:val="20"/>
                <w:szCs w:val="20"/>
              </w:rPr>
              <w:t>154.0014-5</w:t>
            </w:r>
          </w:p>
        </w:tc>
        <w:tc>
          <w:tcPr>
            <w:tcW w:w="4103" w:type="dxa"/>
            <w:tcBorders>
              <w:bottom w:val="single" w:sz="4" w:space="0" w:color="auto"/>
            </w:tcBorders>
            <w:shd w:val="clear" w:color="auto" w:fill="auto"/>
            <w:vAlign w:val="center"/>
          </w:tcPr>
          <w:p w14:paraId="3ACBF289" w14:textId="54913F95" w:rsidR="00927293" w:rsidRPr="00B12B15" w:rsidRDefault="009F2F1A" w:rsidP="00D32BC1">
            <w:pPr>
              <w:suppressAutoHyphens/>
              <w:spacing w:after="0" w:line="240" w:lineRule="auto"/>
              <w:jc w:val="center"/>
              <w:rPr>
                <w:rStyle w:val="markedcontent"/>
                <w:rFonts w:ascii="Arial" w:hAnsi="Arial" w:cs="Arial"/>
                <w:b/>
                <w:bCs/>
              </w:rPr>
            </w:pPr>
            <w:r w:rsidRPr="009F2F1A">
              <w:rPr>
                <w:rFonts w:ascii="Arial" w:hAnsi="Arial" w:cs="Arial"/>
                <w:b/>
                <w:bCs/>
                <w:color w:val="000000"/>
              </w:rPr>
              <w:t>1,10-</w:t>
            </w:r>
            <w:r>
              <w:rPr>
                <w:rFonts w:ascii="Arial" w:hAnsi="Arial" w:cs="Arial"/>
                <w:b/>
                <w:bCs/>
                <w:color w:val="000000"/>
              </w:rPr>
              <w:t>F</w:t>
            </w:r>
            <w:r w:rsidRPr="009F2F1A">
              <w:rPr>
                <w:rFonts w:ascii="Arial" w:hAnsi="Arial" w:cs="Arial"/>
                <w:b/>
                <w:bCs/>
                <w:color w:val="000000"/>
              </w:rPr>
              <w:t xml:space="preserve">enantrolina </w:t>
            </w:r>
            <w:proofErr w:type="spellStart"/>
            <w:r w:rsidRPr="009F2F1A">
              <w:rPr>
                <w:rFonts w:ascii="Arial" w:hAnsi="Arial" w:cs="Arial"/>
                <w:b/>
                <w:bCs/>
                <w:color w:val="000000"/>
              </w:rPr>
              <w:t>monohidratada</w:t>
            </w:r>
            <w:proofErr w:type="spellEnd"/>
          </w:p>
        </w:tc>
        <w:tc>
          <w:tcPr>
            <w:tcW w:w="927" w:type="dxa"/>
            <w:tcBorders>
              <w:bottom w:val="single" w:sz="4" w:space="0" w:color="auto"/>
            </w:tcBorders>
            <w:shd w:val="clear" w:color="auto" w:fill="auto"/>
            <w:vAlign w:val="center"/>
          </w:tcPr>
          <w:p w14:paraId="3D2442EB" w14:textId="77777777" w:rsidR="00927293" w:rsidRPr="00B12B15" w:rsidRDefault="00927293" w:rsidP="00D32BC1">
            <w:pPr>
              <w:suppressAutoHyphens/>
              <w:spacing w:after="0" w:line="240" w:lineRule="auto"/>
              <w:jc w:val="center"/>
              <w:rPr>
                <w:rStyle w:val="markedcontent"/>
                <w:rFonts w:ascii="Arial" w:hAnsi="Arial" w:cs="Arial"/>
                <w:sz w:val="20"/>
                <w:szCs w:val="20"/>
              </w:rPr>
            </w:pPr>
            <w:r w:rsidRPr="00B12B15">
              <w:rPr>
                <w:rStyle w:val="markedcontent"/>
                <w:rFonts w:ascii="Arial" w:hAnsi="Arial" w:cs="Arial"/>
                <w:sz w:val="20"/>
                <w:szCs w:val="20"/>
              </w:rPr>
              <w:t>Frasco</w:t>
            </w:r>
          </w:p>
        </w:tc>
        <w:tc>
          <w:tcPr>
            <w:tcW w:w="1207" w:type="dxa"/>
            <w:tcBorders>
              <w:bottom w:val="single" w:sz="4" w:space="0" w:color="auto"/>
            </w:tcBorders>
            <w:shd w:val="clear" w:color="auto" w:fill="auto"/>
            <w:vAlign w:val="center"/>
          </w:tcPr>
          <w:p w14:paraId="33280059" w14:textId="77777777" w:rsidR="00927293" w:rsidRPr="00B12B15" w:rsidRDefault="00927293" w:rsidP="00D32BC1">
            <w:pPr>
              <w:suppressAutoHyphens/>
              <w:spacing w:after="0" w:line="240" w:lineRule="auto"/>
              <w:jc w:val="center"/>
              <w:rPr>
                <w:rStyle w:val="markedcontent"/>
                <w:rFonts w:ascii="Arial" w:hAnsi="Arial" w:cs="Arial"/>
                <w:sz w:val="20"/>
                <w:szCs w:val="20"/>
              </w:rPr>
            </w:pPr>
            <w:r w:rsidRPr="00B12B15">
              <w:rPr>
                <w:rStyle w:val="markedcontent"/>
                <w:rFonts w:ascii="Arial" w:hAnsi="Arial" w:cs="Arial"/>
                <w:sz w:val="20"/>
                <w:szCs w:val="20"/>
              </w:rPr>
              <w:t>1</w:t>
            </w:r>
          </w:p>
        </w:tc>
      </w:tr>
      <w:tr w:rsidR="00927293" w:rsidRPr="009536D3" w14:paraId="06003642" w14:textId="77777777" w:rsidTr="00D32BC1">
        <w:trPr>
          <w:trHeight w:val="340"/>
        </w:trPr>
        <w:tc>
          <w:tcPr>
            <w:tcW w:w="9753" w:type="dxa"/>
            <w:gridSpan w:val="6"/>
            <w:tcBorders>
              <w:bottom w:val="nil"/>
            </w:tcBorders>
            <w:shd w:val="clear" w:color="auto" w:fill="auto"/>
          </w:tcPr>
          <w:p w14:paraId="05F43E21" w14:textId="77777777" w:rsidR="00927293" w:rsidRPr="009536D3" w:rsidRDefault="00927293" w:rsidP="00D32BC1">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927293" w:rsidRPr="000B43C6" w14:paraId="6CE06328" w14:textId="77777777" w:rsidTr="00D32BC1">
        <w:trPr>
          <w:trHeight w:val="340"/>
        </w:trPr>
        <w:tc>
          <w:tcPr>
            <w:tcW w:w="9753" w:type="dxa"/>
            <w:gridSpan w:val="6"/>
            <w:tcBorders>
              <w:top w:val="nil"/>
            </w:tcBorders>
            <w:shd w:val="clear" w:color="auto" w:fill="auto"/>
          </w:tcPr>
          <w:p w14:paraId="7F2CFB8C" w14:textId="77777777" w:rsidR="009F2F1A" w:rsidRPr="006F1FCD" w:rsidRDefault="009F2F1A" w:rsidP="009F2F1A">
            <w:pPr>
              <w:pStyle w:val="Contedodetabela"/>
              <w:snapToGrid w:val="0"/>
              <w:spacing w:line="276" w:lineRule="auto"/>
              <w:contextualSpacing/>
              <w:rPr>
                <w:rFonts w:ascii="Arial" w:hAnsi="Arial" w:cs="Arial"/>
                <w:sz w:val="22"/>
                <w:szCs w:val="22"/>
              </w:rPr>
            </w:pPr>
            <w:proofErr w:type="spellStart"/>
            <w:r w:rsidRPr="006F1FCD">
              <w:rPr>
                <w:rFonts w:ascii="Arial" w:hAnsi="Arial" w:cs="Arial"/>
                <w:b/>
                <w:sz w:val="22"/>
                <w:szCs w:val="22"/>
              </w:rPr>
              <w:t>Cas</w:t>
            </w:r>
            <w:proofErr w:type="spellEnd"/>
            <w:r w:rsidRPr="006F1FCD">
              <w:rPr>
                <w:rFonts w:ascii="Arial" w:hAnsi="Arial" w:cs="Arial"/>
                <w:b/>
                <w:sz w:val="22"/>
                <w:szCs w:val="22"/>
              </w:rPr>
              <w:t>:</w:t>
            </w:r>
            <w:r w:rsidRPr="006F1FCD">
              <w:rPr>
                <w:rFonts w:ascii="Arial" w:hAnsi="Arial" w:cs="Arial"/>
                <w:sz w:val="22"/>
                <w:szCs w:val="22"/>
              </w:rPr>
              <w:t xml:space="preserve"> 5144-89-8</w:t>
            </w:r>
          </w:p>
          <w:p w14:paraId="7BBB2497" w14:textId="77777777" w:rsidR="009F2F1A" w:rsidRPr="006F1FCD" w:rsidRDefault="009F2F1A" w:rsidP="009F2F1A">
            <w:pPr>
              <w:pStyle w:val="Contedodetabela"/>
              <w:snapToGrid w:val="0"/>
              <w:spacing w:line="276" w:lineRule="auto"/>
              <w:contextualSpacing/>
              <w:rPr>
                <w:rFonts w:ascii="Arial" w:hAnsi="Arial" w:cs="Arial"/>
                <w:sz w:val="22"/>
                <w:szCs w:val="22"/>
                <w:vertAlign w:val="subscript"/>
              </w:rPr>
            </w:pPr>
            <w:r w:rsidRPr="006F1FCD">
              <w:rPr>
                <w:rFonts w:ascii="Arial" w:hAnsi="Arial" w:cs="Arial"/>
                <w:b/>
                <w:sz w:val="22"/>
                <w:szCs w:val="22"/>
              </w:rPr>
              <w:t>Fórmula:</w:t>
            </w:r>
            <w:r w:rsidRPr="006F1FCD">
              <w:rPr>
                <w:rFonts w:ascii="Arial" w:hAnsi="Arial" w:cs="Arial"/>
                <w:sz w:val="22"/>
                <w:szCs w:val="22"/>
              </w:rPr>
              <w:t xml:space="preserve"> C</w:t>
            </w:r>
            <w:r w:rsidRPr="006F1FCD">
              <w:rPr>
                <w:rFonts w:ascii="Arial" w:hAnsi="Arial" w:cs="Arial"/>
                <w:sz w:val="22"/>
                <w:szCs w:val="22"/>
                <w:vertAlign w:val="subscript"/>
              </w:rPr>
              <w:t>12</w:t>
            </w:r>
            <w:r w:rsidRPr="006F1FCD">
              <w:rPr>
                <w:rFonts w:ascii="Arial" w:hAnsi="Arial" w:cs="Arial"/>
                <w:sz w:val="22"/>
                <w:szCs w:val="22"/>
              </w:rPr>
              <w:t>H</w:t>
            </w:r>
            <w:r w:rsidRPr="006F1FCD">
              <w:rPr>
                <w:rFonts w:ascii="Arial" w:hAnsi="Arial" w:cs="Arial"/>
                <w:sz w:val="22"/>
                <w:szCs w:val="22"/>
                <w:vertAlign w:val="subscript"/>
              </w:rPr>
              <w:t>8</w:t>
            </w:r>
            <w:r w:rsidRPr="006F1FCD">
              <w:rPr>
                <w:rFonts w:ascii="Arial" w:hAnsi="Arial" w:cs="Arial"/>
                <w:sz w:val="22"/>
                <w:szCs w:val="22"/>
              </w:rPr>
              <w:t>N</w:t>
            </w:r>
            <w:r w:rsidRPr="006F1FCD">
              <w:rPr>
                <w:rFonts w:ascii="Arial" w:hAnsi="Arial" w:cs="Arial"/>
                <w:sz w:val="22"/>
                <w:szCs w:val="22"/>
                <w:vertAlign w:val="subscript"/>
              </w:rPr>
              <w:t>2</w:t>
            </w:r>
            <w:r w:rsidRPr="006F1FCD">
              <w:rPr>
                <w:rFonts w:ascii="Arial" w:hAnsi="Arial" w:cs="Arial"/>
                <w:sz w:val="22"/>
                <w:szCs w:val="22"/>
              </w:rPr>
              <w:t xml:space="preserve"> · H</w:t>
            </w:r>
            <w:r w:rsidRPr="006F1FCD">
              <w:rPr>
                <w:rFonts w:ascii="Arial" w:hAnsi="Arial" w:cs="Arial"/>
                <w:sz w:val="22"/>
                <w:szCs w:val="22"/>
                <w:vertAlign w:val="subscript"/>
              </w:rPr>
              <w:t>2</w:t>
            </w:r>
            <w:r w:rsidRPr="006F1FCD">
              <w:rPr>
                <w:rFonts w:ascii="Arial" w:hAnsi="Arial" w:cs="Arial"/>
                <w:sz w:val="22"/>
                <w:szCs w:val="22"/>
              </w:rPr>
              <w:t>O</w:t>
            </w:r>
          </w:p>
          <w:p w14:paraId="5577A313" w14:textId="77777777" w:rsidR="009F2F1A" w:rsidRPr="006F1FCD" w:rsidRDefault="009F2F1A" w:rsidP="009F2F1A">
            <w:pPr>
              <w:pStyle w:val="Contedodetabela"/>
              <w:snapToGrid w:val="0"/>
              <w:spacing w:line="276" w:lineRule="auto"/>
              <w:contextualSpacing/>
              <w:rPr>
                <w:rFonts w:ascii="Arial" w:hAnsi="Arial" w:cs="Arial"/>
                <w:sz w:val="22"/>
                <w:szCs w:val="22"/>
              </w:rPr>
            </w:pPr>
            <w:r w:rsidRPr="006F1FCD">
              <w:rPr>
                <w:rFonts w:ascii="Arial" w:hAnsi="Arial" w:cs="Arial"/>
                <w:b/>
                <w:sz w:val="22"/>
                <w:szCs w:val="22"/>
              </w:rPr>
              <w:t>Embalagem:</w:t>
            </w:r>
            <w:r w:rsidRPr="006F1FCD">
              <w:rPr>
                <w:rFonts w:ascii="Arial" w:hAnsi="Arial" w:cs="Arial"/>
                <w:sz w:val="22"/>
                <w:szCs w:val="22"/>
              </w:rPr>
              <w:t xml:space="preserve"> 25 g</w:t>
            </w:r>
          </w:p>
          <w:p w14:paraId="69B7F13B" w14:textId="77777777" w:rsidR="009F2F1A" w:rsidRPr="006F1FCD" w:rsidRDefault="009F2F1A" w:rsidP="009F2F1A">
            <w:pPr>
              <w:pStyle w:val="Contedodetabela"/>
              <w:snapToGrid w:val="0"/>
              <w:spacing w:line="276" w:lineRule="auto"/>
              <w:contextualSpacing/>
              <w:rPr>
                <w:rFonts w:ascii="Arial" w:hAnsi="Arial" w:cs="Arial"/>
                <w:sz w:val="22"/>
                <w:szCs w:val="22"/>
              </w:rPr>
            </w:pPr>
          </w:p>
          <w:p w14:paraId="50AE62C3" w14:textId="77777777" w:rsidR="009F2F1A" w:rsidRPr="006F1FCD" w:rsidRDefault="009F2F1A" w:rsidP="009F2F1A">
            <w:pPr>
              <w:pStyle w:val="Contedodetabela"/>
              <w:snapToGrid w:val="0"/>
              <w:spacing w:line="276" w:lineRule="auto"/>
              <w:contextualSpacing/>
              <w:rPr>
                <w:rFonts w:ascii="Arial" w:hAnsi="Arial" w:cs="Arial"/>
                <w:sz w:val="22"/>
                <w:szCs w:val="22"/>
              </w:rPr>
            </w:pPr>
            <w:r w:rsidRPr="006F1FCD">
              <w:rPr>
                <w:rFonts w:ascii="Arial" w:hAnsi="Arial" w:cs="Arial"/>
                <w:sz w:val="22"/>
                <w:szCs w:val="22"/>
              </w:rPr>
              <w:t xml:space="preserve">Pureza: min. </w:t>
            </w:r>
            <w:r w:rsidRPr="006F1FCD">
              <w:rPr>
                <w:rFonts w:ascii="Arial" w:hAnsi="Arial" w:cs="Arial"/>
                <w:sz w:val="22"/>
                <w:szCs w:val="22"/>
                <w:shd w:val="clear" w:color="auto" w:fill="FFFFFF"/>
              </w:rPr>
              <w:t>≥ 99.5 %</w:t>
            </w:r>
          </w:p>
          <w:p w14:paraId="4D0FB61F" w14:textId="77777777" w:rsidR="009F2F1A" w:rsidRPr="006F1FCD" w:rsidRDefault="009F2F1A" w:rsidP="009F2F1A">
            <w:pPr>
              <w:pStyle w:val="Contedodetabela"/>
              <w:snapToGrid w:val="0"/>
              <w:spacing w:line="276" w:lineRule="auto"/>
              <w:contextualSpacing/>
              <w:rPr>
                <w:rFonts w:ascii="Arial" w:hAnsi="Arial" w:cs="Arial"/>
                <w:sz w:val="22"/>
                <w:szCs w:val="22"/>
              </w:rPr>
            </w:pPr>
            <w:r w:rsidRPr="006F1FCD">
              <w:rPr>
                <w:rFonts w:ascii="Arial" w:hAnsi="Arial" w:cs="Arial"/>
                <w:sz w:val="22"/>
                <w:szCs w:val="22"/>
              </w:rPr>
              <w:t>Solubilidade: 3,3 g/L</w:t>
            </w:r>
          </w:p>
          <w:p w14:paraId="6ECA9096" w14:textId="77777777" w:rsidR="009F2F1A" w:rsidRPr="006F1FCD" w:rsidRDefault="009F2F1A" w:rsidP="009F2F1A">
            <w:pPr>
              <w:pStyle w:val="Contedodetabela"/>
              <w:snapToGrid w:val="0"/>
              <w:spacing w:line="276" w:lineRule="auto"/>
              <w:contextualSpacing/>
              <w:rPr>
                <w:rFonts w:ascii="Arial" w:hAnsi="Arial" w:cs="Arial"/>
                <w:sz w:val="22"/>
                <w:szCs w:val="22"/>
              </w:rPr>
            </w:pPr>
            <w:r w:rsidRPr="006F1FCD">
              <w:rPr>
                <w:rFonts w:ascii="Arial" w:hAnsi="Arial" w:cs="Arial"/>
                <w:sz w:val="22"/>
                <w:szCs w:val="22"/>
              </w:rPr>
              <w:t>Adequado como indicador redox: Sim</w:t>
            </w:r>
          </w:p>
          <w:p w14:paraId="235772EB" w14:textId="6C19B5B6" w:rsidR="00927293" w:rsidRPr="005D6D6F" w:rsidRDefault="009F2F1A" w:rsidP="009F2F1A">
            <w:pPr>
              <w:pStyle w:val="Contedodetabela"/>
              <w:snapToGrid w:val="0"/>
              <w:spacing w:line="276" w:lineRule="auto"/>
              <w:jc w:val="both"/>
              <w:rPr>
                <w:sz w:val="22"/>
                <w:szCs w:val="22"/>
              </w:rPr>
            </w:pPr>
            <w:r w:rsidRPr="006F1FCD">
              <w:rPr>
                <w:rFonts w:ascii="Arial" w:hAnsi="Arial" w:cs="Arial"/>
                <w:sz w:val="22"/>
                <w:szCs w:val="22"/>
              </w:rPr>
              <w:t>Adequado para determinação de ferro: Sim</w:t>
            </w:r>
          </w:p>
        </w:tc>
      </w:tr>
    </w:tbl>
    <w:p w14:paraId="7748E1CD" w14:textId="7336494F" w:rsidR="00927293" w:rsidRDefault="00927293" w:rsidP="00927293">
      <w:pPr>
        <w:suppressAutoHyphens/>
        <w:spacing w:after="120" w:line="360" w:lineRule="auto"/>
        <w:jc w:val="both"/>
        <w:rPr>
          <w:rFonts w:ascii="Arial" w:hAnsi="Arial" w:cs="Arial"/>
          <w:b/>
          <w:bCs/>
          <w:sz w:val="24"/>
          <w:szCs w:val="24"/>
        </w:rPr>
      </w:pPr>
    </w:p>
    <w:p w14:paraId="04A74953" w14:textId="20B49EBD" w:rsidR="009F2F1A" w:rsidRDefault="009F2F1A" w:rsidP="00927293">
      <w:pPr>
        <w:suppressAutoHyphens/>
        <w:spacing w:after="120" w:line="360" w:lineRule="auto"/>
        <w:jc w:val="both"/>
        <w:rPr>
          <w:rFonts w:ascii="Arial" w:hAnsi="Arial" w:cs="Arial"/>
          <w:b/>
          <w:bCs/>
          <w:sz w:val="24"/>
          <w:szCs w:val="24"/>
        </w:rPr>
      </w:pPr>
    </w:p>
    <w:p w14:paraId="4C3A8B3B" w14:textId="77777777" w:rsidR="009F2F1A" w:rsidRDefault="009F2F1A" w:rsidP="00927293">
      <w:pPr>
        <w:suppressAutoHyphens/>
        <w:spacing w:after="120" w:line="360" w:lineRule="auto"/>
        <w:jc w:val="both"/>
        <w:rPr>
          <w:rFonts w:ascii="Arial" w:hAnsi="Arial" w:cs="Arial"/>
          <w:b/>
          <w:bCs/>
          <w:sz w:val="24"/>
          <w:szCs w:val="24"/>
        </w:rPr>
      </w:pPr>
    </w:p>
    <w:tbl>
      <w:tblPr>
        <w:tblStyle w:val="Tabelacomgrade"/>
        <w:tblW w:w="9753" w:type="dxa"/>
        <w:tblInd w:w="-431" w:type="dxa"/>
        <w:tblLook w:val="04A0" w:firstRow="1" w:lastRow="0" w:firstColumn="1" w:lastColumn="0" w:noHBand="0" w:noVBand="1"/>
      </w:tblPr>
      <w:tblGrid>
        <w:gridCol w:w="681"/>
        <w:gridCol w:w="1134"/>
        <w:gridCol w:w="1701"/>
        <w:gridCol w:w="4103"/>
        <w:gridCol w:w="927"/>
        <w:gridCol w:w="1207"/>
      </w:tblGrid>
      <w:tr w:rsidR="00927293" w:rsidRPr="000B43C6" w14:paraId="65F2AF6B" w14:textId="77777777" w:rsidTr="00A167E8">
        <w:trPr>
          <w:trHeight w:val="340"/>
        </w:trPr>
        <w:tc>
          <w:tcPr>
            <w:tcW w:w="681" w:type="dxa"/>
            <w:shd w:val="clear" w:color="auto" w:fill="D9D9D9" w:themeFill="background1" w:themeFillShade="D9"/>
            <w:vAlign w:val="center"/>
          </w:tcPr>
          <w:p w14:paraId="420B6172"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t>I</w:t>
            </w:r>
            <w:r>
              <w:rPr>
                <w:rStyle w:val="markedcontent"/>
                <w:b/>
                <w:bCs/>
                <w:sz w:val="20"/>
                <w:szCs w:val="20"/>
              </w:rPr>
              <w:t>tem</w:t>
            </w:r>
          </w:p>
        </w:tc>
        <w:tc>
          <w:tcPr>
            <w:tcW w:w="1134" w:type="dxa"/>
            <w:shd w:val="clear" w:color="auto" w:fill="D9D9D9" w:themeFill="background1" w:themeFillShade="D9"/>
            <w:vAlign w:val="center"/>
          </w:tcPr>
          <w:p w14:paraId="49A62283"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proofErr w:type="spellStart"/>
            <w:r w:rsidRPr="000B43C6">
              <w:rPr>
                <w:rStyle w:val="markedcontent"/>
                <w:rFonts w:ascii="Arial" w:hAnsi="Arial" w:cs="Arial"/>
                <w:b/>
                <w:bCs/>
                <w:sz w:val="20"/>
                <w:szCs w:val="20"/>
              </w:rPr>
              <w:t>Req</w:t>
            </w:r>
            <w:proofErr w:type="spellEnd"/>
            <w:r w:rsidRPr="000B43C6">
              <w:rPr>
                <w:rStyle w:val="markedcontent"/>
                <w:rFonts w:ascii="Arial" w:hAnsi="Arial" w:cs="Arial"/>
                <w:b/>
                <w:bCs/>
                <w:sz w:val="20"/>
                <w:szCs w:val="20"/>
              </w:rPr>
              <w:t xml:space="preserve"> item</w:t>
            </w:r>
          </w:p>
        </w:tc>
        <w:tc>
          <w:tcPr>
            <w:tcW w:w="1701" w:type="dxa"/>
            <w:shd w:val="clear" w:color="auto" w:fill="D9D9D9" w:themeFill="background1" w:themeFillShade="D9"/>
            <w:vAlign w:val="center"/>
          </w:tcPr>
          <w:p w14:paraId="0586DC1A"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14:paraId="21B68320"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14:paraId="71D12682" w14:textId="77777777" w:rsidR="00927293" w:rsidRPr="001339C2" w:rsidRDefault="00927293" w:rsidP="00D32BC1">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14:paraId="7FBF38CB" w14:textId="77777777" w:rsidR="00927293" w:rsidRPr="001339C2" w:rsidRDefault="00927293" w:rsidP="00D32BC1">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927293" w:rsidRPr="00576B71" w14:paraId="2A1FE891" w14:textId="77777777" w:rsidTr="00D32BC1">
        <w:trPr>
          <w:trHeight w:val="340"/>
        </w:trPr>
        <w:tc>
          <w:tcPr>
            <w:tcW w:w="681" w:type="dxa"/>
            <w:tcBorders>
              <w:bottom w:val="single" w:sz="4" w:space="0" w:color="auto"/>
            </w:tcBorders>
            <w:shd w:val="clear" w:color="auto" w:fill="auto"/>
            <w:vAlign w:val="center"/>
          </w:tcPr>
          <w:p w14:paraId="2A407676" w14:textId="77777777" w:rsidR="00927293" w:rsidRPr="00576B71" w:rsidRDefault="00927293" w:rsidP="00D32BC1">
            <w:pPr>
              <w:suppressAutoHyphens/>
              <w:spacing w:after="0" w:line="240" w:lineRule="auto"/>
              <w:jc w:val="center"/>
              <w:rPr>
                <w:rStyle w:val="markedcontent"/>
                <w:rFonts w:ascii="Arial" w:hAnsi="Arial" w:cs="Arial"/>
                <w:sz w:val="20"/>
                <w:szCs w:val="20"/>
              </w:rPr>
            </w:pPr>
            <w:r w:rsidRPr="00576B71">
              <w:rPr>
                <w:rStyle w:val="markedcontent"/>
                <w:rFonts w:ascii="Arial" w:hAnsi="Arial" w:cs="Arial"/>
                <w:sz w:val="20"/>
                <w:szCs w:val="20"/>
              </w:rPr>
              <w:t>3</w:t>
            </w:r>
          </w:p>
        </w:tc>
        <w:tc>
          <w:tcPr>
            <w:tcW w:w="1134" w:type="dxa"/>
            <w:tcBorders>
              <w:bottom w:val="single" w:sz="4" w:space="0" w:color="auto"/>
            </w:tcBorders>
            <w:shd w:val="clear" w:color="auto" w:fill="auto"/>
            <w:vAlign w:val="center"/>
          </w:tcPr>
          <w:p w14:paraId="060D5780" w14:textId="639AA505" w:rsidR="00927293" w:rsidRPr="00576B71" w:rsidRDefault="009F2F1A" w:rsidP="00D32BC1">
            <w:pPr>
              <w:suppressAutoHyphens/>
              <w:spacing w:after="0" w:line="240" w:lineRule="auto"/>
              <w:jc w:val="center"/>
              <w:rPr>
                <w:rStyle w:val="markedcontent"/>
                <w:rFonts w:ascii="Arial" w:hAnsi="Arial" w:cs="Arial"/>
                <w:sz w:val="20"/>
                <w:szCs w:val="20"/>
              </w:rPr>
            </w:pPr>
            <w:r w:rsidRPr="005D6D6F">
              <w:rPr>
                <w:rFonts w:ascii="Arial" w:hAnsi="Arial" w:cs="Arial"/>
                <w:color w:val="000000"/>
                <w:sz w:val="20"/>
                <w:szCs w:val="20"/>
              </w:rPr>
              <w:t>10</w:t>
            </w:r>
            <w:r>
              <w:rPr>
                <w:rFonts w:ascii="Arial" w:hAnsi="Arial" w:cs="Arial"/>
                <w:color w:val="000000"/>
                <w:sz w:val="20"/>
                <w:szCs w:val="20"/>
              </w:rPr>
              <w:t>2409</w:t>
            </w:r>
          </w:p>
        </w:tc>
        <w:tc>
          <w:tcPr>
            <w:tcW w:w="1701" w:type="dxa"/>
            <w:tcBorders>
              <w:bottom w:val="single" w:sz="4" w:space="0" w:color="auto"/>
            </w:tcBorders>
            <w:shd w:val="clear" w:color="auto" w:fill="auto"/>
            <w:vAlign w:val="center"/>
          </w:tcPr>
          <w:p w14:paraId="48E279AE" w14:textId="0EE95F0F" w:rsidR="00927293" w:rsidRPr="00576B71" w:rsidRDefault="009F2F1A" w:rsidP="00D32BC1">
            <w:pPr>
              <w:suppressAutoHyphens/>
              <w:spacing w:after="0" w:line="240" w:lineRule="auto"/>
              <w:jc w:val="center"/>
              <w:rPr>
                <w:rStyle w:val="markedcontent"/>
                <w:rFonts w:ascii="Arial" w:hAnsi="Arial" w:cs="Arial"/>
                <w:sz w:val="20"/>
                <w:szCs w:val="20"/>
              </w:rPr>
            </w:pPr>
            <w:r w:rsidRPr="009F2F1A">
              <w:rPr>
                <w:rFonts w:ascii="Arial" w:hAnsi="Arial" w:cs="Arial"/>
                <w:color w:val="000000"/>
                <w:sz w:val="20"/>
                <w:szCs w:val="20"/>
              </w:rPr>
              <w:t>002.154.0014-8</w:t>
            </w:r>
          </w:p>
        </w:tc>
        <w:tc>
          <w:tcPr>
            <w:tcW w:w="4103" w:type="dxa"/>
            <w:tcBorders>
              <w:bottom w:val="single" w:sz="4" w:space="0" w:color="auto"/>
            </w:tcBorders>
            <w:shd w:val="clear" w:color="auto" w:fill="auto"/>
            <w:vAlign w:val="center"/>
          </w:tcPr>
          <w:p w14:paraId="7AC445E3" w14:textId="77777777" w:rsidR="008D4EAF" w:rsidRDefault="009F2F1A" w:rsidP="00D32BC1">
            <w:pPr>
              <w:suppressAutoHyphens/>
              <w:spacing w:after="0" w:line="240" w:lineRule="auto"/>
              <w:jc w:val="center"/>
              <w:rPr>
                <w:rFonts w:ascii="Arial" w:hAnsi="Arial" w:cs="Arial"/>
                <w:b/>
                <w:bCs/>
                <w:color w:val="000000"/>
              </w:rPr>
            </w:pPr>
            <w:r w:rsidRPr="009F2F1A">
              <w:rPr>
                <w:rFonts w:ascii="Arial" w:hAnsi="Arial" w:cs="Arial"/>
                <w:b/>
                <w:bCs/>
                <w:color w:val="000000"/>
              </w:rPr>
              <w:t>Acetato de am</w:t>
            </w:r>
            <w:r>
              <w:rPr>
                <w:rFonts w:ascii="Arial" w:hAnsi="Arial" w:cs="Arial"/>
                <w:b/>
                <w:bCs/>
                <w:color w:val="000000"/>
              </w:rPr>
              <w:t>ô</w:t>
            </w:r>
            <w:r w:rsidRPr="009F2F1A">
              <w:rPr>
                <w:rFonts w:ascii="Arial" w:hAnsi="Arial" w:cs="Arial"/>
                <w:b/>
                <w:bCs/>
                <w:color w:val="000000"/>
              </w:rPr>
              <w:t xml:space="preserve">nio </w:t>
            </w:r>
            <w:r>
              <w:rPr>
                <w:rFonts w:ascii="Arial" w:hAnsi="Arial" w:cs="Arial"/>
                <w:b/>
                <w:bCs/>
                <w:color w:val="000000"/>
              </w:rPr>
              <w:t>PA</w:t>
            </w:r>
            <w:r w:rsidRPr="009F2F1A">
              <w:rPr>
                <w:rFonts w:ascii="Arial" w:hAnsi="Arial" w:cs="Arial"/>
                <w:b/>
                <w:bCs/>
                <w:color w:val="000000"/>
              </w:rPr>
              <w:t xml:space="preserve"> </w:t>
            </w:r>
          </w:p>
          <w:p w14:paraId="3362DA2F" w14:textId="5C2E6422" w:rsidR="00927293" w:rsidRPr="00576B71" w:rsidRDefault="009F2F1A" w:rsidP="00D32BC1">
            <w:pPr>
              <w:suppressAutoHyphens/>
              <w:spacing w:after="0" w:line="240" w:lineRule="auto"/>
              <w:jc w:val="center"/>
              <w:rPr>
                <w:rStyle w:val="markedcontent"/>
                <w:rFonts w:ascii="Arial" w:hAnsi="Arial" w:cs="Arial"/>
                <w:b/>
                <w:bCs/>
              </w:rPr>
            </w:pPr>
            <w:r w:rsidRPr="009F2F1A">
              <w:rPr>
                <w:rFonts w:ascii="Arial" w:hAnsi="Arial" w:cs="Arial"/>
                <w:b/>
                <w:bCs/>
                <w:color w:val="000000"/>
              </w:rPr>
              <w:t xml:space="preserve">(reagente </w:t>
            </w:r>
            <w:r>
              <w:rPr>
                <w:rFonts w:ascii="Arial" w:hAnsi="Arial" w:cs="Arial"/>
                <w:b/>
                <w:bCs/>
                <w:color w:val="000000"/>
              </w:rPr>
              <w:t>ACS</w:t>
            </w:r>
            <w:r w:rsidRPr="009F2F1A">
              <w:rPr>
                <w:rFonts w:ascii="Arial" w:hAnsi="Arial" w:cs="Arial"/>
                <w:b/>
                <w:bCs/>
                <w:color w:val="000000"/>
              </w:rPr>
              <w:t>)</w:t>
            </w:r>
          </w:p>
        </w:tc>
        <w:tc>
          <w:tcPr>
            <w:tcW w:w="927" w:type="dxa"/>
            <w:tcBorders>
              <w:bottom w:val="single" w:sz="4" w:space="0" w:color="auto"/>
            </w:tcBorders>
            <w:shd w:val="clear" w:color="auto" w:fill="auto"/>
            <w:vAlign w:val="center"/>
          </w:tcPr>
          <w:p w14:paraId="72590BF9" w14:textId="77777777" w:rsidR="00927293" w:rsidRPr="00576B71" w:rsidRDefault="00927293" w:rsidP="00D32BC1">
            <w:pPr>
              <w:suppressAutoHyphens/>
              <w:spacing w:after="0" w:line="240" w:lineRule="auto"/>
              <w:jc w:val="center"/>
              <w:rPr>
                <w:rStyle w:val="markedcontent"/>
                <w:rFonts w:ascii="Arial" w:hAnsi="Arial" w:cs="Arial"/>
                <w:sz w:val="20"/>
                <w:szCs w:val="20"/>
              </w:rPr>
            </w:pPr>
            <w:r w:rsidRPr="00576B71">
              <w:rPr>
                <w:rStyle w:val="markedcontent"/>
                <w:rFonts w:ascii="Arial" w:hAnsi="Arial" w:cs="Arial"/>
                <w:sz w:val="20"/>
                <w:szCs w:val="20"/>
              </w:rPr>
              <w:t>Frasco</w:t>
            </w:r>
          </w:p>
        </w:tc>
        <w:tc>
          <w:tcPr>
            <w:tcW w:w="1207" w:type="dxa"/>
            <w:tcBorders>
              <w:bottom w:val="single" w:sz="4" w:space="0" w:color="auto"/>
            </w:tcBorders>
            <w:shd w:val="clear" w:color="auto" w:fill="auto"/>
            <w:vAlign w:val="center"/>
          </w:tcPr>
          <w:p w14:paraId="5D2D338F" w14:textId="77777777" w:rsidR="00927293" w:rsidRPr="00576B71" w:rsidRDefault="00927293" w:rsidP="00D32BC1">
            <w:pPr>
              <w:suppressAutoHyphens/>
              <w:spacing w:after="0" w:line="240" w:lineRule="auto"/>
              <w:jc w:val="center"/>
              <w:rPr>
                <w:rStyle w:val="markedcontent"/>
                <w:rFonts w:ascii="Arial" w:hAnsi="Arial" w:cs="Arial"/>
                <w:sz w:val="20"/>
                <w:szCs w:val="20"/>
              </w:rPr>
            </w:pPr>
            <w:r w:rsidRPr="00576B71">
              <w:rPr>
                <w:rStyle w:val="markedcontent"/>
                <w:rFonts w:ascii="Arial" w:hAnsi="Arial" w:cs="Arial"/>
                <w:sz w:val="20"/>
                <w:szCs w:val="20"/>
              </w:rPr>
              <w:t>1</w:t>
            </w:r>
          </w:p>
        </w:tc>
      </w:tr>
      <w:tr w:rsidR="00927293" w:rsidRPr="009536D3" w14:paraId="4DCD55DD" w14:textId="77777777" w:rsidTr="00D32BC1">
        <w:trPr>
          <w:trHeight w:val="340"/>
        </w:trPr>
        <w:tc>
          <w:tcPr>
            <w:tcW w:w="9753" w:type="dxa"/>
            <w:gridSpan w:val="6"/>
            <w:tcBorders>
              <w:bottom w:val="nil"/>
            </w:tcBorders>
            <w:shd w:val="clear" w:color="auto" w:fill="auto"/>
          </w:tcPr>
          <w:p w14:paraId="2529C092" w14:textId="77777777" w:rsidR="00927293" w:rsidRPr="009536D3" w:rsidRDefault="00927293" w:rsidP="00D32BC1">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927293" w:rsidRPr="000B43C6" w14:paraId="40724052" w14:textId="77777777" w:rsidTr="006F1FCD">
        <w:trPr>
          <w:trHeight w:val="4217"/>
        </w:trPr>
        <w:tc>
          <w:tcPr>
            <w:tcW w:w="9753" w:type="dxa"/>
            <w:gridSpan w:val="6"/>
            <w:tcBorders>
              <w:top w:val="nil"/>
            </w:tcBorders>
            <w:shd w:val="clear" w:color="auto" w:fill="auto"/>
          </w:tcPr>
          <w:p w14:paraId="2459BF09" w14:textId="77777777" w:rsidR="009F2F1A" w:rsidRPr="006F1FCD" w:rsidRDefault="009F2F1A" w:rsidP="008D4EAF">
            <w:pPr>
              <w:pStyle w:val="Contedodetabela"/>
              <w:snapToGrid w:val="0"/>
              <w:spacing w:line="276" w:lineRule="auto"/>
              <w:contextualSpacing/>
              <w:rPr>
                <w:rFonts w:ascii="Arial" w:hAnsi="Arial" w:cs="Arial"/>
                <w:bCs/>
                <w:sz w:val="22"/>
                <w:szCs w:val="22"/>
              </w:rPr>
            </w:pPr>
            <w:proofErr w:type="spellStart"/>
            <w:r w:rsidRPr="006F1FCD">
              <w:rPr>
                <w:rFonts w:ascii="Arial" w:hAnsi="Arial" w:cs="Arial"/>
                <w:b/>
                <w:sz w:val="22"/>
                <w:szCs w:val="22"/>
              </w:rPr>
              <w:t>Cas</w:t>
            </w:r>
            <w:proofErr w:type="spellEnd"/>
            <w:r w:rsidRPr="006F1FCD">
              <w:rPr>
                <w:rFonts w:ascii="Arial" w:hAnsi="Arial" w:cs="Arial"/>
                <w:b/>
                <w:sz w:val="22"/>
                <w:szCs w:val="22"/>
              </w:rPr>
              <w:t>:</w:t>
            </w:r>
            <w:r w:rsidRPr="006F1FCD">
              <w:rPr>
                <w:rFonts w:ascii="Arial" w:hAnsi="Arial" w:cs="Arial"/>
                <w:bCs/>
                <w:sz w:val="22"/>
                <w:szCs w:val="22"/>
              </w:rPr>
              <w:t xml:space="preserve"> </w:t>
            </w:r>
            <w:r w:rsidRPr="006F1FCD">
              <w:rPr>
                <w:rFonts w:ascii="Arial" w:hAnsi="Arial" w:cs="Arial"/>
                <w:bCs/>
                <w:color w:val="000000"/>
                <w:sz w:val="22"/>
                <w:szCs w:val="22"/>
                <w:shd w:val="clear" w:color="auto" w:fill="FFFFFF"/>
              </w:rPr>
              <w:t>631-61-8</w:t>
            </w:r>
          </w:p>
          <w:p w14:paraId="22028F84" w14:textId="77777777" w:rsidR="009F2F1A" w:rsidRPr="006F1FCD" w:rsidRDefault="009F2F1A" w:rsidP="008D4EAF">
            <w:pPr>
              <w:pStyle w:val="Contedodetabela"/>
              <w:snapToGrid w:val="0"/>
              <w:spacing w:line="276" w:lineRule="auto"/>
              <w:contextualSpacing/>
              <w:rPr>
                <w:rFonts w:ascii="Arial" w:hAnsi="Arial" w:cs="Arial"/>
                <w:bCs/>
                <w:sz w:val="22"/>
                <w:szCs w:val="22"/>
                <w:vertAlign w:val="subscript"/>
              </w:rPr>
            </w:pPr>
            <w:r w:rsidRPr="006F1FCD">
              <w:rPr>
                <w:rFonts w:ascii="Arial" w:hAnsi="Arial" w:cs="Arial"/>
                <w:b/>
                <w:sz w:val="22"/>
                <w:szCs w:val="22"/>
              </w:rPr>
              <w:t>Fórmula:</w:t>
            </w:r>
            <w:r w:rsidRPr="006F1FCD">
              <w:rPr>
                <w:rFonts w:ascii="Arial" w:hAnsi="Arial" w:cs="Arial"/>
                <w:bCs/>
                <w:sz w:val="22"/>
                <w:szCs w:val="22"/>
              </w:rPr>
              <w:t xml:space="preserve"> </w:t>
            </w:r>
            <w:r w:rsidRPr="006F1FCD">
              <w:rPr>
                <w:rFonts w:ascii="Arial" w:hAnsi="Arial" w:cs="Arial"/>
                <w:bCs/>
                <w:color w:val="000000"/>
                <w:sz w:val="22"/>
                <w:szCs w:val="22"/>
                <w:shd w:val="clear" w:color="auto" w:fill="FFFFFF"/>
              </w:rPr>
              <w:t>C</w:t>
            </w:r>
            <w:r w:rsidRPr="006F1FCD">
              <w:rPr>
                <w:rFonts w:ascii="Arial" w:hAnsi="Arial" w:cs="Arial"/>
                <w:bCs/>
                <w:color w:val="000000"/>
                <w:sz w:val="22"/>
                <w:szCs w:val="22"/>
                <w:shd w:val="clear" w:color="auto" w:fill="FFFFFF"/>
                <w:vertAlign w:val="subscript"/>
              </w:rPr>
              <w:t>2</w:t>
            </w:r>
            <w:r w:rsidRPr="006F1FCD">
              <w:rPr>
                <w:rFonts w:ascii="Arial" w:hAnsi="Arial" w:cs="Arial"/>
                <w:bCs/>
                <w:color w:val="000000"/>
                <w:sz w:val="22"/>
                <w:szCs w:val="22"/>
                <w:shd w:val="clear" w:color="auto" w:fill="FFFFFF"/>
              </w:rPr>
              <w:t>H</w:t>
            </w:r>
            <w:r w:rsidRPr="006F1FCD">
              <w:rPr>
                <w:rFonts w:ascii="Arial" w:hAnsi="Arial" w:cs="Arial"/>
                <w:bCs/>
                <w:color w:val="000000"/>
                <w:sz w:val="22"/>
                <w:szCs w:val="22"/>
                <w:shd w:val="clear" w:color="auto" w:fill="FFFFFF"/>
                <w:vertAlign w:val="subscript"/>
              </w:rPr>
              <w:t>7</w:t>
            </w:r>
            <w:r w:rsidRPr="006F1FCD">
              <w:rPr>
                <w:rFonts w:ascii="Arial" w:hAnsi="Arial" w:cs="Arial"/>
                <w:bCs/>
                <w:color w:val="000000"/>
                <w:sz w:val="22"/>
                <w:szCs w:val="22"/>
                <w:shd w:val="clear" w:color="auto" w:fill="FFFFFF"/>
              </w:rPr>
              <w:t>NO</w:t>
            </w:r>
            <w:r w:rsidRPr="006F1FCD">
              <w:rPr>
                <w:rFonts w:ascii="Arial" w:hAnsi="Arial" w:cs="Arial"/>
                <w:bCs/>
                <w:color w:val="000000"/>
                <w:sz w:val="22"/>
                <w:szCs w:val="22"/>
                <w:shd w:val="clear" w:color="auto" w:fill="FFFFFF"/>
                <w:vertAlign w:val="subscript"/>
              </w:rPr>
              <w:t>2</w:t>
            </w:r>
          </w:p>
          <w:p w14:paraId="57488D39" w14:textId="77777777" w:rsidR="009F2F1A" w:rsidRPr="006F1FCD" w:rsidRDefault="009F2F1A" w:rsidP="008D4EAF">
            <w:pPr>
              <w:pStyle w:val="Contedodetabela"/>
              <w:snapToGrid w:val="0"/>
              <w:spacing w:line="276" w:lineRule="auto"/>
              <w:contextualSpacing/>
              <w:rPr>
                <w:rFonts w:ascii="Arial" w:hAnsi="Arial" w:cs="Arial"/>
                <w:sz w:val="22"/>
                <w:szCs w:val="22"/>
              </w:rPr>
            </w:pPr>
            <w:r w:rsidRPr="006F1FCD">
              <w:rPr>
                <w:rFonts w:ascii="Arial" w:hAnsi="Arial" w:cs="Arial"/>
                <w:b/>
                <w:sz w:val="22"/>
                <w:szCs w:val="22"/>
              </w:rPr>
              <w:t>Embalagem</w:t>
            </w:r>
            <w:r w:rsidRPr="006F1FCD">
              <w:rPr>
                <w:rFonts w:ascii="Arial" w:hAnsi="Arial" w:cs="Arial"/>
                <w:bCs/>
                <w:sz w:val="22"/>
                <w:szCs w:val="22"/>
              </w:rPr>
              <w:t>:</w:t>
            </w:r>
            <w:r w:rsidRPr="006F1FCD">
              <w:rPr>
                <w:rFonts w:ascii="Arial" w:hAnsi="Arial" w:cs="Arial"/>
                <w:sz w:val="22"/>
                <w:szCs w:val="22"/>
              </w:rPr>
              <w:t xml:space="preserve"> 500 g</w:t>
            </w:r>
          </w:p>
          <w:p w14:paraId="155EAE7C" w14:textId="67A3A43A" w:rsidR="009F2F1A" w:rsidRPr="006F1FCD" w:rsidRDefault="009F2F1A" w:rsidP="008D4EAF">
            <w:pPr>
              <w:spacing w:line="276" w:lineRule="auto"/>
              <w:rPr>
                <w:rFonts w:ascii="Arial" w:hAnsi="Arial" w:cs="Arial"/>
                <w:color w:val="000000"/>
                <w:shd w:val="clear" w:color="auto" w:fill="FFFFFF"/>
              </w:rPr>
            </w:pPr>
            <w:r w:rsidRPr="006F1FCD">
              <w:rPr>
                <w:rFonts w:ascii="Arial" w:hAnsi="Arial" w:cs="Arial"/>
                <w:color w:val="000000"/>
                <w:shd w:val="clear" w:color="auto" w:fill="FFFFFF"/>
              </w:rPr>
              <w:t xml:space="preserve">Teor MIN: 98,0% </w:t>
            </w:r>
          </w:p>
          <w:p w14:paraId="6C58784D" w14:textId="77777777" w:rsidR="009F2F1A" w:rsidRPr="006F1FCD" w:rsidRDefault="009F2F1A" w:rsidP="008D4EAF">
            <w:pPr>
              <w:spacing w:line="240" w:lineRule="auto"/>
              <w:rPr>
                <w:rFonts w:ascii="Arial" w:hAnsi="Arial" w:cs="Arial"/>
                <w:color w:val="000000"/>
                <w:shd w:val="clear" w:color="auto" w:fill="FFFFFF"/>
              </w:rPr>
            </w:pPr>
            <w:r w:rsidRPr="006F1FCD">
              <w:rPr>
                <w:rFonts w:ascii="Arial" w:hAnsi="Arial" w:cs="Arial"/>
                <w:color w:val="000000"/>
                <w:shd w:val="clear" w:color="auto" w:fill="FFFFFF"/>
              </w:rPr>
              <w:t>pH (Sol. 5% a 25ºC): 6,7 – 7,3</w:t>
            </w:r>
          </w:p>
          <w:p w14:paraId="190C1717" w14:textId="77777777" w:rsidR="009F2F1A" w:rsidRPr="006F1FCD" w:rsidRDefault="009F2F1A" w:rsidP="008D4EAF">
            <w:pPr>
              <w:spacing w:line="240" w:lineRule="auto"/>
              <w:rPr>
                <w:rFonts w:ascii="Arial" w:hAnsi="Arial" w:cs="Arial"/>
                <w:color w:val="000000"/>
                <w:shd w:val="clear" w:color="auto" w:fill="FFFFFF"/>
              </w:rPr>
            </w:pPr>
            <w:r w:rsidRPr="006F1FCD">
              <w:rPr>
                <w:rFonts w:ascii="Arial" w:hAnsi="Arial" w:cs="Arial"/>
                <w:color w:val="000000"/>
                <w:shd w:val="clear" w:color="auto" w:fill="FFFFFF"/>
              </w:rPr>
              <w:t>Insolúvel em H2O: Max. 0,005%</w:t>
            </w:r>
          </w:p>
          <w:p w14:paraId="7FDE7D3B" w14:textId="77777777" w:rsidR="009F2F1A" w:rsidRPr="006F1FCD" w:rsidRDefault="009F2F1A" w:rsidP="008D4EAF">
            <w:pPr>
              <w:spacing w:line="240" w:lineRule="auto"/>
              <w:rPr>
                <w:rFonts w:ascii="Arial" w:hAnsi="Arial" w:cs="Arial"/>
                <w:color w:val="000000"/>
                <w:shd w:val="clear" w:color="auto" w:fill="FFFFFF"/>
              </w:rPr>
            </w:pPr>
            <w:r w:rsidRPr="006F1FCD">
              <w:rPr>
                <w:rFonts w:ascii="Arial" w:hAnsi="Arial" w:cs="Arial"/>
                <w:color w:val="000000"/>
                <w:shd w:val="clear" w:color="auto" w:fill="FFFFFF"/>
              </w:rPr>
              <w:t>Resíduo após ignição: Max. 0,01%</w:t>
            </w:r>
          </w:p>
          <w:p w14:paraId="15774343" w14:textId="77777777" w:rsidR="009F2F1A" w:rsidRPr="006F1FCD" w:rsidRDefault="009F2F1A" w:rsidP="008D4EAF">
            <w:pPr>
              <w:spacing w:line="240" w:lineRule="auto"/>
              <w:rPr>
                <w:rFonts w:ascii="Arial" w:hAnsi="Arial" w:cs="Arial"/>
                <w:color w:val="000000"/>
                <w:shd w:val="clear" w:color="auto" w:fill="FFFFFF"/>
              </w:rPr>
            </w:pPr>
            <w:r w:rsidRPr="006F1FCD">
              <w:rPr>
                <w:rFonts w:ascii="Arial" w:hAnsi="Arial" w:cs="Arial"/>
                <w:color w:val="000000"/>
                <w:shd w:val="clear" w:color="auto" w:fill="FFFFFF"/>
              </w:rPr>
              <w:t xml:space="preserve">Cloreto (Cl): Max.5 </w:t>
            </w:r>
            <w:proofErr w:type="spellStart"/>
            <w:r w:rsidRPr="006F1FCD">
              <w:rPr>
                <w:rFonts w:ascii="Arial" w:hAnsi="Arial" w:cs="Arial"/>
                <w:color w:val="000000"/>
                <w:shd w:val="clear" w:color="auto" w:fill="FFFFFF"/>
              </w:rPr>
              <w:t>ppm</w:t>
            </w:r>
            <w:proofErr w:type="spellEnd"/>
          </w:p>
          <w:p w14:paraId="1B5C1A83" w14:textId="77777777" w:rsidR="009F2F1A" w:rsidRPr="006F1FCD" w:rsidRDefault="009F2F1A" w:rsidP="008D4EAF">
            <w:pPr>
              <w:spacing w:line="240" w:lineRule="auto"/>
              <w:rPr>
                <w:rFonts w:ascii="Arial" w:hAnsi="Arial" w:cs="Arial"/>
                <w:color w:val="000000"/>
                <w:shd w:val="clear" w:color="auto" w:fill="FFFFFF"/>
              </w:rPr>
            </w:pPr>
            <w:r w:rsidRPr="006F1FCD">
              <w:rPr>
                <w:rFonts w:ascii="Arial" w:hAnsi="Arial" w:cs="Arial"/>
                <w:color w:val="000000"/>
                <w:shd w:val="clear" w:color="auto" w:fill="FFFFFF"/>
              </w:rPr>
              <w:t>Nitrato (NO3): Max. 0,001 %</w:t>
            </w:r>
          </w:p>
          <w:p w14:paraId="3771DDC5" w14:textId="77777777" w:rsidR="009F2F1A" w:rsidRPr="006F1FCD" w:rsidRDefault="009F2F1A" w:rsidP="008D4EAF">
            <w:pPr>
              <w:spacing w:line="240" w:lineRule="auto"/>
              <w:rPr>
                <w:rFonts w:ascii="Arial" w:hAnsi="Arial" w:cs="Arial"/>
                <w:color w:val="000000"/>
                <w:shd w:val="clear" w:color="auto" w:fill="FFFFFF"/>
              </w:rPr>
            </w:pPr>
            <w:r w:rsidRPr="006F1FCD">
              <w:rPr>
                <w:rFonts w:ascii="Arial" w:hAnsi="Arial" w:cs="Arial"/>
                <w:color w:val="000000"/>
                <w:shd w:val="clear" w:color="auto" w:fill="FFFFFF"/>
              </w:rPr>
              <w:t>Sulfato (SO4): Max. 0,001 %</w:t>
            </w:r>
          </w:p>
          <w:p w14:paraId="1514223D" w14:textId="2655A1AA" w:rsidR="00927293" w:rsidRPr="005D6D6F" w:rsidRDefault="009F2F1A" w:rsidP="008D4EAF">
            <w:pPr>
              <w:pStyle w:val="Contedodetabela"/>
              <w:snapToGrid w:val="0"/>
              <w:jc w:val="both"/>
              <w:rPr>
                <w:sz w:val="22"/>
                <w:szCs w:val="22"/>
              </w:rPr>
            </w:pPr>
            <w:r w:rsidRPr="006F1FCD">
              <w:rPr>
                <w:rFonts w:ascii="Arial" w:hAnsi="Arial" w:cs="Arial"/>
                <w:color w:val="000000"/>
                <w:sz w:val="22"/>
                <w:szCs w:val="22"/>
                <w:shd w:val="clear" w:color="auto" w:fill="FFFFFF"/>
              </w:rPr>
              <w:t>Metais pesados (</w:t>
            </w:r>
            <w:proofErr w:type="spellStart"/>
            <w:r w:rsidRPr="006F1FCD">
              <w:rPr>
                <w:rFonts w:ascii="Arial" w:hAnsi="Arial" w:cs="Arial"/>
                <w:color w:val="000000"/>
                <w:sz w:val="22"/>
                <w:szCs w:val="22"/>
                <w:shd w:val="clear" w:color="auto" w:fill="FFFFFF"/>
              </w:rPr>
              <w:t>Pb</w:t>
            </w:r>
            <w:proofErr w:type="spellEnd"/>
            <w:r w:rsidRPr="006F1FCD">
              <w:rPr>
                <w:rFonts w:ascii="Arial" w:hAnsi="Arial" w:cs="Arial"/>
                <w:color w:val="000000"/>
                <w:sz w:val="22"/>
                <w:szCs w:val="22"/>
                <w:shd w:val="clear" w:color="auto" w:fill="FFFFFF"/>
              </w:rPr>
              <w:t xml:space="preserve">): Max.5 </w:t>
            </w:r>
            <w:proofErr w:type="spellStart"/>
            <w:r w:rsidRPr="006F1FCD">
              <w:rPr>
                <w:rFonts w:ascii="Arial" w:hAnsi="Arial" w:cs="Arial"/>
                <w:color w:val="000000"/>
                <w:sz w:val="22"/>
                <w:szCs w:val="22"/>
                <w:shd w:val="clear" w:color="auto" w:fill="FFFFFF"/>
              </w:rPr>
              <w:t>ppm</w:t>
            </w:r>
            <w:proofErr w:type="spellEnd"/>
          </w:p>
        </w:tc>
      </w:tr>
    </w:tbl>
    <w:p w14:paraId="7A1A7289" w14:textId="77777777" w:rsidR="00927293" w:rsidRDefault="00927293" w:rsidP="00927293">
      <w:pPr>
        <w:suppressAutoHyphens/>
        <w:spacing w:after="120" w:line="360" w:lineRule="auto"/>
        <w:jc w:val="both"/>
        <w:rPr>
          <w:rFonts w:ascii="Arial" w:hAnsi="Arial" w:cs="Arial"/>
          <w:b/>
          <w:bCs/>
          <w:sz w:val="24"/>
          <w:szCs w:val="24"/>
        </w:rPr>
      </w:pPr>
    </w:p>
    <w:tbl>
      <w:tblPr>
        <w:tblStyle w:val="Tabelacomgrade"/>
        <w:tblW w:w="9753" w:type="dxa"/>
        <w:tblInd w:w="-431" w:type="dxa"/>
        <w:tblLook w:val="04A0" w:firstRow="1" w:lastRow="0" w:firstColumn="1" w:lastColumn="0" w:noHBand="0" w:noVBand="1"/>
      </w:tblPr>
      <w:tblGrid>
        <w:gridCol w:w="681"/>
        <w:gridCol w:w="1134"/>
        <w:gridCol w:w="1701"/>
        <w:gridCol w:w="4103"/>
        <w:gridCol w:w="927"/>
        <w:gridCol w:w="1207"/>
      </w:tblGrid>
      <w:tr w:rsidR="00927293" w:rsidRPr="000B43C6" w14:paraId="3DEEB738" w14:textId="77777777" w:rsidTr="00A167E8">
        <w:trPr>
          <w:trHeight w:val="340"/>
        </w:trPr>
        <w:tc>
          <w:tcPr>
            <w:tcW w:w="681" w:type="dxa"/>
            <w:shd w:val="clear" w:color="auto" w:fill="D9D9D9" w:themeFill="background1" w:themeFillShade="D9"/>
            <w:vAlign w:val="center"/>
          </w:tcPr>
          <w:p w14:paraId="63A8EF6C"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t>I</w:t>
            </w:r>
            <w:r>
              <w:rPr>
                <w:rStyle w:val="markedcontent"/>
                <w:b/>
                <w:bCs/>
                <w:sz w:val="20"/>
                <w:szCs w:val="20"/>
              </w:rPr>
              <w:t>tem</w:t>
            </w:r>
          </w:p>
        </w:tc>
        <w:tc>
          <w:tcPr>
            <w:tcW w:w="1134" w:type="dxa"/>
            <w:shd w:val="clear" w:color="auto" w:fill="D9D9D9" w:themeFill="background1" w:themeFillShade="D9"/>
            <w:vAlign w:val="center"/>
          </w:tcPr>
          <w:p w14:paraId="62F5F399"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proofErr w:type="spellStart"/>
            <w:r w:rsidRPr="000B43C6">
              <w:rPr>
                <w:rStyle w:val="markedcontent"/>
                <w:rFonts w:ascii="Arial" w:hAnsi="Arial" w:cs="Arial"/>
                <w:b/>
                <w:bCs/>
                <w:sz w:val="20"/>
                <w:szCs w:val="20"/>
              </w:rPr>
              <w:t>Req</w:t>
            </w:r>
            <w:proofErr w:type="spellEnd"/>
            <w:r w:rsidRPr="000B43C6">
              <w:rPr>
                <w:rStyle w:val="markedcontent"/>
                <w:rFonts w:ascii="Arial" w:hAnsi="Arial" w:cs="Arial"/>
                <w:b/>
                <w:bCs/>
                <w:sz w:val="20"/>
                <w:szCs w:val="20"/>
              </w:rPr>
              <w:t xml:space="preserve"> item</w:t>
            </w:r>
          </w:p>
        </w:tc>
        <w:tc>
          <w:tcPr>
            <w:tcW w:w="1701" w:type="dxa"/>
            <w:shd w:val="clear" w:color="auto" w:fill="D9D9D9" w:themeFill="background1" w:themeFillShade="D9"/>
            <w:vAlign w:val="center"/>
          </w:tcPr>
          <w:p w14:paraId="108F2DF8"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14:paraId="5FE34075"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14:paraId="2C2CBFA4" w14:textId="77777777" w:rsidR="00927293" w:rsidRPr="001339C2" w:rsidRDefault="00927293" w:rsidP="00D32BC1">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14:paraId="4BC0C913" w14:textId="77777777" w:rsidR="00927293" w:rsidRPr="001339C2" w:rsidRDefault="00927293" w:rsidP="00D32BC1">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927293" w:rsidRPr="002C0D73" w14:paraId="5C1777BB" w14:textId="77777777" w:rsidTr="00D32BC1">
        <w:trPr>
          <w:trHeight w:val="340"/>
        </w:trPr>
        <w:tc>
          <w:tcPr>
            <w:tcW w:w="681" w:type="dxa"/>
            <w:tcBorders>
              <w:bottom w:val="single" w:sz="4" w:space="0" w:color="auto"/>
            </w:tcBorders>
            <w:shd w:val="clear" w:color="auto" w:fill="auto"/>
            <w:vAlign w:val="center"/>
          </w:tcPr>
          <w:p w14:paraId="09F7A69B" w14:textId="77777777" w:rsidR="00927293" w:rsidRPr="002C0D73" w:rsidRDefault="00927293" w:rsidP="00D32BC1">
            <w:pPr>
              <w:suppressAutoHyphens/>
              <w:spacing w:after="0" w:line="240" w:lineRule="auto"/>
              <w:jc w:val="center"/>
              <w:rPr>
                <w:rStyle w:val="markedcontent"/>
                <w:rFonts w:ascii="Arial" w:hAnsi="Arial" w:cs="Arial"/>
                <w:sz w:val="20"/>
                <w:szCs w:val="20"/>
              </w:rPr>
            </w:pPr>
            <w:r w:rsidRPr="002C0D73">
              <w:rPr>
                <w:rStyle w:val="markedcontent"/>
                <w:rFonts w:ascii="Arial" w:hAnsi="Arial" w:cs="Arial"/>
                <w:sz w:val="20"/>
                <w:szCs w:val="20"/>
              </w:rPr>
              <w:t>4</w:t>
            </w:r>
          </w:p>
        </w:tc>
        <w:tc>
          <w:tcPr>
            <w:tcW w:w="1134" w:type="dxa"/>
            <w:tcBorders>
              <w:bottom w:val="single" w:sz="4" w:space="0" w:color="auto"/>
            </w:tcBorders>
            <w:shd w:val="clear" w:color="auto" w:fill="auto"/>
            <w:vAlign w:val="center"/>
          </w:tcPr>
          <w:p w14:paraId="7CBF31D1" w14:textId="3210AA31" w:rsidR="00927293" w:rsidRPr="002C0D73" w:rsidRDefault="008D4EAF" w:rsidP="00D32BC1">
            <w:pPr>
              <w:suppressAutoHyphens/>
              <w:spacing w:after="0" w:line="240" w:lineRule="auto"/>
              <w:jc w:val="center"/>
              <w:rPr>
                <w:rStyle w:val="markedcontent"/>
                <w:rFonts w:ascii="Arial" w:hAnsi="Arial" w:cs="Arial"/>
                <w:sz w:val="20"/>
                <w:szCs w:val="20"/>
              </w:rPr>
            </w:pPr>
            <w:r w:rsidRPr="005D6D6F">
              <w:rPr>
                <w:rFonts w:ascii="Arial" w:hAnsi="Arial" w:cs="Arial"/>
                <w:color w:val="000000"/>
                <w:sz w:val="20"/>
                <w:szCs w:val="20"/>
              </w:rPr>
              <w:t>10</w:t>
            </w:r>
            <w:r>
              <w:rPr>
                <w:rFonts w:ascii="Arial" w:hAnsi="Arial" w:cs="Arial"/>
                <w:color w:val="000000"/>
                <w:sz w:val="20"/>
                <w:szCs w:val="20"/>
              </w:rPr>
              <w:t>2409</w:t>
            </w:r>
          </w:p>
        </w:tc>
        <w:tc>
          <w:tcPr>
            <w:tcW w:w="1701" w:type="dxa"/>
            <w:tcBorders>
              <w:bottom w:val="single" w:sz="4" w:space="0" w:color="auto"/>
            </w:tcBorders>
            <w:shd w:val="clear" w:color="auto" w:fill="auto"/>
            <w:vAlign w:val="center"/>
          </w:tcPr>
          <w:p w14:paraId="4DE710E4" w14:textId="7EB40868" w:rsidR="00927293" w:rsidRPr="002C0D73" w:rsidRDefault="008D4EAF" w:rsidP="00D32BC1">
            <w:pPr>
              <w:suppressAutoHyphens/>
              <w:spacing w:after="0" w:line="240" w:lineRule="auto"/>
              <w:jc w:val="center"/>
              <w:rPr>
                <w:rStyle w:val="markedcontent"/>
                <w:rFonts w:ascii="Arial" w:hAnsi="Arial" w:cs="Arial"/>
                <w:sz w:val="20"/>
                <w:szCs w:val="20"/>
              </w:rPr>
            </w:pPr>
            <w:r w:rsidRPr="008D4EAF">
              <w:rPr>
                <w:rFonts w:ascii="Arial" w:hAnsi="Arial" w:cs="Arial"/>
                <w:color w:val="000000"/>
                <w:sz w:val="20"/>
                <w:szCs w:val="20"/>
              </w:rPr>
              <w:t>002.154.0014-9</w:t>
            </w:r>
          </w:p>
        </w:tc>
        <w:tc>
          <w:tcPr>
            <w:tcW w:w="4103" w:type="dxa"/>
            <w:tcBorders>
              <w:bottom w:val="single" w:sz="4" w:space="0" w:color="auto"/>
            </w:tcBorders>
            <w:shd w:val="clear" w:color="auto" w:fill="auto"/>
            <w:vAlign w:val="center"/>
          </w:tcPr>
          <w:p w14:paraId="347FDF4F" w14:textId="4DC8FF81" w:rsidR="00927293" w:rsidRPr="002C0D73" w:rsidRDefault="008D4EAF" w:rsidP="00D32BC1">
            <w:pPr>
              <w:suppressAutoHyphens/>
              <w:spacing w:after="0" w:line="240" w:lineRule="auto"/>
              <w:jc w:val="center"/>
              <w:rPr>
                <w:rStyle w:val="markedcontent"/>
                <w:rFonts w:ascii="Arial" w:hAnsi="Arial" w:cs="Arial"/>
                <w:b/>
                <w:bCs/>
              </w:rPr>
            </w:pPr>
            <w:r w:rsidRPr="008D4EAF">
              <w:rPr>
                <w:rFonts w:ascii="Arial" w:hAnsi="Arial" w:cs="Arial"/>
                <w:b/>
                <w:bCs/>
                <w:color w:val="000000"/>
              </w:rPr>
              <w:t>Acetato de sódio PA (reagente ACS)</w:t>
            </w:r>
          </w:p>
        </w:tc>
        <w:tc>
          <w:tcPr>
            <w:tcW w:w="927" w:type="dxa"/>
            <w:tcBorders>
              <w:bottom w:val="single" w:sz="4" w:space="0" w:color="auto"/>
            </w:tcBorders>
            <w:shd w:val="clear" w:color="auto" w:fill="auto"/>
            <w:vAlign w:val="center"/>
          </w:tcPr>
          <w:p w14:paraId="28A6A36E" w14:textId="58D893C7" w:rsidR="00927293" w:rsidRPr="002C0D73" w:rsidRDefault="008D4EAF" w:rsidP="00D32BC1">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f</w:t>
            </w:r>
            <w:r>
              <w:rPr>
                <w:rStyle w:val="markedcontent"/>
              </w:rPr>
              <w:t>rasco</w:t>
            </w:r>
          </w:p>
        </w:tc>
        <w:tc>
          <w:tcPr>
            <w:tcW w:w="1207" w:type="dxa"/>
            <w:tcBorders>
              <w:bottom w:val="single" w:sz="4" w:space="0" w:color="auto"/>
            </w:tcBorders>
            <w:shd w:val="clear" w:color="auto" w:fill="auto"/>
            <w:vAlign w:val="center"/>
          </w:tcPr>
          <w:p w14:paraId="1BD8829D" w14:textId="25926FA9" w:rsidR="00927293" w:rsidRPr="002C0D73" w:rsidRDefault="008D4EAF" w:rsidP="00D32BC1">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2</w:t>
            </w:r>
          </w:p>
        </w:tc>
      </w:tr>
      <w:tr w:rsidR="00927293" w:rsidRPr="009536D3" w14:paraId="77D48806" w14:textId="77777777" w:rsidTr="00D32BC1">
        <w:trPr>
          <w:trHeight w:val="340"/>
        </w:trPr>
        <w:tc>
          <w:tcPr>
            <w:tcW w:w="9753" w:type="dxa"/>
            <w:gridSpan w:val="6"/>
            <w:tcBorders>
              <w:bottom w:val="nil"/>
            </w:tcBorders>
            <w:shd w:val="clear" w:color="auto" w:fill="auto"/>
          </w:tcPr>
          <w:p w14:paraId="0B5931B4" w14:textId="77777777" w:rsidR="00927293" w:rsidRPr="009536D3" w:rsidRDefault="00927293" w:rsidP="00D32BC1">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927293" w:rsidRPr="000B43C6" w14:paraId="27618C4B" w14:textId="77777777" w:rsidTr="00D32BC1">
        <w:trPr>
          <w:trHeight w:val="340"/>
        </w:trPr>
        <w:tc>
          <w:tcPr>
            <w:tcW w:w="9753" w:type="dxa"/>
            <w:gridSpan w:val="6"/>
            <w:tcBorders>
              <w:top w:val="nil"/>
            </w:tcBorders>
            <w:shd w:val="clear" w:color="auto" w:fill="auto"/>
          </w:tcPr>
          <w:p w14:paraId="263023D7" w14:textId="77777777" w:rsidR="008D4EAF" w:rsidRPr="006F1FCD" w:rsidRDefault="008D4EAF" w:rsidP="008D4EAF">
            <w:pPr>
              <w:pStyle w:val="Contedodetabela"/>
              <w:snapToGrid w:val="0"/>
              <w:spacing w:line="276" w:lineRule="auto"/>
              <w:contextualSpacing/>
              <w:rPr>
                <w:rFonts w:ascii="Arial" w:hAnsi="Arial" w:cs="Arial"/>
                <w:bCs/>
                <w:sz w:val="22"/>
                <w:szCs w:val="22"/>
              </w:rPr>
            </w:pPr>
            <w:proofErr w:type="spellStart"/>
            <w:r w:rsidRPr="006F1FCD">
              <w:rPr>
                <w:rFonts w:ascii="Arial" w:hAnsi="Arial" w:cs="Arial"/>
                <w:b/>
                <w:sz w:val="22"/>
                <w:szCs w:val="22"/>
              </w:rPr>
              <w:t>Cas</w:t>
            </w:r>
            <w:proofErr w:type="spellEnd"/>
            <w:r w:rsidRPr="006F1FCD">
              <w:rPr>
                <w:rFonts w:ascii="Arial" w:hAnsi="Arial" w:cs="Arial"/>
                <w:b/>
                <w:sz w:val="22"/>
                <w:szCs w:val="22"/>
              </w:rPr>
              <w:t>:</w:t>
            </w:r>
            <w:r w:rsidRPr="006F1FCD">
              <w:rPr>
                <w:rFonts w:ascii="Arial" w:hAnsi="Arial" w:cs="Arial"/>
                <w:bCs/>
                <w:sz w:val="22"/>
                <w:szCs w:val="22"/>
              </w:rPr>
              <w:t xml:space="preserve"> </w:t>
            </w:r>
            <w:r w:rsidRPr="006F1FCD">
              <w:rPr>
                <w:rFonts w:ascii="Arial" w:hAnsi="Arial" w:cs="Arial"/>
                <w:bCs/>
                <w:color w:val="333333"/>
                <w:sz w:val="22"/>
                <w:szCs w:val="22"/>
                <w:shd w:val="clear" w:color="auto" w:fill="FFFFFF"/>
              </w:rPr>
              <w:t>127-09-3</w:t>
            </w:r>
          </w:p>
          <w:p w14:paraId="1FDBA342" w14:textId="77777777" w:rsidR="008D4EAF" w:rsidRPr="006F1FCD" w:rsidRDefault="008D4EAF" w:rsidP="008D4EAF">
            <w:pPr>
              <w:pStyle w:val="Contedodetabela"/>
              <w:snapToGrid w:val="0"/>
              <w:spacing w:line="276" w:lineRule="auto"/>
              <w:contextualSpacing/>
              <w:rPr>
                <w:rFonts w:ascii="Arial" w:hAnsi="Arial" w:cs="Arial"/>
                <w:bCs/>
                <w:sz w:val="22"/>
                <w:szCs w:val="22"/>
                <w:vertAlign w:val="subscript"/>
              </w:rPr>
            </w:pPr>
            <w:r w:rsidRPr="006F1FCD">
              <w:rPr>
                <w:rFonts w:ascii="Arial" w:hAnsi="Arial" w:cs="Arial"/>
                <w:b/>
                <w:sz w:val="22"/>
                <w:szCs w:val="22"/>
              </w:rPr>
              <w:t>Fórmula:</w:t>
            </w:r>
            <w:r w:rsidRPr="006F1FCD">
              <w:rPr>
                <w:rFonts w:ascii="Arial" w:hAnsi="Arial" w:cs="Arial"/>
                <w:bCs/>
                <w:sz w:val="22"/>
                <w:szCs w:val="22"/>
              </w:rPr>
              <w:t xml:space="preserve"> </w:t>
            </w:r>
            <w:r w:rsidRPr="006F1FCD">
              <w:rPr>
                <w:rFonts w:ascii="Arial" w:hAnsi="Arial" w:cs="Arial"/>
                <w:bCs/>
                <w:color w:val="333333"/>
                <w:sz w:val="22"/>
                <w:szCs w:val="22"/>
                <w:shd w:val="clear" w:color="auto" w:fill="FFFFFF"/>
              </w:rPr>
              <w:t>CH3COONa</w:t>
            </w:r>
          </w:p>
          <w:p w14:paraId="4026B103" w14:textId="15D6AC7B" w:rsidR="00927293" w:rsidRPr="008D4EAF" w:rsidRDefault="008D4EAF" w:rsidP="008D4EAF">
            <w:pPr>
              <w:pStyle w:val="Contedodetabela"/>
              <w:snapToGrid w:val="0"/>
              <w:spacing w:line="276" w:lineRule="auto"/>
              <w:rPr>
                <w:rFonts w:ascii="Arial" w:hAnsi="Arial" w:cs="Arial"/>
                <w:bCs/>
                <w:sz w:val="22"/>
                <w:szCs w:val="22"/>
                <w:lang w:val="pt-PT"/>
              </w:rPr>
            </w:pPr>
            <w:r w:rsidRPr="006F1FCD">
              <w:rPr>
                <w:rFonts w:ascii="Arial" w:hAnsi="Arial" w:cs="Arial"/>
                <w:b/>
                <w:sz w:val="22"/>
                <w:szCs w:val="22"/>
              </w:rPr>
              <w:t>Embalagem:</w:t>
            </w:r>
            <w:r w:rsidRPr="006F1FCD">
              <w:rPr>
                <w:rFonts w:ascii="Arial" w:hAnsi="Arial" w:cs="Arial"/>
                <w:bCs/>
                <w:sz w:val="22"/>
                <w:szCs w:val="22"/>
              </w:rPr>
              <w:t xml:space="preserve"> 500 g</w:t>
            </w:r>
            <w:r w:rsidRPr="006F1FCD">
              <w:rPr>
                <w:rFonts w:ascii="Arial" w:hAnsi="Arial" w:cs="Arial"/>
                <w:bCs/>
                <w:color w:val="333333"/>
                <w:sz w:val="22"/>
                <w:szCs w:val="22"/>
              </w:rPr>
              <w:br/>
            </w:r>
            <w:r w:rsidRPr="006F1FCD">
              <w:rPr>
                <w:rStyle w:val="Forte"/>
                <w:rFonts w:ascii="Arial" w:hAnsi="Arial" w:cs="Arial"/>
                <w:b w:val="0"/>
                <w:color w:val="333333"/>
                <w:sz w:val="22"/>
                <w:szCs w:val="22"/>
                <w:shd w:val="clear" w:color="auto" w:fill="FFFFFF"/>
              </w:rPr>
              <w:t>Ensaio (Meio Não Aquoso):</w:t>
            </w:r>
            <w:r w:rsidRPr="006F1FCD">
              <w:rPr>
                <w:rStyle w:val="Forte"/>
                <w:rFonts w:ascii="Arial" w:hAnsi="Arial" w:cs="Arial"/>
                <w:bCs w:val="0"/>
                <w:color w:val="333333"/>
                <w:sz w:val="22"/>
                <w:szCs w:val="22"/>
                <w:shd w:val="clear" w:color="auto" w:fill="FFFFFF"/>
              </w:rPr>
              <w:t xml:space="preserve"> </w:t>
            </w:r>
            <w:r w:rsidRPr="006F1FCD">
              <w:rPr>
                <w:rFonts w:ascii="Arial" w:hAnsi="Arial" w:cs="Arial"/>
                <w:bCs/>
                <w:color w:val="333333"/>
                <w:sz w:val="22"/>
                <w:szCs w:val="22"/>
                <w:shd w:val="clear" w:color="auto" w:fill="FFFFFF"/>
              </w:rPr>
              <w:t>Min. 99,0%</w:t>
            </w:r>
            <w:r w:rsidRPr="006F1FCD">
              <w:rPr>
                <w:rFonts w:ascii="Arial" w:hAnsi="Arial" w:cs="Arial"/>
                <w:bCs/>
                <w:color w:val="333333"/>
                <w:sz w:val="22"/>
                <w:szCs w:val="22"/>
              </w:rPr>
              <w:br/>
            </w:r>
            <w:r w:rsidRPr="006F1FCD">
              <w:rPr>
                <w:rStyle w:val="Forte"/>
                <w:rFonts w:ascii="Arial" w:hAnsi="Arial" w:cs="Arial"/>
                <w:b w:val="0"/>
                <w:color w:val="333333"/>
                <w:sz w:val="22"/>
                <w:szCs w:val="22"/>
                <w:shd w:val="clear" w:color="auto" w:fill="FFFFFF"/>
              </w:rPr>
              <w:t>Cálcio (Ca):</w:t>
            </w:r>
            <w:r w:rsidRPr="006F1FCD">
              <w:rPr>
                <w:rFonts w:ascii="Arial" w:hAnsi="Arial" w:cs="Arial"/>
                <w:bCs/>
                <w:color w:val="333333"/>
                <w:sz w:val="22"/>
                <w:szCs w:val="22"/>
                <w:shd w:val="clear" w:color="auto" w:fill="FFFFFF"/>
              </w:rPr>
              <w:t> Máx. 0,005%</w:t>
            </w:r>
            <w:r w:rsidRPr="006F1FCD">
              <w:rPr>
                <w:rFonts w:ascii="Arial" w:hAnsi="Arial" w:cs="Arial"/>
                <w:bCs/>
                <w:color w:val="333333"/>
                <w:sz w:val="22"/>
                <w:szCs w:val="22"/>
              </w:rPr>
              <w:br/>
            </w:r>
            <w:r w:rsidRPr="006F1FCD">
              <w:rPr>
                <w:rStyle w:val="Forte"/>
                <w:rFonts w:ascii="Arial" w:hAnsi="Arial" w:cs="Arial"/>
                <w:b w:val="0"/>
                <w:color w:val="333333"/>
                <w:sz w:val="22"/>
                <w:szCs w:val="22"/>
                <w:shd w:val="clear" w:color="auto" w:fill="FFFFFF"/>
              </w:rPr>
              <w:t>Cloreto (Cl):</w:t>
            </w:r>
            <w:r w:rsidRPr="006F1FCD">
              <w:rPr>
                <w:rFonts w:ascii="Arial" w:hAnsi="Arial" w:cs="Arial"/>
                <w:bCs/>
                <w:color w:val="333333"/>
                <w:sz w:val="22"/>
                <w:szCs w:val="22"/>
                <w:shd w:val="clear" w:color="auto" w:fill="FFFFFF"/>
              </w:rPr>
              <w:t> Máx. 0,002%</w:t>
            </w:r>
            <w:r w:rsidRPr="006F1FCD">
              <w:rPr>
                <w:rFonts w:ascii="Arial" w:hAnsi="Arial" w:cs="Arial"/>
                <w:bCs/>
                <w:color w:val="333333"/>
                <w:sz w:val="22"/>
                <w:szCs w:val="22"/>
              </w:rPr>
              <w:br/>
            </w:r>
            <w:r w:rsidRPr="006F1FCD">
              <w:rPr>
                <w:rStyle w:val="Forte"/>
                <w:rFonts w:ascii="Arial" w:hAnsi="Arial" w:cs="Arial"/>
                <w:b w:val="0"/>
                <w:color w:val="333333"/>
                <w:sz w:val="22"/>
                <w:szCs w:val="22"/>
                <w:shd w:val="clear" w:color="auto" w:fill="FFFFFF"/>
              </w:rPr>
              <w:t>Ferro (Fe):</w:t>
            </w:r>
            <w:r w:rsidRPr="006F1FCD">
              <w:rPr>
                <w:rFonts w:ascii="Arial" w:hAnsi="Arial" w:cs="Arial"/>
                <w:bCs/>
                <w:color w:val="333333"/>
                <w:sz w:val="22"/>
                <w:szCs w:val="22"/>
                <w:shd w:val="clear" w:color="auto" w:fill="FFFFFF"/>
              </w:rPr>
              <w:t> Máx. 0,001%</w:t>
            </w:r>
            <w:r w:rsidRPr="006F1FCD">
              <w:rPr>
                <w:rFonts w:ascii="Arial" w:hAnsi="Arial" w:cs="Arial"/>
                <w:bCs/>
                <w:color w:val="333333"/>
                <w:sz w:val="22"/>
                <w:szCs w:val="22"/>
              </w:rPr>
              <w:br/>
            </w:r>
            <w:r w:rsidRPr="006F1FCD">
              <w:rPr>
                <w:rStyle w:val="Forte"/>
                <w:rFonts w:ascii="Arial" w:hAnsi="Arial" w:cs="Arial"/>
                <w:b w:val="0"/>
                <w:color w:val="333333"/>
                <w:sz w:val="22"/>
                <w:szCs w:val="22"/>
                <w:shd w:val="clear" w:color="auto" w:fill="FFFFFF"/>
              </w:rPr>
              <w:t>Fosfato (PO4):</w:t>
            </w:r>
            <w:r w:rsidRPr="006F1FCD">
              <w:rPr>
                <w:rFonts w:ascii="Arial" w:hAnsi="Arial" w:cs="Arial"/>
                <w:bCs/>
                <w:color w:val="333333"/>
                <w:sz w:val="22"/>
                <w:szCs w:val="22"/>
                <w:shd w:val="clear" w:color="auto" w:fill="FFFFFF"/>
              </w:rPr>
              <w:t> Máx. 0,001%</w:t>
            </w:r>
            <w:r w:rsidRPr="006F1FCD">
              <w:rPr>
                <w:rFonts w:ascii="Arial" w:hAnsi="Arial" w:cs="Arial"/>
                <w:bCs/>
                <w:color w:val="333333"/>
                <w:sz w:val="22"/>
                <w:szCs w:val="22"/>
              </w:rPr>
              <w:br/>
            </w:r>
            <w:r w:rsidRPr="006F1FCD">
              <w:rPr>
                <w:rStyle w:val="Forte"/>
                <w:rFonts w:ascii="Arial" w:hAnsi="Arial" w:cs="Arial"/>
                <w:b w:val="0"/>
                <w:color w:val="333333"/>
                <w:sz w:val="22"/>
                <w:szCs w:val="22"/>
                <w:shd w:val="clear" w:color="auto" w:fill="FFFFFF"/>
              </w:rPr>
              <w:t>Magnésio (Mg):</w:t>
            </w:r>
            <w:r w:rsidRPr="006F1FCD">
              <w:rPr>
                <w:rFonts w:ascii="Arial" w:hAnsi="Arial" w:cs="Arial"/>
                <w:bCs/>
                <w:color w:val="333333"/>
                <w:sz w:val="22"/>
                <w:szCs w:val="22"/>
                <w:shd w:val="clear" w:color="auto" w:fill="FFFFFF"/>
              </w:rPr>
              <w:t> Máx. 0,002%</w:t>
            </w:r>
            <w:r w:rsidRPr="006F1FCD">
              <w:rPr>
                <w:rFonts w:ascii="Arial" w:hAnsi="Arial" w:cs="Arial"/>
                <w:bCs/>
                <w:color w:val="333333"/>
                <w:sz w:val="22"/>
                <w:szCs w:val="22"/>
              </w:rPr>
              <w:br/>
            </w:r>
            <w:r w:rsidRPr="006F1FCD">
              <w:rPr>
                <w:rStyle w:val="Forte"/>
                <w:rFonts w:ascii="Arial" w:hAnsi="Arial" w:cs="Arial"/>
                <w:b w:val="0"/>
                <w:color w:val="333333"/>
                <w:sz w:val="22"/>
                <w:szCs w:val="22"/>
                <w:shd w:val="clear" w:color="auto" w:fill="FFFFFF"/>
              </w:rPr>
              <w:t>Material Insolúvel em Água:</w:t>
            </w:r>
            <w:r w:rsidRPr="006F1FCD">
              <w:rPr>
                <w:rFonts w:ascii="Arial" w:hAnsi="Arial" w:cs="Arial"/>
                <w:bCs/>
                <w:color w:val="333333"/>
                <w:sz w:val="22"/>
                <w:szCs w:val="22"/>
                <w:shd w:val="clear" w:color="auto" w:fill="FFFFFF"/>
              </w:rPr>
              <w:t> Máx. 0,01%</w:t>
            </w:r>
            <w:r w:rsidRPr="006F1FCD">
              <w:rPr>
                <w:rFonts w:ascii="Arial" w:hAnsi="Arial" w:cs="Arial"/>
                <w:bCs/>
                <w:color w:val="333333"/>
                <w:sz w:val="22"/>
                <w:szCs w:val="22"/>
              </w:rPr>
              <w:br/>
            </w:r>
            <w:r w:rsidRPr="006F1FCD">
              <w:rPr>
                <w:rStyle w:val="Forte"/>
                <w:rFonts w:ascii="Arial" w:hAnsi="Arial" w:cs="Arial"/>
                <w:b w:val="0"/>
                <w:color w:val="333333"/>
                <w:sz w:val="22"/>
                <w:szCs w:val="22"/>
                <w:shd w:val="clear" w:color="auto" w:fill="FFFFFF"/>
              </w:rPr>
              <w:t>Metais Pesados (</w:t>
            </w:r>
            <w:proofErr w:type="spellStart"/>
            <w:r w:rsidRPr="006F1FCD">
              <w:rPr>
                <w:rStyle w:val="Forte"/>
                <w:rFonts w:ascii="Arial" w:hAnsi="Arial" w:cs="Arial"/>
                <w:b w:val="0"/>
                <w:color w:val="333333"/>
                <w:sz w:val="22"/>
                <w:szCs w:val="22"/>
                <w:shd w:val="clear" w:color="auto" w:fill="FFFFFF"/>
              </w:rPr>
              <w:t>Pb</w:t>
            </w:r>
            <w:proofErr w:type="spellEnd"/>
            <w:r w:rsidRPr="006F1FCD">
              <w:rPr>
                <w:rStyle w:val="Forte"/>
                <w:rFonts w:ascii="Arial" w:hAnsi="Arial" w:cs="Arial"/>
                <w:b w:val="0"/>
                <w:color w:val="333333"/>
                <w:sz w:val="22"/>
                <w:szCs w:val="22"/>
                <w:shd w:val="clear" w:color="auto" w:fill="FFFFFF"/>
              </w:rPr>
              <w:t>):</w:t>
            </w:r>
            <w:r w:rsidRPr="006F1FCD">
              <w:rPr>
                <w:rFonts w:ascii="Arial" w:hAnsi="Arial" w:cs="Arial"/>
                <w:bCs/>
                <w:color w:val="333333"/>
                <w:sz w:val="22"/>
                <w:szCs w:val="22"/>
                <w:shd w:val="clear" w:color="auto" w:fill="FFFFFF"/>
              </w:rPr>
              <w:t> Máx. 0,001%</w:t>
            </w:r>
            <w:r w:rsidRPr="006F1FCD">
              <w:rPr>
                <w:rFonts w:ascii="Arial" w:hAnsi="Arial" w:cs="Arial"/>
                <w:bCs/>
                <w:color w:val="333333"/>
                <w:sz w:val="22"/>
                <w:szCs w:val="22"/>
              </w:rPr>
              <w:br/>
            </w:r>
            <w:r w:rsidRPr="006F1FCD">
              <w:rPr>
                <w:rStyle w:val="Forte"/>
                <w:rFonts w:ascii="Arial" w:hAnsi="Arial" w:cs="Arial"/>
                <w:b w:val="0"/>
                <w:color w:val="333333"/>
                <w:sz w:val="22"/>
                <w:szCs w:val="22"/>
                <w:shd w:val="clear" w:color="auto" w:fill="FFFFFF"/>
              </w:rPr>
              <w:t>Perda por Secagem (120°C):</w:t>
            </w:r>
            <w:r w:rsidRPr="006F1FCD">
              <w:rPr>
                <w:rFonts w:ascii="Arial" w:hAnsi="Arial" w:cs="Arial"/>
                <w:bCs/>
                <w:color w:val="333333"/>
                <w:sz w:val="22"/>
                <w:szCs w:val="22"/>
                <w:shd w:val="clear" w:color="auto" w:fill="FFFFFF"/>
              </w:rPr>
              <w:t> Máx. 1,0%</w:t>
            </w:r>
            <w:r w:rsidRPr="006F1FCD">
              <w:rPr>
                <w:rFonts w:ascii="Arial" w:hAnsi="Arial" w:cs="Arial"/>
                <w:bCs/>
                <w:color w:val="333333"/>
                <w:sz w:val="22"/>
                <w:szCs w:val="22"/>
              </w:rPr>
              <w:br/>
            </w:r>
            <w:r w:rsidRPr="006F1FCD">
              <w:rPr>
                <w:rStyle w:val="Forte"/>
                <w:rFonts w:ascii="Arial" w:hAnsi="Arial" w:cs="Arial"/>
                <w:b w:val="0"/>
                <w:color w:val="333333"/>
                <w:sz w:val="22"/>
                <w:szCs w:val="22"/>
                <w:shd w:val="clear" w:color="auto" w:fill="FFFFFF"/>
              </w:rPr>
              <w:t>Sulfato (SO4):</w:t>
            </w:r>
            <w:r w:rsidRPr="006F1FCD">
              <w:rPr>
                <w:rFonts w:ascii="Arial" w:hAnsi="Arial" w:cs="Arial"/>
                <w:bCs/>
                <w:color w:val="333333"/>
                <w:sz w:val="22"/>
                <w:szCs w:val="22"/>
                <w:shd w:val="clear" w:color="auto" w:fill="FFFFFF"/>
              </w:rPr>
              <w:t> Máx. 0,003%</w:t>
            </w:r>
            <w:r w:rsidRPr="006F1FCD">
              <w:rPr>
                <w:rFonts w:ascii="Arial" w:hAnsi="Arial" w:cs="Arial"/>
                <w:bCs/>
                <w:color w:val="333333"/>
                <w:sz w:val="22"/>
                <w:szCs w:val="22"/>
              </w:rPr>
              <w:br/>
            </w:r>
            <w:r w:rsidRPr="006F1FCD">
              <w:rPr>
                <w:rStyle w:val="Forte"/>
                <w:rFonts w:ascii="Arial" w:hAnsi="Arial" w:cs="Arial"/>
                <w:b w:val="0"/>
                <w:color w:val="333333"/>
                <w:sz w:val="22"/>
                <w:szCs w:val="22"/>
                <w:shd w:val="clear" w:color="auto" w:fill="FFFFFF"/>
              </w:rPr>
              <w:t>pH de Sol. a 5% (25°c):</w:t>
            </w:r>
            <w:r w:rsidRPr="006F1FCD">
              <w:rPr>
                <w:rFonts w:ascii="Arial" w:hAnsi="Arial" w:cs="Arial"/>
                <w:bCs/>
                <w:color w:val="333333"/>
                <w:sz w:val="22"/>
                <w:szCs w:val="22"/>
                <w:shd w:val="clear" w:color="auto" w:fill="FFFFFF"/>
              </w:rPr>
              <w:t> 7,0 a 9,2</w:t>
            </w:r>
          </w:p>
        </w:tc>
      </w:tr>
    </w:tbl>
    <w:p w14:paraId="644FE8AB" w14:textId="77777777" w:rsidR="00927293" w:rsidRDefault="00927293" w:rsidP="00927293">
      <w:pPr>
        <w:suppressAutoHyphens/>
        <w:spacing w:after="120" w:line="360" w:lineRule="auto"/>
        <w:jc w:val="both"/>
        <w:rPr>
          <w:rFonts w:ascii="Arial" w:hAnsi="Arial" w:cs="Arial"/>
          <w:b/>
          <w:bCs/>
          <w:sz w:val="24"/>
          <w:szCs w:val="24"/>
        </w:rPr>
      </w:pPr>
    </w:p>
    <w:p w14:paraId="689DD6A3" w14:textId="77777777" w:rsidR="00927293" w:rsidRDefault="00927293" w:rsidP="00927293">
      <w:pPr>
        <w:suppressAutoHyphens/>
        <w:spacing w:after="120" w:line="360" w:lineRule="auto"/>
        <w:jc w:val="both"/>
        <w:rPr>
          <w:rFonts w:ascii="Arial" w:hAnsi="Arial" w:cs="Arial"/>
          <w:b/>
          <w:bCs/>
          <w:sz w:val="24"/>
          <w:szCs w:val="24"/>
        </w:rPr>
      </w:pPr>
    </w:p>
    <w:tbl>
      <w:tblPr>
        <w:tblStyle w:val="Tabelacomgrade"/>
        <w:tblW w:w="9753" w:type="dxa"/>
        <w:tblInd w:w="-431" w:type="dxa"/>
        <w:tblLook w:val="04A0" w:firstRow="1" w:lastRow="0" w:firstColumn="1" w:lastColumn="0" w:noHBand="0" w:noVBand="1"/>
      </w:tblPr>
      <w:tblGrid>
        <w:gridCol w:w="681"/>
        <w:gridCol w:w="1134"/>
        <w:gridCol w:w="1701"/>
        <w:gridCol w:w="4103"/>
        <w:gridCol w:w="927"/>
        <w:gridCol w:w="1207"/>
      </w:tblGrid>
      <w:tr w:rsidR="00927293" w:rsidRPr="000B43C6" w14:paraId="5C740F1C" w14:textId="77777777" w:rsidTr="00A167E8">
        <w:trPr>
          <w:trHeight w:val="340"/>
        </w:trPr>
        <w:tc>
          <w:tcPr>
            <w:tcW w:w="681" w:type="dxa"/>
            <w:shd w:val="clear" w:color="auto" w:fill="D9D9D9" w:themeFill="background1" w:themeFillShade="D9"/>
            <w:vAlign w:val="center"/>
          </w:tcPr>
          <w:p w14:paraId="7151D460"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lastRenderedPageBreak/>
              <w:t>I</w:t>
            </w:r>
            <w:r>
              <w:rPr>
                <w:rStyle w:val="markedcontent"/>
                <w:b/>
                <w:bCs/>
                <w:sz w:val="20"/>
                <w:szCs w:val="20"/>
              </w:rPr>
              <w:t>tem</w:t>
            </w:r>
          </w:p>
        </w:tc>
        <w:tc>
          <w:tcPr>
            <w:tcW w:w="1134" w:type="dxa"/>
            <w:shd w:val="clear" w:color="auto" w:fill="D9D9D9" w:themeFill="background1" w:themeFillShade="D9"/>
            <w:vAlign w:val="center"/>
          </w:tcPr>
          <w:p w14:paraId="6B4D4FEC"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proofErr w:type="spellStart"/>
            <w:r w:rsidRPr="000B43C6">
              <w:rPr>
                <w:rStyle w:val="markedcontent"/>
                <w:rFonts w:ascii="Arial" w:hAnsi="Arial" w:cs="Arial"/>
                <w:b/>
                <w:bCs/>
                <w:sz w:val="20"/>
                <w:szCs w:val="20"/>
              </w:rPr>
              <w:t>Req</w:t>
            </w:r>
            <w:proofErr w:type="spellEnd"/>
            <w:r w:rsidRPr="000B43C6">
              <w:rPr>
                <w:rStyle w:val="markedcontent"/>
                <w:rFonts w:ascii="Arial" w:hAnsi="Arial" w:cs="Arial"/>
                <w:b/>
                <w:bCs/>
                <w:sz w:val="20"/>
                <w:szCs w:val="20"/>
              </w:rPr>
              <w:t xml:space="preserve"> item</w:t>
            </w:r>
          </w:p>
        </w:tc>
        <w:tc>
          <w:tcPr>
            <w:tcW w:w="1701" w:type="dxa"/>
            <w:shd w:val="clear" w:color="auto" w:fill="D9D9D9" w:themeFill="background1" w:themeFillShade="D9"/>
            <w:vAlign w:val="center"/>
          </w:tcPr>
          <w:p w14:paraId="1000040D"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14:paraId="6BA82F2D"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14:paraId="2E26C3FD" w14:textId="77777777" w:rsidR="00927293" w:rsidRPr="001339C2" w:rsidRDefault="00927293" w:rsidP="00D32BC1">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14:paraId="20399774" w14:textId="77777777" w:rsidR="00927293" w:rsidRPr="001339C2" w:rsidRDefault="00927293" w:rsidP="00D32BC1">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927293" w:rsidRPr="00FA2852" w14:paraId="2CF1A804" w14:textId="77777777" w:rsidTr="00D32BC1">
        <w:trPr>
          <w:trHeight w:val="340"/>
        </w:trPr>
        <w:tc>
          <w:tcPr>
            <w:tcW w:w="681" w:type="dxa"/>
            <w:tcBorders>
              <w:bottom w:val="single" w:sz="4" w:space="0" w:color="auto"/>
            </w:tcBorders>
            <w:shd w:val="clear" w:color="auto" w:fill="auto"/>
            <w:vAlign w:val="center"/>
          </w:tcPr>
          <w:p w14:paraId="6B749A6F" w14:textId="77777777" w:rsidR="00927293" w:rsidRPr="00FA2852" w:rsidRDefault="00927293" w:rsidP="00D32BC1">
            <w:pPr>
              <w:suppressAutoHyphens/>
              <w:spacing w:after="0" w:line="240" w:lineRule="auto"/>
              <w:jc w:val="center"/>
              <w:rPr>
                <w:rStyle w:val="markedcontent"/>
                <w:rFonts w:ascii="Arial" w:hAnsi="Arial" w:cs="Arial"/>
                <w:sz w:val="20"/>
                <w:szCs w:val="20"/>
              </w:rPr>
            </w:pPr>
            <w:r w:rsidRPr="00FA2852">
              <w:rPr>
                <w:rStyle w:val="markedcontent"/>
                <w:rFonts w:ascii="Arial" w:hAnsi="Arial" w:cs="Arial"/>
                <w:sz w:val="20"/>
                <w:szCs w:val="20"/>
              </w:rPr>
              <w:t>5</w:t>
            </w:r>
          </w:p>
        </w:tc>
        <w:tc>
          <w:tcPr>
            <w:tcW w:w="1134" w:type="dxa"/>
            <w:tcBorders>
              <w:bottom w:val="single" w:sz="4" w:space="0" w:color="auto"/>
            </w:tcBorders>
            <w:shd w:val="clear" w:color="auto" w:fill="auto"/>
            <w:vAlign w:val="center"/>
          </w:tcPr>
          <w:p w14:paraId="7355786D" w14:textId="51611E5D" w:rsidR="00927293" w:rsidRPr="00FA2852" w:rsidRDefault="008D4EAF" w:rsidP="00D32BC1">
            <w:pPr>
              <w:suppressAutoHyphens/>
              <w:spacing w:after="0" w:line="240" w:lineRule="auto"/>
              <w:jc w:val="center"/>
              <w:rPr>
                <w:rStyle w:val="markedcontent"/>
                <w:rFonts w:ascii="Arial" w:hAnsi="Arial" w:cs="Arial"/>
                <w:sz w:val="20"/>
                <w:szCs w:val="20"/>
              </w:rPr>
            </w:pPr>
            <w:r w:rsidRPr="005D6D6F">
              <w:rPr>
                <w:rFonts w:ascii="Arial" w:hAnsi="Arial" w:cs="Arial"/>
                <w:color w:val="000000"/>
                <w:sz w:val="20"/>
                <w:szCs w:val="20"/>
              </w:rPr>
              <w:t>10</w:t>
            </w:r>
            <w:r>
              <w:rPr>
                <w:rFonts w:ascii="Arial" w:hAnsi="Arial" w:cs="Arial"/>
                <w:color w:val="000000"/>
                <w:sz w:val="20"/>
                <w:szCs w:val="20"/>
              </w:rPr>
              <w:t>2409</w:t>
            </w:r>
          </w:p>
        </w:tc>
        <w:tc>
          <w:tcPr>
            <w:tcW w:w="1701" w:type="dxa"/>
            <w:tcBorders>
              <w:bottom w:val="single" w:sz="4" w:space="0" w:color="auto"/>
            </w:tcBorders>
            <w:shd w:val="clear" w:color="auto" w:fill="auto"/>
            <w:vAlign w:val="center"/>
          </w:tcPr>
          <w:p w14:paraId="30F9E137" w14:textId="77777777" w:rsidR="00927293" w:rsidRPr="00FA2852" w:rsidRDefault="00927293" w:rsidP="00D32BC1">
            <w:pPr>
              <w:suppressAutoHyphens/>
              <w:spacing w:after="0" w:line="240" w:lineRule="auto"/>
              <w:jc w:val="center"/>
              <w:rPr>
                <w:rStyle w:val="markedcontent"/>
                <w:rFonts w:ascii="Arial" w:hAnsi="Arial" w:cs="Arial"/>
                <w:sz w:val="20"/>
                <w:szCs w:val="20"/>
              </w:rPr>
            </w:pPr>
            <w:r w:rsidRPr="00FA2852">
              <w:rPr>
                <w:rFonts w:ascii="Arial" w:hAnsi="Arial" w:cs="Arial"/>
                <w:color w:val="000000"/>
                <w:sz w:val="20"/>
                <w:szCs w:val="20"/>
              </w:rPr>
              <w:t>002.002.0001-1</w:t>
            </w:r>
          </w:p>
        </w:tc>
        <w:tc>
          <w:tcPr>
            <w:tcW w:w="4103" w:type="dxa"/>
            <w:tcBorders>
              <w:bottom w:val="single" w:sz="4" w:space="0" w:color="auto"/>
            </w:tcBorders>
            <w:shd w:val="clear" w:color="auto" w:fill="auto"/>
            <w:vAlign w:val="center"/>
          </w:tcPr>
          <w:p w14:paraId="7D41B8F1" w14:textId="25EEF6B7" w:rsidR="00927293" w:rsidRPr="00FA2852" w:rsidRDefault="008D4EAF" w:rsidP="00D32BC1">
            <w:pPr>
              <w:suppressAutoHyphens/>
              <w:spacing w:after="0" w:line="240" w:lineRule="auto"/>
              <w:jc w:val="center"/>
              <w:rPr>
                <w:rStyle w:val="markedcontent"/>
                <w:rFonts w:ascii="Arial" w:hAnsi="Arial" w:cs="Arial"/>
                <w:b/>
                <w:bCs/>
              </w:rPr>
            </w:pPr>
            <w:r w:rsidRPr="008D4EAF">
              <w:rPr>
                <w:rFonts w:ascii="Arial" w:hAnsi="Arial" w:cs="Arial"/>
                <w:b/>
                <w:bCs/>
                <w:color w:val="000000"/>
              </w:rPr>
              <w:t>Ácido acético glacial ACS</w:t>
            </w:r>
          </w:p>
        </w:tc>
        <w:tc>
          <w:tcPr>
            <w:tcW w:w="927" w:type="dxa"/>
            <w:tcBorders>
              <w:bottom w:val="single" w:sz="4" w:space="0" w:color="auto"/>
            </w:tcBorders>
            <w:shd w:val="clear" w:color="auto" w:fill="auto"/>
            <w:vAlign w:val="center"/>
          </w:tcPr>
          <w:p w14:paraId="5D60FE12" w14:textId="107A8645" w:rsidR="00927293" w:rsidRPr="00FA2852" w:rsidRDefault="008D4EAF" w:rsidP="00D32BC1">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f</w:t>
            </w:r>
            <w:r>
              <w:rPr>
                <w:rStyle w:val="markedcontent"/>
              </w:rPr>
              <w:t>rasco</w:t>
            </w:r>
          </w:p>
        </w:tc>
        <w:tc>
          <w:tcPr>
            <w:tcW w:w="1207" w:type="dxa"/>
            <w:tcBorders>
              <w:bottom w:val="single" w:sz="4" w:space="0" w:color="auto"/>
            </w:tcBorders>
            <w:shd w:val="clear" w:color="auto" w:fill="auto"/>
            <w:vAlign w:val="center"/>
          </w:tcPr>
          <w:p w14:paraId="6CFFD094" w14:textId="3F59846F" w:rsidR="00927293" w:rsidRPr="00FA2852" w:rsidRDefault="008D4EAF" w:rsidP="00D32BC1">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2</w:t>
            </w:r>
          </w:p>
        </w:tc>
      </w:tr>
      <w:tr w:rsidR="00927293" w:rsidRPr="009536D3" w14:paraId="76595A5E" w14:textId="77777777" w:rsidTr="00D32BC1">
        <w:trPr>
          <w:trHeight w:val="340"/>
        </w:trPr>
        <w:tc>
          <w:tcPr>
            <w:tcW w:w="9753" w:type="dxa"/>
            <w:gridSpan w:val="6"/>
            <w:tcBorders>
              <w:bottom w:val="nil"/>
            </w:tcBorders>
            <w:shd w:val="clear" w:color="auto" w:fill="auto"/>
          </w:tcPr>
          <w:p w14:paraId="4DC76ACF" w14:textId="77777777" w:rsidR="00927293" w:rsidRPr="009536D3" w:rsidRDefault="00927293" w:rsidP="00D32BC1">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927293" w:rsidRPr="000B43C6" w14:paraId="6BF317E9" w14:textId="77777777" w:rsidTr="00D32BC1">
        <w:trPr>
          <w:trHeight w:val="340"/>
        </w:trPr>
        <w:tc>
          <w:tcPr>
            <w:tcW w:w="9753" w:type="dxa"/>
            <w:gridSpan w:val="6"/>
            <w:tcBorders>
              <w:top w:val="nil"/>
            </w:tcBorders>
            <w:shd w:val="clear" w:color="auto" w:fill="auto"/>
          </w:tcPr>
          <w:p w14:paraId="7158BE18" w14:textId="77777777" w:rsidR="008D4EAF" w:rsidRPr="008D4EAF" w:rsidRDefault="008D4EAF" w:rsidP="008D4EAF">
            <w:pPr>
              <w:pStyle w:val="Contedodetabela"/>
              <w:snapToGrid w:val="0"/>
              <w:spacing w:line="276" w:lineRule="auto"/>
              <w:contextualSpacing/>
              <w:rPr>
                <w:rFonts w:ascii="Arial" w:hAnsi="Arial" w:cs="Arial"/>
                <w:sz w:val="22"/>
                <w:szCs w:val="22"/>
              </w:rPr>
            </w:pPr>
            <w:proofErr w:type="spellStart"/>
            <w:r w:rsidRPr="008D4EAF">
              <w:rPr>
                <w:rFonts w:ascii="Arial" w:hAnsi="Arial" w:cs="Arial"/>
                <w:b/>
                <w:sz w:val="22"/>
                <w:szCs w:val="22"/>
              </w:rPr>
              <w:t>Cas</w:t>
            </w:r>
            <w:proofErr w:type="spellEnd"/>
            <w:r w:rsidRPr="008D4EAF">
              <w:rPr>
                <w:rFonts w:ascii="Arial" w:hAnsi="Arial" w:cs="Arial"/>
                <w:b/>
                <w:sz w:val="22"/>
                <w:szCs w:val="22"/>
              </w:rPr>
              <w:t>:</w:t>
            </w:r>
            <w:r w:rsidRPr="008D4EAF">
              <w:rPr>
                <w:rFonts w:ascii="Arial" w:hAnsi="Arial" w:cs="Arial"/>
                <w:sz w:val="22"/>
                <w:szCs w:val="22"/>
              </w:rPr>
              <w:t xml:space="preserve"> 64-19-7</w:t>
            </w:r>
          </w:p>
          <w:p w14:paraId="7481897D" w14:textId="77777777" w:rsidR="008D4EAF" w:rsidRPr="008D4EAF" w:rsidRDefault="008D4EAF" w:rsidP="008D4EAF">
            <w:pPr>
              <w:pStyle w:val="Contedodetabela"/>
              <w:snapToGrid w:val="0"/>
              <w:spacing w:line="276" w:lineRule="auto"/>
              <w:contextualSpacing/>
              <w:rPr>
                <w:rFonts w:ascii="Arial" w:hAnsi="Arial" w:cs="Arial"/>
                <w:sz w:val="22"/>
                <w:szCs w:val="22"/>
              </w:rPr>
            </w:pPr>
            <w:r w:rsidRPr="008D4EAF">
              <w:rPr>
                <w:rFonts w:ascii="Arial" w:hAnsi="Arial" w:cs="Arial"/>
                <w:b/>
                <w:sz w:val="22"/>
                <w:szCs w:val="22"/>
              </w:rPr>
              <w:t>Fórmula:</w:t>
            </w:r>
            <w:r w:rsidRPr="008D4EAF">
              <w:rPr>
                <w:rFonts w:ascii="Arial" w:hAnsi="Arial" w:cs="Arial"/>
                <w:sz w:val="22"/>
                <w:szCs w:val="22"/>
              </w:rPr>
              <w:t xml:space="preserve"> CH</w:t>
            </w:r>
            <w:r w:rsidRPr="008D4EAF">
              <w:rPr>
                <w:rFonts w:ascii="Arial" w:hAnsi="Arial" w:cs="Arial"/>
                <w:sz w:val="22"/>
                <w:szCs w:val="22"/>
                <w:vertAlign w:val="subscript"/>
              </w:rPr>
              <w:t>3</w:t>
            </w:r>
            <w:r w:rsidRPr="008D4EAF">
              <w:rPr>
                <w:rFonts w:ascii="Arial" w:hAnsi="Arial" w:cs="Arial"/>
                <w:sz w:val="22"/>
                <w:szCs w:val="22"/>
              </w:rPr>
              <w:t>COOH</w:t>
            </w:r>
          </w:p>
          <w:p w14:paraId="28847A78" w14:textId="77777777" w:rsidR="008D4EAF" w:rsidRPr="008D4EAF" w:rsidRDefault="008D4EAF" w:rsidP="008D4EAF">
            <w:pPr>
              <w:pStyle w:val="Contedodetabela"/>
              <w:snapToGrid w:val="0"/>
              <w:spacing w:line="276" w:lineRule="auto"/>
              <w:contextualSpacing/>
              <w:rPr>
                <w:rFonts w:ascii="Arial" w:hAnsi="Arial" w:cs="Arial"/>
                <w:sz w:val="22"/>
                <w:szCs w:val="22"/>
              </w:rPr>
            </w:pPr>
            <w:r w:rsidRPr="008D4EAF">
              <w:rPr>
                <w:rFonts w:ascii="Arial" w:hAnsi="Arial" w:cs="Arial"/>
                <w:b/>
                <w:sz w:val="22"/>
                <w:szCs w:val="22"/>
              </w:rPr>
              <w:t xml:space="preserve">Embalagem: </w:t>
            </w:r>
            <w:r w:rsidRPr="008D4EAF">
              <w:rPr>
                <w:rFonts w:ascii="Arial" w:hAnsi="Arial" w:cs="Arial"/>
                <w:sz w:val="22"/>
                <w:szCs w:val="22"/>
              </w:rPr>
              <w:t xml:space="preserve">500 </w:t>
            </w:r>
            <w:proofErr w:type="spellStart"/>
            <w:r w:rsidRPr="008D4EAF">
              <w:rPr>
                <w:rFonts w:ascii="Arial" w:hAnsi="Arial" w:cs="Arial"/>
                <w:sz w:val="22"/>
                <w:szCs w:val="22"/>
              </w:rPr>
              <w:t>mL</w:t>
            </w:r>
            <w:proofErr w:type="spellEnd"/>
          </w:p>
          <w:p w14:paraId="7D5B2362" w14:textId="77777777" w:rsidR="008D4EAF" w:rsidRPr="008D4EAF" w:rsidRDefault="008D4EAF" w:rsidP="008D4EAF">
            <w:pPr>
              <w:pStyle w:val="Contedodetabela"/>
              <w:snapToGrid w:val="0"/>
              <w:spacing w:line="276" w:lineRule="auto"/>
              <w:contextualSpacing/>
              <w:rPr>
                <w:rFonts w:ascii="Arial" w:hAnsi="Arial" w:cs="Arial"/>
                <w:sz w:val="22"/>
                <w:szCs w:val="22"/>
              </w:rPr>
            </w:pPr>
            <w:r w:rsidRPr="008D4EAF">
              <w:rPr>
                <w:rFonts w:ascii="Arial" w:hAnsi="Arial" w:cs="Arial"/>
                <w:sz w:val="22"/>
                <w:szCs w:val="22"/>
              </w:rPr>
              <w:t>Pureza: min. 99,7%</w:t>
            </w:r>
          </w:p>
          <w:p w14:paraId="2C6965FB" w14:textId="77777777" w:rsidR="008D4EAF" w:rsidRPr="008D4EAF" w:rsidRDefault="008D4EAF" w:rsidP="008D4EAF">
            <w:pPr>
              <w:pStyle w:val="Contedodetabela"/>
              <w:snapToGrid w:val="0"/>
              <w:spacing w:line="276" w:lineRule="auto"/>
              <w:contextualSpacing/>
              <w:rPr>
                <w:rFonts w:ascii="Arial" w:hAnsi="Arial" w:cs="Arial"/>
                <w:sz w:val="22"/>
                <w:szCs w:val="22"/>
              </w:rPr>
            </w:pPr>
            <w:r w:rsidRPr="008D4EAF">
              <w:rPr>
                <w:rFonts w:ascii="Arial" w:hAnsi="Arial" w:cs="Arial"/>
                <w:sz w:val="22"/>
                <w:szCs w:val="22"/>
              </w:rPr>
              <w:t>Cor (APHA): máx.10</w:t>
            </w:r>
          </w:p>
          <w:p w14:paraId="627A1FEE" w14:textId="77777777" w:rsidR="008D4EAF" w:rsidRPr="008D4EAF" w:rsidRDefault="008D4EAF" w:rsidP="008D4EAF">
            <w:pPr>
              <w:pStyle w:val="Contedodetabela"/>
              <w:snapToGrid w:val="0"/>
              <w:spacing w:line="276" w:lineRule="auto"/>
              <w:contextualSpacing/>
              <w:rPr>
                <w:rFonts w:ascii="Arial" w:hAnsi="Arial" w:cs="Arial"/>
                <w:sz w:val="22"/>
                <w:szCs w:val="22"/>
              </w:rPr>
            </w:pPr>
            <w:r w:rsidRPr="008D4EAF">
              <w:rPr>
                <w:rFonts w:ascii="Arial" w:hAnsi="Arial" w:cs="Arial"/>
                <w:sz w:val="22"/>
                <w:szCs w:val="22"/>
              </w:rPr>
              <w:t>Teste de diluição: Passa no Teste</w:t>
            </w:r>
          </w:p>
          <w:p w14:paraId="0227CDD3" w14:textId="77777777" w:rsidR="008D4EAF" w:rsidRPr="008D4EAF" w:rsidRDefault="008D4EAF" w:rsidP="008D4EAF">
            <w:pPr>
              <w:pStyle w:val="Contedodetabela"/>
              <w:snapToGrid w:val="0"/>
              <w:spacing w:line="276" w:lineRule="auto"/>
              <w:contextualSpacing/>
              <w:rPr>
                <w:rFonts w:ascii="Arial" w:hAnsi="Arial" w:cs="Arial"/>
                <w:sz w:val="22"/>
                <w:szCs w:val="22"/>
              </w:rPr>
            </w:pPr>
            <w:r w:rsidRPr="008D4EAF">
              <w:rPr>
                <w:rFonts w:ascii="Arial" w:hAnsi="Arial" w:cs="Arial"/>
                <w:sz w:val="22"/>
                <w:szCs w:val="22"/>
              </w:rPr>
              <w:t xml:space="preserve">Resíduo após evaporação: </w:t>
            </w:r>
            <w:proofErr w:type="spellStart"/>
            <w:r w:rsidRPr="008D4EAF">
              <w:rPr>
                <w:rFonts w:ascii="Arial" w:hAnsi="Arial" w:cs="Arial"/>
                <w:sz w:val="22"/>
                <w:szCs w:val="22"/>
              </w:rPr>
              <w:t>máx</w:t>
            </w:r>
            <w:proofErr w:type="spellEnd"/>
            <w:r w:rsidRPr="008D4EAF">
              <w:rPr>
                <w:rFonts w:ascii="Arial" w:hAnsi="Arial" w:cs="Arial"/>
                <w:sz w:val="22"/>
                <w:szCs w:val="22"/>
              </w:rPr>
              <w:t xml:space="preserve"> 0,001%</w:t>
            </w:r>
          </w:p>
          <w:p w14:paraId="4C0FBB65" w14:textId="77777777" w:rsidR="008D4EAF" w:rsidRPr="008D4EAF" w:rsidRDefault="008D4EAF" w:rsidP="008D4EAF">
            <w:pPr>
              <w:pStyle w:val="Contedodetabela"/>
              <w:snapToGrid w:val="0"/>
              <w:spacing w:line="276" w:lineRule="auto"/>
              <w:contextualSpacing/>
              <w:rPr>
                <w:rFonts w:ascii="Arial" w:hAnsi="Arial" w:cs="Arial"/>
                <w:sz w:val="22"/>
                <w:szCs w:val="22"/>
              </w:rPr>
            </w:pPr>
            <w:r w:rsidRPr="008D4EAF">
              <w:rPr>
                <w:rFonts w:ascii="Arial" w:hAnsi="Arial" w:cs="Arial"/>
                <w:sz w:val="22"/>
                <w:szCs w:val="22"/>
              </w:rPr>
              <w:t>Ácido Acético Anidro ((CH</w:t>
            </w:r>
            <w:r w:rsidRPr="008D4EAF">
              <w:rPr>
                <w:rFonts w:ascii="Arial" w:hAnsi="Arial" w:cs="Arial"/>
                <w:sz w:val="22"/>
                <w:szCs w:val="22"/>
                <w:vertAlign w:val="subscript"/>
              </w:rPr>
              <w:t>3</w:t>
            </w:r>
            <w:r w:rsidRPr="008D4EAF">
              <w:rPr>
                <w:rFonts w:ascii="Arial" w:hAnsi="Arial" w:cs="Arial"/>
                <w:sz w:val="22"/>
                <w:szCs w:val="22"/>
              </w:rPr>
              <w:t>CO)</w:t>
            </w:r>
            <w:r w:rsidRPr="008D4EAF">
              <w:rPr>
                <w:rFonts w:ascii="Arial" w:hAnsi="Arial" w:cs="Arial"/>
                <w:sz w:val="22"/>
                <w:szCs w:val="22"/>
                <w:vertAlign w:val="subscript"/>
              </w:rPr>
              <w:t>2</w:t>
            </w:r>
            <w:r w:rsidRPr="008D4EAF">
              <w:rPr>
                <w:rFonts w:ascii="Arial" w:hAnsi="Arial" w:cs="Arial"/>
                <w:sz w:val="22"/>
                <w:szCs w:val="22"/>
              </w:rPr>
              <w:t xml:space="preserve">O): </w:t>
            </w:r>
            <w:proofErr w:type="spellStart"/>
            <w:r w:rsidRPr="008D4EAF">
              <w:rPr>
                <w:rFonts w:ascii="Arial" w:hAnsi="Arial" w:cs="Arial"/>
                <w:sz w:val="22"/>
                <w:szCs w:val="22"/>
              </w:rPr>
              <w:t>máx</w:t>
            </w:r>
            <w:proofErr w:type="spellEnd"/>
            <w:r w:rsidRPr="008D4EAF">
              <w:rPr>
                <w:rFonts w:ascii="Arial" w:hAnsi="Arial" w:cs="Arial"/>
                <w:sz w:val="22"/>
                <w:szCs w:val="22"/>
              </w:rPr>
              <w:t xml:space="preserve"> 0,01%</w:t>
            </w:r>
          </w:p>
          <w:p w14:paraId="1294DDD3" w14:textId="77777777" w:rsidR="008D4EAF" w:rsidRPr="008D4EAF" w:rsidRDefault="008D4EAF" w:rsidP="008D4EAF">
            <w:pPr>
              <w:pStyle w:val="Contedodetabela"/>
              <w:snapToGrid w:val="0"/>
              <w:spacing w:line="276" w:lineRule="auto"/>
              <w:contextualSpacing/>
              <w:rPr>
                <w:rFonts w:ascii="Arial" w:hAnsi="Arial" w:cs="Arial"/>
                <w:sz w:val="22"/>
                <w:szCs w:val="22"/>
              </w:rPr>
            </w:pPr>
            <w:r w:rsidRPr="008D4EAF">
              <w:rPr>
                <w:rFonts w:ascii="Arial" w:eastAsia="Times New Roman" w:hAnsi="Arial" w:cs="Arial"/>
                <w:sz w:val="22"/>
                <w:szCs w:val="22"/>
                <w:lang w:eastAsia="ar-SA" w:bidi="ar-SA"/>
              </w:rPr>
              <w:t xml:space="preserve">Cloreto (Cl): </w:t>
            </w:r>
            <w:r w:rsidRPr="008D4EAF">
              <w:rPr>
                <w:rFonts w:ascii="Arial" w:hAnsi="Arial" w:cs="Arial"/>
                <w:sz w:val="22"/>
                <w:szCs w:val="22"/>
              </w:rPr>
              <w:t>máx. 1ppm</w:t>
            </w:r>
          </w:p>
          <w:p w14:paraId="740EA0BF" w14:textId="77777777" w:rsidR="008D4EAF" w:rsidRPr="008D4EAF" w:rsidRDefault="008D4EAF" w:rsidP="008D4EAF">
            <w:pPr>
              <w:pStyle w:val="Contedodetabela"/>
              <w:snapToGrid w:val="0"/>
              <w:spacing w:line="276" w:lineRule="auto"/>
              <w:contextualSpacing/>
              <w:rPr>
                <w:rFonts w:ascii="Arial" w:hAnsi="Arial" w:cs="Arial"/>
                <w:sz w:val="22"/>
                <w:szCs w:val="22"/>
              </w:rPr>
            </w:pPr>
            <w:r w:rsidRPr="008D4EAF">
              <w:rPr>
                <w:rFonts w:ascii="Arial" w:hAnsi="Arial" w:cs="Arial"/>
                <w:sz w:val="22"/>
                <w:szCs w:val="22"/>
              </w:rPr>
              <w:t>Sulfato (SO</w:t>
            </w:r>
            <w:r w:rsidRPr="008D4EAF">
              <w:rPr>
                <w:rFonts w:ascii="Arial" w:hAnsi="Arial" w:cs="Arial"/>
                <w:sz w:val="22"/>
                <w:szCs w:val="22"/>
                <w:vertAlign w:val="subscript"/>
              </w:rPr>
              <w:t>4</w:t>
            </w:r>
            <w:r w:rsidRPr="008D4EAF">
              <w:rPr>
                <w:rFonts w:ascii="Arial" w:hAnsi="Arial" w:cs="Arial"/>
                <w:sz w:val="22"/>
                <w:szCs w:val="22"/>
              </w:rPr>
              <w:t>): máx. 1ppm</w:t>
            </w:r>
          </w:p>
          <w:p w14:paraId="7039A8F5" w14:textId="77777777" w:rsidR="008D4EAF" w:rsidRPr="008D4EAF" w:rsidRDefault="008D4EAF" w:rsidP="008D4EAF">
            <w:pPr>
              <w:pStyle w:val="Contedodetabela"/>
              <w:snapToGrid w:val="0"/>
              <w:spacing w:line="276" w:lineRule="auto"/>
              <w:contextualSpacing/>
              <w:rPr>
                <w:rFonts w:ascii="Arial" w:hAnsi="Arial" w:cs="Arial"/>
                <w:sz w:val="22"/>
                <w:szCs w:val="22"/>
              </w:rPr>
            </w:pPr>
            <w:r w:rsidRPr="008D4EAF">
              <w:rPr>
                <w:rFonts w:ascii="Arial" w:hAnsi="Arial" w:cs="Arial"/>
                <w:sz w:val="22"/>
                <w:szCs w:val="22"/>
              </w:rPr>
              <w:t xml:space="preserve">Metais Pesados (como </w:t>
            </w:r>
            <w:proofErr w:type="spellStart"/>
            <w:r w:rsidRPr="008D4EAF">
              <w:rPr>
                <w:rFonts w:ascii="Arial" w:hAnsi="Arial" w:cs="Arial"/>
                <w:sz w:val="22"/>
                <w:szCs w:val="22"/>
              </w:rPr>
              <w:t>Pb</w:t>
            </w:r>
            <w:proofErr w:type="spellEnd"/>
            <w:r w:rsidRPr="008D4EAF">
              <w:rPr>
                <w:rFonts w:ascii="Arial" w:hAnsi="Arial" w:cs="Arial"/>
                <w:sz w:val="22"/>
                <w:szCs w:val="22"/>
              </w:rPr>
              <w:t>): máx. 5ppm</w:t>
            </w:r>
          </w:p>
          <w:p w14:paraId="6F13BCA8" w14:textId="77777777" w:rsidR="008D4EAF" w:rsidRPr="008D4EAF" w:rsidRDefault="008D4EAF" w:rsidP="008D4EAF">
            <w:pPr>
              <w:pStyle w:val="Contedodetabela"/>
              <w:snapToGrid w:val="0"/>
              <w:spacing w:line="276" w:lineRule="auto"/>
              <w:contextualSpacing/>
              <w:rPr>
                <w:rFonts w:ascii="Arial" w:hAnsi="Arial" w:cs="Arial"/>
                <w:sz w:val="22"/>
                <w:szCs w:val="22"/>
              </w:rPr>
            </w:pPr>
            <w:r w:rsidRPr="008D4EAF">
              <w:rPr>
                <w:rFonts w:ascii="Arial" w:hAnsi="Arial" w:cs="Arial"/>
                <w:sz w:val="22"/>
                <w:szCs w:val="22"/>
              </w:rPr>
              <w:t>Substâncias reduzindo a Dicromato: Passa no teste</w:t>
            </w:r>
          </w:p>
          <w:p w14:paraId="63396A65" w14:textId="77777777" w:rsidR="008D4EAF" w:rsidRPr="008D4EAF" w:rsidRDefault="008D4EAF" w:rsidP="008D4EAF">
            <w:pPr>
              <w:suppressLineNumbers/>
              <w:autoSpaceDE w:val="0"/>
              <w:snapToGrid w:val="0"/>
              <w:spacing w:line="276" w:lineRule="auto"/>
              <w:contextualSpacing/>
              <w:rPr>
                <w:rFonts w:ascii="Arial" w:hAnsi="Arial" w:cs="Arial"/>
              </w:rPr>
            </w:pPr>
            <w:r w:rsidRPr="008D4EAF">
              <w:rPr>
                <w:rFonts w:ascii="Arial" w:hAnsi="Arial" w:cs="Arial"/>
              </w:rPr>
              <w:t>Substâncias reduzindo a Permanganato: Passa no teste</w:t>
            </w:r>
          </w:p>
          <w:p w14:paraId="2CB39E27" w14:textId="77777777" w:rsidR="008D4EAF" w:rsidRPr="008D4EAF" w:rsidRDefault="008D4EAF" w:rsidP="008D4EAF">
            <w:pPr>
              <w:suppressLineNumbers/>
              <w:autoSpaceDE w:val="0"/>
              <w:snapToGrid w:val="0"/>
              <w:spacing w:line="276" w:lineRule="auto"/>
              <w:contextualSpacing/>
              <w:rPr>
                <w:rFonts w:ascii="Arial" w:hAnsi="Arial" w:cs="Arial"/>
              </w:rPr>
            </w:pPr>
            <w:r w:rsidRPr="008D4EAF">
              <w:rPr>
                <w:rFonts w:ascii="Arial" w:hAnsi="Arial" w:cs="Arial"/>
              </w:rPr>
              <w:t>Titulação por base (µ</w:t>
            </w:r>
            <w:proofErr w:type="spellStart"/>
            <w:r w:rsidRPr="008D4EAF">
              <w:rPr>
                <w:rFonts w:ascii="Arial" w:hAnsi="Arial" w:cs="Arial"/>
              </w:rPr>
              <w:t>eq</w:t>
            </w:r>
            <w:proofErr w:type="spellEnd"/>
            <w:r w:rsidRPr="008D4EAF">
              <w:rPr>
                <w:rFonts w:ascii="Arial" w:hAnsi="Arial" w:cs="Arial"/>
              </w:rPr>
              <w:t>/g): máx. 0,0004</w:t>
            </w:r>
          </w:p>
          <w:p w14:paraId="2D69EEC0" w14:textId="77777777" w:rsidR="008D4EAF" w:rsidRPr="008D4EAF" w:rsidRDefault="008D4EAF" w:rsidP="008D4EAF">
            <w:pPr>
              <w:suppressLineNumbers/>
              <w:autoSpaceDE w:val="0"/>
              <w:snapToGrid w:val="0"/>
              <w:spacing w:line="276" w:lineRule="auto"/>
              <w:contextualSpacing/>
              <w:rPr>
                <w:rFonts w:ascii="Arial" w:hAnsi="Arial" w:cs="Arial"/>
              </w:rPr>
            </w:pPr>
            <w:r w:rsidRPr="008D4EAF">
              <w:rPr>
                <w:rFonts w:ascii="Arial" w:hAnsi="Arial" w:cs="Arial"/>
              </w:rPr>
              <w:t xml:space="preserve">Adequação à determinação do colesterol: Passa no teste </w:t>
            </w:r>
          </w:p>
          <w:p w14:paraId="79B2F3EB" w14:textId="77777777" w:rsidR="00927293" w:rsidRDefault="008D4EAF" w:rsidP="008D4EAF">
            <w:pPr>
              <w:suppressLineNumbers/>
              <w:autoSpaceDE w:val="0"/>
              <w:snapToGrid w:val="0"/>
              <w:spacing w:line="276" w:lineRule="auto"/>
              <w:contextualSpacing/>
              <w:rPr>
                <w:rFonts w:ascii="Arial" w:hAnsi="Arial" w:cs="Arial"/>
              </w:rPr>
            </w:pPr>
            <w:r w:rsidRPr="008D4EAF">
              <w:rPr>
                <w:rFonts w:ascii="Arial" w:hAnsi="Arial" w:cs="Arial"/>
              </w:rPr>
              <w:t>Acetaldeído: máx. 0,005%</w:t>
            </w:r>
          </w:p>
          <w:p w14:paraId="1CB593C5" w14:textId="77777777" w:rsidR="007D4B87" w:rsidRDefault="007D4B87" w:rsidP="008D4EAF">
            <w:pPr>
              <w:suppressLineNumbers/>
              <w:autoSpaceDE w:val="0"/>
              <w:snapToGrid w:val="0"/>
              <w:spacing w:line="276" w:lineRule="auto"/>
              <w:contextualSpacing/>
              <w:rPr>
                <w:lang w:val="pt-PT"/>
              </w:rPr>
            </w:pPr>
          </w:p>
          <w:p w14:paraId="4774EE9F" w14:textId="7CF2BB8A" w:rsidR="007D4B87" w:rsidRPr="006F1FCD" w:rsidRDefault="007D4B87" w:rsidP="008D4EAF">
            <w:pPr>
              <w:suppressLineNumbers/>
              <w:autoSpaceDE w:val="0"/>
              <w:snapToGrid w:val="0"/>
              <w:spacing w:line="276" w:lineRule="auto"/>
              <w:contextualSpacing/>
              <w:rPr>
                <w:b/>
                <w:lang w:val="pt-PT"/>
              </w:rPr>
            </w:pPr>
            <w:r w:rsidRPr="006F1FCD">
              <w:rPr>
                <w:rFonts w:ascii="Arial" w:hAnsi="Arial" w:cs="Arial"/>
                <w:b/>
                <w:lang w:val="pt-PT"/>
              </w:rPr>
              <w:t>Atenção: Produto controlado pela Polícia Federal (Portaria MJSP nº 204, de 21 de outubro de 2022). Fornecedor deverá ter licença para venda e transporte.</w:t>
            </w:r>
          </w:p>
        </w:tc>
      </w:tr>
    </w:tbl>
    <w:p w14:paraId="67E93C41" w14:textId="77777777" w:rsidR="00927293" w:rsidRDefault="00927293" w:rsidP="00927293">
      <w:pPr>
        <w:suppressAutoHyphens/>
        <w:spacing w:after="120" w:line="360" w:lineRule="auto"/>
        <w:jc w:val="both"/>
        <w:rPr>
          <w:rFonts w:ascii="Arial" w:hAnsi="Arial" w:cs="Arial"/>
          <w:b/>
          <w:bCs/>
          <w:sz w:val="24"/>
          <w:szCs w:val="24"/>
        </w:rPr>
      </w:pPr>
    </w:p>
    <w:tbl>
      <w:tblPr>
        <w:tblStyle w:val="Tabelacomgrade"/>
        <w:tblW w:w="9753" w:type="dxa"/>
        <w:tblInd w:w="-431" w:type="dxa"/>
        <w:tblLook w:val="04A0" w:firstRow="1" w:lastRow="0" w:firstColumn="1" w:lastColumn="0" w:noHBand="0" w:noVBand="1"/>
      </w:tblPr>
      <w:tblGrid>
        <w:gridCol w:w="681"/>
        <w:gridCol w:w="1134"/>
        <w:gridCol w:w="1701"/>
        <w:gridCol w:w="4103"/>
        <w:gridCol w:w="927"/>
        <w:gridCol w:w="1207"/>
      </w:tblGrid>
      <w:tr w:rsidR="00927293" w:rsidRPr="000B43C6" w14:paraId="0AA0D7F2" w14:textId="77777777" w:rsidTr="00A167E8">
        <w:trPr>
          <w:trHeight w:val="340"/>
        </w:trPr>
        <w:tc>
          <w:tcPr>
            <w:tcW w:w="681" w:type="dxa"/>
            <w:shd w:val="clear" w:color="auto" w:fill="D9D9D9" w:themeFill="background1" w:themeFillShade="D9"/>
            <w:vAlign w:val="center"/>
          </w:tcPr>
          <w:p w14:paraId="79B97821"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t>I</w:t>
            </w:r>
            <w:r>
              <w:rPr>
                <w:rStyle w:val="markedcontent"/>
                <w:b/>
                <w:bCs/>
                <w:sz w:val="20"/>
                <w:szCs w:val="20"/>
              </w:rPr>
              <w:t>tem</w:t>
            </w:r>
          </w:p>
        </w:tc>
        <w:tc>
          <w:tcPr>
            <w:tcW w:w="1134" w:type="dxa"/>
            <w:shd w:val="clear" w:color="auto" w:fill="D9D9D9" w:themeFill="background1" w:themeFillShade="D9"/>
            <w:vAlign w:val="center"/>
          </w:tcPr>
          <w:p w14:paraId="5B42871E"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proofErr w:type="spellStart"/>
            <w:r w:rsidRPr="000B43C6">
              <w:rPr>
                <w:rStyle w:val="markedcontent"/>
                <w:rFonts w:ascii="Arial" w:hAnsi="Arial" w:cs="Arial"/>
                <w:b/>
                <w:bCs/>
                <w:sz w:val="20"/>
                <w:szCs w:val="20"/>
              </w:rPr>
              <w:t>Req</w:t>
            </w:r>
            <w:proofErr w:type="spellEnd"/>
            <w:r w:rsidRPr="000B43C6">
              <w:rPr>
                <w:rStyle w:val="markedcontent"/>
                <w:rFonts w:ascii="Arial" w:hAnsi="Arial" w:cs="Arial"/>
                <w:b/>
                <w:bCs/>
                <w:sz w:val="20"/>
                <w:szCs w:val="20"/>
              </w:rPr>
              <w:t xml:space="preserve"> item</w:t>
            </w:r>
          </w:p>
        </w:tc>
        <w:tc>
          <w:tcPr>
            <w:tcW w:w="1701" w:type="dxa"/>
            <w:shd w:val="clear" w:color="auto" w:fill="D9D9D9" w:themeFill="background1" w:themeFillShade="D9"/>
            <w:vAlign w:val="center"/>
          </w:tcPr>
          <w:p w14:paraId="224670ED"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14:paraId="03670493"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14:paraId="22273207" w14:textId="77777777" w:rsidR="00927293" w:rsidRPr="001339C2" w:rsidRDefault="00927293" w:rsidP="00D32BC1">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14:paraId="54B6F9FA" w14:textId="77777777" w:rsidR="00927293" w:rsidRPr="001339C2" w:rsidRDefault="00927293" w:rsidP="00D32BC1">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927293" w:rsidRPr="00FA2852" w14:paraId="46905C82" w14:textId="77777777" w:rsidTr="00D32BC1">
        <w:trPr>
          <w:trHeight w:val="340"/>
        </w:trPr>
        <w:tc>
          <w:tcPr>
            <w:tcW w:w="681" w:type="dxa"/>
            <w:tcBorders>
              <w:bottom w:val="single" w:sz="4" w:space="0" w:color="auto"/>
            </w:tcBorders>
            <w:shd w:val="clear" w:color="auto" w:fill="auto"/>
            <w:vAlign w:val="center"/>
          </w:tcPr>
          <w:p w14:paraId="57891682" w14:textId="77777777" w:rsidR="00927293" w:rsidRPr="00FA2852" w:rsidRDefault="00927293" w:rsidP="00D32BC1">
            <w:pPr>
              <w:suppressAutoHyphens/>
              <w:spacing w:after="0" w:line="240" w:lineRule="auto"/>
              <w:jc w:val="center"/>
              <w:rPr>
                <w:rStyle w:val="markedcontent"/>
                <w:rFonts w:ascii="Arial" w:hAnsi="Arial" w:cs="Arial"/>
                <w:sz w:val="20"/>
                <w:szCs w:val="20"/>
              </w:rPr>
            </w:pPr>
            <w:r w:rsidRPr="00FA2852">
              <w:rPr>
                <w:rStyle w:val="markedcontent"/>
                <w:rFonts w:ascii="Arial" w:hAnsi="Arial" w:cs="Arial"/>
                <w:sz w:val="20"/>
                <w:szCs w:val="20"/>
              </w:rPr>
              <w:t>6</w:t>
            </w:r>
          </w:p>
        </w:tc>
        <w:tc>
          <w:tcPr>
            <w:tcW w:w="1134" w:type="dxa"/>
            <w:tcBorders>
              <w:bottom w:val="single" w:sz="4" w:space="0" w:color="auto"/>
            </w:tcBorders>
            <w:shd w:val="clear" w:color="auto" w:fill="auto"/>
            <w:vAlign w:val="center"/>
          </w:tcPr>
          <w:p w14:paraId="413170E3" w14:textId="05CD9219" w:rsidR="00927293" w:rsidRPr="00FA2852" w:rsidRDefault="006F1FCD" w:rsidP="00D32BC1">
            <w:pPr>
              <w:suppressAutoHyphens/>
              <w:spacing w:after="0" w:line="240" w:lineRule="auto"/>
              <w:jc w:val="center"/>
              <w:rPr>
                <w:rStyle w:val="markedcontent"/>
                <w:rFonts w:ascii="Arial" w:hAnsi="Arial" w:cs="Arial"/>
                <w:sz w:val="20"/>
                <w:szCs w:val="20"/>
              </w:rPr>
            </w:pPr>
            <w:r w:rsidRPr="005D6D6F">
              <w:rPr>
                <w:rFonts w:ascii="Arial" w:hAnsi="Arial" w:cs="Arial"/>
                <w:color w:val="000000"/>
                <w:sz w:val="20"/>
                <w:szCs w:val="20"/>
              </w:rPr>
              <w:t>10</w:t>
            </w:r>
            <w:r>
              <w:rPr>
                <w:rFonts w:ascii="Arial" w:hAnsi="Arial" w:cs="Arial"/>
                <w:color w:val="000000"/>
                <w:sz w:val="20"/>
                <w:szCs w:val="20"/>
              </w:rPr>
              <w:t>2409</w:t>
            </w:r>
          </w:p>
        </w:tc>
        <w:tc>
          <w:tcPr>
            <w:tcW w:w="1701" w:type="dxa"/>
            <w:tcBorders>
              <w:bottom w:val="single" w:sz="4" w:space="0" w:color="auto"/>
            </w:tcBorders>
            <w:shd w:val="clear" w:color="auto" w:fill="auto"/>
            <w:vAlign w:val="center"/>
          </w:tcPr>
          <w:p w14:paraId="20C49161" w14:textId="386635CE" w:rsidR="00927293" w:rsidRPr="00FA2852" w:rsidRDefault="006F1FCD" w:rsidP="00D32BC1">
            <w:pPr>
              <w:suppressAutoHyphens/>
              <w:spacing w:after="0" w:line="240" w:lineRule="auto"/>
              <w:jc w:val="center"/>
              <w:rPr>
                <w:rStyle w:val="markedcontent"/>
                <w:rFonts w:ascii="Arial" w:hAnsi="Arial" w:cs="Arial"/>
                <w:sz w:val="20"/>
                <w:szCs w:val="20"/>
              </w:rPr>
            </w:pPr>
            <w:r w:rsidRPr="006F1FCD">
              <w:rPr>
                <w:rFonts w:ascii="Arial" w:hAnsi="Arial" w:cs="Arial"/>
                <w:color w:val="000000"/>
                <w:sz w:val="20"/>
                <w:szCs w:val="20"/>
              </w:rPr>
              <w:t>002.020.0012-5</w:t>
            </w:r>
          </w:p>
        </w:tc>
        <w:tc>
          <w:tcPr>
            <w:tcW w:w="4103" w:type="dxa"/>
            <w:tcBorders>
              <w:bottom w:val="single" w:sz="4" w:space="0" w:color="auto"/>
            </w:tcBorders>
            <w:shd w:val="clear" w:color="auto" w:fill="auto"/>
            <w:vAlign w:val="center"/>
          </w:tcPr>
          <w:p w14:paraId="3009F2B5" w14:textId="2E6412B6" w:rsidR="00927293" w:rsidRPr="00FA2852" w:rsidRDefault="006F1FCD" w:rsidP="00D32BC1">
            <w:pPr>
              <w:suppressAutoHyphens/>
              <w:spacing w:after="0" w:line="240" w:lineRule="auto"/>
              <w:jc w:val="center"/>
              <w:rPr>
                <w:rStyle w:val="markedcontent"/>
                <w:rFonts w:ascii="Arial" w:hAnsi="Arial" w:cs="Arial"/>
                <w:b/>
                <w:bCs/>
              </w:rPr>
            </w:pPr>
            <w:r w:rsidRPr="006F1FCD">
              <w:rPr>
                <w:rFonts w:ascii="Arial" w:hAnsi="Arial" w:cs="Arial"/>
                <w:b/>
                <w:bCs/>
                <w:color w:val="000000"/>
              </w:rPr>
              <w:t>Ácido ascórbico, pó fino</w:t>
            </w:r>
          </w:p>
        </w:tc>
        <w:tc>
          <w:tcPr>
            <w:tcW w:w="927" w:type="dxa"/>
            <w:tcBorders>
              <w:bottom w:val="single" w:sz="4" w:space="0" w:color="auto"/>
            </w:tcBorders>
            <w:shd w:val="clear" w:color="auto" w:fill="auto"/>
            <w:vAlign w:val="center"/>
          </w:tcPr>
          <w:p w14:paraId="08B0D3A3" w14:textId="0600A07E" w:rsidR="00927293" w:rsidRPr="00FA2852" w:rsidRDefault="006F1FCD" w:rsidP="00D32BC1">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f</w:t>
            </w:r>
            <w:r>
              <w:rPr>
                <w:rStyle w:val="markedcontent"/>
              </w:rPr>
              <w:t>rasco</w:t>
            </w:r>
          </w:p>
        </w:tc>
        <w:tc>
          <w:tcPr>
            <w:tcW w:w="1207" w:type="dxa"/>
            <w:tcBorders>
              <w:bottom w:val="single" w:sz="4" w:space="0" w:color="auto"/>
            </w:tcBorders>
            <w:shd w:val="clear" w:color="auto" w:fill="auto"/>
            <w:vAlign w:val="center"/>
          </w:tcPr>
          <w:p w14:paraId="02B3CB71" w14:textId="34C66D58" w:rsidR="00927293" w:rsidRPr="00FA2852" w:rsidRDefault="006F1FCD" w:rsidP="00D32BC1">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1</w:t>
            </w:r>
          </w:p>
        </w:tc>
      </w:tr>
      <w:tr w:rsidR="00927293" w:rsidRPr="009536D3" w14:paraId="5F7D2B32" w14:textId="77777777" w:rsidTr="00D32BC1">
        <w:trPr>
          <w:trHeight w:val="340"/>
        </w:trPr>
        <w:tc>
          <w:tcPr>
            <w:tcW w:w="9753" w:type="dxa"/>
            <w:gridSpan w:val="6"/>
            <w:tcBorders>
              <w:bottom w:val="nil"/>
            </w:tcBorders>
            <w:shd w:val="clear" w:color="auto" w:fill="auto"/>
          </w:tcPr>
          <w:p w14:paraId="2B39B262" w14:textId="77777777" w:rsidR="00927293" w:rsidRPr="006F1FCD" w:rsidRDefault="00927293" w:rsidP="00D32BC1">
            <w:pPr>
              <w:suppressAutoHyphens/>
              <w:spacing w:before="120" w:after="120" w:line="276" w:lineRule="auto"/>
              <w:jc w:val="center"/>
              <w:rPr>
                <w:rStyle w:val="markedcontent"/>
                <w:rFonts w:ascii="Arial" w:hAnsi="Arial" w:cs="Arial"/>
              </w:rPr>
            </w:pPr>
            <w:r w:rsidRPr="006F1FCD">
              <w:rPr>
                <w:rFonts w:ascii="Arial" w:hAnsi="Arial" w:cs="Arial"/>
                <w:b/>
              </w:rPr>
              <w:t>Descrição do Item</w:t>
            </w:r>
          </w:p>
        </w:tc>
      </w:tr>
      <w:tr w:rsidR="00927293" w:rsidRPr="000B43C6" w14:paraId="7229DD9F" w14:textId="77777777" w:rsidTr="00D32BC1">
        <w:trPr>
          <w:trHeight w:val="340"/>
        </w:trPr>
        <w:tc>
          <w:tcPr>
            <w:tcW w:w="9753" w:type="dxa"/>
            <w:gridSpan w:val="6"/>
            <w:tcBorders>
              <w:top w:val="nil"/>
            </w:tcBorders>
            <w:shd w:val="clear" w:color="auto" w:fill="auto"/>
          </w:tcPr>
          <w:p w14:paraId="300B7D33" w14:textId="77777777" w:rsidR="006F1FCD" w:rsidRPr="006F1FCD" w:rsidRDefault="006F1FCD" w:rsidP="006F1FCD">
            <w:pPr>
              <w:pStyle w:val="Contedodetabela"/>
              <w:snapToGrid w:val="0"/>
              <w:spacing w:line="276" w:lineRule="auto"/>
              <w:contextualSpacing/>
              <w:rPr>
                <w:rFonts w:ascii="Arial" w:hAnsi="Arial" w:cs="Arial"/>
                <w:sz w:val="22"/>
                <w:szCs w:val="22"/>
              </w:rPr>
            </w:pPr>
            <w:proofErr w:type="spellStart"/>
            <w:r w:rsidRPr="006F1FCD">
              <w:rPr>
                <w:rFonts w:ascii="Arial" w:hAnsi="Arial" w:cs="Arial"/>
                <w:b/>
                <w:sz w:val="22"/>
                <w:szCs w:val="22"/>
              </w:rPr>
              <w:t>Cas</w:t>
            </w:r>
            <w:proofErr w:type="spellEnd"/>
            <w:r w:rsidRPr="006F1FCD">
              <w:rPr>
                <w:rFonts w:ascii="Arial" w:hAnsi="Arial" w:cs="Arial"/>
                <w:b/>
                <w:sz w:val="22"/>
                <w:szCs w:val="22"/>
              </w:rPr>
              <w:t>:</w:t>
            </w:r>
            <w:r w:rsidRPr="006F1FCD">
              <w:rPr>
                <w:rFonts w:ascii="Arial" w:hAnsi="Arial" w:cs="Arial"/>
                <w:sz w:val="22"/>
                <w:szCs w:val="22"/>
              </w:rPr>
              <w:t xml:space="preserve"> 50-81-7</w:t>
            </w:r>
          </w:p>
          <w:p w14:paraId="43CED024" w14:textId="77777777" w:rsidR="006F1FCD" w:rsidRPr="006F1FCD" w:rsidRDefault="006F1FCD" w:rsidP="006F1FCD">
            <w:pPr>
              <w:pStyle w:val="Contedodetabela"/>
              <w:snapToGrid w:val="0"/>
              <w:spacing w:line="276" w:lineRule="auto"/>
              <w:contextualSpacing/>
              <w:rPr>
                <w:rFonts w:ascii="Arial" w:hAnsi="Arial" w:cs="Arial"/>
                <w:sz w:val="22"/>
                <w:szCs w:val="22"/>
                <w:vertAlign w:val="subscript"/>
              </w:rPr>
            </w:pPr>
            <w:r w:rsidRPr="006F1FCD">
              <w:rPr>
                <w:rFonts w:ascii="Arial" w:hAnsi="Arial" w:cs="Arial"/>
                <w:b/>
                <w:sz w:val="22"/>
                <w:szCs w:val="22"/>
              </w:rPr>
              <w:t>Fórmula:</w:t>
            </w:r>
            <w:r w:rsidRPr="006F1FCD">
              <w:rPr>
                <w:rFonts w:ascii="Arial" w:hAnsi="Arial" w:cs="Arial"/>
                <w:sz w:val="22"/>
                <w:szCs w:val="22"/>
              </w:rPr>
              <w:t xml:space="preserve"> C</w:t>
            </w:r>
            <w:r w:rsidRPr="006F1FCD">
              <w:rPr>
                <w:rFonts w:ascii="Arial" w:hAnsi="Arial" w:cs="Arial"/>
                <w:sz w:val="22"/>
                <w:szCs w:val="22"/>
                <w:vertAlign w:val="subscript"/>
              </w:rPr>
              <w:t>6</w:t>
            </w:r>
            <w:r w:rsidRPr="006F1FCD">
              <w:rPr>
                <w:rFonts w:ascii="Arial" w:hAnsi="Arial" w:cs="Arial"/>
                <w:sz w:val="22"/>
                <w:szCs w:val="22"/>
              </w:rPr>
              <w:t>H</w:t>
            </w:r>
            <w:r w:rsidRPr="006F1FCD">
              <w:rPr>
                <w:rFonts w:ascii="Arial" w:hAnsi="Arial" w:cs="Arial"/>
                <w:sz w:val="22"/>
                <w:szCs w:val="22"/>
                <w:vertAlign w:val="subscript"/>
              </w:rPr>
              <w:t>8</w:t>
            </w:r>
            <w:r w:rsidRPr="006F1FCD">
              <w:rPr>
                <w:rFonts w:ascii="Arial" w:hAnsi="Arial" w:cs="Arial"/>
                <w:sz w:val="22"/>
                <w:szCs w:val="22"/>
              </w:rPr>
              <w:t>O</w:t>
            </w:r>
            <w:r w:rsidRPr="006F1FCD">
              <w:rPr>
                <w:rFonts w:ascii="Arial" w:hAnsi="Arial" w:cs="Arial"/>
                <w:sz w:val="22"/>
                <w:szCs w:val="22"/>
                <w:vertAlign w:val="subscript"/>
              </w:rPr>
              <w:t>6</w:t>
            </w:r>
          </w:p>
          <w:p w14:paraId="7013BAE9" w14:textId="77777777" w:rsidR="006F1FCD" w:rsidRPr="006F1FCD" w:rsidRDefault="006F1FCD" w:rsidP="006F1FCD">
            <w:pPr>
              <w:pStyle w:val="Contedodetabela"/>
              <w:snapToGrid w:val="0"/>
              <w:spacing w:line="276" w:lineRule="auto"/>
              <w:contextualSpacing/>
              <w:rPr>
                <w:rFonts w:ascii="Arial" w:hAnsi="Arial" w:cs="Arial"/>
                <w:sz w:val="22"/>
                <w:szCs w:val="22"/>
              </w:rPr>
            </w:pPr>
            <w:r w:rsidRPr="006F1FCD">
              <w:rPr>
                <w:rFonts w:ascii="Arial" w:hAnsi="Arial" w:cs="Arial"/>
                <w:b/>
                <w:sz w:val="22"/>
                <w:szCs w:val="22"/>
              </w:rPr>
              <w:t>Embalagem:</w:t>
            </w:r>
            <w:r w:rsidRPr="006F1FCD">
              <w:rPr>
                <w:rFonts w:ascii="Arial" w:hAnsi="Arial" w:cs="Arial"/>
                <w:sz w:val="22"/>
                <w:szCs w:val="22"/>
              </w:rPr>
              <w:t xml:space="preserve"> 500 g</w:t>
            </w:r>
          </w:p>
          <w:p w14:paraId="3FF66193" w14:textId="77777777" w:rsidR="006F1FCD" w:rsidRPr="006F1FCD" w:rsidRDefault="006F1FCD" w:rsidP="006F1FCD">
            <w:pPr>
              <w:pStyle w:val="Contedodetabela"/>
              <w:snapToGrid w:val="0"/>
              <w:spacing w:line="276" w:lineRule="auto"/>
              <w:contextualSpacing/>
              <w:rPr>
                <w:rFonts w:ascii="Arial" w:hAnsi="Arial" w:cs="Arial"/>
                <w:sz w:val="22"/>
                <w:szCs w:val="22"/>
              </w:rPr>
            </w:pPr>
            <w:r w:rsidRPr="006F1FCD">
              <w:rPr>
                <w:rFonts w:ascii="Arial" w:hAnsi="Arial" w:cs="Arial"/>
                <w:sz w:val="22"/>
                <w:szCs w:val="22"/>
              </w:rPr>
              <w:t>Pureza (C</w:t>
            </w:r>
            <w:r w:rsidRPr="006F1FCD">
              <w:rPr>
                <w:rFonts w:ascii="Arial" w:hAnsi="Arial" w:cs="Arial"/>
                <w:sz w:val="22"/>
                <w:szCs w:val="22"/>
                <w:vertAlign w:val="subscript"/>
              </w:rPr>
              <w:t>6</w:t>
            </w:r>
            <w:r w:rsidRPr="006F1FCD">
              <w:rPr>
                <w:rFonts w:ascii="Arial" w:hAnsi="Arial" w:cs="Arial"/>
                <w:sz w:val="22"/>
                <w:szCs w:val="22"/>
              </w:rPr>
              <w:t>H</w:t>
            </w:r>
            <w:r w:rsidRPr="006F1FCD">
              <w:rPr>
                <w:rFonts w:ascii="Arial" w:hAnsi="Arial" w:cs="Arial"/>
                <w:sz w:val="22"/>
                <w:szCs w:val="22"/>
                <w:vertAlign w:val="subscript"/>
              </w:rPr>
              <w:t>8</w:t>
            </w:r>
            <w:r w:rsidRPr="006F1FCD">
              <w:rPr>
                <w:rFonts w:ascii="Arial" w:hAnsi="Arial" w:cs="Arial"/>
                <w:sz w:val="22"/>
                <w:szCs w:val="22"/>
              </w:rPr>
              <w:t>O</w:t>
            </w:r>
            <w:r w:rsidRPr="006F1FCD">
              <w:rPr>
                <w:rFonts w:ascii="Arial" w:hAnsi="Arial" w:cs="Arial"/>
                <w:sz w:val="22"/>
                <w:szCs w:val="22"/>
                <w:vertAlign w:val="subscript"/>
              </w:rPr>
              <w:t>6</w:t>
            </w:r>
            <w:r w:rsidRPr="006F1FCD">
              <w:rPr>
                <w:rFonts w:ascii="Arial" w:hAnsi="Arial" w:cs="Arial"/>
                <w:sz w:val="22"/>
                <w:szCs w:val="22"/>
              </w:rPr>
              <w:t>): min. 99,0-100,5 %</w:t>
            </w:r>
          </w:p>
          <w:p w14:paraId="6A0A11A7" w14:textId="77777777" w:rsidR="006F1FCD" w:rsidRPr="006F1FCD" w:rsidRDefault="006F1FCD" w:rsidP="006F1FCD">
            <w:pPr>
              <w:pStyle w:val="Contedodetabela"/>
              <w:snapToGrid w:val="0"/>
              <w:spacing w:line="276" w:lineRule="auto"/>
              <w:contextualSpacing/>
              <w:rPr>
                <w:rFonts w:ascii="Arial" w:hAnsi="Arial" w:cs="Arial"/>
                <w:sz w:val="22"/>
                <w:szCs w:val="22"/>
              </w:rPr>
            </w:pPr>
            <w:r w:rsidRPr="006F1FCD">
              <w:rPr>
                <w:rFonts w:ascii="Arial" w:hAnsi="Arial" w:cs="Arial"/>
                <w:sz w:val="22"/>
                <w:szCs w:val="22"/>
              </w:rPr>
              <w:t>Identificação A: Passa no teste</w:t>
            </w:r>
          </w:p>
          <w:p w14:paraId="1F5417ED" w14:textId="77777777" w:rsidR="006F1FCD" w:rsidRPr="006F1FCD" w:rsidRDefault="006F1FCD" w:rsidP="006F1FCD">
            <w:pPr>
              <w:pStyle w:val="Contedodetabela"/>
              <w:snapToGrid w:val="0"/>
              <w:spacing w:line="276" w:lineRule="auto"/>
              <w:contextualSpacing/>
              <w:rPr>
                <w:rFonts w:ascii="Arial" w:hAnsi="Arial" w:cs="Arial"/>
                <w:sz w:val="22"/>
                <w:szCs w:val="22"/>
              </w:rPr>
            </w:pPr>
            <w:r w:rsidRPr="006F1FCD">
              <w:rPr>
                <w:rFonts w:ascii="Arial" w:hAnsi="Arial" w:cs="Arial"/>
                <w:sz w:val="22"/>
                <w:szCs w:val="22"/>
              </w:rPr>
              <w:t>Identificação B: Passa no teste</w:t>
            </w:r>
          </w:p>
          <w:p w14:paraId="782693EB" w14:textId="77777777" w:rsidR="006F1FCD" w:rsidRPr="006F1FCD" w:rsidRDefault="006F1FCD" w:rsidP="006F1FCD">
            <w:pPr>
              <w:pStyle w:val="Contedodetabela"/>
              <w:snapToGrid w:val="0"/>
              <w:spacing w:line="276" w:lineRule="auto"/>
              <w:contextualSpacing/>
              <w:rPr>
                <w:rFonts w:ascii="Arial" w:hAnsi="Arial" w:cs="Arial"/>
                <w:sz w:val="22"/>
                <w:szCs w:val="22"/>
              </w:rPr>
            </w:pPr>
            <w:r w:rsidRPr="006F1FCD">
              <w:rPr>
                <w:rFonts w:ascii="Arial" w:hAnsi="Arial" w:cs="Arial"/>
                <w:sz w:val="22"/>
                <w:szCs w:val="22"/>
              </w:rPr>
              <w:t>Rotação específica[α]</w:t>
            </w:r>
            <w:r w:rsidRPr="006F1FCD">
              <w:rPr>
                <w:rFonts w:ascii="Arial" w:hAnsi="Arial" w:cs="Arial"/>
                <w:sz w:val="22"/>
                <w:szCs w:val="22"/>
                <w:vertAlign w:val="superscript"/>
              </w:rPr>
              <w:t>25</w:t>
            </w:r>
            <w:r w:rsidRPr="006F1FCD">
              <w:rPr>
                <w:rFonts w:ascii="Arial" w:hAnsi="Arial" w:cs="Arial"/>
                <w:sz w:val="22"/>
                <w:szCs w:val="22"/>
                <w:vertAlign w:val="subscript"/>
              </w:rPr>
              <w:t>D</w:t>
            </w:r>
            <w:r w:rsidRPr="006F1FCD">
              <w:rPr>
                <w:rFonts w:ascii="Arial" w:hAnsi="Arial" w:cs="Arial"/>
                <w:sz w:val="22"/>
                <w:szCs w:val="22"/>
              </w:rPr>
              <w:t>: +20,5- +21,5º</w:t>
            </w:r>
          </w:p>
          <w:p w14:paraId="7B05A0BE" w14:textId="77777777" w:rsidR="006F1FCD" w:rsidRPr="006F1FCD" w:rsidRDefault="006F1FCD" w:rsidP="006F1FCD">
            <w:pPr>
              <w:pStyle w:val="Contedodetabela"/>
              <w:snapToGrid w:val="0"/>
              <w:spacing w:line="276" w:lineRule="auto"/>
              <w:contextualSpacing/>
              <w:rPr>
                <w:rFonts w:ascii="Arial" w:hAnsi="Arial" w:cs="Arial"/>
                <w:sz w:val="22"/>
                <w:szCs w:val="22"/>
              </w:rPr>
            </w:pPr>
            <w:r w:rsidRPr="006F1FCD">
              <w:rPr>
                <w:rFonts w:ascii="Arial" w:hAnsi="Arial" w:cs="Arial"/>
                <w:sz w:val="22"/>
                <w:szCs w:val="22"/>
              </w:rPr>
              <w:t xml:space="preserve">Resíduo na </w:t>
            </w:r>
            <w:proofErr w:type="spellStart"/>
            <w:r w:rsidRPr="006F1FCD">
              <w:rPr>
                <w:rFonts w:ascii="Arial" w:hAnsi="Arial" w:cs="Arial"/>
                <w:sz w:val="22"/>
                <w:szCs w:val="22"/>
              </w:rPr>
              <w:t>ingnição</w:t>
            </w:r>
            <w:proofErr w:type="spellEnd"/>
            <w:r w:rsidRPr="006F1FCD">
              <w:rPr>
                <w:rFonts w:ascii="Arial" w:hAnsi="Arial" w:cs="Arial"/>
                <w:sz w:val="22"/>
                <w:szCs w:val="22"/>
              </w:rPr>
              <w:t xml:space="preserve">: </w:t>
            </w:r>
            <w:proofErr w:type="spellStart"/>
            <w:r w:rsidRPr="006F1FCD">
              <w:rPr>
                <w:rFonts w:ascii="Arial" w:hAnsi="Arial" w:cs="Arial"/>
                <w:sz w:val="22"/>
                <w:szCs w:val="22"/>
              </w:rPr>
              <w:t>max</w:t>
            </w:r>
            <w:proofErr w:type="spellEnd"/>
            <w:r w:rsidRPr="006F1FCD">
              <w:rPr>
                <w:rFonts w:ascii="Arial" w:hAnsi="Arial" w:cs="Arial"/>
                <w:sz w:val="22"/>
                <w:szCs w:val="22"/>
              </w:rPr>
              <w:t>. 0,1%</w:t>
            </w:r>
          </w:p>
          <w:p w14:paraId="21F49B53" w14:textId="77777777" w:rsidR="006F1FCD" w:rsidRPr="006F1FCD" w:rsidRDefault="006F1FCD" w:rsidP="006F1FCD">
            <w:pPr>
              <w:pStyle w:val="Contedodetabela"/>
              <w:snapToGrid w:val="0"/>
              <w:spacing w:line="276" w:lineRule="auto"/>
              <w:contextualSpacing/>
              <w:rPr>
                <w:rFonts w:ascii="Arial" w:hAnsi="Arial" w:cs="Arial"/>
                <w:sz w:val="22"/>
                <w:szCs w:val="22"/>
              </w:rPr>
            </w:pPr>
            <w:r w:rsidRPr="006F1FCD">
              <w:rPr>
                <w:rFonts w:ascii="Arial" w:hAnsi="Arial" w:cs="Arial"/>
                <w:sz w:val="22"/>
                <w:szCs w:val="22"/>
              </w:rPr>
              <w:t xml:space="preserve">Arsênico (As): max.3 </w:t>
            </w:r>
            <w:proofErr w:type="spellStart"/>
            <w:r w:rsidRPr="006F1FCD">
              <w:rPr>
                <w:rFonts w:ascii="Arial" w:hAnsi="Arial" w:cs="Arial"/>
                <w:sz w:val="22"/>
                <w:szCs w:val="22"/>
              </w:rPr>
              <w:t>ppm</w:t>
            </w:r>
            <w:proofErr w:type="spellEnd"/>
          </w:p>
          <w:p w14:paraId="3FF79432" w14:textId="77777777" w:rsidR="006F1FCD" w:rsidRPr="006F1FCD" w:rsidRDefault="006F1FCD" w:rsidP="006F1FCD">
            <w:pPr>
              <w:pStyle w:val="Contedodetabela"/>
              <w:snapToGrid w:val="0"/>
              <w:spacing w:line="276" w:lineRule="auto"/>
              <w:contextualSpacing/>
              <w:rPr>
                <w:rFonts w:ascii="Arial" w:hAnsi="Arial" w:cs="Arial"/>
                <w:sz w:val="22"/>
                <w:szCs w:val="22"/>
              </w:rPr>
            </w:pPr>
            <w:r w:rsidRPr="006F1FCD">
              <w:rPr>
                <w:rFonts w:ascii="Arial" w:hAnsi="Arial" w:cs="Arial"/>
                <w:sz w:val="22"/>
                <w:szCs w:val="22"/>
              </w:rPr>
              <w:t>Metais pesados Chumbo (</w:t>
            </w:r>
            <w:proofErr w:type="spellStart"/>
            <w:r w:rsidRPr="006F1FCD">
              <w:rPr>
                <w:rFonts w:ascii="Arial" w:hAnsi="Arial" w:cs="Arial"/>
                <w:sz w:val="22"/>
                <w:szCs w:val="22"/>
              </w:rPr>
              <w:t>Pb</w:t>
            </w:r>
            <w:proofErr w:type="spellEnd"/>
            <w:r w:rsidRPr="006F1FCD">
              <w:rPr>
                <w:rFonts w:ascii="Arial" w:hAnsi="Arial" w:cs="Arial"/>
                <w:sz w:val="22"/>
                <w:szCs w:val="22"/>
              </w:rPr>
              <w:t xml:space="preserve">): </w:t>
            </w:r>
            <w:proofErr w:type="spellStart"/>
            <w:r w:rsidRPr="006F1FCD">
              <w:rPr>
                <w:rFonts w:ascii="Arial" w:hAnsi="Arial" w:cs="Arial"/>
                <w:sz w:val="22"/>
                <w:szCs w:val="22"/>
              </w:rPr>
              <w:t>max</w:t>
            </w:r>
            <w:proofErr w:type="spellEnd"/>
            <w:r w:rsidRPr="006F1FCD">
              <w:rPr>
                <w:rFonts w:ascii="Arial" w:hAnsi="Arial" w:cs="Arial"/>
                <w:sz w:val="22"/>
                <w:szCs w:val="22"/>
              </w:rPr>
              <w:t>. 0,002 %</w:t>
            </w:r>
          </w:p>
          <w:p w14:paraId="17FD223A" w14:textId="77777777" w:rsidR="006F1FCD" w:rsidRPr="006F1FCD" w:rsidRDefault="006F1FCD" w:rsidP="006F1FCD">
            <w:pPr>
              <w:pStyle w:val="Contedodetabela"/>
              <w:snapToGrid w:val="0"/>
              <w:spacing w:line="276" w:lineRule="auto"/>
              <w:contextualSpacing/>
              <w:rPr>
                <w:rFonts w:ascii="Arial" w:hAnsi="Arial" w:cs="Arial"/>
                <w:sz w:val="22"/>
                <w:szCs w:val="22"/>
                <w:lang w:val="en-US"/>
              </w:rPr>
            </w:pPr>
            <w:r w:rsidRPr="006F1FCD">
              <w:rPr>
                <w:rFonts w:ascii="Arial" w:hAnsi="Arial" w:cs="Arial"/>
                <w:sz w:val="22"/>
                <w:szCs w:val="22"/>
                <w:lang w:val="en-US"/>
              </w:rPr>
              <w:t>Mesh</w:t>
            </w:r>
          </w:p>
          <w:p w14:paraId="6516B94D" w14:textId="77777777" w:rsidR="006F1FCD" w:rsidRPr="006F1FCD" w:rsidRDefault="006F1FCD" w:rsidP="006F1FCD">
            <w:pPr>
              <w:pStyle w:val="Contedodetabela"/>
              <w:snapToGrid w:val="0"/>
              <w:spacing w:line="276" w:lineRule="auto"/>
              <w:contextualSpacing/>
              <w:rPr>
                <w:rFonts w:ascii="Arial" w:hAnsi="Arial" w:cs="Arial"/>
                <w:sz w:val="22"/>
                <w:szCs w:val="22"/>
                <w:lang w:val="en-US"/>
              </w:rPr>
            </w:pPr>
            <w:r w:rsidRPr="006F1FCD">
              <w:rPr>
                <w:rFonts w:ascii="Arial" w:hAnsi="Arial" w:cs="Arial"/>
                <w:sz w:val="22"/>
                <w:szCs w:val="22"/>
                <w:lang w:val="en-US"/>
              </w:rPr>
              <w:t>- Thru U.S No. 100 Sieve: min.100%</w:t>
            </w:r>
          </w:p>
          <w:p w14:paraId="5FEF15F2" w14:textId="33CF9B96" w:rsidR="00927293" w:rsidRPr="006F1FCD" w:rsidRDefault="006F1FCD" w:rsidP="006F1FCD">
            <w:pPr>
              <w:pStyle w:val="Padr"/>
              <w:tabs>
                <w:tab w:val="left" w:pos="0"/>
                <w:tab w:val="left" w:pos="1545"/>
                <w:tab w:val="left" w:pos="7710"/>
                <w:tab w:val="left" w:pos="8310"/>
              </w:tabs>
              <w:spacing w:line="276" w:lineRule="auto"/>
              <w:rPr>
                <w:sz w:val="22"/>
                <w:szCs w:val="22"/>
                <w:lang w:val="pt-PT"/>
              </w:rPr>
            </w:pPr>
            <w:r w:rsidRPr="006F1FCD">
              <w:rPr>
                <w:sz w:val="22"/>
                <w:szCs w:val="22"/>
                <w:lang w:val="en-US"/>
              </w:rPr>
              <w:t>- Thru U.S No. 200 Sieve: min. 95%</w:t>
            </w:r>
          </w:p>
        </w:tc>
      </w:tr>
    </w:tbl>
    <w:p w14:paraId="4B280E81" w14:textId="77777777" w:rsidR="00927293" w:rsidRDefault="00927293" w:rsidP="00927293">
      <w:pPr>
        <w:suppressAutoHyphens/>
        <w:spacing w:after="120" w:line="360" w:lineRule="auto"/>
        <w:jc w:val="both"/>
        <w:rPr>
          <w:rFonts w:ascii="Arial" w:hAnsi="Arial" w:cs="Arial"/>
          <w:b/>
          <w:bCs/>
          <w:sz w:val="24"/>
          <w:szCs w:val="24"/>
        </w:rPr>
      </w:pPr>
    </w:p>
    <w:tbl>
      <w:tblPr>
        <w:tblStyle w:val="Tabelacomgrade"/>
        <w:tblW w:w="9753" w:type="dxa"/>
        <w:tblInd w:w="-431" w:type="dxa"/>
        <w:tblLook w:val="04A0" w:firstRow="1" w:lastRow="0" w:firstColumn="1" w:lastColumn="0" w:noHBand="0" w:noVBand="1"/>
      </w:tblPr>
      <w:tblGrid>
        <w:gridCol w:w="681"/>
        <w:gridCol w:w="1134"/>
        <w:gridCol w:w="1701"/>
        <w:gridCol w:w="4103"/>
        <w:gridCol w:w="927"/>
        <w:gridCol w:w="1207"/>
      </w:tblGrid>
      <w:tr w:rsidR="00927293" w:rsidRPr="000B43C6" w14:paraId="4F02E8D1" w14:textId="77777777" w:rsidTr="00A167E8">
        <w:trPr>
          <w:trHeight w:val="340"/>
        </w:trPr>
        <w:tc>
          <w:tcPr>
            <w:tcW w:w="681" w:type="dxa"/>
            <w:shd w:val="clear" w:color="auto" w:fill="D9D9D9" w:themeFill="background1" w:themeFillShade="D9"/>
            <w:vAlign w:val="center"/>
          </w:tcPr>
          <w:p w14:paraId="5AC13A83"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lastRenderedPageBreak/>
              <w:t>I</w:t>
            </w:r>
            <w:r>
              <w:rPr>
                <w:rStyle w:val="markedcontent"/>
                <w:b/>
                <w:bCs/>
                <w:sz w:val="20"/>
                <w:szCs w:val="20"/>
              </w:rPr>
              <w:t>tem</w:t>
            </w:r>
          </w:p>
        </w:tc>
        <w:tc>
          <w:tcPr>
            <w:tcW w:w="1134" w:type="dxa"/>
            <w:shd w:val="clear" w:color="auto" w:fill="D9D9D9" w:themeFill="background1" w:themeFillShade="D9"/>
            <w:vAlign w:val="center"/>
          </w:tcPr>
          <w:p w14:paraId="41EE90A7"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proofErr w:type="spellStart"/>
            <w:r w:rsidRPr="000B43C6">
              <w:rPr>
                <w:rStyle w:val="markedcontent"/>
                <w:rFonts w:ascii="Arial" w:hAnsi="Arial" w:cs="Arial"/>
                <w:b/>
                <w:bCs/>
                <w:sz w:val="20"/>
                <w:szCs w:val="20"/>
              </w:rPr>
              <w:t>Req</w:t>
            </w:r>
            <w:proofErr w:type="spellEnd"/>
            <w:r w:rsidRPr="000B43C6">
              <w:rPr>
                <w:rStyle w:val="markedcontent"/>
                <w:rFonts w:ascii="Arial" w:hAnsi="Arial" w:cs="Arial"/>
                <w:b/>
                <w:bCs/>
                <w:sz w:val="20"/>
                <w:szCs w:val="20"/>
              </w:rPr>
              <w:t xml:space="preserve"> item</w:t>
            </w:r>
          </w:p>
        </w:tc>
        <w:tc>
          <w:tcPr>
            <w:tcW w:w="1701" w:type="dxa"/>
            <w:shd w:val="clear" w:color="auto" w:fill="D9D9D9" w:themeFill="background1" w:themeFillShade="D9"/>
            <w:vAlign w:val="center"/>
          </w:tcPr>
          <w:p w14:paraId="78302112"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14:paraId="6971978A"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14:paraId="45CF6778" w14:textId="77777777" w:rsidR="00927293" w:rsidRPr="001339C2" w:rsidRDefault="00927293" w:rsidP="00D32BC1">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14:paraId="40C1345F" w14:textId="77777777" w:rsidR="00927293" w:rsidRPr="001339C2" w:rsidRDefault="00927293" w:rsidP="00D32BC1">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927293" w:rsidRPr="00C66362" w14:paraId="3B1C6CC8" w14:textId="77777777" w:rsidTr="00D32BC1">
        <w:trPr>
          <w:trHeight w:val="340"/>
        </w:trPr>
        <w:tc>
          <w:tcPr>
            <w:tcW w:w="681" w:type="dxa"/>
            <w:tcBorders>
              <w:bottom w:val="single" w:sz="4" w:space="0" w:color="auto"/>
            </w:tcBorders>
            <w:shd w:val="clear" w:color="auto" w:fill="auto"/>
            <w:vAlign w:val="center"/>
          </w:tcPr>
          <w:p w14:paraId="3DAA7EA1" w14:textId="77777777" w:rsidR="00927293" w:rsidRPr="00C66362" w:rsidRDefault="00927293" w:rsidP="00D32BC1">
            <w:pPr>
              <w:suppressAutoHyphens/>
              <w:spacing w:after="0" w:line="240" w:lineRule="auto"/>
              <w:jc w:val="center"/>
              <w:rPr>
                <w:rStyle w:val="markedcontent"/>
                <w:rFonts w:ascii="Arial" w:hAnsi="Arial" w:cs="Arial"/>
                <w:sz w:val="20"/>
                <w:szCs w:val="20"/>
              </w:rPr>
            </w:pPr>
            <w:r w:rsidRPr="00C66362">
              <w:rPr>
                <w:rStyle w:val="markedcontent"/>
                <w:rFonts w:ascii="Arial" w:hAnsi="Arial" w:cs="Arial"/>
                <w:sz w:val="20"/>
                <w:szCs w:val="20"/>
              </w:rPr>
              <w:t>7</w:t>
            </w:r>
          </w:p>
        </w:tc>
        <w:tc>
          <w:tcPr>
            <w:tcW w:w="1134" w:type="dxa"/>
            <w:tcBorders>
              <w:bottom w:val="single" w:sz="4" w:space="0" w:color="auto"/>
            </w:tcBorders>
            <w:shd w:val="clear" w:color="auto" w:fill="auto"/>
            <w:vAlign w:val="center"/>
          </w:tcPr>
          <w:p w14:paraId="50C8C51F" w14:textId="4E5566FD" w:rsidR="00927293" w:rsidRPr="00C66362" w:rsidRDefault="006F1FCD" w:rsidP="00D32BC1">
            <w:pPr>
              <w:suppressAutoHyphens/>
              <w:spacing w:after="0" w:line="240" w:lineRule="auto"/>
              <w:jc w:val="center"/>
              <w:rPr>
                <w:rStyle w:val="markedcontent"/>
                <w:rFonts w:ascii="Arial" w:hAnsi="Arial" w:cs="Arial"/>
                <w:sz w:val="20"/>
                <w:szCs w:val="20"/>
              </w:rPr>
            </w:pPr>
            <w:r w:rsidRPr="005D6D6F">
              <w:rPr>
                <w:rFonts w:ascii="Arial" w:hAnsi="Arial" w:cs="Arial"/>
                <w:color w:val="000000"/>
                <w:sz w:val="20"/>
                <w:szCs w:val="20"/>
              </w:rPr>
              <w:t>10</w:t>
            </w:r>
            <w:r>
              <w:rPr>
                <w:rFonts w:ascii="Arial" w:hAnsi="Arial" w:cs="Arial"/>
                <w:color w:val="000000"/>
                <w:sz w:val="20"/>
                <w:szCs w:val="20"/>
              </w:rPr>
              <w:t>2409</w:t>
            </w:r>
          </w:p>
        </w:tc>
        <w:tc>
          <w:tcPr>
            <w:tcW w:w="1701" w:type="dxa"/>
            <w:tcBorders>
              <w:bottom w:val="single" w:sz="4" w:space="0" w:color="auto"/>
            </w:tcBorders>
            <w:shd w:val="clear" w:color="auto" w:fill="auto"/>
            <w:vAlign w:val="center"/>
          </w:tcPr>
          <w:p w14:paraId="413F1FE9" w14:textId="76FBDCDC" w:rsidR="00927293" w:rsidRPr="00C66362" w:rsidRDefault="006F1FCD" w:rsidP="00D32BC1">
            <w:pPr>
              <w:suppressAutoHyphens/>
              <w:spacing w:after="0" w:line="240" w:lineRule="auto"/>
              <w:jc w:val="center"/>
              <w:rPr>
                <w:rStyle w:val="markedcontent"/>
                <w:rFonts w:ascii="Arial" w:hAnsi="Arial" w:cs="Arial"/>
                <w:sz w:val="20"/>
                <w:szCs w:val="20"/>
              </w:rPr>
            </w:pPr>
            <w:r w:rsidRPr="006F1FCD">
              <w:rPr>
                <w:rFonts w:ascii="Arial" w:hAnsi="Arial" w:cs="Arial"/>
                <w:color w:val="000000"/>
                <w:sz w:val="20"/>
                <w:szCs w:val="20"/>
              </w:rPr>
              <w:t>002.020.0011-7</w:t>
            </w:r>
          </w:p>
        </w:tc>
        <w:tc>
          <w:tcPr>
            <w:tcW w:w="4103" w:type="dxa"/>
            <w:tcBorders>
              <w:bottom w:val="single" w:sz="4" w:space="0" w:color="auto"/>
            </w:tcBorders>
            <w:shd w:val="clear" w:color="auto" w:fill="auto"/>
            <w:vAlign w:val="center"/>
          </w:tcPr>
          <w:p w14:paraId="2DB80BD5" w14:textId="4C4121E3" w:rsidR="00927293" w:rsidRPr="00C66362" w:rsidRDefault="006F1FCD" w:rsidP="00D32BC1">
            <w:pPr>
              <w:suppressAutoHyphens/>
              <w:spacing w:after="0" w:line="240" w:lineRule="auto"/>
              <w:jc w:val="center"/>
              <w:rPr>
                <w:rStyle w:val="markedcontent"/>
                <w:rFonts w:ascii="Arial" w:hAnsi="Arial" w:cs="Arial"/>
                <w:b/>
                <w:bCs/>
              </w:rPr>
            </w:pPr>
            <w:r w:rsidRPr="006F1FCD">
              <w:rPr>
                <w:rFonts w:ascii="Arial" w:hAnsi="Arial" w:cs="Arial"/>
                <w:b/>
                <w:bCs/>
                <w:color w:val="000000"/>
              </w:rPr>
              <w:t>Ácido bórico PA-ACS</w:t>
            </w:r>
          </w:p>
        </w:tc>
        <w:tc>
          <w:tcPr>
            <w:tcW w:w="927" w:type="dxa"/>
            <w:tcBorders>
              <w:bottom w:val="single" w:sz="4" w:space="0" w:color="auto"/>
            </w:tcBorders>
            <w:shd w:val="clear" w:color="auto" w:fill="auto"/>
            <w:vAlign w:val="center"/>
          </w:tcPr>
          <w:p w14:paraId="08AAAA39" w14:textId="3F2EAF83" w:rsidR="00927293" w:rsidRPr="00C66362" w:rsidRDefault="006F1FCD" w:rsidP="00D32BC1">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f</w:t>
            </w:r>
            <w:r>
              <w:rPr>
                <w:rStyle w:val="markedcontent"/>
              </w:rPr>
              <w:t>rasco</w:t>
            </w:r>
          </w:p>
        </w:tc>
        <w:tc>
          <w:tcPr>
            <w:tcW w:w="1207" w:type="dxa"/>
            <w:tcBorders>
              <w:bottom w:val="single" w:sz="4" w:space="0" w:color="auto"/>
            </w:tcBorders>
            <w:shd w:val="clear" w:color="auto" w:fill="auto"/>
            <w:vAlign w:val="center"/>
          </w:tcPr>
          <w:p w14:paraId="1650F6E5" w14:textId="69884057" w:rsidR="00927293" w:rsidRPr="00C66362" w:rsidRDefault="006F1FCD" w:rsidP="00D32BC1">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1</w:t>
            </w:r>
          </w:p>
        </w:tc>
      </w:tr>
      <w:tr w:rsidR="00927293" w:rsidRPr="00C66362" w14:paraId="4FAD1B60" w14:textId="77777777" w:rsidTr="00D32BC1">
        <w:trPr>
          <w:trHeight w:val="340"/>
        </w:trPr>
        <w:tc>
          <w:tcPr>
            <w:tcW w:w="9753" w:type="dxa"/>
            <w:gridSpan w:val="6"/>
            <w:tcBorders>
              <w:bottom w:val="nil"/>
            </w:tcBorders>
            <w:shd w:val="clear" w:color="auto" w:fill="auto"/>
          </w:tcPr>
          <w:p w14:paraId="4C861A55" w14:textId="77777777" w:rsidR="00927293" w:rsidRPr="00C66362" w:rsidRDefault="00927293" w:rsidP="00D32BC1">
            <w:pPr>
              <w:suppressAutoHyphens/>
              <w:spacing w:before="120" w:after="120" w:line="276" w:lineRule="auto"/>
              <w:jc w:val="center"/>
              <w:rPr>
                <w:rStyle w:val="markedcontent"/>
                <w:rFonts w:ascii="Arial" w:hAnsi="Arial" w:cs="Arial"/>
                <w:sz w:val="20"/>
                <w:szCs w:val="20"/>
              </w:rPr>
            </w:pPr>
            <w:r w:rsidRPr="00C66362">
              <w:rPr>
                <w:rFonts w:ascii="Arial" w:hAnsi="Arial" w:cs="Arial"/>
                <w:b/>
                <w:sz w:val="20"/>
                <w:szCs w:val="20"/>
              </w:rPr>
              <w:t>Descrição do Item</w:t>
            </w:r>
          </w:p>
        </w:tc>
      </w:tr>
      <w:tr w:rsidR="00927293" w:rsidRPr="00C66362" w14:paraId="184029AF" w14:textId="77777777" w:rsidTr="00D32BC1">
        <w:trPr>
          <w:trHeight w:val="340"/>
        </w:trPr>
        <w:tc>
          <w:tcPr>
            <w:tcW w:w="9753" w:type="dxa"/>
            <w:gridSpan w:val="6"/>
            <w:tcBorders>
              <w:top w:val="nil"/>
            </w:tcBorders>
            <w:shd w:val="clear" w:color="auto" w:fill="auto"/>
          </w:tcPr>
          <w:p w14:paraId="19765089" w14:textId="77777777" w:rsidR="006F1FCD" w:rsidRPr="006F1FCD" w:rsidRDefault="006F1FCD" w:rsidP="006F1FCD">
            <w:pPr>
              <w:pStyle w:val="Contedodetabela"/>
              <w:snapToGrid w:val="0"/>
              <w:spacing w:line="276" w:lineRule="auto"/>
              <w:contextualSpacing/>
              <w:rPr>
                <w:rFonts w:ascii="Arial" w:hAnsi="Arial" w:cs="Arial"/>
                <w:sz w:val="22"/>
                <w:szCs w:val="22"/>
              </w:rPr>
            </w:pPr>
            <w:proofErr w:type="spellStart"/>
            <w:r w:rsidRPr="006F1FCD">
              <w:rPr>
                <w:rFonts w:ascii="Arial" w:hAnsi="Arial" w:cs="Arial"/>
                <w:b/>
                <w:sz w:val="22"/>
                <w:szCs w:val="22"/>
              </w:rPr>
              <w:t>Cas</w:t>
            </w:r>
            <w:proofErr w:type="spellEnd"/>
            <w:r w:rsidRPr="006F1FCD">
              <w:rPr>
                <w:rFonts w:ascii="Arial" w:hAnsi="Arial" w:cs="Arial"/>
                <w:b/>
                <w:sz w:val="22"/>
                <w:szCs w:val="22"/>
              </w:rPr>
              <w:t xml:space="preserve">: </w:t>
            </w:r>
            <w:r w:rsidRPr="006F1FCD">
              <w:rPr>
                <w:rFonts w:ascii="Arial" w:hAnsi="Arial" w:cs="Arial"/>
                <w:sz w:val="22"/>
                <w:szCs w:val="22"/>
              </w:rPr>
              <w:t>10043-35-3</w:t>
            </w:r>
          </w:p>
          <w:p w14:paraId="6AFC6086" w14:textId="77777777" w:rsidR="006F1FCD" w:rsidRPr="006F1FCD" w:rsidRDefault="006F1FCD" w:rsidP="006F1FCD">
            <w:pPr>
              <w:pStyle w:val="Contedodetabela"/>
              <w:snapToGrid w:val="0"/>
              <w:spacing w:line="276" w:lineRule="auto"/>
              <w:contextualSpacing/>
              <w:rPr>
                <w:rFonts w:ascii="Arial" w:hAnsi="Arial" w:cs="Arial"/>
                <w:sz w:val="22"/>
                <w:szCs w:val="22"/>
                <w:vertAlign w:val="subscript"/>
              </w:rPr>
            </w:pPr>
            <w:r w:rsidRPr="006F1FCD">
              <w:rPr>
                <w:rFonts w:ascii="Arial" w:hAnsi="Arial" w:cs="Arial"/>
                <w:b/>
                <w:sz w:val="22"/>
                <w:szCs w:val="22"/>
              </w:rPr>
              <w:t>Fórmula:</w:t>
            </w:r>
            <w:r w:rsidRPr="006F1FCD">
              <w:rPr>
                <w:rFonts w:ascii="Arial" w:hAnsi="Arial" w:cs="Arial"/>
                <w:sz w:val="22"/>
                <w:szCs w:val="22"/>
              </w:rPr>
              <w:t xml:space="preserve"> H</w:t>
            </w:r>
            <w:r w:rsidRPr="006F1FCD">
              <w:rPr>
                <w:rFonts w:ascii="Arial" w:hAnsi="Arial" w:cs="Arial"/>
                <w:sz w:val="22"/>
                <w:szCs w:val="22"/>
                <w:vertAlign w:val="subscript"/>
              </w:rPr>
              <w:t>3</w:t>
            </w:r>
            <w:r w:rsidRPr="006F1FCD">
              <w:rPr>
                <w:rFonts w:ascii="Arial" w:hAnsi="Arial" w:cs="Arial"/>
                <w:sz w:val="22"/>
                <w:szCs w:val="22"/>
              </w:rPr>
              <w:t>BO</w:t>
            </w:r>
            <w:r w:rsidRPr="006F1FCD">
              <w:rPr>
                <w:rFonts w:ascii="Arial" w:hAnsi="Arial" w:cs="Arial"/>
                <w:sz w:val="22"/>
                <w:szCs w:val="22"/>
                <w:vertAlign w:val="subscript"/>
              </w:rPr>
              <w:t>3</w:t>
            </w:r>
          </w:p>
          <w:p w14:paraId="6F0FDCD4" w14:textId="77777777" w:rsidR="006F1FCD" w:rsidRPr="006F1FCD" w:rsidRDefault="006F1FCD" w:rsidP="006F1FCD">
            <w:pPr>
              <w:pStyle w:val="Contedodetabela"/>
              <w:snapToGrid w:val="0"/>
              <w:spacing w:line="276" w:lineRule="auto"/>
              <w:contextualSpacing/>
              <w:rPr>
                <w:rFonts w:ascii="Arial" w:hAnsi="Arial" w:cs="Arial"/>
                <w:sz w:val="22"/>
                <w:szCs w:val="22"/>
              </w:rPr>
            </w:pPr>
            <w:r w:rsidRPr="006F1FCD">
              <w:rPr>
                <w:rFonts w:ascii="Arial" w:hAnsi="Arial" w:cs="Arial"/>
                <w:b/>
                <w:sz w:val="22"/>
                <w:szCs w:val="22"/>
              </w:rPr>
              <w:t>Embalagem:</w:t>
            </w:r>
            <w:r w:rsidRPr="006F1FCD">
              <w:rPr>
                <w:rFonts w:ascii="Arial" w:hAnsi="Arial" w:cs="Arial"/>
                <w:sz w:val="22"/>
                <w:szCs w:val="22"/>
              </w:rPr>
              <w:t xml:space="preserve"> 500 g</w:t>
            </w:r>
          </w:p>
          <w:p w14:paraId="4E979D70" w14:textId="77777777" w:rsidR="006F1FCD" w:rsidRPr="006F1FCD" w:rsidRDefault="006F1FCD" w:rsidP="006F1FCD">
            <w:pPr>
              <w:pStyle w:val="Contedodetabela"/>
              <w:snapToGrid w:val="0"/>
              <w:spacing w:line="276" w:lineRule="auto"/>
              <w:contextualSpacing/>
              <w:rPr>
                <w:rFonts w:ascii="Arial" w:hAnsi="Arial" w:cs="Arial"/>
                <w:sz w:val="22"/>
                <w:szCs w:val="22"/>
              </w:rPr>
            </w:pPr>
            <w:r w:rsidRPr="006F1FCD">
              <w:rPr>
                <w:rFonts w:ascii="Arial" w:hAnsi="Arial" w:cs="Arial"/>
                <w:sz w:val="22"/>
                <w:szCs w:val="22"/>
              </w:rPr>
              <w:t>Pureza (H</w:t>
            </w:r>
            <w:r w:rsidRPr="006F1FCD">
              <w:rPr>
                <w:rFonts w:ascii="Arial" w:hAnsi="Arial" w:cs="Arial"/>
                <w:sz w:val="22"/>
                <w:szCs w:val="22"/>
                <w:vertAlign w:val="subscript"/>
              </w:rPr>
              <w:t>3</w:t>
            </w:r>
            <w:r w:rsidRPr="006F1FCD">
              <w:rPr>
                <w:rFonts w:ascii="Arial" w:hAnsi="Arial" w:cs="Arial"/>
                <w:sz w:val="22"/>
                <w:szCs w:val="22"/>
              </w:rPr>
              <w:t>BO</w:t>
            </w:r>
            <w:r w:rsidRPr="006F1FCD">
              <w:rPr>
                <w:rFonts w:ascii="Arial" w:hAnsi="Arial" w:cs="Arial"/>
                <w:sz w:val="22"/>
                <w:szCs w:val="22"/>
                <w:vertAlign w:val="subscript"/>
              </w:rPr>
              <w:t>3</w:t>
            </w:r>
            <w:r w:rsidRPr="006F1FCD">
              <w:rPr>
                <w:rFonts w:ascii="Arial" w:hAnsi="Arial" w:cs="Arial"/>
                <w:sz w:val="22"/>
                <w:szCs w:val="22"/>
              </w:rPr>
              <w:t xml:space="preserve">) (por </w:t>
            </w:r>
            <w:proofErr w:type="spellStart"/>
            <w:r w:rsidRPr="006F1FCD">
              <w:rPr>
                <w:rFonts w:ascii="Arial" w:hAnsi="Arial" w:cs="Arial"/>
                <w:sz w:val="22"/>
                <w:szCs w:val="22"/>
              </w:rPr>
              <w:t>acidimetria</w:t>
            </w:r>
            <w:proofErr w:type="spellEnd"/>
            <w:r w:rsidRPr="006F1FCD">
              <w:rPr>
                <w:rFonts w:ascii="Arial" w:hAnsi="Arial" w:cs="Arial"/>
                <w:sz w:val="22"/>
                <w:szCs w:val="22"/>
              </w:rPr>
              <w:t>): min. 99.5 %</w:t>
            </w:r>
          </w:p>
          <w:p w14:paraId="297FA53C" w14:textId="77777777" w:rsidR="006F1FCD" w:rsidRPr="006F1FCD" w:rsidRDefault="006F1FCD" w:rsidP="006F1FCD">
            <w:pPr>
              <w:pStyle w:val="Contedodetabela"/>
              <w:snapToGrid w:val="0"/>
              <w:spacing w:line="276" w:lineRule="auto"/>
              <w:contextualSpacing/>
              <w:rPr>
                <w:rFonts w:ascii="Arial" w:hAnsi="Arial" w:cs="Arial"/>
                <w:sz w:val="22"/>
                <w:szCs w:val="22"/>
              </w:rPr>
            </w:pPr>
            <w:r w:rsidRPr="006F1FCD">
              <w:rPr>
                <w:rFonts w:ascii="Arial" w:hAnsi="Arial" w:cs="Arial"/>
                <w:sz w:val="22"/>
                <w:szCs w:val="22"/>
              </w:rPr>
              <w:t xml:space="preserve">Insolúvel no metanol: </w:t>
            </w:r>
            <w:proofErr w:type="spellStart"/>
            <w:r w:rsidRPr="006F1FCD">
              <w:rPr>
                <w:rFonts w:ascii="Arial" w:hAnsi="Arial" w:cs="Arial"/>
                <w:sz w:val="22"/>
                <w:szCs w:val="22"/>
              </w:rPr>
              <w:t>max</w:t>
            </w:r>
            <w:proofErr w:type="spellEnd"/>
            <w:r w:rsidRPr="006F1FCD">
              <w:rPr>
                <w:rFonts w:ascii="Arial" w:hAnsi="Arial" w:cs="Arial"/>
                <w:sz w:val="22"/>
                <w:szCs w:val="22"/>
              </w:rPr>
              <w:t>. 0,005 %</w:t>
            </w:r>
          </w:p>
          <w:p w14:paraId="20F2B695" w14:textId="77777777" w:rsidR="006F1FCD" w:rsidRPr="006F1FCD" w:rsidRDefault="006F1FCD" w:rsidP="006F1FCD">
            <w:pPr>
              <w:pStyle w:val="Contedodetabela"/>
              <w:snapToGrid w:val="0"/>
              <w:spacing w:line="276" w:lineRule="auto"/>
              <w:contextualSpacing/>
              <w:rPr>
                <w:rFonts w:ascii="Arial" w:hAnsi="Arial" w:cs="Arial"/>
                <w:sz w:val="22"/>
                <w:szCs w:val="22"/>
              </w:rPr>
            </w:pPr>
            <w:r w:rsidRPr="006F1FCD">
              <w:rPr>
                <w:rFonts w:ascii="Arial" w:hAnsi="Arial" w:cs="Arial"/>
                <w:sz w:val="22"/>
                <w:szCs w:val="22"/>
              </w:rPr>
              <w:t xml:space="preserve">Não volatiliza com metanol: </w:t>
            </w:r>
            <w:proofErr w:type="spellStart"/>
            <w:r w:rsidRPr="006F1FCD">
              <w:rPr>
                <w:rFonts w:ascii="Arial" w:hAnsi="Arial" w:cs="Arial"/>
                <w:sz w:val="22"/>
                <w:szCs w:val="22"/>
              </w:rPr>
              <w:t>max</w:t>
            </w:r>
            <w:proofErr w:type="spellEnd"/>
            <w:r w:rsidRPr="006F1FCD">
              <w:rPr>
                <w:rFonts w:ascii="Arial" w:hAnsi="Arial" w:cs="Arial"/>
                <w:sz w:val="22"/>
                <w:szCs w:val="22"/>
              </w:rPr>
              <w:t>. 0,05 %</w:t>
            </w:r>
          </w:p>
          <w:p w14:paraId="1A53260F" w14:textId="77777777" w:rsidR="006F1FCD" w:rsidRPr="006F1FCD" w:rsidRDefault="006F1FCD" w:rsidP="006F1FCD">
            <w:pPr>
              <w:pStyle w:val="Contedodetabela"/>
              <w:snapToGrid w:val="0"/>
              <w:spacing w:line="276" w:lineRule="auto"/>
              <w:contextualSpacing/>
              <w:rPr>
                <w:rFonts w:ascii="Arial" w:hAnsi="Arial" w:cs="Arial"/>
                <w:sz w:val="22"/>
                <w:szCs w:val="22"/>
              </w:rPr>
            </w:pPr>
            <w:r w:rsidRPr="006F1FCD">
              <w:rPr>
                <w:rFonts w:ascii="Arial" w:hAnsi="Arial" w:cs="Arial"/>
                <w:sz w:val="22"/>
                <w:szCs w:val="22"/>
              </w:rPr>
              <w:t xml:space="preserve">Cloro (Cl): </w:t>
            </w:r>
            <w:proofErr w:type="spellStart"/>
            <w:r w:rsidRPr="006F1FCD">
              <w:rPr>
                <w:rFonts w:ascii="Arial" w:hAnsi="Arial" w:cs="Arial"/>
                <w:sz w:val="22"/>
                <w:szCs w:val="22"/>
              </w:rPr>
              <w:t>max</w:t>
            </w:r>
            <w:proofErr w:type="spellEnd"/>
            <w:r w:rsidRPr="006F1FCD">
              <w:rPr>
                <w:rFonts w:ascii="Arial" w:hAnsi="Arial" w:cs="Arial"/>
                <w:sz w:val="22"/>
                <w:szCs w:val="22"/>
              </w:rPr>
              <w:t>. 0,001 %</w:t>
            </w:r>
          </w:p>
          <w:p w14:paraId="02E7BC35" w14:textId="77777777" w:rsidR="006F1FCD" w:rsidRPr="006F1FCD" w:rsidRDefault="006F1FCD" w:rsidP="006F1FCD">
            <w:pPr>
              <w:pStyle w:val="Contedodetabela"/>
              <w:snapToGrid w:val="0"/>
              <w:spacing w:line="276" w:lineRule="auto"/>
              <w:contextualSpacing/>
              <w:rPr>
                <w:rFonts w:ascii="Arial" w:hAnsi="Arial" w:cs="Arial"/>
                <w:sz w:val="22"/>
                <w:szCs w:val="22"/>
              </w:rPr>
            </w:pPr>
            <w:r w:rsidRPr="006F1FCD">
              <w:rPr>
                <w:rFonts w:ascii="Arial" w:hAnsi="Arial" w:cs="Arial"/>
                <w:sz w:val="22"/>
                <w:szCs w:val="22"/>
              </w:rPr>
              <w:t>Fosfato (PO</w:t>
            </w:r>
            <w:r w:rsidRPr="006F1FCD">
              <w:rPr>
                <w:rFonts w:ascii="Arial" w:hAnsi="Arial" w:cs="Arial"/>
                <w:sz w:val="22"/>
                <w:szCs w:val="22"/>
                <w:vertAlign w:val="subscript"/>
              </w:rPr>
              <w:t>4</w:t>
            </w:r>
            <w:r w:rsidRPr="006F1FCD">
              <w:rPr>
                <w:rFonts w:ascii="Arial" w:hAnsi="Arial" w:cs="Arial"/>
                <w:sz w:val="22"/>
                <w:szCs w:val="22"/>
              </w:rPr>
              <w:t xml:space="preserve">): </w:t>
            </w:r>
            <w:proofErr w:type="spellStart"/>
            <w:r w:rsidRPr="006F1FCD">
              <w:rPr>
                <w:rFonts w:ascii="Arial" w:hAnsi="Arial" w:cs="Arial"/>
                <w:sz w:val="22"/>
                <w:szCs w:val="22"/>
              </w:rPr>
              <w:t>max</w:t>
            </w:r>
            <w:proofErr w:type="spellEnd"/>
            <w:r w:rsidRPr="006F1FCD">
              <w:rPr>
                <w:rFonts w:ascii="Arial" w:hAnsi="Arial" w:cs="Arial"/>
                <w:sz w:val="22"/>
                <w:szCs w:val="22"/>
              </w:rPr>
              <w:t>. 0,001 %</w:t>
            </w:r>
          </w:p>
          <w:p w14:paraId="0F2BFDEC" w14:textId="77777777" w:rsidR="006F1FCD" w:rsidRPr="006F1FCD" w:rsidRDefault="006F1FCD" w:rsidP="006F1FCD">
            <w:pPr>
              <w:pStyle w:val="Contedodetabela"/>
              <w:snapToGrid w:val="0"/>
              <w:spacing w:line="276" w:lineRule="auto"/>
              <w:contextualSpacing/>
              <w:rPr>
                <w:rFonts w:ascii="Arial" w:hAnsi="Arial" w:cs="Arial"/>
                <w:sz w:val="22"/>
                <w:szCs w:val="22"/>
              </w:rPr>
            </w:pPr>
            <w:r w:rsidRPr="006F1FCD">
              <w:rPr>
                <w:rFonts w:ascii="Arial" w:hAnsi="Arial" w:cs="Arial"/>
                <w:sz w:val="22"/>
                <w:szCs w:val="22"/>
              </w:rPr>
              <w:t>Sulfato (SO</w:t>
            </w:r>
            <w:r w:rsidRPr="006F1FCD">
              <w:rPr>
                <w:rFonts w:ascii="Arial" w:hAnsi="Arial" w:cs="Arial"/>
                <w:sz w:val="22"/>
                <w:szCs w:val="22"/>
                <w:vertAlign w:val="subscript"/>
              </w:rPr>
              <w:t>4</w:t>
            </w:r>
            <w:r w:rsidRPr="006F1FCD">
              <w:rPr>
                <w:rFonts w:ascii="Arial" w:hAnsi="Arial" w:cs="Arial"/>
                <w:sz w:val="22"/>
                <w:szCs w:val="22"/>
              </w:rPr>
              <w:t xml:space="preserve">): </w:t>
            </w:r>
            <w:proofErr w:type="spellStart"/>
            <w:r w:rsidRPr="006F1FCD">
              <w:rPr>
                <w:rFonts w:ascii="Arial" w:hAnsi="Arial" w:cs="Arial"/>
                <w:sz w:val="22"/>
                <w:szCs w:val="22"/>
              </w:rPr>
              <w:t>max</w:t>
            </w:r>
            <w:proofErr w:type="spellEnd"/>
            <w:r w:rsidRPr="006F1FCD">
              <w:rPr>
                <w:rFonts w:ascii="Arial" w:hAnsi="Arial" w:cs="Arial"/>
                <w:sz w:val="22"/>
                <w:szCs w:val="22"/>
              </w:rPr>
              <w:t>. 0,005 %</w:t>
            </w:r>
          </w:p>
          <w:p w14:paraId="25B8F0D9" w14:textId="77777777" w:rsidR="006F1FCD" w:rsidRPr="006F1FCD" w:rsidRDefault="006F1FCD" w:rsidP="006F1FCD">
            <w:pPr>
              <w:pStyle w:val="Contedodetabela"/>
              <w:snapToGrid w:val="0"/>
              <w:spacing w:line="276" w:lineRule="auto"/>
              <w:contextualSpacing/>
              <w:rPr>
                <w:rFonts w:ascii="Arial" w:hAnsi="Arial" w:cs="Arial"/>
                <w:sz w:val="22"/>
                <w:szCs w:val="22"/>
              </w:rPr>
            </w:pPr>
            <w:r w:rsidRPr="006F1FCD">
              <w:rPr>
                <w:rFonts w:ascii="Arial" w:hAnsi="Arial" w:cs="Arial"/>
                <w:sz w:val="22"/>
                <w:szCs w:val="22"/>
              </w:rPr>
              <w:t xml:space="preserve">Cálcio (Ca): </w:t>
            </w:r>
            <w:proofErr w:type="spellStart"/>
            <w:r w:rsidRPr="006F1FCD">
              <w:rPr>
                <w:rFonts w:ascii="Arial" w:hAnsi="Arial" w:cs="Arial"/>
                <w:sz w:val="22"/>
                <w:szCs w:val="22"/>
              </w:rPr>
              <w:t>max</w:t>
            </w:r>
            <w:proofErr w:type="spellEnd"/>
            <w:r w:rsidRPr="006F1FCD">
              <w:rPr>
                <w:rFonts w:ascii="Arial" w:hAnsi="Arial" w:cs="Arial"/>
                <w:sz w:val="22"/>
                <w:szCs w:val="22"/>
              </w:rPr>
              <w:t>. 0,005 %</w:t>
            </w:r>
          </w:p>
          <w:p w14:paraId="42FC8275" w14:textId="77777777" w:rsidR="006F1FCD" w:rsidRPr="006F1FCD" w:rsidRDefault="006F1FCD" w:rsidP="006F1FCD">
            <w:pPr>
              <w:pStyle w:val="Contedodetabela"/>
              <w:snapToGrid w:val="0"/>
              <w:spacing w:line="276" w:lineRule="auto"/>
              <w:contextualSpacing/>
              <w:rPr>
                <w:rFonts w:ascii="Arial" w:hAnsi="Arial" w:cs="Arial"/>
                <w:sz w:val="22"/>
                <w:szCs w:val="22"/>
              </w:rPr>
            </w:pPr>
            <w:r w:rsidRPr="006F1FCD">
              <w:rPr>
                <w:rFonts w:ascii="Arial" w:hAnsi="Arial" w:cs="Arial"/>
                <w:sz w:val="22"/>
                <w:szCs w:val="22"/>
              </w:rPr>
              <w:t xml:space="preserve">Metais pesados (como </w:t>
            </w:r>
            <w:proofErr w:type="spellStart"/>
            <w:r w:rsidRPr="006F1FCD">
              <w:rPr>
                <w:rFonts w:ascii="Arial" w:hAnsi="Arial" w:cs="Arial"/>
                <w:sz w:val="22"/>
                <w:szCs w:val="22"/>
              </w:rPr>
              <w:t>Pb</w:t>
            </w:r>
            <w:proofErr w:type="spellEnd"/>
            <w:r w:rsidRPr="006F1FCD">
              <w:rPr>
                <w:rFonts w:ascii="Arial" w:hAnsi="Arial" w:cs="Arial"/>
                <w:sz w:val="22"/>
                <w:szCs w:val="22"/>
              </w:rPr>
              <w:t xml:space="preserve">): </w:t>
            </w:r>
            <w:proofErr w:type="spellStart"/>
            <w:r w:rsidRPr="006F1FCD">
              <w:rPr>
                <w:rFonts w:ascii="Arial" w:hAnsi="Arial" w:cs="Arial"/>
                <w:sz w:val="22"/>
                <w:szCs w:val="22"/>
              </w:rPr>
              <w:t>max</w:t>
            </w:r>
            <w:proofErr w:type="spellEnd"/>
            <w:r w:rsidRPr="006F1FCD">
              <w:rPr>
                <w:rFonts w:ascii="Arial" w:hAnsi="Arial" w:cs="Arial"/>
                <w:sz w:val="22"/>
                <w:szCs w:val="22"/>
              </w:rPr>
              <w:t>. 0,001 %</w:t>
            </w:r>
          </w:p>
          <w:p w14:paraId="7FE53C1D" w14:textId="6C25A33C" w:rsidR="00927293" w:rsidRPr="006F1FCD" w:rsidRDefault="006F1FCD" w:rsidP="006F1FCD">
            <w:pPr>
              <w:pStyle w:val="Padr"/>
              <w:tabs>
                <w:tab w:val="left" w:pos="0"/>
                <w:tab w:val="left" w:pos="1545"/>
                <w:tab w:val="left" w:pos="7710"/>
                <w:tab w:val="left" w:pos="8310"/>
              </w:tabs>
              <w:spacing w:line="276" w:lineRule="auto"/>
              <w:rPr>
                <w:sz w:val="22"/>
                <w:szCs w:val="22"/>
                <w:lang w:val="pt-PT"/>
              </w:rPr>
            </w:pPr>
            <w:r w:rsidRPr="006F1FCD">
              <w:rPr>
                <w:sz w:val="22"/>
                <w:szCs w:val="22"/>
              </w:rPr>
              <w:t xml:space="preserve">Ferro (Fe): </w:t>
            </w:r>
            <w:proofErr w:type="spellStart"/>
            <w:r w:rsidRPr="006F1FCD">
              <w:rPr>
                <w:sz w:val="22"/>
                <w:szCs w:val="22"/>
              </w:rPr>
              <w:t>max</w:t>
            </w:r>
            <w:proofErr w:type="spellEnd"/>
            <w:r w:rsidRPr="006F1FCD">
              <w:rPr>
                <w:sz w:val="22"/>
                <w:szCs w:val="22"/>
              </w:rPr>
              <w:t>. 0,001 %</w:t>
            </w:r>
          </w:p>
        </w:tc>
      </w:tr>
    </w:tbl>
    <w:p w14:paraId="708BEFDE" w14:textId="77777777" w:rsidR="00927293" w:rsidRDefault="00927293" w:rsidP="00927293">
      <w:pPr>
        <w:suppressAutoHyphens/>
        <w:spacing w:after="120" w:line="360" w:lineRule="auto"/>
        <w:jc w:val="both"/>
        <w:rPr>
          <w:rFonts w:ascii="Arial" w:hAnsi="Arial" w:cs="Arial"/>
          <w:b/>
          <w:bCs/>
          <w:sz w:val="24"/>
          <w:szCs w:val="24"/>
        </w:rPr>
      </w:pPr>
    </w:p>
    <w:tbl>
      <w:tblPr>
        <w:tblStyle w:val="Tabelacomgrade"/>
        <w:tblW w:w="9753" w:type="dxa"/>
        <w:tblInd w:w="-431" w:type="dxa"/>
        <w:tblLook w:val="04A0" w:firstRow="1" w:lastRow="0" w:firstColumn="1" w:lastColumn="0" w:noHBand="0" w:noVBand="1"/>
      </w:tblPr>
      <w:tblGrid>
        <w:gridCol w:w="681"/>
        <w:gridCol w:w="1134"/>
        <w:gridCol w:w="1701"/>
        <w:gridCol w:w="4103"/>
        <w:gridCol w:w="927"/>
        <w:gridCol w:w="1207"/>
      </w:tblGrid>
      <w:tr w:rsidR="00927293" w:rsidRPr="000B43C6" w14:paraId="04FEBB42" w14:textId="77777777" w:rsidTr="00990D9B">
        <w:trPr>
          <w:trHeight w:val="340"/>
        </w:trPr>
        <w:tc>
          <w:tcPr>
            <w:tcW w:w="681" w:type="dxa"/>
            <w:shd w:val="clear" w:color="auto" w:fill="D9D9D9" w:themeFill="background1" w:themeFillShade="D9"/>
            <w:vAlign w:val="center"/>
          </w:tcPr>
          <w:p w14:paraId="5C22823C"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t>I</w:t>
            </w:r>
            <w:r>
              <w:rPr>
                <w:rStyle w:val="markedcontent"/>
                <w:b/>
                <w:bCs/>
                <w:sz w:val="20"/>
                <w:szCs w:val="20"/>
              </w:rPr>
              <w:t>tem</w:t>
            </w:r>
          </w:p>
        </w:tc>
        <w:tc>
          <w:tcPr>
            <w:tcW w:w="1134" w:type="dxa"/>
            <w:shd w:val="clear" w:color="auto" w:fill="D9D9D9" w:themeFill="background1" w:themeFillShade="D9"/>
            <w:vAlign w:val="center"/>
          </w:tcPr>
          <w:p w14:paraId="32EB299D"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proofErr w:type="spellStart"/>
            <w:r w:rsidRPr="000B43C6">
              <w:rPr>
                <w:rStyle w:val="markedcontent"/>
                <w:rFonts w:ascii="Arial" w:hAnsi="Arial" w:cs="Arial"/>
                <w:b/>
                <w:bCs/>
                <w:sz w:val="20"/>
                <w:szCs w:val="20"/>
              </w:rPr>
              <w:t>Req</w:t>
            </w:r>
            <w:proofErr w:type="spellEnd"/>
            <w:r w:rsidRPr="000B43C6">
              <w:rPr>
                <w:rStyle w:val="markedcontent"/>
                <w:rFonts w:ascii="Arial" w:hAnsi="Arial" w:cs="Arial"/>
                <w:b/>
                <w:bCs/>
                <w:sz w:val="20"/>
                <w:szCs w:val="20"/>
              </w:rPr>
              <w:t xml:space="preserve"> item</w:t>
            </w:r>
          </w:p>
        </w:tc>
        <w:tc>
          <w:tcPr>
            <w:tcW w:w="1701" w:type="dxa"/>
            <w:shd w:val="clear" w:color="auto" w:fill="D9D9D9" w:themeFill="background1" w:themeFillShade="D9"/>
            <w:vAlign w:val="center"/>
          </w:tcPr>
          <w:p w14:paraId="02A84282"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14:paraId="0C0C19DF"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14:paraId="47492CAC" w14:textId="77777777" w:rsidR="00927293" w:rsidRPr="001339C2" w:rsidRDefault="00927293" w:rsidP="00D32BC1">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14:paraId="5D4396D8" w14:textId="77777777" w:rsidR="00927293" w:rsidRPr="001339C2" w:rsidRDefault="00927293" w:rsidP="00D32BC1">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927293" w:rsidRPr="00491D37" w14:paraId="05A217D1" w14:textId="77777777" w:rsidTr="00990D9B">
        <w:trPr>
          <w:trHeight w:val="340"/>
        </w:trPr>
        <w:tc>
          <w:tcPr>
            <w:tcW w:w="681" w:type="dxa"/>
            <w:tcBorders>
              <w:bottom w:val="single" w:sz="4" w:space="0" w:color="auto"/>
            </w:tcBorders>
            <w:shd w:val="clear" w:color="auto" w:fill="auto"/>
            <w:vAlign w:val="center"/>
          </w:tcPr>
          <w:p w14:paraId="3B627DD6" w14:textId="77777777" w:rsidR="00927293" w:rsidRPr="00491D37" w:rsidRDefault="00927293" w:rsidP="00D32BC1">
            <w:pPr>
              <w:suppressAutoHyphens/>
              <w:spacing w:after="0" w:line="240" w:lineRule="auto"/>
              <w:jc w:val="center"/>
              <w:rPr>
                <w:rStyle w:val="markedcontent"/>
                <w:rFonts w:ascii="Arial" w:hAnsi="Arial" w:cs="Arial"/>
                <w:sz w:val="20"/>
                <w:szCs w:val="20"/>
              </w:rPr>
            </w:pPr>
            <w:r w:rsidRPr="00491D37">
              <w:rPr>
                <w:rStyle w:val="markedcontent"/>
                <w:rFonts w:ascii="Arial" w:hAnsi="Arial" w:cs="Arial"/>
                <w:sz w:val="20"/>
                <w:szCs w:val="20"/>
              </w:rPr>
              <w:t>8</w:t>
            </w:r>
          </w:p>
        </w:tc>
        <w:tc>
          <w:tcPr>
            <w:tcW w:w="1134" w:type="dxa"/>
            <w:tcBorders>
              <w:bottom w:val="single" w:sz="4" w:space="0" w:color="auto"/>
            </w:tcBorders>
            <w:shd w:val="clear" w:color="auto" w:fill="auto"/>
            <w:vAlign w:val="center"/>
          </w:tcPr>
          <w:p w14:paraId="4C8250AF" w14:textId="0B9D45FD" w:rsidR="00927293" w:rsidRPr="00491D37" w:rsidRDefault="00990D9B" w:rsidP="00D32BC1">
            <w:pPr>
              <w:suppressAutoHyphens/>
              <w:spacing w:after="0" w:line="240" w:lineRule="auto"/>
              <w:jc w:val="center"/>
              <w:rPr>
                <w:rStyle w:val="markedcontent"/>
                <w:rFonts w:ascii="Arial" w:hAnsi="Arial" w:cs="Arial"/>
                <w:sz w:val="20"/>
                <w:szCs w:val="20"/>
              </w:rPr>
            </w:pPr>
            <w:r w:rsidRPr="005D6D6F">
              <w:rPr>
                <w:rFonts w:ascii="Arial" w:hAnsi="Arial" w:cs="Arial"/>
                <w:color w:val="000000"/>
                <w:sz w:val="20"/>
                <w:szCs w:val="20"/>
              </w:rPr>
              <w:t>10</w:t>
            </w:r>
            <w:r>
              <w:rPr>
                <w:rFonts w:ascii="Arial" w:hAnsi="Arial" w:cs="Arial"/>
                <w:color w:val="000000"/>
                <w:sz w:val="20"/>
                <w:szCs w:val="20"/>
              </w:rPr>
              <w:t>2409</w:t>
            </w:r>
          </w:p>
        </w:tc>
        <w:tc>
          <w:tcPr>
            <w:tcW w:w="1701" w:type="dxa"/>
            <w:tcBorders>
              <w:bottom w:val="single" w:sz="4" w:space="0" w:color="auto"/>
            </w:tcBorders>
            <w:shd w:val="clear" w:color="auto" w:fill="auto"/>
            <w:vAlign w:val="center"/>
          </w:tcPr>
          <w:p w14:paraId="3E5E3087" w14:textId="6F315900" w:rsidR="00927293" w:rsidRPr="00491D37" w:rsidRDefault="00990D9B" w:rsidP="00D32BC1">
            <w:pPr>
              <w:suppressAutoHyphens/>
              <w:spacing w:after="0" w:line="240" w:lineRule="auto"/>
              <w:jc w:val="center"/>
              <w:rPr>
                <w:rStyle w:val="markedcontent"/>
                <w:rFonts w:ascii="Arial" w:hAnsi="Arial" w:cs="Arial"/>
                <w:sz w:val="20"/>
                <w:szCs w:val="20"/>
              </w:rPr>
            </w:pPr>
            <w:r w:rsidRPr="00990D9B">
              <w:rPr>
                <w:rFonts w:ascii="Arial" w:hAnsi="Arial" w:cs="Arial"/>
                <w:color w:val="000000"/>
                <w:sz w:val="20"/>
                <w:szCs w:val="20"/>
              </w:rPr>
              <w:t>002.020.0015-0</w:t>
            </w:r>
          </w:p>
        </w:tc>
        <w:tc>
          <w:tcPr>
            <w:tcW w:w="4103" w:type="dxa"/>
            <w:tcBorders>
              <w:bottom w:val="single" w:sz="4" w:space="0" w:color="auto"/>
            </w:tcBorders>
            <w:shd w:val="clear" w:color="auto" w:fill="auto"/>
            <w:vAlign w:val="center"/>
          </w:tcPr>
          <w:p w14:paraId="3E78748C" w14:textId="5478700D" w:rsidR="00927293" w:rsidRPr="00491D37" w:rsidRDefault="0049156E" w:rsidP="00D32BC1">
            <w:pPr>
              <w:suppressAutoHyphens/>
              <w:spacing w:after="0" w:line="240" w:lineRule="auto"/>
              <w:jc w:val="center"/>
              <w:rPr>
                <w:rStyle w:val="markedcontent"/>
                <w:rFonts w:ascii="Arial" w:hAnsi="Arial" w:cs="Arial"/>
                <w:b/>
                <w:bCs/>
              </w:rPr>
            </w:pPr>
            <w:r w:rsidRPr="00990D9B">
              <w:rPr>
                <w:rFonts w:ascii="Arial" w:hAnsi="Arial" w:cs="Arial"/>
                <w:b/>
                <w:bCs/>
                <w:color w:val="000000"/>
              </w:rPr>
              <w:t>Ácido esteárico</w:t>
            </w:r>
          </w:p>
        </w:tc>
        <w:tc>
          <w:tcPr>
            <w:tcW w:w="927" w:type="dxa"/>
            <w:tcBorders>
              <w:bottom w:val="single" w:sz="4" w:space="0" w:color="auto"/>
            </w:tcBorders>
            <w:shd w:val="clear" w:color="auto" w:fill="auto"/>
            <w:vAlign w:val="center"/>
          </w:tcPr>
          <w:p w14:paraId="2E1BFFF8" w14:textId="6EC2F2C1" w:rsidR="00927293" w:rsidRPr="00491D37" w:rsidRDefault="0049156E" w:rsidP="00D32BC1">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f</w:t>
            </w:r>
            <w:r>
              <w:rPr>
                <w:rStyle w:val="markedcontent"/>
              </w:rPr>
              <w:t>rasco</w:t>
            </w:r>
          </w:p>
        </w:tc>
        <w:tc>
          <w:tcPr>
            <w:tcW w:w="1207" w:type="dxa"/>
            <w:tcBorders>
              <w:bottom w:val="single" w:sz="4" w:space="0" w:color="auto"/>
            </w:tcBorders>
            <w:shd w:val="clear" w:color="auto" w:fill="auto"/>
            <w:vAlign w:val="center"/>
          </w:tcPr>
          <w:p w14:paraId="03379029" w14:textId="21B44E98" w:rsidR="00927293" w:rsidRPr="00491D37" w:rsidRDefault="0049156E" w:rsidP="00D32BC1">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1</w:t>
            </w:r>
          </w:p>
        </w:tc>
      </w:tr>
      <w:tr w:rsidR="00927293" w:rsidRPr="009536D3" w14:paraId="410C0F9F" w14:textId="77777777" w:rsidTr="00D32BC1">
        <w:trPr>
          <w:trHeight w:val="340"/>
        </w:trPr>
        <w:tc>
          <w:tcPr>
            <w:tcW w:w="9753" w:type="dxa"/>
            <w:gridSpan w:val="6"/>
            <w:tcBorders>
              <w:bottom w:val="nil"/>
            </w:tcBorders>
            <w:shd w:val="clear" w:color="auto" w:fill="auto"/>
          </w:tcPr>
          <w:p w14:paraId="367852C5" w14:textId="77777777" w:rsidR="00927293" w:rsidRPr="009536D3" w:rsidRDefault="00927293" w:rsidP="00D32BC1">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57052E" w:rsidRPr="000B43C6" w14:paraId="3C9E09FB" w14:textId="77777777" w:rsidTr="00D32BC1">
        <w:trPr>
          <w:trHeight w:val="340"/>
        </w:trPr>
        <w:tc>
          <w:tcPr>
            <w:tcW w:w="9753" w:type="dxa"/>
            <w:gridSpan w:val="6"/>
            <w:tcBorders>
              <w:top w:val="nil"/>
            </w:tcBorders>
            <w:shd w:val="clear" w:color="auto" w:fill="auto"/>
          </w:tcPr>
          <w:p w14:paraId="56DF2B34" w14:textId="77777777" w:rsidR="0057052E" w:rsidRPr="00B92C47" w:rsidRDefault="0057052E" w:rsidP="0057052E">
            <w:pPr>
              <w:pStyle w:val="Contedodetabela"/>
              <w:snapToGrid w:val="0"/>
              <w:spacing w:line="276" w:lineRule="auto"/>
              <w:contextualSpacing/>
              <w:rPr>
                <w:rFonts w:ascii="Arial" w:hAnsi="Arial" w:cs="Arial"/>
              </w:rPr>
            </w:pPr>
            <w:proofErr w:type="spellStart"/>
            <w:r w:rsidRPr="00B92C47">
              <w:rPr>
                <w:rFonts w:ascii="Arial" w:hAnsi="Arial" w:cs="Arial"/>
                <w:b/>
              </w:rPr>
              <w:t>Cas</w:t>
            </w:r>
            <w:proofErr w:type="spellEnd"/>
            <w:r w:rsidRPr="00B92C47">
              <w:rPr>
                <w:rFonts w:ascii="Arial" w:hAnsi="Arial" w:cs="Arial"/>
                <w:b/>
              </w:rPr>
              <w:t xml:space="preserve">: </w:t>
            </w:r>
            <w:r w:rsidRPr="00B92C47">
              <w:rPr>
                <w:rFonts w:ascii="Arial" w:hAnsi="Arial" w:cs="Arial"/>
              </w:rPr>
              <w:t>57-11-4</w:t>
            </w:r>
          </w:p>
          <w:p w14:paraId="4A895D0E" w14:textId="77777777" w:rsidR="0057052E" w:rsidRPr="00B92C47" w:rsidRDefault="0057052E" w:rsidP="0057052E">
            <w:pPr>
              <w:pStyle w:val="Contedodetabela"/>
              <w:snapToGrid w:val="0"/>
              <w:spacing w:line="276" w:lineRule="auto"/>
              <w:contextualSpacing/>
              <w:rPr>
                <w:rFonts w:ascii="Arial" w:hAnsi="Arial" w:cs="Arial"/>
              </w:rPr>
            </w:pPr>
            <w:r w:rsidRPr="00B92C47">
              <w:rPr>
                <w:rFonts w:ascii="Arial" w:hAnsi="Arial" w:cs="Arial"/>
                <w:b/>
              </w:rPr>
              <w:t>Fórmula:</w:t>
            </w:r>
            <w:r w:rsidRPr="00B92C47">
              <w:rPr>
                <w:rFonts w:ascii="Arial" w:hAnsi="Arial" w:cs="Arial"/>
              </w:rPr>
              <w:t xml:space="preserve"> C</w:t>
            </w:r>
            <w:r w:rsidRPr="00B92C47">
              <w:rPr>
                <w:rFonts w:ascii="Arial" w:hAnsi="Arial" w:cs="Arial"/>
                <w:vertAlign w:val="subscript"/>
              </w:rPr>
              <w:t>18</w:t>
            </w:r>
            <w:r w:rsidRPr="00B92C47">
              <w:rPr>
                <w:rFonts w:ascii="Arial" w:hAnsi="Arial" w:cs="Arial"/>
              </w:rPr>
              <w:t>H</w:t>
            </w:r>
            <w:r w:rsidRPr="00B92C47">
              <w:rPr>
                <w:rFonts w:ascii="Arial" w:hAnsi="Arial" w:cs="Arial"/>
                <w:vertAlign w:val="subscript"/>
              </w:rPr>
              <w:t>36</w:t>
            </w:r>
            <w:r w:rsidRPr="00B92C47">
              <w:rPr>
                <w:rFonts w:ascii="Arial" w:hAnsi="Arial" w:cs="Arial"/>
              </w:rPr>
              <w:t>O</w:t>
            </w:r>
            <w:r w:rsidRPr="00B92C47">
              <w:rPr>
                <w:rFonts w:ascii="Arial" w:hAnsi="Arial" w:cs="Arial"/>
                <w:vertAlign w:val="subscript"/>
              </w:rPr>
              <w:t>2</w:t>
            </w:r>
          </w:p>
          <w:p w14:paraId="12C3C2E5" w14:textId="77777777" w:rsidR="0057052E" w:rsidRPr="00B92C47" w:rsidRDefault="0057052E" w:rsidP="0057052E">
            <w:pPr>
              <w:pStyle w:val="Contedodetabela"/>
              <w:snapToGrid w:val="0"/>
              <w:spacing w:line="276" w:lineRule="auto"/>
              <w:contextualSpacing/>
              <w:rPr>
                <w:rFonts w:ascii="Arial" w:hAnsi="Arial" w:cs="Arial"/>
              </w:rPr>
            </w:pPr>
            <w:r w:rsidRPr="00B92C47">
              <w:rPr>
                <w:rFonts w:ascii="Arial" w:hAnsi="Arial" w:cs="Arial"/>
                <w:b/>
              </w:rPr>
              <w:t>Embalagem:</w:t>
            </w:r>
            <w:r w:rsidRPr="00B92C47">
              <w:rPr>
                <w:rFonts w:ascii="Arial" w:hAnsi="Arial" w:cs="Arial"/>
              </w:rPr>
              <w:t xml:space="preserve"> 500 g</w:t>
            </w:r>
          </w:p>
          <w:p w14:paraId="7B1898BD" w14:textId="77777777" w:rsidR="0057052E" w:rsidRPr="00B92C47" w:rsidRDefault="0057052E" w:rsidP="0057052E">
            <w:pPr>
              <w:pStyle w:val="Contedodetabela"/>
              <w:snapToGrid w:val="0"/>
              <w:spacing w:line="276" w:lineRule="auto"/>
              <w:contextualSpacing/>
              <w:rPr>
                <w:rFonts w:ascii="Arial" w:hAnsi="Arial" w:cs="Arial"/>
                <w:vertAlign w:val="subscript"/>
              </w:rPr>
            </w:pPr>
            <w:r w:rsidRPr="00B92C47">
              <w:rPr>
                <w:rFonts w:ascii="Arial" w:hAnsi="Arial" w:cs="Arial"/>
              </w:rPr>
              <w:t>Temperatura de congelamento: min. 54 ºC</w:t>
            </w:r>
          </w:p>
          <w:p w14:paraId="79A88AC9" w14:textId="77777777" w:rsidR="0057052E" w:rsidRPr="00B92C47" w:rsidRDefault="0057052E" w:rsidP="0057052E">
            <w:pPr>
              <w:pStyle w:val="Contedodetabela"/>
              <w:snapToGrid w:val="0"/>
              <w:spacing w:line="276" w:lineRule="auto"/>
              <w:contextualSpacing/>
              <w:rPr>
                <w:rFonts w:ascii="Arial" w:hAnsi="Arial" w:cs="Arial"/>
                <w:vertAlign w:val="subscript"/>
              </w:rPr>
            </w:pPr>
            <w:r w:rsidRPr="00B92C47">
              <w:rPr>
                <w:rFonts w:ascii="Arial" w:hAnsi="Arial" w:cs="Arial"/>
              </w:rPr>
              <w:t xml:space="preserve">Resíduo na ignição: </w:t>
            </w:r>
            <w:proofErr w:type="spellStart"/>
            <w:r w:rsidRPr="00B92C47">
              <w:rPr>
                <w:rFonts w:ascii="Arial" w:hAnsi="Arial" w:cs="Arial"/>
              </w:rPr>
              <w:t>max</w:t>
            </w:r>
            <w:proofErr w:type="spellEnd"/>
            <w:r w:rsidRPr="00B92C47">
              <w:rPr>
                <w:rFonts w:ascii="Arial" w:hAnsi="Arial" w:cs="Arial"/>
              </w:rPr>
              <w:t>. 0,1 %</w:t>
            </w:r>
          </w:p>
          <w:p w14:paraId="51E1323C" w14:textId="77777777" w:rsidR="0057052E" w:rsidRPr="00B92C47" w:rsidRDefault="0057052E" w:rsidP="0057052E">
            <w:pPr>
              <w:pStyle w:val="Contedodetabela"/>
              <w:snapToGrid w:val="0"/>
              <w:spacing w:line="276" w:lineRule="auto"/>
              <w:contextualSpacing/>
              <w:rPr>
                <w:rFonts w:ascii="Arial" w:hAnsi="Arial" w:cs="Arial"/>
                <w:vertAlign w:val="subscript"/>
              </w:rPr>
            </w:pPr>
            <w:r w:rsidRPr="00B92C47">
              <w:rPr>
                <w:rFonts w:ascii="Arial" w:hAnsi="Arial" w:cs="Arial"/>
              </w:rPr>
              <w:t xml:space="preserve">Metais pesados (como </w:t>
            </w:r>
            <w:proofErr w:type="spellStart"/>
            <w:r w:rsidRPr="00B92C47">
              <w:rPr>
                <w:rFonts w:ascii="Arial" w:hAnsi="Arial" w:cs="Arial"/>
              </w:rPr>
              <w:t>Pb</w:t>
            </w:r>
            <w:proofErr w:type="spellEnd"/>
            <w:r w:rsidRPr="00B92C47">
              <w:rPr>
                <w:rFonts w:ascii="Arial" w:hAnsi="Arial" w:cs="Arial"/>
              </w:rPr>
              <w:t xml:space="preserve">): </w:t>
            </w:r>
            <w:proofErr w:type="spellStart"/>
            <w:r w:rsidRPr="00B92C47">
              <w:rPr>
                <w:rFonts w:ascii="Arial" w:hAnsi="Arial" w:cs="Arial"/>
              </w:rPr>
              <w:t>max</w:t>
            </w:r>
            <w:proofErr w:type="spellEnd"/>
            <w:r w:rsidRPr="00B92C47">
              <w:rPr>
                <w:rFonts w:ascii="Arial" w:hAnsi="Arial" w:cs="Arial"/>
              </w:rPr>
              <w:t>. 0,001 %</w:t>
            </w:r>
          </w:p>
          <w:p w14:paraId="47511352" w14:textId="77777777" w:rsidR="0057052E" w:rsidRPr="00B92C47" w:rsidRDefault="0057052E" w:rsidP="0057052E">
            <w:pPr>
              <w:pStyle w:val="Contedodetabela"/>
              <w:snapToGrid w:val="0"/>
              <w:spacing w:line="276" w:lineRule="auto"/>
              <w:contextualSpacing/>
              <w:rPr>
                <w:rFonts w:ascii="Arial" w:hAnsi="Arial" w:cs="Arial"/>
              </w:rPr>
            </w:pPr>
            <w:r w:rsidRPr="00B92C47">
              <w:rPr>
                <w:rFonts w:ascii="Arial" w:hAnsi="Arial" w:cs="Arial"/>
              </w:rPr>
              <w:t>Ácidos minerais: Passa no teste</w:t>
            </w:r>
          </w:p>
          <w:p w14:paraId="0C5EFD5F" w14:textId="77777777" w:rsidR="0057052E" w:rsidRPr="00B92C47" w:rsidRDefault="0057052E" w:rsidP="0057052E">
            <w:pPr>
              <w:pStyle w:val="Contedodetabela"/>
              <w:snapToGrid w:val="0"/>
              <w:spacing w:line="276" w:lineRule="auto"/>
              <w:contextualSpacing/>
              <w:rPr>
                <w:rFonts w:ascii="Arial" w:hAnsi="Arial" w:cs="Arial"/>
              </w:rPr>
            </w:pPr>
            <w:r w:rsidRPr="00B92C47">
              <w:rPr>
                <w:rFonts w:ascii="Arial" w:hAnsi="Arial" w:cs="Arial"/>
              </w:rPr>
              <w:t>Gorduras ou parafinas naturais: Passa no teste</w:t>
            </w:r>
          </w:p>
          <w:p w14:paraId="332ACB0D" w14:textId="77777777" w:rsidR="0057052E" w:rsidRPr="00B92C47" w:rsidRDefault="0057052E" w:rsidP="0057052E">
            <w:pPr>
              <w:pStyle w:val="Contedodetabela"/>
              <w:snapToGrid w:val="0"/>
              <w:spacing w:line="276" w:lineRule="auto"/>
              <w:contextualSpacing/>
              <w:rPr>
                <w:rFonts w:ascii="Arial" w:hAnsi="Arial" w:cs="Arial"/>
              </w:rPr>
            </w:pPr>
            <w:r w:rsidRPr="00B92C47">
              <w:rPr>
                <w:rFonts w:ascii="Arial" w:hAnsi="Arial" w:cs="Arial"/>
              </w:rPr>
              <w:t>Valor de iodo: max.4</w:t>
            </w:r>
          </w:p>
          <w:p w14:paraId="0BBC8BA4" w14:textId="77777777" w:rsidR="0057052E" w:rsidRPr="00B92C47" w:rsidRDefault="0057052E" w:rsidP="0057052E">
            <w:pPr>
              <w:pStyle w:val="Contedodetabela"/>
              <w:snapToGrid w:val="0"/>
              <w:spacing w:line="276" w:lineRule="auto"/>
              <w:contextualSpacing/>
              <w:rPr>
                <w:rFonts w:ascii="Arial" w:hAnsi="Arial" w:cs="Arial"/>
              </w:rPr>
            </w:pPr>
            <w:r w:rsidRPr="00B92C47">
              <w:rPr>
                <w:rFonts w:ascii="Arial" w:hAnsi="Arial" w:cs="Arial"/>
              </w:rPr>
              <w:t>Pureza (C</w:t>
            </w:r>
            <w:r w:rsidRPr="00B92C47">
              <w:rPr>
                <w:rFonts w:ascii="Arial" w:hAnsi="Arial" w:cs="Arial"/>
                <w:vertAlign w:val="subscript"/>
              </w:rPr>
              <w:t>18</w:t>
            </w:r>
            <w:r w:rsidRPr="00B92C47">
              <w:rPr>
                <w:rFonts w:ascii="Arial" w:hAnsi="Arial" w:cs="Arial"/>
              </w:rPr>
              <w:t>H</w:t>
            </w:r>
            <w:r w:rsidRPr="00B92C47">
              <w:rPr>
                <w:rFonts w:ascii="Arial" w:hAnsi="Arial" w:cs="Arial"/>
                <w:vertAlign w:val="subscript"/>
              </w:rPr>
              <w:t>36</w:t>
            </w:r>
            <w:r w:rsidRPr="00B92C47">
              <w:rPr>
                <w:rFonts w:ascii="Arial" w:hAnsi="Arial" w:cs="Arial"/>
              </w:rPr>
              <w:t>O</w:t>
            </w:r>
            <w:r w:rsidRPr="00B92C47">
              <w:rPr>
                <w:rFonts w:ascii="Arial" w:hAnsi="Arial" w:cs="Arial"/>
                <w:vertAlign w:val="subscript"/>
              </w:rPr>
              <w:t xml:space="preserve">2 </w:t>
            </w:r>
            <w:r w:rsidRPr="00B92C47">
              <w:rPr>
                <w:rFonts w:ascii="Arial" w:hAnsi="Arial" w:cs="Arial"/>
              </w:rPr>
              <w:t>) (ácido esteárico): min. 40,0 %</w:t>
            </w:r>
          </w:p>
          <w:p w14:paraId="5B45C4DB" w14:textId="77777777" w:rsidR="0057052E" w:rsidRPr="00B92C47" w:rsidRDefault="0057052E" w:rsidP="0057052E">
            <w:pPr>
              <w:pStyle w:val="Contedodetabela"/>
              <w:snapToGrid w:val="0"/>
              <w:spacing w:line="276" w:lineRule="auto"/>
              <w:contextualSpacing/>
              <w:rPr>
                <w:rFonts w:ascii="Arial" w:hAnsi="Arial" w:cs="Arial"/>
              </w:rPr>
            </w:pPr>
            <w:r w:rsidRPr="00B92C47">
              <w:rPr>
                <w:rFonts w:ascii="Arial" w:hAnsi="Arial" w:cs="Arial"/>
              </w:rPr>
              <w:t>Pureza (C</w:t>
            </w:r>
            <w:r w:rsidRPr="00B92C47">
              <w:rPr>
                <w:rFonts w:ascii="Arial" w:hAnsi="Arial" w:cs="Arial"/>
                <w:vertAlign w:val="subscript"/>
              </w:rPr>
              <w:t>18</w:t>
            </w:r>
            <w:r w:rsidRPr="00B92C47">
              <w:rPr>
                <w:rFonts w:ascii="Arial" w:hAnsi="Arial" w:cs="Arial"/>
              </w:rPr>
              <w:t>H</w:t>
            </w:r>
            <w:r w:rsidRPr="00B92C47">
              <w:rPr>
                <w:rFonts w:ascii="Arial" w:hAnsi="Arial" w:cs="Arial"/>
                <w:vertAlign w:val="subscript"/>
              </w:rPr>
              <w:t>36</w:t>
            </w:r>
            <w:r w:rsidRPr="00B92C47">
              <w:rPr>
                <w:rFonts w:ascii="Arial" w:hAnsi="Arial" w:cs="Arial"/>
              </w:rPr>
              <w:t>O</w:t>
            </w:r>
            <w:r w:rsidRPr="00B92C47">
              <w:rPr>
                <w:rFonts w:ascii="Arial" w:hAnsi="Arial" w:cs="Arial"/>
                <w:vertAlign w:val="subscript"/>
              </w:rPr>
              <w:t>2</w:t>
            </w:r>
            <w:r w:rsidRPr="00B92C47">
              <w:rPr>
                <w:rFonts w:ascii="Arial" w:hAnsi="Arial" w:cs="Arial"/>
              </w:rPr>
              <w:t xml:space="preserve">) (ácido </w:t>
            </w:r>
            <w:proofErr w:type="spellStart"/>
            <w:r w:rsidRPr="00B92C47">
              <w:rPr>
                <w:rFonts w:ascii="Arial" w:hAnsi="Arial" w:cs="Arial"/>
              </w:rPr>
              <w:t>palimitico</w:t>
            </w:r>
            <w:proofErr w:type="spellEnd"/>
            <w:r w:rsidRPr="00B92C47">
              <w:rPr>
                <w:rFonts w:ascii="Arial" w:hAnsi="Arial" w:cs="Arial"/>
              </w:rPr>
              <w:t>): min. 40,0 %</w:t>
            </w:r>
          </w:p>
          <w:p w14:paraId="5FFB093B" w14:textId="1E9DDAD4" w:rsidR="0057052E" w:rsidRPr="00491D37" w:rsidRDefault="0057052E" w:rsidP="0057052E">
            <w:pPr>
              <w:pStyle w:val="Padr"/>
              <w:tabs>
                <w:tab w:val="left" w:pos="0"/>
                <w:tab w:val="left" w:pos="1545"/>
                <w:tab w:val="left" w:pos="7710"/>
                <w:tab w:val="left" w:pos="8310"/>
              </w:tabs>
              <w:spacing w:line="276" w:lineRule="auto"/>
              <w:rPr>
                <w:color w:val="000000"/>
                <w:sz w:val="22"/>
                <w:szCs w:val="22"/>
              </w:rPr>
            </w:pPr>
            <w:r w:rsidRPr="00B92C47">
              <w:t>Pureza (C</w:t>
            </w:r>
            <w:r w:rsidRPr="00B92C47">
              <w:rPr>
                <w:vertAlign w:val="subscript"/>
              </w:rPr>
              <w:t>18</w:t>
            </w:r>
            <w:r w:rsidRPr="00B92C47">
              <w:t>H</w:t>
            </w:r>
            <w:r w:rsidRPr="00B92C47">
              <w:rPr>
                <w:vertAlign w:val="subscript"/>
              </w:rPr>
              <w:t>36</w:t>
            </w:r>
            <w:r w:rsidRPr="00B92C47">
              <w:t>O</w:t>
            </w:r>
            <w:r w:rsidRPr="00B92C47">
              <w:rPr>
                <w:vertAlign w:val="subscript"/>
              </w:rPr>
              <w:t>2</w:t>
            </w:r>
            <w:r w:rsidRPr="00B92C47">
              <w:t>) (total de esteárico e palmítico): min. 98,0 %</w:t>
            </w:r>
          </w:p>
        </w:tc>
      </w:tr>
    </w:tbl>
    <w:p w14:paraId="15F1AB17" w14:textId="2BB3E83B" w:rsidR="00927293" w:rsidRDefault="00927293" w:rsidP="00927293">
      <w:pPr>
        <w:suppressAutoHyphens/>
        <w:spacing w:after="120" w:line="360" w:lineRule="auto"/>
        <w:jc w:val="both"/>
        <w:rPr>
          <w:rFonts w:ascii="Arial" w:hAnsi="Arial" w:cs="Arial"/>
          <w:b/>
          <w:bCs/>
          <w:sz w:val="24"/>
          <w:szCs w:val="24"/>
        </w:rPr>
      </w:pPr>
    </w:p>
    <w:tbl>
      <w:tblPr>
        <w:tblStyle w:val="Tabelacomgrade"/>
        <w:tblW w:w="9753" w:type="dxa"/>
        <w:tblInd w:w="-431" w:type="dxa"/>
        <w:tblLook w:val="04A0" w:firstRow="1" w:lastRow="0" w:firstColumn="1" w:lastColumn="0" w:noHBand="0" w:noVBand="1"/>
      </w:tblPr>
      <w:tblGrid>
        <w:gridCol w:w="681"/>
        <w:gridCol w:w="1134"/>
        <w:gridCol w:w="1701"/>
        <w:gridCol w:w="4103"/>
        <w:gridCol w:w="927"/>
        <w:gridCol w:w="1207"/>
      </w:tblGrid>
      <w:tr w:rsidR="00927293" w:rsidRPr="000B43C6" w14:paraId="5821766D" w14:textId="77777777" w:rsidTr="00A167E8">
        <w:trPr>
          <w:trHeight w:val="340"/>
        </w:trPr>
        <w:tc>
          <w:tcPr>
            <w:tcW w:w="681" w:type="dxa"/>
            <w:shd w:val="clear" w:color="auto" w:fill="D9D9D9" w:themeFill="background1" w:themeFillShade="D9"/>
            <w:vAlign w:val="center"/>
          </w:tcPr>
          <w:p w14:paraId="733D6114"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t>I</w:t>
            </w:r>
            <w:r>
              <w:rPr>
                <w:rStyle w:val="markedcontent"/>
                <w:b/>
                <w:bCs/>
                <w:sz w:val="20"/>
                <w:szCs w:val="20"/>
              </w:rPr>
              <w:t>tem</w:t>
            </w:r>
          </w:p>
        </w:tc>
        <w:tc>
          <w:tcPr>
            <w:tcW w:w="1134" w:type="dxa"/>
            <w:shd w:val="clear" w:color="auto" w:fill="D9D9D9" w:themeFill="background1" w:themeFillShade="D9"/>
            <w:vAlign w:val="center"/>
          </w:tcPr>
          <w:p w14:paraId="14C2204C"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proofErr w:type="spellStart"/>
            <w:r w:rsidRPr="000B43C6">
              <w:rPr>
                <w:rStyle w:val="markedcontent"/>
                <w:rFonts w:ascii="Arial" w:hAnsi="Arial" w:cs="Arial"/>
                <w:b/>
                <w:bCs/>
                <w:sz w:val="20"/>
                <w:szCs w:val="20"/>
              </w:rPr>
              <w:t>Req</w:t>
            </w:r>
            <w:proofErr w:type="spellEnd"/>
            <w:r w:rsidRPr="000B43C6">
              <w:rPr>
                <w:rStyle w:val="markedcontent"/>
                <w:rFonts w:ascii="Arial" w:hAnsi="Arial" w:cs="Arial"/>
                <w:b/>
                <w:bCs/>
                <w:sz w:val="20"/>
                <w:szCs w:val="20"/>
              </w:rPr>
              <w:t xml:space="preserve"> item</w:t>
            </w:r>
          </w:p>
        </w:tc>
        <w:tc>
          <w:tcPr>
            <w:tcW w:w="1701" w:type="dxa"/>
            <w:shd w:val="clear" w:color="auto" w:fill="D9D9D9" w:themeFill="background1" w:themeFillShade="D9"/>
            <w:vAlign w:val="center"/>
          </w:tcPr>
          <w:p w14:paraId="765DC9F7"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14:paraId="0719F814"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14:paraId="0A4EC7BF" w14:textId="77777777" w:rsidR="00927293" w:rsidRPr="001339C2" w:rsidRDefault="00927293" w:rsidP="00D32BC1">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14:paraId="0B51B1DF" w14:textId="77777777" w:rsidR="00927293" w:rsidRPr="001339C2" w:rsidRDefault="00927293" w:rsidP="00D32BC1">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927293" w:rsidRPr="00566CE5" w14:paraId="79721799" w14:textId="77777777" w:rsidTr="00D32BC1">
        <w:trPr>
          <w:trHeight w:val="340"/>
        </w:trPr>
        <w:tc>
          <w:tcPr>
            <w:tcW w:w="681" w:type="dxa"/>
            <w:tcBorders>
              <w:bottom w:val="single" w:sz="4" w:space="0" w:color="auto"/>
            </w:tcBorders>
            <w:shd w:val="clear" w:color="auto" w:fill="auto"/>
            <w:vAlign w:val="center"/>
          </w:tcPr>
          <w:p w14:paraId="16C91934" w14:textId="77777777" w:rsidR="00927293" w:rsidRPr="00566CE5" w:rsidRDefault="00927293" w:rsidP="00D32BC1">
            <w:pPr>
              <w:suppressAutoHyphens/>
              <w:spacing w:after="0" w:line="240" w:lineRule="auto"/>
              <w:jc w:val="center"/>
              <w:rPr>
                <w:rStyle w:val="markedcontent"/>
                <w:rFonts w:ascii="Arial" w:hAnsi="Arial" w:cs="Arial"/>
                <w:sz w:val="20"/>
                <w:szCs w:val="20"/>
              </w:rPr>
            </w:pPr>
            <w:r w:rsidRPr="00566CE5">
              <w:rPr>
                <w:rStyle w:val="markedcontent"/>
                <w:rFonts w:ascii="Arial" w:hAnsi="Arial" w:cs="Arial"/>
                <w:sz w:val="20"/>
                <w:szCs w:val="20"/>
              </w:rPr>
              <w:t>9</w:t>
            </w:r>
          </w:p>
        </w:tc>
        <w:tc>
          <w:tcPr>
            <w:tcW w:w="1134" w:type="dxa"/>
            <w:tcBorders>
              <w:bottom w:val="single" w:sz="4" w:space="0" w:color="auto"/>
            </w:tcBorders>
            <w:shd w:val="clear" w:color="auto" w:fill="auto"/>
            <w:vAlign w:val="center"/>
          </w:tcPr>
          <w:p w14:paraId="3BD89F0E" w14:textId="27A59166" w:rsidR="00927293" w:rsidRPr="00566CE5" w:rsidRDefault="0049156E" w:rsidP="00D32BC1">
            <w:pPr>
              <w:suppressAutoHyphens/>
              <w:spacing w:after="0" w:line="240" w:lineRule="auto"/>
              <w:jc w:val="center"/>
              <w:rPr>
                <w:rStyle w:val="markedcontent"/>
                <w:rFonts w:ascii="Arial" w:hAnsi="Arial" w:cs="Arial"/>
                <w:sz w:val="20"/>
                <w:szCs w:val="20"/>
              </w:rPr>
            </w:pPr>
            <w:r w:rsidRPr="005D6D6F">
              <w:rPr>
                <w:rFonts w:ascii="Arial" w:hAnsi="Arial" w:cs="Arial"/>
                <w:color w:val="000000"/>
                <w:sz w:val="20"/>
                <w:szCs w:val="20"/>
              </w:rPr>
              <w:t>10</w:t>
            </w:r>
            <w:r>
              <w:rPr>
                <w:rFonts w:ascii="Arial" w:hAnsi="Arial" w:cs="Arial"/>
                <w:color w:val="000000"/>
                <w:sz w:val="20"/>
                <w:szCs w:val="20"/>
              </w:rPr>
              <w:t>2409</w:t>
            </w:r>
          </w:p>
        </w:tc>
        <w:tc>
          <w:tcPr>
            <w:tcW w:w="1701" w:type="dxa"/>
            <w:tcBorders>
              <w:bottom w:val="single" w:sz="4" w:space="0" w:color="auto"/>
            </w:tcBorders>
            <w:shd w:val="clear" w:color="auto" w:fill="auto"/>
            <w:vAlign w:val="center"/>
          </w:tcPr>
          <w:p w14:paraId="005ABAA6" w14:textId="6D71033C" w:rsidR="00927293" w:rsidRPr="00566CE5" w:rsidRDefault="0049156E" w:rsidP="00D32BC1">
            <w:pPr>
              <w:suppressAutoHyphens/>
              <w:spacing w:after="0" w:line="240" w:lineRule="auto"/>
              <w:jc w:val="center"/>
              <w:rPr>
                <w:rStyle w:val="markedcontent"/>
                <w:rFonts w:ascii="Arial" w:hAnsi="Arial" w:cs="Arial"/>
                <w:sz w:val="20"/>
                <w:szCs w:val="20"/>
              </w:rPr>
            </w:pPr>
            <w:r w:rsidRPr="0049156E">
              <w:rPr>
                <w:rFonts w:ascii="Arial" w:hAnsi="Arial" w:cs="Arial"/>
                <w:color w:val="000000"/>
                <w:sz w:val="20"/>
                <w:szCs w:val="20"/>
              </w:rPr>
              <w:t>002.020.0013-3</w:t>
            </w:r>
          </w:p>
        </w:tc>
        <w:tc>
          <w:tcPr>
            <w:tcW w:w="4103" w:type="dxa"/>
            <w:tcBorders>
              <w:bottom w:val="single" w:sz="4" w:space="0" w:color="auto"/>
            </w:tcBorders>
            <w:shd w:val="clear" w:color="auto" w:fill="auto"/>
            <w:vAlign w:val="center"/>
          </w:tcPr>
          <w:p w14:paraId="33B72E9F" w14:textId="26B99CA9" w:rsidR="00927293" w:rsidRPr="0049156E" w:rsidRDefault="0049156E" w:rsidP="00D32BC1">
            <w:pPr>
              <w:suppressAutoHyphens/>
              <w:spacing w:after="0" w:line="240" w:lineRule="auto"/>
              <w:jc w:val="center"/>
              <w:rPr>
                <w:rStyle w:val="markedcontent"/>
                <w:rFonts w:ascii="Arial" w:hAnsi="Arial" w:cs="Arial"/>
                <w:b/>
                <w:bCs/>
              </w:rPr>
            </w:pPr>
            <w:r w:rsidRPr="0049156E">
              <w:rPr>
                <w:rFonts w:ascii="Arial" w:hAnsi="Arial" w:cs="Arial"/>
                <w:b/>
                <w:bCs/>
                <w:color w:val="000000"/>
              </w:rPr>
              <w:t>Ácido fosfórico (Reagente ACS)</w:t>
            </w:r>
          </w:p>
        </w:tc>
        <w:tc>
          <w:tcPr>
            <w:tcW w:w="927" w:type="dxa"/>
            <w:tcBorders>
              <w:bottom w:val="single" w:sz="4" w:space="0" w:color="auto"/>
            </w:tcBorders>
            <w:shd w:val="clear" w:color="auto" w:fill="auto"/>
            <w:vAlign w:val="center"/>
          </w:tcPr>
          <w:p w14:paraId="15846C12" w14:textId="577D5FD0" w:rsidR="00927293" w:rsidRPr="00566CE5" w:rsidRDefault="00802D18" w:rsidP="00D32BC1">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f</w:t>
            </w:r>
            <w:r>
              <w:rPr>
                <w:rStyle w:val="markedcontent"/>
              </w:rPr>
              <w:t>rasco</w:t>
            </w:r>
          </w:p>
        </w:tc>
        <w:tc>
          <w:tcPr>
            <w:tcW w:w="1207" w:type="dxa"/>
            <w:tcBorders>
              <w:bottom w:val="single" w:sz="4" w:space="0" w:color="auto"/>
            </w:tcBorders>
            <w:shd w:val="clear" w:color="auto" w:fill="auto"/>
            <w:vAlign w:val="center"/>
          </w:tcPr>
          <w:p w14:paraId="1432BC64" w14:textId="279DE43C" w:rsidR="00927293" w:rsidRPr="00566CE5" w:rsidRDefault="00802D18" w:rsidP="00D32BC1">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2</w:t>
            </w:r>
          </w:p>
        </w:tc>
      </w:tr>
      <w:tr w:rsidR="00927293" w:rsidRPr="009536D3" w14:paraId="0BF7CD21" w14:textId="77777777" w:rsidTr="00D32BC1">
        <w:trPr>
          <w:trHeight w:val="340"/>
        </w:trPr>
        <w:tc>
          <w:tcPr>
            <w:tcW w:w="9753" w:type="dxa"/>
            <w:gridSpan w:val="6"/>
            <w:tcBorders>
              <w:bottom w:val="nil"/>
            </w:tcBorders>
            <w:shd w:val="clear" w:color="auto" w:fill="auto"/>
          </w:tcPr>
          <w:p w14:paraId="29004F88" w14:textId="77777777" w:rsidR="00927293" w:rsidRPr="009536D3" w:rsidRDefault="00927293" w:rsidP="00D32BC1">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927293" w:rsidRPr="000B43C6" w14:paraId="4B24C1A0" w14:textId="77777777" w:rsidTr="00D32BC1">
        <w:trPr>
          <w:trHeight w:val="340"/>
        </w:trPr>
        <w:tc>
          <w:tcPr>
            <w:tcW w:w="9753" w:type="dxa"/>
            <w:gridSpan w:val="6"/>
            <w:tcBorders>
              <w:top w:val="nil"/>
              <w:bottom w:val="single" w:sz="4" w:space="0" w:color="auto"/>
            </w:tcBorders>
            <w:shd w:val="clear" w:color="auto" w:fill="auto"/>
          </w:tcPr>
          <w:p w14:paraId="4F6460D1" w14:textId="77777777" w:rsidR="0049156E" w:rsidRPr="00802D18" w:rsidRDefault="0049156E" w:rsidP="00802D18">
            <w:pPr>
              <w:pStyle w:val="Contedodetabela"/>
              <w:snapToGrid w:val="0"/>
              <w:spacing w:line="276" w:lineRule="auto"/>
              <w:contextualSpacing/>
              <w:rPr>
                <w:rFonts w:ascii="Arial" w:hAnsi="Arial" w:cs="Arial"/>
                <w:sz w:val="22"/>
                <w:szCs w:val="22"/>
              </w:rPr>
            </w:pPr>
            <w:proofErr w:type="spellStart"/>
            <w:r w:rsidRPr="00802D18">
              <w:rPr>
                <w:rFonts w:ascii="Arial" w:hAnsi="Arial" w:cs="Arial"/>
                <w:b/>
                <w:sz w:val="22"/>
                <w:szCs w:val="22"/>
              </w:rPr>
              <w:t>Cas</w:t>
            </w:r>
            <w:proofErr w:type="spellEnd"/>
            <w:r w:rsidRPr="00802D18">
              <w:rPr>
                <w:rFonts w:ascii="Arial" w:hAnsi="Arial" w:cs="Arial"/>
                <w:b/>
                <w:sz w:val="22"/>
                <w:szCs w:val="22"/>
              </w:rPr>
              <w:t>:</w:t>
            </w:r>
            <w:r w:rsidRPr="00802D18">
              <w:rPr>
                <w:rFonts w:ascii="Arial" w:hAnsi="Arial" w:cs="Arial"/>
                <w:sz w:val="22"/>
                <w:szCs w:val="22"/>
              </w:rPr>
              <w:t xml:space="preserve"> 7664-38-2</w:t>
            </w:r>
          </w:p>
          <w:p w14:paraId="58E312E2" w14:textId="77777777" w:rsidR="0049156E" w:rsidRPr="00802D18" w:rsidRDefault="0049156E" w:rsidP="00802D18">
            <w:pPr>
              <w:pStyle w:val="Contedodetabela"/>
              <w:snapToGrid w:val="0"/>
              <w:spacing w:line="276" w:lineRule="auto"/>
              <w:contextualSpacing/>
              <w:rPr>
                <w:rFonts w:ascii="Arial" w:hAnsi="Arial" w:cs="Arial"/>
                <w:sz w:val="22"/>
                <w:szCs w:val="22"/>
              </w:rPr>
            </w:pPr>
            <w:r w:rsidRPr="00802D18">
              <w:rPr>
                <w:rFonts w:ascii="Arial" w:hAnsi="Arial" w:cs="Arial"/>
                <w:b/>
                <w:sz w:val="22"/>
                <w:szCs w:val="22"/>
              </w:rPr>
              <w:t>Fórmula:</w:t>
            </w:r>
            <w:r w:rsidRPr="00802D18">
              <w:rPr>
                <w:rFonts w:ascii="Arial" w:hAnsi="Arial" w:cs="Arial"/>
                <w:sz w:val="22"/>
                <w:szCs w:val="22"/>
              </w:rPr>
              <w:t xml:space="preserve"> H</w:t>
            </w:r>
            <w:r w:rsidRPr="00802D18">
              <w:rPr>
                <w:rFonts w:ascii="Arial" w:hAnsi="Arial" w:cs="Arial"/>
                <w:sz w:val="22"/>
                <w:szCs w:val="22"/>
                <w:vertAlign w:val="subscript"/>
              </w:rPr>
              <w:t>3</w:t>
            </w:r>
            <w:r w:rsidRPr="00802D18">
              <w:rPr>
                <w:rFonts w:ascii="Arial" w:hAnsi="Arial" w:cs="Arial"/>
                <w:sz w:val="22"/>
                <w:szCs w:val="22"/>
              </w:rPr>
              <w:t>PO</w:t>
            </w:r>
            <w:r w:rsidRPr="00802D18">
              <w:rPr>
                <w:rFonts w:ascii="Arial" w:hAnsi="Arial" w:cs="Arial"/>
                <w:sz w:val="22"/>
                <w:szCs w:val="22"/>
                <w:vertAlign w:val="subscript"/>
              </w:rPr>
              <w:t>4</w:t>
            </w:r>
          </w:p>
          <w:p w14:paraId="1A584397" w14:textId="77777777" w:rsidR="0049156E" w:rsidRPr="00802D18" w:rsidRDefault="0049156E" w:rsidP="00802D18">
            <w:pPr>
              <w:pStyle w:val="Contedodetabela"/>
              <w:snapToGrid w:val="0"/>
              <w:spacing w:line="276" w:lineRule="auto"/>
              <w:contextualSpacing/>
              <w:rPr>
                <w:rFonts w:ascii="Arial" w:hAnsi="Arial" w:cs="Arial"/>
                <w:sz w:val="22"/>
                <w:szCs w:val="22"/>
              </w:rPr>
            </w:pPr>
            <w:r w:rsidRPr="00802D18">
              <w:rPr>
                <w:rFonts w:ascii="Arial" w:hAnsi="Arial" w:cs="Arial"/>
                <w:b/>
                <w:sz w:val="22"/>
                <w:szCs w:val="22"/>
              </w:rPr>
              <w:t>Embalagem:</w:t>
            </w:r>
            <w:r w:rsidRPr="00802D18">
              <w:rPr>
                <w:rFonts w:ascii="Arial" w:hAnsi="Arial" w:cs="Arial"/>
                <w:sz w:val="22"/>
                <w:szCs w:val="22"/>
              </w:rPr>
              <w:t xml:space="preserve"> 1000 </w:t>
            </w:r>
            <w:proofErr w:type="spellStart"/>
            <w:r w:rsidRPr="00802D18">
              <w:rPr>
                <w:rFonts w:ascii="Arial" w:hAnsi="Arial" w:cs="Arial"/>
                <w:sz w:val="22"/>
                <w:szCs w:val="22"/>
              </w:rPr>
              <w:t>mL</w:t>
            </w:r>
            <w:proofErr w:type="spellEnd"/>
          </w:p>
          <w:p w14:paraId="4725C961" w14:textId="77777777" w:rsidR="0049156E" w:rsidRPr="00802D18" w:rsidRDefault="0049156E" w:rsidP="00802D18">
            <w:pPr>
              <w:pStyle w:val="Contedodetabela"/>
              <w:snapToGrid w:val="0"/>
              <w:spacing w:line="276" w:lineRule="auto"/>
              <w:contextualSpacing/>
              <w:rPr>
                <w:rFonts w:ascii="Arial" w:hAnsi="Arial" w:cs="Arial"/>
                <w:sz w:val="22"/>
                <w:szCs w:val="22"/>
                <w:vertAlign w:val="subscript"/>
              </w:rPr>
            </w:pPr>
            <w:r w:rsidRPr="00802D18">
              <w:rPr>
                <w:rFonts w:ascii="Arial" w:hAnsi="Arial" w:cs="Arial"/>
                <w:sz w:val="22"/>
                <w:szCs w:val="22"/>
                <w:lang w:val="pt-PT"/>
              </w:rPr>
              <w:lastRenderedPageBreak/>
              <w:t>Pureza (</w:t>
            </w:r>
            <w:r w:rsidRPr="00802D18">
              <w:rPr>
                <w:rFonts w:ascii="Arial" w:hAnsi="Arial" w:cs="Arial"/>
                <w:sz w:val="22"/>
                <w:szCs w:val="22"/>
              </w:rPr>
              <w:t>H</w:t>
            </w:r>
            <w:r w:rsidRPr="00802D18">
              <w:rPr>
                <w:rFonts w:ascii="Arial" w:hAnsi="Arial" w:cs="Arial"/>
                <w:sz w:val="22"/>
                <w:szCs w:val="22"/>
                <w:vertAlign w:val="subscript"/>
              </w:rPr>
              <w:t>3</w:t>
            </w:r>
            <w:r w:rsidRPr="00802D18">
              <w:rPr>
                <w:rFonts w:ascii="Arial" w:hAnsi="Arial" w:cs="Arial"/>
                <w:sz w:val="22"/>
                <w:szCs w:val="22"/>
              </w:rPr>
              <w:t>PO</w:t>
            </w:r>
            <w:r w:rsidRPr="00802D18">
              <w:rPr>
                <w:rFonts w:ascii="Arial" w:hAnsi="Arial" w:cs="Arial"/>
                <w:sz w:val="22"/>
                <w:szCs w:val="22"/>
                <w:vertAlign w:val="subscript"/>
              </w:rPr>
              <w:t>4</w:t>
            </w:r>
            <w:r w:rsidRPr="00802D18">
              <w:rPr>
                <w:rFonts w:ascii="Arial" w:hAnsi="Arial" w:cs="Arial"/>
                <w:sz w:val="22"/>
                <w:szCs w:val="22"/>
              </w:rPr>
              <w:t xml:space="preserve">) (por </w:t>
            </w:r>
            <w:proofErr w:type="spellStart"/>
            <w:r w:rsidRPr="00802D18">
              <w:rPr>
                <w:rFonts w:ascii="Arial" w:hAnsi="Arial" w:cs="Arial"/>
                <w:sz w:val="22"/>
                <w:szCs w:val="22"/>
              </w:rPr>
              <w:t>acidimetria</w:t>
            </w:r>
            <w:proofErr w:type="spellEnd"/>
            <w:r w:rsidRPr="00802D18">
              <w:rPr>
                <w:rFonts w:ascii="Arial" w:hAnsi="Arial" w:cs="Arial"/>
                <w:sz w:val="22"/>
                <w:szCs w:val="22"/>
              </w:rPr>
              <w:t>):</w:t>
            </w:r>
            <w:r w:rsidRPr="00802D18">
              <w:rPr>
                <w:rFonts w:ascii="Arial" w:hAnsi="Arial" w:cs="Arial"/>
                <w:sz w:val="22"/>
                <w:szCs w:val="22"/>
                <w:lang w:val="pt-PT"/>
              </w:rPr>
              <w:t xml:space="preserve"> 85,0-87,0 %</w:t>
            </w:r>
          </w:p>
          <w:p w14:paraId="0FAB59B2" w14:textId="77777777" w:rsidR="0049156E" w:rsidRPr="00802D18" w:rsidRDefault="0049156E" w:rsidP="00802D18">
            <w:pPr>
              <w:pStyle w:val="Contedodetabela"/>
              <w:snapToGrid w:val="0"/>
              <w:spacing w:line="276" w:lineRule="auto"/>
              <w:contextualSpacing/>
              <w:rPr>
                <w:rFonts w:ascii="Arial" w:hAnsi="Arial" w:cs="Arial"/>
                <w:sz w:val="22"/>
                <w:szCs w:val="22"/>
              </w:rPr>
            </w:pPr>
            <w:r w:rsidRPr="00802D18">
              <w:rPr>
                <w:rFonts w:ascii="Arial" w:hAnsi="Arial" w:cs="Arial"/>
                <w:sz w:val="22"/>
                <w:szCs w:val="22"/>
              </w:rPr>
              <w:t xml:space="preserve">Cálcio (Ca): </w:t>
            </w:r>
            <w:proofErr w:type="spellStart"/>
            <w:r w:rsidRPr="00802D18">
              <w:rPr>
                <w:rFonts w:ascii="Arial" w:hAnsi="Arial" w:cs="Arial"/>
                <w:sz w:val="22"/>
                <w:szCs w:val="22"/>
              </w:rPr>
              <w:t>max</w:t>
            </w:r>
            <w:proofErr w:type="spellEnd"/>
            <w:r w:rsidRPr="00802D18">
              <w:rPr>
                <w:rFonts w:ascii="Arial" w:hAnsi="Arial" w:cs="Arial"/>
                <w:sz w:val="22"/>
                <w:szCs w:val="22"/>
              </w:rPr>
              <w:t>. 0,002 %</w:t>
            </w:r>
          </w:p>
          <w:p w14:paraId="3B9CB1C5" w14:textId="77777777" w:rsidR="0049156E" w:rsidRPr="00802D18" w:rsidRDefault="0049156E" w:rsidP="00802D18">
            <w:pPr>
              <w:pStyle w:val="Contedodetabela"/>
              <w:snapToGrid w:val="0"/>
              <w:spacing w:line="276" w:lineRule="auto"/>
              <w:contextualSpacing/>
              <w:rPr>
                <w:rFonts w:ascii="Arial" w:hAnsi="Arial" w:cs="Arial"/>
                <w:sz w:val="22"/>
                <w:szCs w:val="22"/>
              </w:rPr>
            </w:pPr>
            <w:r w:rsidRPr="00802D18">
              <w:rPr>
                <w:rFonts w:ascii="Arial" w:hAnsi="Arial" w:cs="Arial"/>
                <w:sz w:val="22"/>
                <w:szCs w:val="22"/>
              </w:rPr>
              <w:t>Cor (APHA):</w:t>
            </w:r>
            <w:r w:rsidRPr="00802D18">
              <w:rPr>
                <w:rFonts w:ascii="Arial" w:hAnsi="Arial" w:cs="Arial"/>
                <w:sz w:val="22"/>
                <w:szCs w:val="22"/>
                <w:lang w:val="pt-PT"/>
              </w:rPr>
              <w:t xml:space="preserve"> Max. 10</w:t>
            </w:r>
          </w:p>
          <w:p w14:paraId="055C9D93" w14:textId="77777777" w:rsidR="0049156E" w:rsidRPr="00802D18" w:rsidRDefault="0049156E" w:rsidP="00802D18">
            <w:pPr>
              <w:pStyle w:val="Contedodetabela"/>
              <w:snapToGrid w:val="0"/>
              <w:spacing w:line="276" w:lineRule="auto"/>
              <w:contextualSpacing/>
              <w:rPr>
                <w:rFonts w:ascii="Arial" w:hAnsi="Arial" w:cs="Arial"/>
                <w:sz w:val="22"/>
                <w:szCs w:val="22"/>
              </w:rPr>
            </w:pPr>
            <w:r w:rsidRPr="00802D18">
              <w:rPr>
                <w:rFonts w:ascii="Arial" w:hAnsi="Arial" w:cs="Arial"/>
                <w:sz w:val="22"/>
                <w:szCs w:val="22"/>
                <w:lang w:val="pt-PT"/>
              </w:rPr>
              <w:t>Materia insolúvel: max. 0,001 %</w:t>
            </w:r>
          </w:p>
          <w:p w14:paraId="4D15BD0F" w14:textId="77777777" w:rsidR="0049156E" w:rsidRPr="00802D18" w:rsidRDefault="0049156E" w:rsidP="00802D18">
            <w:pPr>
              <w:pStyle w:val="Contedodetabela"/>
              <w:snapToGrid w:val="0"/>
              <w:spacing w:line="276" w:lineRule="auto"/>
              <w:contextualSpacing/>
              <w:rPr>
                <w:rFonts w:ascii="Arial" w:hAnsi="Arial" w:cs="Arial"/>
                <w:sz w:val="22"/>
                <w:szCs w:val="22"/>
                <w:lang w:val="en-US"/>
              </w:rPr>
            </w:pPr>
            <w:proofErr w:type="spellStart"/>
            <w:r w:rsidRPr="00802D18">
              <w:rPr>
                <w:rFonts w:ascii="Arial" w:hAnsi="Arial" w:cs="Arial"/>
                <w:sz w:val="22"/>
                <w:szCs w:val="22"/>
                <w:lang w:val="en-US"/>
              </w:rPr>
              <w:t>Magnésio</w:t>
            </w:r>
            <w:proofErr w:type="spellEnd"/>
            <w:r w:rsidRPr="00802D18">
              <w:rPr>
                <w:rFonts w:ascii="Arial" w:hAnsi="Arial" w:cs="Arial"/>
                <w:sz w:val="22"/>
                <w:szCs w:val="22"/>
                <w:lang w:val="en-US"/>
              </w:rPr>
              <w:t xml:space="preserve"> (Mg): Max. 0,002 %</w:t>
            </w:r>
          </w:p>
          <w:p w14:paraId="5602CC2E" w14:textId="77777777" w:rsidR="0049156E" w:rsidRPr="00802D18" w:rsidRDefault="0049156E" w:rsidP="00802D18">
            <w:pPr>
              <w:pStyle w:val="Contedodetabela"/>
              <w:snapToGrid w:val="0"/>
              <w:spacing w:line="276" w:lineRule="auto"/>
              <w:contextualSpacing/>
              <w:rPr>
                <w:rFonts w:ascii="Arial" w:hAnsi="Arial" w:cs="Arial"/>
                <w:sz w:val="22"/>
                <w:szCs w:val="22"/>
                <w:lang w:val="en-US"/>
              </w:rPr>
            </w:pPr>
            <w:proofErr w:type="spellStart"/>
            <w:r w:rsidRPr="00802D18">
              <w:rPr>
                <w:rFonts w:ascii="Arial" w:hAnsi="Arial" w:cs="Arial"/>
                <w:sz w:val="22"/>
                <w:szCs w:val="22"/>
                <w:lang w:val="en-US"/>
              </w:rPr>
              <w:t>Sulfato</w:t>
            </w:r>
            <w:proofErr w:type="spellEnd"/>
            <w:r w:rsidRPr="00802D18">
              <w:rPr>
                <w:rFonts w:ascii="Arial" w:hAnsi="Arial" w:cs="Arial"/>
                <w:sz w:val="22"/>
                <w:szCs w:val="22"/>
                <w:lang w:val="en-US"/>
              </w:rPr>
              <w:t xml:space="preserve"> (SO</w:t>
            </w:r>
            <w:r w:rsidRPr="00802D18">
              <w:rPr>
                <w:rFonts w:ascii="Arial" w:hAnsi="Arial" w:cs="Arial"/>
                <w:sz w:val="22"/>
                <w:szCs w:val="22"/>
                <w:vertAlign w:val="subscript"/>
                <w:lang w:val="en-US"/>
              </w:rPr>
              <w:t>4</w:t>
            </w:r>
            <w:r w:rsidRPr="00802D18">
              <w:rPr>
                <w:rFonts w:ascii="Arial" w:hAnsi="Arial" w:cs="Arial"/>
                <w:sz w:val="22"/>
                <w:szCs w:val="22"/>
                <w:lang w:val="en-US"/>
              </w:rPr>
              <w:t>): max. 12 ppm</w:t>
            </w:r>
          </w:p>
          <w:p w14:paraId="445FD17C" w14:textId="77777777" w:rsidR="0049156E" w:rsidRPr="00802D18" w:rsidRDefault="0049156E" w:rsidP="00802D18">
            <w:pPr>
              <w:pStyle w:val="Contedodetabela"/>
              <w:snapToGrid w:val="0"/>
              <w:spacing w:line="276" w:lineRule="auto"/>
              <w:contextualSpacing/>
              <w:rPr>
                <w:rFonts w:ascii="Arial" w:hAnsi="Arial" w:cs="Arial"/>
                <w:sz w:val="22"/>
                <w:szCs w:val="22"/>
                <w:lang w:val="pt-PT"/>
              </w:rPr>
            </w:pPr>
            <w:r w:rsidRPr="00802D18">
              <w:rPr>
                <w:rFonts w:ascii="Arial" w:hAnsi="Arial" w:cs="Arial"/>
                <w:sz w:val="22"/>
                <w:szCs w:val="22"/>
                <w:lang w:val="pt-PT"/>
              </w:rPr>
              <w:t>Ácidos voláteis (como CH</w:t>
            </w:r>
            <w:r w:rsidRPr="00802D18">
              <w:rPr>
                <w:rFonts w:ascii="Arial" w:hAnsi="Arial" w:cs="Arial"/>
                <w:sz w:val="22"/>
                <w:szCs w:val="22"/>
                <w:vertAlign w:val="subscript"/>
                <w:lang w:val="pt-PT"/>
              </w:rPr>
              <w:t>3</w:t>
            </w:r>
            <w:r w:rsidRPr="00802D18">
              <w:rPr>
                <w:rFonts w:ascii="Arial" w:hAnsi="Arial" w:cs="Arial"/>
                <w:sz w:val="22"/>
                <w:szCs w:val="22"/>
                <w:lang w:val="pt-PT"/>
              </w:rPr>
              <w:t>COOH):</w:t>
            </w:r>
            <w:r w:rsidRPr="00802D18">
              <w:rPr>
                <w:rFonts w:ascii="Arial" w:hAnsi="Arial" w:cs="Arial"/>
                <w:sz w:val="22"/>
                <w:szCs w:val="22"/>
              </w:rPr>
              <w:t xml:space="preserve"> </w:t>
            </w:r>
            <w:proofErr w:type="spellStart"/>
            <w:r w:rsidRPr="00802D18">
              <w:rPr>
                <w:rFonts w:ascii="Arial" w:hAnsi="Arial" w:cs="Arial"/>
                <w:sz w:val="22"/>
                <w:szCs w:val="22"/>
              </w:rPr>
              <w:t>max</w:t>
            </w:r>
            <w:proofErr w:type="spellEnd"/>
            <w:r w:rsidRPr="00802D18">
              <w:rPr>
                <w:rFonts w:ascii="Arial" w:hAnsi="Arial" w:cs="Arial"/>
                <w:sz w:val="22"/>
                <w:szCs w:val="22"/>
              </w:rPr>
              <w:t>. 0,001 %</w:t>
            </w:r>
          </w:p>
          <w:p w14:paraId="2AF4548B" w14:textId="77777777" w:rsidR="0049156E" w:rsidRPr="00802D18" w:rsidRDefault="0049156E" w:rsidP="00802D18">
            <w:pPr>
              <w:pStyle w:val="Contedodetabela"/>
              <w:snapToGrid w:val="0"/>
              <w:spacing w:line="276" w:lineRule="auto"/>
              <w:contextualSpacing/>
              <w:rPr>
                <w:rFonts w:ascii="Arial" w:hAnsi="Arial" w:cs="Arial"/>
                <w:sz w:val="22"/>
                <w:szCs w:val="22"/>
              </w:rPr>
            </w:pPr>
            <w:r w:rsidRPr="00802D18">
              <w:rPr>
                <w:rFonts w:ascii="Arial" w:hAnsi="Arial" w:cs="Arial"/>
                <w:sz w:val="22"/>
                <w:szCs w:val="22"/>
                <w:lang w:val="pt-PT"/>
              </w:rPr>
              <w:t>Nitrato (NO</w:t>
            </w:r>
            <w:r w:rsidRPr="00802D18">
              <w:rPr>
                <w:rFonts w:ascii="Arial" w:hAnsi="Arial" w:cs="Arial"/>
                <w:sz w:val="22"/>
                <w:szCs w:val="22"/>
                <w:vertAlign w:val="subscript"/>
                <w:lang w:val="pt-PT"/>
              </w:rPr>
              <w:t>3</w:t>
            </w:r>
            <w:r w:rsidRPr="00802D18">
              <w:rPr>
                <w:rFonts w:ascii="Arial" w:hAnsi="Arial" w:cs="Arial"/>
                <w:sz w:val="22"/>
                <w:szCs w:val="22"/>
                <w:lang w:val="pt-PT"/>
              </w:rPr>
              <w:t>):</w:t>
            </w:r>
            <w:r w:rsidRPr="00802D18">
              <w:rPr>
                <w:rFonts w:ascii="Arial" w:hAnsi="Arial" w:cs="Arial"/>
                <w:sz w:val="22"/>
                <w:szCs w:val="22"/>
              </w:rPr>
              <w:t xml:space="preserve"> </w:t>
            </w:r>
            <w:proofErr w:type="spellStart"/>
            <w:r w:rsidRPr="00802D18">
              <w:rPr>
                <w:rFonts w:ascii="Arial" w:hAnsi="Arial" w:cs="Arial"/>
                <w:sz w:val="22"/>
                <w:szCs w:val="22"/>
              </w:rPr>
              <w:t>max</w:t>
            </w:r>
            <w:proofErr w:type="spellEnd"/>
            <w:r w:rsidRPr="00802D18">
              <w:rPr>
                <w:rFonts w:ascii="Arial" w:hAnsi="Arial" w:cs="Arial"/>
                <w:sz w:val="22"/>
                <w:szCs w:val="22"/>
              </w:rPr>
              <w:t xml:space="preserve">. 5 </w:t>
            </w:r>
            <w:proofErr w:type="spellStart"/>
            <w:r w:rsidRPr="00802D18">
              <w:rPr>
                <w:rFonts w:ascii="Arial" w:hAnsi="Arial" w:cs="Arial"/>
                <w:sz w:val="22"/>
                <w:szCs w:val="22"/>
              </w:rPr>
              <w:t>ppm</w:t>
            </w:r>
            <w:proofErr w:type="spellEnd"/>
          </w:p>
          <w:p w14:paraId="7A5C31CF" w14:textId="77777777" w:rsidR="0049156E" w:rsidRPr="00802D18" w:rsidRDefault="0049156E" w:rsidP="00802D18">
            <w:pPr>
              <w:pStyle w:val="Contedodetabela"/>
              <w:snapToGrid w:val="0"/>
              <w:spacing w:line="276" w:lineRule="auto"/>
              <w:contextualSpacing/>
              <w:rPr>
                <w:rFonts w:ascii="Arial" w:hAnsi="Arial" w:cs="Arial"/>
                <w:sz w:val="22"/>
                <w:szCs w:val="22"/>
              </w:rPr>
            </w:pPr>
            <w:r w:rsidRPr="00802D18">
              <w:rPr>
                <w:rFonts w:ascii="Arial" w:hAnsi="Arial" w:cs="Arial"/>
                <w:sz w:val="22"/>
                <w:szCs w:val="22"/>
              </w:rPr>
              <w:t xml:space="preserve">Traços de impurezas (em </w:t>
            </w:r>
            <w:proofErr w:type="spellStart"/>
            <w:r w:rsidRPr="00802D18">
              <w:rPr>
                <w:rFonts w:ascii="Arial" w:hAnsi="Arial" w:cs="Arial"/>
                <w:sz w:val="22"/>
                <w:szCs w:val="22"/>
              </w:rPr>
              <w:t>ppm</w:t>
            </w:r>
            <w:proofErr w:type="spellEnd"/>
            <w:r w:rsidRPr="00802D18">
              <w:rPr>
                <w:rFonts w:ascii="Arial" w:hAnsi="Arial" w:cs="Arial"/>
                <w:sz w:val="22"/>
                <w:szCs w:val="22"/>
              </w:rPr>
              <w:t>):</w:t>
            </w:r>
          </w:p>
          <w:p w14:paraId="3DEFBFD2" w14:textId="77777777" w:rsidR="0049156E" w:rsidRPr="00802D18" w:rsidRDefault="0049156E" w:rsidP="00802D18">
            <w:pPr>
              <w:pStyle w:val="Contedodetabela"/>
              <w:snapToGrid w:val="0"/>
              <w:spacing w:line="276" w:lineRule="auto"/>
              <w:contextualSpacing/>
              <w:rPr>
                <w:rFonts w:ascii="Arial" w:hAnsi="Arial" w:cs="Arial"/>
                <w:sz w:val="22"/>
                <w:szCs w:val="22"/>
                <w:lang w:val="pt-PT"/>
              </w:rPr>
            </w:pPr>
            <w:r w:rsidRPr="00802D18">
              <w:rPr>
                <w:rFonts w:ascii="Arial" w:hAnsi="Arial" w:cs="Arial"/>
                <w:sz w:val="22"/>
                <w:szCs w:val="22"/>
              </w:rPr>
              <w:t>-</w:t>
            </w:r>
            <w:r w:rsidRPr="00802D18">
              <w:rPr>
                <w:rFonts w:ascii="Arial" w:hAnsi="Arial" w:cs="Arial"/>
                <w:b/>
                <w:sz w:val="22"/>
                <w:szCs w:val="22"/>
              </w:rPr>
              <w:t xml:space="preserve"> </w:t>
            </w:r>
            <w:r w:rsidRPr="00802D18">
              <w:rPr>
                <w:rFonts w:ascii="Arial" w:hAnsi="Arial" w:cs="Arial"/>
                <w:sz w:val="22"/>
                <w:szCs w:val="22"/>
                <w:lang w:val="pt-PT"/>
              </w:rPr>
              <w:t>Antimônio (Sb):</w:t>
            </w:r>
            <w:r w:rsidRPr="00802D18">
              <w:rPr>
                <w:rFonts w:ascii="Arial" w:hAnsi="Arial" w:cs="Arial"/>
                <w:sz w:val="22"/>
                <w:szCs w:val="22"/>
              </w:rPr>
              <w:t xml:space="preserve"> </w:t>
            </w:r>
            <w:proofErr w:type="spellStart"/>
            <w:r w:rsidRPr="00802D18">
              <w:rPr>
                <w:rFonts w:ascii="Arial" w:hAnsi="Arial" w:cs="Arial"/>
                <w:sz w:val="22"/>
                <w:szCs w:val="22"/>
              </w:rPr>
              <w:t>max</w:t>
            </w:r>
            <w:proofErr w:type="spellEnd"/>
            <w:r w:rsidRPr="00802D18">
              <w:rPr>
                <w:rFonts w:ascii="Arial" w:hAnsi="Arial" w:cs="Arial"/>
                <w:sz w:val="22"/>
                <w:szCs w:val="22"/>
              </w:rPr>
              <w:t>. 20</w:t>
            </w:r>
          </w:p>
          <w:p w14:paraId="319EAB3D" w14:textId="77777777" w:rsidR="0049156E" w:rsidRPr="00802D18" w:rsidRDefault="0049156E" w:rsidP="00802D18">
            <w:pPr>
              <w:pStyle w:val="Contedodetabela"/>
              <w:snapToGrid w:val="0"/>
              <w:spacing w:line="276" w:lineRule="auto"/>
              <w:contextualSpacing/>
              <w:rPr>
                <w:rFonts w:ascii="Arial" w:hAnsi="Arial" w:cs="Arial"/>
                <w:sz w:val="22"/>
                <w:szCs w:val="22"/>
                <w:lang w:val="pt-PT"/>
              </w:rPr>
            </w:pPr>
            <w:r w:rsidRPr="00802D18">
              <w:rPr>
                <w:rFonts w:ascii="Arial" w:hAnsi="Arial" w:cs="Arial"/>
                <w:sz w:val="22"/>
                <w:szCs w:val="22"/>
                <w:lang w:val="pt-PT"/>
              </w:rPr>
              <w:t>- Arsênio (As): max. 0,5</w:t>
            </w:r>
          </w:p>
          <w:p w14:paraId="2F1C15BC" w14:textId="77777777" w:rsidR="0049156E" w:rsidRPr="00802D18" w:rsidRDefault="0049156E" w:rsidP="00802D18">
            <w:pPr>
              <w:pStyle w:val="Contedodetabela"/>
              <w:snapToGrid w:val="0"/>
              <w:spacing w:line="276" w:lineRule="auto"/>
              <w:contextualSpacing/>
              <w:rPr>
                <w:rFonts w:ascii="Arial" w:hAnsi="Arial" w:cs="Arial"/>
                <w:sz w:val="22"/>
                <w:szCs w:val="22"/>
              </w:rPr>
            </w:pPr>
            <w:r w:rsidRPr="00802D18">
              <w:rPr>
                <w:rFonts w:ascii="Arial" w:hAnsi="Arial" w:cs="Arial"/>
                <w:sz w:val="22"/>
                <w:szCs w:val="22"/>
              </w:rPr>
              <w:t xml:space="preserve">- Ferro (Fe): </w:t>
            </w:r>
            <w:proofErr w:type="spellStart"/>
            <w:r w:rsidRPr="00802D18">
              <w:rPr>
                <w:rFonts w:ascii="Arial" w:hAnsi="Arial" w:cs="Arial"/>
                <w:sz w:val="22"/>
                <w:szCs w:val="22"/>
              </w:rPr>
              <w:t>max</w:t>
            </w:r>
            <w:proofErr w:type="spellEnd"/>
            <w:r w:rsidRPr="00802D18">
              <w:rPr>
                <w:rFonts w:ascii="Arial" w:hAnsi="Arial" w:cs="Arial"/>
                <w:sz w:val="22"/>
                <w:szCs w:val="22"/>
              </w:rPr>
              <w:t xml:space="preserve">. 10 </w:t>
            </w:r>
          </w:p>
          <w:p w14:paraId="637A8737" w14:textId="77777777" w:rsidR="0049156E" w:rsidRPr="00802D18" w:rsidRDefault="0049156E" w:rsidP="00802D18">
            <w:pPr>
              <w:pStyle w:val="Contedodetabela"/>
              <w:snapToGrid w:val="0"/>
              <w:spacing w:line="276" w:lineRule="auto"/>
              <w:contextualSpacing/>
              <w:rPr>
                <w:rFonts w:ascii="Arial" w:hAnsi="Arial" w:cs="Arial"/>
                <w:sz w:val="22"/>
                <w:szCs w:val="22"/>
                <w:lang w:val="pt-PT"/>
              </w:rPr>
            </w:pPr>
            <w:r w:rsidRPr="00802D18">
              <w:rPr>
                <w:rFonts w:ascii="Arial" w:hAnsi="Arial" w:cs="Arial"/>
                <w:sz w:val="22"/>
                <w:szCs w:val="22"/>
              </w:rPr>
              <w:t xml:space="preserve">- </w:t>
            </w:r>
            <w:r w:rsidRPr="00802D18">
              <w:rPr>
                <w:rFonts w:ascii="Arial" w:hAnsi="Arial" w:cs="Arial"/>
                <w:sz w:val="22"/>
                <w:szCs w:val="22"/>
                <w:lang w:val="pt-PT"/>
              </w:rPr>
              <w:t>Metais pesados (como Pb):</w:t>
            </w:r>
            <w:r w:rsidRPr="00802D18">
              <w:rPr>
                <w:rFonts w:ascii="Arial" w:hAnsi="Arial" w:cs="Arial"/>
                <w:sz w:val="22"/>
                <w:szCs w:val="22"/>
              </w:rPr>
              <w:t xml:space="preserve"> </w:t>
            </w:r>
            <w:proofErr w:type="spellStart"/>
            <w:r w:rsidRPr="00802D18">
              <w:rPr>
                <w:rFonts w:ascii="Arial" w:hAnsi="Arial" w:cs="Arial"/>
                <w:sz w:val="22"/>
                <w:szCs w:val="22"/>
              </w:rPr>
              <w:t>max</w:t>
            </w:r>
            <w:proofErr w:type="spellEnd"/>
            <w:r w:rsidRPr="00802D18">
              <w:rPr>
                <w:rFonts w:ascii="Arial" w:hAnsi="Arial" w:cs="Arial"/>
                <w:sz w:val="22"/>
                <w:szCs w:val="22"/>
              </w:rPr>
              <w:t>. 8</w:t>
            </w:r>
          </w:p>
          <w:p w14:paraId="6EA2327A" w14:textId="77777777" w:rsidR="0049156E" w:rsidRPr="00802D18" w:rsidRDefault="0049156E" w:rsidP="00802D18">
            <w:pPr>
              <w:pStyle w:val="Contedodetabela"/>
              <w:snapToGrid w:val="0"/>
              <w:spacing w:line="276" w:lineRule="auto"/>
              <w:contextualSpacing/>
              <w:rPr>
                <w:rFonts w:ascii="Arial" w:hAnsi="Arial" w:cs="Arial"/>
                <w:sz w:val="22"/>
                <w:szCs w:val="22"/>
                <w:lang w:val="pt-PT"/>
              </w:rPr>
            </w:pPr>
            <w:r w:rsidRPr="00802D18">
              <w:rPr>
                <w:rFonts w:ascii="Arial" w:hAnsi="Arial" w:cs="Arial"/>
                <w:sz w:val="22"/>
                <w:szCs w:val="22"/>
                <w:vertAlign w:val="subscript"/>
              </w:rPr>
              <w:t xml:space="preserve">-  </w:t>
            </w:r>
            <w:r w:rsidRPr="00802D18">
              <w:rPr>
                <w:rFonts w:ascii="Arial" w:hAnsi="Arial" w:cs="Arial"/>
                <w:sz w:val="22"/>
                <w:szCs w:val="22"/>
                <w:lang w:val="pt-PT"/>
              </w:rPr>
              <w:t>Manganes (Mn): max. 0,5</w:t>
            </w:r>
          </w:p>
          <w:p w14:paraId="5F7768EE" w14:textId="77777777" w:rsidR="0049156E" w:rsidRPr="00802D18" w:rsidRDefault="0049156E" w:rsidP="00802D18">
            <w:pPr>
              <w:pStyle w:val="Contedodetabela"/>
              <w:snapToGrid w:val="0"/>
              <w:spacing w:line="276" w:lineRule="auto"/>
              <w:contextualSpacing/>
              <w:rPr>
                <w:rFonts w:ascii="Arial" w:hAnsi="Arial" w:cs="Arial"/>
                <w:sz w:val="22"/>
                <w:szCs w:val="22"/>
                <w:lang w:val="pt-PT"/>
              </w:rPr>
            </w:pPr>
            <w:r w:rsidRPr="00802D18">
              <w:rPr>
                <w:rFonts w:ascii="Arial" w:hAnsi="Arial" w:cs="Arial"/>
                <w:sz w:val="22"/>
                <w:szCs w:val="22"/>
                <w:lang w:val="pt-PT"/>
              </w:rPr>
              <w:t>- Potássio (K): max. 40</w:t>
            </w:r>
          </w:p>
          <w:p w14:paraId="703F6579" w14:textId="030160FC" w:rsidR="00927293" w:rsidRPr="00566CE5" w:rsidRDefault="0049156E" w:rsidP="00802D18">
            <w:pPr>
              <w:pStyle w:val="Padr"/>
              <w:tabs>
                <w:tab w:val="left" w:pos="1545"/>
              </w:tabs>
              <w:spacing w:line="276" w:lineRule="auto"/>
              <w:rPr>
                <w:sz w:val="22"/>
                <w:szCs w:val="22"/>
              </w:rPr>
            </w:pPr>
            <w:r w:rsidRPr="00802D18">
              <w:rPr>
                <w:sz w:val="22"/>
                <w:szCs w:val="22"/>
                <w:lang w:val="pt-PT"/>
              </w:rPr>
              <w:t>- Sódio (Na): max. 200</w:t>
            </w:r>
          </w:p>
        </w:tc>
      </w:tr>
    </w:tbl>
    <w:p w14:paraId="15BE55C2" w14:textId="06994047" w:rsidR="00927293" w:rsidRDefault="00927293" w:rsidP="00927293">
      <w:pPr>
        <w:suppressAutoHyphens/>
        <w:spacing w:after="120" w:line="360" w:lineRule="auto"/>
        <w:jc w:val="both"/>
        <w:rPr>
          <w:rFonts w:ascii="Arial" w:hAnsi="Arial" w:cs="Arial"/>
          <w:b/>
          <w:bCs/>
          <w:sz w:val="24"/>
          <w:szCs w:val="24"/>
        </w:rPr>
      </w:pPr>
    </w:p>
    <w:tbl>
      <w:tblPr>
        <w:tblStyle w:val="Tabelacomgrade"/>
        <w:tblW w:w="9753" w:type="dxa"/>
        <w:tblInd w:w="-431" w:type="dxa"/>
        <w:tblLook w:val="04A0" w:firstRow="1" w:lastRow="0" w:firstColumn="1" w:lastColumn="0" w:noHBand="0" w:noVBand="1"/>
      </w:tblPr>
      <w:tblGrid>
        <w:gridCol w:w="681"/>
        <w:gridCol w:w="1134"/>
        <w:gridCol w:w="1701"/>
        <w:gridCol w:w="4103"/>
        <w:gridCol w:w="927"/>
        <w:gridCol w:w="1207"/>
      </w:tblGrid>
      <w:tr w:rsidR="00927293" w:rsidRPr="000B43C6" w14:paraId="1A671DCD" w14:textId="77777777" w:rsidTr="00A167E8">
        <w:trPr>
          <w:trHeight w:val="340"/>
        </w:trPr>
        <w:tc>
          <w:tcPr>
            <w:tcW w:w="681" w:type="dxa"/>
            <w:shd w:val="clear" w:color="auto" w:fill="D9D9D9" w:themeFill="background1" w:themeFillShade="D9"/>
            <w:vAlign w:val="center"/>
          </w:tcPr>
          <w:p w14:paraId="41ECAAB3"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t>I</w:t>
            </w:r>
            <w:r>
              <w:rPr>
                <w:rStyle w:val="markedcontent"/>
                <w:b/>
                <w:bCs/>
                <w:sz w:val="20"/>
                <w:szCs w:val="20"/>
              </w:rPr>
              <w:t>tem</w:t>
            </w:r>
          </w:p>
        </w:tc>
        <w:tc>
          <w:tcPr>
            <w:tcW w:w="1134" w:type="dxa"/>
            <w:shd w:val="clear" w:color="auto" w:fill="D9D9D9" w:themeFill="background1" w:themeFillShade="D9"/>
            <w:vAlign w:val="center"/>
          </w:tcPr>
          <w:p w14:paraId="2F5D69D9"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proofErr w:type="spellStart"/>
            <w:r w:rsidRPr="000B43C6">
              <w:rPr>
                <w:rStyle w:val="markedcontent"/>
                <w:rFonts w:ascii="Arial" w:hAnsi="Arial" w:cs="Arial"/>
                <w:b/>
                <w:bCs/>
                <w:sz w:val="20"/>
                <w:szCs w:val="20"/>
              </w:rPr>
              <w:t>Req</w:t>
            </w:r>
            <w:proofErr w:type="spellEnd"/>
            <w:r w:rsidRPr="000B43C6">
              <w:rPr>
                <w:rStyle w:val="markedcontent"/>
                <w:rFonts w:ascii="Arial" w:hAnsi="Arial" w:cs="Arial"/>
                <w:b/>
                <w:bCs/>
                <w:sz w:val="20"/>
                <w:szCs w:val="20"/>
              </w:rPr>
              <w:t xml:space="preserve"> item</w:t>
            </w:r>
          </w:p>
        </w:tc>
        <w:tc>
          <w:tcPr>
            <w:tcW w:w="1701" w:type="dxa"/>
            <w:shd w:val="clear" w:color="auto" w:fill="D9D9D9" w:themeFill="background1" w:themeFillShade="D9"/>
            <w:vAlign w:val="center"/>
          </w:tcPr>
          <w:p w14:paraId="2DB274FD"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14:paraId="323EC881"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14:paraId="2D9ED85A" w14:textId="77777777" w:rsidR="00927293" w:rsidRPr="001339C2" w:rsidRDefault="00927293" w:rsidP="00D32BC1">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14:paraId="41DEC638" w14:textId="77777777" w:rsidR="00927293" w:rsidRPr="001339C2" w:rsidRDefault="00927293" w:rsidP="00D32BC1">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927293" w:rsidRPr="00C03553" w14:paraId="26638C0D" w14:textId="77777777" w:rsidTr="00D32BC1">
        <w:trPr>
          <w:trHeight w:val="340"/>
        </w:trPr>
        <w:tc>
          <w:tcPr>
            <w:tcW w:w="681" w:type="dxa"/>
            <w:tcBorders>
              <w:bottom w:val="single" w:sz="4" w:space="0" w:color="auto"/>
            </w:tcBorders>
            <w:shd w:val="clear" w:color="auto" w:fill="auto"/>
            <w:vAlign w:val="center"/>
          </w:tcPr>
          <w:p w14:paraId="00EEF195" w14:textId="77777777" w:rsidR="00927293" w:rsidRPr="00C03553" w:rsidRDefault="00927293" w:rsidP="00D32BC1">
            <w:pPr>
              <w:suppressAutoHyphens/>
              <w:spacing w:after="0" w:line="240" w:lineRule="auto"/>
              <w:jc w:val="center"/>
              <w:rPr>
                <w:rStyle w:val="markedcontent"/>
                <w:rFonts w:ascii="Arial" w:hAnsi="Arial" w:cs="Arial"/>
                <w:sz w:val="20"/>
                <w:szCs w:val="20"/>
              </w:rPr>
            </w:pPr>
            <w:r w:rsidRPr="00C03553">
              <w:rPr>
                <w:rStyle w:val="markedcontent"/>
                <w:rFonts w:ascii="Arial" w:hAnsi="Arial" w:cs="Arial"/>
                <w:sz w:val="20"/>
                <w:szCs w:val="20"/>
              </w:rPr>
              <w:t>10</w:t>
            </w:r>
          </w:p>
        </w:tc>
        <w:tc>
          <w:tcPr>
            <w:tcW w:w="1134" w:type="dxa"/>
            <w:tcBorders>
              <w:bottom w:val="single" w:sz="4" w:space="0" w:color="auto"/>
            </w:tcBorders>
            <w:shd w:val="clear" w:color="auto" w:fill="auto"/>
            <w:vAlign w:val="center"/>
          </w:tcPr>
          <w:p w14:paraId="69B685C4" w14:textId="0CAF6CB8" w:rsidR="00927293" w:rsidRPr="00C03553" w:rsidRDefault="00802D18" w:rsidP="00D32BC1">
            <w:pPr>
              <w:suppressAutoHyphens/>
              <w:spacing w:after="0" w:line="240" w:lineRule="auto"/>
              <w:jc w:val="center"/>
              <w:rPr>
                <w:rStyle w:val="markedcontent"/>
                <w:rFonts w:ascii="Arial" w:hAnsi="Arial" w:cs="Arial"/>
                <w:sz w:val="20"/>
                <w:szCs w:val="20"/>
              </w:rPr>
            </w:pPr>
            <w:r w:rsidRPr="005D6D6F">
              <w:rPr>
                <w:rFonts w:ascii="Arial" w:hAnsi="Arial" w:cs="Arial"/>
                <w:color w:val="000000"/>
                <w:sz w:val="20"/>
                <w:szCs w:val="20"/>
              </w:rPr>
              <w:t>10</w:t>
            </w:r>
            <w:r>
              <w:rPr>
                <w:rFonts w:ascii="Arial" w:hAnsi="Arial" w:cs="Arial"/>
                <w:color w:val="000000"/>
                <w:sz w:val="20"/>
                <w:szCs w:val="20"/>
              </w:rPr>
              <w:t>2409</w:t>
            </w:r>
          </w:p>
        </w:tc>
        <w:tc>
          <w:tcPr>
            <w:tcW w:w="1701" w:type="dxa"/>
            <w:tcBorders>
              <w:bottom w:val="single" w:sz="4" w:space="0" w:color="auto"/>
            </w:tcBorders>
            <w:shd w:val="clear" w:color="auto" w:fill="auto"/>
            <w:vAlign w:val="center"/>
          </w:tcPr>
          <w:p w14:paraId="1A36A997" w14:textId="6A9414D7" w:rsidR="00927293" w:rsidRPr="00C03553" w:rsidRDefault="00802D18" w:rsidP="00D32BC1">
            <w:pPr>
              <w:suppressAutoHyphens/>
              <w:spacing w:after="0" w:line="240" w:lineRule="auto"/>
              <w:jc w:val="center"/>
              <w:rPr>
                <w:rStyle w:val="markedcontent"/>
                <w:rFonts w:ascii="Arial" w:hAnsi="Arial" w:cs="Arial"/>
                <w:sz w:val="20"/>
                <w:szCs w:val="20"/>
              </w:rPr>
            </w:pPr>
            <w:r w:rsidRPr="00802D18">
              <w:rPr>
                <w:rFonts w:ascii="Arial" w:hAnsi="Arial" w:cs="Arial"/>
                <w:color w:val="000000"/>
                <w:sz w:val="20"/>
                <w:szCs w:val="20"/>
              </w:rPr>
              <w:t>002.020.0018-4</w:t>
            </w:r>
          </w:p>
        </w:tc>
        <w:tc>
          <w:tcPr>
            <w:tcW w:w="4103" w:type="dxa"/>
            <w:tcBorders>
              <w:bottom w:val="single" w:sz="4" w:space="0" w:color="auto"/>
            </w:tcBorders>
            <w:shd w:val="clear" w:color="auto" w:fill="auto"/>
            <w:vAlign w:val="center"/>
          </w:tcPr>
          <w:p w14:paraId="0B68767C" w14:textId="77777777" w:rsidR="00802D18" w:rsidRDefault="00802D18" w:rsidP="00D32BC1">
            <w:pPr>
              <w:suppressAutoHyphens/>
              <w:spacing w:after="0" w:line="240" w:lineRule="auto"/>
              <w:jc w:val="center"/>
              <w:rPr>
                <w:rFonts w:ascii="Arial" w:eastAsia="Times New Roman" w:hAnsi="Arial" w:cs="Arial"/>
                <w:b/>
                <w:bCs/>
                <w:color w:val="5C5C5C"/>
                <w:lang w:eastAsia="ar-SA"/>
              </w:rPr>
            </w:pPr>
            <w:r w:rsidRPr="00802D18">
              <w:rPr>
                <w:rFonts w:ascii="Arial" w:eastAsia="Times New Roman" w:hAnsi="Arial" w:cs="Arial"/>
                <w:b/>
                <w:bCs/>
                <w:lang w:eastAsia="ar-SA"/>
              </w:rPr>
              <w:t>Ácido sulfúrico 95-97%</w:t>
            </w:r>
            <w:r w:rsidRPr="00802D18">
              <w:rPr>
                <w:rFonts w:ascii="Arial" w:eastAsia="Times New Roman" w:hAnsi="Arial" w:cs="Arial"/>
                <w:b/>
                <w:bCs/>
                <w:color w:val="5C5C5C"/>
                <w:lang w:eastAsia="ar-SA"/>
              </w:rPr>
              <w:t xml:space="preserve"> </w:t>
            </w:r>
          </w:p>
          <w:p w14:paraId="3E14CEB0" w14:textId="48A8B65A" w:rsidR="00927293" w:rsidRPr="00802D18" w:rsidRDefault="00802D18" w:rsidP="00D32BC1">
            <w:pPr>
              <w:suppressAutoHyphens/>
              <w:spacing w:after="0" w:line="240" w:lineRule="auto"/>
              <w:jc w:val="center"/>
              <w:rPr>
                <w:rStyle w:val="markedcontent"/>
                <w:rFonts w:ascii="Arial" w:hAnsi="Arial" w:cs="Arial"/>
                <w:b/>
                <w:bCs/>
              </w:rPr>
            </w:pPr>
            <w:r w:rsidRPr="00802D18">
              <w:rPr>
                <w:rFonts w:ascii="Arial" w:hAnsi="Arial" w:cs="Arial"/>
                <w:b/>
                <w:bCs/>
              </w:rPr>
              <w:t>(reagente ACS)</w:t>
            </w:r>
          </w:p>
        </w:tc>
        <w:tc>
          <w:tcPr>
            <w:tcW w:w="927" w:type="dxa"/>
            <w:tcBorders>
              <w:bottom w:val="single" w:sz="4" w:space="0" w:color="auto"/>
            </w:tcBorders>
            <w:shd w:val="clear" w:color="auto" w:fill="auto"/>
            <w:vAlign w:val="center"/>
          </w:tcPr>
          <w:p w14:paraId="3F49FEB1" w14:textId="48D5FD89" w:rsidR="00927293" w:rsidRPr="00C03553" w:rsidRDefault="00802D18" w:rsidP="00D32BC1">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f</w:t>
            </w:r>
            <w:r>
              <w:rPr>
                <w:rStyle w:val="markedcontent"/>
              </w:rPr>
              <w:t>rasco</w:t>
            </w:r>
          </w:p>
        </w:tc>
        <w:tc>
          <w:tcPr>
            <w:tcW w:w="1207" w:type="dxa"/>
            <w:tcBorders>
              <w:bottom w:val="single" w:sz="4" w:space="0" w:color="auto"/>
            </w:tcBorders>
            <w:shd w:val="clear" w:color="auto" w:fill="auto"/>
            <w:vAlign w:val="center"/>
          </w:tcPr>
          <w:p w14:paraId="14BCB474" w14:textId="150E6F19" w:rsidR="00927293" w:rsidRPr="00C03553" w:rsidRDefault="00802D18" w:rsidP="00D32BC1">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1</w:t>
            </w:r>
            <w:r>
              <w:rPr>
                <w:rStyle w:val="markedcontent"/>
              </w:rPr>
              <w:t>5</w:t>
            </w:r>
          </w:p>
        </w:tc>
      </w:tr>
      <w:tr w:rsidR="00927293" w:rsidRPr="009536D3" w14:paraId="35447108" w14:textId="77777777" w:rsidTr="00D32BC1">
        <w:trPr>
          <w:trHeight w:val="340"/>
        </w:trPr>
        <w:tc>
          <w:tcPr>
            <w:tcW w:w="9753" w:type="dxa"/>
            <w:gridSpan w:val="6"/>
            <w:tcBorders>
              <w:bottom w:val="nil"/>
            </w:tcBorders>
            <w:shd w:val="clear" w:color="auto" w:fill="auto"/>
          </w:tcPr>
          <w:p w14:paraId="54009441" w14:textId="77777777" w:rsidR="00927293" w:rsidRPr="009536D3" w:rsidRDefault="00927293" w:rsidP="00D32BC1">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927293" w:rsidRPr="000B43C6" w14:paraId="65544F20" w14:textId="77777777" w:rsidTr="00D32BC1">
        <w:trPr>
          <w:trHeight w:val="340"/>
        </w:trPr>
        <w:tc>
          <w:tcPr>
            <w:tcW w:w="9753" w:type="dxa"/>
            <w:gridSpan w:val="6"/>
            <w:tcBorders>
              <w:top w:val="nil"/>
              <w:bottom w:val="single" w:sz="4" w:space="0" w:color="auto"/>
            </w:tcBorders>
            <w:shd w:val="clear" w:color="auto" w:fill="auto"/>
          </w:tcPr>
          <w:p w14:paraId="25AC4DE5" w14:textId="77777777" w:rsidR="00802D18" w:rsidRPr="00774DE3" w:rsidRDefault="00802D18" w:rsidP="00802D18">
            <w:pPr>
              <w:pStyle w:val="Contedodetabela"/>
              <w:snapToGrid w:val="0"/>
              <w:contextualSpacing/>
              <w:rPr>
                <w:rFonts w:ascii="Arial" w:eastAsia="Times New Roman" w:hAnsi="Arial" w:cs="Arial"/>
                <w:sz w:val="22"/>
                <w:szCs w:val="22"/>
                <w:lang w:eastAsia="ar-SA" w:bidi="ar-SA"/>
              </w:rPr>
            </w:pPr>
            <w:proofErr w:type="spellStart"/>
            <w:r w:rsidRPr="00774DE3">
              <w:rPr>
                <w:rFonts w:ascii="Arial" w:hAnsi="Arial" w:cs="Arial"/>
                <w:b/>
                <w:sz w:val="22"/>
                <w:szCs w:val="22"/>
              </w:rPr>
              <w:t>Cas</w:t>
            </w:r>
            <w:proofErr w:type="spellEnd"/>
            <w:r w:rsidRPr="00774DE3">
              <w:rPr>
                <w:rFonts w:ascii="Arial" w:hAnsi="Arial" w:cs="Arial"/>
                <w:b/>
                <w:sz w:val="22"/>
                <w:szCs w:val="22"/>
              </w:rPr>
              <w:t xml:space="preserve">: </w:t>
            </w:r>
            <w:r w:rsidRPr="00774DE3">
              <w:rPr>
                <w:rFonts w:ascii="Arial" w:eastAsia="Times New Roman" w:hAnsi="Arial" w:cs="Arial"/>
                <w:sz w:val="22"/>
                <w:szCs w:val="22"/>
                <w:lang w:eastAsia="ar-SA" w:bidi="ar-SA"/>
              </w:rPr>
              <w:t>7664-93-9</w:t>
            </w:r>
          </w:p>
          <w:p w14:paraId="5E350C0D" w14:textId="77777777" w:rsidR="00802D18" w:rsidRPr="00774DE3" w:rsidRDefault="00802D18" w:rsidP="00802D18">
            <w:pPr>
              <w:pStyle w:val="Contedodetabela"/>
              <w:snapToGrid w:val="0"/>
              <w:contextualSpacing/>
              <w:rPr>
                <w:rFonts w:ascii="Arial" w:eastAsia="Times New Roman" w:hAnsi="Arial" w:cs="Arial"/>
                <w:sz w:val="22"/>
                <w:szCs w:val="22"/>
                <w:vertAlign w:val="subscript"/>
                <w:lang w:eastAsia="ar-SA" w:bidi="ar-SA"/>
              </w:rPr>
            </w:pPr>
            <w:r w:rsidRPr="00774DE3">
              <w:rPr>
                <w:rFonts w:ascii="Arial" w:hAnsi="Arial" w:cs="Arial"/>
                <w:b/>
                <w:sz w:val="22"/>
                <w:szCs w:val="22"/>
              </w:rPr>
              <w:t xml:space="preserve">Fórmula: </w:t>
            </w:r>
            <w:r w:rsidRPr="00774DE3">
              <w:rPr>
                <w:rFonts w:ascii="Arial" w:eastAsia="Times New Roman" w:hAnsi="Arial" w:cs="Arial"/>
                <w:sz w:val="22"/>
                <w:szCs w:val="22"/>
                <w:lang w:eastAsia="ar-SA" w:bidi="ar-SA"/>
              </w:rPr>
              <w:t>H</w:t>
            </w:r>
            <w:r w:rsidRPr="00774DE3">
              <w:rPr>
                <w:rFonts w:ascii="Arial" w:eastAsia="Times New Roman" w:hAnsi="Arial" w:cs="Arial"/>
                <w:sz w:val="22"/>
                <w:szCs w:val="22"/>
                <w:vertAlign w:val="subscript"/>
                <w:lang w:eastAsia="ar-SA" w:bidi="ar-SA"/>
              </w:rPr>
              <w:t>2</w:t>
            </w:r>
            <w:r w:rsidRPr="00774DE3">
              <w:rPr>
                <w:rFonts w:ascii="Arial" w:eastAsia="Times New Roman" w:hAnsi="Arial" w:cs="Arial"/>
                <w:sz w:val="22"/>
                <w:szCs w:val="22"/>
                <w:lang w:eastAsia="ar-SA" w:bidi="ar-SA"/>
              </w:rPr>
              <w:t>SO</w:t>
            </w:r>
            <w:r w:rsidRPr="00774DE3">
              <w:rPr>
                <w:rFonts w:ascii="Arial" w:eastAsia="Times New Roman" w:hAnsi="Arial" w:cs="Arial"/>
                <w:sz w:val="22"/>
                <w:szCs w:val="22"/>
                <w:vertAlign w:val="subscript"/>
                <w:lang w:eastAsia="ar-SA" w:bidi="ar-SA"/>
              </w:rPr>
              <w:t>4</w:t>
            </w:r>
          </w:p>
          <w:p w14:paraId="341C41F7" w14:textId="77777777" w:rsidR="00802D18" w:rsidRPr="00774DE3" w:rsidRDefault="00802D18" w:rsidP="00802D18">
            <w:pPr>
              <w:pStyle w:val="Contedodetabela"/>
              <w:snapToGrid w:val="0"/>
              <w:contextualSpacing/>
              <w:rPr>
                <w:rFonts w:ascii="Arial" w:hAnsi="Arial" w:cs="Arial"/>
                <w:sz w:val="22"/>
                <w:szCs w:val="22"/>
              </w:rPr>
            </w:pPr>
            <w:r w:rsidRPr="00774DE3">
              <w:rPr>
                <w:rFonts w:ascii="Arial" w:hAnsi="Arial" w:cs="Arial"/>
                <w:b/>
                <w:sz w:val="22"/>
                <w:szCs w:val="22"/>
              </w:rPr>
              <w:t>Embalagem:</w:t>
            </w:r>
            <w:r w:rsidRPr="00774DE3">
              <w:rPr>
                <w:rFonts w:ascii="Arial" w:hAnsi="Arial" w:cs="Arial"/>
                <w:sz w:val="22"/>
                <w:szCs w:val="22"/>
              </w:rPr>
              <w:t xml:space="preserve"> 1000 </w:t>
            </w:r>
            <w:proofErr w:type="spellStart"/>
            <w:r w:rsidRPr="00774DE3">
              <w:rPr>
                <w:rFonts w:ascii="Arial" w:hAnsi="Arial" w:cs="Arial"/>
                <w:sz w:val="22"/>
                <w:szCs w:val="22"/>
              </w:rPr>
              <w:t>mL</w:t>
            </w:r>
            <w:proofErr w:type="spellEnd"/>
          </w:p>
          <w:p w14:paraId="3B1B6225" w14:textId="77777777" w:rsidR="00802D18" w:rsidRPr="00774DE3" w:rsidRDefault="00802D18" w:rsidP="00802D18">
            <w:pPr>
              <w:pStyle w:val="Contedodetabela"/>
              <w:snapToGrid w:val="0"/>
              <w:contextualSpacing/>
              <w:rPr>
                <w:rFonts w:ascii="Arial" w:eastAsia="Times New Roman" w:hAnsi="Arial" w:cs="Arial"/>
                <w:sz w:val="22"/>
                <w:szCs w:val="22"/>
                <w:lang w:val="en-US" w:eastAsia="ar-SA" w:bidi="ar-SA"/>
              </w:rPr>
            </w:pPr>
            <w:r w:rsidRPr="00774DE3">
              <w:rPr>
                <w:rFonts w:ascii="Arial" w:hAnsi="Arial" w:cs="Arial"/>
                <w:sz w:val="22"/>
                <w:szCs w:val="22"/>
              </w:rPr>
              <w:t xml:space="preserve">Pureza (alcalimetria): </w:t>
            </w:r>
            <w:r w:rsidRPr="00774DE3">
              <w:rPr>
                <w:rFonts w:ascii="Arial" w:eastAsia="Times New Roman" w:hAnsi="Arial" w:cs="Arial"/>
                <w:sz w:val="22"/>
                <w:szCs w:val="22"/>
                <w:lang w:val="en-US" w:eastAsia="ar-SA" w:bidi="ar-SA"/>
              </w:rPr>
              <w:t>95,0 – 97,0 %</w:t>
            </w:r>
          </w:p>
          <w:p w14:paraId="2490EEE0" w14:textId="3A93E7AB" w:rsidR="00802D18" w:rsidRPr="00774DE3" w:rsidRDefault="00802D18" w:rsidP="00802D18">
            <w:pPr>
              <w:pStyle w:val="Contedodetabela"/>
              <w:snapToGrid w:val="0"/>
              <w:contextualSpacing/>
              <w:rPr>
                <w:rFonts w:ascii="Arial" w:eastAsia="Times New Roman" w:hAnsi="Arial" w:cs="Arial"/>
                <w:sz w:val="22"/>
                <w:szCs w:val="22"/>
                <w:lang w:val="en-US" w:eastAsia="ar-SA" w:bidi="ar-SA"/>
              </w:rPr>
            </w:pPr>
            <w:proofErr w:type="spellStart"/>
            <w:r w:rsidRPr="00774DE3">
              <w:rPr>
                <w:rFonts w:ascii="Arial" w:eastAsia="Times New Roman" w:hAnsi="Arial" w:cs="Arial"/>
                <w:sz w:val="22"/>
                <w:szCs w:val="22"/>
                <w:lang w:val="en-US" w:eastAsia="ar-SA" w:bidi="ar-SA"/>
              </w:rPr>
              <w:t>Densidade</w:t>
            </w:r>
            <w:proofErr w:type="spellEnd"/>
            <w:r w:rsidRPr="00774DE3">
              <w:rPr>
                <w:rFonts w:ascii="Arial" w:eastAsia="Times New Roman" w:hAnsi="Arial" w:cs="Arial"/>
                <w:sz w:val="22"/>
                <w:szCs w:val="22"/>
                <w:lang w:val="en-US" w:eastAsia="ar-SA" w:bidi="ar-SA"/>
              </w:rPr>
              <w:t xml:space="preserve">: </w:t>
            </w:r>
            <w:r w:rsidRPr="00774DE3">
              <w:rPr>
                <w:rFonts w:ascii="Arial" w:hAnsi="Arial" w:cs="Arial"/>
                <w:sz w:val="22"/>
                <w:szCs w:val="22"/>
              </w:rPr>
              <w:t>1,84 g/cm</w:t>
            </w:r>
            <w:r w:rsidRPr="00774DE3">
              <w:rPr>
                <w:rFonts w:ascii="Arial" w:hAnsi="Arial" w:cs="Arial"/>
                <w:sz w:val="22"/>
                <w:szCs w:val="22"/>
                <w:vertAlign w:val="superscript"/>
              </w:rPr>
              <w:t>3</w:t>
            </w:r>
          </w:p>
          <w:p w14:paraId="6728BB26" w14:textId="77777777" w:rsidR="00802D18" w:rsidRPr="00774DE3" w:rsidRDefault="00802D18" w:rsidP="00802D18">
            <w:pPr>
              <w:pStyle w:val="Contedodetabela"/>
              <w:snapToGrid w:val="0"/>
              <w:contextualSpacing/>
              <w:rPr>
                <w:rFonts w:ascii="Arial" w:hAnsi="Arial" w:cs="Arial"/>
                <w:sz w:val="22"/>
                <w:szCs w:val="22"/>
              </w:rPr>
            </w:pPr>
            <w:r w:rsidRPr="00774DE3">
              <w:rPr>
                <w:rFonts w:ascii="Arial" w:hAnsi="Arial" w:cs="Arial"/>
                <w:sz w:val="22"/>
                <w:szCs w:val="22"/>
              </w:rPr>
              <w:t>Identificação: Passa no teste</w:t>
            </w:r>
          </w:p>
          <w:p w14:paraId="20A08E5A" w14:textId="77777777" w:rsidR="00802D18" w:rsidRPr="00774DE3" w:rsidRDefault="00802D18" w:rsidP="00802D18">
            <w:pPr>
              <w:pStyle w:val="Contedodetabela"/>
              <w:snapToGrid w:val="0"/>
              <w:contextualSpacing/>
              <w:rPr>
                <w:rStyle w:val="longtext"/>
                <w:rFonts w:ascii="Arial" w:hAnsi="Arial" w:cs="Arial"/>
                <w:color w:val="000000"/>
                <w:sz w:val="22"/>
                <w:szCs w:val="22"/>
                <w:shd w:val="clear" w:color="auto" w:fill="FFFFFF"/>
              </w:rPr>
            </w:pPr>
            <w:r w:rsidRPr="00774DE3">
              <w:rPr>
                <w:rStyle w:val="longtext"/>
                <w:rFonts w:ascii="Arial" w:hAnsi="Arial" w:cs="Arial"/>
                <w:color w:val="000000"/>
                <w:sz w:val="22"/>
                <w:szCs w:val="22"/>
                <w:shd w:val="clear" w:color="auto" w:fill="FFFFFF"/>
              </w:rPr>
              <w:t>Aparência: Passa no teste</w:t>
            </w:r>
          </w:p>
          <w:p w14:paraId="4A81DB9A" w14:textId="77777777" w:rsidR="00802D18" w:rsidRPr="00774DE3" w:rsidRDefault="00802D18" w:rsidP="00802D18">
            <w:pPr>
              <w:pStyle w:val="Contedodetabela"/>
              <w:snapToGrid w:val="0"/>
              <w:contextualSpacing/>
              <w:rPr>
                <w:rStyle w:val="longtext"/>
                <w:rFonts w:ascii="Arial" w:hAnsi="Arial" w:cs="Arial"/>
                <w:color w:val="000000"/>
                <w:sz w:val="22"/>
                <w:szCs w:val="22"/>
                <w:shd w:val="clear" w:color="auto" w:fill="FFFFFF"/>
              </w:rPr>
            </w:pPr>
            <w:r w:rsidRPr="00774DE3">
              <w:rPr>
                <w:rStyle w:val="longtext"/>
                <w:rFonts w:ascii="Arial" w:hAnsi="Arial" w:cs="Arial"/>
                <w:color w:val="000000"/>
                <w:sz w:val="22"/>
                <w:szCs w:val="22"/>
                <w:shd w:val="clear" w:color="auto" w:fill="FFFFFF"/>
              </w:rPr>
              <w:t xml:space="preserve">Cor: ≤ 10 </w:t>
            </w:r>
            <w:proofErr w:type="spellStart"/>
            <w:r w:rsidRPr="00774DE3">
              <w:rPr>
                <w:rStyle w:val="longtext"/>
                <w:rFonts w:ascii="Arial" w:hAnsi="Arial" w:cs="Arial"/>
                <w:color w:val="000000"/>
                <w:sz w:val="22"/>
                <w:szCs w:val="22"/>
                <w:shd w:val="clear" w:color="auto" w:fill="FFFFFF"/>
              </w:rPr>
              <w:t>Hazen</w:t>
            </w:r>
            <w:proofErr w:type="spellEnd"/>
          </w:p>
          <w:p w14:paraId="72D272AB" w14:textId="77777777" w:rsidR="00802D18" w:rsidRPr="00774DE3" w:rsidRDefault="00802D18" w:rsidP="00802D18">
            <w:pPr>
              <w:pStyle w:val="Contedodetabela"/>
              <w:snapToGrid w:val="0"/>
              <w:contextualSpacing/>
              <w:rPr>
                <w:rStyle w:val="longtext"/>
                <w:rFonts w:ascii="Arial" w:hAnsi="Arial" w:cs="Arial"/>
                <w:color w:val="000000"/>
                <w:sz w:val="22"/>
                <w:szCs w:val="22"/>
                <w:shd w:val="clear" w:color="auto" w:fill="FFFFFF"/>
              </w:rPr>
            </w:pPr>
            <w:r w:rsidRPr="00774DE3">
              <w:rPr>
                <w:rStyle w:val="longtext"/>
                <w:rFonts w:ascii="Arial" w:hAnsi="Arial" w:cs="Arial"/>
                <w:color w:val="000000"/>
                <w:sz w:val="22"/>
                <w:szCs w:val="22"/>
                <w:shd w:val="clear" w:color="auto" w:fill="FFFFFF"/>
              </w:rPr>
              <w:t xml:space="preserve">Cloreto (Cl): ≤ 0,2 </w:t>
            </w:r>
            <w:proofErr w:type="spellStart"/>
            <w:r w:rsidRPr="00774DE3">
              <w:rPr>
                <w:rStyle w:val="longtext"/>
                <w:rFonts w:ascii="Arial" w:hAnsi="Arial" w:cs="Arial"/>
                <w:color w:val="000000"/>
                <w:sz w:val="22"/>
                <w:szCs w:val="22"/>
                <w:shd w:val="clear" w:color="auto" w:fill="FFFFFF"/>
              </w:rPr>
              <w:t>ppm</w:t>
            </w:r>
            <w:proofErr w:type="spellEnd"/>
          </w:p>
          <w:p w14:paraId="0E85EE27" w14:textId="77777777" w:rsidR="00802D18" w:rsidRPr="00774DE3" w:rsidRDefault="00802D18" w:rsidP="00802D18">
            <w:pPr>
              <w:pStyle w:val="Contedodetabela"/>
              <w:snapToGrid w:val="0"/>
              <w:contextualSpacing/>
              <w:rPr>
                <w:rStyle w:val="longtext"/>
                <w:rFonts w:ascii="Arial" w:hAnsi="Arial" w:cs="Arial"/>
                <w:color w:val="000000"/>
                <w:sz w:val="22"/>
                <w:szCs w:val="22"/>
                <w:shd w:val="clear" w:color="auto" w:fill="FFFFFF"/>
              </w:rPr>
            </w:pPr>
            <w:r w:rsidRPr="00774DE3">
              <w:rPr>
                <w:rStyle w:val="longtext"/>
                <w:rFonts w:ascii="Arial" w:hAnsi="Arial" w:cs="Arial"/>
                <w:color w:val="000000"/>
                <w:sz w:val="22"/>
                <w:szCs w:val="22"/>
                <w:shd w:val="clear" w:color="auto" w:fill="FFFFFF"/>
              </w:rPr>
              <w:t>Nitrato (NO</w:t>
            </w:r>
            <w:r w:rsidRPr="00774DE3">
              <w:rPr>
                <w:rStyle w:val="longtext"/>
                <w:rFonts w:ascii="Arial" w:hAnsi="Arial" w:cs="Arial"/>
                <w:color w:val="000000"/>
                <w:sz w:val="22"/>
                <w:szCs w:val="22"/>
                <w:shd w:val="clear" w:color="auto" w:fill="FFFFFF"/>
                <w:vertAlign w:val="subscript"/>
              </w:rPr>
              <w:t>3</w:t>
            </w:r>
            <w:r w:rsidRPr="00774DE3">
              <w:rPr>
                <w:rStyle w:val="longtext"/>
                <w:rFonts w:ascii="Arial" w:hAnsi="Arial" w:cs="Arial"/>
                <w:color w:val="000000"/>
                <w:sz w:val="22"/>
                <w:szCs w:val="22"/>
                <w:shd w:val="clear" w:color="auto" w:fill="FFFFFF"/>
              </w:rPr>
              <w:t xml:space="preserve">): ≤ 0,5 </w:t>
            </w:r>
            <w:proofErr w:type="spellStart"/>
            <w:r w:rsidRPr="00774DE3">
              <w:rPr>
                <w:rStyle w:val="longtext"/>
                <w:rFonts w:ascii="Arial" w:hAnsi="Arial" w:cs="Arial"/>
                <w:color w:val="000000"/>
                <w:sz w:val="22"/>
                <w:szCs w:val="22"/>
                <w:shd w:val="clear" w:color="auto" w:fill="FFFFFF"/>
              </w:rPr>
              <w:t>ppm</w:t>
            </w:r>
            <w:proofErr w:type="spellEnd"/>
          </w:p>
          <w:p w14:paraId="430E1487" w14:textId="77777777" w:rsidR="00802D18" w:rsidRPr="00774DE3" w:rsidRDefault="00802D18" w:rsidP="00802D18">
            <w:pPr>
              <w:pStyle w:val="Contedodetabela"/>
              <w:snapToGrid w:val="0"/>
              <w:contextualSpacing/>
              <w:rPr>
                <w:rStyle w:val="longtext"/>
                <w:rFonts w:ascii="Arial" w:hAnsi="Arial" w:cs="Arial"/>
                <w:color w:val="000000"/>
                <w:sz w:val="22"/>
                <w:szCs w:val="22"/>
                <w:shd w:val="clear" w:color="auto" w:fill="FFFFFF"/>
              </w:rPr>
            </w:pPr>
            <w:r w:rsidRPr="00774DE3">
              <w:rPr>
                <w:rStyle w:val="longtext"/>
                <w:rFonts w:ascii="Arial" w:hAnsi="Arial" w:cs="Arial"/>
                <w:color w:val="000000"/>
                <w:sz w:val="22"/>
                <w:szCs w:val="22"/>
                <w:shd w:val="clear" w:color="auto" w:fill="FFFFFF"/>
              </w:rPr>
              <w:t xml:space="preserve">Metais pesados ​​(como </w:t>
            </w:r>
            <w:proofErr w:type="spellStart"/>
            <w:r w:rsidRPr="00774DE3">
              <w:rPr>
                <w:rStyle w:val="longtext"/>
                <w:rFonts w:ascii="Arial" w:hAnsi="Arial" w:cs="Arial"/>
                <w:color w:val="000000"/>
                <w:sz w:val="22"/>
                <w:szCs w:val="22"/>
                <w:shd w:val="clear" w:color="auto" w:fill="FFFFFF"/>
              </w:rPr>
              <w:t>Pb</w:t>
            </w:r>
            <w:proofErr w:type="spellEnd"/>
            <w:r w:rsidRPr="00774DE3">
              <w:rPr>
                <w:rStyle w:val="longtext"/>
                <w:rFonts w:ascii="Arial" w:hAnsi="Arial" w:cs="Arial"/>
                <w:color w:val="000000"/>
                <w:sz w:val="22"/>
                <w:szCs w:val="22"/>
                <w:shd w:val="clear" w:color="auto" w:fill="FFFFFF"/>
              </w:rPr>
              <w:t xml:space="preserve">): ≤ 1 </w:t>
            </w:r>
            <w:proofErr w:type="spellStart"/>
            <w:r w:rsidRPr="00774DE3">
              <w:rPr>
                <w:rStyle w:val="longtext"/>
                <w:rFonts w:ascii="Arial" w:hAnsi="Arial" w:cs="Arial"/>
                <w:color w:val="000000"/>
                <w:sz w:val="22"/>
                <w:szCs w:val="22"/>
                <w:shd w:val="clear" w:color="auto" w:fill="FFFFFF"/>
              </w:rPr>
              <w:t>ppm</w:t>
            </w:r>
            <w:proofErr w:type="spellEnd"/>
          </w:p>
          <w:p w14:paraId="0E364807" w14:textId="77777777" w:rsidR="00802D18" w:rsidRPr="00774DE3" w:rsidRDefault="00802D18" w:rsidP="00802D18">
            <w:pPr>
              <w:pStyle w:val="Contedodetabela"/>
              <w:snapToGrid w:val="0"/>
              <w:contextualSpacing/>
              <w:rPr>
                <w:rStyle w:val="longtext"/>
                <w:rFonts w:ascii="Arial" w:hAnsi="Arial" w:cs="Arial"/>
                <w:color w:val="000000"/>
                <w:sz w:val="22"/>
                <w:szCs w:val="22"/>
                <w:shd w:val="clear" w:color="auto" w:fill="FFFFFF"/>
              </w:rPr>
            </w:pPr>
            <w:r w:rsidRPr="00774DE3">
              <w:rPr>
                <w:rStyle w:val="longtext"/>
                <w:rFonts w:ascii="Arial" w:hAnsi="Arial" w:cs="Arial"/>
                <w:color w:val="000000"/>
                <w:sz w:val="22"/>
                <w:szCs w:val="22"/>
                <w:shd w:val="clear" w:color="auto" w:fill="FFFFFF"/>
              </w:rPr>
              <w:t xml:space="preserve">As (arsênio): ≤ 0,01 </w:t>
            </w:r>
            <w:proofErr w:type="spellStart"/>
            <w:r w:rsidRPr="00774DE3">
              <w:rPr>
                <w:rStyle w:val="longtext"/>
                <w:rFonts w:ascii="Arial" w:hAnsi="Arial" w:cs="Arial"/>
                <w:color w:val="000000"/>
                <w:sz w:val="22"/>
                <w:szCs w:val="22"/>
                <w:shd w:val="clear" w:color="auto" w:fill="FFFFFF"/>
              </w:rPr>
              <w:t>ppm</w:t>
            </w:r>
            <w:proofErr w:type="spellEnd"/>
          </w:p>
          <w:p w14:paraId="5375E4DF" w14:textId="77777777" w:rsidR="00802D18" w:rsidRPr="00774DE3" w:rsidRDefault="00802D18" w:rsidP="00802D18">
            <w:pPr>
              <w:pStyle w:val="Contedodetabela"/>
              <w:snapToGrid w:val="0"/>
              <w:contextualSpacing/>
              <w:rPr>
                <w:rStyle w:val="longtext"/>
                <w:rFonts w:ascii="Arial" w:hAnsi="Arial" w:cs="Arial"/>
                <w:color w:val="000000"/>
                <w:sz w:val="22"/>
                <w:szCs w:val="22"/>
                <w:shd w:val="clear" w:color="auto" w:fill="FFFFFF"/>
              </w:rPr>
            </w:pPr>
            <w:r w:rsidRPr="00774DE3">
              <w:rPr>
                <w:rStyle w:val="longtext"/>
                <w:rFonts w:ascii="Arial" w:hAnsi="Arial" w:cs="Arial"/>
                <w:color w:val="000000"/>
                <w:sz w:val="22"/>
                <w:szCs w:val="22"/>
                <w:shd w:val="clear" w:color="auto" w:fill="FFFFFF"/>
              </w:rPr>
              <w:t xml:space="preserve">Ferro (Fe): ≤ 0,2 </w:t>
            </w:r>
            <w:proofErr w:type="spellStart"/>
            <w:r w:rsidRPr="00774DE3">
              <w:rPr>
                <w:rStyle w:val="longtext"/>
                <w:rFonts w:ascii="Arial" w:hAnsi="Arial" w:cs="Arial"/>
                <w:color w:val="000000"/>
                <w:sz w:val="22"/>
                <w:szCs w:val="22"/>
                <w:shd w:val="clear" w:color="auto" w:fill="FFFFFF"/>
              </w:rPr>
              <w:t>ppm</w:t>
            </w:r>
            <w:proofErr w:type="spellEnd"/>
          </w:p>
          <w:p w14:paraId="6CDA1EEB" w14:textId="77777777" w:rsidR="00802D18" w:rsidRPr="00774DE3" w:rsidRDefault="00802D18" w:rsidP="00802D18">
            <w:pPr>
              <w:pStyle w:val="Contedodetabela"/>
              <w:snapToGrid w:val="0"/>
              <w:contextualSpacing/>
              <w:rPr>
                <w:rFonts w:ascii="Arial" w:eastAsia="Times New Roman" w:hAnsi="Arial" w:cs="Arial"/>
                <w:sz w:val="22"/>
                <w:szCs w:val="22"/>
                <w:vertAlign w:val="subscript"/>
                <w:lang w:eastAsia="ar-SA" w:bidi="ar-SA"/>
              </w:rPr>
            </w:pPr>
            <w:r w:rsidRPr="00774DE3">
              <w:rPr>
                <w:rStyle w:val="longtext"/>
                <w:rFonts w:ascii="Arial" w:hAnsi="Arial" w:cs="Arial"/>
                <w:color w:val="000000"/>
                <w:sz w:val="22"/>
                <w:szCs w:val="22"/>
                <w:shd w:val="clear" w:color="auto" w:fill="FFFFFF"/>
              </w:rPr>
              <w:t xml:space="preserve">Mercúrio (Hg): ≤ 0,005 </w:t>
            </w:r>
            <w:proofErr w:type="spellStart"/>
            <w:r w:rsidRPr="00774DE3">
              <w:rPr>
                <w:rStyle w:val="longtext"/>
                <w:rFonts w:ascii="Arial" w:hAnsi="Arial" w:cs="Arial"/>
                <w:color w:val="000000"/>
                <w:sz w:val="22"/>
                <w:szCs w:val="22"/>
                <w:shd w:val="clear" w:color="auto" w:fill="FFFFFF"/>
              </w:rPr>
              <w:t>ppm</w:t>
            </w:r>
            <w:proofErr w:type="spellEnd"/>
          </w:p>
          <w:p w14:paraId="06E10A65" w14:textId="77777777" w:rsidR="00802D18" w:rsidRPr="00774DE3" w:rsidRDefault="00802D18" w:rsidP="00802D18">
            <w:pPr>
              <w:pStyle w:val="Contedodetabela"/>
              <w:snapToGrid w:val="0"/>
              <w:contextualSpacing/>
              <w:rPr>
                <w:rFonts w:ascii="Arial" w:eastAsia="Times New Roman" w:hAnsi="Arial" w:cs="Arial"/>
                <w:sz w:val="22"/>
                <w:szCs w:val="22"/>
                <w:vertAlign w:val="subscript"/>
                <w:lang w:eastAsia="ar-SA" w:bidi="ar-SA"/>
              </w:rPr>
            </w:pPr>
            <w:r w:rsidRPr="00774DE3">
              <w:rPr>
                <w:rStyle w:val="longtext"/>
                <w:rFonts w:ascii="Arial" w:hAnsi="Arial" w:cs="Arial"/>
                <w:color w:val="000000"/>
                <w:sz w:val="22"/>
                <w:szCs w:val="22"/>
                <w:shd w:val="clear" w:color="auto" w:fill="FFFFFF"/>
              </w:rPr>
              <w:t>Amônia (NH</w:t>
            </w:r>
            <w:r w:rsidRPr="00774DE3">
              <w:rPr>
                <w:rStyle w:val="longtext"/>
                <w:rFonts w:ascii="Arial" w:hAnsi="Arial" w:cs="Arial"/>
                <w:color w:val="000000"/>
                <w:sz w:val="22"/>
                <w:szCs w:val="22"/>
                <w:shd w:val="clear" w:color="auto" w:fill="FFFFFF"/>
                <w:vertAlign w:val="subscript"/>
              </w:rPr>
              <w:t>4</w:t>
            </w:r>
            <w:r w:rsidRPr="00774DE3">
              <w:rPr>
                <w:rStyle w:val="longtext"/>
                <w:rFonts w:ascii="Arial" w:hAnsi="Arial" w:cs="Arial"/>
                <w:color w:val="000000"/>
                <w:sz w:val="22"/>
                <w:szCs w:val="22"/>
                <w:shd w:val="clear" w:color="auto" w:fill="FFFFFF"/>
              </w:rPr>
              <w:t xml:space="preserve">): ≤ 2 </w:t>
            </w:r>
            <w:proofErr w:type="spellStart"/>
            <w:r w:rsidRPr="00774DE3">
              <w:rPr>
                <w:rStyle w:val="longtext"/>
                <w:rFonts w:ascii="Arial" w:hAnsi="Arial" w:cs="Arial"/>
                <w:color w:val="000000"/>
                <w:sz w:val="22"/>
                <w:szCs w:val="22"/>
                <w:shd w:val="clear" w:color="auto" w:fill="FFFFFF"/>
              </w:rPr>
              <w:t>ppm</w:t>
            </w:r>
            <w:proofErr w:type="spellEnd"/>
          </w:p>
          <w:p w14:paraId="02588343" w14:textId="77777777" w:rsidR="00802D18" w:rsidRPr="00774DE3" w:rsidRDefault="00802D18" w:rsidP="00802D18">
            <w:pPr>
              <w:pStyle w:val="Contedodetabela"/>
              <w:snapToGrid w:val="0"/>
              <w:contextualSpacing/>
              <w:rPr>
                <w:rStyle w:val="longtext"/>
                <w:rFonts w:ascii="Arial" w:hAnsi="Arial" w:cs="Arial"/>
                <w:color w:val="000000"/>
                <w:sz w:val="22"/>
                <w:szCs w:val="22"/>
              </w:rPr>
            </w:pPr>
            <w:r w:rsidRPr="00774DE3">
              <w:rPr>
                <w:rStyle w:val="longtext"/>
                <w:rFonts w:ascii="Arial" w:hAnsi="Arial" w:cs="Arial"/>
                <w:color w:val="000000"/>
                <w:sz w:val="22"/>
                <w:szCs w:val="22"/>
                <w:shd w:val="clear" w:color="auto" w:fill="FFFFFF"/>
              </w:rPr>
              <w:t xml:space="preserve">Substâncias que reduzem permanganato de potássio (como </w:t>
            </w:r>
            <w:r w:rsidRPr="00774DE3">
              <w:rPr>
                <w:rStyle w:val="longtext"/>
                <w:rFonts w:ascii="Arial" w:hAnsi="Arial" w:cs="Arial"/>
                <w:color w:val="000000"/>
                <w:sz w:val="22"/>
                <w:szCs w:val="22"/>
              </w:rPr>
              <w:t>SO</w:t>
            </w:r>
            <w:r w:rsidRPr="00774DE3">
              <w:rPr>
                <w:rStyle w:val="longtext"/>
                <w:rFonts w:ascii="Arial" w:hAnsi="Arial" w:cs="Arial"/>
                <w:color w:val="000000"/>
                <w:sz w:val="22"/>
                <w:szCs w:val="22"/>
                <w:vertAlign w:val="subscript"/>
              </w:rPr>
              <w:t>2</w:t>
            </w:r>
            <w:r w:rsidRPr="00774DE3">
              <w:rPr>
                <w:rStyle w:val="longtext"/>
                <w:rFonts w:ascii="Arial" w:hAnsi="Arial" w:cs="Arial"/>
                <w:color w:val="000000"/>
                <w:sz w:val="22"/>
                <w:szCs w:val="22"/>
              </w:rPr>
              <w:t xml:space="preserve">): ≤ 2 </w:t>
            </w:r>
            <w:proofErr w:type="spellStart"/>
            <w:r w:rsidRPr="00774DE3">
              <w:rPr>
                <w:rStyle w:val="longtext"/>
                <w:rFonts w:ascii="Arial" w:hAnsi="Arial" w:cs="Arial"/>
                <w:color w:val="000000"/>
                <w:sz w:val="22"/>
                <w:szCs w:val="22"/>
              </w:rPr>
              <w:t>ppm</w:t>
            </w:r>
            <w:proofErr w:type="spellEnd"/>
          </w:p>
          <w:p w14:paraId="6617EBFA" w14:textId="77777777" w:rsidR="00927293" w:rsidRPr="00774DE3" w:rsidRDefault="00802D18" w:rsidP="00802D18">
            <w:pPr>
              <w:pStyle w:val="Padr"/>
              <w:tabs>
                <w:tab w:val="left" w:pos="1545"/>
              </w:tabs>
              <w:spacing w:line="360" w:lineRule="auto"/>
              <w:rPr>
                <w:rStyle w:val="longtext"/>
                <w:color w:val="000000"/>
                <w:sz w:val="22"/>
                <w:szCs w:val="22"/>
                <w:shd w:val="clear" w:color="auto" w:fill="FFFFFF"/>
              </w:rPr>
            </w:pPr>
            <w:r w:rsidRPr="00774DE3">
              <w:rPr>
                <w:rStyle w:val="longtext"/>
                <w:color w:val="000000"/>
                <w:sz w:val="22"/>
                <w:szCs w:val="22"/>
                <w:shd w:val="clear" w:color="auto" w:fill="FFFFFF"/>
              </w:rPr>
              <w:t xml:space="preserve">Resíduo na ignição: ≤ 5 </w:t>
            </w:r>
            <w:proofErr w:type="spellStart"/>
            <w:r w:rsidRPr="00774DE3">
              <w:rPr>
                <w:rStyle w:val="longtext"/>
                <w:color w:val="000000"/>
                <w:sz w:val="22"/>
                <w:szCs w:val="22"/>
                <w:shd w:val="clear" w:color="auto" w:fill="FFFFFF"/>
              </w:rPr>
              <w:t>ppm</w:t>
            </w:r>
            <w:proofErr w:type="spellEnd"/>
          </w:p>
          <w:p w14:paraId="1F8FFEA6" w14:textId="7228E504" w:rsidR="00802D18" w:rsidRPr="00774DE3" w:rsidRDefault="00802D18" w:rsidP="00802D18">
            <w:pPr>
              <w:pStyle w:val="Padr"/>
              <w:tabs>
                <w:tab w:val="left" w:pos="1545"/>
              </w:tabs>
              <w:spacing w:line="360" w:lineRule="auto"/>
              <w:rPr>
                <w:rStyle w:val="longtext"/>
                <w:color w:val="000000"/>
                <w:sz w:val="22"/>
                <w:szCs w:val="22"/>
                <w:shd w:val="clear" w:color="auto" w:fill="FFFFFF"/>
              </w:rPr>
            </w:pPr>
          </w:p>
          <w:p w14:paraId="5B0B8E05" w14:textId="377A1EC5" w:rsidR="00802D18" w:rsidRPr="00566CE5" w:rsidRDefault="00802D18" w:rsidP="00802D18">
            <w:pPr>
              <w:pStyle w:val="Padr"/>
              <w:tabs>
                <w:tab w:val="left" w:pos="1545"/>
              </w:tabs>
              <w:spacing w:line="360" w:lineRule="auto"/>
              <w:rPr>
                <w:sz w:val="22"/>
                <w:szCs w:val="22"/>
              </w:rPr>
            </w:pPr>
            <w:r w:rsidRPr="00774DE3">
              <w:rPr>
                <w:b/>
                <w:sz w:val="22"/>
                <w:szCs w:val="22"/>
                <w:lang w:val="pt-PT"/>
              </w:rPr>
              <w:t>Atenção: Produto controlado pela Polícia Federal (Portaria MJSP nº 204, de 21 de outubro de 2022). Fornecedor deverá ter licença para venda e transporte.</w:t>
            </w:r>
          </w:p>
        </w:tc>
      </w:tr>
    </w:tbl>
    <w:p w14:paraId="546D7E63" w14:textId="6C7B21DD" w:rsidR="00E760CF" w:rsidRDefault="00E760CF" w:rsidP="00E760CF">
      <w:pPr>
        <w:suppressAutoHyphens/>
        <w:spacing w:after="0" w:line="360" w:lineRule="auto"/>
        <w:jc w:val="both"/>
        <w:rPr>
          <w:rStyle w:val="markedcontent"/>
          <w:rFonts w:ascii="Arial" w:hAnsi="Arial" w:cs="Arial"/>
          <w:color w:val="FF0000"/>
          <w:sz w:val="24"/>
          <w:szCs w:val="24"/>
        </w:rPr>
      </w:pPr>
    </w:p>
    <w:p w14:paraId="4ACF17E4" w14:textId="77777777" w:rsidR="005A101E" w:rsidRDefault="005A101E" w:rsidP="00E760CF">
      <w:pPr>
        <w:suppressAutoHyphens/>
        <w:spacing w:after="0" w:line="360" w:lineRule="auto"/>
        <w:jc w:val="both"/>
        <w:rPr>
          <w:rStyle w:val="markedcontent"/>
          <w:rFonts w:ascii="Arial" w:hAnsi="Arial" w:cs="Arial"/>
          <w:color w:val="FF0000"/>
          <w:sz w:val="24"/>
          <w:szCs w:val="24"/>
        </w:rPr>
      </w:pPr>
    </w:p>
    <w:tbl>
      <w:tblPr>
        <w:tblStyle w:val="Tabelacomgrade"/>
        <w:tblW w:w="9753" w:type="dxa"/>
        <w:tblInd w:w="-431" w:type="dxa"/>
        <w:tblLook w:val="04A0" w:firstRow="1" w:lastRow="0" w:firstColumn="1" w:lastColumn="0" w:noHBand="0" w:noVBand="1"/>
      </w:tblPr>
      <w:tblGrid>
        <w:gridCol w:w="681"/>
        <w:gridCol w:w="1134"/>
        <w:gridCol w:w="1701"/>
        <w:gridCol w:w="4103"/>
        <w:gridCol w:w="927"/>
        <w:gridCol w:w="1207"/>
      </w:tblGrid>
      <w:tr w:rsidR="00F969F1" w:rsidRPr="000B43C6" w14:paraId="5DD428EC" w14:textId="77777777" w:rsidTr="007F7CDB">
        <w:trPr>
          <w:trHeight w:val="340"/>
        </w:trPr>
        <w:tc>
          <w:tcPr>
            <w:tcW w:w="681" w:type="dxa"/>
            <w:shd w:val="clear" w:color="auto" w:fill="D9D9D9" w:themeFill="background1" w:themeFillShade="D9"/>
            <w:vAlign w:val="center"/>
          </w:tcPr>
          <w:p w14:paraId="35AC4BD7" w14:textId="77777777" w:rsidR="00F969F1" w:rsidRPr="000B43C6" w:rsidRDefault="00F969F1" w:rsidP="007F7CDB">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lastRenderedPageBreak/>
              <w:t>I</w:t>
            </w:r>
            <w:r>
              <w:rPr>
                <w:rStyle w:val="markedcontent"/>
                <w:b/>
                <w:bCs/>
                <w:sz w:val="20"/>
                <w:szCs w:val="20"/>
              </w:rPr>
              <w:t>tem</w:t>
            </w:r>
          </w:p>
        </w:tc>
        <w:tc>
          <w:tcPr>
            <w:tcW w:w="1134" w:type="dxa"/>
            <w:shd w:val="clear" w:color="auto" w:fill="D9D9D9" w:themeFill="background1" w:themeFillShade="D9"/>
            <w:vAlign w:val="center"/>
          </w:tcPr>
          <w:p w14:paraId="2DE639A5" w14:textId="77777777" w:rsidR="00F969F1" w:rsidRPr="000B43C6" w:rsidRDefault="00F969F1" w:rsidP="007F7CDB">
            <w:pPr>
              <w:suppressAutoHyphens/>
              <w:spacing w:after="0" w:line="240" w:lineRule="auto"/>
              <w:jc w:val="center"/>
              <w:rPr>
                <w:rStyle w:val="markedcontent"/>
                <w:rFonts w:ascii="Arial" w:hAnsi="Arial" w:cs="Arial"/>
                <w:b/>
                <w:bCs/>
                <w:sz w:val="20"/>
                <w:szCs w:val="20"/>
              </w:rPr>
            </w:pPr>
            <w:proofErr w:type="spellStart"/>
            <w:r w:rsidRPr="000B43C6">
              <w:rPr>
                <w:rStyle w:val="markedcontent"/>
                <w:rFonts w:ascii="Arial" w:hAnsi="Arial" w:cs="Arial"/>
                <w:b/>
                <w:bCs/>
                <w:sz w:val="20"/>
                <w:szCs w:val="20"/>
              </w:rPr>
              <w:t>Req</w:t>
            </w:r>
            <w:proofErr w:type="spellEnd"/>
            <w:r w:rsidRPr="000B43C6">
              <w:rPr>
                <w:rStyle w:val="markedcontent"/>
                <w:rFonts w:ascii="Arial" w:hAnsi="Arial" w:cs="Arial"/>
                <w:b/>
                <w:bCs/>
                <w:sz w:val="20"/>
                <w:szCs w:val="20"/>
              </w:rPr>
              <w:t xml:space="preserve"> item</w:t>
            </w:r>
          </w:p>
        </w:tc>
        <w:tc>
          <w:tcPr>
            <w:tcW w:w="1701" w:type="dxa"/>
            <w:shd w:val="clear" w:color="auto" w:fill="D9D9D9" w:themeFill="background1" w:themeFillShade="D9"/>
            <w:vAlign w:val="center"/>
          </w:tcPr>
          <w:p w14:paraId="743E2DCE" w14:textId="77777777" w:rsidR="00F969F1" w:rsidRPr="000B43C6" w:rsidRDefault="00F969F1" w:rsidP="007F7CDB">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14:paraId="107020E3" w14:textId="77777777" w:rsidR="00F969F1" w:rsidRPr="000B43C6" w:rsidRDefault="00F969F1" w:rsidP="007F7CDB">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14:paraId="38AA716B" w14:textId="77777777" w:rsidR="00F969F1" w:rsidRPr="001339C2" w:rsidRDefault="00F969F1" w:rsidP="007F7CDB">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14:paraId="7DCDDE40" w14:textId="77777777" w:rsidR="00F969F1" w:rsidRPr="001339C2" w:rsidRDefault="00F969F1" w:rsidP="007F7CDB">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F969F1" w:rsidRPr="00C03553" w14:paraId="2BEDA31A" w14:textId="77777777" w:rsidTr="007F7CDB">
        <w:trPr>
          <w:trHeight w:val="340"/>
        </w:trPr>
        <w:tc>
          <w:tcPr>
            <w:tcW w:w="681" w:type="dxa"/>
            <w:tcBorders>
              <w:bottom w:val="single" w:sz="4" w:space="0" w:color="auto"/>
            </w:tcBorders>
            <w:shd w:val="clear" w:color="auto" w:fill="auto"/>
            <w:vAlign w:val="center"/>
          </w:tcPr>
          <w:p w14:paraId="2F32C053" w14:textId="35D5984E" w:rsidR="00F969F1" w:rsidRPr="00C03553" w:rsidRDefault="00F969F1" w:rsidP="007F7CDB">
            <w:pPr>
              <w:suppressAutoHyphens/>
              <w:spacing w:after="0" w:line="240" w:lineRule="auto"/>
              <w:jc w:val="center"/>
              <w:rPr>
                <w:rStyle w:val="markedcontent"/>
                <w:rFonts w:ascii="Arial" w:hAnsi="Arial" w:cs="Arial"/>
                <w:sz w:val="20"/>
                <w:szCs w:val="20"/>
              </w:rPr>
            </w:pPr>
            <w:r w:rsidRPr="00C03553">
              <w:rPr>
                <w:rStyle w:val="markedcontent"/>
                <w:rFonts w:ascii="Arial" w:hAnsi="Arial" w:cs="Arial"/>
                <w:sz w:val="20"/>
                <w:szCs w:val="20"/>
              </w:rPr>
              <w:t>1</w:t>
            </w:r>
            <w:r>
              <w:rPr>
                <w:rStyle w:val="markedcontent"/>
                <w:rFonts w:ascii="Arial" w:hAnsi="Arial" w:cs="Arial"/>
                <w:sz w:val="20"/>
                <w:szCs w:val="20"/>
              </w:rPr>
              <w:t>1</w:t>
            </w:r>
          </w:p>
        </w:tc>
        <w:tc>
          <w:tcPr>
            <w:tcW w:w="1134" w:type="dxa"/>
            <w:tcBorders>
              <w:bottom w:val="single" w:sz="4" w:space="0" w:color="auto"/>
            </w:tcBorders>
            <w:shd w:val="clear" w:color="auto" w:fill="auto"/>
            <w:vAlign w:val="center"/>
          </w:tcPr>
          <w:p w14:paraId="4908FAC8" w14:textId="77777777" w:rsidR="00F969F1" w:rsidRPr="00C03553" w:rsidRDefault="00F969F1" w:rsidP="007F7CDB">
            <w:pPr>
              <w:suppressAutoHyphens/>
              <w:spacing w:after="0" w:line="240" w:lineRule="auto"/>
              <w:jc w:val="center"/>
              <w:rPr>
                <w:rStyle w:val="markedcontent"/>
                <w:rFonts w:ascii="Arial" w:hAnsi="Arial" w:cs="Arial"/>
                <w:sz w:val="20"/>
                <w:szCs w:val="20"/>
              </w:rPr>
            </w:pPr>
            <w:r w:rsidRPr="005D6D6F">
              <w:rPr>
                <w:rFonts w:ascii="Arial" w:hAnsi="Arial" w:cs="Arial"/>
                <w:color w:val="000000"/>
                <w:sz w:val="20"/>
                <w:szCs w:val="20"/>
              </w:rPr>
              <w:t>10</w:t>
            </w:r>
            <w:r>
              <w:rPr>
                <w:rFonts w:ascii="Arial" w:hAnsi="Arial" w:cs="Arial"/>
                <w:color w:val="000000"/>
                <w:sz w:val="20"/>
                <w:szCs w:val="20"/>
              </w:rPr>
              <w:t>2409</w:t>
            </w:r>
          </w:p>
        </w:tc>
        <w:tc>
          <w:tcPr>
            <w:tcW w:w="1701" w:type="dxa"/>
            <w:tcBorders>
              <w:bottom w:val="single" w:sz="4" w:space="0" w:color="auto"/>
            </w:tcBorders>
            <w:shd w:val="clear" w:color="auto" w:fill="auto"/>
            <w:vAlign w:val="center"/>
          </w:tcPr>
          <w:p w14:paraId="7889A132" w14:textId="33418DCA" w:rsidR="00F969F1" w:rsidRPr="00C03553" w:rsidRDefault="009D76EE" w:rsidP="007F7CDB">
            <w:pPr>
              <w:suppressAutoHyphens/>
              <w:spacing w:after="0" w:line="240" w:lineRule="auto"/>
              <w:jc w:val="center"/>
              <w:rPr>
                <w:rStyle w:val="markedcontent"/>
                <w:rFonts w:ascii="Arial" w:hAnsi="Arial" w:cs="Arial"/>
                <w:sz w:val="20"/>
                <w:szCs w:val="20"/>
              </w:rPr>
            </w:pPr>
            <w:r w:rsidRPr="009D76EE">
              <w:rPr>
                <w:rFonts w:ascii="Arial" w:hAnsi="Arial" w:cs="Arial"/>
                <w:color w:val="000000"/>
                <w:sz w:val="20"/>
                <w:szCs w:val="20"/>
              </w:rPr>
              <w:t>002.021.0001-4</w:t>
            </w:r>
          </w:p>
        </w:tc>
        <w:tc>
          <w:tcPr>
            <w:tcW w:w="4103" w:type="dxa"/>
            <w:tcBorders>
              <w:bottom w:val="single" w:sz="4" w:space="0" w:color="auto"/>
            </w:tcBorders>
            <w:shd w:val="clear" w:color="auto" w:fill="auto"/>
            <w:vAlign w:val="center"/>
          </w:tcPr>
          <w:p w14:paraId="21468465" w14:textId="77777777" w:rsidR="009D76EE" w:rsidRDefault="009D76EE" w:rsidP="007F7CDB">
            <w:pPr>
              <w:suppressAutoHyphens/>
              <w:spacing w:after="0" w:line="240" w:lineRule="auto"/>
              <w:jc w:val="center"/>
              <w:rPr>
                <w:rFonts w:ascii="Arial" w:hAnsi="Arial" w:cs="Arial"/>
                <w:b/>
              </w:rPr>
            </w:pPr>
            <w:r w:rsidRPr="009D76EE">
              <w:rPr>
                <w:rFonts w:ascii="Arial" w:hAnsi="Arial" w:cs="Arial"/>
                <w:b/>
              </w:rPr>
              <w:t xml:space="preserve">Álcool Etílico P.A 95% </w:t>
            </w:r>
          </w:p>
          <w:p w14:paraId="59FF448C" w14:textId="21AA6738" w:rsidR="00F969F1" w:rsidRPr="009D76EE" w:rsidRDefault="009D76EE" w:rsidP="007F7CDB">
            <w:pPr>
              <w:suppressAutoHyphens/>
              <w:spacing w:after="0" w:line="240" w:lineRule="auto"/>
              <w:jc w:val="center"/>
              <w:rPr>
                <w:rStyle w:val="markedcontent"/>
                <w:rFonts w:ascii="Arial" w:hAnsi="Arial" w:cs="Arial"/>
                <w:b/>
              </w:rPr>
            </w:pPr>
            <w:r w:rsidRPr="009D76EE">
              <w:rPr>
                <w:rFonts w:ascii="Arial" w:hAnsi="Arial" w:cs="Arial"/>
                <w:b/>
              </w:rPr>
              <w:t>(reagente ACS)</w:t>
            </w:r>
          </w:p>
        </w:tc>
        <w:tc>
          <w:tcPr>
            <w:tcW w:w="927" w:type="dxa"/>
            <w:tcBorders>
              <w:bottom w:val="single" w:sz="4" w:space="0" w:color="auto"/>
            </w:tcBorders>
            <w:shd w:val="clear" w:color="auto" w:fill="auto"/>
            <w:vAlign w:val="center"/>
          </w:tcPr>
          <w:p w14:paraId="30F5A0E7" w14:textId="1DCE4901" w:rsidR="00F969F1" w:rsidRPr="00C03553" w:rsidRDefault="009D76EE" w:rsidP="007F7CDB">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l</w:t>
            </w:r>
            <w:r>
              <w:rPr>
                <w:rStyle w:val="markedcontent"/>
                <w:rFonts w:ascii="Arial" w:hAnsi="Arial" w:cs="Arial"/>
              </w:rPr>
              <w:t>itro</w:t>
            </w:r>
          </w:p>
        </w:tc>
        <w:tc>
          <w:tcPr>
            <w:tcW w:w="1207" w:type="dxa"/>
            <w:tcBorders>
              <w:bottom w:val="single" w:sz="4" w:space="0" w:color="auto"/>
            </w:tcBorders>
            <w:shd w:val="clear" w:color="auto" w:fill="auto"/>
            <w:vAlign w:val="center"/>
          </w:tcPr>
          <w:p w14:paraId="5A2A82ED" w14:textId="00D610B0" w:rsidR="00F969F1" w:rsidRPr="00C03553" w:rsidRDefault="009D76EE" w:rsidP="007F7CDB">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2</w:t>
            </w:r>
          </w:p>
        </w:tc>
      </w:tr>
      <w:tr w:rsidR="00F969F1" w:rsidRPr="009536D3" w14:paraId="7798AA04" w14:textId="77777777" w:rsidTr="007F7CDB">
        <w:trPr>
          <w:trHeight w:val="340"/>
        </w:trPr>
        <w:tc>
          <w:tcPr>
            <w:tcW w:w="9753" w:type="dxa"/>
            <w:gridSpan w:val="6"/>
            <w:tcBorders>
              <w:bottom w:val="nil"/>
            </w:tcBorders>
            <w:shd w:val="clear" w:color="auto" w:fill="auto"/>
          </w:tcPr>
          <w:p w14:paraId="5696F097" w14:textId="77777777" w:rsidR="00F969F1" w:rsidRPr="009536D3" w:rsidRDefault="00F969F1" w:rsidP="007F7CDB">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F969F1" w:rsidRPr="000B43C6" w14:paraId="45259FFD" w14:textId="77777777" w:rsidTr="007F7CDB">
        <w:trPr>
          <w:trHeight w:val="340"/>
        </w:trPr>
        <w:tc>
          <w:tcPr>
            <w:tcW w:w="9753" w:type="dxa"/>
            <w:gridSpan w:val="6"/>
            <w:tcBorders>
              <w:top w:val="nil"/>
              <w:bottom w:val="single" w:sz="4" w:space="0" w:color="auto"/>
            </w:tcBorders>
            <w:shd w:val="clear" w:color="auto" w:fill="auto"/>
          </w:tcPr>
          <w:p w14:paraId="629FA262" w14:textId="77777777" w:rsidR="009D76EE" w:rsidRPr="00B92C47" w:rsidRDefault="009D76EE" w:rsidP="009D76EE">
            <w:pPr>
              <w:pStyle w:val="Contedodetabela"/>
              <w:snapToGrid w:val="0"/>
              <w:spacing w:line="276" w:lineRule="auto"/>
              <w:contextualSpacing/>
              <w:rPr>
                <w:rFonts w:ascii="Arial" w:hAnsi="Arial" w:cs="Arial"/>
              </w:rPr>
            </w:pPr>
            <w:proofErr w:type="spellStart"/>
            <w:r w:rsidRPr="00B92C47">
              <w:rPr>
                <w:rFonts w:ascii="Arial" w:hAnsi="Arial" w:cs="Arial"/>
                <w:b/>
              </w:rPr>
              <w:t>Cas</w:t>
            </w:r>
            <w:proofErr w:type="spellEnd"/>
            <w:r w:rsidRPr="00B92C47">
              <w:rPr>
                <w:rFonts w:ascii="Arial" w:hAnsi="Arial" w:cs="Arial"/>
                <w:b/>
              </w:rPr>
              <w:t>:</w:t>
            </w:r>
            <w:r w:rsidRPr="00B92C47">
              <w:rPr>
                <w:rFonts w:ascii="Arial" w:hAnsi="Arial" w:cs="Arial"/>
              </w:rPr>
              <w:t xml:space="preserve"> 64-17-5</w:t>
            </w:r>
          </w:p>
          <w:p w14:paraId="21256F0F" w14:textId="77777777" w:rsidR="009D76EE" w:rsidRPr="00B92C47" w:rsidRDefault="009D76EE" w:rsidP="009D76EE">
            <w:pPr>
              <w:pStyle w:val="Contedodetabela"/>
              <w:snapToGrid w:val="0"/>
              <w:spacing w:line="276" w:lineRule="auto"/>
              <w:contextualSpacing/>
              <w:rPr>
                <w:rFonts w:ascii="Arial" w:hAnsi="Arial" w:cs="Arial"/>
              </w:rPr>
            </w:pPr>
            <w:r w:rsidRPr="00B92C47">
              <w:rPr>
                <w:rFonts w:ascii="Arial" w:hAnsi="Arial" w:cs="Arial"/>
                <w:b/>
              </w:rPr>
              <w:t>Fórmula:</w:t>
            </w:r>
            <w:r w:rsidRPr="00B92C47">
              <w:rPr>
                <w:rFonts w:ascii="Arial" w:hAnsi="Arial" w:cs="Arial"/>
              </w:rPr>
              <w:t xml:space="preserve"> C</w:t>
            </w:r>
            <w:r w:rsidRPr="00B92C47">
              <w:rPr>
                <w:rFonts w:ascii="Arial" w:hAnsi="Arial" w:cs="Arial"/>
                <w:vertAlign w:val="subscript"/>
              </w:rPr>
              <w:t>2</w:t>
            </w:r>
            <w:r w:rsidRPr="00B92C47">
              <w:rPr>
                <w:rFonts w:ascii="Arial" w:hAnsi="Arial" w:cs="Arial"/>
              </w:rPr>
              <w:t>H</w:t>
            </w:r>
            <w:r w:rsidRPr="00B92C47">
              <w:rPr>
                <w:rFonts w:ascii="Arial" w:hAnsi="Arial" w:cs="Arial"/>
                <w:vertAlign w:val="subscript"/>
              </w:rPr>
              <w:t>6</w:t>
            </w:r>
            <w:r w:rsidRPr="00B92C47">
              <w:rPr>
                <w:rFonts w:ascii="Arial" w:hAnsi="Arial" w:cs="Arial"/>
              </w:rPr>
              <w:t>O</w:t>
            </w:r>
          </w:p>
          <w:p w14:paraId="342243AE" w14:textId="77777777" w:rsidR="009D76EE" w:rsidRPr="00B92C47" w:rsidRDefault="009D76EE" w:rsidP="009D76EE">
            <w:pPr>
              <w:pStyle w:val="Contedodetabela"/>
              <w:snapToGrid w:val="0"/>
              <w:spacing w:line="276" w:lineRule="auto"/>
              <w:contextualSpacing/>
              <w:rPr>
                <w:rFonts w:ascii="Arial" w:hAnsi="Arial" w:cs="Arial"/>
              </w:rPr>
            </w:pPr>
            <w:r w:rsidRPr="00B92C47">
              <w:rPr>
                <w:rFonts w:ascii="Arial" w:hAnsi="Arial" w:cs="Arial"/>
                <w:b/>
              </w:rPr>
              <w:t>Embalagem:</w:t>
            </w:r>
            <w:r w:rsidRPr="00B92C47">
              <w:rPr>
                <w:rFonts w:ascii="Arial" w:hAnsi="Arial" w:cs="Arial"/>
              </w:rPr>
              <w:t xml:space="preserve"> 1L</w:t>
            </w:r>
          </w:p>
          <w:p w14:paraId="218B2AA7" w14:textId="77777777" w:rsidR="009D76EE" w:rsidRPr="00B92C47" w:rsidRDefault="009D76EE" w:rsidP="009D76EE">
            <w:pPr>
              <w:suppressLineNumbers/>
              <w:autoSpaceDE w:val="0"/>
              <w:snapToGrid w:val="0"/>
              <w:spacing w:line="276" w:lineRule="auto"/>
              <w:contextualSpacing/>
              <w:rPr>
                <w:rFonts w:ascii="Arial" w:hAnsi="Arial" w:cs="Arial"/>
              </w:rPr>
            </w:pPr>
            <w:r w:rsidRPr="00B92C47">
              <w:rPr>
                <w:rFonts w:ascii="Arial" w:hAnsi="Arial" w:cs="Arial"/>
              </w:rPr>
              <w:t xml:space="preserve">Resíduo após evaporação: </w:t>
            </w:r>
            <w:proofErr w:type="spellStart"/>
            <w:r w:rsidRPr="00B92C47">
              <w:rPr>
                <w:rFonts w:ascii="Arial" w:hAnsi="Arial" w:cs="Arial"/>
              </w:rPr>
              <w:t>max</w:t>
            </w:r>
            <w:proofErr w:type="spellEnd"/>
            <w:r w:rsidRPr="00B92C47">
              <w:rPr>
                <w:rFonts w:ascii="Arial" w:hAnsi="Arial" w:cs="Arial"/>
              </w:rPr>
              <w:t xml:space="preserve">. 0,001% </w:t>
            </w:r>
          </w:p>
          <w:p w14:paraId="72F0043C" w14:textId="77777777" w:rsidR="009D76EE" w:rsidRPr="00B92C47" w:rsidRDefault="009D76EE" w:rsidP="009D76EE">
            <w:pPr>
              <w:suppressLineNumbers/>
              <w:autoSpaceDE w:val="0"/>
              <w:snapToGrid w:val="0"/>
              <w:spacing w:line="276" w:lineRule="auto"/>
              <w:contextualSpacing/>
              <w:rPr>
                <w:rFonts w:ascii="Arial" w:hAnsi="Arial" w:cs="Arial"/>
              </w:rPr>
            </w:pPr>
            <w:r w:rsidRPr="00B92C47">
              <w:rPr>
                <w:rFonts w:ascii="Arial" w:hAnsi="Arial" w:cs="Arial"/>
              </w:rPr>
              <w:t xml:space="preserve">Ácidos Tituláveis: </w:t>
            </w:r>
            <w:proofErr w:type="spellStart"/>
            <w:r w:rsidRPr="00B92C47">
              <w:rPr>
                <w:rFonts w:ascii="Arial" w:hAnsi="Arial" w:cs="Arial"/>
              </w:rPr>
              <w:t>max</w:t>
            </w:r>
            <w:proofErr w:type="spellEnd"/>
            <w:r w:rsidRPr="00B92C47">
              <w:rPr>
                <w:rFonts w:ascii="Arial" w:hAnsi="Arial" w:cs="Arial"/>
              </w:rPr>
              <w:t xml:space="preserve">. 0,0005 </w:t>
            </w:r>
            <w:proofErr w:type="spellStart"/>
            <w:r w:rsidRPr="00B92C47">
              <w:rPr>
                <w:rFonts w:ascii="Arial" w:hAnsi="Arial" w:cs="Arial"/>
              </w:rPr>
              <w:t>meq</w:t>
            </w:r>
            <w:proofErr w:type="spellEnd"/>
            <w:r w:rsidRPr="00B92C47">
              <w:rPr>
                <w:rFonts w:ascii="Arial" w:hAnsi="Arial" w:cs="Arial"/>
              </w:rPr>
              <w:t xml:space="preserve">/g </w:t>
            </w:r>
          </w:p>
          <w:p w14:paraId="7CDF5B25" w14:textId="77777777" w:rsidR="009D76EE" w:rsidRPr="00B92C47" w:rsidRDefault="009D76EE" w:rsidP="009D76EE">
            <w:pPr>
              <w:suppressLineNumbers/>
              <w:autoSpaceDE w:val="0"/>
              <w:snapToGrid w:val="0"/>
              <w:spacing w:line="276" w:lineRule="auto"/>
              <w:contextualSpacing/>
              <w:rPr>
                <w:rFonts w:ascii="Arial" w:hAnsi="Arial" w:cs="Arial"/>
              </w:rPr>
            </w:pPr>
            <w:r w:rsidRPr="00B92C47">
              <w:rPr>
                <w:rFonts w:ascii="Arial" w:hAnsi="Arial" w:cs="Arial"/>
              </w:rPr>
              <w:t xml:space="preserve">Bases Tituláveis: </w:t>
            </w:r>
            <w:proofErr w:type="spellStart"/>
            <w:r w:rsidRPr="00B92C47">
              <w:rPr>
                <w:rFonts w:ascii="Arial" w:hAnsi="Arial" w:cs="Arial"/>
              </w:rPr>
              <w:t>max</w:t>
            </w:r>
            <w:proofErr w:type="spellEnd"/>
            <w:r w:rsidRPr="00B92C47">
              <w:rPr>
                <w:rFonts w:ascii="Arial" w:hAnsi="Arial" w:cs="Arial"/>
              </w:rPr>
              <w:t xml:space="preserve">. 0,0002 </w:t>
            </w:r>
            <w:proofErr w:type="spellStart"/>
            <w:r w:rsidRPr="00B92C47">
              <w:rPr>
                <w:rFonts w:ascii="Arial" w:hAnsi="Arial" w:cs="Arial"/>
              </w:rPr>
              <w:t>meq</w:t>
            </w:r>
            <w:proofErr w:type="spellEnd"/>
            <w:r w:rsidRPr="00B92C47">
              <w:rPr>
                <w:rFonts w:ascii="Arial" w:hAnsi="Arial" w:cs="Arial"/>
              </w:rPr>
              <w:t>/g</w:t>
            </w:r>
          </w:p>
          <w:p w14:paraId="1FB88345" w14:textId="77777777" w:rsidR="009D76EE" w:rsidRPr="00B92C47" w:rsidRDefault="009D76EE" w:rsidP="009D76EE">
            <w:pPr>
              <w:suppressLineNumbers/>
              <w:autoSpaceDE w:val="0"/>
              <w:snapToGrid w:val="0"/>
              <w:spacing w:line="276" w:lineRule="auto"/>
              <w:contextualSpacing/>
              <w:rPr>
                <w:rFonts w:ascii="Arial" w:hAnsi="Arial" w:cs="Arial"/>
              </w:rPr>
            </w:pPr>
            <w:r w:rsidRPr="00B92C47">
              <w:rPr>
                <w:rFonts w:ascii="Arial" w:hAnsi="Arial" w:cs="Arial"/>
              </w:rPr>
              <w:t xml:space="preserve">Óleo </w:t>
            </w:r>
            <w:proofErr w:type="spellStart"/>
            <w:r w:rsidRPr="00B92C47">
              <w:rPr>
                <w:rFonts w:ascii="Arial" w:hAnsi="Arial" w:cs="Arial"/>
              </w:rPr>
              <w:t>Fusel</w:t>
            </w:r>
            <w:proofErr w:type="spellEnd"/>
            <w:r w:rsidRPr="00B92C47">
              <w:rPr>
                <w:rFonts w:ascii="Arial" w:hAnsi="Arial" w:cs="Arial"/>
              </w:rPr>
              <w:t>: Passa no teste</w:t>
            </w:r>
          </w:p>
          <w:p w14:paraId="0490A60B" w14:textId="77777777" w:rsidR="009D76EE" w:rsidRPr="00B92C47" w:rsidRDefault="009D76EE" w:rsidP="009D76EE">
            <w:pPr>
              <w:suppressLineNumbers/>
              <w:autoSpaceDE w:val="0"/>
              <w:snapToGrid w:val="0"/>
              <w:spacing w:line="276" w:lineRule="auto"/>
              <w:contextualSpacing/>
              <w:rPr>
                <w:rFonts w:ascii="Arial" w:hAnsi="Arial" w:cs="Arial"/>
              </w:rPr>
            </w:pPr>
            <w:r w:rsidRPr="00B92C47">
              <w:rPr>
                <w:rFonts w:ascii="Arial" w:hAnsi="Arial" w:cs="Arial"/>
              </w:rPr>
              <w:t>Solubilidade em água: Passa no teste</w:t>
            </w:r>
          </w:p>
          <w:p w14:paraId="3C3E9B69" w14:textId="77777777" w:rsidR="009D76EE" w:rsidRPr="00B92C47" w:rsidRDefault="009D76EE" w:rsidP="009D76EE">
            <w:pPr>
              <w:suppressLineNumbers/>
              <w:autoSpaceDE w:val="0"/>
              <w:snapToGrid w:val="0"/>
              <w:spacing w:line="276" w:lineRule="auto"/>
              <w:contextualSpacing/>
              <w:rPr>
                <w:rFonts w:ascii="Arial" w:hAnsi="Arial" w:cs="Arial"/>
              </w:rPr>
            </w:pPr>
            <w:r w:rsidRPr="00B92C47">
              <w:rPr>
                <w:rFonts w:ascii="Arial" w:hAnsi="Arial" w:cs="Arial"/>
              </w:rPr>
              <w:t>Subst. que escurecem pelo H</w:t>
            </w:r>
            <w:r w:rsidRPr="00B92C47">
              <w:rPr>
                <w:rFonts w:ascii="Arial" w:hAnsi="Arial" w:cs="Arial"/>
                <w:vertAlign w:val="subscript"/>
              </w:rPr>
              <w:t>2</w:t>
            </w:r>
            <w:r w:rsidRPr="00B92C47">
              <w:rPr>
                <w:rFonts w:ascii="Arial" w:hAnsi="Arial" w:cs="Arial"/>
              </w:rPr>
              <w:t>SO</w:t>
            </w:r>
            <w:r w:rsidRPr="00B92C47">
              <w:rPr>
                <w:rFonts w:ascii="Arial" w:hAnsi="Arial" w:cs="Arial"/>
                <w:vertAlign w:val="subscript"/>
              </w:rPr>
              <w:t xml:space="preserve">4: </w:t>
            </w:r>
            <w:r w:rsidRPr="00B92C47">
              <w:rPr>
                <w:rFonts w:ascii="Arial" w:hAnsi="Arial" w:cs="Arial"/>
              </w:rPr>
              <w:t xml:space="preserve">Passa no teste </w:t>
            </w:r>
          </w:p>
          <w:p w14:paraId="48DCD373" w14:textId="77777777" w:rsidR="009D76EE" w:rsidRPr="00B92C47" w:rsidRDefault="009D76EE" w:rsidP="009D76EE">
            <w:pPr>
              <w:suppressLineNumbers/>
              <w:autoSpaceDE w:val="0"/>
              <w:snapToGrid w:val="0"/>
              <w:spacing w:line="276" w:lineRule="auto"/>
              <w:contextualSpacing/>
              <w:rPr>
                <w:rFonts w:ascii="Arial" w:hAnsi="Arial" w:cs="Arial"/>
              </w:rPr>
            </w:pPr>
            <w:r w:rsidRPr="00B92C47">
              <w:rPr>
                <w:rFonts w:ascii="Arial" w:hAnsi="Arial" w:cs="Arial"/>
              </w:rPr>
              <w:t>Subst. que reduzem o KMnO</w:t>
            </w:r>
            <w:r w:rsidRPr="00B92C47">
              <w:rPr>
                <w:rFonts w:ascii="Arial" w:hAnsi="Arial" w:cs="Arial"/>
                <w:vertAlign w:val="subscript"/>
              </w:rPr>
              <w:t>4:</w:t>
            </w:r>
            <w:r w:rsidRPr="00B92C47">
              <w:rPr>
                <w:rFonts w:ascii="Arial" w:hAnsi="Arial" w:cs="Arial"/>
              </w:rPr>
              <w:t xml:space="preserve">Passa no teste </w:t>
            </w:r>
          </w:p>
          <w:p w14:paraId="5AA8C77B" w14:textId="77777777" w:rsidR="009D76EE" w:rsidRPr="00B92C47" w:rsidRDefault="009D76EE" w:rsidP="009D76EE">
            <w:pPr>
              <w:suppressLineNumbers/>
              <w:autoSpaceDE w:val="0"/>
              <w:snapToGrid w:val="0"/>
              <w:spacing w:line="276" w:lineRule="auto"/>
              <w:contextualSpacing/>
              <w:rPr>
                <w:rFonts w:ascii="Arial" w:hAnsi="Arial" w:cs="Arial"/>
              </w:rPr>
            </w:pPr>
            <w:r w:rsidRPr="00B92C47">
              <w:rPr>
                <w:rFonts w:ascii="Arial" w:hAnsi="Arial" w:cs="Arial"/>
              </w:rPr>
              <w:t>Metanol (CH</w:t>
            </w:r>
            <w:r w:rsidRPr="00B92C47">
              <w:rPr>
                <w:rFonts w:ascii="Arial" w:hAnsi="Arial" w:cs="Arial"/>
                <w:vertAlign w:val="subscript"/>
              </w:rPr>
              <w:t>3</w:t>
            </w:r>
            <w:r w:rsidRPr="00B92C47">
              <w:rPr>
                <w:rFonts w:ascii="Arial" w:hAnsi="Arial" w:cs="Arial"/>
              </w:rPr>
              <w:t xml:space="preserve">OH): </w:t>
            </w:r>
            <w:proofErr w:type="spellStart"/>
            <w:r w:rsidRPr="00B92C47">
              <w:rPr>
                <w:rFonts w:ascii="Arial" w:hAnsi="Arial" w:cs="Arial"/>
              </w:rPr>
              <w:t>max</w:t>
            </w:r>
            <w:proofErr w:type="spellEnd"/>
            <w:r w:rsidRPr="00B92C47">
              <w:rPr>
                <w:rFonts w:ascii="Arial" w:hAnsi="Arial" w:cs="Arial"/>
              </w:rPr>
              <w:t xml:space="preserve">. 0,1% </w:t>
            </w:r>
          </w:p>
          <w:p w14:paraId="17F99852" w14:textId="77777777" w:rsidR="009D76EE" w:rsidRPr="00B92C47" w:rsidRDefault="009D76EE" w:rsidP="009D76EE">
            <w:pPr>
              <w:suppressLineNumbers/>
              <w:autoSpaceDE w:val="0"/>
              <w:snapToGrid w:val="0"/>
              <w:spacing w:line="276" w:lineRule="auto"/>
              <w:contextualSpacing/>
              <w:rPr>
                <w:rFonts w:ascii="Arial" w:hAnsi="Arial" w:cs="Arial"/>
              </w:rPr>
            </w:pPr>
            <w:r w:rsidRPr="00B92C47">
              <w:rPr>
                <w:rFonts w:ascii="Arial" w:hAnsi="Arial" w:cs="Arial"/>
              </w:rPr>
              <w:t xml:space="preserve">Acetona e Álcool isopropílico (Limite aprox. 0,001% de Acetona e 0,003% de Álcool Isopropílico): Passa no teste </w:t>
            </w:r>
          </w:p>
          <w:p w14:paraId="6DF0ACE4" w14:textId="5D554513" w:rsidR="00F969F1" w:rsidRPr="00566CE5" w:rsidRDefault="009D76EE" w:rsidP="009D76EE">
            <w:pPr>
              <w:pStyle w:val="Padr"/>
              <w:tabs>
                <w:tab w:val="left" w:pos="1545"/>
              </w:tabs>
              <w:spacing w:line="360" w:lineRule="auto"/>
              <w:rPr>
                <w:sz w:val="22"/>
                <w:szCs w:val="22"/>
              </w:rPr>
            </w:pPr>
            <w:r w:rsidRPr="00B92C47">
              <w:t>Cor (</w:t>
            </w:r>
            <w:proofErr w:type="spellStart"/>
            <w:r w:rsidRPr="00B92C47">
              <w:t>Apha</w:t>
            </w:r>
            <w:proofErr w:type="spellEnd"/>
            <w:r w:rsidRPr="00B92C47">
              <w:t xml:space="preserve">): </w:t>
            </w:r>
            <w:proofErr w:type="spellStart"/>
            <w:r w:rsidRPr="00B92C47">
              <w:t>max</w:t>
            </w:r>
            <w:proofErr w:type="spellEnd"/>
            <w:r w:rsidRPr="00B92C47">
              <w:t>. 10</w:t>
            </w:r>
          </w:p>
        </w:tc>
      </w:tr>
    </w:tbl>
    <w:p w14:paraId="712E42FD" w14:textId="097097D4" w:rsidR="00F969F1" w:rsidRDefault="00F969F1" w:rsidP="00E760CF">
      <w:pPr>
        <w:suppressAutoHyphens/>
        <w:spacing w:after="0" w:line="360" w:lineRule="auto"/>
        <w:jc w:val="both"/>
        <w:rPr>
          <w:rStyle w:val="markedcontent"/>
          <w:rFonts w:ascii="Arial" w:hAnsi="Arial" w:cs="Arial"/>
          <w:color w:val="FF0000"/>
          <w:sz w:val="24"/>
          <w:szCs w:val="24"/>
        </w:rPr>
      </w:pPr>
    </w:p>
    <w:tbl>
      <w:tblPr>
        <w:tblStyle w:val="Tabelacomgrade"/>
        <w:tblW w:w="9753" w:type="dxa"/>
        <w:tblInd w:w="-431" w:type="dxa"/>
        <w:tblLook w:val="04A0" w:firstRow="1" w:lastRow="0" w:firstColumn="1" w:lastColumn="0" w:noHBand="0" w:noVBand="1"/>
      </w:tblPr>
      <w:tblGrid>
        <w:gridCol w:w="681"/>
        <w:gridCol w:w="1134"/>
        <w:gridCol w:w="1701"/>
        <w:gridCol w:w="4103"/>
        <w:gridCol w:w="927"/>
        <w:gridCol w:w="1207"/>
      </w:tblGrid>
      <w:tr w:rsidR="00F969F1" w:rsidRPr="000B43C6" w14:paraId="45F50D2C" w14:textId="77777777" w:rsidTr="007F7CDB">
        <w:trPr>
          <w:trHeight w:val="340"/>
        </w:trPr>
        <w:tc>
          <w:tcPr>
            <w:tcW w:w="681" w:type="dxa"/>
            <w:shd w:val="clear" w:color="auto" w:fill="D9D9D9" w:themeFill="background1" w:themeFillShade="D9"/>
            <w:vAlign w:val="center"/>
          </w:tcPr>
          <w:p w14:paraId="4782A8BA" w14:textId="77777777" w:rsidR="00F969F1" w:rsidRPr="000B43C6" w:rsidRDefault="00F969F1" w:rsidP="007F7CDB">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t>I</w:t>
            </w:r>
            <w:r>
              <w:rPr>
                <w:rStyle w:val="markedcontent"/>
                <w:b/>
                <w:bCs/>
                <w:sz w:val="20"/>
                <w:szCs w:val="20"/>
              </w:rPr>
              <w:t>tem</w:t>
            </w:r>
          </w:p>
        </w:tc>
        <w:tc>
          <w:tcPr>
            <w:tcW w:w="1134" w:type="dxa"/>
            <w:shd w:val="clear" w:color="auto" w:fill="D9D9D9" w:themeFill="background1" w:themeFillShade="D9"/>
            <w:vAlign w:val="center"/>
          </w:tcPr>
          <w:p w14:paraId="7A8FCBD2" w14:textId="77777777" w:rsidR="00F969F1" w:rsidRPr="000B43C6" w:rsidRDefault="00F969F1" w:rsidP="007F7CDB">
            <w:pPr>
              <w:suppressAutoHyphens/>
              <w:spacing w:after="0" w:line="240" w:lineRule="auto"/>
              <w:jc w:val="center"/>
              <w:rPr>
                <w:rStyle w:val="markedcontent"/>
                <w:rFonts w:ascii="Arial" w:hAnsi="Arial" w:cs="Arial"/>
                <w:b/>
                <w:bCs/>
                <w:sz w:val="20"/>
                <w:szCs w:val="20"/>
              </w:rPr>
            </w:pPr>
            <w:proofErr w:type="spellStart"/>
            <w:r w:rsidRPr="000B43C6">
              <w:rPr>
                <w:rStyle w:val="markedcontent"/>
                <w:rFonts w:ascii="Arial" w:hAnsi="Arial" w:cs="Arial"/>
                <w:b/>
                <w:bCs/>
                <w:sz w:val="20"/>
                <w:szCs w:val="20"/>
              </w:rPr>
              <w:t>Req</w:t>
            </w:r>
            <w:proofErr w:type="spellEnd"/>
            <w:r w:rsidRPr="000B43C6">
              <w:rPr>
                <w:rStyle w:val="markedcontent"/>
                <w:rFonts w:ascii="Arial" w:hAnsi="Arial" w:cs="Arial"/>
                <w:b/>
                <w:bCs/>
                <w:sz w:val="20"/>
                <w:szCs w:val="20"/>
              </w:rPr>
              <w:t xml:space="preserve"> item</w:t>
            </w:r>
          </w:p>
        </w:tc>
        <w:tc>
          <w:tcPr>
            <w:tcW w:w="1701" w:type="dxa"/>
            <w:shd w:val="clear" w:color="auto" w:fill="D9D9D9" w:themeFill="background1" w:themeFillShade="D9"/>
            <w:vAlign w:val="center"/>
          </w:tcPr>
          <w:p w14:paraId="798B38D6" w14:textId="77777777" w:rsidR="00F969F1" w:rsidRPr="000B43C6" w:rsidRDefault="00F969F1" w:rsidP="007F7CDB">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14:paraId="6D106C31" w14:textId="77777777" w:rsidR="00F969F1" w:rsidRPr="000B43C6" w:rsidRDefault="00F969F1" w:rsidP="007F7CDB">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14:paraId="2A1376C8" w14:textId="77777777" w:rsidR="00F969F1" w:rsidRPr="001339C2" w:rsidRDefault="00F969F1" w:rsidP="007F7CDB">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14:paraId="47C0AE8C" w14:textId="77777777" w:rsidR="00F969F1" w:rsidRPr="001339C2" w:rsidRDefault="00F969F1" w:rsidP="007F7CDB">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F969F1" w:rsidRPr="00C03553" w14:paraId="37622654" w14:textId="77777777" w:rsidTr="007F7CDB">
        <w:trPr>
          <w:trHeight w:val="340"/>
        </w:trPr>
        <w:tc>
          <w:tcPr>
            <w:tcW w:w="681" w:type="dxa"/>
            <w:tcBorders>
              <w:bottom w:val="single" w:sz="4" w:space="0" w:color="auto"/>
            </w:tcBorders>
            <w:shd w:val="clear" w:color="auto" w:fill="auto"/>
            <w:vAlign w:val="center"/>
          </w:tcPr>
          <w:p w14:paraId="6507226E" w14:textId="19F2CB38" w:rsidR="00F969F1" w:rsidRPr="00C03553" w:rsidRDefault="00F969F1" w:rsidP="007F7CDB">
            <w:pPr>
              <w:suppressAutoHyphens/>
              <w:spacing w:after="0" w:line="240" w:lineRule="auto"/>
              <w:jc w:val="center"/>
              <w:rPr>
                <w:rStyle w:val="markedcontent"/>
                <w:rFonts w:ascii="Arial" w:hAnsi="Arial" w:cs="Arial"/>
                <w:sz w:val="20"/>
                <w:szCs w:val="20"/>
              </w:rPr>
            </w:pPr>
            <w:r w:rsidRPr="00C03553">
              <w:rPr>
                <w:rStyle w:val="markedcontent"/>
                <w:rFonts w:ascii="Arial" w:hAnsi="Arial" w:cs="Arial"/>
                <w:sz w:val="20"/>
                <w:szCs w:val="20"/>
              </w:rPr>
              <w:t>1</w:t>
            </w:r>
            <w:r>
              <w:rPr>
                <w:rStyle w:val="markedcontent"/>
                <w:rFonts w:ascii="Arial" w:hAnsi="Arial" w:cs="Arial"/>
                <w:sz w:val="20"/>
                <w:szCs w:val="20"/>
              </w:rPr>
              <w:t>2</w:t>
            </w:r>
          </w:p>
        </w:tc>
        <w:tc>
          <w:tcPr>
            <w:tcW w:w="1134" w:type="dxa"/>
            <w:tcBorders>
              <w:bottom w:val="single" w:sz="4" w:space="0" w:color="auto"/>
            </w:tcBorders>
            <w:shd w:val="clear" w:color="auto" w:fill="auto"/>
            <w:vAlign w:val="center"/>
          </w:tcPr>
          <w:p w14:paraId="5DC0C0CF" w14:textId="77777777" w:rsidR="00F969F1" w:rsidRPr="00C03553" w:rsidRDefault="00F969F1" w:rsidP="007F7CDB">
            <w:pPr>
              <w:suppressAutoHyphens/>
              <w:spacing w:after="0" w:line="240" w:lineRule="auto"/>
              <w:jc w:val="center"/>
              <w:rPr>
                <w:rStyle w:val="markedcontent"/>
                <w:rFonts w:ascii="Arial" w:hAnsi="Arial" w:cs="Arial"/>
                <w:sz w:val="20"/>
                <w:szCs w:val="20"/>
              </w:rPr>
            </w:pPr>
            <w:r w:rsidRPr="005D6D6F">
              <w:rPr>
                <w:rFonts w:ascii="Arial" w:hAnsi="Arial" w:cs="Arial"/>
                <w:color w:val="000000"/>
                <w:sz w:val="20"/>
                <w:szCs w:val="20"/>
              </w:rPr>
              <w:t>10</w:t>
            </w:r>
            <w:r>
              <w:rPr>
                <w:rFonts w:ascii="Arial" w:hAnsi="Arial" w:cs="Arial"/>
                <w:color w:val="000000"/>
                <w:sz w:val="20"/>
                <w:szCs w:val="20"/>
              </w:rPr>
              <w:t>2409</w:t>
            </w:r>
          </w:p>
        </w:tc>
        <w:tc>
          <w:tcPr>
            <w:tcW w:w="1701" w:type="dxa"/>
            <w:tcBorders>
              <w:bottom w:val="single" w:sz="4" w:space="0" w:color="auto"/>
            </w:tcBorders>
            <w:shd w:val="clear" w:color="auto" w:fill="auto"/>
            <w:vAlign w:val="center"/>
          </w:tcPr>
          <w:p w14:paraId="46B19FCA" w14:textId="211E16C7" w:rsidR="00F969F1" w:rsidRPr="00C03553" w:rsidRDefault="00350538" w:rsidP="007F7CDB">
            <w:pPr>
              <w:suppressAutoHyphens/>
              <w:spacing w:after="0" w:line="240" w:lineRule="auto"/>
              <w:jc w:val="center"/>
              <w:rPr>
                <w:rStyle w:val="markedcontent"/>
                <w:rFonts w:ascii="Arial" w:hAnsi="Arial" w:cs="Arial"/>
                <w:sz w:val="20"/>
                <w:szCs w:val="20"/>
              </w:rPr>
            </w:pPr>
            <w:r w:rsidRPr="00350538">
              <w:rPr>
                <w:rFonts w:ascii="Arial" w:hAnsi="Arial" w:cs="Arial"/>
                <w:color w:val="000000"/>
                <w:sz w:val="20"/>
                <w:szCs w:val="20"/>
              </w:rPr>
              <w:t>002.133.0003-2</w:t>
            </w:r>
          </w:p>
        </w:tc>
        <w:tc>
          <w:tcPr>
            <w:tcW w:w="4103" w:type="dxa"/>
            <w:tcBorders>
              <w:bottom w:val="single" w:sz="4" w:space="0" w:color="auto"/>
            </w:tcBorders>
            <w:shd w:val="clear" w:color="auto" w:fill="auto"/>
            <w:vAlign w:val="center"/>
          </w:tcPr>
          <w:p w14:paraId="22EAF0A2" w14:textId="079E1F6F" w:rsidR="00F969F1" w:rsidRPr="009D76EE" w:rsidRDefault="009D76EE" w:rsidP="007F7CDB">
            <w:pPr>
              <w:suppressAutoHyphens/>
              <w:spacing w:after="0" w:line="240" w:lineRule="auto"/>
              <w:jc w:val="center"/>
              <w:rPr>
                <w:rStyle w:val="markedcontent"/>
                <w:rFonts w:ascii="Arial" w:hAnsi="Arial" w:cs="Arial"/>
                <w:b/>
              </w:rPr>
            </w:pPr>
            <w:proofErr w:type="spellStart"/>
            <w:r w:rsidRPr="009D76EE">
              <w:rPr>
                <w:rFonts w:ascii="Arial" w:hAnsi="Arial" w:cs="Arial"/>
                <w:b/>
              </w:rPr>
              <w:t>Biftalato</w:t>
            </w:r>
            <w:proofErr w:type="spellEnd"/>
            <w:r w:rsidRPr="009D76EE">
              <w:rPr>
                <w:rFonts w:ascii="Arial" w:hAnsi="Arial" w:cs="Arial"/>
                <w:b/>
              </w:rPr>
              <w:t xml:space="preserve"> de potássio PA</w:t>
            </w:r>
          </w:p>
        </w:tc>
        <w:tc>
          <w:tcPr>
            <w:tcW w:w="927" w:type="dxa"/>
            <w:tcBorders>
              <w:bottom w:val="single" w:sz="4" w:space="0" w:color="auto"/>
            </w:tcBorders>
            <w:shd w:val="clear" w:color="auto" w:fill="auto"/>
            <w:vAlign w:val="center"/>
          </w:tcPr>
          <w:p w14:paraId="2A1E48D3" w14:textId="7AE6F45D" w:rsidR="00F969F1" w:rsidRPr="00C03553" w:rsidRDefault="009D76EE" w:rsidP="007F7CDB">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grama</w:t>
            </w:r>
          </w:p>
        </w:tc>
        <w:tc>
          <w:tcPr>
            <w:tcW w:w="1207" w:type="dxa"/>
            <w:tcBorders>
              <w:bottom w:val="single" w:sz="4" w:space="0" w:color="auto"/>
            </w:tcBorders>
            <w:shd w:val="clear" w:color="auto" w:fill="auto"/>
            <w:vAlign w:val="center"/>
          </w:tcPr>
          <w:p w14:paraId="66DC958D" w14:textId="609B92B0" w:rsidR="00F969F1" w:rsidRPr="00C03553" w:rsidRDefault="009D76EE" w:rsidP="007F7CDB">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500</w:t>
            </w:r>
          </w:p>
        </w:tc>
      </w:tr>
      <w:tr w:rsidR="00F969F1" w:rsidRPr="009536D3" w14:paraId="04331076" w14:textId="77777777" w:rsidTr="007F7CDB">
        <w:trPr>
          <w:trHeight w:val="340"/>
        </w:trPr>
        <w:tc>
          <w:tcPr>
            <w:tcW w:w="9753" w:type="dxa"/>
            <w:gridSpan w:val="6"/>
            <w:tcBorders>
              <w:bottom w:val="nil"/>
            </w:tcBorders>
            <w:shd w:val="clear" w:color="auto" w:fill="auto"/>
          </w:tcPr>
          <w:p w14:paraId="4B6531C4" w14:textId="77777777" w:rsidR="00F969F1" w:rsidRPr="009536D3" w:rsidRDefault="00F969F1" w:rsidP="007F7CDB">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F969F1" w:rsidRPr="000B43C6" w14:paraId="66CAE950" w14:textId="77777777" w:rsidTr="007F7CDB">
        <w:trPr>
          <w:trHeight w:val="340"/>
        </w:trPr>
        <w:tc>
          <w:tcPr>
            <w:tcW w:w="9753" w:type="dxa"/>
            <w:gridSpan w:val="6"/>
            <w:tcBorders>
              <w:top w:val="nil"/>
              <w:bottom w:val="single" w:sz="4" w:space="0" w:color="auto"/>
            </w:tcBorders>
            <w:shd w:val="clear" w:color="auto" w:fill="auto"/>
          </w:tcPr>
          <w:p w14:paraId="01B23E6C" w14:textId="77777777" w:rsidR="0046746A" w:rsidRDefault="0046746A" w:rsidP="0046746A">
            <w:pPr>
              <w:suppressLineNumbers/>
              <w:autoSpaceDE w:val="0"/>
              <w:snapToGrid w:val="0"/>
              <w:contextualSpacing/>
              <w:rPr>
                <w:rFonts w:ascii="Arial" w:hAnsi="Arial" w:cs="Arial"/>
              </w:rPr>
            </w:pPr>
            <w:proofErr w:type="spellStart"/>
            <w:r w:rsidRPr="00B92C47">
              <w:rPr>
                <w:rFonts w:ascii="Arial" w:hAnsi="Arial" w:cs="Arial"/>
                <w:b/>
              </w:rPr>
              <w:t>Cas</w:t>
            </w:r>
            <w:proofErr w:type="spellEnd"/>
            <w:r w:rsidRPr="00B92C47">
              <w:rPr>
                <w:rFonts w:ascii="Arial" w:hAnsi="Arial" w:cs="Arial"/>
                <w:b/>
              </w:rPr>
              <w:t>:</w:t>
            </w:r>
            <w:r w:rsidRPr="00B92C47">
              <w:rPr>
                <w:rFonts w:ascii="Arial" w:hAnsi="Arial" w:cs="Arial"/>
              </w:rPr>
              <w:t xml:space="preserve"> 877-24-7</w:t>
            </w:r>
          </w:p>
          <w:p w14:paraId="2E115887" w14:textId="77777777" w:rsidR="0046746A" w:rsidRDefault="0046746A" w:rsidP="0046746A">
            <w:pPr>
              <w:suppressLineNumbers/>
              <w:autoSpaceDE w:val="0"/>
              <w:snapToGrid w:val="0"/>
              <w:contextualSpacing/>
              <w:rPr>
                <w:rFonts w:ascii="Arial" w:hAnsi="Arial" w:cs="Arial"/>
              </w:rPr>
            </w:pPr>
            <w:r w:rsidRPr="00B92C47">
              <w:rPr>
                <w:rFonts w:ascii="Arial" w:hAnsi="Arial" w:cs="Arial"/>
                <w:b/>
              </w:rPr>
              <w:t>Fórmula:</w:t>
            </w:r>
            <w:r w:rsidRPr="00B92C47">
              <w:rPr>
                <w:rFonts w:ascii="Arial" w:hAnsi="Arial" w:cs="Arial"/>
              </w:rPr>
              <w:t xml:space="preserve"> C</w:t>
            </w:r>
            <w:r w:rsidRPr="00B92C47">
              <w:rPr>
                <w:rFonts w:ascii="Arial" w:hAnsi="Arial" w:cs="Arial"/>
                <w:vertAlign w:val="subscript"/>
              </w:rPr>
              <w:t>8</w:t>
            </w:r>
            <w:r w:rsidRPr="00B92C47">
              <w:rPr>
                <w:rFonts w:ascii="Arial" w:hAnsi="Arial" w:cs="Arial"/>
              </w:rPr>
              <w:t>H</w:t>
            </w:r>
            <w:r w:rsidRPr="00B92C47">
              <w:rPr>
                <w:rFonts w:ascii="Arial" w:hAnsi="Arial" w:cs="Arial"/>
                <w:vertAlign w:val="subscript"/>
              </w:rPr>
              <w:t>5</w:t>
            </w:r>
            <w:r w:rsidRPr="00B92C47">
              <w:rPr>
                <w:rFonts w:ascii="Arial" w:hAnsi="Arial" w:cs="Arial"/>
              </w:rPr>
              <w:t>KO</w:t>
            </w:r>
            <w:r w:rsidRPr="00B92C47">
              <w:rPr>
                <w:rFonts w:ascii="Arial" w:hAnsi="Arial" w:cs="Arial"/>
                <w:vertAlign w:val="subscript"/>
              </w:rPr>
              <w:t>4</w:t>
            </w:r>
          </w:p>
          <w:p w14:paraId="6A7DFBB9" w14:textId="77777777" w:rsidR="0046746A" w:rsidRDefault="0046746A" w:rsidP="0046746A">
            <w:pPr>
              <w:suppressLineNumbers/>
              <w:autoSpaceDE w:val="0"/>
              <w:snapToGrid w:val="0"/>
              <w:contextualSpacing/>
              <w:rPr>
                <w:rFonts w:ascii="Arial" w:hAnsi="Arial" w:cs="Arial"/>
              </w:rPr>
            </w:pPr>
            <w:r w:rsidRPr="00B92C47">
              <w:rPr>
                <w:rFonts w:ascii="Arial" w:hAnsi="Arial" w:cs="Arial"/>
                <w:b/>
              </w:rPr>
              <w:t>Embalagem:</w:t>
            </w:r>
            <w:r w:rsidRPr="00B92C47">
              <w:rPr>
                <w:rFonts w:ascii="Arial" w:hAnsi="Arial" w:cs="Arial"/>
              </w:rPr>
              <w:t xml:space="preserve"> 500 g</w:t>
            </w:r>
          </w:p>
          <w:p w14:paraId="7E2EE063" w14:textId="77777777" w:rsidR="0046746A" w:rsidRDefault="0046746A" w:rsidP="0046746A">
            <w:pPr>
              <w:suppressLineNumbers/>
              <w:autoSpaceDE w:val="0"/>
              <w:snapToGrid w:val="0"/>
              <w:contextualSpacing/>
              <w:rPr>
                <w:rFonts w:ascii="Arial" w:hAnsi="Arial" w:cs="Arial"/>
              </w:rPr>
            </w:pPr>
            <w:r w:rsidRPr="00B92C47">
              <w:rPr>
                <w:rFonts w:ascii="Arial" w:hAnsi="Arial" w:cs="Arial"/>
              </w:rPr>
              <w:t>Teor</w:t>
            </w:r>
            <w:r>
              <w:rPr>
                <w:rFonts w:ascii="Arial" w:hAnsi="Arial" w:cs="Arial"/>
              </w:rPr>
              <w:t xml:space="preserve">: </w:t>
            </w:r>
            <w:r w:rsidRPr="00B92C47">
              <w:rPr>
                <w:rFonts w:ascii="Arial" w:hAnsi="Arial" w:cs="Arial"/>
              </w:rPr>
              <w:t>99,95 - 100,05%</w:t>
            </w:r>
          </w:p>
          <w:p w14:paraId="676343A7" w14:textId="77777777" w:rsidR="0046746A" w:rsidRDefault="0046746A" w:rsidP="0046746A">
            <w:pPr>
              <w:suppressLineNumbers/>
              <w:autoSpaceDE w:val="0"/>
              <w:snapToGrid w:val="0"/>
              <w:contextualSpacing/>
              <w:rPr>
                <w:rFonts w:ascii="Arial" w:hAnsi="Arial" w:cs="Arial"/>
              </w:rPr>
            </w:pPr>
            <w:r w:rsidRPr="00B92C47">
              <w:rPr>
                <w:rFonts w:ascii="Arial" w:hAnsi="Arial" w:cs="Arial"/>
              </w:rPr>
              <w:t>pH da solução a 0,05M a 25ºC / 0,2ºC</w:t>
            </w:r>
            <w:r>
              <w:rPr>
                <w:rFonts w:ascii="Arial" w:hAnsi="Arial" w:cs="Arial"/>
              </w:rPr>
              <w:t xml:space="preserve">: </w:t>
            </w:r>
            <w:r w:rsidRPr="00B92C47">
              <w:rPr>
                <w:rFonts w:ascii="Arial" w:hAnsi="Arial" w:cs="Arial"/>
              </w:rPr>
              <w:t>3,9 - 4,1</w:t>
            </w:r>
          </w:p>
          <w:p w14:paraId="66274A16" w14:textId="77777777" w:rsidR="0046746A" w:rsidRDefault="0046746A" w:rsidP="0046746A">
            <w:pPr>
              <w:suppressLineNumbers/>
              <w:autoSpaceDE w:val="0"/>
              <w:snapToGrid w:val="0"/>
              <w:contextualSpacing/>
              <w:rPr>
                <w:rFonts w:ascii="Arial" w:hAnsi="Arial" w:cs="Arial"/>
              </w:rPr>
            </w:pPr>
            <w:r w:rsidRPr="00B92C47">
              <w:rPr>
                <w:rFonts w:ascii="Arial" w:hAnsi="Arial" w:cs="Arial"/>
              </w:rPr>
              <w:t>Subst. Insolúveis Compostos Clorados (Como Cl)</w:t>
            </w:r>
            <w:r>
              <w:rPr>
                <w:rFonts w:ascii="Arial" w:hAnsi="Arial" w:cs="Arial"/>
              </w:rPr>
              <w:t xml:space="preserve">: </w:t>
            </w:r>
            <w:proofErr w:type="spellStart"/>
            <w:r w:rsidRPr="00B92C47">
              <w:rPr>
                <w:rFonts w:ascii="Arial" w:hAnsi="Arial" w:cs="Arial"/>
              </w:rPr>
              <w:t>max</w:t>
            </w:r>
            <w:proofErr w:type="spellEnd"/>
            <w:r w:rsidRPr="00B92C47">
              <w:rPr>
                <w:rFonts w:ascii="Arial" w:hAnsi="Arial" w:cs="Arial"/>
              </w:rPr>
              <w:t>. 0,005</w:t>
            </w:r>
          </w:p>
          <w:p w14:paraId="0C5227D4" w14:textId="77777777" w:rsidR="0046746A" w:rsidRDefault="0046746A" w:rsidP="0046746A">
            <w:pPr>
              <w:suppressLineNumbers/>
              <w:autoSpaceDE w:val="0"/>
              <w:snapToGrid w:val="0"/>
              <w:contextualSpacing/>
              <w:rPr>
                <w:rFonts w:ascii="Arial" w:hAnsi="Arial" w:cs="Arial"/>
              </w:rPr>
            </w:pPr>
            <w:r w:rsidRPr="00B92C47">
              <w:rPr>
                <w:rFonts w:ascii="Arial" w:hAnsi="Arial" w:cs="Arial"/>
              </w:rPr>
              <w:t>Compostos Sulfurados (Como S)</w:t>
            </w:r>
            <w:r>
              <w:rPr>
                <w:rFonts w:ascii="Arial" w:hAnsi="Arial" w:cs="Arial"/>
              </w:rPr>
              <w:t xml:space="preserve">: </w:t>
            </w:r>
            <w:proofErr w:type="spellStart"/>
            <w:r w:rsidRPr="00B92C47">
              <w:rPr>
                <w:rFonts w:ascii="Arial" w:hAnsi="Arial" w:cs="Arial"/>
              </w:rPr>
              <w:t>max</w:t>
            </w:r>
            <w:proofErr w:type="spellEnd"/>
            <w:r w:rsidRPr="00B92C47">
              <w:rPr>
                <w:rFonts w:ascii="Arial" w:hAnsi="Arial" w:cs="Arial"/>
              </w:rPr>
              <w:t>. 0,002%</w:t>
            </w:r>
          </w:p>
          <w:p w14:paraId="46CEB0D4" w14:textId="77777777" w:rsidR="0046746A" w:rsidRDefault="0046746A" w:rsidP="0046746A">
            <w:pPr>
              <w:suppressLineNumbers/>
              <w:autoSpaceDE w:val="0"/>
              <w:snapToGrid w:val="0"/>
              <w:contextualSpacing/>
              <w:rPr>
                <w:rFonts w:ascii="Arial" w:hAnsi="Arial" w:cs="Arial"/>
              </w:rPr>
            </w:pPr>
            <w:r w:rsidRPr="00B92C47">
              <w:rPr>
                <w:rFonts w:ascii="Arial" w:hAnsi="Arial" w:cs="Arial"/>
              </w:rPr>
              <w:t xml:space="preserve">Metais Pesados (Como </w:t>
            </w:r>
            <w:proofErr w:type="spellStart"/>
            <w:r w:rsidRPr="00B92C47">
              <w:rPr>
                <w:rFonts w:ascii="Arial" w:hAnsi="Arial" w:cs="Arial"/>
              </w:rPr>
              <w:t>Pb</w:t>
            </w:r>
            <w:proofErr w:type="spellEnd"/>
            <w:r w:rsidRPr="00B92C47">
              <w:rPr>
                <w:rFonts w:ascii="Arial" w:hAnsi="Arial" w:cs="Arial"/>
              </w:rPr>
              <w:t>)</w:t>
            </w:r>
            <w:r>
              <w:rPr>
                <w:rFonts w:ascii="Arial" w:hAnsi="Arial" w:cs="Arial"/>
              </w:rPr>
              <w:t xml:space="preserve">: </w:t>
            </w:r>
            <w:proofErr w:type="spellStart"/>
            <w:r w:rsidRPr="00B92C47">
              <w:rPr>
                <w:rFonts w:ascii="Arial" w:hAnsi="Arial" w:cs="Arial"/>
              </w:rPr>
              <w:t>max</w:t>
            </w:r>
            <w:proofErr w:type="spellEnd"/>
            <w:r w:rsidRPr="00B92C47">
              <w:rPr>
                <w:rFonts w:ascii="Arial" w:hAnsi="Arial" w:cs="Arial"/>
              </w:rPr>
              <w:t xml:space="preserve">. 5 </w:t>
            </w:r>
            <w:proofErr w:type="spellStart"/>
            <w:r w:rsidRPr="00B92C47">
              <w:rPr>
                <w:rFonts w:ascii="Arial" w:hAnsi="Arial" w:cs="Arial"/>
              </w:rPr>
              <w:t>ppm</w:t>
            </w:r>
            <w:proofErr w:type="spellEnd"/>
          </w:p>
          <w:p w14:paraId="0262936E" w14:textId="77777777" w:rsidR="0046746A" w:rsidRDefault="0046746A" w:rsidP="0046746A">
            <w:pPr>
              <w:suppressLineNumbers/>
              <w:autoSpaceDE w:val="0"/>
              <w:snapToGrid w:val="0"/>
              <w:contextualSpacing/>
              <w:rPr>
                <w:rFonts w:ascii="Arial" w:hAnsi="Arial" w:cs="Arial"/>
              </w:rPr>
            </w:pPr>
            <w:r w:rsidRPr="00B92C47">
              <w:rPr>
                <w:rFonts w:ascii="Arial" w:hAnsi="Arial" w:cs="Arial"/>
              </w:rPr>
              <w:t>Ferro (Fe)</w:t>
            </w:r>
            <w:r>
              <w:rPr>
                <w:rFonts w:ascii="Arial" w:hAnsi="Arial" w:cs="Arial"/>
              </w:rPr>
              <w:t xml:space="preserve">: </w:t>
            </w:r>
            <w:proofErr w:type="spellStart"/>
            <w:r w:rsidRPr="00B92C47">
              <w:rPr>
                <w:rFonts w:ascii="Arial" w:hAnsi="Arial" w:cs="Arial"/>
              </w:rPr>
              <w:t>max</w:t>
            </w:r>
            <w:proofErr w:type="spellEnd"/>
            <w:r w:rsidRPr="00B92C47">
              <w:rPr>
                <w:rFonts w:ascii="Arial" w:hAnsi="Arial" w:cs="Arial"/>
              </w:rPr>
              <w:t xml:space="preserve">. 5 </w:t>
            </w:r>
            <w:proofErr w:type="spellStart"/>
            <w:r w:rsidRPr="00B92C47">
              <w:rPr>
                <w:rFonts w:ascii="Arial" w:hAnsi="Arial" w:cs="Arial"/>
              </w:rPr>
              <w:t>ppm</w:t>
            </w:r>
            <w:proofErr w:type="spellEnd"/>
          </w:p>
          <w:p w14:paraId="200E3B93" w14:textId="77777777" w:rsidR="0046746A" w:rsidRDefault="0046746A" w:rsidP="0046746A">
            <w:pPr>
              <w:suppressLineNumbers/>
              <w:autoSpaceDE w:val="0"/>
              <w:snapToGrid w:val="0"/>
              <w:contextualSpacing/>
              <w:rPr>
                <w:rFonts w:ascii="Arial" w:hAnsi="Arial" w:cs="Arial"/>
              </w:rPr>
            </w:pPr>
            <w:r w:rsidRPr="00B92C47">
              <w:rPr>
                <w:rFonts w:ascii="Arial" w:hAnsi="Arial" w:cs="Arial"/>
              </w:rPr>
              <w:t>Sódio (Na)</w:t>
            </w:r>
            <w:r>
              <w:rPr>
                <w:rFonts w:ascii="Arial" w:hAnsi="Arial" w:cs="Arial"/>
              </w:rPr>
              <w:t xml:space="preserve">: </w:t>
            </w:r>
            <w:proofErr w:type="spellStart"/>
            <w:r w:rsidRPr="00B92C47">
              <w:rPr>
                <w:rFonts w:ascii="Arial" w:hAnsi="Arial" w:cs="Arial"/>
              </w:rPr>
              <w:t>max</w:t>
            </w:r>
            <w:proofErr w:type="spellEnd"/>
            <w:r w:rsidRPr="00B92C47">
              <w:rPr>
                <w:rFonts w:ascii="Arial" w:hAnsi="Arial" w:cs="Arial"/>
              </w:rPr>
              <w:t>. 0,005%</w:t>
            </w:r>
          </w:p>
          <w:p w14:paraId="360B33B1" w14:textId="671B5EBC" w:rsidR="00F969F1" w:rsidRPr="0046746A" w:rsidRDefault="0046746A" w:rsidP="0046746A">
            <w:pPr>
              <w:suppressLineNumbers/>
              <w:autoSpaceDE w:val="0"/>
              <w:snapToGrid w:val="0"/>
              <w:contextualSpacing/>
              <w:rPr>
                <w:rFonts w:ascii="Arial" w:hAnsi="Arial" w:cs="Arial"/>
              </w:rPr>
            </w:pPr>
            <w:r w:rsidRPr="00B92C47">
              <w:rPr>
                <w:rFonts w:ascii="Arial" w:hAnsi="Arial" w:cs="Arial"/>
              </w:rPr>
              <w:t>Compostos Clorados (Como Cl)</w:t>
            </w:r>
            <w:r>
              <w:rPr>
                <w:rFonts w:ascii="Arial" w:hAnsi="Arial" w:cs="Arial"/>
              </w:rPr>
              <w:t xml:space="preserve">: </w:t>
            </w:r>
            <w:proofErr w:type="spellStart"/>
            <w:r w:rsidRPr="00B92C47">
              <w:rPr>
                <w:rFonts w:ascii="Arial" w:hAnsi="Arial" w:cs="Arial"/>
              </w:rPr>
              <w:t>max</w:t>
            </w:r>
            <w:proofErr w:type="spellEnd"/>
            <w:r w:rsidRPr="00B92C47">
              <w:rPr>
                <w:rFonts w:ascii="Arial" w:hAnsi="Arial" w:cs="Arial"/>
              </w:rPr>
              <w:t>. 0,003%</w:t>
            </w:r>
          </w:p>
        </w:tc>
      </w:tr>
    </w:tbl>
    <w:p w14:paraId="3F7D5DC2" w14:textId="11657E01" w:rsidR="00F969F1" w:rsidRDefault="00F969F1" w:rsidP="00E760CF">
      <w:pPr>
        <w:suppressAutoHyphens/>
        <w:spacing w:after="0" w:line="360" w:lineRule="auto"/>
        <w:jc w:val="both"/>
        <w:rPr>
          <w:rStyle w:val="markedcontent"/>
          <w:rFonts w:ascii="Arial" w:hAnsi="Arial" w:cs="Arial"/>
          <w:color w:val="FF0000"/>
          <w:sz w:val="24"/>
          <w:szCs w:val="24"/>
        </w:rPr>
      </w:pPr>
    </w:p>
    <w:p w14:paraId="11E1ED84" w14:textId="77777777" w:rsidR="00F61179" w:rsidRDefault="00F61179" w:rsidP="00E760CF">
      <w:pPr>
        <w:suppressAutoHyphens/>
        <w:spacing w:after="0" w:line="360" w:lineRule="auto"/>
        <w:jc w:val="both"/>
        <w:rPr>
          <w:rStyle w:val="markedcontent"/>
          <w:rFonts w:ascii="Arial" w:hAnsi="Arial" w:cs="Arial"/>
          <w:color w:val="FF0000"/>
          <w:sz w:val="24"/>
        </w:rPr>
      </w:pPr>
    </w:p>
    <w:p w14:paraId="71B60F90" w14:textId="77777777" w:rsidR="00F61179" w:rsidRDefault="00F61179" w:rsidP="00E760CF">
      <w:pPr>
        <w:suppressAutoHyphens/>
        <w:spacing w:after="0" w:line="360" w:lineRule="auto"/>
        <w:jc w:val="both"/>
        <w:rPr>
          <w:rStyle w:val="markedcontent"/>
          <w:rFonts w:ascii="Arial" w:hAnsi="Arial" w:cs="Arial"/>
          <w:color w:val="FF0000"/>
          <w:sz w:val="24"/>
        </w:rPr>
      </w:pPr>
    </w:p>
    <w:p w14:paraId="767A1511" w14:textId="77777777" w:rsidR="00F61179" w:rsidRDefault="00F61179" w:rsidP="00E760CF">
      <w:pPr>
        <w:suppressAutoHyphens/>
        <w:spacing w:after="0" w:line="360" w:lineRule="auto"/>
        <w:jc w:val="both"/>
        <w:rPr>
          <w:rStyle w:val="markedcontent"/>
          <w:rFonts w:ascii="Arial" w:hAnsi="Arial" w:cs="Arial"/>
          <w:color w:val="FF0000"/>
          <w:sz w:val="24"/>
        </w:rPr>
      </w:pPr>
    </w:p>
    <w:p w14:paraId="0D249F2F" w14:textId="77777777" w:rsidR="00F61179" w:rsidRDefault="00F61179" w:rsidP="00E760CF">
      <w:pPr>
        <w:suppressAutoHyphens/>
        <w:spacing w:after="0" w:line="360" w:lineRule="auto"/>
        <w:jc w:val="both"/>
        <w:rPr>
          <w:rStyle w:val="markedcontent"/>
          <w:rFonts w:ascii="Arial" w:hAnsi="Arial" w:cs="Arial"/>
          <w:color w:val="FF0000"/>
          <w:sz w:val="24"/>
        </w:rPr>
      </w:pPr>
    </w:p>
    <w:p w14:paraId="5BEDACA9" w14:textId="77777777" w:rsidR="00F61179" w:rsidRDefault="00F61179" w:rsidP="00E760CF">
      <w:pPr>
        <w:suppressAutoHyphens/>
        <w:spacing w:after="0" w:line="360" w:lineRule="auto"/>
        <w:jc w:val="both"/>
        <w:rPr>
          <w:rStyle w:val="markedcontent"/>
          <w:rFonts w:ascii="Arial" w:hAnsi="Arial" w:cs="Arial"/>
          <w:color w:val="FF0000"/>
          <w:sz w:val="24"/>
          <w:szCs w:val="24"/>
        </w:rPr>
      </w:pPr>
    </w:p>
    <w:tbl>
      <w:tblPr>
        <w:tblStyle w:val="Tabelacomgrade"/>
        <w:tblW w:w="9753" w:type="dxa"/>
        <w:tblInd w:w="-431" w:type="dxa"/>
        <w:tblLook w:val="04A0" w:firstRow="1" w:lastRow="0" w:firstColumn="1" w:lastColumn="0" w:noHBand="0" w:noVBand="1"/>
      </w:tblPr>
      <w:tblGrid>
        <w:gridCol w:w="681"/>
        <w:gridCol w:w="1134"/>
        <w:gridCol w:w="1701"/>
        <w:gridCol w:w="4103"/>
        <w:gridCol w:w="927"/>
        <w:gridCol w:w="1207"/>
      </w:tblGrid>
      <w:tr w:rsidR="00F969F1" w:rsidRPr="000B43C6" w14:paraId="04E7D552" w14:textId="77777777" w:rsidTr="007F7CDB">
        <w:trPr>
          <w:trHeight w:val="340"/>
        </w:trPr>
        <w:tc>
          <w:tcPr>
            <w:tcW w:w="681" w:type="dxa"/>
            <w:shd w:val="clear" w:color="auto" w:fill="D9D9D9" w:themeFill="background1" w:themeFillShade="D9"/>
            <w:vAlign w:val="center"/>
          </w:tcPr>
          <w:p w14:paraId="6F08F52E" w14:textId="77777777" w:rsidR="00F969F1" w:rsidRPr="000B43C6" w:rsidRDefault="00F969F1" w:rsidP="007F7CDB">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lastRenderedPageBreak/>
              <w:t>I</w:t>
            </w:r>
            <w:r>
              <w:rPr>
                <w:rStyle w:val="markedcontent"/>
                <w:b/>
                <w:bCs/>
                <w:sz w:val="20"/>
                <w:szCs w:val="20"/>
              </w:rPr>
              <w:t>tem</w:t>
            </w:r>
          </w:p>
        </w:tc>
        <w:tc>
          <w:tcPr>
            <w:tcW w:w="1134" w:type="dxa"/>
            <w:shd w:val="clear" w:color="auto" w:fill="D9D9D9" w:themeFill="background1" w:themeFillShade="D9"/>
            <w:vAlign w:val="center"/>
          </w:tcPr>
          <w:p w14:paraId="45B2E4DD" w14:textId="77777777" w:rsidR="00F969F1" w:rsidRPr="000B43C6" w:rsidRDefault="00F969F1" w:rsidP="007F7CDB">
            <w:pPr>
              <w:suppressAutoHyphens/>
              <w:spacing w:after="0" w:line="240" w:lineRule="auto"/>
              <w:jc w:val="center"/>
              <w:rPr>
                <w:rStyle w:val="markedcontent"/>
                <w:rFonts w:ascii="Arial" w:hAnsi="Arial" w:cs="Arial"/>
                <w:b/>
                <w:bCs/>
                <w:sz w:val="20"/>
                <w:szCs w:val="20"/>
              </w:rPr>
            </w:pPr>
            <w:proofErr w:type="spellStart"/>
            <w:r w:rsidRPr="000B43C6">
              <w:rPr>
                <w:rStyle w:val="markedcontent"/>
                <w:rFonts w:ascii="Arial" w:hAnsi="Arial" w:cs="Arial"/>
                <w:b/>
                <w:bCs/>
                <w:sz w:val="20"/>
                <w:szCs w:val="20"/>
              </w:rPr>
              <w:t>Req</w:t>
            </w:r>
            <w:proofErr w:type="spellEnd"/>
            <w:r w:rsidRPr="000B43C6">
              <w:rPr>
                <w:rStyle w:val="markedcontent"/>
                <w:rFonts w:ascii="Arial" w:hAnsi="Arial" w:cs="Arial"/>
                <w:b/>
                <w:bCs/>
                <w:sz w:val="20"/>
                <w:szCs w:val="20"/>
              </w:rPr>
              <w:t xml:space="preserve"> item</w:t>
            </w:r>
          </w:p>
        </w:tc>
        <w:tc>
          <w:tcPr>
            <w:tcW w:w="1701" w:type="dxa"/>
            <w:shd w:val="clear" w:color="auto" w:fill="D9D9D9" w:themeFill="background1" w:themeFillShade="D9"/>
            <w:vAlign w:val="center"/>
          </w:tcPr>
          <w:p w14:paraId="7B02D590" w14:textId="77777777" w:rsidR="00F969F1" w:rsidRPr="000B43C6" w:rsidRDefault="00F969F1" w:rsidP="007F7CDB">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14:paraId="36C7E901" w14:textId="77777777" w:rsidR="00F969F1" w:rsidRPr="000B43C6" w:rsidRDefault="00F969F1" w:rsidP="007F7CDB">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14:paraId="2E429039" w14:textId="77777777" w:rsidR="00F969F1" w:rsidRPr="001339C2" w:rsidRDefault="00F969F1" w:rsidP="007F7CDB">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14:paraId="4AA3B1C6" w14:textId="77777777" w:rsidR="00F969F1" w:rsidRPr="001339C2" w:rsidRDefault="00F969F1" w:rsidP="007F7CDB">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F969F1" w:rsidRPr="00C03553" w14:paraId="6D12C989" w14:textId="77777777" w:rsidTr="007F7CDB">
        <w:trPr>
          <w:trHeight w:val="340"/>
        </w:trPr>
        <w:tc>
          <w:tcPr>
            <w:tcW w:w="681" w:type="dxa"/>
            <w:tcBorders>
              <w:bottom w:val="single" w:sz="4" w:space="0" w:color="auto"/>
            </w:tcBorders>
            <w:shd w:val="clear" w:color="auto" w:fill="auto"/>
            <w:vAlign w:val="center"/>
          </w:tcPr>
          <w:p w14:paraId="4CEF5CD7" w14:textId="0476206F" w:rsidR="00F969F1" w:rsidRPr="00C03553" w:rsidRDefault="009E1D2D" w:rsidP="007F7CDB">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13</w:t>
            </w:r>
          </w:p>
        </w:tc>
        <w:tc>
          <w:tcPr>
            <w:tcW w:w="1134" w:type="dxa"/>
            <w:tcBorders>
              <w:bottom w:val="single" w:sz="4" w:space="0" w:color="auto"/>
            </w:tcBorders>
            <w:shd w:val="clear" w:color="auto" w:fill="auto"/>
            <w:vAlign w:val="center"/>
          </w:tcPr>
          <w:p w14:paraId="15C98AD6" w14:textId="77777777" w:rsidR="00F969F1" w:rsidRPr="00C03553" w:rsidRDefault="00F969F1" w:rsidP="007F7CDB">
            <w:pPr>
              <w:suppressAutoHyphens/>
              <w:spacing w:after="0" w:line="240" w:lineRule="auto"/>
              <w:jc w:val="center"/>
              <w:rPr>
                <w:rStyle w:val="markedcontent"/>
                <w:rFonts w:ascii="Arial" w:hAnsi="Arial" w:cs="Arial"/>
                <w:sz w:val="20"/>
                <w:szCs w:val="20"/>
              </w:rPr>
            </w:pPr>
            <w:r w:rsidRPr="005D6D6F">
              <w:rPr>
                <w:rFonts w:ascii="Arial" w:hAnsi="Arial" w:cs="Arial"/>
                <w:color w:val="000000"/>
                <w:sz w:val="20"/>
                <w:szCs w:val="20"/>
              </w:rPr>
              <w:t>10</w:t>
            </w:r>
            <w:r>
              <w:rPr>
                <w:rFonts w:ascii="Arial" w:hAnsi="Arial" w:cs="Arial"/>
                <w:color w:val="000000"/>
                <w:sz w:val="20"/>
                <w:szCs w:val="20"/>
              </w:rPr>
              <w:t>2409</w:t>
            </w:r>
          </w:p>
        </w:tc>
        <w:tc>
          <w:tcPr>
            <w:tcW w:w="1701" w:type="dxa"/>
            <w:tcBorders>
              <w:bottom w:val="single" w:sz="4" w:space="0" w:color="auto"/>
            </w:tcBorders>
            <w:shd w:val="clear" w:color="auto" w:fill="auto"/>
            <w:vAlign w:val="center"/>
          </w:tcPr>
          <w:p w14:paraId="6FDFE857" w14:textId="7DEEAD9E" w:rsidR="00F969F1" w:rsidRPr="00C03553" w:rsidRDefault="00350538" w:rsidP="007F7CDB">
            <w:pPr>
              <w:suppressAutoHyphens/>
              <w:spacing w:after="0" w:line="240" w:lineRule="auto"/>
              <w:jc w:val="center"/>
              <w:rPr>
                <w:rStyle w:val="markedcontent"/>
                <w:rFonts w:ascii="Arial" w:hAnsi="Arial" w:cs="Arial"/>
                <w:sz w:val="20"/>
                <w:szCs w:val="20"/>
              </w:rPr>
            </w:pPr>
            <w:r w:rsidRPr="00350538">
              <w:rPr>
                <w:rFonts w:ascii="Arial" w:hAnsi="Arial" w:cs="Arial"/>
                <w:color w:val="000000"/>
                <w:sz w:val="20"/>
                <w:szCs w:val="20"/>
              </w:rPr>
              <w:t>002.030.0001-3</w:t>
            </w:r>
          </w:p>
        </w:tc>
        <w:tc>
          <w:tcPr>
            <w:tcW w:w="4103" w:type="dxa"/>
            <w:tcBorders>
              <w:bottom w:val="single" w:sz="4" w:space="0" w:color="auto"/>
            </w:tcBorders>
            <w:shd w:val="clear" w:color="auto" w:fill="auto"/>
            <w:vAlign w:val="center"/>
          </w:tcPr>
          <w:p w14:paraId="0B3DA448" w14:textId="1CBE2C71" w:rsidR="00F969F1" w:rsidRPr="009910B1" w:rsidRDefault="00350538" w:rsidP="007F7CDB">
            <w:pPr>
              <w:suppressAutoHyphens/>
              <w:spacing w:after="0" w:line="240" w:lineRule="auto"/>
              <w:jc w:val="center"/>
              <w:rPr>
                <w:rStyle w:val="markedcontent"/>
                <w:rFonts w:ascii="Arial" w:hAnsi="Arial" w:cs="Arial"/>
                <w:b/>
                <w:bCs/>
              </w:rPr>
            </w:pPr>
            <w:r w:rsidRPr="009910B1">
              <w:rPr>
                <w:rFonts w:ascii="Arial" w:hAnsi="Arial" w:cs="Arial"/>
                <w:b/>
                <w:bCs/>
                <w:lang w:val="pt-PT"/>
              </w:rPr>
              <w:t>Carbonato de cálcio</w:t>
            </w:r>
            <w:r w:rsidRPr="009910B1">
              <w:rPr>
                <w:rFonts w:ascii="Arial" w:hAnsi="Arial" w:cs="Arial"/>
                <w:b/>
                <w:bCs/>
              </w:rPr>
              <w:t>, em pó (reagente ACS)</w:t>
            </w:r>
          </w:p>
        </w:tc>
        <w:tc>
          <w:tcPr>
            <w:tcW w:w="927" w:type="dxa"/>
            <w:tcBorders>
              <w:bottom w:val="single" w:sz="4" w:space="0" w:color="auto"/>
            </w:tcBorders>
            <w:shd w:val="clear" w:color="auto" w:fill="auto"/>
            <w:vAlign w:val="center"/>
          </w:tcPr>
          <w:p w14:paraId="56D412AE" w14:textId="77777777" w:rsidR="00F969F1" w:rsidRPr="00C03553" w:rsidRDefault="00F969F1" w:rsidP="007F7CDB">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f</w:t>
            </w:r>
            <w:r>
              <w:rPr>
                <w:rStyle w:val="markedcontent"/>
              </w:rPr>
              <w:t>rasco</w:t>
            </w:r>
          </w:p>
        </w:tc>
        <w:tc>
          <w:tcPr>
            <w:tcW w:w="1207" w:type="dxa"/>
            <w:tcBorders>
              <w:bottom w:val="single" w:sz="4" w:space="0" w:color="auto"/>
            </w:tcBorders>
            <w:shd w:val="clear" w:color="auto" w:fill="auto"/>
            <w:vAlign w:val="center"/>
          </w:tcPr>
          <w:p w14:paraId="20DD83B7" w14:textId="386D669A" w:rsidR="00F969F1" w:rsidRPr="00C03553" w:rsidRDefault="009910B1" w:rsidP="007F7CDB">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1</w:t>
            </w:r>
          </w:p>
        </w:tc>
      </w:tr>
      <w:tr w:rsidR="00F969F1" w:rsidRPr="009536D3" w14:paraId="689AA945" w14:textId="77777777" w:rsidTr="007F7CDB">
        <w:trPr>
          <w:trHeight w:val="340"/>
        </w:trPr>
        <w:tc>
          <w:tcPr>
            <w:tcW w:w="9753" w:type="dxa"/>
            <w:gridSpan w:val="6"/>
            <w:tcBorders>
              <w:bottom w:val="nil"/>
            </w:tcBorders>
            <w:shd w:val="clear" w:color="auto" w:fill="auto"/>
          </w:tcPr>
          <w:p w14:paraId="04CA869B" w14:textId="77777777" w:rsidR="00F969F1" w:rsidRPr="009536D3" w:rsidRDefault="00F969F1" w:rsidP="007F7CDB">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F969F1" w:rsidRPr="000B43C6" w14:paraId="4DB5B702" w14:textId="77777777" w:rsidTr="007F7CDB">
        <w:trPr>
          <w:trHeight w:val="340"/>
        </w:trPr>
        <w:tc>
          <w:tcPr>
            <w:tcW w:w="9753" w:type="dxa"/>
            <w:gridSpan w:val="6"/>
            <w:tcBorders>
              <w:top w:val="nil"/>
              <w:bottom w:val="single" w:sz="4" w:space="0" w:color="auto"/>
            </w:tcBorders>
            <w:shd w:val="clear" w:color="auto" w:fill="auto"/>
          </w:tcPr>
          <w:p w14:paraId="5DF522B6" w14:textId="77777777" w:rsidR="009910B1" w:rsidRPr="00B92C47" w:rsidRDefault="009910B1" w:rsidP="009910B1">
            <w:pPr>
              <w:pStyle w:val="Contedodetabela"/>
              <w:snapToGrid w:val="0"/>
              <w:contextualSpacing/>
              <w:rPr>
                <w:rFonts w:ascii="Arial" w:hAnsi="Arial" w:cs="Arial"/>
              </w:rPr>
            </w:pPr>
            <w:proofErr w:type="spellStart"/>
            <w:r w:rsidRPr="00B92C47">
              <w:rPr>
                <w:rFonts w:ascii="Arial" w:hAnsi="Arial" w:cs="Arial"/>
                <w:b/>
              </w:rPr>
              <w:t>Cas</w:t>
            </w:r>
            <w:proofErr w:type="spellEnd"/>
            <w:r w:rsidRPr="00B92C47">
              <w:rPr>
                <w:rFonts w:ascii="Arial" w:hAnsi="Arial" w:cs="Arial"/>
                <w:b/>
              </w:rPr>
              <w:t>:</w:t>
            </w:r>
            <w:r w:rsidRPr="00B92C47">
              <w:rPr>
                <w:rFonts w:ascii="Arial" w:hAnsi="Arial" w:cs="Arial"/>
              </w:rPr>
              <w:t xml:space="preserve"> 471-34-1</w:t>
            </w:r>
          </w:p>
          <w:p w14:paraId="20418DAA" w14:textId="77777777" w:rsidR="009910B1" w:rsidRPr="00B92C47" w:rsidRDefault="009910B1" w:rsidP="009910B1">
            <w:pPr>
              <w:pStyle w:val="Contedodetabela"/>
              <w:snapToGrid w:val="0"/>
              <w:contextualSpacing/>
              <w:rPr>
                <w:rFonts w:ascii="Arial" w:hAnsi="Arial" w:cs="Arial"/>
                <w:vertAlign w:val="subscript"/>
              </w:rPr>
            </w:pPr>
            <w:r w:rsidRPr="00B92C47">
              <w:rPr>
                <w:rFonts w:ascii="Arial" w:hAnsi="Arial" w:cs="Arial"/>
                <w:b/>
              </w:rPr>
              <w:t xml:space="preserve">Fórmula: </w:t>
            </w:r>
            <w:r w:rsidRPr="00B92C47">
              <w:rPr>
                <w:rFonts w:ascii="Arial" w:hAnsi="Arial" w:cs="Arial"/>
              </w:rPr>
              <w:t>CaCO</w:t>
            </w:r>
            <w:r w:rsidRPr="00B92C47">
              <w:rPr>
                <w:rFonts w:ascii="Arial" w:hAnsi="Arial" w:cs="Arial"/>
                <w:vertAlign w:val="subscript"/>
              </w:rPr>
              <w:t>3</w:t>
            </w:r>
          </w:p>
          <w:p w14:paraId="0DE48721" w14:textId="77777777" w:rsidR="009910B1" w:rsidRPr="00B92C47" w:rsidRDefault="009910B1" w:rsidP="009910B1">
            <w:pPr>
              <w:pStyle w:val="Contedodetabela"/>
              <w:snapToGrid w:val="0"/>
              <w:contextualSpacing/>
              <w:rPr>
                <w:rFonts w:ascii="Arial" w:hAnsi="Arial" w:cs="Arial"/>
                <w:vertAlign w:val="subscript"/>
              </w:rPr>
            </w:pPr>
            <w:r w:rsidRPr="00B92C47">
              <w:rPr>
                <w:rFonts w:ascii="Arial" w:hAnsi="Arial" w:cs="Arial"/>
                <w:b/>
              </w:rPr>
              <w:t>Embalagem:</w:t>
            </w:r>
            <w:r w:rsidRPr="00B92C47">
              <w:rPr>
                <w:rFonts w:ascii="Arial" w:hAnsi="Arial" w:cs="Arial"/>
              </w:rPr>
              <w:t xml:space="preserve"> 500 g</w:t>
            </w:r>
          </w:p>
          <w:p w14:paraId="1320C4B3" w14:textId="77777777" w:rsidR="009910B1" w:rsidRPr="00B92C47" w:rsidRDefault="009910B1" w:rsidP="009910B1">
            <w:pPr>
              <w:pStyle w:val="Contedodetabela"/>
              <w:snapToGrid w:val="0"/>
              <w:contextualSpacing/>
              <w:rPr>
                <w:rFonts w:ascii="Arial" w:hAnsi="Arial" w:cs="Arial"/>
                <w:vertAlign w:val="subscript"/>
              </w:rPr>
            </w:pPr>
            <w:r w:rsidRPr="00B92C47">
              <w:rPr>
                <w:rFonts w:ascii="Arial" w:hAnsi="Arial" w:cs="Arial"/>
              </w:rPr>
              <w:t xml:space="preserve">Pureza </w:t>
            </w:r>
            <w:r w:rsidRPr="00B92C47">
              <w:rPr>
                <w:rFonts w:ascii="Arial" w:hAnsi="Arial" w:cs="Arial"/>
                <w:lang w:val="pt-PT"/>
              </w:rPr>
              <w:t>(CaCO</w:t>
            </w:r>
            <w:r w:rsidRPr="00B92C47">
              <w:rPr>
                <w:rFonts w:ascii="Arial" w:hAnsi="Arial" w:cs="Arial"/>
                <w:vertAlign w:val="subscript"/>
                <w:lang w:val="pt-PT"/>
              </w:rPr>
              <w:t>3</w:t>
            </w:r>
            <w:r w:rsidRPr="00B92C47">
              <w:rPr>
                <w:rFonts w:ascii="Arial" w:hAnsi="Arial" w:cs="Arial"/>
                <w:lang w:val="pt-PT"/>
              </w:rPr>
              <w:t>) (base seca): min. 99,0 %</w:t>
            </w:r>
          </w:p>
          <w:p w14:paraId="6B26B3FB" w14:textId="77777777" w:rsidR="009910B1" w:rsidRPr="00B92C47" w:rsidRDefault="009910B1" w:rsidP="009910B1">
            <w:pPr>
              <w:pStyle w:val="Contedodetabela"/>
              <w:snapToGrid w:val="0"/>
              <w:contextualSpacing/>
              <w:rPr>
                <w:rFonts w:ascii="Arial" w:hAnsi="Arial" w:cs="Arial"/>
                <w:vertAlign w:val="subscript"/>
              </w:rPr>
            </w:pPr>
            <w:r w:rsidRPr="00B92C47">
              <w:rPr>
                <w:rFonts w:ascii="Arial" w:hAnsi="Arial" w:cs="Arial"/>
                <w:lang w:val="pt-PT"/>
              </w:rPr>
              <w:t xml:space="preserve">Insolúvel em HCl diluído: </w:t>
            </w:r>
            <w:r w:rsidRPr="00B92C47">
              <w:rPr>
                <w:rFonts w:ascii="Arial" w:hAnsi="Arial" w:cs="Arial"/>
              </w:rPr>
              <w:t>max.0,01 %</w:t>
            </w:r>
          </w:p>
          <w:p w14:paraId="46D3A3C9" w14:textId="77777777" w:rsidR="009910B1" w:rsidRPr="00B92C47" w:rsidRDefault="009910B1" w:rsidP="009910B1">
            <w:pPr>
              <w:pStyle w:val="Contedodetabela"/>
              <w:snapToGrid w:val="0"/>
              <w:contextualSpacing/>
              <w:rPr>
                <w:rFonts w:ascii="Arial" w:hAnsi="Arial" w:cs="Arial"/>
              </w:rPr>
            </w:pPr>
            <w:r w:rsidRPr="00B92C47">
              <w:rPr>
                <w:rFonts w:ascii="Arial" w:hAnsi="Arial" w:cs="Arial"/>
                <w:lang w:val="pt-PT"/>
              </w:rPr>
              <w:t>Amônio (NH</w:t>
            </w:r>
            <w:r w:rsidRPr="00B92C47">
              <w:rPr>
                <w:rFonts w:ascii="Arial" w:hAnsi="Arial" w:cs="Arial"/>
                <w:vertAlign w:val="subscript"/>
                <w:lang w:val="pt-PT"/>
              </w:rPr>
              <w:t>4</w:t>
            </w:r>
            <w:r w:rsidRPr="00B92C47">
              <w:rPr>
                <w:rFonts w:ascii="Arial" w:hAnsi="Arial" w:cs="Arial"/>
                <w:lang w:val="pt-PT"/>
              </w:rPr>
              <w:t xml:space="preserve">): </w:t>
            </w:r>
            <w:r w:rsidRPr="00B92C47">
              <w:rPr>
                <w:rFonts w:ascii="Arial" w:hAnsi="Arial" w:cs="Arial"/>
              </w:rPr>
              <w:t>max.0,003 %</w:t>
            </w:r>
          </w:p>
          <w:p w14:paraId="403F3CBF" w14:textId="77777777" w:rsidR="009910B1" w:rsidRPr="00B92C47" w:rsidRDefault="009910B1" w:rsidP="009910B1">
            <w:pPr>
              <w:pStyle w:val="Contedodetabela"/>
              <w:snapToGrid w:val="0"/>
              <w:contextualSpacing/>
              <w:rPr>
                <w:rFonts w:ascii="Arial" w:hAnsi="Arial" w:cs="Arial"/>
              </w:rPr>
            </w:pPr>
            <w:r w:rsidRPr="00B92C47">
              <w:rPr>
                <w:rFonts w:ascii="Arial" w:hAnsi="Arial" w:cs="Arial"/>
                <w:lang w:val="pt-PT"/>
              </w:rPr>
              <w:t xml:space="preserve">Cloreto (Cl): </w:t>
            </w:r>
            <w:r w:rsidRPr="00B92C47">
              <w:rPr>
                <w:rFonts w:ascii="Arial" w:hAnsi="Arial" w:cs="Arial"/>
              </w:rPr>
              <w:t>max.0,001 %</w:t>
            </w:r>
          </w:p>
          <w:p w14:paraId="550A4659" w14:textId="77777777" w:rsidR="009910B1" w:rsidRPr="00B92C47" w:rsidRDefault="009910B1" w:rsidP="009910B1">
            <w:pPr>
              <w:pStyle w:val="Contedodetabela"/>
              <w:snapToGrid w:val="0"/>
              <w:contextualSpacing/>
              <w:rPr>
                <w:rFonts w:ascii="Arial" w:hAnsi="Arial" w:cs="Arial"/>
              </w:rPr>
            </w:pPr>
            <w:r w:rsidRPr="00B92C47">
              <w:rPr>
                <w:rFonts w:ascii="Arial" w:hAnsi="Arial" w:cs="Arial"/>
                <w:lang w:val="pt-PT"/>
              </w:rPr>
              <w:t xml:space="preserve">Fluoreto (F): </w:t>
            </w:r>
            <w:r w:rsidRPr="00B92C47">
              <w:rPr>
                <w:rFonts w:ascii="Arial" w:hAnsi="Arial" w:cs="Arial"/>
              </w:rPr>
              <w:t>max.0,0015 %</w:t>
            </w:r>
          </w:p>
          <w:p w14:paraId="0639B1CE" w14:textId="77777777" w:rsidR="009910B1" w:rsidRPr="00B92C47" w:rsidRDefault="009910B1" w:rsidP="009910B1">
            <w:pPr>
              <w:pStyle w:val="Contedodetabela"/>
              <w:snapToGrid w:val="0"/>
              <w:contextualSpacing/>
              <w:rPr>
                <w:rFonts w:ascii="Arial" w:hAnsi="Arial" w:cs="Arial"/>
                <w:lang w:val="pt-PT"/>
              </w:rPr>
            </w:pPr>
            <w:r w:rsidRPr="00B92C47">
              <w:rPr>
                <w:rFonts w:ascii="Arial" w:hAnsi="Arial" w:cs="Arial"/>
                <w:lang w:val="pt-PT"/>
              </w:rPr>
              <w:t>Sulfato (SO</w:t>
            </w:r>
            <w:r w:rsidRPr="00B92C47">
              <w:rPr>
                <w:rFonts w:ascii="Arial" w:hAnsi="Arial" w:cs="Arial"/>
                <w:vertAlign w:val="subscript"/>
                <w:lang w:val="pt-PT"/>
              </w:rPr>
              <w:t>4</w:t>
            </w:r>
            <w:r w:rsidRPr="00B92C47">
              <w:rPr>
                <w:rFonts w:ascii="Arial" w:hAnsi="Arial" w:cs="Arial"/>
                <w:lang w:val="pt-PT"/>
              </w:rPr>
              <w:t>):</w:t>
            </w:r>
            <w:r w:rsidRPr="00B92C47">
              <w:rPr>
                <w:rFonts w:ascii="Arial" w:hAnsi="Arial" w:cs="Arial"/>
              </w:rPr>
              <w:t xml:space="preserve"> max.0,005 %</w:t>
            </w:r>
          </w:p>
          <w:p w14:paraId="6E66EDC5" w14:textId="77777777" w:rsidR="009910B1" w:rsidRPr="00B92C47" w:rsidRDefault="009910B1" w:rsidP="009910B1">
            <w:pPr>
              <w:pStyle w:val="Contedodetabela"/>
              <w:snapToGrid w:val="0"/>
              <w:contextualSpacing/>
              <w:rPr>
                <w:rFonts w:ascii="Arial" w:hAnsi="Arial" w:cs="Arial"/>
                <w:lang w:val="pt-PT"/>
              </w:rPr>
            </w:pPr>
            <w:r w:rsidRPr="00B92C47">
              <w:rPr>
                <w:rFonts w:ascii="Arial" w:hAnsi="Arial" w:cs="Arial"/>
                <w:lang w:val="pt-PT"/>
              </w:rPr>
              <w:t xml:space="preserve">Bário (Ba): </w:t>
            </w:r>
            <w:r w:rsidRPr="00B92C47">
              <w:rPr>
                <w:rFonts w:ascii="Arial" w:hAnsi="Arial" w:cs="Arial"/>
              </w:rPr>
              <w:t>max.0,01 %</w:t>
            </w:r>
          </w:p>
          <w:p w14:paraId="7DBC98C5" w14:textId="77777777" w:rsidR="009910B1" w:rsidRPr="00B92C47" w:rsidRDefault="009910B1" w:rsidP="009910B1">
            <w:pPr>
              <w:pStyle w:val="Contedodetabela"/>
              <w:snapToGrid w:val="0"/>
              <w:contextualSpacing/>
              <w:rPr>
                <w:rFonts w:ascii="Arial" w:hAnsi="Arial" w:cs="Arial"/>
                <w:lang w:val="pt-PT"/>
              </w:rPr>
            </w:pPr>
            <w:r w:rsidRPr="00B92C47">
              <w:rPr>
                <w:rFonts w:ascii="Arial" w:hAnsi="Arial" w:cs="Arial"/>
                <w:lang w:val="pt-PT"/>
              </w:rPr>
              <w:t xml:space="preserve">Metais pesados (como Pb): </w:t>
            </w:r>
            <w:r w:rsidRPr="00B92C47">
              <w:rPr>
                <w:rFonts w:ascii="Arial" w:hAnsi="Arial" w:cs="Arial"/>
              </w:rPr>
              <w:t>max.0,001 %</w:t>
            </w:r>
          </w:p>
          <w:p w14:paraId="473DC7A9" w14:textId="77777777" w:rsidR="009910B1" w:rsidRPr="00B92C47" w:rsidRDefault="009910B1" w:rsidP="009910B1">
            <w:pPr>
              <w:pStyle w:val="Contedodetabela"/>
              <w:snapToGrid w:val="0"/>
              <w:contextualSpacing/>
              <w:rPr>
                <w:rFonts w:ascii="Arial" w:hAnsi="Arial" w:cs="Arial"/>
                <w:lang w:val="pt-PT"/>
              </w:rPr>
            </w:pPr>
            <w:r w:rsidRPr="00B92C47">
              <w:rPr>
                <w:rFonts w:ascii="Arial" w:hAnsi="Arial" w:cs="Arial"/>
                <w:lang w:val="pt-PT"/>
              </w:rPr>
              <w:t>Magnésio (Mg):</w:t>
            </w:r>
            <w:r w:rsidRPr="00B92C47">
              <w:rPr>
                <w:rFonts w:ascii="Arial" w:hAnsi="Arial" w:cs="Arial"/>
              </w:rPr>
              <w:t xml:space="preserve"> max.0,01 %</w:t>
            </w:r>
          </w:p>
          <w:p w14:paraId="28216F3E" w14:textId="77777777" w:rsidR="009910B1" w:rsidRPr="00B92C47" w:rsidRDefault="009910B1" w:rsidP="009910B1">
            <w:pPr>
              <w:pStyle w:val="Contedodetabela"/>
              <w:snapToGrid w:val="0"/>
              <w:contextualSpacing/>
              <w:rPr>
                <w:rFonts w:ascii="Arial" w:hAnsi="Arial" w:cs="Arial"/>
                <w:lang w:val="pt-PT"/>
              </w:rPr>
            </w:pPr>
            <w:r w:rsidRPr="00B92C47">
              <w:rPr>
                <w:rFonts w:ascii="Arial" w:hAnsi="Arial" w:cs="Arial"/>
                <w:lang w:val="pt-PT"/>
              </w:rPr>
              <w:t xml:space="preserve">Potássio (K): </w:t>
            </w:r>
            <w:r w:rsidRPr="00B92C47">
              <w:rPr>
                <w:rFonts w:ascii="Arial" w:hAnsi="Arial" w:cs="Arial"/>
              </w:rPr>
              <w:t>max.0,01 %</w:t>
            </w:r>
          </w:p>
          <w:p w14:paraId="25B576FD" w14:textId="77777777" w:rsidR="009910B1" w:rsidRPr="00B92C47" w:rsidRDefault="009910B1" w:rsidP="009910B1">
            <w:pPr>
              <w:pStyle w:val="Contedodetabela"/>
              <w:snapToGrid w:val="0"/>
              <w:contextualSpacing/>
              <w:rPr>
                <w:rFonts w:ascii="Arial" w:hAnsi="Arial" w:cs="Arial"/>
              </w:rPr>
            </w:pPr>
            <w:r w:rsidRPr="00B92C47">
              <w:rPr>
                <w:rFonts w:ascii="Arial" w:hAnsi="Arial" w:cs="Arial"/>
                <w:lang w:val="pt-PT"/>
              </w:rPr>
              <w:t xml:space="preserve">Sódio (Na): </w:t>
            </w:r>
            <w:r w:rsidRPr="00B92C47">
              <w:rPr>
                <w:rFonts w:ascii="Arial" w:hAnsi="Arial" w:cs="Arial"/>
              </w:rPr>
              <w:t>max.0,01 %</w:t>
            </w:r>
          </w:p>
          <w:p w14:paraId="3DA29D1B" w14:textId="77777777" w:rsidR="009910B1" w:rsidRPr="00B92C47" w:rsidRDefault="009910B1" w:rsidP="009910B1">
            <w:pPr>
              <w:pStyle w:val="Contedodetabela"/>
              <w:snapToGrid w:val="0"/>
              <w:contextualSpacing/>
              <w:rPr>
                <w:rFonts w:ascii="Arial" w:hAnsi="Arial" w:cs="Arial"/>
                <w:lang w:val="pt-PT"/>
              </w:rPr>
            </w:pPr>
            <w:r w:rsidRPr="00B92C47">
              <w:rPr>
                <w:rFonts w:ascii="Arial" w:hAnsi="Arial" w:cs="Arial"/>
                <w:lang w:val="pt-PT"/>
              </w:rPr>
              <w:t>Diâmetro médio da partícula, μm (APD): Valor real relatado</w:t>
            </w:r>
          </w:p>
          <w:p w14:paraId="2271DC71" w14:textId="77777777" w:rsidR="009910B1" w:rsidRPr="00B92C47" w:rsidRDefault="009910B1" w:rsidP="009910B1">
            <w:pPr>
              <w:pStyle w:val="Contedodetabela"/>
              <w:snapToGrid w:val="0"/>
              <w:contextualSpacing/>
              <w:rPr>
                <w:rFonts w:ascii="Arial" w:hAnsi="Arial" w:cs="Arial"/>
                <w:lang w:val="pt-PT"/>
              </w:rPr>
            </w:pPr>
            <w:r w:rsidRPr="00B92C47">
              <w:rPr>
                <w:rFonts w:ascii="Arial" w:hAnsi="Arial" w:cs="Arial"/>
                <w:lang w:val="pt-PT"/>
              </w:rPr>
              <w:t>Área específica, m</w:t>
            </w:r>
            <w:r w:rsidRPr="00B92C47">
              <w:rPr>
                <w:rFonts w:ascii="Arial" w:hAnsi="Arial" w:cs="Arial"/>
                <w:vertAlign w:val="superscript"/>
                <w:lang w:val="pt-PT"/>
              </w:rPr>
              <w:t>2</w:t>
            </w:r>
            <w:r w:rsidRPr="00B92C47">
              <w:rPr>
                <w:rFonts w:ascii="Arial" w:hAnsi="Arial" w:cs="Arial"/>
                <w:lang w:val="pt-PT"/>
              </w:rPr>
              <w:t>/ g: Valor real relatado</w:t>
            </w:r>
          </w:p>
          <w:p w14:paraId="0522A768" w14:textId="77777777" w:rsidR="009910B1" w:rsidRPr="00B92C47" w:rsidRDefault="009910B1" w:rsidP="009910B1">
            <w:pPr>
              <w:pStyle w:val="Contedodetabela"/>
              <w:snapToGrid w:val="0"/>
              <w:contextualSpacing/>
              <w:rPr>
                <w:rFonts w:ascii="Arial" w:hAnsi="Arial" w:cs="Arial"/>
                <w:lang w:val="pt-PT"/>
              </w:rPr>
            </w:pPr>
            <w:r w:rsidRPr="00B92C47">
              <w:rPr>
                <w:rFonts w:ascii="Arial" w:hAnsi="Arial" w:cs="Arial"/>
                <w:lang w:val="pt-PT"/>
              </w:rPr>
              <w:t>Densidade (g /cc): Valor real relatado</w:t>
            </w:r>
          </w:p>
          <w:p w14:paraId="105CA86A" w14:textId="1D7CF7C8" w:rsidR="00F969F1" w:rsidRPr="00566CE5" w:rsidRDefault="009910B1" w:rsidP="009910B1">
            <w:pPr>
              <w:pStyle w:val="Padr"/>
              <w:tabs>
                <w:tab w:val="left" w:pos="1545"/>
              </w:tabs>
              <w:spacing w:line="360" w:lineRule="auto"/>
              <w:rPr>
                <w:sz w:val="22"/>
                <w:szCs w:val="22"/>
              </w:rPr>
            </w:pPr>
            <w:r w:rsidRPr="009910B1">
              <w:rPr>
                <w:bCs/>
                <w:lang w:val="pt-PT"/>
              </w:rPr>
              <w:t>Mesh (Análise Screen Wet):</w:t>
            </w:r>
            <w:r w:rsidRPr="00B92C47">
              <w:rPr>
                <w:lang w:val="pt-PT"/>
              </w:rPr>
              <w:t xml:space="preserve"> Em U. S. n º. Valor da peneira 325: Valor real relatado</w:t>
            </w:r>
          </w:p>
        </w:tc>
      </w:tr>
    </w:tbl>
    <w:p w14:paraId="7D9F9AF7" w14:textId="61F762BA" w:rsidR="00F969F1" w:rsidRDefault="00F969F1" w:rsidP="00E760CF">
      <w:pPr>
        <w:suppressAutoHyphens/>
        <w:spacing w:after="0" w:line="360" w:lineRule="auto"/>
        <w:jc w:val="both"/>
        <w:rPr>
          <w:rStyle w:val="markedcontent"/>
          <w:rFonts w:ascii="Arial" w:hAnsi="Arial" w:cs="Arial"/>
          <w:color w:val="FF0000"/>
          <w:sz w:val="24"/>
          <w:szCs w:val="24"/>
        </w:rPr>
      </w:pPr>
    </w:p>
    <w:tbl>
      <w:tblPr>
        <w:tblStyle w:val="Tabelacomgrade"/>
        <w:tblW w:w="9753" w:type="dxa"/>
        <w:tblInd w:w="-431" w:type="dxa"/>
        <w:tblLook w:val="04A0" w:firstRow="1" w:lastRow="0" w:firstColumn="1" w:lastColumn="0" w:noHBand="0" w:noVBand="1"/>
      </w:tblPr>
      <w:tblGrid>
        <w:gridCol w:w="681"/>
        <w:gridCol w:w="1134"/>
        <w:gridCol w:w="1701"/>
        <w:gridCol w:w="4103"/>
        <w:gridCol w:w="927"/>
        <w:gridCol w:w="1207"/>
      </w:tblGrid>
      <w:tr w:rsidR="009E1D2D" w:rsidRPr="000B43C6" w14:paraId="31B84DCB" w14:textId="77777777" w:rsidTr="00795260">
        <w:trPr>
          <w:trHeight w:val="340"/>
        </w:trPr>
        <w:tc>
          <w:tcPr>
            <w:tcW w:w="681" w:type="dxa"/>
            <w:shd w:val="clear" w:color="auto" w:fill="D9D9D9" w:themeFill="background1" w:themeFillShade="D9"/>
            <w:vAlign w:val="center"/>
          </w:tcPr>
          <w:p w14:paraId="3042F897"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t>I</w:t>
            </w:r>
            <w:r>
              <w:rPr>
                <w:rStyle w:val="markedcontent"/>
                <w:b/>
                <w:bCs/>
                <w:sz w:val="20"/>
                <w:szCs w:val="20"/>
              </w:rPr>
              <w:t>tem</w:t>
            </w:r>
          </w:p>
        </w:tc>
        <w:tc>
          <w:tcPr>
            <w:tcW w:w="1134" w:type="dxa"/>
            <w:shd w:val="clear" w:color="auto" w:fill="D9D9D9" w:themeFill="background1" w:themeFillShade="D9"/>
            <w:vAlign w:val="center"/>
          </w:tcPr>
          <w:p w14:paraId="14477C12"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proofErr w:type="spellStart"/>
            <w:r w:rsidRPr="000B43C6">
              <w:rPr>
                <w:rStyle w:val="markedcontent"/>
                <w:rFonts w:ascii="Arial" w:hAnsi="Arial" w:cs="Arial"/>
                <w:b/>
                <w:bCs/>
                <w:sz w:val="20"/>
                <w:szCs w:val="20"/>
              </w:rPr>
              <w:t>Req</w:t>
            </w:r>
            <w:proofErr w:type="spellEnd"/>
            <w:r w:rsidRPr="000B43C6">
              <w:rPr>
                <w:rStyle w:val="markedcontent"/>
                <w:rFonts w:ascii="Arial" w:hAnsi="Arial" w:cs="Arial"/>
                <w:b/>
                <w:bCs/>
                <w:sz w:val="20"/>
                <w:szCs w:val="20"/>
              </w:rPr>
              <w:t xml:space="preserve"> item</w:t>
            </w:r>
          </w:p>
        </w:tc>
        <w:tc>
          <w:tcPr>
            <w:tcW w:w="1701" w:type="dxa"/>
            <w:shd w:val="clear" w:color="auto" w:fill="D9D9D9" w:themeFill="background1" w:themeFillShade="D9"/>
            <w:vAlign w:val="center"/>
          </w:tcPr>
          <w:p w14:paraId="156F6F65"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14:paraId="6F1139A6"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14:paraId="02DD8BD8"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14:paraId="084A9EBC"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9E1D2D" w:rsidRPr="00C03553" w14:paraId="7CA81F39" w14:textId="77777777" w:rsidTr="00795260">
        <w:trPr>
          <w:trHeight w:val="340"/>
        </w:trPr>
        <w:tc>
          <w:tcPr>
            <w:tcW w:w="681" w:type="dxa"/>
            <w:tcBorders>
              <w:bottom w:val="single" w:sz="4" w:space="0" w:color="auto"/>
            </w:tcBorders>
            <w:shd w:val="clear" w:color="auto" w:fill="auto"/>
            <w:vAlign w:val="center"/>
          </w:tcPr>
          <w:p w14:paraId="068D37C3" w14:textId="653B11DE"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14</w:t>
            </w:r>
          </w:p>
        </w:tc>
        <w:tc>
          <w:tcPr>
            <w:tcW w:w="1134" w:type="dxa"/>
            <w:tcBorders>
              <w:bottom w:val="single" w:sz="4" w:space="0" w:color="auto"/>
            </w:tcBorders>
            <w:shd w:val="clear" w:color="auto" w:fill="auto"/>
            <w:vAlign w:val="center"/>
          </w:tcPr>
          <w:p w14:paraId="72A0E1F5"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sidRPr="005D6D6F">
              <w:rPr>
                <w:rFonts w:ascii="Arial" w:hAnsi="Arial" w:cs="Arial"/>
                <w:color w:val="000000"/>
                <w:sz w:val="20"/>
                <w:szCs w:val="20"/>
              </w:rPr>
              <w:t>10</w:t>
            </w:r>
            <w:r>
              <w:rPr>
                <w:rFonts w:ascii="Arial" w:hAnsi="Arial" w:cs="Arial"/>
                <w:color w:val="000000"/>
                <w:sz w:val="20"/>
                <w:szCs w:val="20"/>
              </w:rPr>
              <w:t>2409</w:t>
            </w:r>
          </w:p>
        </w:tc>
        <w:tc>
          <w:tcPr>
            <w:tcW w:w="1701" w:type="dxa"/>
            <w:tcBorders>
              <w:bottom w:val="single" w:sz="4" w:space="0" w:color="auto"/>
            </w:tcBorders>
            <w:shd w:val="clear" w:color="auto" w:fill="auto"/>
            <w:vAlign w:val="center"/>
          </w:tcPr>
          <w:p w14:paraId="21095959" w14:textId="6DAF7AC9" w:rsidR="009E1D2D" w:rsidRPr="00C03553" w:rsidRDefault="009910B1" w:rsidP="00795260">
            <w:pPr>
              <w:suppressAutoHyphens/>
              <w:spacing w:after="0" w:line="240" w:lineRule="auto"/>
              <w:jc w:val="center"/>
              <w:rPr>
                <w:rStyle w:val="markedcontent"/>
                <w:rFonts w:ascii="Arial" w:hAnsi="Arial" w:cs="Arial"/>
                <w:sz w:val="20"/>
                <w:szCs w:val="20"/>
              </w:rPr>
            </w:pPr>
            <w:r w:rsidRPr="009910B1">
              <w:rPr>
                <w:rFonts w:ascii="Arial" w:hAnsi="Arial" w:cs="Arial"/>
                <w:color w:val="000000"/>
                <w:sz w:val="20"/>
                <w:szCs w:val="20"/>
              </w:rPr>
              <w:t>002.030.0002-1</w:t>
            </w:r>
          </w:p>
        </w:tc>
        <w:tc>
          <w:tcPr>
            <w:tcW w:w="4103" w:type="dxa"/>
            <w:tcBorders>
              <w:bottom w:val="single" w:sz="4" w:space="0" w:color="auto"/>
            </w:tcBorders>
            <w:shd w:val="clear" w:color="auto" w:fill="auto"/>
            <w:vAlign w:val="center"/>
          </w:tcPr>
          <w:p w14:paraId="7EB56566" w14:textId="54F0E6D8" w:rsidR="009E1D2D" w:rsidRPr="009910B1" w:rsidRDefault="009910B1" w:rsidP="00795260">
            <w:pPr>
              <w:suppressAutoHyphens/>
              <w:spacing w:after="0" w:line="240" w:lineRule="auto"/>
              <w:jc w:val="center"/>
              <w:rPr>
                <w:rStyle w:val="markedcontent"/>
                <w:rFonts w:ascii="Arial" w:hAnsi="Arial" w:cs="Arial"/>
                <w:b/>
                <w:bCs/>
              </w:rPr>
            </w:pPr>
            <w:r w:rsidRPr="009910B1">
              <w:rPr>
                <w:rFonts w:ascii="Arial" w:hAnsi="Arial" w:cs="Arial"/>
                <w:b/>
                <w:bCs/>
              </w:rPr>
              <w:t>Carbonato de sódio, anidro, granular, (reagente ACS)</w:t>
            </w:r>
          </w:p>
        </w:tc>
        <w:tc>
          <w:tcPr>
            <w:tcW w:w="927" w:type="dxa"/>
            <w:tcBorders>
              <w:bottom w:val="single" w:sz="4" w:space="0" w:color="auto"/>
            </w:tcBorders>
            <w:shd w:val="clear" w:color="auto" w:fill="auto"/>
            <w:vAlign w:val="center"/>
          </w:tcPr>
          <w:p w14:paraId="0FFFF17E"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f</w:t>
            </w:r>
            <w:r>
              <w:rPr>
                <w:rStyle w:val="markedcontent"/>
              </w:rPr>
              <w:t>rasco</w:t>
            </w:r>
          </w:p>
        </w:tc>
        <w:tc>
          <w:tcPr>
            <w:tcW w:w="1207" w:type="dxa"/>
            <w:tcBorders>
              <w:bottom w:val="single" w:sz="4" w:space="0" w:color="auto"/>
            </w:tcBorders>
            <w:shd w:val="clear" w:color="auto" w:fill="auto"/>
            <w:vAlign w:val="center"/>
          </w:tcPr>
          <w:p w14:paraId="68E036ED" w14:textId="18D84F41" w:rsidR="009E1D2D" w:rsidRPr="00C03553" w:rsidRDefault="009910B1"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2</w:t>
            </w:r>
          </w:p>
        </w:tc>
      </w:tr>
      <w:tr w:rsidR="009E1D2D" w:rsidRPr="009536D3" w14:paraId="46565EE3" w14:textId="77777777" w:rsidTr="00795260">
        <w:trPr>
          <w:trHeight w:val="340"/>
        </w:trPr>
        <w:tc>
          <w:tcPr>
            <w:tcW w:w="9753" w:type="dxa"/>
            <w:gridSpan w:val="6"/>
            <w:tcBorders>
              <w:bottom w:val="nil"/>
            </w:tcBorders>
            <w:shd w:val="clear" w:color="auto" w:fill="auto"/>
          </w:tcPr>
          <w:p w14:paraId="58C2DAF2" w14:textId="77777777" w:rsidR="009E1D2D" w:rsidRPr="009536D3" w:rsidRDefault="009E1D2D" w:rsidP="00795260">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9E1D2D" w:rsidRPr="000B43C6" w14:paraId="12093653" w14:textId="77777777" w:rsidTr="00795260">
        <w:trPr>
          <w:trHeight w:val="340"/>
        </w:trPr>
        <w:tc>
          <w:tcPr>
            <w:tcW w:w="9753" w:type="dxa"/>
            <w:gridSpan w:val="6"/>
            <w:tcBorders>
              <w:top w:val="nil"/>
              <w:bottom w:val="single" w:sz="4" w:space="0" w:color="auto"/>
            </w:tcBorders>
            <w:shd w:val="clear" w:color="auto" w:fill="auto"/>
          </w:tcPr>
          <w:p w14:paraId="289AF8EC" w14:textId="77777777" w:rsidR="009910B1" w:rsidRPr="00B92C47" w:rsidRDefault="009910B1" w:rsidP="009910B1">
            <w:pPr>
              <w:pStyle w:val="Contedodetabela"/>
              <w:snapToGrid w:val="0"/>
              <w:contextualSpacing/>
              <w:rPr>
                <w:rFonts w:ascii="Arial" w:hAnsi="Arial" w:cs="Arial"/>
              </w:rPr>
            </w:pPr>
            <w:proofErr w:type="spellStart"/>
            <w:r w:rsidRPr="00B92C47">
              <w:rPr>
                <w:rFonts w:ascii="Arial" w:hAnsi="Arial" w:cs="Arial"/>
                <w:b/>
              </w:rPr>
              <w:t>Cas</w:t>
            </w:r>
            <w:proofErr w:type="spellEnd"/>
            <w:r w:rsidRPr="00B92C47">
              <w:rPr>
                <w:rFonts w:ascii="Arial" w:hAnsi="Arial" w:cs="Arial"/>
                <w:b/>
              </w:rPr>
              <w:t>:</w:t>
            </w:r>
            <w:r w:rsidRPr="00B92C47">
              <w:rPr>
                <w:rFonts w:ascii="Arial" w:hAnsi="Arial" w:cs="Arial"/>
              </w:rPr>
              <w:t xml:space="preserve"> 497-19-8</w:t>
            </w:r>
          </w:p>
          <w:p w14:paraId="5C4C3832" w14:textId="77777777" w:rsidR="009910B1" w:rsidRPr="00B92C47" w:rsidRDefault="009910B1" w:rsidP="009910B1">
            <w:pPr>
              <w:pStyle w:val="Contedodetabela"/>
              <w:snapToGrid w:val="0"/>
              <w:contextualSpacing/>
              <w:rPr>
                <w:rFonts w:ascii="Arial" w:hAnsi="Arial" w:cs="Arial"/>
                <w:position w:val="-2"/>
                <w:vertAlign w:val="subscript"/>
              </w:rPr>
            </w:pPr>
            <w:r w:rsidRPr="00B92C47">
              <w:rPr>
                <w:rFonts w:ascii="Arial" w:hAnsi="Arial" w:cs="Arial"/>
                <w:b/>
              </w:rPr>
              <w:t xml:space="preserve">Fórmula: </w:t>
            </w:r>
            <w:r w:rsidRPr="00B92C47">
              <w:rPr>
                <w:rFonts w:ascii="Arial" w:hAnsi="Arial" w:cs="Arial"/>
              </w:rPr>
              <w:t>Na</w:t>
            </w:r>
            <w:r w:rsidRPr="00B92C47">
              <w:rPr>
                <w:rFonts w:ascii="Arial" w:hAnsi="Arial" w:cs="Arial"/>
                <w:position w:val="-2"/>
                <w:vertAlign w:val="subscript"/>
              </w:rPr>
              <w:t>2</w:t>
            </w:r>
            <w:r w:rsidRPr="00B92C47">
              <w:rPr>
                <w:rFonts w:ascii="Arial" w:hAnsi="Arial" w:cs="Arial"/>
              </w:rPr>
              <w:t>CO</w:t>
            </w:r>
            <w:r w:rsidRPr="00B92C47">
              <w:rPr>
                <w:rFonts w:ascii="Arial" w:hAnsi="Arial" w:cs="Arial"/>
                <w:position w:val="-2"/>
                <w:vertAlign w:val="subscript"/>
              </w:rPr>
              <w:t>3</w:t>
            </w:r>
          </w:p>
          <w:p w14:paraId="7314B46C" w14:textId="77777777" w:rsidR="009910B1" w:rsidRPr="00B92C47" w:rsidRDefault="009910B1" w:rsidP="009910B1">
            <w:pPr>
              <w:pStyle w:val="Contedodetabela"/>
              <w:snapToGrid w:val="0"/>
              <w:contextualSpacing/>
              <w:rPr>
                <w:rFonts w:ascii="Arial" w:hAnsi="Arial" w:cs="Arial"/>
              </w:rPr>
            </w:pPr>
            <w:r w:rsidRPr="00B92C47">
              <w:rPr>
                <w:rFonts w:ascii="Arial" w:hAnsi="Arial" w:cs="Arial"/>
                <w:b/>
              </w:rPr>
              <w:t>Embalagem:</w:t>
            </w:r>
            <w:r w:rsidRPr="00B92C47">
              <w:rPr>
                <w:rFonts w:ascii="Arial" w:hAnsi="Arial" w:cs="Arial"/>
              </w:rPr>
              <w:t xml:space="preserve"> 500 g</w:t>
            </w:r>
          </w:p>
          <w:p w14:paraId="7C5A8067" w14:textId="77777777" w:rsidR="009910B1" w:rsidRPr="00B92C47" w:rsidRDefault="009910B1" w:rsidP="009910B1">
            <w:pPr>
              <w:pStyle w:val="Contedodetabela"/>
              <w:snapToGrid w:val="0"/>
              <w:contextualSpacing/>
              <w:rPr>
                <w:rFonts w:ascii="Arial" w:hAnsi="Arial" w:cs="Arial"/>
              </w:rPr>
            </w:pPr>
            <w:r w:rsidRPr="00B92C47">
              <w:rPr>
                <w:rFonts w:ascii="Arial" w:hAnsi="Arial" w:cs="Arial"/>
              </w:rPr>
              <w:t>Pureza (Na</w:t>
            </w:r>
            <w:r w:rsidRPr="00B92C47">
              <w:rPr>
                <w:rFonts w:ascii="Arial" w:hAnsi="Arial" w:cs="Arial"/>
                <w:position w:val="-2"/>
              </w:rPr>
              <w:t>2</w:t>
            </w:r>
            <w:r w:rsidRPr="00B92C47">
              <w:rPr>
                <w:rFonts w:ascii="Arial" w:hAnsi="Arial" w:cs="Arial"/>
              </w:rPr>
              <w:t>CO</w:t>
            </w:r>
            <w:r w:rsidRPr="00B92C47">
              <w:rPr>
                <w:rFonts w:ascii="Arial" w:hAnsi="Arial" w:cs="Arial"/>
                <w:position w:val="-2"/>
              </w:rPr>
              <w:t>3</w:t>
            </w:r>
            <w:r w:rsidRPr="00B92C47">
              <w:rPr>
                <w:rFonts w:ascii="Arial" w:hAnsi="Arial" w:cs="Arial"/>
              </w:rPr>
              <w:t>): min. 99,5 %</w:t>
            </w:r>
          </w:p>
          <w:p w14:paraId="36FCE249" w14:textId="77777777" w:rsidR="009910B1" w:rsidRPr="00B92C47" w:rsidRDefault="009910B1" w:rsidP="009910B1">
            <w:pPr>
              <w:pStyle w:val="Contedodetabela"/>
              <w:snapToGrid w:val="0"/>
              <w:contextualSpacing/>
              <w:rPr>
                <w:rFonts w:ascii="Arial" w:hAnsi="Arial" w:cs="Arial"/>
              </w:rPr>
            </w:pPr>
            <w:r w:rsidRPr="00B92C47">
              <w:rPr>
                <w:rFonts w:ascii="Arial" w:hAnsi="Arial" w:cs="Arial"/>
              </w:rPr>
              <w:t xml:space="preserve">Matéria insolúvel: </w:t>
            </w:r>
            <w:proofErr w:type="spellStart"/>
            <w:r w:rsidRPr="00B92C47">
              <w:rPr>
                <w:rFonts w:ascii="Arial" w:hAnsi="Arial" w:cs="Arial"/>
              </w:rPr>
              <w:t>max</w:t>
            </w:r>
            <w:proofErr w:type="spellEnd"/>
            <w:r w:rsidRPr="00B92C47">
              <w:rPr>
                <w:rFonts w:ascii="Arial" w:hAnsi="Arial" w:cs="Arial"/>
              </w:rPr>
              <w:t>. 0,01 %</w:t>
            </w:r>
          </w:p>
          <w:p w14:paraId="1E81CF88" w14:textId="77777777" w:rsidR="009910B1" w:rsidRPr="00B92C47" w:rsidRDefault="009910B1" w:rsidP="009910B1">
            <w:pPr>
              <w:pStyle w:val="Contedodetabela"/>
              <w:snapToGrid w:val="0"/>
              <w:contextualSpacing/>
              <w:rPr>
                <w:rFonts w:ascii="Arial" w:hAnsi="Arial" w:cs="Arial"/>
              </w:rPr>
            </w:pPr>
            <w:r w:rsidRPr="00B92C47">
              <w:rPr>
                <w:rFonts w:ascii="Arial" w:hAnsi="Arial" w:cs="Arial"/>
              </w:rPr>
              <w:t xml:space="preserve">Perda por aquecimento a 285ºC: </w:t>
            </w:r>
            <w:proofErr w:type="spellStart"/>
            <w:r w:rsidRPr="00B92C47">
              <w:rPr>
                <w:rFonts w:ascii="Arial" w:hAnsi="Arial" w:cs="Arial"/>
              </w:rPr>
              <w:t>max</w:t>
            </w:r>
            <w:proofErr w:type="spellEnd"/>
            <w:r w:rsidRPr="00B92C47">
              <w:rPr>
                <w:rFonts w:ascii="Arial" w:hAnsi="Arial" w:cs="Arial"/>
              </w:rPr>
              <w:t>. 1,0 %</w:t>
            </w:r>
          </w:p>
          <w:p w14:paraId="7503530B" w14:textId="77777777" w:rsidR="009910B1" w:rsidRPr="00B92C47" w:rsidRDefault="009910B1" w:rsidP="009910B1">
            <w:pPr>
              <w:pStyle w:val="Contedodetabela"/>
              <w:snapToGrid w:val="0"/>
              <w:contextualSpacing/>
              <w:rPr>
                <w:rFonts w:ascii="Arial" w:hAnsi="Arial" w:cs="Arial"/>
              </w:rPr>
            </w:pPr>
            <w:r w:rsidRPr="00B92C47">
              <w:rPr>
                <w:rFonts w:ascii="Arial" w:hAnsi="Arial" w:cs="Arial"/>
              </w:rPr>
              <w:t xml:space="preserve">Cloro (Cl): </w:t>
            </w:r>
            <w:proofErr w:type="spellStart"/>
            <w:r w:rsidRPr="00B92C47">
              <w:rPr>
                <w:rFonts w:ascii="Arial" w:hAnsi="Arial" w:cs="Arial"/>
              </w:rPr>
              <w:t>max</w:t>
            </w:r>
            <w:proofErr w:type="spellEnd"/>
            <w:r w:rsidRPr="00B92C47">
              <w:rPr>
                <w:rFonts w:ascii="Arial" w:hAnsi="Arial" w:cs="Arial"/>
              </w:rPr>
              <w:t>. 0,001 %</w:t>
            </w:r>
          </w:p>
          <w:p w14:paraId="1B95C782" w14:textId="77777777" w:rsidR="009910B1" w:rsidRPr="00B92C47" w:rsidRDefault="009910B1" w:rsidP="009910B1">
            <w:pPr>
              <w:pStyle w:val="Contedodetabela"/>
              <w:snapToGrid w:val="0"/>
              <w:contextualSpacing/>
              <w:rPr>
                <w:rFonts w:ascii="Arial" w:hAnsi="Arial" w:cs="Arial"/>
              </w:rPr>
            </w:pPr>
            <w:r w:rsidRPr="00B92C47">
              <w:rPr>
                <w:rFonts w:ascii="Arial" w:hAnsi="Arial" w:cs="Arial"/>
              </w:rPr>
              <w:t>Fosfato (PO</w:t>
            </w:r>
            <w:r w:rsidRPr="00B92C47">
              <w:rPr>
                <w:rFonts w:ascii="Arial" w:hAnsi="Arial" w:cs="Arial"/>
                <w:position w:val="-2"/>
                <w:vertAlign w:val="subscript"/>
              </w:rPr>
              <w:t>4</w:t>
            </w:r>
            <w:r w:rsidRPr="00B92C47">
              <w:rPr>
                <w:rFonts w:ascii="Arial" w:hAnsi="Arial" w:cs="Arial"/>
              </w:rPr>
              <w:t xml:space="preserve">): </w:t>
            </w:r>
            <w:proofErr w:type="spellStart"/>
            <w:r w:rsidRPr="00B92C47">
              <w:rPr>
                <w:rFonts w:ascii="Arial" w:hAnsi="Arial" w:cs="Arial"/>
              </w:rPr>
              <w:t>max</w:t>
            </w:r>
            <w:proofErr w:type="spellEnd"/>
            <w:r w:rsidRPr="00B92C47">
              <w:rPr>
                <w:rFonts w:ascii="Arial" w:hAnsi="Arial" w:cs="Arial"/>
              </w:rPr>
              <w:t>. 0,001 %</w:t>
            </w:r>
          </w:p>
          <w:p w14:paraId="5C13791A" w14:textId="77777777" w:rsidR="009910B1" w:rsidRPr="00B92C47" w:rsidRDefault="009910B1" w:rsidP="009910B1">
            <w:pPr>
              <w:pStyle w:val="Contedodetabela"/>
              <w:snapToGrid w:val="0"/>
              <w:contextualSpacing/>
              <w:rPr>
                <w:rFonts w:ascii="Arial" w:hAnsi="Arial" w:cs="Arial"/>
              </w:rPr>
            </w:pPr>
            <w:proofErr w:type="spellStart"/>
            <w:r w:rsidRPr="00B92C47">
              <w:rPr>
                <w:rFonts w:ascii="Arial" w:hAnsi="Arial" w:cs="Arial"/>
              </w:rPr>
              <w:t>Silica</w:t>
            </w:r>
            <w:proofErr w:type="spellEnd"/>
            <w:r w:rsidRPr="00B92C47">
              <w:rPr>
                <w:rFonts w:ascii="Arial" w:hAnsi="Arial" w:cs="Arial"/>
              </w:rPr>
              <w:t xml:space="preserve"> (</w:t>
            </w:r>
            <w:proofErr w:type="spellStart"/>
            <w:r w:rsidRPr="00B92C47">
              <w:rPr>
                <w:rFonts w:ascii="Arial" w:hAnsi="Arial" w:cs="Arial"/>
              </w:rPr>
              <w:t>SiO</w:t>
            </w:r>
            <w:proofErr w:type="spellEnd"/>
            <w:r w:rsidRPr="00B92C47">
              <w:rPr>
                <w:rFonts w:ascii="Arial" w:hAnsi="Arial" w:cs="Arial"/>
                <w:position w:val="-2"/>
                <w:vertAlign w:val="subscript"/>
              </w:rPr>
              <w:t>2</w:t>
            </w:r>
            <w:r w:rsidRPr="00B92C47">
              <w:rPr>
                <w:rFonts w:ascii="Arial" w:hAnsi="Arial" w:cs="Arial"/>
              </w:rPr>
              <w:t xml:space="preserve">): </w:t>
            </w:r>
            <w:proofErr w:type="spellStart"/>
            <w:r w:rsidRPr="00B92C47">
              <w:rPr>
                <w:rFonts w:ascii="Arial" w:hAnsi="Arial" w:cs="Arial"/>
              </w:rPr>
              <w:t>max</w:t>
            </w:r>
            <w:proofErr w:type="spellEnd"/>
            <w:r w:rsidRPr="00B92C47">
              <w:rPr>
                <w:rFonts w:ascii="Arial" w:hAnsi="Arial" w:cs="Arial"/>
              </w:rPr>
              <w:t>. 0,005 %</w:t>
            </w:r>
          </w:p>
          <w:p w14:paraId="7219C118" w14:textId="77777777" w:rsidR="009910B1" w:rsidRPr="00B92C47" w:rsidRDefault="009910B1" w:rsidP="009910B1">
            <w:pPr>
              <w:pStyle w:val="Contedodetabela"/>
              <w:snapToGrid w:val="0"/>
              <w:contextualSpacing/>
              <w:rPr>
                <w:rFonts w:ascii="Arial" w:hAnsi="Arial" w:cs="Arial"/>
              </w:rPr>
            </w:pPr>
            <w:r w:rsidRPr="00B92C47">
              <w:rPr>
                <w:rFonts w:ascii="Arial" w:hAnsi="Arial" w:cs="Arial"/>
              </w:rPr>
              <w:t xml:space="preserve">Compostos </w:t>
            </w:r>
            <w:proofErr w:type="spellStart"/>
            <w:r w:rsidRPr="00B92C47">
              <w:rPr>
                <w:rFonts w:ascii="Arial" w:hAnsi="Arial" w:cs="Arial"/>
              </w:rPr>
              <w:t>Sulfursos</w:t>
            </w:r>
            <w:proofErr w:type="spellEnd"/>
            <w:r w:rsidRPr="00B92C47">
              <w:rPr>
                <w:rFonts w:ascii="Arial" w:hAnsi="Arial" w:cs="Arial"/>
              </w:rPr>
              <w:t xml:space="preserve"> (como SO</w:t>
            </w:r>
            <w:r w:rsidRPr="00B92C47">
              <w:rPr>
                <w:rFonts w:ascii="Arial" w:hAnsi="Arial" w:cs="Arial"/>
                <w:vertAlign w:val="subscript"/>
              </w:rPr>
              <w:t>4</w:t>
            </w:r>
            <w:r w:rsidRPr="00B92C47">
              <w:rPr>
                <w:rFonts w:ascii="Arial" w:hAnsi="Arial" w:cs="Arial"/>
              </w:rPr>
              <w:t xml:space="preserve">): </w:t>
            </w:r>
            <w:proofErr w:type="spellStart"/>
            <w:r w:rsidRPr="00B92C47">
              <w:rPr>
                <w:rFonts w:ascii="Arial" w:hAnsi="Arial" w:cs="Arial"/>
              </w:rPr>
              <w:t>max</w:t>
            </w:r>
            <w:proofErr w:type="spellEnd"/>
            <w:r w:rsidRPr="00B92C47">
              <w:rPr>
                <w:rFonts w:ascii="Arial" w:hAnsi="Arial" w:cs="Arial"/>
              </w:rPr>
              <w:t>. 0,003%</w:t>
            </w:r>
          </w:p>
          <w:p w14:paraId="6111B013" w14:textId="77777777" w:rsidR="009910B1" w:rsidRPr="00B92C47" w:rsidRDefault="009910B1" w:rsidP="009910B1">
            <w:pPr>
              <w:pStyle w:val="Contedodetabela"/>
              <w:snapToGrid w:val="0"/>
              <w:contextualSpacing/>
              <w:rPr>
                <w:rFonts w:ascii="Arial" w:hAnsi="Arial" w:cs="Arial"/>
              </w:rPr>
            </w:pPr>
            <w:r w:rsidRPr="00B92C47">
              <w:rPr>
                <w:rFonts w:ascii="Arial" w:hAnsi="Arial" w:cs="Arial"/>
              </w:rPr>
              <w:t xml:space="preserve">Cálcio (Ca): </w:t>
            </w:r>
            <w:proofErr w:type="spellStart"/>
            <w:r w:rsidRPr="00B92C47">
              <w:rPr>
                <w:rFonts w:ascii="Arial" w:hAnsi="Arial" w:cs="Arial"/>
              </w:rPr>
              <w:t>max</w:t>
            </w:r>
            <w:proofErr w:type="spellEnd"/>
            <w:r w:rsidRPr="00B92C47">
              <w:rPr>
                <w:rFonts w:ascii="Arial" w:hAnsi="Arial" w:cs="Arial"/>
              </w:rPr>
              <w:t>. 0,03%</w:t>
            </w:r>
          </w:p>
          <w:p w14:paraId="7E9CBA91" w14:textId="77777777" w:rsidR="009910B1" w:rsidRPr="00B92C47" w:rsidRDefault="009910B1" w:rsidP="009910B1">
            <w:pPr>
              <w:pStyle w:val="Contedodetabela"/>
              <w:snapToGrid w:val="0"/>
              <w:contextualSpacing/>
              <w:rPr>
                <w:rFonts w:ascii="Arial" w:hAnsi="Arial" w:cs="Arial"/>
              </w:rPr>
            </w:pPr>
            <w:r w:rsidRPr="00B92C47">
              <w:rPr>
                <w:rFonts w:ascii="Arial" w:hAnsi="Arial" w:cs="Arial"/>
              </w:rPr>
              <w:t xml:space="preserve">Magnésio (Mg): </w:t>
            </w:r>
            <w:proofErr w:type="spellStart"/>
            <w:r w:rsidRPr="00B92C47">
              <w:rPr>
                <w:rFonts w:ascii="Arial" w:hAnsi="Arial" w:cs="Arial"/>
              </w:rPr>
              <w:t>max</w:t>
            </w:r>
            <w:proofErr w:type="spellEnd"/>
            <w:r w:rsidRPr="00B92C47">
              <w:rPr>
                <w:rFonts w:ascii="Arial" w:hAnsi="Arial" w:cs="Arial"/>
              </w:rPr>
              <w:t>. 0,005 %</w:t>
            </w:r>
          </w:p>
          <w:p w14:paraId="5DAE3B91" w14:textId="77777777" w:rsidR="009910B1" w:rsidRPr="00B92C47" w:rsidRDefault="009910B1" w:rsidP="009910B1">
            <w:pPr>
              <w:pStyle w:val="Contedodetabela"/>
              <w:snapToGrid w:val="0"/>
              <w:contextualSpacing/>
              <w:rPr>
                <w:rFonts w:ascii="Arial" w:hAnsi="Arial" w:cs="Arial"/>
              </w:rPr>
            </w:pPr>
            <w:r w:rsidRPr="00B92C47">
              <w:rPr>
                <w:rFonts w:ascii="Arial" w:hAnsi="Arial" w:cs="Arial"/>
              </w:rPr>
              <w:t xml:space="preserve">Potássio (K): </w:t>
            </w:r>
            <w:proofErr w:type="spellStart"/>
            <w:r w:rsidRPr="00B92C47">
              <w:rPr>
                <w:rFonts w:ascii="Arial" w:hAnsi="Arial" w:cs="Arial"/>
              </w:rPr>
              <w:t>max</w:t>
            </w:r>
            <w:proofErr w:type="spellEnd"/>
            <w:r w:rsidRPr="00B92C47">
              <w:rPr>
                <w:rFonts w:ascii="Arial" w:hAnsi="Arial" w:cs="Arial"/>
              </w:rPr>
              <w:t>. 0,005 %</w:t>
            </w:r>
          </w:p>
          <w:p w14:paraId="0030234A" w14:textId="77777777" w:rsidR="009910B1" w:rsidRPr="00B92C47" w:rsidRDefault="009910B1" w:rsidP="009910B1">
            <w:pPr>
              <w:pStyle w:val="Contedodetabela"/>
              <w:snapToGrid w:val="0"/>
              <w:contextualSpacing/>
              <w:rPr>
                <w:rFonts w:ascii="Arial" w:hAnsi="Arial" w:cs="Arial"/>
              </w:rPr>
            </w:pPr>
            <w:r w:rsidRPr="00B92C47">
              <w:rPr>
                <w:rFonts w:ascii="Arial" w:hAnsi="Arial" w:cs="Arial"/>
              </w:rPr>
              <w:t xml:space="preserve">Metais pesados (como </w:t>
            </w:r>
            <w:proofErr w:type="spellStart"/>
            <w:r w:rsidRPr="00B92C47">
              <w:rPr>
                <w:rFonts w:ascii="Arial" w:hAnsi="Arial" w:cs="Arial"/>
              </w:rPr>
              <w:t>Pb</w:t>
            </w:r>
            <w:proofErr w:type="spellEnd"/>
            <w:r w:rsidRPr="00B92C47">
              <w:rPr>
                <w:rFonts w:ascii="Arial" w:hAnsi="Arial" w:cs="Arial"/>
              </w:rPr>
              <w:t xml:space="preserve">): </w:t>
            </w:r>
            <w:proofErr w:type="spellStart"/>
            <w:r w:rsidRPr="00B92C47">
              <w:rPr>
                <w:rFonts w:ascii="Arial" w:hAnsi="Arial" w:cs="Arial"/>
              </w:rPr>
              <w:t>max</w:t>
            </w:r>
            <w:proofErr w:type="spellEnd"/>
            <w:r w:rsidRPr="00B92C47">
              <w:rPr>
                <w:rFonts w:ascii="Arial" w:hAnsi="Arial" w:cs="Arial"/>
              </w:rPr>
              <w:t xml:space="preserve">. 5 </w:t>
            </w:r>
            <w:proofErr w:type="spellStart"/>
            <w:r w:rsidRPr="00B92C47">
              <w:rPr>
                <w:rFonts w:ascii="Arial" w:hAnsi="Arial" w:cs="Arial"/>
              </w:rPr>
              <w:t>ppm</w:t>
            </w:r>
            <w:proofErr w:type="spellEnd"/>
          </w:p>
          <w:p w14:paraId="7A8316A8" w14:textId="51C679CA" w:rsidR="009E1D2D" w:rsidRPr="00566CE5" w:rsidRDefault="009910B1" w:rsidP="009910B1">
            <w:pPr>
              <w:pStyle w:val="Padr"/>
              <w:tabs>
                <w:tab w:val="left" w:pos="1545"/>
              </w:tabs>
              <w:spacing w:line="360" w:lineRule="auto"/>
              <w:rPr>
                <w:sz w:val="22"/>
                <w:szCs w:val="22"/>
              </w:rPr>
            </w:pPr>
            <w:r w:rsidRPr="00B92C47">
              <w:t xml:space="preserve">Ferro (Fe): </w:t>
            </w:r>
            <w:proofErr w:type="spellStart"/>
            <w:r w:rsidRPr="00B92C47">
              <w:t>max</w:t>
            </w:r>
            <w:proofErr w:type="spellEnd"/>
            <w:r w:rsidRPr="00B92C47">
              <w:t xml:space="preserve">. 5 </w:t>
            </w:r>
            <w:proofErr w:type="spellStart"/>
            <w:r w:rsidRPr="00B92C47">
              <w:t>ppm</w:t>
            </w:r>
            <w:proofErr w:type="spellEnd"/>
          </w:p>
        </w:tc>
      </w:tr>
    </w:tbl>
    <w:p w14:paraId="49788995" w14:textId="0675DB68" w:rsidR="009E1D2D" w:rsidRDefault="009E1D2D" w:rsidP="00E760CF">
      <w:pPr>
        <w:suppressAutoHyphens/>
        <w:spacing w:after="0" w:line="360" w:lineRule="auto"/>
        <w:jc w:val="both"/>
        <w:rPr>
          <w:rStyle w:val="markedcontent"/>
          <w:rFonts w:ascii="Arial" w:hAnsi="Arial" w:cs="Arial"/>
          <w:color w:val="FF0000"/>
          <w:sz w:val="24"/>
          <w:szCs w:val="24"/>
        </w:rPr>
      </w:pPr>
    </w:p>
    <w:tbl>
      <w:tblPr>
        <w:tblStyle w:val="Tabelacomgrade"/>
        <w:tblW w:w="9753" w:type="dxa"/>
        <w:tblInd w:w="-431" w:type="dxa"/>
        <w:tblLook w:val="04A0" w:firstRow="1" w:lastRow="0" w:firstColumn="1" w:lastColumn="0" w:noHBand="0" w:noVBand="1"/>
      </w:tblPr>
      <w:tblGrid>
        <w:gridCol w:w="681"/>
        <w:gridCol w:w="1134"/>
        <w:gridCol w:w="1701"/>
        <w:gridCol w:w="4103"/>
        <w:gridCol w:w="927"/>
        <w:gridCol w:w="1207"/>
      </w:tblGrid>
      <w:tr w:rsidR="009E1D2D" w:rsidRPr="000B43C6" w14:paraId="2EAD700A" w14:textId="77777777" w:rsidTr="00795260">
        <w:trPr>
          <w:trHeight w:val="340"/>
        </w:trPr>
        <w:tc>
          <w:tcPr>
            <w:tcW w:w="681" w:type="dxa"/>
            <w:shd w:val="clear" w:color="auto" w:fill="D9D9D9" w:themeFill="background1" w:themeFillShade="D9"/>
            <w:vAlign w:val="center"/>
          </w:tcPr>
          <w:p w14:paraId="22FABBAD"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lastRenderedPageBreak/>
              <w:t>I</w:t>
            </w:r>
            <w:r>
              <w:rPr>
                <w:rStyle w:val="markedcontent"/>
                <w:b/>
                <w:bCs/>
                <w:sz w:val="20"/>
                <w:szCs w:val="20"/>
              </w:rPr>
              <w:t>tem</w:t>
            </w:r>
          </w:p>
        </w:tc>
        <w:tc>
          <w:tcPr>
            <w:tcW w:w="1134" w:type="dxa"/>
            <w:shd w:val="clear" w:color="auto" w:fill="D9D9D9" w:themeFill="background1" w:themeFillShade="D9"/>
            <w:vAlign w:val="center"/>
          </w:tcPr>
          <w:p w14:paraId="07FE9193"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proofErr w:type="spellStart"/>
            <w:r w:rsidRPr="000B43C6">
              <w:rPr>
                <w:rStyle w:val="markedcontent"/>
                <w:rFonts w:ascii="Arial" w:hAnsi="Arial" w:cs="Arial"/>
                <w:b/>
                <w:bCs/>
                <w:sz w:val="20"/>
                <w:szCs w:val="20"/>
              </w:rPr>
              <w:t>Req</w:t>
            </w:r>
            <w:proofErr w:type="spellEnd"/>
            <w:r w:rsidRPr="000B43C6">
              <w:rPr>
                <w:rStyle w:val="markedcontent"/>
                <w:rFonts w:ascii="Arial" w:hAnsi="Arial" w:cs="Arial"/>
                <w:b/>
                <w:bCs/>
                <w:sz w:val="20"/>
                <w:szCs w:val="20"/>
              </w:rPr>
              <w:t xml:space="preserve"> item</w:t>
            </w:r>
          </w:p>
        </w:tc>
        <w:tc>
          <w:tcPr>
            <w:tcW w:w="1701" w:type="dxa"/>
            <w:shd w:val="clear" w:color="auto" w:fill="D9D9D9" w:themeFill="background1" w:themeFillShade="D9"/>
            <w:vAlign w:val="center"/>
          </w:tcPr>
          <w:p w14:paraId="4C2370F2"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14:paraId="06B0C4C4"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14:paraId="4679464E"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14:paraId="358AF388"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9E1D2D" w:rsidRPr="00C03553" w14:paraId="2FFC2943" w14:textId="77777777" w:rsidTr="00795260">
        <w:trPr>
          <w:trHeight w:val="340"/>
        </w:trPr>
        <w:tc>
          <w:tcPr>
            <w:tcW w:w="681" w:type="dxa"/>
            <w:tcBorders>
              <w:bottom w:val="single" w:sz="4" w:space="0" w:color="auto"/>
            </w:tcBorders>
            <w:shd w:val="clear" w:color="auto" w:fill="auto"/>
            <w:vAlign w:val="center"/>
          </w:tcPr>
          <w:p w14:paraId="4EAFFBFC" w14:textId="1C8EE610"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15</w:t>
            </w:r>
          </w:p>
        </w:tc>
        <w:tc>
          <w:tcPr>
            <w:tcW w:w="1134" w:type="dxa"/>
            <w:tcBorders>
              <w:bottom w:val="single" w:sz="4" w:space="0" w:color="auto"/>
            </w:tcBorders>
            <w:shd w:val="clear" w:color="auto" w:fill="auto"/>
            <w:vAlign w:val="center"/>
          </w:tcPr>
          <w:p w14:paraId="5062CFE8"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sidRPr="005D6D6F">
              <w:rPr>
                <w:rFonts w:ascii="Arial" w:hAnsi="Arial" w:cs="Arial"/>
                <w:color w:val="000000"/>
                <w:sz w:val="20"/>
                <w:szCs w:val="20"/>
              </w:rPr>
              <w:t>10</w:t>
            </w:r>
            <w:r>
              <w:rPr>
                <w:rFonts w:ascii="Arial" w:hAnsi="Arial" w:cs="Arial"/>
                <w:color w:val="000000"/>
                <w:sz w:val="20"/>
                <w:szCs w:val="20"/>
              </w:rPr>
              <w:t>2409</w:t>
            </w:r>
          </w:p>
        </w:tc>
        <w:tc>
          <w:tcPr>
            <w:tcW w:w="1701" w:type="dxa"/>
            <w:tcBorders>
              <w:bottom w:val="single" w:sz="4" w:space="0" w:color="auto"/>
            </w:tcBorders>
            <w:shd w:val="clear" w:color="auto" w:fill="auto"/>
            <w:vAlign w:val="center"/>
          </w:tcPr>
          <w:p w14:paraId="79CEDD8E" w14:textId="5E8D534D" w:rsidR="009E1D2D" w:rsidRPr="00C03553" w:rsidRDefault="009910B1" w:rsidP="00795260">
            <w:pPr>
              <w:suppressAutoHyphens/>
              <w:spacing w:after="0" w:line="240" w:lineRule="auto"/>
              <w:jc w:val="center"/>
              <w:rPr>
                <w:rStyle w:val="markedcontent"/>
                <w:rFonts w:ascii="Arial" w:hAnsi="Arial" w:cs="Arial"/>
                <w:sz w:val="20"/>
                <w:szCs w:val="20"/>
              </w:rPr>
            </w:pPr>
            <w:r w:rsidRPr="009910B1">
              <w:rPr>
                <w:rFonts w:ascii="Arial" w:hAnsi="Arial" w:cs="Arial"/>
                <w:color w:val="000000"/>
                <w:sz w:val="20"/>
                <w:szCs w:val="20"/>
              </w:rPr>
              <w:t>002.033.0005-0</w:t>
            </w:r>
          </w:p>
        </w:tc>
        <w:tc>
          <w:tcPr>
            <w:tcW w:w="4103" w:type="dxa"/>
            <w:tcBorders>
              <w:bottom w:val="single" w:sz="4" w:space="0" w:color="auto"/>
            </w:tcBorders>
            <w:shd w:val="clear" w:color="auto" w:fill="auto"/>
            <w:vAlign w:val="center"/>
          </w:tcPr>
          <w:p w14:paraId="10168E78" w14:textId="3587F70F" w:rsidR="009E1D2D" w:rsidRPr="009910B1" w:rsidRDefault="009910B1" w:rsidP="00795260">
            <w:pPr>
              <w:suppressAutoHyphens/>
              <w:spacing w:after="0" w:line="240" w:lineRule="auto"/>
              <w:jc w:val="center"/>
              <w:rPr>
                <w:rStyle w:val="markedcontent"/>
                <w:rFonts w:ascii="Arial" w:hAnsi="Arial" w:cs="Arial"/>
                <w:b/>
                <w:bCs/>
              </w:rPr>
            </w:pPr>
            <w:r w:rsidRPr="009910B1">
              <w:rPr>
                <w:rFonts w:ascii="Arial" w:hAnsi="Arial" w:cs="Arial"/>
                <w:b/>
                <w:bCs/>
                <w:lang w:val="pt-PT"/>
              </w:rPr>
              <w:t>Cloreto de Potássio, Cristal</w:t>
            </w:r>
            <w:r w:rsidRPr="009910B1">
              <w:rPr>
                <w:rFonts w:ascii="Arial" w:hAnsi="Arial" w:cs="Arial"/>
                <w:b/>
                <w:bCs/>
              </w:rPr>
              <w:t xml:space="preserve"> (reagente ACS)</w:t>
            </w:r>
          </w:p>
        </w:tc>
        <w:tc>
          <w:tcPr>
            <w:tcW w:w="927" w:type="dxa"/>
            <w:tcBorders>
              <w:bottom w:val="single" w:sz="4" w:space="0" w:color="auto"/>
            </w:tcBorders>
            <w:shd w:val="clear" w:color="auto" w:fill="auto"/>
            <w:vAlign w:val="center"/>
          </w:tcPr>
          <w:p w14:paraId="4C644B10"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f</w:t>
            </w:r>
            <w:r>
              <w:rPr>
                <w:rStyle w:val="markedcontent"/>
              </w:rPr>
              <w:t>rasco</w:t>
            </w:r>
          </w:p>
        </w:tc>
        <w:tc>
          <w:tcPr>
            <w:tcW w:w="1207" w:type="dxa"/>
            <w:tcBorders>
              <w:bottom w:val="single" w:sz="4" w:space="0" w:color="auto"/>
            </w:tcBorders>
            <w:shd w:val="clear" w:color="auto" w:fill="auto"/>
            <w:vAlign w:val="center"/>
          </w:tcPr>
          <w:p w14:paraId="3EA08ADE" w14:textId="02A6EA1D" w:rsidR="009E1D2D" w:rsidRPr="00C03553" w:rsidRDefault="009910B1"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1</w:t>
            </w:r>
          </w:p>
        </w:tc>
      </w:tr>
      <w:tr w:rsidR="009E1D2D" w:rsidRPr="009536D3" w14:paraId="437E3DEA" w14:textId="77777777" w:rsidTr="00795260">
        <w:trPr>
          <w:trHeight w:val="340"/>
        </w:trPr>
        <w:tc>
          <w:tcPr>
            <w:tcW w:w="9753" w:type="dxa"/>
            <w:gridSpan w:val="6"/>
            <w:tcBorders>
              <w:bottom w:val="nil"/>
            </w:tcBorders>
            <w:shd w:val="clear" w:color="auto" w:fill="auto"/>
          </w:tcPr>
          <w:p w14:paraId="77C7B52C" w14:textId="77777777" w:rsidR="009E1D2D" w:rsidRPr="009536D3" w:rsidRDefault="009E1D2D" w:rsidP="00795260">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9E1D2D" w:rsidRPr="000B43C6" w14:paraId="4A95533B" w14:textId="77777777" w:rsidTr="00795260">
        <w:trPr>
          <w:trHeight w:val="340"/>
        </w:trPr>
        <w:tc>
          <w:tcPr>
            <w:tcW w:w="9753" w:type="dxa"/>
            <w:gridSpan w:val="6"/>
            <w:tcBorders>
              <w:top w:val="nil"/>
              <w:bottom w:val="single" w:sz="4" w:space="0" w:color="auto"/>
            </w:tcBorders>
            <w:shd w:val="clear" w:color="auto" w:fill="auto"/>
          </w:tcPr>
          <w:p w14:paraId="14D497FD" w14:textId="77777777" w:rsidR="009910B1" w:rsidRPr="00B92C47" w:rsidRDefault="009910B1" w:rsidP="009910B1">
            <w:pPr>
              <w:pStyle w:val="Contedodetabela"/>
              <w:snapToGrid w:val="0"/>
              <w:contextualSpacing/>
              <w:rPr>
                <w:rFonts w:ascii="Arial" w:hAnsi="Arial" w:cs="Arial"/>
              </w:rPr>
            </w:pPr>
            <w:proofErr w:type="spellStart"/>
            <w:r w:rsidRPr="00B92C47">
              <w:rPr>
                <w:rFonts w:ascii="Arial" w:hAnsi="Arial" w:cs="Arial"/>
                <w:b/>
              </w:rPr>
              <w:t>Cas</w:t>
            </w:r>
            <w:proofErr w:type="spellEnd"/>
            <w:r w:rsidRPr="00B92C47">
              <w:rPr>
                <w:rFonts w:ascii="Arial" w:hAnsi="Arial" w:cs="Arial"/>
                <w:b/>
              </w:rPr>
              <w:t>:</w:t>
            </w:r>
            <w:r w:rsidRPr="00B92C47">
              <w:rPr>
                <w:rFonts w:ascii="Arial" w:hAnsi="Arial" w:cs="Arial"/>
              </w:rPr>
              <w:t xml:space="preserve"> 7447-40-7</w:t>
            </w:r>
          </w:p>
          <w:p w14:paraId="3AD7807B" w14:textId="77777777" w:rsidR="009910B1" w:rsidRPr="00B92C47" w:rsidRDefault="009910B1" w:rsidP="009910B1">
            <w:pPr>
              <w:pStyle w:val="Contedodetabela"/>
              <w:snapToGrid w:val="0"/>
              <w:contextualSpacing/>
              <w:rPr>
                <w:rFonts w:ascii="Arial" w:hAnsi="Arial" w:cs="Arial"/>
              </w:rPr>
            </w:pPr>
            <w:r w:rsidRPr="00B92C47">
              <w:rPr>
                <w:rFonts w:ascii="Arial" w:hAnsi="Arial" w:cs="Arial"/>
                <w:b/>
              </w:rPr>
              <w:t>Fórmula:</w:t>
            </w:r>
            <w:r w:rsidRPr="00B92C47">
              <w:rPr>
                <w:rFonts w:ascii="Arial" w:hAnsi="Arial" w:cs="Arial"/>
              </w:rPr>
              <w:t xml:space="preserve"> K</w:t>
            </w:r>
            <w:r w:rsidRPr="00B92C47">
              <w:rPr>
                <w:rFonts w:ascii="Arial" w:hAnsi="Arial" w:cs="Arial"/>
                <w:lang w:val="pt-PT"/>
              </w:rPr>
              <w:t>Cl</w:t>
            </w:r>
          </w:p>
          <w:p w14:paraId="7868B1AB" w14:textId="77777777" w:rsidR="009910B1" w:rsidRPr="00B92C47" w:rsidRDefault="009910B1" w:rsidP="009910B1">
            <w:pPr>
              <w:pStyle w:val="Contedodetabela"/>
              <w:snapToGrid w:val="0"/>
              <w:contextualSpacing/>
              <w:rPr>
                <w:rFonts w:ascii="Arial" w:hAnsi="Arial" w:cs="Arial"/>
              </w:rPr>
            </w:pPr>
            <w:r w:rsidRPr="00B92C47">
              <w:rPr>
                <w:rFonts w:ascii="Arial" w:hAnsi="Arial" w:cs="Arial"/>
                <w:b/>
              </w:rPr>
              <w:t>Embalagem:</w:t>
            </w:r>
            <w:r w:rsidRPr="00B92C47">
              <w:rPr>
                <w:rFonts w:ascii="Arial" w:hAnsi="Arial" w:cs="Arial"/>
              </w:rPr>
              <w:t xml:space="preserve"> 500 g</w:t>
            </w:r>
          </w:p>
          <w:p w14:paraId="6374D5CB" w14:textId="77777777" w:rsidR="009910B1" w:rsidRPr="00B92C47" w:rsidRDefault="009910B1" w:rsidP="009910B1">
            <w:pPr>
              <w:pStyle w:val="Contedodetabela"/>
              <w:snapToGrid w:val="0"/>
              <w:contextualSpacing/>
              <w:rPr>
                <w:rFonts w:ascii="Arial" w:hAnsi="Arial" w:cs="Arial"/>
              </w:rPr>
            </w:pPr>
            <w:r w:rsidRPr="00B92C47">
              <w:rPr>
                <w:rFonts w:ascii="Arial" w:hAnsi="Arial" w:cs="Arial"/>
              </w:rPr>
              <w:t xml:space="preserve">Pureza </w:t>
            </w:r>
            <w:r w:rsidRPr="00B92C47">
              <w:rPr>
                <w:rFonts w:ascii="Arial" w:hAnsi="Arial" w:cs="Arial"/>
                <w:lang w:val="pt-PT"/>
              </w:rPr>
              <w:t>(KCl) (por titulação com Ag): 99,0-100,5 %</w:t>
            </w:r>
          </w:p>
          <w:p w14:paraId="143AC383" w14:textId="77777777" w:rsidR="009910B1" w:rsidRPr="00B92C47" w:rsidRDefault="009910B1" w:rsidP="009910B1">
            <w:pPr>
              <w:pStyle w:val="Contedodetabela"/>
              <w:snapToGrid w:val="0"/>
              <w:contextualSpacing/>
              <w:rPr>
                <w:rFonts w:ascii="Arial" w:hAnsi="Arial" w:cs="Arial"/>
              </w:rPr>
            </w:pPr>
            <w:r w:rsidRPr="00B92C47">
              <w:rPr>
                <w:rFonts w:ascii="Arial" w:hAnsi="Arial" w:cs="Arial"/>
              </w:rPr>
              <w:t>Matéria insolúvel: max.0,005 %</w:t>
            </w:r>
          </w:p>
          <w:p w14:paraId="2D6B283F" w14:textId="77777777" w:rsidR="009910B1" w:rsidRPr="00B92C47" w:rsidRDefault="009910B1" w:rsidP="009910B1">
            <w:pPr>
              <w:pStyle w:val="Contedodetabela"/>
              <w:snapToGrid w:val="0"/>
              <w:contextualSpacing/>
              <w:rPr>
                <w:rFonts w:ascii="Arial" w:hAnsi="Arial" w:cs="Arial"/>
              </w:rPr>
            </w:pPr>
            <w:r w:rsidRPr="00B92C47">
              <w:rPr>
                <w:rFonts w:ascii="Arial" w:hAnsi="Arial" w:cs="Arial"/>
              </w:rPr>
              <w:t xml:space="preserve">pH da solução 5% a 25ºC: </w:t>
            </w:r>
            <w:r w:rsidRPr="00B92C47">
              <w:rPr>
                <w:rFonts w:ascii="Arial" w:hAnsi="Arial" w:cs="Arial"/>
                <w:lang w:val="pt-PT"/>
              </w:rPr>
              <w:t>5,4-8,6</w:t>
            </w:r>
          </w:p>
          <w:p w14:paraId="02F3C073" w14:textId="77777777" w:rsidR="009910B1" w:rsidRPr="00B92C47" w:rsidRDefault="009910B1" w:rsidP="009910B1">
            <w:pPr>
              <w:pStyle w:val="Contedodetabela"/>
              <w:snapToGrid w:val="0"/>
              <w:contextualSpacing/>
              <w:rPr>
                <w:rFonts w:ascii="Arial" w:hAnsi="Arial" w:cs="Arial"/>
              </w:rPr>
            </w:pPr>
            <w:r w:rsidRPr="00B92C47">
              <w:rPr>
                <w:rFonts w:ascii="Arial" w:hAnsi="Arial" w:cs="Arial"/>
                <w:lang w:val="pt-PT"/>
              </w:rPr>
              <w:t>Perda na secagem no máximo 105 ° C: max. 1,0 %</w:t>
            </w:r>
          </w:p>
          <w:p w14:paraId="5C2A9ACC" w14:textId="77777777" w:rsidR="009910B1" w:rsidRPr="00B92C47" w:rsidRDefault="009910B1" w:rsidP="009910B1">
            <w:pPr>
              <w:pStyle w:val="Contedodetabela"/>
              <w:snapToGrid w:val="0"/>
              <w:contextualSpacing/>
              <w:rPr>
                <w:rFonts w:ascii="Arial" w:hAnsi="Arial" w:cs="Arial"/>
              </w:rPr>
            </w:pPr>
            <w:r w:rsidRPr="00B92C47">
              <w:rPr>
                <w:rFonts w:ascii="Arial" w:hAnsi="Arial" w:cs="Arial"/>
                <w:lang w:val="pt-PT"/>
              </w:rPr>
              <w:t xml:space="preserve">Iodeto (I): </w:t>
            </w:r>
            <w:r w:rsidRPr="00B92C47">
              <w:rPr>
                <w:rFonts w:ascii="Arial" w:hAnsi="Arial" w:cs="Arial"/>
              </w:rPr>
              <w:t>max.0,002 %</w:t>
            </w:r>
          </w:p>
          <w:p w14:paraId="69816597" w14:textId="77777777" w:rsidR="009910B1" w:rsidRPr="00B92C47" w:rsidRDefault="009910B1" w:rsidP="009910B1">
            <w:pPr>
              <w:pStyle w:val="Contedodetabela"/>
              <w:snapToGrid w:val="0"/>
              <w:contextualSpacing/>
              <w:rPr>
                <w:rFonts w:ascii="Arial" w:hAnsi="Arial" w:cs="Arial"/>
              </w:rPr>
            </w:pPr>
            <w:r w:rsidRPr="00B92C47">
              <w:rPr>
                <w:rFonts w:ascii="Arial" w:hAnsi="Arial" w:cs="Arial"/>
                <w:lang w:val="pt-PT"/>
              </w:rPr>
              <w:t xml:space="preserve">Brometo (Br): </w:t>
            </w:r>
            <w:r w:rsidRPr="00B92C47">
              <w:rPr>
                <w:rFonts w:ascii="Arial" w:hAnsi="Arial" w:cs="Arial"/>
              </w:rPr>
              <w:t>max.0,01 %</w:t>
            </w:r>
          </w:p>
          <w:p w14:paraId="24234EC3" w14:textId="77777777" w:rsidR="009910B1" w:rsidRPr="00B92C47" w:rsidRDefault="009910B1" w:rsidP="009910B1">
            <w:pPr>
              <w:pStyle w:val="Contedodetabela"/>
              <w:snapToGrid w:val="0"/>
              <w:contextualSpacing/>
              <w:rPr>
                <w:rFonts w:ascii="Arial" w:hAnsi="Arial" w:cs="Arial"/>
              </w:rPr>
            </w:pPr>
            <w:r w:rsidRPr="00B92C47">
              <w:rPr>
                <w:rFonts w:ascii="Arial" w:hAnsi="Arial" w:cs="Arial"/>
                <w:lang w:val="pt-PT"/>
              </w:rPr>
              <w:t xml:space="preserve">Cálcio (Ca): </w:t>
            </w:r>
            <w:r w:rsidRPr="00B92C47">
              <w:rPr>
                <w:rFonts w:ascii="Arial" w:hAnsi="Arial" w:cs="Arial"/>
              </w:rPr>
              <w:t>max.0,002 %</w:t>
            </w:r>
          </w:p>
          <w:p w14:paraId="799160CF" w14:textId="77777777" w:rsidR="009910B1" w:rsidRPr="00B92C47" w:rsidRDefault="009910B1" w:rsidP="009910B1">
            <w:pPr>
              <w:pStyle w:val="Contedodetabela"/>
              <w:snapToGrid w:val="0"/>
              <w:contextualSpacing/>
              <w:rPr>
                <w:rFonts w:ascii="Arial" w:hAnsi="Arial" w:cs="Arial"/>
              </w:rPr>
            </w:pPr>
            <w:r w:rsidRPr="00B92C47">
              <w:rPr>
                <w:rFonts w:ascii="Arial" w:hAnsi="Arial" w:cs="Arial"/>
                <w:lang w:val="pt-PT"/>
              </w:rPr>
              <w:t>Clorato e nitrato (como NO</w:t>
            </w:r>
            <w:r w:rsidRPr="00B92C47">
              <w:rPr>
                <w:rFonts w:ascii="Arial" w:hAnsi="Arial" w:cs="Arial"/>
                <w:vertAlign w:val="subscript"/>
                <w:lang w:val="pt-PT"/>
              </w:rPr>
              <w:t>3</w:t>
            </w:r>
            <w:r w:rsidRPr="00B92C47">
              <w:rPr>
                <w:rFonts w:ascii="Arial" w:hAnsi="Arial" w:cs="Arial"/>
                <w:lang w:val="pt-PT"/>
              </w:rPr>
              <w:t xml:space="preserve">): </w:t>
            </w:r>
            <w:r w:rsidRPr="00B92C47">
              <w:rPr>
                <w:rFonts w:ascii="Arial" w:hAnsi="Arial" w:cs="Arial"/>
              </w:rPr>
              <w:t>max.0,003 %</w:t>
            </w:r>
          </w:p>
          <w:p w14:paraId="593BDA76" w14:textId="77777777" w:rsidR="009910B1" w:rsidRPr="00B92C47" w:rsidRDefault="009910B1" w:rsidP="009910B1">
            <w:pPr>
              <w:pStyle w:val="Contedodetabela"/>
              <w:snapToGrid w:val="0"/>
              <w:contextualSpacing/>
              <w:rPr>
                <w:rFonts w:ascii="Arial" w:hAnsi="Arial" w:cs="Arial"/>
              </w:rPr>
            </w:pPr>
            <w:r w:rsidRPr="00B92C47">
              <w:rPr>
                <w:rFonts w:ascii="Arial" w:hAnsi="Arial" w:cs="Arial"/>
                <w:lang w:val="pt-PT"/>
              </w:rPr>
              <w:t xml:space="preserve">Magnésio (Mg): </w:t>
            </w:r>
            <w:r w:rsidRPr="00B92C47">
              <w:rPr>
                <w:rFonts w:ascii="Arial" w:hAnsi="Arial" w:cs="Arial"/>
              </w:rPr>
              <w:t>max.0,001 %</w:t>
            </w:r>
          </w:p>
          <w:p w14:paraId="6838C50B" w14:textId="77777777" w:rsidR="009910B1" w:rsidRPr="00B92C47" w:rsidRDefault="009910B1" w:rsidP="009910B1">
            <w:pPr>
              <w:pStyle w:val="Contedodetabela"/>
              <w:snapToGrid w:val="0"/>
              <w:contextualSpacing/>
              <w:rPr>
                <w:rFonts w:ascii="Arial" w:hAnsi="Arial" w:cs="Arial"/>
              </w:rPr>
            </w:pPr>
            <w:r w:rsidRPr="00B92C47">
              <w:rPr>
                <w:rFonts w:ascii="Arial" w:hAnsi="Arial" w:cs="Arial"/>
                <w:lang w:val="pt-PT"/>
              </w:rPr>
              <w:t>Sulfato (SO</w:t>
            </w:r>
            <w:r w:rsidRPr="00B92C47">
              <w:rPr>
                <w:rFonts w:ascii="Arial" w:hAnsi="Arial" w:cs="Arial"/>
                <w:vertAlign w:val="subscript"/>
                <w:lang w:val="pt-PT"/>
              </w:rPr>
              <w:t>4</w:t>
            </w:r>
            <w:r w:rsidRPr="00B92C47">
              <w:rPr>
                <w:rFonts w:ascii="Arial" w:hAnsi="Arial" w:cs="Arial"/>
                <w:lang w:val="pt-PT"/>
              </w:rPr>
              <w:t xml:space="preserve">): </w:t>
            </w:r>
            <w:r w:rsidRPr="00B92C47">
              <w:rPr>
                <w:rFonts w:ascii="Arial" w:hAnsi="Arial" w:cs="Arial"/>
              </w:rPr>
              <w:t>max.0,001 %</w:t>
            </w:r>
          </w:p>
          <w:p w14:paraId="64EC3194" w14:textId="77777777" w:rsidR="009910B1" w:rsidRPr="00B92C47" w:rsidRDefault="009910B1" w:rsidP="009910B1">
            <w:pPr>
              <w:pStyle w:val="Contedodetabela"/>
              <w:snapToGrid w:val="0"/>
              <w:contextualSpacing/>
              <w:rPr>
                <w:rFonts w:ascii="Arial" w:hAnsi="Arial" w:cs="Arial"/>
                <w:lang w:val="pt-PT"/>
              </w:rPr>
            </w:pPr>
            <w:r w:rsidRPr="00B92C47">
              <w:rPr>
                <w:rFonts w:ascii="Arial" w:hAnsi="Arial" w:cs="Arial"/>
                <w:lang w:val="pt-PT"/>
              </w:rPr>
              <w:t xml:space="preserve">Sódio (Na) (por FES): </w:t>
            </w:r>
            <w:r w:rsidRPr="00B92C47">
              <w:rPr>
                <w:rFonts w:ascii="Arial" w:hAnsi="Arial" w:cs="Arial"/>
              </w:rPr>
              <w:t>max.0,005 %</w:t>
            </w:r>
          </w:p>
          <w:p w14:paraId="5D1A0742" w14:textId="5436DAE6" w:rsidR="009E1D2D" w:rsidRPr="00566CE5" w:rsidRDefault="009910B1" w:rsidP="009910B1">
            <w:pPr>
              <w:pStyle w:val="Padr"/>
              <w:tabs>
                <w:tab w:val="left" w:pos="1545"/>
              </w:tabs>
              <w:spacing w:line="360" w:lineRule="auto"/>
              <w:rPr>
                <w:sz w:val="22"/>
                <w:szCs w:val="22"/>
              </w:rPr>
            </w:pPr>
            <w:r w:rsidRPr="00B92C47">
              <w:rPr>
                <w:lang w:val="pt-PT"/>
              </w:rPr>
              <w:t>Bário (Ba): Passa no teste</w:t>
            </w:r>
          </w:p>
        </w:tc>
      </w:tr>
    </w:tbl>
    <w:p w14:paraId="726EE2AB" w14:textId="587001DF" w:rsidR="009E1D2D" w:rsidRDefault="009E1D2D" w:rsidP="00E760CF">
      <w:pPr>
        <w:suppressAutoHyphens/>
        <w:spacing w:after="0" w:line="360" w:lineRule="auto"/>
        <w:jc w:val="both"/>
        <w:rPr>
          <w:rStyle w:val="markedcontent"/>
          <w:rFonts w:ascii="Arial" w:hAnsi="Arial" w:cs="Arial"/>
          <w:color w:val="FF0000"/>
          <w:sz w:val="24"/>
          <w:szCs w:val="24"/>
        </w:rPr>
      </w:pPr>
    </w:p>
    <w:tbl>
      <w:tblPr>
        <w:tblStyle w:val="Tabelacomgrade"/>
        <w:tblW w:w="9753" w:type="dxa"/>
        <w:tblInd w:w="-431" w:type="dxa"/>
        <w:tblLook w:val="04A0" w:firstRow="1" w:lastRow="0" w:firstColumn="1" w:lastColumn="0" w:noHBand="0" w:noVBand="1"/>
      </w:tblPr>
      <w:tblGrid>
        <w:gridCol w:w="681"/>
        <w:gridCol w:w="1134"/>
        <w:gridCol w:w="1701"/>
        <w:gridCol w:w="4103"/>
        <w:gridCol w:w="927"/>
        <w:gridCol w:w="1207"/>
      </w:tblGrid>
      <w:tr w:rsidR="009E1D2D" w:rsidRPr="000B43C6" w14:paraId="7B54E0AD" w14:textId="77777777" w:rsidTr="00795260">
        <w:trPr>
          <w:trHeight w:val="340"/>
        </w:trPr>
        <w:tc>
          <w:tcPr>
            <w:tcW w:w="681" w:type="dxa"/>
            <w:shd w:val="clear" w:color="auto" w:fill="D9D9D9" w:themeFill="background1" w:themeFillShade="D9"/>
            <w:vAlign w:val="center"/>
          </w:tcPr>
          <w:p w14:paraId="06AD7BDF"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t>I</w:t>
            </w:r>
            <w:r>
              <w:rPr>
                <w:rStyle w:val="markedcontent"/>
                <w:b/>
                <w:bCs/>
                <w:sz w:val="20"/>
                <w:szCs w:val="20"/>
              </w:rPr>
              <w:t>tem</w:t>
            </w:r>
          </w:p>
        </w:tc>
        <w:tc>
          <w:tcPr>
            <w:tcW w:w="1134" w:type="dxa"/>
            <w:shd w:val="clear" w:color="auto" w:fill="D9D9D9" w:themeFill="background1" w:themeFillShade="D9"/>
            <w:vAlign w:val="center"/>
          </w:tcPr>
          <w:p w14:paraId="4875C89E"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proofErr w:type="spellStart"/>
            <w:r w:rsidRPr="000B43C6">
              <w:rPr>
                <w:rStyle w:val="markedcontent"/>
                <w:rFonts w:ascii="Arial" w:hAnsi="Arial" w:cs="Arial"/>
                <w:b/>
                <w:bCs/>
                <w:sz w:val="20"/>
                <w:szCs w:val="20"/>
              </w:rPr>
              <w:t>Req</w:t>
            </w:r>
            <w:proofErr w:type="spellEnd"/>
            <w:r w:rsidRPr="000B43C6">
              <w:rPr>
                <w:rStyle w:val="markedcontent"/>
                <w:rFonts w:ascii="Arial" w:hAnsi="Arial" w:cs="Arial"/>
                <w:b/>
                <w:bCs/>
                <w:sz w:val="20"/>
                <w:szCs w:val="20"/>
              </w:rPr>
              <w:t xml:space="preserve"> item</w:t>
            </w:r>
          </w:p>
        </w:tc>
        <w:tc>
          <w:tcPr>
            <w:tcW w:w="1701" w:type="dxa"/>
            <w:shd w:val="clear" w:color="auto" w:fill="D9D9D9" w:themeFill="background1" w:themeFillShade="D9"/>
            <w:vAlign w:val="center"/>
          </w:tcPr>
          <w:p w14:paraId="699E2E7C"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14:paraId="746A4A1F"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14:paraId="2CAA89DD"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14:paraId="2577ADD7"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9E1D2D" w:rsidRPr="00C03553" w14:paraId="78EF07F2" w14:textId="77777777" w:rsidTr="00795260">
        <w:trPr>
          <w:trHeight w:val="340"/>
        </w:trPr>
        <w:tc>
          <w:tcPr>
            <w:tcW w:w="681" w:type="dxa"/>
            <w:tcBorders>
              <w:bottom w:val="single" w:sz="4" w:space="0" w:color="auto"/>
            </w:tcBorders>
            <w:shd w:val="clear" w:color="auto" w:fill="auto"/>
            <w:vAlign w:val="center"/>
          </w:tcPr>
          <w:p w14:paraId="023C494F" w14:textId="35A078A8"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16</w:t>
            </w:r>
          </w:p>
        </w:tc>
        <w:tc>
          <w:tcPr>
            <w:tcW w:w="1134" w:type="dxa"/>
            <w:tcBorders>
              <w:bottom w:val="single" w:sz="4" w:space="0" w:color="auto"/>
            </w:tcBorders>
            <w:shd w:val="clear" w:color="auto" w:fill="auto"/>
            <w:vAlign w:val="center"/>
          </w:tcPr>
          <w:p w14:paraId="5DD503EF"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sidRPr="005D6D6F">
              <w:rPr>
                <w:rFonts w:ascii="Arial" w:hAnsi="Arial" w:cs="Arial"/>
                <w:color w:val="000000"/>
                <w:sz w:val="20"/>
                <w:szCs w:val="20"/>
              </w:rPr>
              <w:t>10</w:t>
            </w:r>
            <w:r>
              <w:rPr>
                <w:rFonts w:ascii="Arial" w:hAnsi="Arial" w:cs="Arial"/>
                <w:color w:val="000000"/>
                <w:sz w:val="20"/>
                <w:szCs w:val="20"/>
              </w:rPr>
              <w:t>2409</w:t>
            </w:r>
          </w:p>
        </w:tc>
        <w:tc>
          <w:tcPr>
            <w:tcW w:w="1701" w:type="dxa"/>
            <w:tcBorders>
              <w:bottom w:val="single" w:sz="4" w:space="0" w:color="auto"/>
            </w:tcBorders>
            <w:shd w:val="clear" w:color="auto" w:fill="auto"/>
            <w:vAlign w:val="center"/>
          </w:tcPr>
          <w:p w14:paraId="5004D66C" w14:textId="7EADEF54" w:rsidR="009E1D2D" w:rsidRPr="00C03553" w:rsidRDefault="009910B1" w:rsidP="00795260">
            <w:pPr>
              <w:suppressAutoHyphens/>
              <w:spacing w:after="0" w:line="240" w:lineRule="auto"/>
              <w:jc w:val="center"/>
              <w:rPr>
                <w:rStyle w:val="markedcontent"/>
                <w:rFonts w:ascii="Arial" w:hAnsi="Arial" w:cs="Arial"/>
                <w:sz w:val="20"/>
                <w:szCs w:val="20"/>
              </w:rPr>
            </w:pPr>
            <w:r w:rsidRPr="009910B1">
              <w:rPr>
                <w:rFonts w:ascii="Arial" w:hAnsi="Arial" w:cs="Arial"/>
                <w:color w:val="000000"/>
                <w:sz w:val="20"/>
                <w:szCs w:val="20"/>
              </w:rPr>
              <w:t>002.033.0001-7</w:t>
            </w:r>
          </w:p>
        </w:tc>
        <w:tc>
          <w:tcPr>
            <w:tcW w:w="4103" w:type="dxa"/>
            <w:tcBorders>
              <w:bottom w:val="single" w:sz="4" w:space="0" w:color="auto"/>
            </w:tcBorders>
            <w:shd w:val="clear" w:color="auto" w:fill="auto"/>
            <w:vAlign w:val="center"/>
          </w:tcPr>
          <w:p w14:paraId="7D475393" w14:textId="77777777" w:rsidR="009910B1" w:rsidRDefault="009910B1" w:rsidP="00795260">
            <w:pPr>
              <w:suppressAutoHyphens/>
              <w:spacing w:after="0" w:line="240" w:lineRule="auto"/>
              <w:jc w:val="center"/>
              <w:rPr>
                <w:rFonts w:ascii="Arial" w:hAnsi="Arial" w:cs="Arial"/>
                <w:b/>
                <w:bCs/>
              </w:rPr>
            </w:pPr>
            <w:r w:rsidRPr="009910B1">
              <w:rPr>
                <w:rFonts w:ascii="Arial" w:hAnsi="Arial" w:cs="Arial"/>
                <w:b/>
                <w:bCs/>
              </w:rPr>
              <w:t>Cloreto de Sódio, cristal</w:t>
            </w:r>
          </w:p>
          <w:p w14:paraId="64A2BB9C" w14:textId="04138E50" w:rsidR="009E1D2D" w:rsidRPr="009910B1" w:rsidRDefault="009910B1" w:rsidP="00795260">
            <w:pPr>
              <w:suppressAutoHyphens/>
              <w:spacing w:after="0" w:line="240" w:lineRule="auto"/>
              <w:jc w:val="center"/>
              <w:rPr>
                <w:rStyle w:val="markedcontent"/>
                <w:rFonts w:ascii="Arial" w:hAnsi="Arial" w:cs="Arial"/>
                <w:b/>
                <w:bCs/>
              </w:rPr>
            </w:pPr>
            <w:r w:rsidRPr="009910B1">
              <w:rPr>
                <w:rFonts w:ascii="Arial" w:hAnsi="Arial" w:cs="Arial"/>
                <w:b/>
                <w:bCs/>
              </w:rPr>
              <w:t>(reagente ACS)</w:t>
            </w:r>
          </w:p>
        </w:tc>
        <w:tc>
          <w:tcPr>
            <w:tcW w:w="927" w:type="dxa"/>
            <w:tcBorders>
              <w:bottom w:val="single" w:sz="4" w:space="0" w:color="auto"/>
            </w:tcBorders>
            <w:shd w:val="clear" w:color="auto" w:fill="auto"/>
            <w:vAlign w:val="center"/>
          </w:tcPr>
          <w:p w14:paraId="5204295C" w14:textId="4C4F6AE9" w:rsidR="009E1D2D" w:rsidRPr="00C03553" w:rsidRDefault="009910B1"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kg</w:t>
            </w:r>
          </w:p>
        </w:tc>
        <w:tc>
          <w:tcPr>
            <w:tcW w:w="1207" w:type="dxa"/>
            <w:tcBorders>
              <w:bottom w:val="single" w:sz="4" w:space="0" w:color="auto"/>
            </w:tcBorders>
            <w:shd w:val="clear" w:color="auto" w:fill="auto"/>
            <w:vAlign w:val="center"/>
          </w:tcPr>
          <w:p w14:paraId="04B39886" w14:textId="37724F16" w:rsidR="009E1D2D" w:rsidRPr="00C03553" w:rsidRDefault="009910B1"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1</w:t>
            </w:r>
          </w:p>
        </w:tc>
      </w:tr>
      <w:tr w:rsidR="009E1D2D" w:rsidRPr="009536D3" w14:paraId="6F0C390E" w14:textId="77777777" w:rsidTr="00795260">
        <w:trPr>
          <w:trHeight w:val="340"/>
        </w:trPr>
        <w:tc>
          <w:tcPr>
            <w:tcW w:w="9753" w:type="dxa"/>
            <w:gridSpan w:val="6"/>
            <w:tcBorders>
              <w:bottom w:val="nil"/>
            </w:tcBorders>
            <w:shd w:val="clear" w:color="auto" w:fill="auto"/>
          </w:tcPr>
          <w:p w14:paraId="0510C2C2" w14:textId="77777777" w:rsidR="009E1D2D" w:rsidRPr="009536D3" w:rsidRDefault="009E1D2D" w:rsidP="00795260">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9E1D2D" w:rsidRPr="000B43C6" w14:paraId="6B67D9A9" w14:textId="77777777" w:rsidTr="00795260">
        <w:trPr>
          <w:trHeight w:val="340"/>
        </w:trPr>
        <w:tc>
          <w:tcPr>
            <w:tcW w:w="9753" w:type="dxa"/>
            <w:gridSpan w:val="6"/>
            <w:tcBorders>
              <w:top w:val="nil"/>
              <w:bottom w:val="single" w:sz="4" w:space="0" w:color="auto"/>
            </w:tcBorders>
            <w:shd w:val="clear" w:color="auto" w:fill="auto"/>
          </w:tcPr>
          <w:p w14:paraId="689369FA" w14:textId="77777777" w:rsidR="009910B1" w:rsidRPr="00B92C47" w:rsidRDefault="009910B1" w:rsidP="009910B1">
            <w:pPr>
              <w:pStyle w:val="Contedodetabela"/>
              <w:snapToGrid w:val="0"/>
              <w:contextualSpacing/>
              <w:rPr>
                <w:rFonts w:ascii="Arial" w:hAnsi="Arial" w:cs="Arial"/>
              </w:rPr>
            </w:pPr>
            <w:proofErr w:type="spellStart"/>
            <w:r w:rsidRPr="00B92C47">
              <w:rPr>
                <w:rFonts w:ascii="Arial" w:hAnsi="Arial" w:cs="Arial"/>
                <w:b/>
              </w:rPr>
              <w:t>Cas</w:t>
            </w:r>
            <w:proofErr w:type="spellEnd"/>
            <w:r w:rsidRPr="00B92C47">
              <w:rPr>
                <w:rFonts w:ascii="Arial" w:hAnsi="Arial" w:cs="Arial"/>
                <w:b/>
              </w:rPr>
              <w:t xml:space="preserve">: </w:t>
            </w:r>
            <w:r w:rsidRPr="00B92C47">
              <w:rPr>
                <w:rFonts w:ascii="Arial" w:hAnsi="Arial" w:cs="Arial"/>
              </w:rPr>
              <w:t>7647-14-5</w:t>
            </w:r>
          </w:p>
          <w:p w14:paraId="7A558551" w14:textId="77777777" w:rsidR="009910B1" w:rsidRPr="00B92C47" w:rsidRDefault="009910B1" w:rsidP="009910B1">
            <w:pPr>
              <w:pStyle w:val="Contedodetabela"/>
              <w:snapToGrid w:val="0"/>
              <w:contextualSpacing/>
              <w:rPr>
                <w:rFonts w:ascii="Arial" w:hAnsi="Arial" w:cs="Arial"/>
              </w:rPr>
            </w:pPr>
            <w:r w:rsidRPr="00B92C47">
              <w:rPr>
                <w:rFonts w:ascii="Arial" w:hAnsi="Arial" w:cs="Arial"/>
                <w:b/>
              </w:rPr>
              <w:t>Fórmula:</w:t>
            </w:r>
            <w:r w:rsidRPr="00B92C47">
              <w:rPr>
                <w:rFonts w:ascii="Arial" w:hAnsi="Arial" w:cs="Arial"/>
              </w:rPr>
              <w:t xml:space="preserve"> </w:t>
            </w:r>
            <w:proofErr w:type="spellStart"/>
            <w:r w:rsidRPr="00B92C47">
              <w:rPr>
                <w:rFonts w:ascii="Arial" w:hAnsi="Arial" w:cs="Arial"/>
              </w:rPr>
              <w:t>NaCl</w:t>
            </w:r>
            <w:proofErr w:type="spellEnd"/>
          </w:p>
          <w:p w14:paraId="3DE86B0A" w14:textId="77777777" w:rsidR="009910B1" w:rsidRPr="00B92C47" w:rsidRDefault="009910B1" w:rsidP="009910B1">
            <w:pPr>
              <w:pStyle w:val="Contedodetabela"/>
              <w:snapToGrid w:val="0"/>
              <w:contextualSpacing/>
              <w:rPr>
                <w:rFonts w:ascii="Arial" w:hAnsi="Arial" w:cs="Arial"/>
              </w:rPr>
            </w:pPr>
            <w:r w:rsidRPr="00B92C47">
              <w:rPr>
                <w:rFonts w:ascii="Arial" w:hAnsi="Arial" w:cs="Arial"/>
                <w:b/>
              </w:rPr>
              <w:t>Embalagem:</w:t>
            </w:r>
            <w:r w:rsidRPr="00B92C47">
              <w:rPr>
                <w:rFonts w:ascii="Arial" w:hAnsi="Arial" w:cs="Arial"/>
              </w:rPr>
              <w:t xml:space="preserve"> 500 g</w:t>
            </w:r>
          </w:p>
          <w:p w14:paraId="185F26CB" w14:textId="77777777" w:rsidR="009910B1" w:rsidRPr="00B92C47" w:rsidRDefault="009910B1" w:rsidP="009910B1">
            <w:pPr>
              <w:pStyle w:val="Contedodetabela"/>
              <w:snapToGrid w:val="0"/>
              <w:contextualSpacing/>
              <w:rPr>
                <w:rFonts w:ascii="Arial" w:hAnsi="Arial" w:cs="Arial"/>
              </w:rPr>
            </w:pPr>
            <w:r w:rsidRPr="00B92C47">
              <w:rPr>
                <w:rFonts w:ascii="Arial" w:hAnsi="Arial" w:cs="Arial"/>
              </w:rPr>
              <w:t>Pureza (</w:t>
            </w:r>
            <w:proofErr w:type="spellStart"/>
            <w:r w:rsidRPr="00B92C47">
              <w:rPr>
                <w:rFonts w:ascii="Arial" w:hAnsi="Arial" w:cs="Arial"/>
              </w:rPr>
              <w:t>NaCl</w:t>
            </w:r>
            <w:proofErr w:type="spellEnd"/>
            <w:r w:rsidRPr="00B92C47">
              <w:rPr>
                <w:rFonts w:ascii="Arial" w:hAnsi="Arial" w:cs="Arial"/>
              </w:rPr>
              <w:t>) (por titulação com Ag): min.99,0 %</w:t>
            </w:r>
          </w:p>
          <w:p w14:paraId="155FEA27" w14:textId="77777777" w:rsidR="009910B1" w:rsidRPr="00B92C47" w:rsidRDefault="009910B1" w:rsidP="009910B1">
            <w:pPr>
              <w:pStyle w:val="Contedodetabela"/>
              <w:snapToGrid w:val="0"/>
              <w:contextualSpacing/>
              <w:rPr>
                <w:rFonts w:ascii="Arial" w:hAnsi="Arial" w:cs="Arial"/>
              </w:rPr>
            </w:pPr>
            <w:r w:rsidRPr="00B92C47">
              <w:rPr>
                <w:rFonts w:ascii="Arial" w:hAnsi="Arial" w:cs="Arial"/>
              </w:rPr>
              <w:t>pH da solução 5 % a 25°C: 5,0-9,0</w:t>
            </w:r>
          </w:p>
          <w:p w14:paraId="1BA69AAF" w14:textId="77777777" w:rsidR="009910B1" w:rsidRPr="00B92C47" w:rsidRDefault="009910B1" w:rsidP="009910B1">
            <w:pPr>
              <w:pStyle w:val="Contedodetabela"/>
              <w:snapToGrid w:val="0"/>
              <w:contextualSpacing/>
              <w:rPr>
                <w:rFonts w:ascii="Arial" w:hAnsi="Arial" w:cs="Arial"/>
              </w:rPr>
            </w:pPr>
            <w:r w:rsidRPr="00B92C47">
              <w:rPr>
                <w:rFonts w:ascii="Arial" w:hAnsi="Arial" w:cs="Arial"/>
              </w:rPr>
              <w:t>Matéria insolúvel: max.0,005 %</w:t>
            </w:r>
          </w:p>
          <w:p w14:paraId="6188EE1C" w14:textId="77777777" w:rsidR="009910B1" w:rsidRPr="00B92C47" w:rsidRDefault="009910B1" w:rsidP="009910B1">
            <w:pPr>
              <w:pStyle w:val="Contedodetabela"/>
              <w:snapToGrid w:val="0"/>
              <w:contextualSpacing/>
              <w:rPr>
                <w:rFonts w:ascii="Arial" w:hAnsi="Arial" w:cs="Arial"/>
              </w:rPr>
            </w:pPr>
            <w:r w:rsidRPr="00B92C47">
              <w:rPr>
                <w:rFonts w:ascii="Arial" w:hAnsi="Arial" w:cs="Arial"/>
              </w:rPr>
              <w:t xml:space="preserve">Iodo (I): </w:t>
            </w:r>
            <w:proofErr w:type="spellStart"/>
            <w:r w:rsidRPr="00B92C47">
              <w:rPr>
                <w:rFonts w:ascii="Arial" w:hAnsi="Arial" w:cs="Arial"/>
              </w:rPr>
              <w:t>max</w:t>
            </w:r>
            <w:proofErr w:type="spellEnd"/>
            <w:r w:rsidRPr="00B92C47">
              <w:rPr>
                <w:rFonts w:ascii="Arial" w:hAnsi="Arial" w:cs="Arial"/>
              </w:rPr>
              <w:t>. 0,002 %</w:t>
            </w:r>
          </w:p>
          <w:p w14:paraId="5D238D66" w14:textId="77777777" w:rsidR="009910B1" w:rsidRPr="00B92C47" w:rsidRDefault="009910B1" w:rsidP="009910B1">
            <w:pPr>
              <w:pStyle w:val="Contedodetabela"/>
              <w:snapToGrid w:val="0"/>
              <w:contextualSpacing/>
              <w:rPr>
                <w:rFonts w:ascii="Arial" w:hAnsi="Arial" w:cs="Arial"/>
              </w:rPr>
            </w:pPr>
            <w:r w:rsidRPr="00B92C47">
              <w:rPr>
                <w:rFonts w:ascii="Arial" w:hAnsi="Arial" w:cs="Arial"/>
              </w:rPr>
              <w:t xml:space="preserve">Bromo (Br): </w:t>
            </w:r>
            <w:proofErr w:type="spellStart"/>
            <w:r w:rsidRPr="00B92C47">
              <w:rPr>
                <w:rFonts w:ascii="Arial" w:hAnsi="Arial" w:cs="Arial"/>
              </w:rPr>
              <w:t>max</w:t>
            </w:r>
            <w:proofErr w:type="spellEnd"/>
            <w:r w:rsidRPr="00B92C47">
              <w:rPr>
                <w:rFonts w:ascii="Arial" w:hAnsi="Arial" w:cs="Arial"/>
              </w:rPr>
              <w:t>. 0,01 %</w:t>
            </w:r>
          </w:p>
          <w:p w14:paraId="37F46B1B" w14:textId="77777777" w:rsidR="009910B1" w:rsidRPr="00B92C47" w:rsidRDefault="009910B1" w:rsidP="009910B1">
            <w:pPr>
              <w:pStyle w:val="Contedodetabela"/>
              <w:snapToGrid w:val="0"/>
              <w:contextualSpacing/>
              <w:rPr>
                <w:rFonts w:ascii="Arial" w:hAnsi="Arial" w:cs="Arial"/>
              </w:rPr>
            </w:pPr>
            <w:r w:rsidRPr="00B92C47">
              <w:rPr>
                <w:rFonts w:ascii="Arial" w:hAnsi="Arial" w:cs="Arial"/>
              </w:rPr>
              <w:t>Cloreto e Nitrato (como NO</w:t>
            </w:r>
            <w:r w:rsidRPr="00B92C47">
              <w:rPr>
                <w:rFonts w:ascii="Arial" w:hAnsi="Arial" w:cs="Arial"/>
                <w:vertAlign w:val="subscript"/>
              </w:rPr>
              <w:t>3</w:t>
            </w:r>
            <w:r w:rsidRPr="00B92C47">
              <w:rPr>
                <w:rFonts w:ascii="Arial" w:hAnsi="Arial" w:cs="Arial"/>
              </w:rPr>
              <w:t>): max.0,003 %</w:t>
            </w:r>
          </w:p>
          <w:p w14:paraId="36BDB79C" w14:textId="77777777" w:rsidR="009910B1" w:rsidRPr="00B92C47" w:rsidRDefault="009910B1" w:rsidP="009910B1">
            <w:pPr>
              <w:pStyle w:val="Contedodetabela"/>
              <w:snapToGrid w:val="0"/>
              <w:contextualSpacing/>
              <w:rPr>
                <w:rFonts w:ascii="Arial" w:hAnsi="Arial" w:cs="Arial"/>
              </w:rPr>
            </w:pPr>
            <w:r w:rsidRPr="00B92C47">
              <w:rPr>
                <w:rFonts w:ascii="Arial" w:hAnsi="Arial" w:cs="Arial"/>
              </w:rPr>
              <w:t>Fosfato (PO</w:t>
            </w:r>
            <w:r w:rsidRPr="00B92C47">
              <w:rPr>
                <w:rFonts w:ascii="Arial" w:hAnsi="Arial" w:cs="Arial"/>
                <w:vertAlign w:val="subscript"/>
              </w:rPr>
              <w:t>4</w:t>
            </w:r>
            <w:r w:rsidRPr="00B92C47">
              <w:rPr>
                <w:rFonts w:ascii="Arial" w:hAnsi="Arial" w:cs="Arial"/>
              </w:rPr>
              <w:t xml:space="preserve">): </w:t>
            </w:r>
            <w:proofErr w:type="spellStart"/>
            <w:r w:rsidRPr="00B92C47">
              <w:rPr>
                <w:rFonts w:ascii="Arial" w:hAnsi="Arial" w:cs="Arial"/>
              </w:rPr>
              <w:t>max</w:t>
            </w:r>
            <w:proofErr w:type="spellEnd"/>
            <w:r w:rsidRPr="00B92C47">
              <w:rPr>
                <w:rFonts w:ascii="Arial" w:hAnsi="Arial" w:cs="Arial"/>
              </w:rPr>
              <w:t xml:space="preserve">. 5 </w:t>
            </w:r>
            <w:proofErr w:type="spellStart"/>
            <w:r w:rsidRPr="00B92C47">
              <w:rPr>
                <w:rFonts w:ascii="Arial" w:hAnsi="Arial" w:cs="Arial"/>
              </w:rPr>
              <w:t>ppm</w:t>
            </w:r>
            <w:proofErr w:type="spellEnd"/>
          </w:p>
          <w:p w14:paraId="2739BC7B" w14:textId="77777777" w:rsidR="009910B1" w:rsidRPr="00B92C47" w:rsidRDefault="009910B1" w:rsidP="009910B1">
            <w:pPr>
              <w:pStyle w:val="Contedodetabela"/>
              <w:snapToGrid w:val="0"/>
              <w:contextualSpacing/>
              <w:rPr>
                <w:rFonts w:ascii="Arial" w:hAnsi="Arial" w:cs="Arial"/>
              </w:rPr>
            </w:pPr>
            <w:r w:rsidRPr="00B92C47">
              <w:rPr>
                <w:rFonts w:ascii="Arial" w:hAnsi="Arial" w:cs="Arial"/>
              </w:rPr>
              <w:t>Sulfato (SO</w:t>
            </w:r>
            <w:r w:rsidRPr="00B92C47">
              <w:rPr>
                <w:rFonts w:ascii="Arial" w:hAnsi="Arial" w:cs="Arial"/>
                <w:vertAlign w:val="subscript"/>
              </w:rPr>
              <w:t>4</w:t>
            </w:r>
            <w:r w:rsidRPr="00B92C47">
              <w:rPr>
                <w:rFonts w:ascii="Arial" w:hAnsi="Arial" w:cs="Arial"/>
              </w:rPr>
              <w:t xml:space="preserve">): </w:t>
            </w:r>
            <w:proofErr w:type="spellStart"/>
            <w:r w:rsidRPr="00B92C47">
              <w:rPr>
                <w:rFonts w:ascii="Arial" w:hAnsi="Arial" w:cs="Arial"/>
              </w:rPr>
              <w:t>max</w:t>
            </w:r>
            <w:proofErr w:type="spellEnd"/>
            <w:r w:rsidRPr="00B92C47">
              <w:rPr>
                <w:rFonts w:ascii="Arial" w:hAnsi="Arial" w:cs="Arial"/>
              </w:rPr>
              <w:t>. 0,004 %</w:t>
            </w:r>
          </w:p>
          <w:p w14:paraId="6D00883B" w14:textId="77777777" w:rsidR="009910B1" w:rsidRPr="00B92C47" w:rsidRDefault="009910B1" w:rsidP="009910B1">
            <w:pPr>
              <w:pStyle w:val="Contedodetabela"/>
              <w:snapToGrid w:val="0"/>
              <w:contextualSpacing/>
              <w:rPr>
                <w:rFonts w:ascii="Arial" w:hAnsi="Arial" w:cs="Arial"/>
              </w:rPr>
            </w:pPr>
            <w:r w:rsidRPr="00B92C47">
              <w:rPr>
                <w:rFonts w:ascii="Arial" w:hAnsi="Arial" w:cs="Arial"/>
              </w:rPr>
              <w:t>Bário (Ba): Passa no teste</w:t>
            </w:r>
          </w:p>
          <w:p w14:paraId="48773F90" w14:textId="77777777" w:rsidR="009910B1" w:rsidRPr="00B92C47" w:rsidRDefault="009910B1" w:rsidP="009910B1">
            <w:pPr>
              <w:pStyle w:val="Contedodetabela"/>
              <w:snapToGrid w:val="0"/>
              <w:contextualSpacing/>
              <w:rPr>
                <w:rFonts w:ascii="Arial" w:hAnsi="Arial" w:cs="Arial"/>
              </w:rPr>
            </w:pPr>
            <w:r w:rsidRPr="00B92C47">
              <w:rPr>
                <w:rFonts w:ascii="Arial" w:hAnsi="Arial" w:cs="Arial"/>
              </w:rPr>
              <w:t xml:space="preserve">Metais pesados (como </w:t>
            </w:r>
            <w:proofErr w:type="spellStart"/>
            <w:r w:rsidRPr="00B92C47">
              <w:rPr>
                <w:rFonts w:ascii="Arial" w:hAnsi="Arial" w:cs="Arial"/>
              </w:rPr>
              <w:t>Pb</w:t>
            </w:r>
            <w:proofErr w:type="spellEnd"/>
            <w:r w:rsidRPr="00B92C47">
              <w:rPr>
                <w:rFonts w:ascii="Arial" w:hAnsi="Arial" w:cs="Arial"/>
              </w:rPr>
              <w:t xml:space="preserve">): </w:t>
            </w:r>
            <w:proofErr w:type="spellStart"/>
            <w:r w:rsidRPr="00B92C47">
              <w:rPr>
                <w:rFonts w:ascii="Arial" w:hAnsi="Arial" w:cs="Arial"/>
              </w:rPr>
              <w:t>max</w:t>
            </w:r>
            <w:proofErr w:type="spellEnd"/>
            <w:r w:rsidRPr="00B92C47">
              <w:rPr>
                <w:rFonts w:ascii="Arial" w:hAnsi="Arial" w:cs="Arial"/>
              </w:rPr>
              <w:t xml:space="preserve">. 5 </w:t>
            </w:r>
            <w:proofErr w:type="spellStart"/>
            <w:r w:rsidRPr="00B92C47">
              <w:rPr>
                <w:rFonts w:ascii="Arial" w:hAnsi="Arial" w:cs="Arial"/>
              </w:rPr>
              <w:t>ppm</w:t>
            </w:r>
            <w:proofErr w:type="spellEnd"/>
          </w:p>
          <w:p w14:paraId="21CE422B" w14:textId="77777777" w:rsidR="009910B1" w:rsidRPr="00B92C47" w:rsidRDefault="009910B1" w:rsidP="009910B1">
            <w:pPr>
              <w:pStyle w:val="Contedodetabela"/>
              <w:snapToGrid w:val="0"/>
              <w:contextualSpacing/>
              <w:rPr>
                <w:rFonts w:ascii="Arial" w:hAnsi="Arial" w:cs="Arial"/>
              </w:rPr>
            </w:pPr>
            <w:r w:rsidRPr="00B92C47">
              <w:rPr>
                <w:rFonts w:ascii="Arial" w:hAnsi="Arial" w:cs="Arial"/>
              </w:rPr>
              <w:t xml:space="preserve">Ferro (Fe): </w:t>
            </w:r>
            <w:proofErr w:type="spellStart"/>
            <w:r w:rsidRPr="00B92C47">
              <w:rPr>
                <w:rFonts w:ascii="Arial" w:hAnsi="Arial" w:cs="Arial"/>
              </w:rPr>
              <w:t>max</w:t>
            </w:r>
            <w:proofErr w:type="spellEnd"/>
            <w:r w:rsidRPr="00B92C47">
              <w:rPr>
                <w:rFonts w:ascii="Arial" w:hAnsi="Arial" w:cs="Arial"/>
              </w:rPr>
              <w:t xml:space="preserve">. 2 </w:t>
            </w:r>
            <w:proofErr w:type="spellStart"/>
            <w:r w:rsidRPr="00B92C47">
              <w:rPr>
                <w:rFonts w:ascii="Arial" w:hAnsi="Arial" w:cs="Arial"/>
              </w:rPr>
              <w:t>ppm</w:t>
            </w:r>
            <w:proofErr w:type="spellEnd"/>
          </w:p>
          <w:p w14:paraId="00CD30B6" w14:textId="77777777" w:rsidR="009910B1" w:rsidRPr="00B92C47" w:rsidRDefault="009910B1" w:rsidP="009910B1">
            <w:pPr>
              <w:pStyle w:val="Contedodetabela"/>
              <w:snapToGrid w:val="0"/>
              <w:contextualSpacing/>
              <w:rPr>
                <w:rFonts w:ascii="Arial" w:hAnsi="Arial" w:cs="Arial"/>
              </w:rPr>
            </w:pPr>
            <w:r w:rsidRPr="00B92C47">
              <w:rPr>
                <w:rFonts w:ascii="Arial" w:hAnsi="Arial" w:cs="Arial"/>
              </w:rPr>
              <w:t xml:space="preserve">Cálcio (Ca): </w:t>
            </w:r>
            <w:proofErr w:type="spellStart"/>
            <w:r w:rsidRPr="00B92C47">
              <w:rPr>
                <w:rFonts w:ascii="Arial" w:hAnsi="Arial" w:cs="Arial"/>
              </w:rPr>
              <w:t>max</w:t>
            </w:r>
            <w:proofErr w:type="spellEnd"/>
            <w:r w:rsidRPr="00B92C47">
              <w:rPr>
                <w:rFonts w:ascii="Arial" w:hAnsi="Arial" w:cs="Arial"/>
              </w:rPr>
              <w:t>. 0,002 %</w:t>
            </w:r>
          </w:p>
          <w:p w14:paraId="5AD2555C" w14:textId="77777777" w:rsidR="009910B1" w:rsidRPr="00B92C47" w:rsidRDefault="009910B1" w:rsidP="009910B1">
            <w:pPr>
              <w:pStyle w:val="Contedodetabela"/>
              <w:snapToGrid w:val="0"/>
              <w:contextualSpacing/>
              <w:rPr>
                <w:rFonts w:ascii="Arial" w:hAnsi="Arial" w:cs="Arial"/>
              </w:rPr>
            </w:pPr>
            <w:r w:rsidRPr="00B92C47">
              <w:rPr>
                <w:rFonts w:ascii="Arial" w:hAnsi="Arial" w:cs="Arial"/>
              </w:rPr>
              <w:t xml:space="preserve">Magnésio (Mg): </w:t>
            </w:r>
            <w:proofErr w:type="spellStart"/>
            <w:r w:rsidRPr="00B92C47">
              <w:rPr>
                <w:rFonts w:ascii="Arial" w:hAnsi="Arial" w:cs="Arial"/>
              </w:rPr>
              <w:t>max</w:t>
            </w:r>
            <w:proofErr w:type="spellEnd"/>
            <w:r w:rsidRPr="00B92C47">
              <w:rPr>
                <w:rFonts w:ascii="Arial" w:hAnsi="Arial" w:cs="Arial"/>
              </w:rPr>
              <w:t>. 0,001 %</w:t>
            </w:r>
          </w:p>
          <w:p w14:paraId="42F5D136" w14:textId="5221A0CF" w:rsidR="009E1D2D" w:rsidRPr="00566CE5" w:rsidRDefault="009910B1" w:rsidP="009910B1">
            <w:pPr>
              <w:pStyle w:val="Padr"/>
              <w:tabs>
                <w:tab w:val="left" w:pos="1545"/>
              </w:tabs>
              <w:spacing w:line="360" w:lineRule="auto"/>
              <w:rPr>
                <w:sz w:val="22"/>
                <w:szCs w:val="22"/>
              </w:rPr>
            </w:pPr>
            <w:r w:rsidRPr="00B92C47">
              <w:t xml:space="preserve">Potássio (K): </w:t>
            </w:r>
            <w:proofErr w:type="spellStart"/>
            <w:r w:rsidRPr="00B92C47">
              <w:t>max</w:t>
            </w:r>
            <w:proofErr w:type="spellEnd"/>
            <w:r w:rsidRPr="00B92C47">
              <w:t>. 0,005 %</w:t>
            </w:r>
          </w:p>
        </w:tc>
      </w:tr>
    </w:tbl>
    <w:p w14:paraId="64F784C6" w14:textId="0A160875" w:rsidR="009E1D2D" w:rsidRDefault="009E1D2D" w:rsidP="00E760CF">
      <w:pPr>
        <w:suppressAutoHyphens/>
        <w:spacing w:after="0" w:line="360" w:lineRule="auto"/>
        <w:jc w:val="both"/>
        <w:rPr>
          <w:rStyle w:val="markedcontent"/>
          <w:rFonts w:ascii="Arial" w:hAnsi="Arial" w:cs="Arial"/>
          <w:color w:val="FF0000"/>
          <w:sz w:val="24"/>
          <w:szCs w:val="24"/>
        </w:rPr>
      </w:pPr>
    </w:p>
    <w:p w14:paraId="1DF7C06D" w14:textId="77777777" w:rsidR="00F61179" w:rsidRDefault="00F61179" w:rsidP="00E760CF">
      <w:pPr>
        <w:suppressAutoHyphens/>
        <w:spacing w:after="0" w:line="360" w:lineRule="auto"/>
        <w:jc w:val="both"/>
        <w:rPr>
          <w:rStyle w:val="markedcontent"/>
          <w:rFonts w:ascii="Arial" w:hAnsi="Arial" w:cs="Arial"/>
          <w:color w:val="FF0000"/>
          <w:sz w:val="24"/>
          <w:szCs w:val="24"/>
        </w:rPr>
      </w:pPr>
    </w:p>
    <w:tbl>
      <w:tblPr>
        <w:tblStyle w:val="Tabelacomgrade"/>
        <w:tblW w:w="9753" w:type="dxa"/>
        <w:tblInd w:w="-431" w:type="dxa"/>
        <w:tblLook w:val="04A0" w:firstRow="1" w:lastRow="0" w:firstColumn="1" w:lastColumn="0" w:noHBand="0" w:noVBand="1"/>
      </w:tblPr>
      <w:tblGrid>
        <w:gridCol w:w="681"/>
        <w:gridCol w:w="1134"/>
        <w:gridCol w:w="1701"/>
        <w:gridCol w:w="4103"/>
        <w:gridCol w:w="927"/>
        <w:gridCol w:w="1207"/>
      </w:tblGrid>
      <w:tr w:rsidR="009E1D2D" w:rsidRPr="000B43C6" w14:paraId="5EDEA74C" w14:textId="77777777" w:rsidTr="00795260">
        <w:trPr>
          <w:trHeight w:val="340"/>
        </w:trPr>
        <w:tc>
          <w:tcPr>
            <w:tcW w:w="681" w:type="dxa"/>
            <w:shd w:val="clear" w:color="auto" w:fill="D9D9D9" w:themeFill="background1" w:themeFillShade="D9"/>
            <w:vAlign w:val="center"/>
          </w:tcPr>
          <w:p w14:paraId="1860AEA7"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lastRenderedPageBreak/>
              <w:t>I</w:t>
            </w:r>
            <w:r>
              <w:rPr>
                <w:rStyle w:val="markedcontent"/>
                <w:b/>
                <w:bCs/>
                <w:sz w:val="20"/>
                <w:szCs w:val="20"/>
              </w:rPr>
              <w:t>tem</w:t>
            </w:r>
          </w:p>
        </w:tc>
        <w:tc>
          <w:tcPr>
            <w:tcW w:w="1134" w:type="dxa"/>
            <w:shd w:val="clear" w:color="auto" w:fill="D9D9D9" w:themeFill="background1" w:themeFillShade="D9"/>
            <w:vAlign w:val="center"/>
          </w:tcPr>
          <w:p w14:paraId="5018FB62"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proofErr w:type="spellStart"/>
            <w:r w:rsidRPr="000B43C6">
              <w:rPr>
                <w:rStyle w:val="markedcontent"/>
                <w:rFonts w:ascii="Arial" w:hAnsi="Arial" w:cs="Arial"/>
                <w:b/>
                <w:bCs/>
                <w:sz w:val="20"/>
                <w:szCs w:val="20"/>
              </w:rPr>
              <w:t>Req</w:t>
            </w:r>
            <w:proofErr w:type="spellEnd"/>
            <w:r w:rsidRPr="000B43C6">
              <w:rPr>
                <w:rStyle w:val="markedcontent"/>
                <w:rFonts w:ascii="Arial" w:hAnsi="Arial" w:cs="Arial"/>
                <w:b/>
                <w:bCs/>
                <w:sz w:val="20"/>
                <w:szCs w:val="20"/>
              </w:rPr>
              <w:t xml:space="preserve"> item</w:t>
            </w:r>
          </w:p>
        </w:tc>
        <w:tc>
          <w:tcPr>
            <w:tcW w:w="1701" w:type="dxa"/>
            <w:shd w:val="clear" w:color="auto" w:fill="D9D9D9" w:themeFill="background1" w:themeFillShade="D9"/>
            <w:vAlign w:val="center"/>
          </w:tcPr>
          <w:p w14:paraId="6970B9B6"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14:paraId="24917687"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14:paraId="7B7CD2BC"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14:paraId="7EAD7140"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9E1D2D" w:rsidRPr="00C03553" w14:paraId="445BE227" w14:textId="77777777" w:rsidTr="00795260">
        <w:trPr>
          <w:trHeight w:val="340"/>
        </w:trPr>
        <w:tc>
          <w:tcPr>
            <w:tcW w:w="681" w:type="dxa"/>
            <w:tcBorders>
              <w:bottom w:val="single" w:sz="4" w:space="0" w:color="auto"/>
            </w:tcBorders>
            <w:shd w:val="clear" w:color="auto" w:fill="auto"/>
            <w:vAlign w:val="center"/>
          </w:tcPr>
          <w:p w14:paraId="1EC502FA" w14:textId="366D7A39"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17</w:t>
            </w:r>
          </w:p>
        </w:tc>
        <w:tc>
          <w:tcPr>
            <w:tcW w:w="1134" w:type="dxa"/>
            <w:tcBorders>
              <w:bottom w:val="single" w:sz="4" w:space="0" w:color="auto"/>
            </w:tcBorders>
            <w:shd w:val="clear" w:color="auto" w:fill="auto"/>
            <w:vAlign w:val="center"/>
          </w:tcPr>
          <w:p w14:paraId="070FE7AC"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sidRPr="005D6D6F">
              <w:rPr>
                <w:rFonts w:ascii="Arial" w:hAnsi="Arial" w:cs="Arial"/>
                <w:color w:val="000000"/>
                <w:sz w:val="20"/>
                <w:szCs w:val="20"/>
              </w:rPr>
              <w:t>10</w:t>
            </w:r>
            <w:r>
              <w:rPr>
                <w:rFonts w:ascii="Arial" w:hAnsi="Arial" w:cs="Arial"/>
                <w:color w:val="000000"/>
                <w:sz w:val="20"/>
                <w:szCs w:val="20"/>
              </w:rPr>
              <w:t>2409</w:t>
            </w:r>
          </w:p>
        </w:tc>
        <w:tc>
          <w:tcPr>
            <w:tcW w:w="1701" w:type="dxa"/>
            <w:tcBorders>
              <w:bottom w:val="single" w:sz="4" w:space="0" w:color="auto"/>
            </w:tcBorders>
            <w:shd w:val="clear" w:color="auto" w:fill="auto"/>
            <w:vAlign w:val="center"/>
          </w:tcPr>
          <w:p w14:paraId="08376377" w14:textId="69C0DBB3" w:rsidR="009E1D2D" w:rsidRPr="00C03553" w:rsidRDefault="00AA162E" w:rsidP="00795260">
            <w:pPr>
              <w:suppressAutoHyphens/>
              <w:spacing w:after="0" w:line="240" w:lineRule="auto"/>
              <w:jc w:val="center"/>
              <w:rPr>
                <w:rStyle w:val="markedcontent"/>
                <w:rFonts w:ascii="Arial" w:hAnsi="Arial" w:cs="Arial"/>
                <w:sz w:val="20"/>
                <w:szCs w:val="20"/>
              </w:rPr>
            </w:pPr>
            <w:r w:rsidRPr="00AA162E">
              <w:rPr>
                <w:rFonts w:ascii="Arial" w:hAnsi="Arial" w:cs="Arial"/>
                <w:color w:val="000000"/>
                <w:sz w:val="20"/>
                <w:szCs w:val="20"/>
              </w:rPr>
              <w:t>002.154.0014-7</w:t>
            </w:r>
          </w:p>
        </w:tc>
        <w:tc>
          <w:tcPr>
            <w:tcW w:w="4103" w:type="dxa"/>
            <w:tcBorders>
              <w:bottom w:val="single" w:sz="4" w:space="0" w:color="auto"/>
            </w:tcBorders>
            <w:shd w:val="clear" w:color="auto" w:fill="auto"/>
            <w:vAlign w:val="center"/>
          </w:tcPr>
          <w:p w14:paraId="4FEF85A0" w14:textId="1C3C62AC" w:rsidR="009E1D2D" w:rsidRPr="00AA162E" w:rsidRDefault="00AA162E" w:rsidP="00795260">
            <w:pPr>
              <w:suppressAutoHyphens/>
              <w:spacing w:after="0" w:line="240" w:lineRule="auto"/>
              <w:jc w:val="center"/>
              <w:rPr>
                <w:rStyle w:val="markedcontent"/>
                <w:rFonts w:ascii="Arial" w:hAnsi="Arial" w:cs="Arial"/>
                <w:b/>
                <w:bCs/>
              </w:rPr>
            </w:pPr>
            <w:r w:rsidRPr="00AA162E">
              <w:rPr>
                <w:rFonts w:ascii="Arial" w:hAnsi="Arial" w:cs="Arial"/>
                <w:b/>
                <w:bCs/>
              </w:rPr>
              <w:t xml:space="preserve">Cloridrato de </w:t>
            </w:r>
            <w:proofErr w:type="spellStart"/>
            <w:r w:rsidRPr="00AA162E">
              <w:rPr>
                <w:rFonts w:ascii="Arial" w:hAnsi="Arial" w:cs="Arial"/>
                <w:b/>
                <w:bCs/>
              </w:rPr>
              <w:t>hidroxalamina</w:t>
            </w:r>
            <w:proofErr w:type="spellEnd"/>
            <w:r w:rsidRPr="00AA162E">
              <w:rPr>
                <w:rFonts w:ascii="Arial" w:hAnsi="Arial" w:cs="Arial"/>
                <w:b/>
                <w:bCs/>
              </w:rPr>
              <w:t xml:space="preserve"> PA (reagente ACS)</w:t>
            </w:r>
          </w:p>
        </w:tc>
        <w:tc>
          <w:tcPr>
            <w:tcW w:w="927" w:type="dxa"/>
            <w:tcBorders>
              <w:bottom w:val="single" w:sz="4" w:space="0" w:color="auto"/>
            </w:tcBorders>
            <w:shd w:val="clear" w:color="auto" w:fill="auto"/>
            <w:vAlign w:val="center"/>
          </w:tcPr>
          <w:p w14:paraId="32E62A36"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f</w:t>
            </w:r>
            <w:r>
              <w:rPr>
                <w:rStyle w:val="markedcontent"/>
              </w:rPr>
              <w:t>rasco</w:t>
            </w:r>
          </w:p>
        </w:tc>
        <w:tc>
          <w:tcPr>
            <w:tcW w:w="1207" w:type="dxa"/>
            <w:tcBorders>
              <w:bottom w:val="single" w:sz="4" w:space="0" w:color="auto"/>
            </w:tcBorders>
            <w:shd w:val="clear" w:color="auto" w:fill="auto"/>
            <w:vAlign w:val="center"/>
          </w:tcPr>
          <w:p w14:paraId="42EE205A" w14:textId="57F49581"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1</w:t>
            </w:r>
          </w:p>
        </w:tc>
      </w:tr>
      <w:tr w:rsidR="009E1D2D" w:rsidRPr="009536D3" w14:paraId="5972C12E" w14:textId="77777777" w:rsidTr="00795260">
        <w:trPr>
          <w:trHeight w:val="340"/>
        </w:trPr>
        <w:tc>
          <w:tcPr>
            <w:tcW w:w="9753" w:type="dxa"/>
            <w:gridSpan w:val="6"/>
            <w:tcBorders>
              <w:bottom w:val="nil"/>
            </w:tcBorders>
            <w:shd w:val="clear" w:color="auto" w:fill="auto"/>
          </w:tcPr>
          <w:p w14:paraId="13FFDA9F" w14:textId="77777777" w:rsidR="009E1D2D" w:rsidRPr="009536D3" w:rsidRDefault="009E1D2D" w:rsidP="00795260">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9E1D2D" w:rsidRPr="000B43C6" w14:paraId="5254DF2E" w14:textId="77777777" w:rsidTr="00795260">
        <w:trPr>
          <w:trHeight w:val="340"/>
        </w:trPr>
        <w:tc>
          <w:tcPr>
            <w:tcW w:w="9753" w:type="dxa"/>
            <w:gridSpan w:val="6"/>
            <w:tcBorders>
              <w:top w:val="nil"/>
              <w:bottom w:val="single" w:sz="4" w:space="0" w:color="auto"/>
            </w:tcBorders>
            <w:shd w:val="clear" w:color="auto" w:fill="auto"/>
          </w:tcPr>
          <w:p w14:paraId="771A5684" w14:textId="77777777" w:rsidR="00AA162E" w:rsidRPr="00BC0D8A" w:rsidRDefault="00AA162E" w:rsidP="00AA162E">
            <w:pPr>
              <w:pStyle w:val="Contedodetabela"/>
              <w:snapToGrid w:val="0"/>
              <w:spacing w:line="276" w:lineRule="auto"/>
              <w:contextualSpacing/>
              <w:rPr>
                <w:rFonts w:ascii="Arial" w:hAnsi="Arial" w:cs="Arial"/>
              </w:rPr>
            </w:pPr>
            <w:proofErr w:type="spellStart"/>
            <w:r w:rsidRPr="00BC0D8A">
              <w:rPr>
                <w:rFonts w:ascii="Arial" w:hAnsi="Arial" w:cs="Arial"/>
                <w:b/>
              </w:rPr>
              <w:t>Cas</w:t>
            </w:r>
            <w:proofErr w:type="spellEnd"/>
            <w:r w:rsidRPr="00BC0D8A">
              <w:rPr>
                <w:rFonts w:ascii="Arial" w:hAnsi="Arial" w:cs="Arial"/>
                <w:b/>
              </w:rPr>
              <w:t>:</w:t>
            </w:r>
            <w:r w:rsidRPr="00BC0D8A">
              <w:rPr>
                <w:rFonts w:ascii="Arial" w:hAnsi="Arial" w:cs="Arial"/>
              </w:rPr>
              <w:t xml:space="preserve"> </w:t>
            </w:r>
            <w:r w:rsidRPr="00BF1F3D">
              <w:rPr>
                <w:rFonts w:ascii="Arial" w:hAnsi="Arial" w:cs="Arial"/>
                <w:color w:val="000000"/>
                <w:shd w:val="clear" w:color="auto" w:fill="FFFFFF"/>
              </w:rPr>
              <w:t>5470-11-1</w:t>
            </w:r>
          </w:p>
          <w:p w14:paraId="4875F958" w14:textId="77777777" w:rsidR="00AA162E" w:rsidRPr="00BC0D8A" w:rsidRDefault="00AA162E" w:rsidP="00AA162E">
            <w:pPr>
              <w:pStyle w:val="Contedodetabela"/>
              <w:snapToGrid w:val="0"/>
              <w:spacing w:line="276" w:lineRule="auto"/>
              <w:contextualSpacing/>
              <w:rPr>
                <w:rFonts w:ascii="Arial" w:hAnsi="Arial" w:cs="Arial"/>
                <w:vertAlign w:val="subscript"/>
              </w:rPr>
            </w:pPr>
            <w:r w:rsidRPr="00BC0D8A">
              <w:rPr>
                <w:rFonts w:ascii="Arial" w:hAnsi="Arial" w:cs="Arial"/>
                <w:b/>
              </w:rPr>
              <w:t>Fórmula:</w:t>
            </w:r>
            <w:r w:rsidRPr="00BC0D8A">
              <w:rPr>
                <w:rFonts w:ascii="Arial" w:hAnsi="Arial" w:cs="Arial"/>
              </w:rPr>
              <w:t xml:space="preserve"> </w:t>
            </w:r>
            <w:r w:rsidRPr="00895365">
              <w:rPr>
                <w:rFonts w:ascii="Arial" w:hAnsi="Arial" w:cs="Arial"/>
                <w:color w:val="000000"/>
                <w:shd w:val="clear" w:color="auto" w:fill="FFFFFF"/>
              </w:rPr>
              <w:t>NH</w:t>
            </w:r>
            <w:r w:rsidRPr="00895365">
              <w:rPr>
                <w:rFonts w:ascii="Arial" w:hAnsi="Arial" w:cs="Arial"/>
                <w:color w:val="000000"/>
                <w:shd w:val="clear" w:color="auto" w:fill="FFFFFF"/>
                <w:vertAlign w:val="subscript"/>
              </w:rPr>
              <w:t>2</w:t>
            </w:r>
            <w:r w:rsidRPr="00895365">
              <w:rPr>
                <w:rFonts w:ascii="Arial" w:hAnsi="Arial" w:cs="Arial"/>
                <w:color w:val="000000"/>
                <w:shd w:val="clear" w:color="auto" w:fill="FFFFFF"/>
              </w:rPr>
              <w:t>OH.HCl</w:t>
            </w:r>
          </w:p>
          <w:p w14:paraId="70EB7451" w14:textId="77777777" w:rsidR="00AA162E" w:rsidRPr="00BC0D8A" w:rsidRDefault="00AA162E" w:rsidP="00AA162E">
            <w:pPr>
              <w:pStyle w:val="Contedodetabela"/>
              <w:snapToGrid w:val="0"/>
              <w:spacing w:line="276" w:lineRule="auto"/>
              <w:contextualSpacing/>
              <w:rPr>
                <w:rFonts w:ascii="Arial" w:hAnsi="Arial" w:cs="Arial"/>
              </w:rPr>
            </w:pPr>
            <w:r w:rsidRPr="00BC0D8A">
              <w:rPr>
                <w:rFonts w:ascii="Arial" w:hAnsi="Arial" w:cs="Arial"/>
                <w:b/>
              </w:rPr>
              <w:t>Embalagem:</w:t>
            </w:r>
            <w:r w:rsidRPr="00BC0D8A">
              <w:rPr>
                <w:rFonts w:ascii="Arial" w:hAnsi="Arial" w:cs="Arial"/>
              </w:rPr>
              <w:t xml:space="preserve"> 500 g</w:t>
            </w:r>
          </w:p>
          <w:p w14:paraId="13DA2EFB" w14:textId="77777777" w:rsidR="00AA162E" w:rsidRDefault="00AA162E" w:rsidP="00AA162E">
            <w:pPr>
              <w:spacing w:after="0" w:line="276" w:lineRule="auto"/>
              <w:rPr>
                <w:rFonts w:ascii="Arial" w:hAnsi="Arial" w:cs="Arial"/>
                <w:color w:val="000000"/>
                <w:shd w:val="clear" w:color="auto" w:fill="FFFFFF"/>
              </w:rPr>
            </w:pPr>
            <w:r w:rsidRPr="00BF1F3D">
              <w:rPr>
                <w:rFonts w:ascii="Arial" w:hAnsi="Arial" w:cs="Arial"/>
                <w:color w:val="000000"/>
                <w:shd w:val="clear" w:color="auto" w:fill="FFFFFF"/>
              </w:rPr>
              <w:t>Teor MIN</w:t>
            </w:r>
            <w:r>
              <w:rPr>
                <w:rFonts w:ascii="Arial" w:hAnsi="Arial" w:cs="Arial"/>
                <w:color w:val="000000"/>
                <w:shd w:val="clear" w:color="auto" w:fill="FFFFFF"/>
              </w:rPr>
              <w:t>:</w:t>
            </w:r>
            <w:r w:rsidRPr="00BF1F3D">
              <w:rPr>
                <w:rFonts w:ascii="Arial" w:hAnsi="Arial" w:cs="Arial"/>
                <w:color w:val="000000"/>
                <w:shd w:val="clear" w:color="auto" w:fill="FFFFFF"/>
              </w:rPr>
              <w:t xml:space="preserve"> 99,0% </w:t>
            </w:r>
          </w:p>
          <w:p w14:paraId="344907DC" w14:textId="77777777" w:rsidR="00AA162E" w:rsidRDefault="00AA162E" w:rsidP="00AA162E">
            <w:pPr>
              <w:spacing w:after="0" w:line="276" w:lineRule="auto"/>
              <w:rPr>
                <w:rFonts w:ascii="Arial" w:hAnsi="Arial" w:cs="Arial"/>
                <w:color w:val="000000"/>
                <w:shd w:val="clear" w:color="auto" w:fill="FFFFFF"/>
              </w:rPr>
            </w:pPr>
            <w:r w:rsidRPr="00BF1F3D">
              <w:rPr>
                <w:rFonts w:ascii="Arial" w:hAnsi="Arial" w:cs="Arial"/>
                <w:color w:val="000000"/>
                <w:shd w:val="clear" w:color="auto" w:fill="FFFFFF"/>
              </w:rPr>
              <w:t>Limpidez da Solução Alcoólica</w:t>
            </w:r>
            <w:r>
              <w:rPr>
                <w:rFonts w:ascii="Arial" w:hAnsi="Arial" w:cs="Arial"/>
                <w:color w:val="000000"/>
                <w:shd w:val="clear" w:color="auto" w:fill="FFFFFF"/>
              </w:rPr>
              <w:t>:</w:t>
            </w:r>
            <w:r w:rsidRPr="00BF1F3D">
              <w:rPr>
                <w:rFonts w:ascii="Arial" w:hAnsi="Arial" w:cs="Arial"/>
                <w:color w:val="000000"/>
                <w:shd w:val="clear" w:color="auto" w:fill="FFFFFF"/>
              </w:rPr>
              <w:t xml:space="preserve"> Passa teste</w:t>
            </w:r>
          </w:p>
          <w:p w14:paraId="70BF50FF" w14:textId="77777777" w:rsidR="00AA162E" w:rsidRDefault="00AA162E" w:rsidP="00AA162E">
            <w:pPr>
              <w:spacing w:after="0" w:line="276" w:lineRule="auto"/>
              <w:rPr>
                <w:rFonts w:ascii="Arial" w:hAnsi="Arial" w:cs="Arial"/>
                <w:color w:val="000000"/>
                <w:shd w:val="clear" w:color="auto" w:fill="FFFFFF"/>
              </w:rPr>
            </w:pPr>
            <w:r w:rsidRPr="00BF1F3D">
              <w:rPr>
                <w:rFonts w:ascii="Arial" w:hAnsi="Arial" w:cs="Arial"/>
                <w:color w:val="000000"/>
                <w:shd w:val="clear" w:color="auto" w:fill="FFFFFF"/>
              </w:rPr>
              <w:t>Resíduo ap</w:t>
            </w:r>
            <w:r>
              <w:rPr>
                <w:rFonts w:ascii="Arial" w:hAnsi="Arial" w:cs="Arial"/>
                <w:color w:val="000000"/>
                <w:shd w:val="clear" w:color="auto" w:fill="FFFFFF"/>
              </w:rPr>
              <w:t>ó</w:t>
            </w:r>
            <w:r w:rsidRPr="00BF1F3D">
              <w:rPr>
                <w:rFonts w:ascii="Arial" w:hAnsi="Arial" w:cs="Arial"/>
                <w:color w:val="000000"/>
                <w:shd w:val="clear" w:color="auto" w:fill="FFFFFF"/>
              </w:rPr>
              <w:t>s Ignição</w:t>
            </w:r>
            <w:r>
              <w:rPr>
                <w:rFonts w:ascii="Arial" w:hAnsi="Arial" w:cs="Arial"/>
                <w:color w:val="000000"/>
                <w:shd w:val="clear" w:color="auto" w:fill="FFFFFF"/>
              </w:rPr>
              <w:t>:</w:t>
            </w:r>
            <w:r w:rsidRPr="00BF1F3D">
              <w:rPr>
                <w:rFonts w:ascii="Arial" w:hAnsi="Arial" w:cs="Arial"/>
                <w:color w:val="000000"/>
                <w:shd w:val="clear" w:color="auto" w:fill="FFFFFF"/>
              </w:rPr>
              <w:t xml:space="preserve"> Max. 0,05%</w:t>
            </w:r>
          </w:p>
          <w:p w14:paraId="76932AD0" w14:textId="77777777" w:rsidR="00AA162E" w:rsidRDefault="00AA162E" w:rsidP="00AA162E">
            <w:pPr>
              <w:spacing w:after="0" w:line="276" w:lineRule="auto"/>
              <w:rPr>
                <w:rFonts w:ascii="Arial" w:hAnsi="Arial" w:cs="Arial"/>
                <w:color w:val="000000"/>
                <w:shd w:val="clear" w:color="auto" w:fill="FFFFFF"/>
              </w:rPr>
            </w:pPr>
            <w:r>
              <w:rPr>
                <w:rFonts w:ascii="Arial" w:hAnsi="Arial" w:cs="Arial"/>
                <w:color w:val="000000"/>
                <w:shd w:val="clear" w:color="auto" w:fill="FFFFFF"/>
              </w:rPr>
              <w:t>Á</w:t>
            </w:r>
            <w:r w:rsidRPr="00BF1F3D">
              <w:rPr>
                <w:rFonts w:ascii="Arial" w:hAnsi="Arial" w:cs="Arial"/>
                <w:color w:val="000000"/>
                <w:shd w:val="clear" w:color="auto" w:fill="FFFFFF"/>
              </w:rPr>
              <w:t>cidos Titul</w:t>
            </w:r>
            <w:r>
              <w:rPr>
                <w:rFonts w:ascii="Arial" w:hAnsi="Arial" w:cs="Arial"/>
                <w:color w:val="000000"/>
                <w:shd w:val="clear" w:color="auto" w:fill="FFFFFF"/>
              </w:rPr>
              <w:t>á</w:t>
            </w:r>
            <w:r w:rsidRPr="00BF1F3D">
              <w:rPr>
                <w:rFonts w:ascii="Arial" w:hAnsi="Arial" w:cs="Arial"/>
                <w:color w:val="000000"/>
                <w:shd w:val="clear" w:color="auto" w:fill="FFFFFF"/>
              </w:rPr>
              <w:t>veis Livre</w:t>
            </w:r>
            <w:r>
              <w:rPr>
                <w:rFonts w:ascii="Arial" w:hAnsi="Arial" w:cs="Arial"/>
                <w:color w:val="000000"/>
                <w:shd w:val="clear" w:color="auto" w:fill="FFFFFF"/>
              </w:rPr>
              <w:t>:</w:t>
            </w:r>
            <w:r w:rsidRPr="00BF1F3D">
              <w:rPr>
                <w:rFonts w:ascii="Arial" w:hAnsi="Arial" w:cs="Arial"/>
                <w:color w:val="000000"/>
                <w:shd w:val="clear" w:color="auto" w:fill="FFFFFF"/>
              </w:rPr>
              <w:t xml:space="preserve"> Max. 0,25meq.g-1 </w:t>
            </w:r>
          </w:p>
          <w:p w14:paraId="06DE6839" w14:textId="77777777" w:rsidR="00AA162E" w:rsidRDefault="00AA162E" w:rsidP="00AA162E">
            <w:pPr>
              <w:spacing w:after="0" w:line="276" w:lineRule="auto"/>
              <w:rPr>
                <w:rFonts w:ascii="Arial" w:hAnsi="Arial" w:cs="Arial"/>
                <w:color w:val="000000"/>
                <w:shd w:val="clear" w:color="auto" w:fill="FFFFFF"/>
              </w:rPr>
            </w:pPr>
            <w:r w:rsidRPr="00BF1F3D">
              <w:rPr>
                <w:rFonts w:ascii="Arial" w:hAnsi="Arial" w:cs="Arial"/>
                <w:color w:val="000000"/>
                <w:shd w:val="clear" w:color="auto" w:fill="FFFFFF"/>
              </w:rPr>
              <w:t>Amônio (NH4)</w:t>
            </w:r>
            <w:r>
              <w:rPr>
                <w:rFonts w:ascii="Arial" w:hAnsi="Arial" w:cs="Arial"/>
                <w:color w:val="000000"/>
                <w:shd w:val="clear" w:color="auto" w:fill="FFFFFF"/>
              </w:rPr>
              <w:t>:</w:t>
            </w:r>
            <w:r w:rsidRPr="00BF1F3D">
              <w:rPr>
                <w:rFonts w:ascii="Arial" w:hAnsi="Arial" w:cs="Arial"/>
                <w:color w:val="000000"/>
                <w:shd w:val="clear" w:color="auto" w:fill="FFFFFF"/>
              </w:rPr>
              <w:t xml:space="preserve"> Passa teste</w:t>
            </w:r>
          </w:p>
          <w:p w14:paraId="1D511386" w14:textId="77777777" w:rsidR="00AA162E" w:rsidRDefault="00AA162E" w:rsidP="00AA162E">
            <w:pPr>
              <w:spacing w:after="0" w:line="276" w:lineRule="auto"/>
              <w:rPr>
                <w:rFonts w:ascii="Arial" w:hAnsi="Arial" w:cs="Arial"/>
                <w:color w:val="000000"/>
                <w:shd w:val="clear" w:color="auto" w:fill="FFFFFF"/>
              </w:rPr>
            </w:pPr>
            <w:r w:rsidRPr="00BF1F3D">
              <w:rPr>
                <w:rFonts w:ascii="Arial" w:hAnsi="Arial" w:cs="Arial"/>
                <w:color w:val="000000"/>
                <w:shd w:val="clear" w:color="auto" w:fill="FFFFFF"/>
              </w:rPr>
              <w:t>Compostos Sulfurosos (Como SO</w:t>
            </w:r>
            <w:r w:rsidRPr="00BF1F3D">
              <w:rPr>
                <w:rFonts w:ascii="Arial" w:hAnsi="Arial" w:cs="Arial"/>
                <w:color w:val="000000"/>
                <w:shd w:val="clear" w:color="auto" w:fill="FFFFFF"/>
                <w:vertAlign w:val="subscript"/>
              </w:rPr>
              <w:t>4</w:t>
            </w:r>
            <w:r w:rsidRPr="00BF1F3D">
              <w:rPr>
                <w:rFonts w:ascii="Arial" w:hAnsi="Arial" w:cs="Arial"/>
                <w:color w:val="000000"/>
                <w:shd w:val="clear" w:color="auto" w:fill="FFFFFF"/>
              </w:rPr>
              <w:t>)</w:t>
            </w:r>
            <w:r>
              <w:rPr>
                <w:rFonts w:ascii="Arial" w:hAnsi="Arial" w:cs="Arial"/>
                <w:color w:val="000000"/>
                <w:shd w:val="clear" w:color="auto" w:fill="FFFFFF"/>
              </w:rPr>
              <w:t>:</w:t>
            </w:r>
            <w:r w:rsidRPr="00BF1F3D">
              <w:rPr>
                <w:rFonts w:ascii="Arial" w:hAnsi="Arial" w:cs="Arial"/>
                <w:color w:val="000000"/>
                <w:shd w:val="clear" w:color="auto" w:fill="FFFFFF"/>
              </w:rPr>
              <w:t xml:space="preserve"> Max. 0,005%</w:t>
            </w:r>
          </w:p>
          <w:p w14:paraId="4A66B3BA" w14:textId="77777777" w:rsidR="00AA162E" w:rsidRDefault="00AA162E" w:rsidP="00AA162E">
            <w:pPr>
              <w:spacing w:after="0" w:line="276" w:lineRule="auto"/>
              <w:rPr>
                <w:rFonts w:ascii="Arial" w:hAnsi="Arial" w:cs="Arial"/>
                <w:color w:val="000000"/>
                <w:shd w:val="clear" w:color="auto" w:fill="FFFFFF"/>
              </w:rPr>
            </w:pPr>
            <w:r w:rsidRPr="00BF1F3D">
              <w:rPr>
                <w:rFonts w:ascii="Arial" w:hAnsi="Arial" w:cs="Arial"/>
                <w:color w:val="000000"/>
                <w:shd w:val="clear" w:color="auto" w:fill="FFFFFF"/>
              </w:rPr>
              <w:t xml:space="preserve">Metais Pesados (Como </w:t>
            </w:r>
            <w:proofErr w:type="spellStart"/>
            <w:r w:rsidRPr="00BF1F3D">
              <w:rPr>
                <w:rFonts w:ascii="Arial" w:hAnsi="Arial" w:cs="Arial"/>
                <w:color w:val="000000"/>
                <w:shd w:val="clear" w:color="auto" w:fill="FFFFFF"/>
              </w:rPr>
              <w:t>Pb</w:t>
            </w:r>
            <w:proofErr w:type="spellEnd"/>
            <w:r w:rsidRPr="00BF1F3D">
              <w:rPr>
                <w:rFonts w:ascii="Arial" w:hAnsi="Arial" w:cs="Arial"/>
                <w:color w:val="000000"/>
                <w:shd w:val="clear" w:color="auto" w:fill="FFFFFF"/>
              </w:rPr>
              <w:t>)</w:t>
            </w:r>
            <w:r>
              <w:rPr>
                <w:rFonts w:ascii="Arial" w:hAnsi="Arial" w:cs="Arial"/>
                <w:color w:val="000000"/>
                <w:shd w:val="clear" w:color="auto" w:fill="FFFFFF"/>
              </w:rPr>
              <w:t>:</w:t>
            </w:r>
            <w:r w:rsidRPr="00BF1F3D">
              <w:rPr>
                <w:rFonts w:ascii="Arial" w:hAnsi="Arial" w:cs="Arial"/>
                <w:color w:val="000000"/>
                <w:shd w:val="clear" w:color="auto" w:fill="FFFFFF"/>
              </w:rPr>
              <w:t xml:space="preserve"> Max. 5 </w:t>
            </w:r>
            <w:proofErr w:type="spellStart"/>
            <w:r w:rsidRPr="00BF1F3D">
              <w:rPr>
                <w:rFonts w:ascii="Arial" w:hAnsi="Arial" w:cs="Arial"/>
                <w:color w:val="000000"/>
                <w:shd w:val="clear" w:color="auto" w:fill="FFFFFF"/>
              </w:rPr>
              <w:t>ppm</w:t>
            </w:r>
            <w:proofErr w:type="spellEnd"/>
          </w:p>
          <w:p w14:paraId="66E017EE" w14:textId="77777777" w:rsidR="009E1D2D" w:rsidRDefault="00AA162E" w:rsidP="00AA162E">
            <w:pPr>
              <w:pStyle w:val="Padr"/>
              <w:tabs>
                <w:tab w:val="left" w:pos="1545"/>
              </w:tabs>
              <w:spacing w:line="276" w:lineRule="auto"/>
              <w:rPr>
                <w:color w:val="000000"/>
                <w:shd w:val="clear" w:color="auto" w:fill="FFFFFF"/>
              </w:rPr>
            </w:pPr>
            <w:r w:rsidRPr="00BF1F3D">
              <w:rPr>
                <w:color w:val="000000"/>
                <w:shd w:val="clear" w:color="auto" w:fill="FFFFFF"/>
              </w:rPr>
              <w:t>Ferro (Fe)</w:t>
            </w:r>
            <w:r>
              <w:rPr>
                <w:color w:val="000000"/>
                <w:shd w:val="clear" w:color="auto" w:fill="FFFFFF"/>
              </w:rPr>
              <w:t>:</w:t>
            </w:r>
            <w:r w:rsidRPr="00BF1F3D">
              <w:rPr>
                <w:color w:val="000000"/>
                <w:shd w:val="clear" w:color="auto" w:fill="FFFFFF"/>
              </w:rPr>
              <w:t xml:space="preserve"> Max. 5 </w:t>
            </w:r>
            <w:proofErr w:type="spellStart"/>
            <w:r w:rsidRPr="00BF1F3D">
              <w:rPr>
                <w:color w:val="000000"/>
                <w:shd w:val="clear" w:color="auto" w:fill="FFFFFF"/>
              </w:rPr>
              <w:t>ppm</w:t>
            </w:r>
            <w:proofErr w:type="spellEnd"/>
          </w:p>
          <w:p w14:paraId="1222FD48" w14:textId="77777777" w:rsidR="00AA162E" w:rsidRDefault="00AA162E" w:rsidP="00AA162E">
            <w:pPr>
              <w:pStyle w:val="Padr"/>
              <w:tabs>
                <w:tab w:val="left" w:pos="1545"/>
              </w:tabs>
              <w:spacing w:line="276" w:lineRule="auto"/>
              <w:rPr>
                <w:color w:val="000000"/>
                <w:shd w:val="clear" w:color="auto" w:fill="FFFFFF"/>
              </w:rPr>
            </w:pPr>
          </w:p>
          <w:p w14:paraId="2269DD20" w14:textId="5EBDA4C3" w:rsidR="00AA162E" w:rsidRPr="00AA162E" w:rsidRDefault="00AA162E" w:rsidP="00FE6056">
            <w:pPr>
              <w:pStyle w:val="Padr"/>
              <w:tabs>
                <w:tab w:val="left" w:pos="1545"/>
              </w:tabs>
              <w:spacing w:line="276" w:lineRule="auto"/>
              <w:jc w:val="both"/>
              <w:rPr>
                <w:b/>
                <w:sz w:val="22"/>
                <w:szCs w:val="22"/>
              </w:rPr>
            </w:pPr>
            <w:r w:rsidRPr="00AA162E">
              <w:rPr>
                <w:b/>
                <w:lang w:val="pt-PT"/>
              </w:rPr>
              <w:t>Atenção: Produto controlado pela Polícia Federal (Portaria MJSP nº 204, de 21 de outubro de 2022). Fornecedor deverá ter licença para venda e transporte.</w:t>
            </w:r>
          </w:p>
        </w:tc>
      </w:tr>
    </w:tbl>
    <w:p w14:paraId="0A4F1EE3" w14:textId="364F468B" w:rsidR="009E1D2D" w:rsidRDefault="009E1D2D" w:rsidP="00E760CF">
      <w:pPr>
        <w:suppressAutoHyphens/>
        <w:spacing w:after="0" w:line="360" w:lineRule="auto"/>
        <w:jc w:val="both"/>
        <w:rPr>
          <w:rStyle w:val="markedcontent"/>
          <w:rFonts w:ascii="Arial" w:hAnsi="Arial" w:cs="Arial"/>
          <w:color w:val="FF0000"/>
          <w:sz w:val="24"/>
          <w:szCs w:val="24"/>
        </w:rPr>
      </w:pPr>
    </w:p>
    <w:tbl>
      <w:tblPr>
        <w:tblStyle w:val="Tabelacomgrade"/>
        <w:tblW w:w="9753" w:type="dxa"/>
        <w:tblInd w:w="-431" w:type="dxa"/>
        <w:tblLook w:val="04A0" w:firstRow="1" w:lastRow="0" w:firstColumn="1" w:lastColumn="0" w:noHBand="0" w:noVBand="1"/>
      </w:tblPr>
      <w:tblGrid>
        <w:gridCol w:w="681"/>
        <w:gridCol w:w="1134"/>
        <w:gridCol w:w="1701"/>
        <w:gridCol w:w="4103"/>
        <w:gridCol w:w="927"/>
        <w:gridCol w:w="1207"/>
      </w:tblGrid>
      <w:tr w:rsidR="009E1D2D" w:rsidRPr="000B43C6" w14:paraId="59FC1C34" w14:textId="77777777" w:rsidTr="00795260">
        <w:trPr>
          <w:trHeight w:val="340"/>
        </w:trPr>
        <w:tc>
          <w:tcPr>
            <w:tcW w:w="681" w:type="dxa"/>
            <w:shd w:val="clear" w:color="auto" w:fill="D9D9D9" w:themeFill="background1" w:themeFillShade="D9"/>
            <w:vAlign w:val="center"/>
          </w:tcPr>
          <w:p w14:paraId="4B67F28F"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t>I</w:t>
            </w:r>
            <w:r>
              <w:rPr>
                <w:rStyle w:val="markedcontent"/>
                <w:b/>
                <w:bCs/>
                <w:sz w:val="20"/>
                <w:szCs w:val="20"/>
              </w:rPr>
              <w:t>tem</w:t>
            </w:r>
          </w:p>
        </w:tc>
        <w:tc>
          <w:tcPr>
            <w:tcW w:w="1134" w:type="dxa"/>
            <w:shd w:val="clear" w:color="auto" w:fill="D9D9D9" w:themeFill="background1" w:themeFillShade="D9"/>
            <w:vAlign w:val="center"/>
          </w:tcPr>
          <w:p w14:paraId="6DD13F93"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proofErr w:type="spellStart"/>
            <w:r w:rsidRPr="000B43C6">
              <w:rPr>
                <w:rStyle w:val="markedcontent"/>
                <w:rFonts w:ascii="Arial" w:hAnsi="Arial" w:cs="Arial"/>
                <w:b/>
                <w:bCs/>
                <w:sz w:val="20"/>
                <w:szCs w:val="20"/>
              </w:rPr>
              <w:t>Req</w:t>
            </w:r>
            <w:proofErr w:type="spellEnd"/>
            <w:r w:rsidRPr="000B43C6">
              <w:rPr>
                <w:rStyle w:val="markedcontent"/>
                <w:rFonts w:ascii="Arial" w:hAnsi="Arial" w:cs="Arial"/>
                <w:b/>
                <w:bCs/>
                <w:sz w:val="20"/>
                <w:szCs w:val="20"/>
              </w:rPr>
              <w:t xml:space="preserve"> item</w:t>
            </w:r>
          </w:p>
        </w:tc>
        <w:tc>
          <w:tcPr>
            <w:tcW w:w="1701" w:type="dxa"/>
            <w:shd w:val="clear" w:color="auto" w:fill="D9D9D9" w:themeFill="background1" w:themeFillShade="D9"/>
            <w:vAlign w:val="center"/>
          </w:tcPr>
          <w:p w14:paraId="0F80CC43"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14:paraId="5B28E282"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14:paraId="4A866998"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14:paraId="218DDA4A"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9E1D2D" w:rsidRPr="00C03553" w14:paraId="05825947" w14:textId="77777777" w:rsidTr="00795260">
        <w:trPr>
          <w:trHeight w:val="340"/>
        </w:trPr>
        <w:tc>
          <w:tcPr>
            <w:tcW w:w="681" w:type="dxa"/>
            <w:tcBorders>
              <w:bottom w:val="single" w:sz="4" w:space="0" w:color="auto"/>
            </w:tcBorders>
            <w:shd w:val="clear" w:color="auto" w:fill="auto"/>
            <w:vAlign w:val="center"/>
          </w:tcPr>
          <w:p w14:paraId="37D2D022" w14:textId="311F890E"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18</w:t>
            </w:r>
          </w:p>
        </w:tc>
        <w:tc>
          <w:tcPr>
            <w:tcW w:w="1134" w:type="dxa"/>
            <w:tcBorders>
              <w:bottom w:val="single" w:sz="4" w:space="0" w:color="auto"/>
            </w:tcBorders>
            <w:shd w:val="clear" w:color="auto" w:fill="auto"/>
            <w:vAlign w:val="center"/>
          </w:tcPr>
          <w:p w14:paraId="2D8768A4"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sidRPr="005D6D6F">
              <w:rPr>
                <w:rFonts w:ascii="Arial" w:hAnsi="Arial" w:cs="Arial"/>
                <w:color w:val="000000"/>
                <w:sz w:val="20"/>
                <w:szCs w:val="20"/>
              </w:rPr>
              <w:t>10</w:t>
            </w:r>
            <w:r>
              <w:rPr>
                <w:rFonts w:ascii="Arial" w:hAnsi="Arial" w:cs="Arial"/>
                <w:color w:val="000000"/>
                <w:sz w:val="20"/>
                <w:szCs w:val="20"/>
              </w:rPr>
              <w:t>2409</w:t>
            </w:r>
          </w:p>
        </w:tc>
        <w:tc>
          <w:tcPr>
            <w:tcW w:w="1701" w:type="dxa"/>
            <w:tcBorders>
              <w:bottom w:val="single" w:sz="4" w:space="0" w:color="auto"/>
            </w:tcBorders>
            <w:shd w:val="clear" w:color="auto" w:fill="auto"/>
            <w:vAlign w:val="center"/>
          </w:tcPr>
          <w:p w14:paraId="3EC62F93" w14:textId="436C9C7D" w:rsidR="009E1D2D" w:rsidRPr="00C03553" w:rsidRDefault="00FE6056" w:rsidP="00795260">
            <w:pPr>
              <w:suppressAutoHyphens/>
              <w:spacing w:after="0" w:line="240" w:lineRule="auto"/>
              <w:jc w:val="center"/>
              <w:rPr>
                <w:rStyle w:val="markedcontent"/>
                <w:rFonts w:ascii="Arial" w:hAnsi="Arial" w:cs="Arial"/>
                <w:sz w:val="20"/>
                <w:szCs w:val="20"/>
              </w:rPr>
            </w:pPr>
            <w:r w:rsidRPr="00FE6056">
              <w:rPr>
                <w:rFonts w:ascii="Arial" w:hAnsi="Arial" w:cs="Arial"/>
                <w:color w:val="000000"/>
                <w:sz w:val="20"/>
                <w:szCs w:val="20"/>
              </w:rPr>
              <w:t>002.033.0008-4</w:t>
            </w:r>
          </w:p>
        </w:tc>
        <w:tc>
          <w:tcPr>
            <w:tcW w:w="4103" w:type="dxa"/>
            <w:tcBorders>
              <w:bottom w:val="single" w:sz="4" w:space="0" w:color="auto"/>
            </w:tcBorders>
            <w:shd w:val="clear" w:color="auto" w:fill="auto"/>
            <w:vAlign w:val="center"/>
          </w:tcPr>
          <w:p w14:paraId="541BE5A1" w14:textId="3EE3BBA0" w:rsidR="009E1D2D" w:rsidRPr="00FE6056" w:rsidRDefault="00FE6056" w:rsidP="00795260">
            <w:pPr>
              <w:suppressAutoHyphens/>
              <w:spacing w:after="0" w:line="240" w:lineRule="auto"/>
              <w:jc w:val="center"/>
              <w:rPr>
                <w:rStyle w:val="markedcontent"/>
                <w:rFonts w:ascii="Arial" w:hAnsi="Arial" w:cs="Arial"/>
                <w:b/>
                <w:bCs/>
              </w:rPr>
            </w:pPr>
            <w:r w:rsidRPr="00FE6056">
              <w:rPr>
                <w:rFonts w:ascii="Arial" w:hAnsi="Arial" w:cs="Arial"/>
                <w:b/>
                <w:bCs/>
              </w:rPr>
              <w:t>Cromato de potássio, cristal</w:t>
            </w:r>
            <w:r>
              <w:rPr>
                <w:rFonts w:ascii="Arial" w:hAnsi="Arial" w:cs="Arial"/>
                <w:b/>
                <w:bCs/>
              </w:rPr>
              <w:t xml:space="preserve"> </w:t>
            </w:r>
            <w:r w:rsidRPr="00FE6056">
              <w:rPr>
                <w:rFonts w:ascii="Arial" w:hAnsi="Arial" w:cs="Arial"/>
                <w:b/>
                <w:bCs/>
              </w:rPr>
              <w:t>(reagente ACS)</w:t>
            </w:r>
          </w:p>
        </w:tc>
        <w:tc>
          <w:tcPr>
            <w:tcW w:w="927" w:type="dxa"/>
            <w:tcBorders>
              <w:bottom w:val="single" w:sz="4" w:space="0" w:color="auto"/>
            </w:tcBorders>
            <w:shd w:val="clear" w:color="auto" w:fill="auto"/>
            <w:vAlign w:val="center"/>
          </w:tcPr>
          <w:p w14:paraId="4D45396A" w14:textId="0B5F15E6" w:rsidR="009E1D2D" w:rsidRPr="00C03553" w:rsidRDefault="00FE6056"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grama</w:t>
            </w:r>
          </w:p>
        </w:tc>
        <w:tc>
          <w:tcPr>
            <w:tcW w:w="1207" w:type="dxa"/>
            <w:tcBorders>
              <w:bottom w:val="single" w:sz="4" w:space="0" w:color="auto"/>
            </w:tcBorders>
            <w:shd w:val="clear" w:color="auto" w:fill="auto"/>
            <w:vAlign w:val="center"/>
          </w:tcPr>
          <w:p w14:paraId="73B86EDF" w14:textId="637719D2" w:rsidR="009E1D2D" w:rsidRPr="00C03553" w:rsidRDefault="00FE6056"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250</w:t>
            </w:r>
          </w:p>
        </w:tc>
      </w:tr>
      <w:tr w:rsidR="009E1D2D" w:rsidRPr="009536D3" w14:paraId="5CDC8384" w14:textId="77777777" w:rsidTr="00795260">
        <w:trPr>
          <w:trHeight w:val="340"/>
        </w:trPr>
        <w:tc>
          <w:tcPr>
            <w:tcW w:w="9753" w:type="dxa"/>
            <w:gridSpan w:val="6"/>
            <w:tcBorders>
              <w:bottom w:val="nil"/>
            </w:tcBorders>
            <w:shd w:val="clear" w:color="auto" w:fill="auto"/>
          </w:tcPr>
          <w:p w14:paraId="74A79A6F" w14:textId="77777777" w:rsidR="009E1D2D" w:rsidRPr="009536D3" w:rsidRDefault="009E1D2D" w:rsidP="00795260">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9E1D2D" w:rsidRPr="000B43C6" w14:paraId="43F5F0B1" w14:textId="77777777" w:rsidTr="00795260">
        <w:trPr>
          <w:trHeight w:val="340"/>
        </w:trPr>
        <w:tc>
          <w:tcPr>
            <w:tcW w:w="9753" w:type="dxa"/>
            <w:gridSpan w:val="6"/>
            <w:tcBorders>
              <w:top w:val="nil"/>
              <w:bottom w:val="single" w:sz="4" w:space="0" w:color="auto"/>
            </w:tcBorders>
            <w:shd w:val="clear" w:color="auto" w:fill="auto"/>
          </w:tcPr>
          <w:p w14:paraId="557F5F2E" w14:textId="77777777" w:rsidR="00FE6056" w:rsidRPr="00B92C47" w:rsidRDefault="00FE6056" w:rsidP="00FE6056">
            <w:pPr>
              <w:pStyle w:val="Contedodetabela"/>
              <w:snapToGrid w:val="0"/>
              <w:contextualSpacing/>
              <w:rPr>
                <w:rFonts w:ascii="Arial" w:hAnsi="Arial" w:cs="Arial"/>
              </w:rPr>
            </w:pPr>
            <w:proofErr w:type="spellStart"/>
            <w:r w:rsidRPr="00B92C47">
              <w:rPr>
                <w:rFonts w:ascii="Arial" w:hAnsi="Arial" w:cs="Arial"/>
                <w:b/>
              </w:rPr>
              <w:t>Cas</w:t>
            </w:r>
            <w:proofErr w:type="spellEnd"/>
            <w:r w:rsidRPr="00B92C47">
              <w:rPr>
                <w:rFonts w:ascii="Arial" w:hAnsi="Arial" w:cs="Arial"/>
                <w:b/>
              </w:rPr>
              <w:t>:</w:t>
            </w:r>
            <w:r w:rsidRPr="00B92C47">
              <w:rPr>
                <w:rFonts w:ascii="Arial" w:hAnsi="Arial" w:cs="Arial"/>
              </w:rPr>
              <w:t xml:space="preserve"> 7789-00-6</w:t>
            </w:r>
          </w:p>
          <w:p w14:paraId="12735A6E" w14:textId="77777777" w:rsidR="00FE6056" w:rsidRPr="00B92C47" w:rsidRDefault="00FE6056" w:rsidP="00FE6056">
            <w:pPr>
              <w:pStyle w:val="Contedodetabela"/>
              <w:snapToGrid w:val="0"/>
              <w:contextualSpacing/>
              <w:rPr>
                <w:rFonts w:ascii="Arial" w:hAnsi="Arial" w:cs="Arial"/>
              </w:rPr>
            </w:pPr>
            <w:r w:rsidRPr="00B92C47">
              <w:rPr>
                <w:rFonts w:ascii="Arial" w:hAnsi="Arial" w:cs="Arial"/>
                <w:b/>
              </w:rPr>
              <w:t>Fórmula:</w:t>
            </w:r>
            <w:r w:rsidRPr="00B92C47">
              <w:rPr>
                <w:rFonts w:ascii="Arial" w:hAnsi="Arial" w:cs="Arial"/>
              </w:rPr>
              <w:t xml:space="preserve"> K</w:t>
            </w:r>
            <w:r w:rsidRPr="00B92C47">
              <w:rPr>
                <w:rFonts w:ascii="Arial" w:hAnsi="Arial" w:cs="Arial"/>
                <w:position w:val="-2"/>
                <w:vertAlign w:val="subscript"/>
              </w:rPr>
              <w:t>2</w:t>
            </w:r>
            <w:proofErr w:type="spellStart"/>
            <w:r w:rsidRPr="00B92C47">
              <w:rPr>
                <w:rFonts w:ascii="Arial" w:hAnsi="Arial" w:cs="Arial"/>
              </w:rPr>
              <w:t>CrO</w:t>
            </w:r>
            <w:proofErr w:type="spellEnd"/>
            <w:r w:rsidRPr="00B92C47">
              <w:rPr>
                <w:rFonts w:ascii="Arial" w:hAnsi="Arial" w:cs="Arial"/>
                <w:position w:val="-2"/>
                <w:vertAlign w:val="subscript"/>
              </w:rPr>
              <w:t>4</w:t>
            </w:r>
          </w:p>
          <w:p w14:paraId="6E60E4F5" w14:textId="77777777" w:rsidR="00FE6056" w:rsidRPr="00B92C47" w:rsidRDefault="00FE6056" w:rsidP="00FE6056">
            <w:pPr>
              <w:pStyle w:val="Contedodetabela"/>
              <w:snapToGrid w:val="0"/>
              <w:contextualSpacing/>
              <w:rPr>
                <w:rFonts w:ascii="Arial" w:hAnsi="Arial" w:cs="Arial"/>
              </w:rPr>
            </w:pPr>
            <w:r w:rsidRPr="00B92C47">
              <w:rPr>
                <w:rFonts w:ascii="Arial" w:hAnsi="Arial" w:cs="Arial"/>
                <w:b/>
              </w:rPr>
              <w:t>Embalagem:</w:t>
            </w:r>
            <w:r w:rsidRPr="00B92C47">
              <w:rPr>
                <w:rFonts w:ascii="Arial" w:hAnsi="Arial" w:cs="Arial"/>
              </w:rPr>
              <w:t xml:space="preserve"> 200 g</w:t>
            </w:r>
          </w:p>
          <w:p w14:paraId="163C7149" w14:textId="77777777" w:rsidR="00FE6056" w:rsidRPr="00B92C47" w:rsidRDefault="00FE6056" w:rsidP="00FE6056">
            <w:pPr>
              <w:pStyle w:val="Contedodetabela"/>
              <w:snapToGrid w:val="0"/>
              <w:contextualSpacing/>
              <w:rPr>
                <w:rFonts w:ascii="Arial" w:hAnsi="Arial" w:cs="Arial"/>
              </w:rPr>
            </w:pPr>
            <w:r w:rsidRPr="00B92C47">
              <w:rPr>
                <w:rFonts w:ascii="Arial" w:hAnsi="Arial" w:cs="Arial"/>
              </w:rPr>
              <w:t>Ensaio: (K</w:t>
            </w:r>
            <w:r w:rsidRPr="00B92C47">
              <w:rPr>
                <w:rFonts w:ascii="Arial" w:hAnsi="Arial" w:cs="Arial"/>
                <w:vertAlign w:val="subscript"/>
              </w:rPr>
              <w:t>2</w:t>
            </w:r>
            <w:r w:rsidRPr="00B92C47">
              <w:rPr>
                <w:rFonts w:ascii="Arial" w:hAnsi="Arial" w:cs="Arial"/>
              </w:rPr>
              <w:t>CrO</w:t>
            </w:r>
            <w:r w:rsidRPr="00B92C47">
              <w:rPr>
                <w:rFonts w:ascii="Arial" w:hAnsi="Arial" w:cs="Arial"/>
                <w:vertAlign w:val="subscript"/>
              </w:rPr>
              <w:t>4</w:t>
            </w:r>
            <w:r w:rsidRPr="00B92C47">
              <w:rPr>
                <w:rFonts w:ascii="Arial" w:hAnsi="Arial" w:cs="Arial"/>
              </w:rPr>
              <w:t>): min. 99,0 %</w:t>
            </w:r>
          </w:p>
          <w:p w14:paraId="27D2AEC0" w14:textId="77777777" w:rsidR="00FE6056" w:rsidRPr="00B92C47" w:rsidRDefault="00FE6056" w:rsidP="00FE6056">
            <w:pPr>
              <w:pStyle w:val="Contedodetabela"/>
              <w:snapToGrid w:val="0"/>
              <w:contextualSpacing/>
              <w:rPr>
                <w:rFonts w:ascii="Arial" w:hAnsi="Arial" w:cs="Arial"/>
              </w:rPr>
            </w:pPr>
            <w:r w:rsidRPr="00B92C47">
              <w:rPr>
                <w:rFonts w:ascii="Arial" w:hAnsi="Arial" w:cs="Arial"/>
              </w:rPr>
              <w:t xml:space="preserve">Matéria insolúvel: </w:t>
            </w:r>
            <w:proofErr w:type="spellStart"/>
            <w:r w:rsidRPr="00B92C47">
              <w:rPr>
                <w:rFonts w:ascii="Arial" w:hAnsi="Arial" w:cs="Arial"/>
              </w:rPr>
              <w:t>max</w:t>
            </w:r>
            <w:proofErr w:type="spellEnd"/>
            <w:r w:rsidRPr="00B92C47">
              <w:rPr>
                <w:rFonts w:ascii="Arial" w:hAnsi="Arial" w:cs="Arial"/>
              </w:rPr>
              <w:t>. 0,005 %</w:t>
            </w:r>
          </w:p>
          <w:p w14:paraId="5886BC30" w14:textId="77777777" w:rsidR="00FE6056" w:rsidRPr="00B92C47" w:rsidRDefault="00FE6056" w:rsidP="00FE6056">
            <w:pPr>
              <w:pStyle w:val="Contedodetabela"/>
              <w:snapToGrid w:val="0"/>
              <w:contextualSpacing/>
              <w:rPr>
                <w:rFonts w:ascii="Arial" w:hAnsi="Arial" w:cs="Arial"/>
              </w:rPr>
            </w:pPr>
            <w:r w:rsidRPr="00B92C47">
              <w:rPr>
                <w:rFonts w:ascii="Arial" w:hAnsi="Arial" w:cs="Arial"/>
              </w:rPr>
              <w:t>pH da solução 5% a 25ºC: 8.6 - 9.8</w:t>
            </w:r>
          </w:p>
          <w:p w14:paraId="43EE5F5E" w14:textId="77777777" w:rsidR="00FE6056" w:rsidRPr="00B92C47" w:rsidRDefault="00FE6056" w:rsidP="00FE6056">
            <w:pPr>
              <w:pStyle w:val="Contedodetabela"/>
              <w:snapToGrid w:val="0"/>
              <w:contextualSpacing/>
              <w:rPr>
                <w:rFonts w:ascii="Arial" w:hAnsi="Arial" w:cs="Arial"/>
              </w:rPr>
            </w:pPr>
            <w:r w:rsidRPr="00B92C47">
              <w:rPr>
                <w:rFonts w:ascii="Arial" w:hAnsi="Arial" w:cs="Arial"/>
              </w:rPr>
              <w:t xml:space="preserve">Cloro (Cl): </w:t>
            </w:r>
            <w:proofErr w:type="spellStart"/>
            <w:r w:rsidRPr="00B92C47">
              <w:rPr>
                <w:rFonts w:ascii="Arial" w:hAnsi="Arial" w:cs="Arial"/>
              </w:rPr>
              <w:t>max</w:t>
            </w:r>
            <w:proofErr w:type="spellEnd"/>
            <w:r w:rsidRPr="00B92C47">
              <w:rPr>
                <w:rFonts w:ascii="Arial" w:hAnsi="Arial" w:cs="Arial"/>
              </w:rPr>
              <w:t>. 0,005 %</w:t>
            </w:r>
          </w:p>
          <w:p w14:paraId="2ACD8280" w14:textId="77777777" w:rsidR="00FE6056" w:rsidRPr="00B92C47" w:rsidRDefault="00FE6056" w:rsidP="00FE6056">
            <w:pPr>
              <w:pStyle w:val="Contedodetabela"/>
              <w:snapToGrid w:val="0"/>
              <w:contextualSpacing/>
              <w:rPr>
                <w:rFonts w:ascii="Arial" w:hAnsi="Arial" w:cs="Arial"/>
              </w:rPr>
            </w:pPr>
            <w:r w:rsidRPr="00B92C47">
              <w:rPr>
                <w:rFonts w:ascii="Arial" w:hAnsi="Arial" w:cs="Arial"/>
              </w:rPr>
              <w:t>Sulfato (SO</w:t>
            </w:r>
            <w:r w:rsidRPr="00B92C47">
              <w:rPr>
                <w:rFonts w:ascii="Arial" w:hAnsi="Arial" w:cs="Arial"/>
                <w:position w:val="-2"/>
                <w:vertAlign w:val="subscript"/>
              </w:rPr>
              <w:t>4</w:t>
            </w:r>
            <w:r w:rsidRPr="00B92C47">
              <w:rPr>
                <w:rFonts w:ascii="Arial" w:hAnsi="Arial" w:cs="Arial"/>
              </w:rPr>
              <w:t xml:space="preserve">): </w:t>
            </w:r>
            <w:proofErr w:type="spellStart"/>
            <w:r w:rsidRPr="00B92C47">
              <w:rPr>
                <w:rFonts w:ascii="Arial" w:hAnsi="Arial" w:cs="Arial"/>
              </w:rPr>
              <w:t>max</w:t>
            </w:r>
            <w:proofErr w:type="spellEnd"/>
            <w:r w:rsidRPr="00B92C47">
              <w:rPr>
                <w:rFonts w:ascii="Arial" w:hAnsi="Arial" w:cs="Arial"/>
              </w:rPr>
              <w:t>. 0,03 %</w:t>
            </w:r>
          </w:p>
          <w:p w14:paraId="29142AD0" w14:textId="77777777" w:rsidR="00FE6056" w:rsidRPr="00B92C47" w:rsidRDefault="00FE6056" w:rsidP="00FE6056">
            <w:pPr>
              <w:pStyle w:val="Contedodetabela"/>
              <w:snapToGrid w:val="0"/>
              <w:contextualSpacing/>
              <w:rPr>
                <w:rFonts w:ascii="Arial" w:hAnsi="Arial" w:cs="Arial"/>
              </w:rPr>
            </w:pPr>
            <w:r w:rsidRPr="00B92C47">
              <w:rPr>
                <w:rFonts w:ascii="Arial" w:hAnsi="Arial" w:cs="Arial"/>
              </w:rPr>
              <w:t xml:space="preserve">Cálcio (Ca): </w:t>
            </w:r>
            <w:proofErr w:type="spellStart"/>
            <w:r w:rsidRPr="00B92C47">
              <w:rPr>
                <w:rFonts w:ascii="Arial" w:hAnsi="Arial" w:cs="Arial"/>
              </w:rPr>
              <w:t>max</w:t>
            </w:r>
            <w:proofErr w:type="spellEnd"/>
            <w:r w:rsidRPr="00B92C47">
              <w:rPr>
                <w:rFonts w:ascii="Arial" w:hAnsi="Arial" w:cs="Arial"/>
              </w:rPr>
              <w:t>. 0,005 %</w:t>
            </w:r>
          </w:p>
          <w:p w14:paraId="3F2B9BB2" w14:textId="77777777" w:rsidR="009E1D2D" w:rsidRDefault="00FE6056" w:rsidP="00FE6056">
            <w:pPr>
              <w:pStyle w:val="Padr"/>
              <w:tabs>
                <w:tab w:val="left" w:pos="1545"/>
              </w:tabs>
              <w:spacing w:line="360" w:lineRule="auto"/>
            </w:pPr>
            <w:r w:rsidRPr="00B92C47">
              <w:t xml:space="preserve">Sódio (Na) (por FES): </w:t>
            </w:r>
            <w:proofErr w:type="spellStart"/>
            <w:r w:rsidRPr="00B92C47">
              <w:t>max</w:t>
            </w:r>
            <w:proofErr w:type="spellEnd"/>
            <w:r w:rsidRPr="00B92C47">
              <w:t>. 0,02%</w:t>
            </w:r>
          </w:p>
          <w:p w14:paraId="42FDAAB6" w14:textId="77777777" w:rsidR="00FE6056" w:rsidRDefault="00FE6056" w:rsidP="00FE6056">
            <w:pPr>
              <w:pStyle w:val="Padr"/>
              <w:tabs>
                <w:tab w:val="left" w:pos="1545"/>
              </w:tabs>
              <w:spacing w:line="276" w:lineRule="auto"/>
            </w:pPr>
          </w:p>
          <w:p w14:paraId="12AE4E13" w14:textId="2BA4AFA6" w:rsidR="00FE6056" w:rsidRPr="00FE6056" w:rsidRDefault="00FE6056" w:rsidP="00FE6056">
            <w:pPr>
              <w:pStyle w:val="Padr"/>
              <w:tabs>
                <w:tab w:val="left" w:pos="1545"/>
              </w:tabs>
              <w:spacing w:line="276" w:lineRule="auto"/>
              <w:jc w:val="both"/>
              <w:rPr>
                <w:b/>
                <w:sz w:val="22"/>
                <w:szCs w:val="22"/>
              </w:rPr>
            </w:pPr>
            <w:r w:rsidRPr="00FE6056">
              <w:rPr>
                <w:b/>
                <w:lang w:val="pt-PT"/>
              </w:rPr>
              <w:t>Atenção: Produto controlado pela Polícia Federal (Portaria MJSP nº 204, de 21 de outubro de 2022). Fornecedor deverá ter licença para venda e transporte.</w:t>
            </w:r>
          </w:p>
        </w:tc>
      </w:tr>
    </w:tbl>
    <w:p w14:paraId="0C3E419E" w14:textId="4D1F7C35" w:rsidR="009E1D2D" w:rsidRDefault="009E1D2D" w:rsidP="00E760CF">
      <w:pPr>
        <w:suppressAutoHyphens/>
        <w:spacing w:after="0" w:line="360" w:lineRule="auto"/>
        <w:jc w:val="both"/>
        <w:rPr>
          <w:rStyle w:val="markedcontent"/>
          <w:rFonts w:ascii="Arial" w:hAnsi="Arial" w:cs="Arial"/>
          <w:color w:val="FF0000"/>
          <w:sz w:val="24"/>
          <w:szCs w:val="24"/>
        </w:rPr>
      </w:pPr>
    </w:p>
    <w:p w14:paraId="7628F933" w14:textId="77777777" w:rsidR="00F61179" w:rsidRDefault="00F61179" w:rsidP="00E760CF">
      <w:pPr>
        <w:suppressAutoHyphens/>
        <w:spacing w:after="0" w:line="360" w:lineRule="auto"/>
        <w:jc w:val="both"/>
        <w:rPr>
          <w:rStyle w:val="markedcontent"/>
          <w:rFonts w:ascii="Arial" w:hAnsi="Arial" w:cs="Arial"/>
          <w:color w:val="FF0000"/>
          <w:sz w:val="24"/>
        </w:rPr>
      </w:pPr>
    </w:p>
    <w:p w14:paraId="4B943433" w14:textId="77777777" w:rsidR="00F61179" w:rsidRDefault="00F61179" w:rsidP="00E760CF">
      <w:pPr>
        <w:suppressAutoHyphens/>
        <w:spacing w:after="0" w:line="360" w:lineRule="auto"/>
        <w:jc w:val="both"/>
        <w:rPr>
          <w:rStyle w:val="markedcontent"/>
          <w:rFonts w:ascii="Arial" w:hAnsi="Arial" w:cs="Arial"/>
          <w:color w:val="FF0000"/>
          <w:sz w:val="24"/>
        </w:rPr>
      </w:pPr>
    </w:p>
    <w:p w14:paraId="0AAB1A32" w14:textId="77777777" w:rsidR="00F61179" w:rsidRDefault="00F61179" w:rsidP="00E760CF">
      <w:pPr>
        <w:suppressAutoHyphens/>
        <w:spacing w:after="0" w:line="360" w:lineRule="auto"/>
        <w:jc w:val="both"/>
        <w:rPr>
          <w:rStyle w:val="markedcontent"/>
          <w:rFonts w:ascii="Arial" w:hAnsi="Arial" w:cs="Arial"/>
          <w:color w:val="FF0000"/>
          <w:sz w:val="24"/>
          <w:szCs w:val="24"/>
        </w:rPr>
      </w:pPr>
    </w:p>
    <w:tbl>
      <w:tblPr>
        <w:tblStyle w:val="Tabelacomgrade"/>
        <w:tblW w:w="9753" w:type="dxa"/>
        <w:tblInd w:w="-431" w:type="dxa"/>
        <w:tblLook w:val="04A0" w:firstRow="1" w:lastRow="0" w:firstColumn="1" w:lastColumn="0" w:noHBand="0" w:noVBand="1"/>
      </w:tblPr>
      <w:tblGrid>
        <w:gridCol w:w="681"/>
        <w:gridCol w:w="1134"/>
        <w:gridCol w:w="1701"/>
        <w:gridCol w:w="4103"/>
        <w:gridCol w:w="927"/>
        <w:gridCol w:w="1207"/>
      </w:tblGrid>
      <w:tr w:rsidR="009E1D2D" w:rsidRPr="000B43C6" w14:paraId="388004D8" w14:textId="77777777" w:rsidTr="00795260">
        <w:trPr>
          <w:trHeight w:val="340"/>
        </w:trPr>
        <w:tc>
          <w:tcPr>
            <w:tcW w:w="681" w:type="dxa"/>
            <w:shd w:val="clear" w:color="auto" w:fill="D9D9D9" w:themeFill="background1" w:themeFillShade="D9"/>
            <w:vAlign w:val="center"/>
          </w:tcPr>
          <w:p w14:paraId="5AB94639"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lastRenderedPageBreak/>
              <w:t>I</w:t>
            </w:r>
            <w:r>
              <w:rPr>
                <w:rStyle w:val="markedcontent"/>
                <w:b/>
                <w:bCs/>
                <w:sz w:val="20"/>
                <w:szCs w:val="20"/>
              </w:rPr>
              <w:t>tem</w:t>
            </w:r>
          </w:p>
        </w:tc>
        <w:tc>
          <w:tcPr>
            <w:tcW w:w="1134" w:type="dxa"/>
            <w:shd w:val="clear" w:color="auto" w:fill="D9D9D9" w:themeFill="background1" w:themeFillShade="D9"/>
            <w:vAlign w:val="center"/>
          </w:tcPr>
          <w:p w14:paraId="10C7D65F"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proofErr w:type="spellStart"/>
            <w:r w:rsidRPr="000B43C6">
              <w:rPr>
                <w:rStyle w:val="markedcontent"/>
                <w:rFonts w:ascii="Arial" w:hAnsi="Arial" w:cs="Arial"/>
                <w:b/>
                <w:bCs/>
                <w:sz w:val="20"/>
                <w:szCs w:val="20"/>
              </w:rPr>
              <w:t>Req</w:t>
            </w:r>
            <w:proofErr w:type="spellEnd"/>
            <w:r w:rsidRPr="000B43C6">
              <w:rPr>
                <w:rStyle w:val="markedcontent"/>
                <w:rFonts w:ascii="Arial" w:hAnsi="Arial" w:cs="Arial"/>
                <w:b/>
                <w:bCs/>
                <w:sz w:val="20"/>
                <w:szCs w:val="20"/>
              </w:rPr>
              <w:t xml:space="preserve"> item</w:t>
            </w:r>
          </w:p>
        </w:tc>
        <w:tc>
          <w:tcPr>
            <w:tcW w:w="1701" w:type="dxa"/>
            <w:shd w:val="clear" w:color="auto" w:fill="D9D9D9" w:themeFill="background1" w:themeFillShade="D9"/>
            <w:vAlign w:val="center"/>
          </w:tcPr>
          <w:p w14:paraId="5D77AFEF"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14:paraId="53A55138"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14:paraId="0829B2AE"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14:paraId="42B86ED0"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9E1D2D" w:rsidRPr="00C03553" w14:paraId="1F3BB22B" w14:textId="77777777" w:rsidTr="00795260">
        <w:trPr>
          <w:trHeight w:val="340"/>
        </w:trPr>
        <w:tc>
          <w:tcPr>
            <w:tcW w:w="681" w:type="dxa"/>
            <w:tcBorders>
              <w:bottom w:val="single" w:sz="4" w:space="0" w:color="auto"/>
            </w:tcBorders>
            <w:shd w:val="clear" w:color="auto" w:fill="auto"/>
            <w:vAlign w:val="center"/>
          </w:tcPr>
          <w:p w14:paraId="22469FCC" w14:textId="34A63C7C"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19</w:t>
            </w:r>
          </w:p>
        </w:tc>
        <w:tc>
          <w:tcPr>
            <w:tcW w:w="1134" w:type="dxa"/>
            <w:tcBorders>
              <w:bottom w:val="single" w:sz="4" w:space="0" w:color="auto"/>
            </w:tcBorders>
            <w:shd w:val="clear" w:color="auto" w:fill="auto"/>
            <w:vAlign w:val="center"/>
          </w:tcPr>
          <w:p w14:paraId="0A6D19F9"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sidRPr="005D6D6F">
              <w:rPr>
                <w:rFonts w:ascii="Arial" w:hAnsi="Arial" w:cs="Arial"/>
                <w:color w:val="000000"/>
                <w:sz w:val="20"/>
                <w:szCs w:val="20"/>
              </w:rPr>
              <w:t>10</w:t>
            </w:r>
            <w:r>
              <w:rPr>
                <w:rFonts w:ascii="Arial" w:hAnsi="Arial" w:cs="Arial"/>
                <w:color w:val="000000"/>
                <w:sz w:val="20"/>
                <w:szCs w:val="20"/>
              </w:rPr>
              <w:t>2409</w:t>
            </w:r>
          </w:p>
        </w:tc>
        <w:tc>
          <w:tcPr>
            <w:tcW w:w="1701" w:type="dxa"/>
            <w:tcBorders>
              <w:bottom w:val="single" w:sz="4" w:space="0" w:color="auto"/>
            </w:tcBorders>
            <w:shd w:val="clear" w:color="auto" w:fill="auto"/>
            <w:vAlign w:val="center"/>
          </w:tcPr>
          <w:p w14:paraId="168A162A" w14:textId="0DB558E8" w:rsidR="009E1D2D" w:rsidRPr="00C03553" w:rsidRDefault="00FE6056" w:rsidP="00795260">
            <w:pPr>
              <w:suppressAutoHyphens/>
              <w:spacing w:after="0" w:line="240" w:lineRule="auto"/>
              <w:jc w:val="center"/>
              <w:rPr>
                <w:rStyle w:val="markedcontent"/>
                <w:rFonts w:ascii="Arial" w:hAnsi="Arial" w:cs="Arial"/>
                <w:sz w:val="20"/>
                <w:szCs w:val="20"/>
              </w:rPr>
            </w:pPr>
            <w:r w:rsidRPr="00FE6056">
              <w:rPr>
                <w:rFonts w:ascii="Arial" w:hAnsi="Arial" w:cs="Arial"/>
                <w:color w:val="000000"/>
                <w:sz w:val="20"/>
                <w:szCs w:val="20"/>
              </w:rPr>
              <w:t>002.088.0002-6</w:t>
            </w:r>
          </w:p>
        </w:tc>
        <w:tc>
          <w:tcPr>
            <w:tcW w:w="4103" w:type="dxa"/>
            <w:tcBorders>
              <w:bottom w:val="single" w:sz="4" w:space="0" w:color="auto"/>
            </w:tcBorders>
            <w:shd w:val="clear" w:color="auto" w:fill="auto"/>
            <w:vAlign w:val="center"/>
          </w:tcPr>
          <w:p w14:paraId="6A94F759" w14:textId="77777777" w:rsidR="00FE6056" w:rsidRPr="00FE6056" w:rsidRDefault="00FE6056" w:rsidP="00795260">
            <w:pPr>
              <w:suppressAutoHyphens/>
              <w:spacing w:after="0" w:line="240" w:lineRule="auto"/>
              <w:jc w:val="center"/>
              <w:rPr>
                <w:rFonts w:ascii="Arial" w:hAnsi="Arial" w:cs="Arial"/>
                <w:b/>
              </w:rPr>
            </w:pPr>
            <w:r w:rsidRPr="00FE6056">
              <w:rPr>
                <w:rFonts w:ascii="Arial" w:hAnsi="Arial" w:cs="Arial"/>
                <w:b/>
              </w:rPr>
              <w:t xml:space="preserve">D-Glicose, Anidro, Granular </w:t>
            </w:r>
          </w:p>
          <w:p w14:paraId="4A80FF48" w14:textId="60A6659C" w:rsidR="009E1D2D" w:rsidRPr="00802D18" w:rsidRDefault="00FE6056" w:rsidP="00795260">
            <w:pPr>
              <w:suppressAutoHyphens/>
              <w:spacing w:after="0" w:line="240" w:lineRule="auto"/>
              <w:jc w:val="center"/>
              <w:rPr>
                <w:rStyle w:val="markedcontent"/>
                <w:rFonts w:ascii="Arial" w:hAnsi="Arial" w:cs="Arial"/>
                <w:b/>
                <w:bCs/>
              </w:rPr>
            </w:pPr>
            <w:r w:rsidRPr="00FE6056">
              <w:rPr>
                <w:rFonts w:ascii="Arial" w:hAnsi="Arial" w:cs="Arial"/>
                <w:b/>
              </w:rPr>
              <w:t>(reagente ACS)</w:t>
            </w:r>
          </w:p>
        </w:tc>
        <w:tc>
          <w:tcPr>
            <w:tcW w:w="927" w:type="dxa"/>
            <w:tcBorders>
              <w:bottom w:val="single" w:sz="4" w:space="0" w:color="auto"/>
            </w:tcBorders>
            <w:shd w:val="clear" w:color="auto" w:fill="auto"/>
            <w:vAlign w:val="center"/>
          </w:tcPr>
          <w:p w14:paraId="51CE4592"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f</w:t>
            </w:r>
            <w:r>
              <w:rPr>
                <w:rStyle w:val="markedcontent"/>
              </w:rPr>
              <w:t>rasco</w:t>
            </w:r>
          </w:p>
        </w:tc>
        <w:tc>
          <w:tcPr>
            <w:tcW w:w="1207" w:type="dxa"/>
            <w:tcBorders>
              <w:bottom w:val="single" w:sz="4" w:space="0" w:color="auto"/>
            </w:tcBorders>
            <w:shd w:val="clear" w:color="auto" w:fill="auto"/>
            <w:vAlign w:val="center"/>
          </w:tcPr>
          <w:p w14:paraId="714FD8C3" w14:textId="6FE1FDD3"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1</w:t>
            </w:r>
          </w:p>
        </w:tc>
      </w:tr>
      <w:tr w:rsidR="009E1D2D" w:rsidRPr="009536D3" w14:paraId="31C2A19D" w14:textId="77777777" w:rsidTr="00795260">
        <w:trPr>
          <w:trHeight w:val="340"/>
        </w:trPr>
        <w:tc>
          <w:tcPr>
            <w:tcW w:w="9753" w:type="dxa"/>
            <w:gridSpan w:val="6"/>
            <w:tcBorders>
              <w:bottom w:val="nil"/>
            </w:tcBorders>
            <w:shd w:val="clear" w:color="auto" w:fill="auto"/>
          </w:tcPr>
          <w:p w14:paraId="502EE2E1" w14:textId="77777777" w:rsidR="009E1D2D" w:rsidRPr="009536D3" w:rsidRDefault="009E1D2D" w:rsidP="00795260">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9E1D2D" w:rsidRPr="000B43C6" w14:paraId="3D30849F" w14:textId="77777777" w:rsidTr="00795260">
        <w:trPr>
          <w:trHeight w:val="340"/>
        </w:trPr>
        <w:tc>
          <w:tcPr>
            <w:tcW w:w="9753" w:type="dxa"/>
            <w:gridSpan w:val="6"/>
            <w:tcBorders>
              <w:top w:val="nil"/>
              <w:bottom w:val="single" w:sz="4" w:space="0" w:color="auto"/>
            </w:tcBorders>
            <w:shd w:val="clear" w:color="auto" w:fill="auto"/>
          </w:tcPr>
          <w:p w14:paraId="731C4EE7" w14:textId="77777777" w:rsidR="00FE6056" w:rsidRPr="00B92C47" w:rsidRDefault="00FE6056" w:rsidP="00FE6056">
            <w:pPr>
              <w:pStyle w:val="Contedodetabela"/>
              <w:snapToGrid w:val="0"/>
              <w:contextualSpacing/>
              <w:rPr>
                <w:rFonts w:ascii="Arial" w:hAnsi="Arial" w:cs="Arial"/>
                <w:b/>
                <w:bCs/>
              </w:rPr>
            </w:pPr>
            <w:proofErr w:type="spellStart"/>
            <w:r w:rsidRPr="00B92C47">
              <w:rPr>
                <w:rFonts w:ascii="Arial" w:hAnsi="Arial" w:cs="Arial"/>
                <w:b/>
              </w:rPr>
              <w:t>Cas</w:t>
            </w:r>
            <w:proofErr w:type="spellEnd"/>
            <w:r w:rsidRPr="00B92C47">
              <w:rPr>
                <w:rFonts w:ascii="Arial" w:hAnsi="Arial" w:cs="Arial"/>
                <w:b/>
              </w:rPr>
              <w:t>:</w:t>
            </w:r>
            <w:r w:rsidRPr="00B92C47">
              <w:rPr>
                <w:rFonts w:ascii="Arial" w:hAnsi="Arial" w:cs="Arial"/>
              </w:rPr>
              <w:t xml:space="preserve"> </w:t>
            </w:r>
            <w:r w:rsidRPr="00B92C47">
              <w:rPr>
                <w:rFonts w:ascii="Arial" w:hAnsi="Arial" w:cs="Arial"/>
                <w:b/>
                <w:bCs/>
              </w:rPr>
              <w:t>50-99-7</w:t>
            </w:r>
          </w:p>
          <w:p w14:paraId="200BD627" w14:textId="77777777" w:rsidR="00FE6056" w:rsidRPr="00B92C47" w:rsidRDefault="00FE6056" w:rsidP="00FE6056">
            <w:pPr>
              <w:pStyle w:val="Contedodetabela"/>
              <w:snapToGrid w:val="0"/>
              <w:contextualSpacing/>
              <w:rPr>
                <w:rFonts w:ascii="Arial" w:hAnsi="Arial" w:cs="Arial"/>
                <w:b/>
                <w:bCs/>
                <w:vertAlign w:val="subscript"/>
              </w:rPr>
            </w:pPr>
            <w:r w:rsidRPr="00B92C47">
              <w:rPr>
                <w:rFonts w:ascii="Arial" w:hAnsi="Arial" w:cs="Arial"/>
                <w:b/>
              </w:rPr>
              <w:t xml:space="preserve">Fórmula: </w:t>
            </w:r>
            <w:r w:rsidRPr="00B92C47">
              <w:rPr>
                <w:rFonts w:ascii="Arial" w:hAnsi="Arial" w:cs="Arial"/>
                <w:b/>
                <w:bCs/>
              </w:rPr>
              <w:t>C</w:t>
            </w:r>
            <w:r w:rsidRPr="00B92C47">
              <w:rPr>
                <w:rFonts w:ascii="Arial" w:hAnsi="Arial" w:cs="Arial"/>
                <w:b/>
                <w:bCs/>
                <w:vertAlign w:val="subscript"/>
              </w:rPr>
              <w:t>6</w:t>
            </w:r>
            <w:r w:rsidRPr="00B92C47">
              <w:rPr>
                <w:rFonts w:ascii="Arial" w:hAnsi="Arial" w:cs="Arial"/>
                <w:b/>
                <w:bCs/>
              </w:rPr>
              <w:t>H</w:t>
            </w:r>
            <w:r w:rsidRPr="00B92C47">
              <w:rPr>
                <w:rFonts w:ascii="Arial" w:hAnsi="Arial" w:cs="Arial"/>
                <w:b/>
                <w:bCs/>
                <w:vertAlign w:val="subscript"/>
              </w:rPr>
              <w:t>12</w:t>
            </w:r>
            <w:r w:rsidRPr="00B92C47">
              <w:rPr>
                <w:rFonts w:ascii="Arial" w:hAnsi="Arial" w:cs="Arial"/>
                <w:b/>
                <w:bCs/>
              </w:rPr>
              <w:t>O</w:t>
            </w:r>
            <w:r w:rsidRPr="00B92C47">
              <w:rPr>
                <w:rFonts w:ascii="Arial" w:hAnsi="Arial" w:cs="Arial"/>
                <w:b/>
                <w:bCs/>
                <w:vertAlign w:val="subscript"/>
              </w:rPr>
              <w:t>6</w:t>
            </w:r>
          </w:p>
          <w:p w14:paraId="01234EBE" w14:textId="77777777" w:rsidR="00FE6056" w:rsidRPr="00B92C47" w:rsidRDefault="00FE6056" w:rsidP="00FE6056">
            <w:pPr>
              <w:pStyle w:val="Contedodetabela"/>
              <w:snapToGrid w:val="0"/>
              <w:contextualSpacing/>
              <w:rPr>
                <w:rFonts w:ascii="Arial" w:hAnsi="Arial" w:cs="Arial"/>
              </w:rPr>
            </w:pPr>
            <w:r w:rsidRPr="00B92C47">
              <w:rPr>
                <w:rFonts w:ascii="Arial" w:hAnsi="Arial" w:cs="Arial"/>
                <w:b/>
              </w:rPr>
              <w:t>Embalagem</w:t>
            </w:r>
            <w:r w:rsidRPr="00B92C47">
              <w:rPr>
                <w:rFonts w:ascii="Arial" w:hAnsi="Arial" w:cs="Arial"/>
              </w:rPr>
              <w:t>: 500 g</w:t>
            </w:r>
          </w:p>
          <w:p w14:paraId="429087D2" w14:textId="77777777" w:rsidR="00FE6056" w:rsidRPr="00B92C47" w:rsidRDefault="00FE6056" w:rsidP="00FE6056">
            <w:pPr>
              <w:pStyle w:val="Contedodetabela"/>
              <w:snapToGrid w:val="0"/>
              <w:contextualSpacing/>
              <w:rPr>
                <w:rFonts w:ascii="Arial" w:hAnsi="Arial" w:cs="Arial"/>
              </w:rPr>
            </w:pPr>
            <w:r w:rsidRPr="00B92C47">
              <w:rPr>
                <w:rStyle w:val="hps"/>
                <w:rFonts w:ascii="Arial" w:hAnsi="Arial" w:cs="Arial"/>
                <w:color w:val="000000"/>
                <w:lang w:val="pt-PT"/>
              </w:rPr>
              <w:t>Cloreto</w:t>
            </w:r>
            <w:r w:rsidRPr="00B92C47">
              <w:rPr>
                <w:rFonts w:ascii="Arial" w:hAnsi="Arial" w:cs="Arial"/>
                <w:color w:val="000000"/>
                <w:lang w:val="pt-PT"/>
              </w:rPr>
              <w:t xml:space="preserve"> </w:t>
            </w:r>
            <w:r w:rsidRPr="00B92C47">
              <w:rPr>
                <w:rStyle w:val="hps"/>
                <w:rFonts w:ascii="Arial" w:hAnsi="Arial" w:cs="Arial"/>
                <w:color w:val="000000"/>
                <w:lang w:val="pt-PT"/>
              </w:rPr>
              <w:t>(Cl</w:t>
            </w:r>
            <w:r w:rsidRPr="00B92C47">
              <w:rPr>
                <w:rFonts w:ascii="Arial" w:hAnsi="Arial" w:cs="Arial"/>
                <w:color w:val="000000"/>
                <w:lang w:val="pt-PT"/>
              </w:rPr>
              <w:t xml:space="preserve">): máx. </w:t>
            </w:r>
            <w:r w:rsidRPr="00B92C47">
              <w:rPr>
                <w:rStyle w:val="hps"/>
                <w:rFonts w:ascii="Arial" w:hAnsi="Arial" w:cs="Arial"/>
                <w:color w:val="000000"/>
                <w:lang w:val="pt-PT"/>
              </w:rPr>
              <w:t>0,01</w:t>
            </w:r>
            <w:r w:rsidRPr="00B92C47">
              <w:rPr>
                <w:rFonts w:ascii="Arial" w:hAnsi="Arial" w:cs="Arial"/>
                <w:color w:val="000000"/>
                <w:lang w:val="pt-PT"/>
              </w:rPr>
              <w:t>%</w:t>
            </w:r>
          </w:p>
          <w:p w14:paraId="3DB750FE" w14:textId="77777777" w:rsidR="00FE6056" w:rsidRPr="00B92C47" w:rsidRDefault="00FE6056" w:rsidP="00FE6056">
            <w:pPr>
              <w:pStyle w:val="Contedodetabela"/>
              <w:snapToGrid w:val="0"/>
              <w:contextualSpacing/>
              <w:rPr>
                <w:rFonts w:ascii="Arial" w:hAnsi="Arial" w:cs="Arial"/>
              </w:rPr>
            </w:pPr>
            <w:r w:rsidRPr="00B92C47">
              <w:rPr>
                <w:rStyle w:val="hps"/>
                <w:rFonts w:ascii="Arial" w:hAnsi="Arial" w:cs="Arial"/>
                <w:color w:val="000000"/>
                <w:lang w:val="pt-PT"/>
              </w:rPr>
              <w:t>Metais pesados</w:t>
            </w:r>
            <w:r w:rsidRPr="00B92C47">
              <w:rPr>
                <w:rFonts w:ascii="Arial" w:hAnsi="Arial" w:cs="Arial"/>
                <w:color w:val="000000"/>
                <w:lang w:val="pt-PT"/>
              </w:rPr>
              <w:t xml:space="preserve"> </w:t>
            </w:r>
            <w:r w:rsidRPr="00B92C47">
              <w:rPr>
                <w:rStyle w:val="hps"/>
                <w:rFonts w:ascii="Arial" w:hAnsi="Arial" w:cs="Arial"/>
                <w:color w:val="000000"/>
                <w:lang w:val="pt-PT"/>
              </w:rPr>
              <w:t>(como</w:t>
            </w:r>
            <w:r w:rsidRPr="00B92C47">
              <w:rPr>
                <w:rFonts w:ascii="Arial" w:hAnsi="Arial" w:cs="Arial"/>
                <w:color w:val="000000"/>
                <w:lang w:val="pt-PT"/>
              </w:rPr>
              <w:t xml:space="preserve"> </w:t>
            </w:r>
            <w:r w:rsidRPr="00B92C47">
              <w:rPr>
                <w:rStyle w:val="hps"/>
                <w:rFonts w:ascii="Arial" w:hAnsi="Arial" w:cs="Arial"/>
                <w:color w:val="000000"/>
                <w:lang w:val="pt-PT"/>
              </w:rPr>
              <w:t>Pb</w:t>
            </w:r>
            <w:r w:rsidRPr="00B92C47">
              <w:rPr>
                <w:rFonts w:ascii="Arial" w:hAnsi="Arial" w:cs="Arial"/>
                <w:color w:val="000000"/>
                <w:lang w:val="pt-PT"/>
              </w:rPr>
              <w:t xml:space="preserve">): máx. </w:t>
            </w:r>
            <w:r w:rsidRPr="00B92C47">
              <w:rPr>
                <w:rStyle w:val="hps"/>
                <w:rFonts w:ascii="Arial" w:hAnsi="Arial" w:cs="Arial"/>
                <w:color w:val="000000"/>
                <w:lang w:val="pt-PT"/>
              </w:rPr>
              <w:t>5</w:t>
            </w:r>
            <w:r w:rsidRPr="00B92C47">
              <w:rPr>
                <w:rFonts w:ascii="Arial" w:hAnsi="Arial" w:cs="Arial"/>
                <w:color w:val="000000"/>
                <w:lang w:val="pt-PT"/>
              </w:rPr>
              <w:t xml:space="preserve"> </w:t>
            </w:r>
            <w:r w:rsidRPr="00B92C47">
              <w:rPr>
                <w:rStyle w:val="hps"/>
                <w:rFonts w:ascii="Arial" w:hAnsi="Arial" w:cs="Arial"/>
                <w:color w:val="000000"/>
                <w:lang w:val="pt-PT"/>
              </w:rPr>
              <w:t>ppm</w:t>
            </w:r>
          </w:p>
          <w:p w14:paraId="3CAAED13" w14:textId="77777777" w:rsidR="00FE6056" w:rsidRPr="00B92C47" w:rsidRDefault="00FE6056" w:rsidP="00FE6056">
            <w:pPr>
              <w:pStyle w:val="Contedodetabela"/>
              <w:snapToGrid w:val="0"/>
              <w:contextualSpacing/>
              <w:rPr>
                <w:rFonts w:ascii="Arial" w:hAnsi="Arial" w:cs="Arial"/>
              </w:rPr>
            </w:pPr>
            <w:r w:rsidRPr="00B92C47">
              <w:rPr>
                <w:rStyle w:val="hps"/>
                <w:rFonts w:ascii="Arial" w:hAnsi="Arial" w:cs="Arial"/>
                <w:color w:val="000000"/>
                <w:lang w:val="pt-PT"/>
              </w:rPr>
              <w:t>Matéria</w:t>
            </w:r>
            <w:r w:rsidRPr="00B92C47">
              <w:rPr>
                <w:rFonts w:ascii="Arial" w:hAnsi="Arial" w:cs="Arial"/>
                <w:color w:val="000000"/>
                <w:lang w:val="pt-PT"/>
              </w:rPr>
              <w:t xml:space="preserve"> </w:t>
            </w:r>
            <w:r w:rsidRPr="00B92C47">
              <w:rPr>
                <w:rStyle w:val="hps"/>
                <w:rFonts w:ascii="Arial" w:hAnsi="Arial" w:cs="Arial"/>
                <w:color w:val="000000"/>
                <w:lang w:val="pt-PT"/>
              </w:rPr>
              <w:t>insolúvel:</w:t>
            </w:r>
            <w:r w:rsidRPr="00B92C47">
              <w:rPr>
                <w:rFonts w:ascii="Arial" w:hAnsi="Arial" w:cs="Arial"/>
                <w:color w:val="000000"/>
                <w:lang w:val="pt-PT"/>
              </w:rPr>
              <w:t xml:space="preserve"> máx. </w:t>
            </w:r>
            <w:r w:rsidRPr="00B92C47">
              <w:rPr>
                <w:rStyle w:val="hps"/>
                <w:rFonts w:ascii="Arial" w:hAnsi="Arial" w:cs="Arial"/>
                <w:color w:val="000000"/>
                <w:lang w:val="pt-PT"/>
              </w:rPr>
              <w:t>0,005</w:t>
            </w:r>
            <w:r w:rsidRPr="00B92C47">
              <w:rPr>
                <w:rFonts w:ascii="Arial" w:hAnsi="Arial" w:cs="Arial"/>
                <w:color w:val="000000"/>
                <w:lang w:val="pt-PT"/>
              </w:rPr>
              <w:t>%</w:t>
            </w:r>
          </w:p>
          <w:p w14:paraId="0455D2B7" w14:textId="77777777" w:rsidR="00FE6056" w:rsidRPr="00B92C47" w:rsidRDefault="00FE6056" w:rsidP="00FE6056">
            <w:pPr>
              <w:pStyle w:val="Contedodetabela"/>
              <w:snapToGrid w:val="0"/>
              <w:contextualSpacing/>
              <w:rPr>
                <w:rStyle w:val="hps"/>
                <w:rFonts w:ascii="Arial" w:hAnsi="Arial" w:cs="Arial"/>
                <w:color w:val="000000"/>
                <w:lang w:val="pt-PT"/>
              </w:rPr>
            </w:pPr>
            <w:r w:rsidRPr="00B92C47">
              <w:rPr>
                <w:rStyle w:val="hps"/>
                <w:rFonts w:ascii="Arial" w:hAnsi="Arial" w:cs="Arial"/>
                <w:color w:val="000000"/>
                <w:lang w:val="pt-PT"/>
              </w:rPr>
              <w:t>Ferro (Fe</w:t>
            </w:r>
            <w:r w:rsidRPr="00B92C47">
              <w:rPr>
                <w:rFonts w:ascii="Arial" w:hAnsi="Arial" w:cs="Arial"/>
                <w:color w:val="000000"/>
                <w:lang w:val="pt-PT"/>
              </w:rPr>
              <w:t>)</w:t>
            </w:r>
            <w:r w:rsidRPr="00B92C47">
              <w:rPr>
                <w:rStyle w:val="hps"/>
                <w:rFonts w:ascii="Arial" w:hAnsi="Arial" w:cs="Arial"/>
                <w:color w:val="000000"/>
                <w:lang w:val="pt-PT"/>
              </w:rPr>
              <w:t>: max</w:t>
            </w:r>
            <w:r w:rsidRPr="00B92C47">
              <w:rPr>
                <w:rFonts w:ascii="Arial" w:hAnsi="Arial" w:cs="Arial"/>
                <w:color w:val="000000"/>
                <w:lang w:val="pt-PT"/>
              </w:rPr>
              <w:t xml:space="preserve">. </w:t>
            </w:r>
            <w:r w:rsidRPr="00B92C47">
              <w:rPr>
                <w:rStyle w:val="hps"/>
                <w:rFonts w:ascii="Arial" w:hAnsi="Arial" w:cs="Arial"/>
                <w:color w:val="000000"/>
                <w:lang w:val="pt-PT"/>
              </w:rPr>
              <w:t>5</w:t>
            </w:r>
            <w:r w:rsidRPr="00B92C47">
              <w:rPr>
                <w:rFonts w:ascii="Arial" w:hAnsi="Arial" w:cs="Arial"/>
                <w:color w:val="000000"/>
                <w:lang w:val="pt-PT"/>
              </w:rPr>
              <w:t xml:space="preserve"> </w:t>
            </w:r>
            <w:r w:rsidRPr="00B92C47">
              <w:rPr>
                <w:rStyle w:val="hps"/>
                <w:rFonts w:ascii="Arial" w:hAnsi="Arial" w:cs="Arial"/>
                <w:color w:val="000000"/>
                <w:lang w:val="pt-PT"/>
              </w:rPr>
              <w:t>ppm</w:t>
            </w:r>
          </w:p>
          <w:p w14:paraId="6B815DAA" w14:textId="77777777" w:rsidR="00FE6056" w:rsidRPr="00B92C47" w:rsidRDefault="00FE6056" w:rsidP="00FE6056">
            <w:pPr>
              <w:pStyle w:val="Contedodetabela"/>
              <w:snapToGrid w:val="0"/>
              <w:contextualSpacing/>
              <w:rPr>
                <w:rFonts w:ascii="Arial" w:hAnsi="Arial" w:cs="Arial"/>
                <w:color w:val="000000"/>
                <w:lang w:val="pt-PT"/>
              </w:rPr>
            </w:pPr>
            <w:r w:rsidRPr="00B92C47">
              <w:rPr>
                <w:rStyle w:val="hps"/>
                <w:rFonts w:ascii="Arial" w:hAnsi="Arial" w:cs="Arial"/>
                <w:color w:val="000000"/>
                <w:lang w:val="pt-PT"/>
              </w:rPr>
              <w:t>Perda na</w:t>
            </w:r>
            <w:r w:rsidRPr="00B92C47">
              <w:rPr>
                <w:rFonts w:ascii="Arial" w:hAnsi="Arial" w:cs="Arial"/>
                <w:color w:val="000000"/>
                <w:lang w:val="pt-PT"/>
              </w:rPr>
              <w:t xml:space="preserve"> </w:t>
            </w:r>
            <w:r w:rsidRPr="00B92C47">
              <w:rPr>
                <w:rStyle w:val="hps"/>
                <w:rFonts w:ascii="Arial" w:hAnsi="Arial" w:cs="Arial"/>
                <w:color w:val="000000"/>
                <w:lang w:val="pt-PT"/>
              </w:rPr>
              <w:t>secagem</w:t>
            </w:r>
            <w:r w:rsidRPr="00B92C47">
              <w:rPr>
                <w:rFonts w:ascii="Arial" w:hAnsi="Arial" w:cs="Arial"/>
                <w:color w:val="000000"/>
                <w:lang w:val="pt-PT"/>
              </w:rPr>
              <w:t xml:space="preserve"> </w:t>
            </w:r>
            <w:r w:rsidRPr="00B92C47">
              <w:rPr>
                <w:rStyle w:val="hps"/>
                <w:rFonts w:ascii="Arial" w:hAnsi="Arial" w:cs="Arial"/>
                <w:color w:val="000000"/>
                <w:lang w:val="pt-PT"/>
              </w:rPr>
              <w:t>no máximo</w:t>
            </w:r>
            <w:r w:rsidRPr="00B92C47">
              <w:rPr>
                <w:rFonts w:ascii="Arial" w:hAnsi="Arial" w:cs="Arial"/>
                <w:color w:val="000000"/>
                <w:lang w:val="pt-PT"/>
              </w:rPr>
              <w:t xml:space="preserve"> </w:t>
            </w:r>
            <w:r w:rsidRPr="00B92C47">
              <w:rPr>
                <w:rStyle w:val="hps"/>
                <w:rFonts w:ascii="Arial" w:hAnsi="Arial" w:cs="Arial"/>
                <w:color w:val="000000"/>
                <w:lang w:val="pt-PT"/>
              </w:rPr>
              <w:t>105</w:t>
            </w:r>
            <w:r w:rsidRPr="00B92C47">
              <w:rPr>
                <w:rFonts w:ascii="Arial" w:hAnsi="Arial" w:cs="Arial"/>
                <w:color w:val="000000"/>
                <w:lang w:val="pt-PT"/>
              </w:rPr>
              <w:t xml:space="preserve"> </w:t>
            </w:r>
            <w:r w:rsidRPr="00B92C47">
              <w:rPr>
                <w:rStyle w:val="hps"/>
                <w:rFonts w:ascii="Arial" w:hAnsi="Arial" w:cs="Arial"/>
                <w:color w:val="000000"/>
                <w:lang w:val="pt-PT"/>
              </w:rPr>
              <w:t>° C</w:t>
            </w:r>
            <w:r w:rsidRPr="00B92C47">
              <w:rPr>
                <w:rFonts w:ascii="Arial" w:hAnsi="Arial" w:cs="Arial"/>
                <w:color w:val="000000"/>
                <w:lang w:val="pt-PT"/>
              </w:rPr>
              <w:t>:</w:t>
            </w:r>
            <w:r w:rsidRPr="00B92C47">
              <w:rPr>
                <w:rStyle w:val="hps"/>
                <w:rFonts w:ascii="Arial" w:hAnsi="Arial" w:cs="Arial"/>
                <w:color w:val="000000"/>
                <w:lang w:val="pt-PT"/>
              </w:rPr>
              <w:t xml:space="preserve"> 0,2</w:t>
            </w:r>
            <w:r w:rsidRPr="00B92C47">
              <w:rPr>
                <w:rFonts w:ascii="Arial" w:hAnsi="Arial" w:cs="Arial"/>
                <w:color w:val="000000"/>
                <w:lang w:val="pt-PT"/>
              </w:rPr>
              <w:t>%</w:t>
            </w:r>
          </w:p>
          <w:p w14:paraId="5CF342E2" w14:textId="77777777" w:rsidR="00FE6056" w:rsidRPr="00B92C47" w:rsidRDefault="00FE6056" w:rsidP="00FE6056">
            <w:pPr>
              <w:pStyle w:val="Contedodetabela"/>
              <w:snapToGrid w:val="0"/>
              <w:contextualSpacing/>
              <w:rPr>
                <w:rFonts w:ascii="Arial" w:hAnsi="Arial" w:cs="Arial"/>
                <w:color w:val="000000"/>
                <w:lang w:val="pt-PT"/>
              </w:rPr>
            </w:pPr>
            <w:r w:rsidRPr="00B92C47">
              <w:rPr>
                <w:rStyle w:val="hps"/>
                <w:rFonts w:ascii="Arial" w:hAnsi="Arial" w:cs="Arial"/>
                <w:color w:val="000000"/>
                <w:lang w:val="pt-PT"/>
              </w:rPr>
              <w:t>Resíduo</w:t>
            </w:r>
            <w:r w:rsidRPr="00B92C47">
              <w:rPr>
                <w:rFonts w:ascii="Arial" w:hAnsi="Arial" w:cs="Arial"/>
                <w:color w:val="000000"/>
                <w:lang w:val="pt-PT"/>
              </w:rPr>
              <w:t xml:space="preserve"> </w:t>
            </w:r>
            <w:r w:rsidRPr="00B92C47">
              <w:rPr>
                <w:rStyle w:val="hps"/>
                <w:rFonts w:ascii="Arial" w:hAnsi="Arial" w:cs="Arial"/>
                <w:color w:val="000000"/>
                <w:lang w:val="pt-PT"/>
              </w:rPr>
              <w:t>após</w:t>
            </w:r>
            <w:r w:rsidRPr="00B92C47">
              <w:rPr>
                <w:rFonts w:ascii="Arial" w:hAnsi="Arial" w:cs="Arial"/>
                <w:color w:val="000000"/>
                <w:lang w:val="pt-PT"/>
              </w:rPr>
              <w:t xml:space="preserve"> </w:t>
            </w:r>
            <w:r w:rsidRPr="00B92C47">
              <w:rPr>
                <w:rStyle w:val="hps"/>
                <w:rFonts w:ascii="Arial" w:hAnsi="Arial" w:cs="Arial"/>
                <w:color w:val="000000"/>
                <w:lang w:val="pt-PT"/>
              </w:rPr>
              <w:t>ignição: máx</w:t>
            </w:r>
            <w:r w:rsidRPr="00B92C47">
              <w:rPr>
                <w:rFonts w:ascii="Arial" w:hAnsi="Arial" w:cs="Arial"/>
                <w:color w:val="000000"/>
                <w:lang w:val="pt-PT"/>
              </w:rPr>
              <w:t xml:space="preserve">. </w:t>
            </w:r>
            <w:r w:rsidRPr="00B92C47">
              <w:rPr>
                <w:rStyle w:val="hps"/>
                <w:rFonts w:ascii="Arial" w:hAnsi="Arial" w:cs="Arial"/>
                <w:color w:val="000000"/>
                <w:lang w:val="pt-PT"/>
              </w:rPr>
              <w:t>0,02</w:t>
            </w:r>
            <w:r w:rsidRPr="00B92C47">
              <w:rPr>
                <w:rFonts w:ascii="Arial" w:hAnsi="Arial" w:cs="Arial"/>
                <w:color w:val="000000"/>
                <w:lang w:val="pt-PT"/>
              </w:rPr>
              <w:t>%</w:t>
            </w:r>
          </w:p>
          <w:p w14:paraId="7B59C951" w14:textId="77777777" w:rsidR="00FE6056" w:rsidRPr="00B92C47" w:rsidRDefault="00FE6056" w:rsidP="00FE6056">
            <w:pPr>
              <w:pStyle w:val="Contedodetabela"/>
              <w:snapToGrid w:val="0"/>
              <w:contextualSpacing/>
              <w:rPr>
                <w:rStyle w:val="hps"/>
                <w:rFonts w:ascii="Arial" w:hAnsi="Arial" w:cs="Arial"/>
                <w:color w:val="000000"/>
                <w:lang w:val="pt-PT"/>
              </w:rPr>
            </w:pPr>
            <w:r w:rsidRPr="00B92C47">
              <w:rPr>
                <w:rStyle w:val="hps"/>
                <w:rFonts w:ascii="Arial" w:hAnsi="Arial" w:cs="Arial"/>
                <w:color w:val="000000"/>
                <w:lang w:val="pt-PT"/>
              </w:rPr>
              <w:t>Amido: Passa no teste</w:t>
            </w:r>
          </w:p>
          <w:p w14:paraId="3E8D13E0" w14:textId="77777777" w:rsidR="00FE6056" w:rsidRPr="00B92C47" w:rsidRDefault="00FE6056" w:rsidP="00FE6056">
            <w:pPr>
              <w:pStyle w:val="Contedodetabela"/>
              <w:snapToGrid w:val="0"/>
              <w:contextualSpacing/>
              <w:rPr>
                <w:rStyle w:val="hps"/>
                <w:rFonts w:ascii="Arial" w:hAnsi="Arial" w:cs="Arial"/>
                <w:color w:val="000000"/>
                <w:lang w:val="pt-PT"/>
              </w:rPr>
            </w:pPr>
            <w:r w:rsidRPr="00B92C47">
              <w:rPr>
                <w:rStyle w:val="hps"/>
                <w:rFonts w:ascii="Arial" w:hAnsi="Arial" w:cs="Arial"/>
                <w:color w:val="000000"/>
                <w:lang w:val="pt-PT"/>
              </w:rPr>
              <w:t>Sulfato</w:t>
            </w:r>
            <w:r w:rsidRPr="00B92C47">
              <w:rPr>
                <w:rFonts w:ascii="Arial" w:hAnsi="Arial" w:cs="Arial"/>
                <w:color w:val="000000"/>
                <w:lang w:val="pt-PT"/>
              </w:rPr>
              <w:t xml:space="preserve"> </w:t>
            </w:r>
            <w:r w:rsidRPr="00B92C47">
              <w:rPr>
                <w:rStyle w:val="hps"/>
                <w:rFonts w:ascii="Arial" w:hAnsi="Arial" w:cs="Arial"/>
                <w:color w:val="000000"/>
                <w:lang w:val="pt-PT"/>
              </w:rPr>
              <w:t>e</w:t>
            </w:r>
            <w:r w:rsidRPr="00B92C47">
              <w:rPr>
                <w:rFonts w:ascii="Arial" w:hAnsi="Arial" w:cs="Arial"/>
                <w:color w:val="000000"/>
                <w:lang w:val="pt-PT"/>
              </w:rPr>
              <w:t xml:space="preserve"> </w:t>
            </w:r>
            <w:r w:rsidRPr="00B92C47">
              <w:rPr>
                <w:rStyle w:val="hps"/>
                <w:rFonts w:ascii="Arial" w:hAnsi="Arial" w:cs="Arial"/>
                <w:color w:val="000000"/>
                <w:lang w:val="pt-PT"/>
              </w:rPr>
              <w:t>sulfito</w:t>
            </w:r>
            <w:r w:rsidRPr="00B92C47">
              <w:rPr>
                <w:rFonts w:ascii="Arial" w:hAnsi="Arial" w:cs="Arial"/>
                <w:color w:val="000000"/>
                <w:lang w:val="pt-PT"/>
              </w:rPr>
              <w:t xml:space="preserve"> </w:t>
            </w:r>
            <w:r w:rsidRPr="00B92C47">
              <w:rPr>
                <w:rStyle w:val="hps"/>
                <w:rFonts w:ascii="Arial" w:hAnsi="Arial" w:cs="Arial"/>
                <w:color w:val="000000"/>
                <w:lang w:val="pt-PT"/>
              </w:rPr>
              <w:t>(como</w:t>
            </w:r>
            <w:r w:rsidRPr="00B92C47">
              <w:rPr>
                <w:rFonts w:ascii="Arial" w:hAnsi="Arial" w:cs="Arial"/>
                <w:color w:val="000000"/>
                <w:lang w:val="pt-PT"/>
              </w:rPr>
              <w:t xml:space="preserve"> </w:t>
            </w:r>
            <w:r w:rsidRPr="00B92C47">
              <w:rPr>
                <w:rStyle w:val="hps"/>
                <w:rFonts w:ascii="Arial" w:hAnsi="Arial" w:cs="Arial"/>
                <w:color w:val="000000"/>
                <w:lang w:val="pt-PT"/>
              </w:rPr>
              <w:t>SO4</w:t>
            </w:r>
            <w:r w:rsidRPr="00B92C47">
              <w:rPr>
                <w:rFonts w:ascii="Arial" w:hAnsi="Arial" w:cs="Arial"/>
                <w:color w:val="000000"/>
                <w:lang w:val="pt-PT"/>
              </w:rPr>
              <w:t xml:space="preserve">): máx. </w:t>
            </w:r>
            <w:r w:rsidRPr="00B92C47">
              <w:rPr>
                <w:rStyle w:val="hps"/>
                <w:rFonts w:ascii="Arial" w:hAnsi="Arial" w:cs="Arial"/>
                <w:color w:val="000000"/>
                <w:lang w:val="pt-PT"/>
              </w:rPr>
              <w:t>0,005</w:t>
            </w:r>
            <w:r w:rsidRPr="00B92C47">
              <w:rPr>
                <w:rFonts w:ascii="Arial" w:hAnsi="Arial" w:cs="Arial"/>
                <w:color w:val="000000"/>
                <w:lang w:val="pt-PT"/>
              </w:rPr>
              <w:t>%</w:t>
            </w:r>
          </w:p>
          <w:p w14:paraId="45403E22" w14:textId="77777777" w:rsidR="00FE6056" w:rsidRPr="00B92C47" w:rsidRDefault="00FE6056" w:rsidP="00FE6056">
            <w:pPr>
              <w:pStyle w:val="Contedodetabela"/>
              <w:snapToGrid w:val="0"/>
              <w:contextualSpacing/>
              <w:rPr>
                <w:rStyle w:val="hps"/>
                <w:rFonts w:ascii="Arial" w:hAnsi="Arial" w:cs="Arial"/>
                <w:color w:val="000000"/>
                <w:vertAlign w:val="subscript"/>
                <w:lang w:val="pt-PT"/>
              </w:rPr>
            </w:pPr>
            <w:r w:rsidRPr="00B92C47">
              <w:rPr>
                <w:rStyle w:val="hps"/>
                <w:rFonts w:ascii="Arial" w:hAnsi="Arial" w:cs="Arial"/>
                <w:color w:val="000000"/>
                <w:lang w:val="pt-PT"/>
              </w:rPr>
              <w:t>Rotação</w:t>
            </w:r>
            <w:r w:rsidRPr="00B92C47">
              <w:rPr>
                <w:rFonts w:ascii="Arial" w:hAnsi="Arial" w:cs="Arial"/>
                <w:color w:val="000000"/>
                <w:lang w:val="pt-PT"/>
              </w:rPr>
              <w:t xml:space="preserve"> </w:t>
            </w:r>
            <w:r w:rsidRPr="00B92C47">
              <w:rPr>
                <w:rStyle w:val="hps"/>
                <w:rFonts w:ascii="Arial" w:hAnsi="Arial" w:cs="Arial"/>
                <w:color w:val="000000"/>
                <w:lang w:val="pt-PT"/>
              </w:rPr>
              <w:t>específica</w:t>
            </w:r>
            <w:r w:rsidRPr="00B92C47">
              <w:rPr>
                <w:rFonts w:ascii="Arial" w:hAnsi="Arial" w:cs="Arial"/>
                <w:color w:val="000000"/>
                <w:lang w:val="pt-PT"/>
              </w:rPr>
              <w:t xml:space="preserve"> </w:t>
            </w:r>
            <w:r w:rsidRPr="00B92C47">
              <w:rPr>
                <w:rStyle w:val="hps"/>
                <w:rFonts w:ascii="Arial" w:hAnsi="Arial" w:cs="Arial"/>
                <w:color w:val="000000"/>
                <w:lang w:val="pt-PT"/>
              </w:rPr>
              <w:t>[a</w:t>
            </w:r>
            <w:r w:rsidRPr="00B92C47">
              <w:rPr>
                <w:rFonts w:ascii="Arial" w:hAnsi="Arial" w:cs="Arial"/>
                <w:color w:val="000000"/>
                <w:lang w:val="pt-PT"/>
              </w:rPr>
              <w:t xml:space="preserve">] </w:t>
            </w:r>
            <w:r w:rsidRPr="00B92C47">
              <w:rPr>
                <w:rStyle w:val="hps"/>
                <w:rFonts w:ascii="Arial" w:hAnsi="Arial" w:cs="Arial"/>
                <w:color w:val="000000"/>
                <w:vertAlign w:val="superscript"/>
                <w:lang w:val="pt-PT"/>
              </w:rPr>
              <w:t>25</w:t>
            </w:r>
            <w:r w:rsidRPr="00B92C47">
              <w:rPr>
                <w:rStyle w:val="hps"/>
                <w:rFonts w:ascii="Arial" w:hAnsi="Arial" w:cs="Arial"/>
                <w:color w:val="000000"/>
                <w:vertAlign w:val="subscript"/>
                <w:lang w:val="pt-PT"/>
              </w:rPr>
              <w:t>D;</w:t>
            </w:r>
            <w:r w:rsidRPr="00B92C47">
              <w:rPr>
                <w:rStyle w:val="hps"/>
                <w:rFonts w:ascii="Arial" w:hAnsi="Arial" w:cs="Arial"/>
                <w:color w:val="000000"/>
                <w:lang w:val="pt-PT"/>
              </w:rPr>
              <w:t xml:space="preserve"> 52,5-53,0</w:t>
            </w:r>
            <w:r w:rsidRPr="00B92C47">
              <w:rPr>
                <w:rFonts w:ascii="Arial" w:hAnsi="Arial" w:cs="Arial"/>
                <w:color w:val="000000"/>
                <w:lang w:val="pt-PT"/>
              </w:rPr>
              <w:t xml:space="preserve"> </w:t>
            </w:r>
            <w:r w:rsidRPr="00B92C47">
              <w:rPr>
                <w:rStyle w:val="hps"/>
                <w:rFonts w:ascii="Arial" w:hAnsi="Arial" w:cs="Arial"/>
                <w:color w:val="000000"/>
                <w:lang w:val="pt-PT"/>
              </w:rPr>
              <w:t>°</w:t>
            </w:r>
          </w:p>
          <w:p w14:paraId="4C9C7C50" w14:textId="77777777" w:rsidR="00FE6056" w:rsidRPr="00B92C47" w:rsidRDefault="00FE6056" w:rsidP="00FE6056">
            <w:pPr>
              <w:pStyle w:val="Contedodetabela"/>
              <w:snapToGrid w:val="0"/>
              <w:contextualSpacing/>
              <w:rPr>
                <w:rFonts w:ascii="Arial" w:hAnsi="Arial" w:cs="Arial"/>
                <w:color w:val="000000"/>
                <w:lang w:val="pt-PT"/>
              </w:rPr>
            </w:pPr>
            <w:r w:rsidRPr="00B92C47">
              <w:rPr>
                <w:rStyle w:val="hps"/>
                <w:rFonts w:ascii="Arial" w:hAnsi="Arial" w:cs="Arial"/>
                <w:color w:val="000000"/>
                <w:lang w:val="pt-PT"/>
              </w:rPr>
              <w:t>Acidez titulável</w:t>
            </w:r>
            <w:r w:rsidRPr="00B92C47">
              <w:rPr>
                <w:rFonts w:ascii="Arial" w:hAnsi="Arial" w:cs="Arial"/>
                <w:color w:val="000000"/>
                <w:lang w:val="pt-PT"/>
              </w:rPr>
              <w:t xml:space="preserve"> </w:t>
            </w:r>
            <w:r w:rsidRPr="00B92C47">
              <w:rPr>
                <w:rStyle w:val="hps"/>
                <w:rFonts w:ascii="Arial" w:hAnsi="Arial" w:cs="Arial"/>
                <w:color w:val="000000"/>
                <w:lang w:val="pt-PT"/>
              </w:rPr>
              <w:t>(</w:t>
            </w:r>
            <w:r w:rsidRPr="00B92C47">
              <w:rPr>
                <w:rFonts w:ascii="Arial" w:hAnsi="Arial" w:cs="Arial"/>
                <w:color w:val="000000"/>
                <w:lang w:val="pt-PT"/>
              </w:rPr>
              <w:t xml:space="preserve">meq </w:t>
            </w:r>
            <w:r w:rsidRPr="00B92C47">
              <w:rPr>
                <w:rStyle w:val="hps"/>
                <w:rFonts w:ascii="Arial" w:hAnsi="Arial" w:cs="Arial"/>
                <w:color w:val="000000"/>
                <w:lang w:val="pt-PT"/>
              </w:rPr>
              <w:t>/</w:t>
            </w:r>
            <w:r w:rsidRPr="00B92C47">
              <w:rPr>
                <w:rFonts w:ascii="Arial" w:hAnsi="Arial" w:cs="Arial"/>
                <w:color w:val="000000"/>
                <w:lang w:val="pt-PT"/>
              </w:rPr>
              <w:t xml:space="preserve"> </w:t>
            </w:r>
            <w:r w:rsidRPr="00B92C47">
              <w:rPr>
                <w:rStyle w:val="hps"/>
                <w:rFonts w:ascii="Arial" w:hAnsi="Arial" w:cs="Arial"/>
                <w:color w:val="000000"/>
                <w:lang w:val="pt-PT"/>
              </w:rPr>
              <w:t>g</w:t>
            </w:r>
            <w:r w:rsidRPr="00B92C47">
              <w:rPr>
                <w:rFonts w:ascii="Arial" w:hAnsi="Arial" w:cs="Arial"/>
                <w:color w:val="000000"/>
                <w:lang w:val="pt-PT"/>
              </w:rPr>
              <w:t xml:space="preserve">): máx. </w:t>
            </w:r>
            <w:r w:rsidRPr="00B92C47">
              <w:rPr>
                <w:rStyle w:val="hps"/>
                <w:rFonts w:ascii="Arial" w:hAnsi="Arial" w:cs="Arial"/>
                <w:color w:val="000000"/>
                <w:lang w:val="pt-PT"/>
              </w:rPr>
              <w:t>0.002</w:t>
            </w:r>
          </w:p>
          <w:p w14:paraId="12BECFA4" w14:textId="2A59DA5D" w:rsidR="009E1D2D" w:rsidRPr="00566CE5" w:rsidRDefault="00FE6056" w:rsidP="00FE6056">
            <w:pPr>
              <w:pStyle w:val="Padr"/>
              <w:tabs>
                <w:tab w:val="left" w:pos="1545"/>
              </w:tabs>
              <w:spacing w:line="360" w:lineRule="auto"/>
              <w:rPr>
                <w:sz w:val="22"/>
                <w:szCs w:val="22"/>
              </w:rPr>
            </w:pPr>
            <w:r w:rsidRPr="00B92C47">
              <w:rPr>
                <w:rStyle w:val="hps"/>
                <w:color w:val="000000"/>
                <w:lang w:val="pt-PT"/>
              </w:rPr>
              <w:t>Aparência:</w:t>
            </w:r>
            <w:r w:rsidRPr="00B92C47">
              <w:rPr>
                <w:color w:val="000000"/>
                <w:lang w:val="pt-PT"/>
              </w:rPr>
              <w:t xml:space="preserve"> granulado </w:t>
            </w:r>
            <w:r w:rsidRPr="00B92C47">
              <w:rPr>
                <w:rStyle w:val="hps"/>
                <w:color w:val="000000"/>
                <w:lang w:val="pt-PT"/>
              </w:rPr>
              <w:t>branco</w:t>
            </w:r>
          </w:p>
        </w:tc>
      </w:tr>
    </w:tbl>
    <w:p w14:paraId="4BECE926" w14:textId="2E2A6BA2" w:rsidR="009E1D2D" w:rsidRDefault="009E1D2D" w:rsidP="00E760CF">
      <w:pPr>
        <w:suppressAutoHyphens/>
        <w:spacing w:after="0" w:line="360" w:lineRule="auto"/>
        <w:jc w:val="both"/>
        <w:rPr>
          <w:rStyle w:val="markedcontent"/>
          <w:rFonts w:ascii="Arial" w:hAnsi="Arial" w:cs="Arial"/>
          <w:color w:val="FF0000"/>
          <w:sz w:val="24"/>
          <w:szCs w:val="24"/>
        </w:rPr>
      </w:pPr>
    </w:p>
    <w:tbl>
      <w:tblPr>
        <w:tblStyle w:val="Tabelacomgrade"/>
        <w:tblW w:w="9753" w:type="dxa"/>
        <w:tblInd w:w="-431" w:type="dxa"/>
        <w:tblLook w:val="04A0" w:firstRow="1" w:lastRow="0" w:firstColumn="1" w:lastColumn="0" w:noHBand="0" w:noVBand="1"/>
      </w:tblPr>
      <w:tblGrid>
        <w:gridCol w:w="681"/>
        <w:gridCol w:w="1134"/>
        <w:gridCol w:w="1701"/>
        <w:gridCol w:w="4103"/>
        <w:gridCol w:w="927"/>
        <w:gridCol w:w="1207"/>
      </w:tblGrid>
      <w:tr w:rsidR="009E1D2D" w:rsidRPr="000B43C6" w14:paraId="0023A8D6" w14:textId="77777777" w:rsidTr="00795260">
        <w:trPr>
          <w:trHeight w:val="340"/>
        </w:trPr>
        <w:tc>
          <w:tcPr>
            <w:tcW w:w="681" w:type="dxa"/>
            <w:shd w:val="clear" w:color="auto" w:fill="D9D9D9" w:themeFill="background1" w:themeFillShade="D9"/>
            <w:vAlign w:val="center"/>
          </w:tcPr>
          <w:p w14:paraId="7A0CBA76"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t>I</w:t>
            </w:r>
            <w:r>
              <w:rPr>
                <w:rStyle w:val="markedcontent"/>
                <w:b/>
                <w:bCs/>
                <w:sz w:val="20"/>
                <w:szCs w:val="20"/>
              </w:rPr>
              <w:t>tem</w:t>
            </w:r>
          </w:p>
        </w:tc>
        <w:tc>
          <w:tcPr>
            <w:tcW w:w="1134" w:type="dxa"/>
            <w:shd w:val="clear" w:color="auto" w:fill="D9D9D9" w:themeFill="background1" w:themeFillShade="D9"/>
            <w:vAlign w:val="center"/>
          </w:tcPr>
          <w:p w14:paraId="555A3528"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proofErr w:type="spellStart"/>
            <w:r w:rsidRPr="000B43C6">
              <w:rPr>
                <w:rStyle w:val="markedcontent"/>
                <w:rFonts w:ascii="Arial" w:hAnsi="Arial" w:cs="Arial"/>
                <w:b/>
                <w:bCs/>
                <w:sz w:val="20"/>
                <w:szCs w:val="20"/>
              </w:rPr>
              <w:t>Req</w:t>
            </w:r>
            <w:proofErr w:type="spellEnd"/>
            <w:r w:rsidRPr="000B43C6">
              <w:rPr>
                <w:rStyle w:val="markedcontent"/>
                <w:rFonts w:ascii="Arial" w:hAnsi="Arial" w:cs="Arial"/>
                <w:b/>
                <w:bCs/>
                <w:sz w:val="20"/>
                <w:szCs w:val="20"/>
              </w:rPr>
              <w:t xml:space="preserve"> item</w:t>
            </w:r>
          </w:p>
        </w:tc>
        <w:tc>
          <w:tcPr>
            <w:tcW w:w="1701" w:type="dxa"/>
            <w:shd w:val="clear" w:color="auto" w:fill="D9D9D9" w:themeFill="background1" w:themeFillShade="D9"/>
            <w:vAlign w:val="center"/>
          </w:tcPr>
          <w:p w14:paraId="00B615C7"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14:paraId="646E2964"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14:paraId="7136C0B6"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14:paraId="5C8BF42F"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9E1D2D" w:rsidRPr="00C03553" w14:paraId="2A72BE10" w14:textId="77777777" w:rsidTr="00795260">
        <w:trPr>
          <w:trHeight w:val="340"/>
        </w:trPr>
        <w:tc>
          <w:tcPr>
            <w:tcW w:w="681" w:type="dxa"/>
            <w:tcBorders>
              <w:bottom w:val="single" w:sz="4" w:space="0" w:color="auto"/>
            </w:tcBorders>
            <w:shd w:val="clear" w:color="auto" w:fill="auto"/>
            <w:vAlign w:val="center"/>
          </w:tcPr>
          <w:p w14:paraId="7310D396" w14:textId="70B416B1"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20</w:t>
            </w:r>
          </w:p>
        </w:tc>
        <w:tc>
          <w:tcPr>
            <w:tcW w:w="1134" w:type="dxa"/>
            <w:tcBorders>
              <w:bottom w:val="single" w:sz="4" w:space="0" w:color="auto"/>
            </w:tcBorders>
            <w:shd w:val="clear" w:color="auto" w:fill="auto"/>
            <w:vAlign w:val="center"/>
          </w:tcPr>
          <w:p w14:paraId="67920406"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sidRPr="005D6D6F">
              <w:rPr>
                <w:rFonts w:ascii="Arial" w:hAnsi="Arial" w:cs="Arial"/>
                <w:color w:val="000000"/>
                <w:sz w:val="20"/>
                <w:szCs w:val="20"/>
              </w:rPr>
              <w:t>10</w:t>
            </w:r>
            <w:r>
              <w:rPr>
                <w:rFonts w:ascii="Arial" w:hAnsi="Arial" w:cs="Arial"/>
                <w:color w:val="000000"/>
                <w:sz w:val="20"/>
                <w:szCs w:val="20"/>
              </w:rPr>
              <w:t>2409</w:t>
            </w:r>
          </w:p>
        </w:tc>
        <w:tc>
          <w:tcPr>
            <w:tcW w:w="1701" w:type="dxa"/>
            <w:tcBorders>
              <w:bottom w:val="single" w:sz="4" w:space="0" w:color="auto"/>
            </w:tcBorders>
            <w:shd w:val="clear" w:color="auto" w:fill="auto"/>
            <w:vAlign w:val="center"/>
          </w:tcPr>
          <w:p w14:paraId="67B13D02" w14:textId="3BFBB297" w:rsidR="009E1D2D" w:rsidRPr="00C03553" w:rsidRDefault="00FE6056" w:rsidP="00795260">
            <w:pPr>
              <w:suppressAutoHyphens/>
              <w:spacing w:after="0" w:line="240" w:lineRule="auto"/>
              <w:jc w:val="center"/>
              <w:rPr>
                <w:rStyle w:val="markedcontent"/>
                <w:rFonts w:ascii="Arial" w:hAnsi="Arial" w:cs="Arial"/>
                <w:sz w:val="20"/>
                <w:szCs w:val="20"/>
              </w:rPr>
            </w:pPr>
            <w:r w:rsidRPr="00FE6056">
              <w:rPr>
                <w:rFonts w:ascii="Arial" w:hAnsi="Arial" w:cs="Arial"/>
                <w:color w:val="000000"/>
                <w:sz w:val="20"/>
                <w:szCs w:val="20"/>
              </w:rPr>
              <w:t>002.154.0015-0</w:t>
            </w:r>
          </w:p>
        </w:tc>
        <w:tc>
          <w:tcPr>
            <w:tcW w:w="4103" w:type="dxa"/>
            <w:tcBorders>
              <w:bottom w:val="single" w:sz="4" w:space="0" w:color="auto"/>
            </w:tcBorders>
            <w:shd w:val="clear" w:color="auto" w:fill="auto"/>
            <w:vAlign w:val="center"/>
          </w:tcPr>
          <w:p w14:paraId="157E65F9" w14:textId="79DF616C" w:rsidR="009E1D2D" w:rsidRPr="00FE6056" w:rsidRDefault="00FE6056" w:rsidP="00795260">
            <w:pPr>
              <w:suppressAutoHyphens/>
              <w:spacing w:after="0" w:line="240" w:lineRule="auto"/>
              <w:jc w:val="center"/>
              <w:rPr>
                <w:rStyle w:val="markedcontent"/>
                <w:rFonts w:ascii="Arial" w:hAnsi="Arial" w:cs="Arial"/>
                <w:b/>
                <w:bCs/>
              </w:rPr>
            </w:pPr>
            <w:proofErr w:type="spellStart"/>
            <w:r w:rsidRPr="00FE6056">
              <w:rPr>
                <w:rFonts w:ascii="Arial" w:hAnsi="Arial" w:cs="Arial"/>
                <w:b/>
                <w:bCs/>
              </w:rPr>
              <w:t>Eriocromo</w:t>
            </w:r>
            <w:proofErr w:type="spellEnd"/>
            <w:r w:rsidRPr="00FE6056">
              <w:rPr>
                <w:rFonts w:ascii="Arial" w:hAnsi="Arial" w:cs="Arial"/>
                <w:b/>
                <w:bCs/>
              </w:rPr>
              <w:t xml:space="preserve"> cianina R - PA</w:t>
            </w:r>
          </w:p>
        </w:tc>
        <w:tc>
          <w:tcPr>
            <w:tcW w:w="927" w:type="dxa"/>
            <w:tcBorders>
              <w:bottom w:val="single" w:sz="4" w:space="0" w:color="auto"/>
            </w:tcBorders>
            <w:shd w:val="clear" w:color="auto" w:fill="auto"/>
            <w:vAlign w:val="center"/>
          </w:tcPr>
          <w:p w14:paraId="2D1AB8AE"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f</w:t>
            </w:r>
            <w:r>
              <w:rPr>
                <w:rStyle w:val="markedcontent"/>
              </w:rPr>
              <w:t>rasco</w:t>
            </w:r>
          </w:p>
        </w:tc>
        <w:tc>
          <w:tcPr>
            <w:tcW w:w="1207" w:type="dxa"/>
            <w:tcBorders>
              <w:bottom w:val="single" w:sz="4" w:space="0" w:color="auto"/>
            </w:tcBorders>
            <w:shd w:val="clear" w:color="auto" w:fill="auto"/>
            <w:vAlign w:val="center"/>
          </w:tcPr>
          <w:p w14:paraId="752BC007" w14:textId="7FDFBAB0"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1</w:t>
            </w:r>
          </w:p>
        </w:tc>
      </w:tr>
      <w:tr w:rsidR="009E1D2D" w:rsidRPr="009536D3" w14:paraId="7ABB1F23" w14:textId="77777777" w:rsidTr="00795260">
        <w:trPr>
          <w:trHeight w:val="340"/>
        </w:trPr>
        <w:tc>
          <w:tcPr>
            <w:tcW w:w="9753" w:type="dxa"/>
            <w:gridSpan w:val="6"/>
            <w:tcBorders>
              <w:bottom w:val="nil"/>
            </w:tcBorders>
            <w:shd w:val="clear" w:color="auto" w:fill="auto"/>
          </w:tcPr>
          <w:p w14:paraId="0EF2267C" w14:textId="77777777" w:rsidR="009E1D2D" w:rsidRPr="009536D3" w:rsidRDefault="009E1D2D" w:rsidP="00795260">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9E1D2D" w:rsidRPr="000B43C6" w14:paraId="47F5BB96" w14:textId="77777777" w:rsidTr="00795260">
        <w:trPr>
          <w:trHeight w:val="340"/>
        </w:trPr>
        <w:tc>
          <w:tcPr>
            <w:tcW w:w="9753" w:type="dxa"/>
            <w:gridSpan w:val="6"/>
            <w:tcBorders>
              <w:top w:val="nil"/>
              <w:bottom w:val="single" w:sz="4" w:space="0" w:color="auto"/>
            </w:tcBorders>
            <w:shd w:val="clear" w:color="auto" w:fill="auto"/>
          </w:tcPr>
          <w:p w14:paraId="586D99AB" w14:textId="77777777" w:rsidR="00FE6056" w:rsidRPr="00BE4318" w:rsidRDefault="00FE6056" w:rsidP="00FE6056">
            <w:pPr>
              <w:pStyle w:val="Contedodetabela"/>
              <w:snapToGrid w:val="0"/>
              <w:spacing w:line="276" w:lineRule="auto"/>
              <w:contextualSpacing/>
              <w:rPr>
                <w:rFonts w:ascii="Arial" w:hAnsi="Arial" w:cs="Arial"/>
              </w:rPr>
            </w:pPr>
            <w:proofErr w:type="spellStart"/>
            <w:r w:rsidRPr="00BE4318">
              <w:rPr>
                <w:rFonts w:ascii="Arial" w:hAnsi="Arial" w:cs="Arial"/>
                <w:b/>
              </w:rPr>
              <w:t>Cas</w:t>
            </w:r>
            <w:proofErr w:type="spellEnd"/>
            <w:r w:rsidRPr="00BE4318">
              <w:rPr>
                <w:rFonts w:ascii="Arial" w:hAnsi="Arial" w:cs="Arial"/>
                <w:b/>
              </w:rPr>
              <w:t>:</w:t>
            </w:r>
            <w:r w:rsidRPr="00BE4318">
              <w:rPr>
                <w:rFonts w:ascii="Arial" w:hAnsi="Arial" w:cs="Arial"/>
              </w:rPr>
              <w:t xml:space="preserve"> </w:t>
            </w:r>
            <w:r w:rsidRPr="00BE4318">
              <w:rPr>
                <w:rFonts w:ascii="Arial" w:hAnsi="Arial" w:cs="Arial"/>
                <w:color w:val="000000"/>
                <w:shd w:val="clear" w:color="auto" w:fill="FFFFFF"/>
              </w:rPr>
              <w:t>3564-18-9</w:t>
            </w:r>
          </w:p>
          <w:p w14:paraId="7FAD2968" w14:textId="77777777" w:rsidR="00FE6056" w:rsidRPr="00BE4318" w:rsidRDefault="00FE6056" w:rsidP="00FE6056">
            <w:pPr>
              <w:pStyle w:val="Contedodetabela"/>
              <w:snapToGrid w:val="0"/>
              <w:spacing w:line="276" w:lineRule="auto"/>
              <w:contextualSpacing/>
              <w:rPr>
                <w:rFonts w:ascii="Arial" w:hAnsi="Arial" w:cs="Arial"/>
                <w:vertAlign w:val="subscript"/>
              </w:rPr>
            </w:pPr>
            <w:r w:rsidRPr="00BE4318">
              <w:rPr>
                <w:rFonts w:ascii="Arial" w:hAnsi="Arial" w:cs="Arial"/>
                <w:b/>
              </w:rPr>
              <w:t>Fórmula:</w:t>
            </w:r>
            <w:r w:rsidRPr="00BE4318">
              <w:rPr>
                <w:rFonts w:ascii="Arial" w:hAnsi="Arial" w:cs="Arial"/>
              </w:rPr>
              <w:t xml:space="preserve"> </w:t>
            </w:r>
            <w:r w:rsidRPr="00BE4318">
              <w:rPr>
                <w:rFonts w:ascii="Arial" w:hAnsi="Arial" w:cs="Arial"/>
                <w:color w:val="000000"/>
                <w:shd w:val="clear" w:color="auto" w:fill="FFFFFF"/>
              </w:rPr>
              <w:t>C</w:t>
            </w:r>
            <w:r w:rsidRPr="00BE4318">
              <w:rPr>
                <w:rFonts w:ascii="Arial" w:hAnsi="Arial" w:cs="Arial"/>
                <w:color w:val="000000"/>
                <w:shd w:val="clear" w:color="auto" w:fill="FFFFFF"/>
                <w:vertAlign w:val="subscript"/>
              </w:rPr>
              <w:t>23</w:t>
            </w:r>
            <w:r w:rsidRPr="00BE4318">
              <w:rPr>
                <w:rFonts w:ascii="Arial" w:hAnsi="Arial" w:cs="Arial"/>
                <w:color w:val="000000"/>
                <w:shd w:val="clear" w:color="auto" w:fill="FFFFFF"/>
              </w:rPr>
              <w:t>H</w:t>
            </w:r>
            <w:r w:rsidRPr="00BE4318">
              <w:rPr>
                <w:rFonts w:ascii="Arial" w:hAnsi="Arial" w:cs="Arial"/>
                <w:color w:val="000000"/>
                <w:shd w:val="clear" w:color="auto" w:fill="FFFFFF"/>
                <w:vertAlign w:val="subscript"/>
              </w:rPr>
              <w:t>15</w:t>
            </w:r>
            <w:r w:rsidRPr="00BE4318">
              <w:rPr>
                <w:rFonts w:ascii="Arial" w:hAnsi="Arial" w:cs="Arial"/>
                <w:color w:val="000000"/>
                <w:shd w:val="clear" w:color="auto" w:fill="FFFFFF"/>
              </w:rPr>
              <w:t>Na</w:t>
            </w:r>
            <w:r w:rsidRPr="00BE4318">
              <w:rPr>
                <w:rFonts w:ascii="Arial" w:hAnsi="Arial" w:cs="Arial"/>
                <w:color w:val="000000"/>
                <w:shd w:val="clear" w:color="auto" w:fill="FFFFFF"/>
                <w:vertAlign w:val="subscript"/>
              </w:rPr>
              <w:t>3</w:t>
            </w:r>
            <w:r w:rsidRPr="00BE4318">
              <w:rPr>
                <w:rFonts w:ascii="Arial" w:hAnsi="Arial" w:cs="Arial"/>
                <w:color w:val="000000"/>
                <w:shd w:val="clear" w:color="auto" w:fill="FFFFFF"/>
              </w:rPr>
              <w:t>O</w:t>
            </w:r>
            <w:r w:rsidRPr="00BE4318">
              <w:rPr>
                <w:rFonts w:ascii="Arial" w:hAnsi="Arial" w:cs="Arial"/>
                <w:color w:val="000000"/>
                <w:shd w:val="clear" w:color="auto" w:fill="FFFFFF"/>
                <w:vertAlign w:val="subscript"/>
              </w:rPr>
              <w:t>9</w:t>
            </w:r>
            <w:r w:rsidRPr="00BE4318">
              <w:rPr>
                <w:rFonts w:ascii="Arial" w:hAnsi="Arial" w:cs="Arial"/>
                <w:color w:val="000000"/>
                <w:shd w:val="clear" w:color="auto" w:fill="FFFFFF"/>
              </w:rPr>
              <w:t>S</w:t>
            </w:r>
          </w:p>
          <w:p w14:paraId="311A7763" w14:textId="77777777" w:rsidR="00FE6056" w:rsidRPr="00BE4318" w:rsidRDefault="00FE6056" w:rsidP="00FE6056">
            <w:pPr>
              <w:pStyle w:val="Contedodetabela"/>
              <w:snapToGrid w:val="0"/>
              <w:spacing w:line="276" w:lineRule="auto"/>
              <w:contextualSpacing/>
              <w:rPr>
                <w:rFonts w:ascii="Arial" w:hAnsi="Arial" w:cs="Arial"/>
                <w:color w:val="000000"/>
                <w:shd w:val="clear" w:color="auto" w:fill="FFFFFF"/>
              </w:rPr>
            </w:pPr>
            <w:r w:rsidRPr="00BE4318">
              <w:rPr>
                <w:rFonts w:ascii="Arial" w:hAnsi="Arial" w:cs="Arial"/>
                <w:b/>
              </w:rPr>
              <w:t>Embalagem:</w:t>
            </w:r>
            <w:r w:rsidRPr="00BE4318">
              <w:rPr>
                <w:rFonts w:ascii="Arial" w:hAnsi="Arial" w:cs="Arial"/>
              </w:rPr>
              <w:t xml:space="preserve"> 25 g</w:t>
            </w:r>
            <w:r w:rsidRPr="00BE4318">
              <w:rPr>
                <w:rFonts w:ascii="Arial" w:hAnsi="Arial" w:cs="Arial"/>
                <w:color w:val="333333"/>
              </w:rPr>
              <w:br/>
            </w:r>
            <w:r w:rsidRPr="00BE4318">
              <w:rPr>
                <w:rFonts w:ascii="Arial" w:hAnsi="Arial" w:cs="Arial"/>
                <w:color w:val="000000"/>
                <w:shd w:val="clear" w:color="auto" w:fill="FFFFFF"/>
              </w:rPr>
              <w:t>Descrição: Pó castanho avermelhado</w:t>
            </w:r>
          </w:p>
          <w:p w14:paraId="5F62ED80" w14:textId="77777777" w:rsidR="00FE6056" w:rsidRPr="00BE4318" w:rsidRDefault="00FE6056" w:rsidP="00FE6056">
            <w:pPr>
              <w:pStyle w:val="Contedodetabela"/>
              <w:snapToGrid w:val="0"/>
              <w:spacing w:line="276" w:lineRule="auto"/>
              <w:contextualSpacing/>
              <w:rPr>
                <w:rFonts w:ascii="Arial" w:hAnsi="Arial" w:cs="Arial"/>
                <w:color w:val="000000"/>
                <w:shd w:val="clear" w:color="auto" w:fill="FFFFFF"/>
              </w:rPr>
            </w:pPr>
            <w:r w:rsidRPr="00BE4318">
              <w:rPr>
                <w:rFonts w:ascii="Arial" w:hAnsi="Arial" w:cs="Arial"/>
                <w:color w:val="000000"/>
                <w:shd w:val="clear" w:color="auto" w:fill="FFFFFF"/>
              </w:rPr>
              <w:t xml:space="preserve">Absorção máxima (Tampão pH 7,0): 434 - 440 </w:t>
            </w:r>
            <w:proofErr w:type="spellStart"/>
            <w:r w:rsidRPr="00BE4318">
              <w:rPr>
                <w:rFonts w:ascii="Arial" w:hAnsi="Arial" w:cs="Arial"/>
                <w:color w:val="000000"/>
                <w:shd w:val="clear" w:color="auto" w:fill="FFFFFF"/>
              </w:rPr>
              <w:t>nm</w:t>
            </w:r>
            <w:proofErr w:type="spellEnd"/>
            <w:r w:rsidRPr="00BE4318">
              <w:rPr>
                <w:rFonts w:ascii="Arial" w:hAnsi="Arial" w:cs="Arial"/>
                <w:color w:val="000000"/>
                <w:shd w:val="clear" w:color="auto" w:fill="FFFFFF"/>
              </w:rPr>
              <w:t xml:space="preserve"> </w:t>
            </w:r>
          </w:p>
          <w:p w14:paraId="77A6757A" w14:textId="713E2DD9" w:rsidR="009E1D2D" w:rsidRPr="00566CE5" w:rsidRDefault="00FE6056" w:rsidP="00FE6056">
            <w:pPr>
              <w:pStyle w:val="Padr"/>
              <w:tabs>
                <w:tab w:val="left" w:pos="1545"/>
              </w:tabs>
              <w:spacing w:line="360" w:lineRule="auto"/>
              <w:rPr>
                <w:sz w:val="22"/>
                <w:szCs w:val="22"/>
              </w:rPr>
            </w:pPr>
            <w:r w:rsidRPr="00BE4318">
              <w:rPr>
                <w:color w:val="000000"/>
                <w:shd w:val="clear" w:color="auto" w:fill="FFFFFF"/>
              </w:rPr>
              <w:t>Perda por secagem (105°C): Máx. 10,0%</w:t>
            </w:r>
          </w:p>
        </w:tc>
      </w:tr>
    </w:tbl>
    <w:p w14:paraId="3E3B0A73" w14:textId="392A437B" w:rsidR="009E1D2D" w:rsidRDefault="009E1D2D" w:rsidP="00E760CF">
      <w:pPr>
        <w:suppressAutoHyphens/>
        <w:spacing w:after="0" w:line="360" w:lineRule="auto"/>
        <w:jc w:val="both"/>
        <w:rPr>
          <w:rStyle w:val="markedcontent"/>
          <w:rFonts w:ascii="Arial" w:hAnsi="Arial" w:cs="Arial"/>
          <w:color w:val="FF0000"/>
          <w:sz w:val="24"/>
          <w:szCs w:val="24"/>
        </w:rPr>
      </w:pPr>
    </w:p>
    <w:tbl>
      <w:tblPr>
        <w:tblStyle w:val="Tabelacomgrade"/>
        <w:tblW w:w="9753" w:type="dxa"/>
        <w:tblInd w:w="-431" w:type="dxa"/>
        <w:tblLook w:val="04A0" w:firstRow="1" w:lastRow="0" w:firstColumn="1" w:lastColumn="0" w:noHBand="0" w:noVBand="1"/>
      </w:tblPr>
      <w:tblGrid>
        <w:gridCol w:w="681"/>
        <w:gridCol w:w="1134"/>
        <w:gridCol w:w="1701"/>
        <w:gridCol w:w="4103"/>
        <w:gridCol w:w="927"/>
        <w:gridCol w:w="1207"/>
      </w:tblGrid>
      <w:tr w:rsidR="009E1D2D" w:rsidRPr="000B43C6" w14:paraId="7201F0AD" w14:textId="77777777" w:rsidTr="00795260">
        <w:trPr>
          <w:trHeight w:val="340"/>
        </w:trPr>
        <w:tc>
          <w:tcPr>
            <w:tcW w:w="681" w:type="dxa"/>
            <w:shd w:val="clear" w:color="auto" w:fill="D9D9D9" w:themeFill="background1" w:themeFillShade="D9"/>
            <w:vAlign w:val="center"/>
          </w:tcPr>
          <w:p w14:paraId="2DB0FF65"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t>I</w:t>
            </w:r>
            <w:r>
              <w:rPr>
                <w:rStyle w:val="markedcontent"/>
                <w:b/>
                <w:bCs/>
                <w:sz w:val="20"/>
                <w:szCs w:val="20"/>
              </w:rPr>
              <w:t>tem</w:t>
            </w:r>
          </w:p>
        </w:tc>
        <w:tc>
          <w:tcPr>
            <w:tcW w:w="1134" w:type="dxa"/>
            <w:shd w:val="clear" w:color="auto" w:fill="D9D9D9" w:themeFill="background1" w:themeFillShade="D9"/>
            <w:vAlign w:val="center"/>
          </w:tcPr>
          <w:p w14:paraId="7A4294AA"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proofErr w:type="spellStart"/>
            <w:r w:rsidRPr="000B43C6">
              <w:rPr>
                <w:rStyle w:val="markedcontent"/>
                <w:rFonts w:ascii="Arial" w:hAnsi="Arial" w:cs="Arial"/>
                <w:b/>
                <w:bCs/>
                <w:sz w:val="20"/>
                <w:szCs w:val="20"/>
              </w:rPr>
              <w:t>Req</w:t>
            </w:r>
            <w:proofErr w:type="spellEnd"/>
            <w:r w:rsidRPr="000B43C6">
              <w:rPr>
                <w:rStyle w:val="markedcontent"/>
                <w:rFonts w:ascii="Arial" w:hAnsi="Arial" w:cs="Arial"/>
                <w:b/>
                <w:bCs/>
                <w:sz w:val="20"/>
                <w:szCs w:val="20"/>
              </w:rPr>
              <w:t xml:space="preserve"> item</w:t>
            </w:r>
          </w:p>
        </w:tc>
        <w:tc>
          <w:tcPr>
            <w:tcW w:w="1701" w:type="dxa"/>
            <w:shd w:val="clear" w:color="auto" w:fill="D9D9D9" w:themeFill="background1" w:themeFillShade="D9"/>
            <w:vAlign w:val="center"/>
          </w:tcPr>
          <w:p w14:paraId="674E28D4"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14:paraId="3C813C96"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14:paraId="44FE0BBA"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14:paraId="6114B21D"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9E1D2D" w:rsidRPr="00C03553" w14:paraId="1517325A" w14:textId="77777777" w:rsidTr="00795260">
        <w:trPr>
          <w:trHeight w:val="340"/>
        </w:trPr>
        <w:tc>
          <w:tcPr>
            <w:tcW w:w="681" w:type="dxa"/>
            <w:tcBorders>
              <w:bottom w:val="single" w:sz="4" w:space="0" w:color="auto"/>
            </w:tcBorders>
            <w:shd w:val="clear" w:color="auto" w:fill="auto"/>
            <w:vAlign w:val="center"/>
          </w:tcPr>
          <w:p w14:paraId="4F7B1D80" w14:textId="300EF11D"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21</w:t>
            </w:r>
          </w:p>
        </w:tc>
        <w:tc>
          <w:tcPr>
            <w:tcW w:w="1134" w:type="dxa"/>
            <w:tcBorders>
              <w:bottom w:val="single" w:sz="4" w:space="0" w:color="auto"/>
            </w:tcBorders>
            <w:shd w:val="clear" w:color="auto" w:fill="auto"/>
            <w:vAlign w:val="center"/>
          </w:tcPr>
          <w:p w14:paraId="41278CB2"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sidRPr="005D6D6F">
              <w:rPr>
                <w:rFonts w:ascii="Arial" w:hAnsi="Arial" w:cs="Arial"/>
                <w:color w:val="000000"/>
                <w:sz w:val="20"/>
                <w:szCs w:val="20"/>
              </w:rPr>
              <w:t>10</w:t>
            </w:r>
            <w:r>
              <w:rPr>
                <w:rFonts w:ascii="Arial" w:hAnsi="Arial" w:cs="Arial"/>
                <w:color w:val="000000"/>
                <w:sz w:val="20"/>
                <w:szCs w:val="20"/>
              </w:rPr>
              <w:t>2409</w:t>
            </w:r>
          </w:p>
        </w:tc>
        <w:tc>
          <w:tcPr>
            <w:tcW w:w="1701" w:type="dxa"/>
            <w:tcBorders>
              <w:bottom w:val="single" w:sz="4" w:space="0" w:color="auto"/>
            </w:tcBorders>
            <w:shd w:val="clear" w:color="auto" w:fill="auto"/>
            <w:vAlign w:val="center"/>
          </w:tcPr>
          <w:p w14:paraId="254D504C" w14:textId="3B8C3BF2" w:rsidR="009E1D2D" w:rsidRPr="00C03553" w:rsidRDefault="00FE6056" w:rsidP="00795260">
            <w:pPr>
              <w:suppressAutoHyphens/>
              <w:spacing w:after="0" w:line="240" w:lineRule="auto"/>
              <w:jc w:val="center"/>
              <w:rPr>
                <w:rStyle w:val="markedcontent"/>
                <w:rFonts w:ascii="Arial" w:hAnsi="Arial" w:cs="Arial"/>
                <w:sz w:val="20"/>
                <w:szCs w:val="20"/>
              </w:rPr>
            </w:pPr>
            <w:r w:rsidRPr="00FE6056">
              <w:rPr>
                <w:rFonts w:ascii="Arial" w:hAnsi="Arial" w:cs="Arial"/>
                <w:color w:val="000000"/>
                <w:sz w:val="20"/>
                <w:szCs w:val="20"/>
              </w:rPr>
              <w:t>002.095.0001-8</w:t>
            </w:r>
          </w:p>
        </w:tc>
        <w:tc>
          <w:tcPr>
            <w:tcW w:w="4103" w:type="dxa"/>
            <w:tcBorders>
              <w:bottom w:val="single" w:sz="4" w:space="0" w:color="auto"/>
            </w:tcBorders>
            <w:shd w:val="clear" w:color="auto" w:fill="auto"/>
            <w:vAlign w:val="center"/>
          </w:tcPr>
          <w:p w14:paraId="220E3FF7" w14:textId="5692CD5E" w:rsidR="009E1D2D" w:rsidRPr="00793892" w:rsidRDefault="00FE6056" w:rsidP="00795260">
            <w:pPr>
              <w:suppressAutoHyphens/>
              <w:spacing w:after="0" w:line="240" w:lineRule="auto"/>
              <w:jc w:val="center"/>
              <w:rPr>
                <w:rStyle w:val="markedcontent"/>
                <w:rFonts w:ascii="Arial" w:hAnsi="Arial" w:cs="Arial"/>
                <w:b/>
                <w:bCs/>
              </w:rPr>
            </w:pPr>
            <w:r w:rsidRPr="00793892">
              <w:rPr>
                <w:rFonts w:ascii="Arial" w:hAnsi="Arial" w:cs="Arial"/>
                <w:b/>
                <w:bCs/>
              </w:rPr>
              <w:t xml:space="preserve">Fosfato de Sódio, monobásico, </w:t>
            </w:r>
            <w:proofErr w:type="spellStart"/>
            <w:r w:rsidRPr="00793892">
              <w:rPr>
                <w:rFonts w:ascii="Arial" w:hAnsi="Arial" w:cs="Arial"/>
                <w:b/>
                <w:bCs/>
              </w:rPr>
              <w:t>monohidratado</w:t>
            </w:r>
            <w:proofErr w:type="spellEnd"/>
            <w:r w:rsidRPr="00793892">
              <w:rPr>
                <w:rFonts w:ascii="Arial" w:hAnsi="Arial" w:cs="Arial"/>
                <w:b/>
                <w:bCs/>
              </w:rPr>
              <w:t>, cristal (reagente ACS)</w:t>
            </w:r>
          </w:p>
        </w:tc>
        <w:tc>
          <w:tcPr>
            <w:tcW w:w="927" w:type="dxa"/>
            <w:tcBorders>
              <w:bottom w:val="single" w:sz="4" w:space="0" w:color="auto"/>
            </w:tcBorders>
            <w:shd w:val="clear" w:color="auto" w:fill="auto"/>
            <w:vAlign w:val="center"/>
          </w:tcPr>
          <w:p w14:paraId="17B89DBB"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f</w:t>
            </w:r>
            <w:r>
              <w:rPr>
                <w:rStyle w:val="markedcontent"/>
              </w:rPr>
              <w:t>rasco</w:t>
            </w:r>
          </w:p>
        </w:tc>
        <w:tc>
          <w:tcPr>
            <w:tcW w:w="1207" w:type="dxa"/>
            <w:tcBorders>
              <w:bottom w:val="single" w:sz="4" w:space="0" w:color="auto"/>
            </w:tcBorders>
            <w:shd w:val="clear" w:color="auto" w:fill="auto"/>
            <w:vAlign w:val="center"/>
          </w:tcPr>
          <w:p w14:paraId="2087CEDA" w14:textId="46BEF86D"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1</w:t>
            </w:r>
          </w:p>
        </w:tc>
      </w:tr>
      <w:tr w:rsidR="009E1D2D" w:rsidRPr="009536D3" w14:paraId="54BD114F" w14:textId="77777777" w:rsidTr="00795260">
        <w:trPr>
          <w:trHeight w:val="340"/>
        </w:trPr>
        <w:tc>
          <w:tcPr>
            <w:tcW w:w="9753" w:type="dxa"/>
            <w:gridSpan w:val="6"/>
            <w:tcBorders>
              <w:bottom w:val="nil"/>
            </w:tcBorders>
            <w:shd w:val="clear" w:color="auto" w:fill="auto"/>
          </w:tcPr>
          <w:p w14:paraId="35F3602B" w14:textId="77777777" w:rsidR="009E1D2D" w:rsidRPr="009536D3" w:rsidRDefault="009E1D2D" w:rsidP="00795260">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FE6056" w:rsidRPr="000B43C6" w14:paraId="6C7D6EAE" w14:textId="77777777" w:rsidTr="00D00100">
        <w:trPr>
          <w:trHeight w:val="340"/>
        </w:trPr>
        <w:tc>
          <w:tcPr>
            <w:tcW w:w="9753" w:type="dxa"/>
            <w:gridSpan w:val="6"/>
            <w:tcBorders>
              <w:top w:val="nil"/>
              <w:bottom w:val="single" w:sz="4" w:space="0" w:color="auto"/>
            </w:tcBorders>
            <w:shd w:val="clear" w:color="auto" w:fill="auto"/>
            <w:vAlign w:val="center"/>
          </w:tcPr>
          <w:p w14:paraId="1D2BB20C" w14:textId="77777777" w:rsidR="00FE6056" w:rsidRPr="00B92C47" w:rsidRDefault="00FE6056" w:rsidP="00FE6056">
            <w:pPr>
              <w:pStyle w:val="Contedodetabela"/>
              <w:snapToGrid w:val="0"/>
              <w:contextualSpacing/>
              <w:rPr>
                <w:rFonts w:ascii="Arial" w:hAnsi="Arial" w:cs="Arial"/>
              </w:rPr>
            </w:pPr>
            <w:proofErr w:type="spellStart"/>
            <w:r w:rsidRPr="00B92C47">
              <w:rPr>
                <w:rFonts w:ascii="Arial" w:hAnsi="Arial" w:cs="Arial"/>
                <w:b/>
              </w:rPr>
              <w:t>Cas</w:t>
            </w:r>
            <w:proofErr w:type="spellEnd"/>
            <w:r w:rsidRPr="00B92C47">
              <w:rPr>
                <w:rFonts w:ascii="Arial" w:hAnsi="Arial" w:cs="Arial"/>
                <w:b/>
              </w:rPr>
              <w:t>:</w:t>
            </w:r>
            <w:r w:rsidRPr="00B92C47">
              <w:rPr>
                <w:rFonts w:ascii="Arial" w:hAnsi="Arial" w:cs="Arial"/>
              </w:rPr>
              <w:t xml:space="preserve"> 10049-21-5</w:t>
            </w:r>
          </w:p>
          <w:p w14:paraId="305A414A" w14:textId="77777777" w:rsidR="00FE6056" w:rsidRPr="00B92C47" w:rsidRDefault="00FE6056" w:rsidP="00FE6056">
            <w:pPr>
              <w:pStyle w:val="Contedodetabela"/>
              <w:snapToGrid w:val="0"/>
              <w:contextualSpacing/>
              <w:rPr>
                <w:rFonts w:ascii="Arial" w:hAnsi="Arial" w:cs="Arial"/>
              </w:rPr>
            </w:pPr>
            <w:r w:rsidRPr="00B92C47">
              <w:rPr>
                <w:rFonts w:ascii="Arial" w:hAnsi="Arial" w:cs="Arial"/>
                <w:b/>
              </w:rPr>
              <w:t xml:space="preserve">Fórmula: </w:t>
            </w:r>
            <w:r w:rsidRPr="00B92C47">
              <w:rPr>
                <w:rFonts w:ascii="Arial" w:hAnsi="Arial" w:cs="Arial"/>
              </w:rPr>
              <w:t>NaH</w:t>
            </w:r>
            <w:r w:rsidRPr="00B92C47">
              <w:rPr>
                <w:rFonts w:ascii="Arial" w:hAnsi="Arial" w:cs="Arial"/>
                <w:vertAlign w:val="subscript"/>
              </w:rPr>
              <w:t>2</w:t>
            </w:r>
            <w:r w:rsidRPr="00B92C47">
              <w:rPr>
                <w:rFonts w:ascii="Arial" w:hAnsi="Arial" w:cs="Arial"/>
              </w:rPr>
              <w:t>PO</w:t>
            </w:r>
            <w:r w:rsidRPr="00B92C47">
              <w:rPr>
                <w:rFonts w:ascii="Arial" w:hAnsi="Arial" w:cs="Arial"/>
                <w:vertAlign w:val="subscript"/>
              </w:rPr>
              <w:t>4</w:t>
            </w:r>
            <w:r w:rsidRPr="00B92C47">
              <w:rPr>
                <w:rFonts w:ascii="Arial" w:hAnsi="Arial" w:cs="Arial"/>
              </w:rPr>
              <w:t>.H</w:t>
            </w:r>
            <w:r w:rsidRPr="00B92C47">
              <w:rPr>
                <w:rFonts w:ascii="Arial" w:hAnsi="Arial" w:cs="Arial"/>
                <w:vertAlign w:val="subscript"/>
              </w:rPr>
              <w:t>2</w:t>
            </w:r>
            <w:r w:rsidRPr="00B92C47">
              <w:rPr>
                <w:rFonts w:ascii="Arial" w:hAnsi="Arial" w:cs="Arial"/>
              </w:rPr>
              <w:t>O</w:t>
            </w:r>
          </w:p>
          <w:p w14:paraId="11878B71" w14:textId="77777777" w:rsidR="00FE6056" w:rsidRPr="00B92C47" w:rsidRDefault="00FE6056" w:rsidP="00FE6056">
            <w:pPr>
              <w:pStyle w:val="Contedodetabela"/>
              <w:snapToGrid w:val="0"/>
              <w:contextualSpacing/>
              <w:rPr>
                <w:rFonts w:ascii="Arial" w:hAnsi="Arial" w:cs="Arial"/>
              </w:rPr>
            </w:pPr>
            <w:r w:rsidRPr="00B92C47">
              <w:rPr>
                <w:rFonts w:ascii="Arial" w:hAnsi="Arial" w:cs="Arial"/>
                <w:b/>
              </w:rPr>
              <w:t>Embalagem</w:t>
            </w:r>
            <w:r w:rsidRPr="00B92C47">
              <w:rPr>
                <w:rFonts w:ascii="Arial" w:hAnsi="Arial" w:cs="Arial"/>
              </w:rPr>
              <w:t>: 500 g</w:t>
            </w:r>
          </w:p>
          <w:p w14:paraId="17FD17D3" w14:textId="77777777" w:rsidR="00FE6056" w:rsidRPr="00B92C47" w:rsidRDefault="00FE6056" w:rsidP="00FE6056">
            <w:pPr>
              <w:pStyle w:val="Contedodetabela"/>
              <w:snapToGrid w:val="0"/>
              <w:contextualSpacing/>
              <w:rPr>
                <w:rFonts w:ascii="Arial" w:hAnsi="Arial" w:cs="Arial"/>
              </w:rPr>
            </w:pPr>
            <w:r w:rsidRPr="00B92C47">
              <w:rPr>
                <w:rFonts w:ascii="Arial" w:hAnsi="Arial" w:cs="Arial"/>
              </w:rPr>
              <w:t>Pureza NaH</w:t>
            </w:r>
            <w:r w:rsidRPr="00B92C47">
              <w:rPr>
                <w:rFonts w:ascii="Arial" w:hAnsi="Arial" w:cs="Arial"/>
                <w:vertAlign w:val="subscript"/>
              </w:rPr>
              <w:t>2</w:t>
            </w:r>
            <w:r w:rsidRPr="00B92C47">
              <w:rPr>
                <w:rFonts w:ascii="Arial" w:hAnsi="Arial" w:cs="Arial"/>
              </w:rPr>
              <w:t>PO</w:t>
            </w:r>
            <w:r w:rsidRPr="00B92C47">
              <w:rPr>
                <w:rFonts w:ascii="Arial" w:hAnsi="Arial" w:cs="Arial"/>
                <w:vertAlign w:val="subscript"/>
              </w:rPr>
              <w:t>4</w:t>
            </w:r>
            <w:r w:rsidRPr="00B92C47">
              <w:rPr>
                <w:rFonts w:ascii="Arial" w:hAnsi="Arial" w:cs="Arial"/>
              </w:rPr>
              <w:t>•H</w:t>
            </w:r>
            <w:r w:rsidRPr="00B92C47">
              <w:rPr>
                <w:rFonts w:ascii="Arial" w:hAnsi="Arial" w:cs="Arial"/>
                <w:vertAlign w:val="subscript"/>
              </w:rPr>
              <w:t>2</w:t>
            </w:r>
            <w:r w:rsidRPr="00B92C47">
              <w:rPr>
                <w:rFonts w:ascii="Arial" w:hAnsi="Arial" w:cs="Arial"/>
              </w:rPr>
              <w:t>O: 98,0-102,0 %</w:t>
            </w:r>
          </w:p>
          <w:p w14:paraId="6387CA76" w14:textId="77777777" w:rsidR="00FE6056" w:rsidRPr="00B92C47" w:rsidRDefault="00FE6056" w:rsidP="00FE6056">
            <w:pPr>
              <w:pStyle w:val="Contedodetabela"/>
              <w:snapToGrid w:val="0"/>
              <w:contextualSpacing/>
              <w:rPr>
                <w:rFonts w:ascii="Arial" w:hAnsi="Arial" w:cs="Arial"/>
              </w:rPr>
            </w:pPr>
            <w:r w:rsidRPr="00B92C47">
              <w:rPr>
                <w:rFonts w:ascii="Arial" w:hAnsi="Arial" w:cs="Arial"/>
              </w:rPr>
              <w:t>pH da solução 5% a 25ºC: 4,1-4,5</w:t>
            </w:r>
          </w:p>
          <w:p w14:paraId="6B6EFA07" w14:textId="77777777" w:rsidR="00FE6056" w:rsidRPr="00B92C47" w:rsidRDefault="00FE6056" w:rsidP="00FE6056">
            <w:pPr>
              <w:pStyle w:val="Contedodetabela"/>
              <w:snapToGrid w:val="0"/>
              <w:contextualSpacing/>
              <w:rPr>
                <w:rFonts w:ascii="Arial" w:hAnsi="Arial" w:cs="Arial"/>
              </w:rPr>
            </w:pPr>
            <w:r w:rsidRPr="00B92C47">
              <w:rPr>
                <w:rFonts w:ascii="Arial" w:hAnsi="Arial" w:cs="Arial"/>
              </w:rPr>
              <w:t>Matéria insolúvel: max.0,01 %</w:t>
            </w:r>
          </w:p>
          <w:p w14:paraId="1B7AC8F2" w14:textId="77777777" w:rsidR="00FE6056" w:rsidRPr="00B92C47" w:rsidRDefault="00FE6056" w:rsidP="00FE6056">
            <w:pPr>
              <w:pStyle w:val="Contedodetabela"/>
              <w:snapToGrid w:val="0"/>
              <w:contextualSpacing/>
              <w:rPr>
                <w:rFonts w:ascii="Arial" w:hAnsi="Arial" w:cs="Arial"/>
              </w:rPr>
            </w:pPr>
            <w:r w:rsidRPr="00B92C47">
              <w:rPr>
                <w:rFonts w:ascii="Arial" w:hAnsi="Arial" w:cs="Arial"/>
              </w:rPr>
              <w:t xml:space="preserve">Cloro (Cl): max.5 </w:t>
            </w:r>
            <w:proofErr w:type="spellStart"/>
            <w:r w:rsidRPr="00B92C47">
              <w:rPr>
                <w:rFonts w:ascii="Arial" w:hAnsi="Arial" w:cs="Arial"/>
              </w:rPr>
              <w:t>ppm</w:t>
            </w:r>
            <w:proofErr w:type="spellEnd"/>
          </w:p>
          <w:p w14:paraId="507B9CB1" w14:textId="77777777" w:rsidR="00FE6056" w:rsidRPr="00B92C47" w:rsidRDefault="00FE6056" w:rsidP="00FE6056">
            <w:pPr>
              <w:pStyle w:val="Contedodetabela"/>
              <w:snapToGrid w:val="0"/>
              <w:contextualSpacing/>
              <w:rPr>
                <w:rFonts w:ascii="Arial" w:hAnsi="Arial" w:cs="Arial"/>
              </w:rPr>
            </w:pPr>
            <w:r w:rsidRPr="00B92C47">
              <w:rPr>
                <w:rFonts w:ascii="Arial" w:hAnsi="Arial" w:cs="Arial"/>
              </w:rPr>
              <w:lastRenderedPageBreak/>
              <w:t>Sulfato (SO</w:t>
            </w:r>
            <w:r w:rsidRPr="00B92C47">
              <w:rPr>
                <w:rFonts w:ascii="Arial" w:hAnsi="Arial" w:cs="Arial"/>
                <w:vertAlign w:val="subscript"/>
              </w:rPr>
              <w:t>4</w:t>
            </w:r>
            <w:r w:rsidRPr="00B92C47">
              <w:rPr>
                <w:rFonts w:ascii="Arial" w:hAnsi="Arial" w:cs="Arial"/>
              </w:rPr>
              <w:t>): max.0,003 %</w:t>
            </w:r>
          </w:p>
          <w:p w14:paraId="313715A8" w14:textId="77777777" w:rsidR="00FE6056" w:rsidRPr="00B92C47" w:rsidRDefault="00FE6056" w:rsidP="00FE6056">
            <w:pPr>
              <w:pStyle w:val="Contedodetabela"/>
              <w:snapToGrid w:val="0"/>
              <w:contextualSpacing/>
              <w:rPr>
                <w:rFonts w:ascii="Arial" w:hAnsi="Arial" w:cs="Arial"/>
              </w:rPr>
            </w:pPr>
            <w:r w:rsidRPr="00B92C47">
              <w:rPr>
                <w:rFonts w:ascii="Arial" w:hAnsi="Arial" w:cs="Arial"/>
              </w:rPr>
              <w:t>Cálcio (Ca): max.0,005 %</w:t>
            </w:r>
          </w:p>
          <w:p w14:paraId="2946A254" w14:textId="77777777" w:rsidR="00FE6056" w:rsidRPr="00B92C47" w:rsidRDefault="00FE6056" w:rsidP="00FE6056">
            <w:pPr>
              <w:pStyle w:val="Contedodetabela"/>
              <w:snapToGrid w:val="0"/>
              <w:contextualSpacing/>
              <w:rPr>
                <w:rFonts w:ascii="Arial" w:hAnsi="Arial" w:cs="Arial"/>
              </w:rPr>
            </w:pPr>
            <w:r w:rsidRPr="00B92C47">
              <w:rPr>
                <w:rFonts w:ascii="Arial" w:hAnsi="Arial" w:cs="Arial"/>
              </w:rPr>
              <w:t>Potássio (K): max.0,01 %</w:t>
            </w:r>
          </w:p>
          <w:p w14:paraId="15CE3142" w14:textId="77777777" w:rsidR="00FE6056" w:rsidRPr="00B92C47" w:rsidRDefault="00FE6056" w:rsidP="00FE6056">
            <w:pPr>
              <w:pStyle w:val="Contedodetabela"/>
              <w:snapToGrid w:val="0"/>
              <w:contextualSpacing/>
              <w:rPr>
                <w:rFonts w:ascii="Arial" w:hAnsi="Arial" w:cs="Arial"/>
              </w:rPr>
            </w:pPr>
            <w:r w:rsidRPr="00B92C47">
              <w:rPr>
                <w:rFonts w:ascii="Arial" w:hAnsi="Arial" w:cs="Arial"/>
              </w:rPr>
              <w:t xml:space="preserve">Metais pesados (como </w:t>
            </w:r>
            <w:proofErr w:type="spellStart"/>
            <w:r w:rsidRPr="00B92C47">
              <w:rPr>
                <w:rFonts w:ascii="Arial" w:hAnsi="Arial" w:cs="Arial"/>
              </w:rPr>
              <w:t>Pb</w:t>
            </w:r>
            <w:proofErr w:type="spellEnd"/>
            <w:r w:rsidRPr="00B92C47">
              <w:rPr>
                <w:rFonts w:ascii="Arial" w:hAnsi="Arial" w:cs="Arial"/>
              </w:rPr>
              <w:t>): max.0,001 %</w:t>
            </w:r>
          </w:p>
          <w:p w14:paraId="744DECAC" w14:textId="2244620F" w:rsidR="00FE6056" w:rsidRPr="00566CE5" w:rsidRDefault="00FE6056" w:rsidP="00FE6056">
            <w:pPr>
              <w:pStyle w:val="Padr"/>
              <w:tabs>
                <w:tab w:val="left" w:pos="1545"/>
              </w:tabs>
              <w:spacing w:line="360" w:lineRule="auto"/>
              <w:rPr>
                <w:sz w:val="22"/>
                <w:szCs w:val="22"/>
              </w:rPr>
            </w:pPr>
            <w:r w:rsidRPr="00B92C47">
              <w:t>Ferro (Fe): max.0,001 %</w:t>
            </w:r>
          </w:p>
        </w:tc>
      </w:tr>
    </w:tbl>
    <w:p w14:paraId="256BA54B" w14:textId="05D4625E" w:rsidR="009E1D2D" w:rsidRDefault="009E1D2D" w:rsidP="00E760CF">
      <w:pPr>
        <w:suppressAutoHyphens/>
        <w:spacing w:after="0" w:line="360" w:lineRule="auto"/>
        <w:jc w:val="both"/>
        <w:rPr>
          <w:rStyle w:val="markedcontent"/>
          <w:rFonts w:ascii="Arial" w:hAnsi="Arial" w:cs="Arial"/>
          <w:color w:val="FF0000"/>
          <w:sz w:val="24"/>
          <w:szCs w:val="24"/>
        </w:rPr>
      </w:pPr>
    </w:p>
    <w:tbl>
      <w:tblPr>
        <w:tblStyle w:val="Tabelacomgrade"/>
        <w:tblW w:w="9753" w:type="dxa"/>
        <w:tblInd w:w="-431" w:type="dxa"/>
        <w:tblLook w:val="04A0" w:firstRow="1" w:lastRow="0" w:firstColumn="1" w:lastColumn="0" w:noHBand="0" w:noVBand="1"/>
      </w:tblPr>
      <w:tblGrid>
        <w:gridCol w:w="681"/>
        <w:gridCol w:w="1134"/>
        <w:gridCol w:w="1701"/>
        <w:gridCol w:w="4103"/>
        <w:gridCol w:w="927"/>
        <w:gridCol w:w="1207"/>
      </w:tblGrid>
      <w:tr w:rsidR="009E1D2D" w:rsidRPr="000B43C6" w14:paraId="51A7787E" w14:textId="77777777" w:rsidTr="00795260">
        <w:trPr>
          <w:trHeight w:val="340"/>
        </w:trPr>
        <w:tc>
          <w:tcPr>
            <w:tcW w:w="681" w:type="dxa"/>
            <w:shd w:val="clear" w:color="auto" w:fill="D9D9D9" w:themeFill="background1" w:themeFillShade="D9"/>
            <w:vAlign w:val="center"/>
          </w:tcPr>
          <w:p w14:paraId="093582C6"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t>I</w:t>
            </w:r>
            <w:r>
              <w:rPr>
                <w:rStyle w:val="markedcontent"/>
                <w:b/>
                <w:bCs/>
                <w:sz w:val="20"/>
                <w:szCs w:val="20"/>
              </w:rPr>
              <w:t>tem</w:t>
            </w:r>
          </w:p>
        </w:tc>
        <w:tc>
          <w:tcPr>
            <w:tcW w:w="1134" w:type="dxa"/>
            <w:shd w:val="clear" w:color="auto" w:fill="D9D9D9" w:themeFill="background1" w:themeFillShade="D9"/>
            <w:vAlign w:val="center"/>
          </w:tcPr>
          <w:p w14:paraId="64E69AC1"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proofErr w:type="spellStart"/>
            <w:r w:rsidRPr="000B43C6">
              <w:rPr>
                <w:rStyle w:val="markedcontent"/>
                <w:rFonts w:ascii="Arial" w:hAnsi="Arial" w:cs="Arial"/>
                <w:b/>
                <w:bCs/>
                <w:sz w:val="20"/>
                <w:szCs w:val="20"/>
              </w:rPr>
              <w:t>Req</w:t>
            </w:r>
            <w:proofErr w:type="spellEnd"/>
            <w:r w:rsidRPr="000B43C6">
              <w:rPr>
                <w:rStyle w:val="markedcontent"/>
                <w:rFonts w:ascii="Arial" w:hAnsi="Arial" w:cs="Arial"/>
                <w:b/>
                <w:bCs/>
                <w:sz w:val="20"/>
                <w:szCs w:val="20"/>
              </w:rPr>
              <w:t xml:space="preserve"> item</w:t>
            </w:r>
          </w:p>
        </w:tc>
        <w:tc>
          <w:tcPr>
            <w:tcW w:w="1701" w:type="dxa"/>
            <w:shd w:val="clear" w:color="auto" w:fill="D9D9D9" w:themeFill="background1" w:themeFillShade="D9"/>
            <w:vAlign w:val="center"/>
          </w:tcPr>
          <w:p w14:paraId="7DCBBA1F"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14:paraId="0BB03991"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14:paraId="029D1E5C"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14:paraId="60A2691D"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9E1D2D" w:rsidRPr="00C03553" w14:paraId="76E047E9" w14:textId="77777777" w:rsidTr="00795260">
        <w:trPr>
          <w:trHeight w:val="340"/>
        </w:trPr>
        <w:tc>
          <w:tcPr>
            <w:tcW w:w="681" w:type="dxa"/>
            <w:tcBorders>
              <w:bottom w:val="single" w:sz="4" w:space="0" w:color="auto"/>
            </w:tcBorders>
            <w:shd w:val="clear" w:color="auto" w:fill="auto"/>
            <w:vAlign w:val="center"/>
          </w:tcPr>
          <w:p w14:paraId="20C66D64" w14:textId="0FA280BB"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22</w:t>
            </w:r>
          </w:p>
        </w:tc>
        <w:tc>
          <w:tcPr>
            <w:tcW w:w="1134" w:type="dxa"/>
            <w:tcBorders>
              <w:bottom w:val="single" w:sz="4" w:space="0" w:color="auto"/>
            </w:tcBorders>
            <w:shd w:val="clear" w:color="auto" w:fill="auto"/>
            <w:vAlign w:val="center"/>
          </w:tcPr>
          <w:p w14:paraId="775F5337"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sidRPr="005D6D6F">
              <w:rPr>
                <w:rFonts w:ascii="Arial" w:hAnsi="Arial" w:cs="Arial"/>
                <w:color w:val="000000"/>
                <w:sz w:val="20"/>
                <w:szCs w:val="20"/>
              </w:rPr>
              <w:t>10</w:t>
            </w:r>
            <w:r>
              <w:rPr>
                <w:rFonts w:ascii="Arial" w:hAnsi="Arial" w:cs="Arial"/>
                <w:color w:val="000000"/>
                <w:sz w:val="20"/>
                <w:szCs w:val="20"/>
              </w:rPr>
              <w:t>2409</w:t>
            </w:r>
          </w:p>
        </w:tc>
        <w:tc>
          <w:tcPr>
            <w:tcW w:w="1701" w:type="dxa"/>
            <w:tcBorders>
              <w:bottom w:val="single" w:sz="4" w:space="0" w:color="auto"/>
            </w:tcBorders>
            <w:shd w:val="clear" w:color="auto" w:fill="auto"/>
            <w:vAlign w:val="center"/>
          </w:tcPr>
          <w:p w14:paraId="1F086689" w14:textId="04DACA88" w:rsidR="009E1D2D" w:rsidRPr="00C03553" w:rsidRDefault="00FE6056" w:rsidP="00795260">
            <w:pPr>
              <w:suppressAutoHyphens/>
              <w:spacing w:after="0" w:line="240" w:lineRule="auto"/>
              <w:jc w:val="center"/>
              <w:rPr>
                <w:rStyle w:val="markedcontent"/>
                <w:rFonts w:ascii="Arial" w:hAnsi="Arial" w:cs="Arial"/>
                <w:sz w:val="20"/>
                <w:szCs w:val="20"/>
              </w:rPr>
            </w:pPr>
            <w:r w:rsidRPr="00FE6056">
              <w:rPr>
                <w:rFonts w:ascii="Arial" w:hAnsi="Arial" w:cs="Arial"/>
                <w:color w:val="000000"/>
                <w:sz w:val="20"/>
                <w:szCs w:val="20"/>
              </w:rPr>
              <w:t>002.065.0001-7</w:t>
            </w:r>
          </w:p>
        </w:tc>
        <w:tc>
          <w:tcPr>
            <w:tcW w:w="4103" w:type="dxa"/>
            <w:tcBorders>
              <w:bottom w:val="single" w:sz="4" w:space="0" w:color="auto"/>
            </w:tcBorders>
            <w:shd w:val="clear" w:color="auto" w:fill="auto"/>
            <w:vAlign w:val="center"/>
          </w:tcPr>
          <w:p w14:paraId="20524B7F" w14:textId="4757BADC" w:rsidR="009E1D2D" w:rsidRPr="00FE6056" w:rsidRDefault="00FE6056" w:rsidP="00795260">
            <w:pPr>
              <w:suppressAutoHyphens/>
              <w:spacing w:after="0" w:line="240" w:lineRule="auto"/>
              <w:jc w:val="center"/>
              <w:rPr>
                <w:rStyle w:val="markedcontent"/>
                <w:rFonts w:ascii="Arial" w:hAnsi="Arial" w:cs="Arial"/>
                <w:b/>
              </w:rPr>
            </w:pPr>
            <w:r w:rsidRPr="00FE6056">
              <w:rPr>
                <w:rFonts w:ascii="Arial" w:hAnsi="Arial" w:cs="Arial"/>
                <w:b/>
              </w:rPr>
              <w:t>Fósforo Total kit</w:t>
            </w:r>
          </w:p>
        </w:tc>
        <w:tc>
          <w:tcPr>
            <w:tcW w:w="927" w:type="dxa"/>
            <w:tcBorders>
              <w:bottom w:val="single" w:sz="4" w:space="0" w:color="auto"/>
            </w:tcBorders>
            <w:shd w:val="clear" w:color="auto" w:fill="auto"/>
            <w:vAlign w:val="center"/>
          </w:tcPr>
          <w:p w14:paraId="102703AF" w14:textId="5146E99E" w:rsidR="009E1D2D" w:rsidRPr="00C03553" w:rsidRDefault="003C3F0E"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kit</w:t>
            </w:r>
          </w:p>
        </w:tc>
        <w:tc>
          <w:tcPr>
            <w:tcW w:w="1207" w:type="dxa"/>
            <w:tcBorders>
              <w:bottom w:val="single" w:sz="4" w:space="0" w:color="auto"/>
            </w:tcBorders>
            <w:shd w:val="clear" w:color="auto" w:fill="auto"/>
            <w:vAlign w:val="center"/>
          </w:tcPr>
          <w:p w14:paraId="43C4FB0F" w14:textId="287D2BDD"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Pr>
              <w:t>5</w:t>
            </w:r>
          </w:p>
        </w:tc>
      </w:tr>
      <w:tr w:rsidR="009E1D2D" w:rsidRPr="009536D3" w14:paraId="7B21DF98" w14:textId="77777777" w:rsidTr="00795260">
        <w:trPr>
          <w:trHeight w:val="340"/>
        </w:trPr>
        <w:tc>
          <w:tcPr>
            <w:tcW w:w="9753" w:type="dxa"/>
            <w:gridSpan w:val="6"/>
            <w:tcBorders>
              <w:bottom w:val="nil"/>
            </w:tcBorders>
            <w:shd w:val="clear" w:color="auto" w:fill="auto"/>
          </w:tcPr>
          <w:p w14:paraId="1533B134" w14:textId="77777777" w:rsidR="009E1D2D" w:rsidRPr="009536D3" w:rsidRDefault="009E1D2D" w:rsidP="00795260">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136760" w:rsidRPr="000B43C6" w14:paraId="55E74E28" w14:textId="77777777" w:rsidTr="00C9429F">
        <w:trPr>
          <w:trHeight w:val="340"/>
        </w:trPr>
        <w:tc>
          <w:tcPr>
            <w:tcW w:w="9753" w:type="dxa"/>
            <w:gridSpan w:val="6"/>
            <w:tcBorders>
              <w:top w:val="nil"/>
              <w:bottom w:val="single" w:sz="4" w:space="0" w:color="auto"/>
            </w:tcBorders>
            <w:shd w:val="clear" w:color="auto" w:fill="auto"/>
            <w:vAlign w:val="center"/>
          </w:tcPr>
          <w:p w14:paraId="22E6394A" w14:textId="77777777" w:rsidR="00136760" w:rsidRDefault="00136760" w:rsidP="00136760">
            <w:pPr>
              <w:suppressLineNumbers/>
              <w:autoSpaceDE w:val="0"/>
              <w:snapToGrid w:val="0"/>
              <w:spacing w:line="276" w:lineRule="auto"/>
              <w:contextualSpacing/>
              <w:jc w:val="both"/>
              <w:rPr>
                <w:rFonts w:ascii="Arial" w:hAnsi="Arial" w:cs="Arial"/>
              </w:rPr>
            </w:pPr>
            <w:r w:rsidRPr="00B92C47">
              <w:rPr>
                <w:rFonts w:ascii="Arial" w:hAnsi="Arial" w:cs="Arial"/>
                <w:b/>
              </w:rPr>
              <w:t>Faixa:</w:t>
            </w:r>
            <w:r w:rsidRPr="00B92C47">
              <w:rPr>
                <w:rFonts w:ascii="Arial" w:hAnsi="Arial" w:cs="Arial"/>
              </w:rPr>
              <w:t xml:space="preserve"> </w:t>
            </w:r>
            <w:r w:rsidRPr="00B92C47">
              <w:rPr>
                <w:rFonts w:ascii="Arial" w:hAnsi="Arial" w:cs="Arial"/>
                <w:bCs/>
              </w:rPr>
              <w:t xml:space="preserve">0,06 a 3,5 mg/L PO-34 </w:t>
            </w:r>
            <w:r w:rsidRPr="00B92C47">
              <w:rPr>
                <w:rFonts w:ascii="Arial" w:hAnsi="Arial" w:cs="Arial"/>
                <w:b/>
                <w:bCs/>
              </w:rPr>
              <w:t>ou</w:t>
            </w:r>
            <w:r w:rsidRPr="00B92C47">
              <w:rPr>
                <w:rFonts w:ascii="Arial" w:hAnsi="Arial" w:cs="Arial"/>
                <w:bCs/>
              </w:rPr>
              <w:t xml:space="preserve"> 0,02 a 1,10 mg/L P</w:t>
            </w:r>
          </w:p>
          <w:p w14:paraId="75308D24" w14:textId="77777777" w:rsidR="00136760" w:rsidRPr="00B92C47" w:rsidRDefault="00136760" w:rsidP="00136760">
            <w:pPr>
              <w:suppressLineNumbers/>
              <w:autoSpaceDE w:val="0"/>
              <w:snapToGrid w:val="0"/>
              <w:spacing w:line="276" w:lineRule="auto"/>
              <w:contextualSpacing/>
              <w:jc w:val="both"/>
              <w:rPr>
                <w:rFonts w:ascii="Arial" w:hAnsi="Arial" w:cs="Arial"/>
              </w:rPr>
            </w:pPr>
            <w:r w:rsidRPr="00B92C47">
              <w:rPr>
                <w:rFonts w:ascii="Arial" w:hAnsi="Arial" w:cs="Arial"/>
              </w:rPr>
              <w:t>- O kit deverá possuir declaração de recomendação para em uso em água tratada, água bruta (subterrânea e de superfície) e efluentes.</w:t>
            </w:r>
          </w:p>
          <w:p w14:paraId="62A3A64C" w14:textId="77777777" w:rsidR="00136760" w:rsidRPr="00B92C47" w:rsidRDefault="00136760" w:rsidP="00136760">
            <w:pPr>
              <w:suppressLineNumbers/>
              <w:autoSpaceDE w:val="0"/>
              <w:snapToGrid w:val="0"/>
              <w:spacing w:line="276" w:lineRule="auto"/>
              <w:contextualSpacing/>
              <w:jc w:val="both"/>
              <w:rPr>
                <w:rFonts w:ascii="Arial" w:hAnsi="Arial" w:cs="Arial"/>
              </w:rPr>
            </w:pPr>
            <w:r w:rsidRPr="00B92C47">
              <w:rPr>
                <w:rFonts w:ascii="Arial" w:hAnsi="Arial" w:cs="Arial"/>
              </w:rPr>
              <w:t>- Kit com capacidade de pelo menos 50 análises.</w:t>
            </w:r>
            <w:r>
              <w:rPr>
                <w:rFonts w:ascii="Arial" w:hAnsi="Arial" w:cs="Arial"/>
              </w:rPr>
              <w:t xml:space="preserve"> Análise em cubetas de 16 mm.</w:t>
            </w:r>
          </w:p>
          <w:p w14:paraId="3B2F9424" w14:textId="77777777" w:rsidR="00136760" w:rsidRPr="00B92C47" w:rsidRDefault="00136760" w:rsidP="00136760">
            <w:pPr>
              <w:suppressLineNumbers/>
              <w:autoSpaceDE w:val="0"/>
              <w:snapToGrid w:val="0"/>
              <w:spacing w:line="276" w:lineRule="auto"/>
              <w:contextualSpacing/>
              <w:jc w:val="both"/>
              <w:rPr>
                <w:rFonts w:ascii="Arial" w:hAnsi="Arial" w:cs="Arial"/>
              </w:rPr>
            </w:pPr>
            <w:r w:rsidRPr="00B92C47">
              <w:rPr>
                <w:rFonts w:ascii="Arial" w:hAnsi="Arial" w:cs="Arial"/>
              </w:rPr>
              <w:t xml:space="preserve">- A detecção do composto deverá ser baseado em </w:t>
            </w:r>
            <w:proofErr w:type="spellStart"/>
            <w:r w:rsidRPr="00B92C47">
              <w:rPr>
                <w:rFonts w:ascii="Arial" w:hAnsi="Arial" w:cs="Arial"/>
              </w:rPr>
              <w:t>colorimetria</w:t>
            </w:r>
            <w:proofErr w:type="spellEnd"/>
            <w:r w:rsidRPr="00B92C47">
              <w:rPr>
                <w:rFonts w:ascii="Arial" w:hAnsi="Arial" w:cs="Arial"/>
              </w:rPr>
              <w:t xml:space="preserve">. Método compatível com espectrofotômetro DR2800 </w:t>
            </w:r>
            <w:proofErr w:type="spellStart"/>
            <w:r w:rsidRPr="00B92C47">
              <w:rPr>
                <w:rFonts w:ascii="Arial" w:hAnsi="Arial" w:cs="Arial"/>
              </w:rPr>
              <w:t>Hach</w:t>
            </w:r>
            <w:proofErr w:type="spellEnd"/>
            <w:r w:rsidRPr="00B92C47">
              <w:rPr>
                <w:rFonts w:ascii="Arial" w:hAnsi="Arial" w:cs="Arial"/>
              </w:rPr>
              <w:t xml:space="preserve">. </w:t>
            </w:r>
          </w:p>
          <w:p w14:paraId="2B52FD73" w14:textId="77777777" w:rsidR="00136760" w:rsidRPr="00B92C47" w:rsidRDefault="00136760" w:rsidP="00136760">
            <w:pPr>
              <w:suppressLineNumbers/>
              <w:autoSpaceDE w:val="0"/>
              <w:snapToGrid w:val="0"/>
              <w:spacing w:line="276" w:lineRule="auto"/>
              <w:contextualSpacing/>
              <w:jc w:val="both"/>
              <w:rPr>
                <w:rFonts w:ascii="Arial" w:hAnsi="Arial" w:cs="Arial"/>
              </w:rPr>
            </w:pPr>
            <w:r w:rsidRPr="00B92C47">
              <w:rPr>
                <w:rFonts w:ascii="Arial" w:hAnsi="Arial" w:cs="Arial"/>
              </w:rPr>
              <w:t>- O fornecedor deverá disponibilizar os fatores da curva analítica de determinação de fósforo para inserção no equipamento citado e metodologia de análise.</w:t>
            </w:r>
          </w:p>
          <w:p w14:paraId="29D1EC7C" w14:textId="77777777" w:rsidR="00136760" w:rsidRPr="00B92C47" w:rsidRDefault="00136760" w:rsidP="00136760">
            <w:pPr>
              <w:suppressLineNumbers/>
              <w:autoSpaceDE w:val="0"/>
              <w:snapToGrid w:val="0"/>
              <w:spacing w:line="276" w:lineRule="auto"/>
              <w:contextualSpacing/>
              <w:jc w:val="both"/>
              <w:rPr>
                <w:rFonts w:ascii="Arial" w:hAnsi="Arial" w:cs="Arial"/>
              </w:rPr>
            </w:pPr>
            <w:r w:rsidRPr="00B92C47">
              <w:rPr>
                <w:rFonts w:ascii="Arial" w:hAnsi="Arial" w:cs="Arial"/>
              </w:rPr>
              <w:t>- Kit deverá vir acompanhado de certificado de análise composto por: número do lote enviado, comprimento de onda utilizado na determinação, Padrão analisado, cubeta utilizada (caminho óptico) e demonstrar linearidade e exatidão do kit.</w:t>
            </w:r>
          </w:p>
          <w:p w14:paraId="756A245D" w14:textId="77777777" w:rsidR="00136760" w:rsidRPr="00B92C47" w:rsidRDefault="00136760" w:rsidP="00136760">
            <w:pPr>
              <w:spacing w:line="276" w:lineRule="auto"/>
              <w:rPr>
                <w:rStyle w:val="hps"/>
                <w:rFonts w:ascii="Arial" w:hAnsi="Arial" w:cs="Arial"/>
              </w:rPr>
            </w:pPr>
            <w:r>
              <w:rPr>
                <w:rFonts w:ascii="Arial" w:hAnsi="Arial" w:cs="Arial"/>
              </w:rPr>
              <w:t>-</w:t>
            </w:r>
            <w:r w:rsidRPr="00B92C47">
              <w:rPr>
                <w:rFonts w:ascii="Arial" w:hAnsi="Arial" w:cs="Arial"/>
              </w:rPr>
              <w:t xml:space="preserve"> Fundamento da análise</w:t>
            </w:r>
            <w:r w:rsidRPr="00960F33">
              <w:rPr>
                <w:rFonts w:ascii="Arial" w:hAnsi="Arial" w:cs="Arial"/>
              </w:rPr>
              <w:t xml:space="preserve">: </w:t>
            </w:r>
            <w:r w:rsidRPr="00960F33">
              <w:rPr>
                <w:rStyle w:val="hps"/>
                <w:rFonts w:ascii="Arial" w:hAnsi="Arial" w:cs="Arial"/>
              </w:rPr>
              <w:t xml:space="preserve">O fósforo presente na forma orgânica e formas inorgânicas condensadas (meta, piro ou outros </w:t>
            </w:r>
            <w:proofErr w:type="spellStart"/>
            <w:r w:rsidRPr="00960F33">
              <w:rPr>
                <w:rStyle w:val="hps"/>
                <w:rFonts w:ascii="Arial" w:hAnsi="Arial" w:cs="Arial"/>
              </w:rPr>
              <w:t>polifosfatos</w:t>
            </w:r>
            <w:proofErr w:type="spellEnd"/>
            <w:r w:rsidRPr="00960F33">
              <w:rPr>
                <w:rStyle w:val="hps"/>
                <w:rFonts w:ascii="Arial" w:hAnsi="Arial" w:cs="Arial"/>
              </w:rPr>
              <w:t xml:space="preserve">) são convertidos para </w:t>
            </w:r>
            <w:proofErr w:type="spellStart"/>
            <w:r w:rsidRPr="00960F33">
              <w:rPr>
                <w:rStyle w:val="hps"/>
                <w:rFonts w:ascii="Arial" w:hAnsi="Arial" w:cs="Arial"/>
              </w:rPr>
              <w:t>ortofosfato</w:t>
            </w:r>
            <w:proofErr w:type="spellEnd"/>
            <w:r w:rsidRPr="00960F33">
              <w:rPr>
                <w:rStyle w:val="hps"/>
                <w:rFonts w:ascii="Arial" w:hAnsi="Arial" w:cs="Arial"/>
              </w:rPr>
              <w:t xml:space="preserve"> reativo. O pré-tratamento da amostra com ácido e calor oferece condições para hidrólise da forma orgânica condensada. O </w:t>
            </w:r>
            <w:proofErr w:type="spellStart"/>
            <w:r w:rsidRPr="00960F33">
              <w:rPr>
                <w:rStyle w:val="hps"/>
                <w:rFonts w:ascii="Arial" w:hAnsi="Arial" w:cs="Arial"/>
              </w:rPr>
              <w:t>ortofosfato</w:t>
            </w:r>
            <w:proofErr w:type="spellEnd"/>
            <w:r w:rsidRPr="00960F33">
              <w:rPr>
                <w:rStyle w:val="hps"/>
                <w:rFonts w:ascii="Arial" w:hAnsi="Arial" w:cs="Arial"/>
              </w:rPr>
              <w:t xml:space="preserve"> reage com molibdênio em meio ácido e produz um mix do complexo fosfato-molibdênio. O ácido ascórbico reduz o complexo, dando uma intensa cor azul do molibdênio. Os resultados são mensurados a 880 </w:t>
            </w:r>
            <w:proofErr w:type="spellStart"/>
            <w:r w:rsidRPr="00960F33">
              <w:rPr>
                <w:rStyle w:val="hps"/>
                <w:rFonts w:ascii="Arial" w:hAnsi="Arial" w:cs="Arial"/>
              </w:rPr>
              <w:t>nm</w:t>
            </w:r>
            <w:proofErr w:type="spellEnd"/>
            <w:r w:rsidRPr="00960F33">
              <w:rPr>
                <w:rStyle w:val="hps"/>
                <w:rFonts w:ascii="Arial" w:hAnsi="Arial" w:cs="Arial"/>
              </w:rPr>
              <w:t>.</w:t>
            </w:r>
          </w:p>
          <w:p w14:paraId="04020364" w14:textId="77777777" w:rsidR="00136760" w:rsidRPr="00B92C47" w:rsidRDefault="00136760" w:rsidP="00136760">
            <w:pPr>
              <w:suppressLineNumbers/>
              <w:autoSpaceDE w:val="0"/>
              <w:snapToGrid w:val="0"/>
              <w:spacing w:line="276" w:lineRule="auto"/>
              <w:contextualSpacing/>
              <w:jc w:val="both"/>
              <w:rPr>
                <w:rFonts w:ascii="Arial" w:hAnsi="Arial" w:cs="Arial"/>
              </w:rPr>
            </w:pPr>
            <w:r w:rsidRPr="00B92C47">
              <w:rPr>
                <w:rFonts w:ascii="Arial" w:hAnsi="Arial" w:cs="Arial"/>
              </w:rPr>
              <w:t xml:space="preserve">- Kit será testado no Laboratório Central da </w:t>
            </w:r>
            <w:proofErr w:type="spellStart"/>
            <w:r w:rsidRPr="00B92C47">
              <w:rPr>
                <w:rFonts w:ascii="Arial" w:hAnsi="Arial" w:cs="Arial"/>
              </w:rPr>
              <w:t>Cesama</w:t>
            </w:r>
            <w:proofErr w:type="spellEnd"/>
            <w:r w:rsidRPr="00B92C47">
              <w:rPr>
                <w:rFonts w:ascii="Arial" w:hAnsi="Arial" w:cs="Arial"/>
              </w:rPr>
              <w:t xml:space="preserve"> e deverá apresentar recuperação entre 90 e 110 % frente a um material de referência de fósforo 0,75 mg/L, sendo devolvido se não apresentar tal desempenho.</w:t>
            </w:r>
          </w:p>
          <w:p w14:paraId="5C48D3B1" w14:textId="77777777" w:rsidR="00136760" w:rsidRDefault="00136760" w:rsidP="00136760">
            <w:pPr>
              <w:suppressLineNumbers/>
              <w:autoSpaceDE w:val="0"/>
              <w:snapToGrid w:val="0"/>
              <w:spacing w:line="276" w:lineRule="auto"/>
              <w:contextualSpacing/>
              <w:jc w:val="both"/>
              <w:rPr>
                <w:rFonts w:ascii="Arial" w:hAnsi="Arial" w:cs="Arial"/>
              </w:rPr>
            </w:pPr>
            <w:r w:rsidRPr="00B92C47">
              <w:rPr>
                <w:rFonts w:ascii="Arial" w:hAnsi="Arial" w:cs="Arial"/>
              </w:rPr>
              <w:t>- Kit deverá ter validade de pelo menos 1 ano na data do recebimento.</w:t>
            </w:r>
          </w:p>
          <w:p w14:paraId="5D8BC3E7" w14:textId="70EE0843" w:rsidR="00136760" w:rsidRPr="00566CE5" w:rsidRDefault="00136760" w:rsidP="00136760">
            <w:pPr>
              <w:pStyle w:val="Padr"/>
              <w:tabs>
                <w:tab w:val="left" w:pos="1545"/>
              </w:tabs>
              <w:spacing w:line="360" w:lineRule="auto"/>
              <w:rPr>
                <w:sz w:val="22"/>
                <w:szCs w:val="22"/>
              </w:rPr>
            </w:pPr>
            <w:r w:rsidRPr="00B92C47">
              <w:rPr>
                <w:b/>
              </w:rPr>
              <w:t>Referência</w:t>
            </w:r>
            <w:r w:rsidRPr="00D17978">
              <w:rPr>
                <w:b/>
              </w:rPr>
              <w:t xml:space="preserve">: </w:t>
            </w:r>
            <w:proofErr w:type="spellStart"/>
            <w:r w:rsidRPr="00D17978">
              <w:rPr>
                <w:bCs/>
              </w:rPr>
              <w:t>Hach</w:t>
            </w:r>
            <w:proofErr w:type="spellEnd"/>
            <w:r w:rsidRPr="00D17978">
              <w:rPr>
                <w:bCs/>
              </w:rPr>
              <w:t xml:space="preserve"> </w:t>
            </w:r>
            <w:r w:rsidRPr="00D17978">
              <w:t xml:space="preserve">Código: 27426-45 ou </w:t>
            </w:r>
            <w:proofErr w:type="spellStart"/>
            <w:r w:rsidRPr="00D17978">
              <w:t>Lovibond</w:t>
            </w:r>
            <w:proofErr w:type="spellEnd"/>
            <w:r w:rsidRPr="00D17978">
              <w:t xml:space="preserve"> Código: 53 52 00, similar ou de melhor qualidade.</w:t>
            </w:r>
          </w:p>
        </w:tc>
      </w:tr>
    </w:tbl>
    <w:p w14:paraId="1BBBA855" w14:textId="25AE3B2F" w:rsidR="009E1D2D" w:rsidRDefault="009E1D2D" w:rsidP="00E760CF">
      <w:pPr>
        <w:suppressAutoHyphens/>
        <w:spacing w:after="0" w:line="360" w:lineRule="auto"/>
        <w:jc w:val="both"/>
        <w:rPr>
          <w:rStyle w:val="markedcontent"/>
          <w:rFonts w:ascii="Arial" w:hAnsi="Arial" w:cs="Arial"/>
          <w:color w:val="FF0000"/>
          <w:sz w:val="24"/>
          <w:szCs w:val="24"/>
        </w:rPr>
      </w:pPr>
    </w:p>
    <w:p w14:paraId="07481367" w14:textId="77777777" w:rsidR="00F61179" w:rsidRDefault="00F61179" w:rsidP="00E760CF">
      <w:pPr>
        <w:suppressAutoHyphens/>
        <w:spacing w:after="0" w:line="360" w:lineRule="auto"/>
        <w:jc w:val="both"/>
        <w:rPr>
          <w:rStyle w:val="markedcontent"/>
          <w:rFonts w:ascii="Arial" w:hAnsi="Arial" w:cs="Arial"/>
          <w:color w:val="FF0000"/>
          <w:sz w:val="24"/>
        </w:rPr>
      </w:pPr>
    </w:p>
    <w:p w14:paraId="3D507982" w14:textId="77777777" w:rsidR="00F61179" w:rsidRDefault="00F61179" w:rsidP="00E760CF">
      <w:pPr>
        <w:suppressAutoHyphens/>
        <w:spacing w:after="0" w:line="360" w:lineRule="auto"/>
        <w:jc w:val="both"/>
        <w:rPr>
          <w:rStyle w:val="markedcontent"/>
          <w:rFonts w:ascii="Arial" w:hAnsi="Arial" w:cs="Arial"/>
          <w:color w:val="FF0000"/>
          <w:sz w:val="24"/>
        </w:rPr>
      </w:pPr>
    </w:p>
    <w:p w14:paraId="1751FB74" w14:textId="77777777" w:rsidR="00F61179" w:rsidRDefault="00F61179" w:rsidP="00E760CF">
      <w:pPr>
        <w:suppressAutoHyphens/>
        <w:spacing w:after="0" w:line="360" w:lineRule="auto"/>
        <w:jc w:val="both"/>
        <w:rPr>
          <w:rStyle w:val="markedcontent"/>
          <w:rFonts w:ascii="Arial" w:hAnsi="Arial" w:cs="Arial"/>
          <w:color w:val="FF0000"/>
          <w:sz w:val="24"/>
        </w:rPr>
      </w:pPr>
    </w:p>
    <w:p w14:paraId="08CB9CD4" w14:textId="77777777" w:rsidR="00F61179" w:rsidRDefault="00F61179" w:rsidP="00E760CF">
      <w:pPr>
        <w:suppressAutoHyphens/>
        <w:spacing w:after="0" w:line="360" w:lineRule="auto"/>
        <w:jc w:val="both"/>
        <w:rPr>
          <w:rStyle w:val="markedcontent"/>
          <w:rFonts w:ascii="Arial" w:hAnsi="Arial" w:cs="Arial"/>
          <w:color w:val="FF0000"/>
          <w:sz w:val="24"/>
        </w:rPr>
      </w:pPr>
    </w:p>
    <w:p w14:paraId="3511E590" w14:textId="77777777" w:rsidR="00F61179" w:rsidRDefault="00F61179" w:rsidP="00E760CF">
      <w:pPr>
        <w:suppressAutoHyphens/>
        <w:spacing w:after="0" w:line="360" w:lineRule="auto"/>
        <w:jc w:val="both"/>
        <w:rPr>
          <w:rStyle w:val="markedcontent"/>
          <w:rFonts w:ascii="Arial" w:hAnsi="Arial" w:cs="Arial"/>
          <w:color w:val="FF0000"/>
          <w:sz w:val="24"/>
          <w:szCs w:val="24"/>
        </w:rPr>
      </w:pPr>
    </w:p>
    <w:tbl>
      <w:tblPr>
        <w:tblStyle w:val="Tabelacomgrade"/>
        <w:tblW w:w="9753" w:type="dxa"/>
        <w:tblInd w:w="-431" w:type="dxa"/>
        <w:tblLook w:val="04A0" w:firstRow="1" w:lastRow="0" w:firstColumn="1" w:lastColumn="0" w:noHBand="0" w:noVBand="1"/>
      </w:tblPr>
      <w:tblGrid>
        <w:gridCol w:w="681"/>
        <w:gridCol w:w="1134"/>
        <w:gridCol w:w="1701"/>
        <w:gridCol w:w="4103"/>
        <w:gridCol w:w="927"/>
        <w:gridCol w:w="1207"/>
      </w:tblGrid>
      <w:tr w:rsidR="009E1D2D" w:rsidRPr="000B43C6" w14:paraId="7DCA9598" w14:textId="77777777" w:rsidTr="00795260">
        <w:trPr>
          <w:trHeight w:val="340"/>
        </w:trPr>
        <w:tc>
          <w:tcPr>
            <w:tcW w:w="681" w:type="dxa"/>
            <w:shd w:val="clear" w:color="auto" w:fill="D9D9D9" w:themeFill="background1" w:themeFillShade="D9"/>
            <w:vAlign w:val="center"/>
          </w:tcPr>
          <w:p w14:paraId="20BCD3C5"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lastRenderedPageBreak/>
              <w:t>I</w:t>
            </w:r>
            <w:r>
              <w:rPr>
                <w:rStyle w:val="markedcontent"/>
                <w:b/>
                <w:bCs/>
                <w:sz w:val="20"/>
                <w:szCs w:val="20"/>
              </w:rPr>
              <w:t>tem</w:t>
            </w:r>
          </w:p>
        </w:tc>
        <w:tc>
          <w:tcPr>
            <w:tcW w:w="1134" w:type="dxa"/>
            <w:shd w:val="clear" w:color="auto" w:fill="D9D9D9" w:themeFill="background1" w:themeFillShade="D9"/>
            <w:vAlign w:val="center"/>
          </w:tcPr>
          <w:p w14:paraId="0714EE22"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proofErr w:type="spellStart"/>
            <w:r w:rsidRPr="000B43C6">
              <w:rPr>
                <w:rStyle w:val="markedcontent"/>
                <w:rFonts w:ascii="Arial" w:hAnsi="Arial" w:cs="Arial"/>
                <w:b/>
                <w:bCs/>
                <w:sz w:val="20"/>
                <w:szCs w:val="20"/>
              </w:rPr>
              <w:t>Req</w:t>
            </w:r>
            <w:proofErr w:type="spellEnd"/>
            <w:r w:rsidRPr="000B43C6">
              <w:rPr>
                <w:rStyle w:val="markedcontent"/>
                <w:rFonts w:ascii="Arial" w:hAnsi="Arial" w:cs="Arial"/>
                <w:b/>
                <w:bCs/>
                <w:sz w:val="20"/>
                <w:szCs w:val="20"/>
              </w:rPr>
              <w:t xml:space="preserve"> item</w:t>
            </w:r>
          </w:p>
        </w:tc>
        <w:tc>
          <w:tcPr>
            <w:tcW w:w="1701" w:type="dxa"/>
            <w:shd w:val="clear" w:color="auto" w:fill="D9D9D9" w:themeFill="background1" w:themeFillShade="D9"/>
            <w:vAlign w:val="center"/>
          </w:tcPr>
          <w:p w14:paraId="49003F5B"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14:paraId="298B57F5"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14:paraId="61BA19EF"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14:paraId="3B81CE0D"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9E1D2D" w:rsidRPr="00C03553" w14:paraId="1A885A6E" w14:textId="77777777" w:rsidTr="00795260">
        <w:trPr>
          <w:trHeight w:val="340"/>
        </w:trPr>
        <w:tc>
          <w:tcPr>
            <w:tcW w:w="681" w:type="dxa"/>
            <w:tcBorders>
              <w:bottom w:val="single" w:sz="4" w:space="0" w:color="auto"/>
            </w:tcBorders>
            <w:shd w:val="clear" w:color="auto" w:fill="auto"/>
            <w:vAlign w:val="center"/>
          </w:tcPr>
          <w:p w14:paraId="5FD9F65B" w14:textId="46FDBA14"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23</w:t>
            </w:r>
          </w:p>
        </w:tc>
        <w:tc>
          <w:tcPr>
            <w:tcW w:w="1134" w:type="dxa"/>
            <w:tcBorders>
              <w:bottom w:val="single" w:sz="4" w:space="0" w:color="auto"/>
            </w:tcBorders>
            <w:shd w:val="clear" w:color="auto" w:fill="auto"/>
            <w:vAlign w:val="center"/>
          </w:tcPr>
          <w:p w14:paraId="47CCF0ED"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sidRPr="005D6D6F">
              <w:rPr>
                <w:rFonts w:ascii="Arial" w:hAnsi="Arial" w:cs="Arial"/>
                <w:color w:val="000000"/>
                <w:sz w:val="20"/>
                <w:szCs w:val="20"/>
              </w:rPr>
              <w:t>10</w:t>
            </w:r>
            <w:r>
              <w:rPr>
                <w:rFonts w:ascii="Arial" w:hAnsi="Arial" w:cs="Arial"/>
                <w:color w:val="000000"/>
                <w:sz w:val="20"/>
                <w:szCs w:val="20"/>
              </w:rPr>
              <w:t>2409</w:t>
            </w:r>
          </w:p>
        </w:tc>
        <w:tc>
          <w:tcPr>
            <w:tcW w:w="1701" w:type="dxa"/>
            <w:tcBorders>
              <w:bottom w:val="single" w:sz="4" w:space="0" w:color="auto"/>
            </w:tcBorders>
            <w:shd w:val="clear" w:color="auto" w:fill="auto"/>
            <w:vAlign w:val="center"/>
          </w:tcPr>
          <w:p w14:paraId="1C439535" w14:textId="25760878" w:rsidR="009E1D2D" w:rsidRPr="00C03553" w:rsidRDefault="003C3F0E" w:rsidP="00795260">
            <w:pPr>
              <w:suppressAutoHyphens/>
              <w:spacing w:after="0" w:line="240" w:lineRule="auto"/>
              <w:jc w:val="center"/>
              <w:rPr>
                <w:rStyle w:val="markedcontent"/>
                <w:rFonts w:ascii="Arial" w:hAnsi="Arial" w:cs="Arial"/>
                <w:sz w:val="20"/>
                <w:szCs w:val="20"/>
              </w:rPr>
            </w:pPr>
            <w:r w:rsidRPr="003C3F0E">
              <w:rPr>
                <w:rFonts w:ascii="Arial" w:hAnsi="Arial" w:cs="Arial"/>
                <w:color w:val="000000"/>
                <w:sz w:val="20"/>
                <w:szCs w:val="20"/>
              </w:rPr>
              <w:t>002.070.0004-2</w:t>
            </w:r>
          </w:p>
        </w:tc>
        <w:tc>
          <w:tcPr>
            <w:tcW w:w="4103" w:type="dxa"/>
            <w:tcBorders>
              <w:bottom w:val="single" w:sz="4" w:space="0" w:color="auto"/>
            </w:tcBorders>
            <w:shd w:val="clear" w:color="auto" w:fill="auto"/>
            <w:vAlign w:val="center"/>
          </w:tcPr>
          <w:p w14:paraId="67BFD550" w14:textId="4FBE0317" w:rsidR="009E1D2D" w:rsidRPr="003C3F0E" w:rsidRDefault="003C3F0E" w:rsidP="00795260">
            <w:pPr>
              <w:suppressAutoHyphens/>
              <w:spacing w:after="0" w:line="240" w:lineRule="auto"/>
              <w:jc w:val="center"/>
              <w:rPr>
                <w:rStyle w:val="markedcontent"/>
                <w:rFonts w:ascii="Arial" w:hAnsi="Arial" w:cs="Arial"/>
                <w:b/>
                <w:bCs/>
              </w:rPr>
            </w:pPr>
            <w:r w:rsidRPr="003C3F0E">
              <w:rPr>
                <w:rFonts w:ascii="Arial" w:hAnsi="Arial" w:cs="Arial"/>
                <w:b/>
                <w:bCs/>
              </w:rPr>
              <w:t>Hidróxido de amônio (reagente ACS)</w:t>
            </w:r>
          </w:p>
        </w:tc>
        <w:tc>
          <w:tcPr>
            <w:tcW w:w="927" w:type="dxa"/>
            <w:tcBorders>
              <w:bottom w:val="single" w:sz="4" w:space="0" w:color="auto"/>
            </w:tcBorders>
            <w:shd w:val="clear" w:color="auto" w:fill="auto"/>
            <w:vAlign w:val="center"/>
          </w:tcPr>
          <w:p w14:paraId="45674DB5" w14:textId="0447296F" w:rsidR="009E1D2D" w:rsidRPr="00C03553" w:rsidRDefault="003C3F0E"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litro</w:t>
            </w:r>
          </w:p>
        </w:tc>
        <w:tc>
          <w:tcPr>
            <w:tcW w:w="1207" w:type="dxa"/>
            <w:tcBorders>
              <w:bottom w:val="single" w:sz="4" w:space="0" w:color="auto"/>
            </w:tcBorders>
            <w:shd w:val="clear" w:color="auto" w:fill="auto"/>
            <w:vAlign w:val="center"/>
          </w:tcPr>
          <w:p w14:paraId="271CE4F5" w14:textId="3B952816" w:rsidR="009E1D2D" w:rsidRPr="00C03553" w:rsidRDefault="003C3F0E"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2</w:t>
            </w:r>
          </w:p>
        </w:tc>
      </w:tr>
      <w:tr w:rsidR="009E1D2D" w:rsidRPr="009536D3" w14:paraId="724BB3AA" w14:textId="77777777" w:rsidTr="00795260">
        <w:trPr>
          <w:trHeight w:val="340"/>
        </w:trPr>
        <w:tc>
          <w:tcPr>
            <w:tcW w:w="9753" w:type="dxa"/>
            <w:gridSpan w:val="6"/>
            <w:tcBorders>
              <w:bottom w:val="nil"/>
            </w:tcBorders>
            <w:shd w:val="clear" w:color="auto" w:fill="auto"/>
          </w:tcPr>
          <w:p w14:paraId="7C01F61D" w14:textId="77777777" w:rsidR="009E1D2D" w:rsidRPr="009536D3" w:rsidRDefault="009E1D2D" w:rsidP="00795260">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3C3F0E" w:rsidRPr="000B43C6" w14:paraId="57F25A91" w14:textId="77777777" w:rsidTr="00030B18">
        <w:trPr>
          <w:trHeight w:val="340"/>
        </w:trPr>
        <w:tc>
          <w:tcPr>
            <w:tcW w:w="9753" w:type="dxa"/>
            <w:gridSpan w:val="6"/>
            <w:tcBorders>
              <w:top w:val="nil"/>
              <w:bottom w:val="single" w:sz="4" w:space="0" w:color="auto"/>
            </w:tcBorders>
            <w:shd w:val="clear" w:color="auto" w:fill="auto"/>
            <w:vAlign w:val="center"/>
          </w:tcPr>
          <w:p w14:paraId="110220C1" w14:textId="77777777" w:rsidR="00FF29E3" w:rsidRPr="00B92C47" w:rsidRDefault="00FF29E3" w:rsidP="00FF29E3">
            <w:pPr>
              <w:pStyle w:val="Contedodetabela"/>
              <w:snapToGrid w:val="0"/>
              <w:spacing w:line="276" w:lineRule="auto"/>
              <w:contextualSpacing/>
              <w:rPr>
                <w:rFonts w:ascii="Arial" w:hAnsi="Arial" w:cs="Arial"/>
              </w:rPr>
            </w:pPr>
            <w:proofErr w:type="spellStart"/>
            <w:r w:rsidRPr="00B92C47">
              <w:rPr>
                <w:rFonts w:ascii="Arial" w:hAnsi="Arial" w:cs="Arial"/>
                <w:b/>
              </w:rPr>
              <w:t>Cas</w:t>
            </w:r>
            <w:proofErr w:type="spellEnd"/>
            <w:r w:rsidRPr="00B92C47">
              <w:rPr>
                <w:rFonts w:ascii="Arial" w:hAnsi="Arial" w:cs="Arial"/>
                <w:b/>
              </w:rPr>
              <w:t xml:space="preserve">: </w:t>
            </w:r>
            <w:r w:rsidRPr="00B92C47">
              <w:rPr>
                <w:rFonts w:ascii="Arial" w:hAnsi="Arial" w:cs="Arial"/>
              </w:rPr>
              <w:t>1336-21-6</w:t>
            </w:r>
          </w:p>
          <w:p w14:paraId="19AF4343" w14:textId="77777777" w:rsidR="00FF29E3" w:rsidRPr="00B92C47" w:rsidRDefault="00FF29E3" w:rsidP="00FF29E3">
            <w:pPr>
              <w:pStyle w:val="Contedodetabela"/>
              <w:snapToGrid w:val="0"/>
              <w:spacing w:line="276" w:lineRule="auto"/>
              <w:contextualSpacing/>
              <w:rPr>
                <w:rFonts w:ascii="Arial" w:hAnsi="Arial" w:cs="Arial"/>
              </w:rPr>
            </w:pPr>
            <w:r w:rsidRPr="00B92C47">
              <w:rPr>
                <w:rFonts w:ascii="Arial" w:hAnsi="Arial" w:cs="Arial"/>
                <w:b/>
              </w:rPr>
              <w:t xml:space="preserve">Fórmula: </w:t>
            </w:r>
            <w:r w:rsidRPr="00B92C47">
              <w:rPr>
                <w:rFonts w:ascii="Arial" w:hAnsi="Arial" w:cs="Arial"/>
              </w:rPr>
              <w:t>NH</w:t>
            </w:r>
            <w:r w:rsidRPr="00B92C47">
              <w:rPr>
                <w:rFonts w:ascii="Arial" w:hAnsi="Arial" w:cs="Arial"/>
                <w:vertAlign w:val="subscript"/>
              </w:rPr>
              <w:t>4</w:t>
            </w:r>
            <w:r w:rsidRPr="00B92C47">
              <w:rPr>
                <w:rFonts w:ascii="Arial" w:hAnsi="Arial" w:cs="Arial"/>
              </w:rPr>
              <w:t>OH</w:t>
            </w:r>
          </w:p>
          <w:p w14:paraId="73B42F30" w14:textId="77777777" w:rsidR="00FF29E3" w:rsidRPr="00B92C47" w:rsidRDefault="00FF29E3" w:rsidP="00FF29E3">
            <w:pPr>
              <w:pStyle w:val="Contedodetabela"/>
              <w:snapToGrid w:val="0"/>
              <w:spacing w:line="276" w:lineRule="auto"/>
              <w:contextualSpacing/>
              <w:rPr>
                <w:rFonts w:ascii="Arial" w:hAnsi="Arial" w:cs="Arial"/>
              </w:rPr>
            </w:pPr>
            <w:r w:rsidRPr="00B92C47">
              <w:rPr>
                <w:rFonts w:ascii="Arial" w:hAnsi="Arial" w:cs="Arial"/>
                <w:b/>
              </w:rPr>
              <w:t>Embalagem:</w:t>
            </w:r>
            <w:r w:rsidRPr="00B92C47">
              <w:rPr>
                <w:rFonts w:ascii="Arial" w:hAnsi="Arial" w:cs="Arial"/>
              </w:rPr>
              <w:t xml:space="preserve"> 1000 </w:t>
            </w:r>
            <w:proofErr w:type="spellStart"/>
            <w:r w:rsidRPr="00B92C47">
              <w:rPr>
                <w:rFonts w:ascii="Arial" w:hAnsi="Arial" w:cs="Arial"/>
              </w:rPr>
              <w:t>mL</w:t>
            </w:r>
            <w:proofErr w:type="spellEnd"/>
          </w:p>
          <w:p w14:paraId="62833A13" w14:textId="77777777" w:rsidR="00FF29E3" w:rsidRPr="00B92C47" w:rsidRDefault="00FF29E3" w:rsidP="00FF29E3">
            <w:pPr>
              <w:pStyle w:val="Contedodetabela"/>
              <w:snapToGrid w:val="0"/>
              <w:spacing w:line="276" w:lineRule="auto"/>
              <w:contextualSpacing/>
              <w:rPr>
                <w:rStyle w:val="longtext"/>
                <w:rFonts w:ascii="Arial" w:hAnsi="Arial" w:cs="Arial"/>
                <w:color w:val="000000"/>
                <w:shd w:val="clear" w:color="auto" w:fill="FFFFFF"/>
              </w:rPr>
            </w:pPr>
            <w:r w:rsidRPr="00B92C47">
              <w:rPr>
                <w:rStyle w:val="longtext"/>
                <w:rFonts w:ascii="Arial" w:hAnsi="Arial" w:cs="Arial"/>
                <w:color w:val="000000"/>
                <w:shd w:val="clear" w:color="auto" w:fill="FFFFFF"/>
              </w:rPr>
              <w:t>Pureza (acidez, NH</w:t>
            </w:r>
            <w:r w:rsidRPr="00B92C47">
              <w:rPr>
                <w:rStyle w:val="longtext"/>
                <w:rFonts w:ascii="Arial" w:hAnsi="Arial" w:cs="Arial"/>
                <w:color w:val="000000"/>
                <w:shd w:val="clear" w:color="auto" w:fill="FFFFFF"/>
                <w:vertAlign w:val="subscript"/>
              </w:rPr>
              <w:t>3</w:t>
            </w:r>
            <w:r w:rsidRPr="00B92C47">
              <w:rPr>
                <w:rStyle w:val="longtext"/>
                <w:rFonts w:ascii="Arial" w:hAnsi="Arial" w:cs="Arial"/>
                <w:color w:val="000000"/>
                <w:shd w:val="clear" w:color="auto" w:fill="FFFFFF"/>
              </w:rPr>
              <w:t xml:space="preserve">): </w:t>
            </w:r>
            <w:r w:rsidRPr="00E93C0D">
              <w:rPr>
                <w:rStyle w:val="longtext"/>
                <w:rFonts w:ascii="Arial" w:hAnsi="Arial" w:cs="Arial"/>
                <w:color w:val="000000"/>
                <w:shd w:val="clear" w:color="auto" w:fill="FFFFFF"/>
              </w:rPr>
              <w:t>24,0-30,0%</w:t>
            </w:r>
          </w:p>
          <w:p w14:paraId="5F57CBA2" w14:textId="77777777" w:rsidR="00FF29E3" w:rsidRPr="00B92C47" w:rsidRDefault="00FF29E3" w:rsidP="00FF29E3">
            <w:pPr>
              <w:pStyle w:val="Contedodetabela"/>
              <w:snapToGrid w:val="0"/>
              <w:spacing w:line="276" w:lineRule="auto"/>
              <w:contextualSpacing/>
              <w:rPr>
                <w:rStyle w:val="longtext"/>
                <w:rFonts w:ascii="Arial" w:hAnsi="Arial" w:cs="Arial"/>
                <w:color w:val="000000"/>
                <w:shd w:val="clear" w:color="auto" w:fill="FFFFFF"/>
              </w:rPr>
            </w:pPr>
            <w:r w:rsidRPr="00B92C47">
              <w:rPr>
                <w:rStyle w:val="longtext"/>
                <w:rFonts w:ascii="Arial" w:hAnsi="Arial" w:cs="Arial"/>
                <w:color w:val="000000"/>
                <w:shd w:val="clear" w:color="auto" w:fill="FFFFFF"/>
              </w:rPr>
              <w:t xml:space="preserve">Metais pesados ​​(como </w:t>
            </w:r>
            <w:proofErr w:type="spellStart"/>
            <w:r w:rsidRPr="00B92C47">
              <w:rPr>
                <w:rStyle w:val="longtext"/>
                <w:rFonts w:ascii="Arial" w:hAnsi="Arial" w:cs="Arial"/>
                <w:color w:val="000000"/>
                <w:shd w:val="clear" w:color="auto" w:fill="FFFFFF"/>
              </w:rPr>
              <w:t>Pb</w:t>
            </w:r>
            <w:proofErr w:type="spellEnd"/>
            <w:r w:rsidRPr="00B92C47">
              <w:rPr>
                <w:rStyle w:val="longtext"/>
                <w:rFonts w:ascii="Arial" w:hAnsi="Arial" w:cs="Arial"/>
                <w:color w:val="000000"/>
                <w:shd w:val="clear" w:color="auto" w:fill="FFFFFF"/>
              </w:rPr>
              <w:t xml:space="preserve">): ≤ 0,5 </w:t>
            </w:r>
            <w:proofErr w:type="spellStart"/>
            <w:r w:rsidRPr="00B92C47">
              <w:rPr>
                <w:rStyle w:val="longtext"/>
                <w:rFonts w:ascii="Arial" w:hAnsi="Arial" w:cs="Arial"/>
                <w:color w:val="000000"/>
                <w:shd w:val="clear" w:color="auto" w:fill="FFFFFF"/>
              </w:rPr>
              <w:t>ppm</w:t>
            </w:r>
            <w:proofErr w:type="spellEnd"/>
          </w:p>
          <w:p w14:paraId="462BF2CC" w14:textId="77777777" w:rsidR="00FF29E3" w:rsidRPr="00B92C47" w:rsidRDefault="00FF29E3" w:rsidP="00FF29E3">
            <w:pPr>
              <w:pStyle w:val="Contedodetabela"/>
              <w:snapToGrid w:val="0"/>
              <w:spacing w:line="276" w:lineRule="auto"/>
              <w:contextualSpacing/>
              <w:rPr>
                <w:rStyle w:val="longtext"/>
                <w:rFonts w:ascii="Arial" w:hAnsi="Arial" w:cs="Arial"/>
                <w:color w:val="000000"/>
                <w:shd w:val="clear" w:color="auto" w:fill="FFFFFF"/>
              </w:rPr>
            </w:pPr>
            <w:r w:rsidRPr="00B92C47">
              <w:rPr>
                <w:rStyle w:val="longtext"/>
                <w:rFonts w:ascii="Arial" w:hAnsi="Arial" w:cs="Arial"/>
                <w:color w:val="000000"/>
              </w:rPr>
              <w:t xml:space="preserve">Cloreto (Cl): ≤ 0,3 </w:t>
            </w:r>
            <w:proofErr w:type="spellStart"/>
            <w:r w:rsidRPr="00B92C47">
              <w:rPr>
                <w:rStyle w:val="longtext"/>
                <w:rFonts w:ascii="Arial" w:hAnsi="Arial" w:cs="Arial"/>
                <w:color w:val="000000"/>
              </w:rPr>
              <w:t>ppm</w:t>
            </w:r>
            <w:proofErr w:type="spellEnd"/>
          </w:p>
          <w:p w14:paraId="1F0E59FF" w14:textId="77777777" w:rsidR="00FF29E3" w:rsidRPr="00B92C47" w:rsidRDefault="00FF29E3" w:rsidP="00FF29E3">
            <w:pPr>
              <w:pStyle w:val="Contedodetabela"/>
              <w:snapToGrid w:val="0"/>
              <w:spacing w:line="276" w:lineRule="auto"/>
              <w:contextualSpacing/>
              <w:rPr>
                <w:rStyle w:val="longtext"/>
                <w:rFonts w:ascii="Arial" w:hAnsi="Arial" w:cs="Arial"/>
                <w:color w:val="000000"/>
                <w:shd w:val="clear" w:color="auto" w:fill="FFFFFF"/>
              </w:rPr>
            </w:pPr>
            <w:r w:rsidRPr="00B92C47">
              <w:rPr>
                <w:rStyle w:val="longtext"/>
                <w:rFonts w:ascii="Arial" w:hAnsi="Arial" w:cs="Arial"/>
                <w:color w:val="000000"/>
              </w:rPr>
              <w:t xml:space="preserve">Ferro (Fe): ≤ 0,100 </w:t>
            </w:r>
            <w:proofErr w:type="spellStart"/>
            <w:r w:rsidRPr="00B92C47">
              <w:rPr>
                <w:rStyle w:val="longtext"/>
                <w:rFonts w:ascii="Arial" w:hAnsi="Arial" w:cs="Arial"/>
                <w:color w:val="000000"/>
              </w:rPr>
              <w:t>ppm</w:t>
            </w:r>
            <w:proofErr w:type="spellEnd"/>
          </w:p>
          <w:p w14:paraId="049F55F8" w14:textId="77777777" w:rsidR="00FF29E3" w:rsidRPr="00B92C47" w:rsidRDefault="00FF29E3" w:rsidP="00FF29E3">
            <w:pPr>
              <w:pStyle w:val="Contedodetabela"/>
              <w:snapToGrid w:val="0"/>
              <w:spacing w:line="276" w:lineRule="auto"/>
              <w:contextualSpacing/>
              <w:rPr>
                <w:rStyle w:val="longtext"/>
                <w:rFonts w:ascii="Arial" w:hAnsi="Arial" w:cs="Arial"/>
                <w:color w:val="000000"/>
              </w:rPr>
            </w:pPr>
            <w:r w:rsidRPr="00B92C47">
              <w:rPr>
                <w:rStyle w:val="longtext"/>
                <w:rFonts w:ascii="Arial" w:hAnsi="Arial" w:cs="Arial"/>
                <w:color w:val="000000"/>
              </w:rPr>
              <w:t>Fosfato (PO</w:t>
            </w:r>
            <w:r w:rsidRPr="00B92C47">
              <w:rPr>
                <w:rStyle w:val="longtext"/>
                <w:rFonts w:ascii="Arial" w:hAnsi="Arial" w:cs="Arial"/>
                <w:color w:val="000000"/>
                <w:vertAlign w:val="subscript"/>
              </w:rPr>
              <w:t>4</w:t>
            </w:r>
            <w:r w:rsidRPr="00B92C47">
              <w:rPr>
                <w:rStyle w:val="longtext"/>
                <w:rFonts w:ascii="Arial" w:hAnsi="Arial" w:cs="Arial"/>
                <w:color w:val="000000"/>
              </w:rPr>
              <w:t xml:space="preserve">): ≤ 0,5 </w:t>
            </w:r>
            <w:proofErr w:type="spellStart"/>
            <w:r w:rsidRPr="00B92C47">
              <w:rPr>
                <w:rStyle w:val="longtext"/>
                <w:rFonts w:ascii="Arial" w:hAnsi="Arial" w:cs="Arial"/>
                <w:color w:val="000000"/>
              </w:rPr>
              <w:t>ppm</w:t>
            </w:r>
            <w:proofErr w:type="spellEnd"/>
          </w:p>
          <w:p w14:paraId="6FB1C5C3" w14:textId="77777777" w:rsidR="00FF29E3" w:rsidRPr="00B92C47" w:rsidRDefault="00FF29E3" w:rsidP="00FF29E3">
            <w:pPr>
              <w:pStyle w:val="Contedodetabela"/>
              <w:snapToGrid w:val="0"/>
              <w:spacing w:line="276" w:lineRule="auto"/>
              <w:contextualSpacing/>
              <w:rPr>
                <w:rStyle w:val="longtext"/>
                <w:rFonts w:ascii="Arial" w:hAnsi="Arial" w:cs="Arial"/>
                <w:color w:val="000000"/>
              </w:rPr>
            </w:pPr>
            <w:r w:rsidRPr="00B92C47">
              <w:rPr>
                <w:rStyle w:val="longtext"/>
                <w:rFonts w:ascii="Arial" w:hAnsi="Arial" w:cs="Arial"/>
                <w:color w:val="000000"/>
                <w:shd w:val="clear" w:color="auto" w:fill="FFFFFF"/>
              </w:rPr>
              <w:t>Sulfato (SO</w:t>
            </w:r>
            <w:r w:rsidRPr="00B92C47">
              <w:rPr>
                <w:rStyle w:val="longtext"/>
                <w:rFonts w:ascii="Arial" w:hAnsi="Arial" w:cs="Arial"/>
                <w:color w:val="000000"/>
                <w:shd w:val="clear" w:color="auto" w:fill="FFFFFF"/>
                <w:vertAlign w:val="subscript"/>
              </w:rPr>
              <w:t>4</w:t>
            </w:r>
            <w:r w:rsidRPr="00B92C47">
              <w:rPr>
                <w:rStyle w:val="longtext"/>
                <w:rFonts w:ascii="Arial" w:hAnsi="Arial" w:cs="Arial"/>
                <w:color w:val="000000"/>
                <w:shd w:val="clear" w:color="auto" w:fill="FFFFFF"/>
              </w:rPr>
              <w:t xml:space="preserve">): ≤ 2 </w:t>
            </w:r>
            <w:proofErr w:type="spellStart"/>
            <w:r w:rsidRPr="00B92C47">
              <w:rPr>
                <w:rStyle w:val="longtext"/>
                <w:rFonts w:ascii="Arial" w:hAnsi="Arial" w:cs="Arial"/>
                <w:color w:val="000000"/>
                <w:shd w:val="clear" w:color="auto" w:fill="FFFFFF"/>
              </w:rPr>
              <w:t>ppm</w:t>
            </w:r>
            <w:proofErr w:type="spellEnd"/>
          </w:p>
          <w:p w14:paraId="0E12B02A" w14:textId="77777777" w:rsidR="003C3F0E" w:rsidRDefault="00FF29E3" w:rsidP="00FF29E3">
            <w:pPr>
              <w:pStyle w:val="Padr"/>
              <w:tabs>
                <w:tab w:val="left" w:pos="1545"/>
              </w:tabs>
              <w:spacing w:line="276" w:lineRule="auto"/>
              <w:rPr>
                <w:rStyle w:val="longtext"/>
                <w:color w:val="000000"/>
              </w:rPr>
            </w:pPr>
            <w:r w:rsidRPr="00B92C47">
              <w:rPr>
                <w:rStyle w:val="longtext"/>
                <w:color w:val="000000"/>
              </w:rPr>
              <w:t xml:space="preserve">Substâncias que reduzem permanganato de potássio (como O): ≤ 5 </w:t>
            </w:r>
            <w:proofErr w:type="spellStart"/>
            <w:r w:rsidRPr="00B92C47">
              <w:rPr>
                <w:rStyle w:val="longtext"/>
                <w:color w:val="000000"/>
              </w:rPr>
              <w:t>ppm</w:t>
            </w:r>
            <w:proofErr w:type="spellEnd"/>
          </w:p>
          <w:p w14:paraId="45B0F9BD" w14:textId="77777777" w:rsidR="00FF29E3" w:rsidRDefault="00FF29E3" w:rsidP="00FF29E3">
            <w:pPr>
              <w:pStyle w:val="Padr"/>
              <w:tabs>
                <w:tab w:val="left" w:pos="1545"/>
              </w:tabs>
              <w:spacing w:line="276" w:lineRule="auto"/>
              <w:rPr>
                <w:b/>
                <w:lang w:val="pt-PT"/>
              </w:rPr>
            </w:pPr>
          </w:p>
          <w:p w14:paraId="5D3867C8" w14:textId="2A7AD7AE" w:rsidR="00FF29E3" w:rsidRPr="00FF29E3" w:rsidRDefault="00FF29E3" w:rsidP="00FF29E3">
            <w:pPr>
              <w:pStyle w:val="Padr"/>
              <w:tabs>
                <w:tab w:val="left" w:pos="1545"/>
              </w:tabs>
              <w:spacing w:line="276" w:lineRule="auto"/>
              <w:jc w:val="both"/>
              <w:rPr>
                <w:b/>
                <w:sz w:val="22"/>
                <w:szCs w:val="22"/>
              </w:rPr>
            </w:pPr>
            <w:r w:rsidRPr="00FF29E3">
              <w:rPr>
                <w:b/>
                <w:lang w:val="pt-PT"/>
              </w:rPr>
              <w:t>Atenção: Produto controlado pela Polícia Federal (Portaria MJSP nº 204, de 21 de outubro de 2022). Fornecedor deverá ter licença para venda e transporte.</w:t>
            </w:r>
          </w:p>
        </w:tc>
      </w:tr>
    </w:tbl>
    <w:p w14:paraId="28214E12" w14:textId="30B44A21" w:rsidR="009E1D2D" w:rsidRDefault="009E1D2D" w:rsidP="00E760CF">
      <w:pPr>
        <w:suppressAutoHyphens/>
        <w:spacing w:after="0" w:line="360" w:lineRule="auto"/>
        <w:jc w:val="both"/>
        <w:rPr>
          <w:rStyle w:val="markedcontent"/>
          <w:rFonts w:ascii="Arial" w:hAnsi="Arial" w:cs="Arial"/>
          <w:color w:val="FF0000"/>
          <w:sz w:val="24"/>
          <w:szCs w:val="24"/>
        </w:rPr>
      </w:pPr>
    </w:p>
    <w:tbl>
      <w:tblPr>
        <w:tblStyle w:val="Tabelacomgrade"/>
        <w:tblW w:w="9753" w:type="dxa"/>
        <w:tblInd w:w="-431" w:type="dxa"/>
        <w:tblLook w:val="04A0" w:firstRow="1" w:lastRow="0" w:firstColumn="1" w:lastColumn="0" w:noHBand="0" w:noVBand="1"/>
      </w:tblPr>
      <w:tblGrid>
        <w:gridCol w:w="681"/>
        <w:gridCol w:w="1134"/>
        <w:gridCol w:w="1701"/>
        <w:gridCol w:w="4103"/>
        <w:gridCol w:w="927"/>
        <w:gridCol w:w="1207"/>
      </w:tblGrid>
      <w:tr w:rsidR="009E1D2D" w:rsidRPr="000B43C6" w14:paraId="3AEE574C" w14:textId="77777777" w:rsidTr="00795260">
        <w:trPr>
          <w:trHeight w:val="340"/>
        </w:trPr>
        <w:tc>
          <w:tcPr>
            <w:tcW w:w="681" w:type="dxa"/>
            <w:shd w:val="clear" w:color="auto" w:fill="D9D9D9" w:themeFill="background1" w:themeFillShade="D9"/>
            <w:vAlign w:val="center"/>
          </w:tcPr>
          <w:p w14:paraId="714A35C0"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t>I</w:t>
            </w:r>
            <w:r>
              <w:rPr>
                <w:rStyle w:val="markedcontent"/>
                <w:b/>
                <w:bCs/>
                <w:sz w:val="20"/>
                <w:szCs w:val="20"/>
              </w:rPr>
              <w:t>tem</w:t>
            </w:r>
          </w:p>
        </w:tc>
        <w:tc>
          <w:tcPr>
            <w:tcW w:w="1134" w:type="dxa"/>
            <w:shd w:val="clear" w:color="auto" w:fill="D9D9D9" w:themeFill="background1" w:themeFillShade="D9"/>
            <w:vAlign w:val="center"/>
          </w:tcPr>
          <w:p w14:paraId="46FD078D"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proofErr w:type="spellStart"/>
            <w:r w:rsidRPr="000B43C6">
              <w:rPr>
                <w:rStyle w:val="markedcontent"/>
                <w:rFonts w:ascii="Arial" w:hAnsi="Arial" w:cs="Arial"/>
                <w:b/>
                <w:bCs/>
                <w:sz w:val="20"/>
                <w:szCs w:val="20"/>
              </w:rPr>
              <w:t>Req</w:t>
            </w:r>
            <w:proofErr w:type="spellEnd"/>
            <w:r w:rsidRPr="000B43C6">
              <w:rPr>
                <w:rStyle w:val="markedcontent"/>
                <w:rFonts w:ascii="Arial" w:hAnsi="Arial" w:cs="Arial"/>
                <w:b/>
                <w:bCs/>
                <w:sz w:val="20"/>
                <w:szCs w:val="20"/>
              </w:rPr>
              <w:t xml:space="preserve"> item</w:t>
            </w:r>
          </w:p>
        </w:tc>
        <w:tc>
          <w:tcPr>
            <w:tcW w:w="1701" w:type="dxa"/>
            <w:shd w:val="clear" w:color="auto" w:fill="D9D9D9" w:themeFill="background1" w:themeFillShade="D9"/>
            <w:vAlign w:val="center"/>
          </w:tcPr>
          <w:p w14:paraId="74178F5A"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14:paraId="46E35573"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14:paraId="1A51EA08"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14:paraId="538BF2CC"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9E1D2D" w:rsidRPr="00C03553" w14:paraId="679D5FF4" w14:textId="77777777" w:rsidTr="00795260">
        <w:trPr>
          <w:trHeight w:val="340"/>
        </w:trPr>
        <w:tc>
          <w:tcPr>
            <w:tcW w:w="681" w:type="dxa"/>
            <w:tcBorders>
              <w:bottom w:val="single" w:sz="4" w:space="0" w:color="auto"/>
            </w:tcBorders>
            <w:shd w:val="clear" w:color="auto" w:fill="auto"/>
            <w:vAlign w:val="center"/>
          </w:tcPr>
          <w:p w14:paraId="6497DA9F" w14:textId="206F1286"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24</w:t>
            </w:r>
          </w:p>
        </w:tc>
        <w:tc>
          <w:tcPr>
            <w:tcW w:w="1134" w:type="dxa"/>
            <w:tcBorders>
              <w:bottom w:val="single" w:sz="4" w:space="0" w:color="auto"/>
            </w:tcBorders>
            <w:shd w:val="clear" w:color="auto" w:fill="auto"/>
            <w:vAlign w:val="center"/>
          </w:tcPr>
          <w:p w14:paraId="30AAE1B3"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sidRPr="005D6D6F">
              <w:rPr>
                <w:rFonts w:ascii="Arial" w:hAnsi="Arial" w:cs="Arial"/>
                <w:color w:val="000000"/>
                <w:sz w:val="20"/>
                <w:szCs w:val="20"/>
              </w:rPr>
              <w:t>10</w:t>
            </w:r>
            <w:r>
              <w:rPr>
                <w:rFonts w:ascii="Arial" w:hAnsi="Arial" w:cs="Arial"/>
                <w:color w:val="000000"/>
                <w:sz w:val="20"/>
                <w:szCs w:val="20"/>
              </w:rPr>
              <w:t>2409</w:t>
            </w:r>
          </w:p>
        </w:tc>
        <w:tc>
          <w:tcPr>
            <w:tcW w:w="1701" w:type="dxa"/>
            <w:tcBorders>
              <w:bottom w:val="single" w:sz="4" w:space="0" w:color="auto"/>
            </w:tcBorders>
            <w:shd w:val="clear" w:color="auto" w:fill="auto"/>
            <w:vAlign w:val="center"/>
          </w:tcPr>
          <w:p w14:paraId="26A164FF" w14:textId="1A49EAB7" w:rsidR="009E1D2D" w:rsidRPr="00C03553" w:rsidRDefault="00FF29E3" w:rsidP="00795260">
            <w:pPr>
              <w:suppressAutoHyphens/>
              <w:spacing w:after="0" w:line="240" w:lineRule="auto"/>
              <w:jc w:val="center"/>
              <w:rPr>
                <w:rStyle w:val="markedcontent"/>
                <w:rFonts w:ascii="Arial" w:hAnsi="Arial" w:cs="Arial"/>
                <w:sz w:val="20"/>
                <w:szCs w:val="20"/>
              </w:rPr>
            </w:pPr>
            <w:r w:rsidRPr="00FF29E3">
              <w:rPr>
                <w:rFonts w:ascii="Arial" w:hAnsi="Arial" w:cs="Arial"/>
                <w:color w:val="000000"/>
                <w:sz w:val="20"/>
                <w:szCs w:val="20"/>
              </w:rPr>
              <w:t>002.070.0002-6</w:t>
            </w:r>
          </w:p>
        </w:tc>
        <w:tc>
          <w:tcPr>
            <w:tcW w:w="4103" w:type="dxa"/>
            <w:tcBorders>
              <w:bottom w:val="single" w:sz="4" w:space="0" w:color="auto"/>
            </w:tcBorders>
            <w:shd w:val="clear" w:color="auto" w:fill="auto"/>
            <w:vAlign w:val="center"/>
          </w:tcPr>
          <w:p w14:paraId="6EB8A546" w14:textId="77777777" w:rsidR="00FF29E3" w:rsidRPr="00FF29E3" w:rsidRDefault="00FF29E3" w:rsidP="00795260">
            <w:pPr>
              <w:suppressAutoHyphens/>
              <w:spacing w:after="0" w:line="240" w:lineRule="auto"/>
              <w:jc w:val="center"/>
              <w:rPr>
                <w:rFonts w:ascii="Arial" w:hAnsi="Arial" w:cs="Arial"/>
                <w:b/>
                <w:bCs/>
              </w:rPr>
            </w:pPr>
            <w:r w:rsidRPr="00FF29E3">
              <w:rPr>
                <w:rFonts w:ascii="Arial" w:hAnsi="Arial" w:cs="Arial"/>
                <w:b/>
                <w:bCs/>
              </w:rPr>
              <w:t xml:space="preserve">Hidróxido de potássio, pellets </w:t>
            </w:r>
          </w:p>
          <w:p w14:paraId="18AC63BB" w14:textId="68F734FC" w:rsidR="009E1D2D" w:rsidRPr="00802D18" w:rsidRDefault="00FF29E3" w:rsidP="00795260">
            <w:pPr>
              <w:suppressAutoHyphens/>
              <w:spacing w:after="0" w:line="240" w:lineRule="auto"/>
              <w:jc w:val="center"/>
              <w:rPr>
                <w:rStyle w:val="markedcontent"/>
                <w:rFonts w:ascii="Arial" w:hAnsi="Arial" w:cs="Arial"/>
                <w:b/>
                <w:bCs/>
              </w:rPr>
            </w:pPr>
            <w:r w:rsidRPr="00FF29E3">
              <w:rPr>
                <w:rFonts w:ascii="Arial" w:hAnsi="Arial" w:cs="Arial"/>
                <w:b/>
                <w:bCs/>
              </w:rPr>
              <w:t>(reagente ACS)</w:t>
            </w:r>
            <w:r w:rsidRPr="00B92C47">
              <w:rPr>
                <w:rFonts w:ascii="Arial" w:hAnsi="Arial" w:cs="Arial"/>
              </w:rPr>
              <w:tab/>
            </w:r>
          </w:p>
        </w:tc>
        <w:tc>
          <w:tcPr>
            <w:tcW w:w="927" w:type="dxa"/>
            <w:tcBorders>
              <w:bottom w:val="single" w:sz="4" w:space="0" w:color="auto"/>
            </w:tcBorders>
            <w:shd w:val="clear" w:color="auto" w:fill="auto"/>
            <w:vAlign w:val="center"/>
          </w:tcPr>
          <w:p w14:paraId="287AAF4A"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f</w:t>
            </w:r>
            <w:r>
              <w:rPr>
                <w:rStyle w:val="markedcontent"/>
              </w:rPr>
              <w:t>rasco</w:t>
            </w:r>
          </w:p>
        </w:tc>
        <w:tc>
          <w:tcPr>
            <w:tcW w:w="1207" w:type="dxa"/>
            <w:tcBorders>
              <w:bottom w:val="single" w:sz="4" w:space="0" w:color="auto"/>
            </w:tcBorders>
            <w:shd w:val="clear" w:color="auto" w:fill="auto"/>
            <w:vAlign w:val="center"/>
          </w:tcPr>
          <w:p w14:paraId="05A35FC3" w14:textId="3CA966B1"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1</w:t>
            </w:r>
          </w:p>
        </w:tc>
      </w:tr>
      <w:tr w:rsidR="009E1D2D" w:rsidRPr="009536D3" w14:paraId="3FABF4E3" w14:textId="77777777" w:rsidTr="00795260">
        <w:trPr>
          <w:trHeight w:val="340"/>
        </w:trPr>
        <w:tc>
          <w:tcPr>
            <w:tcW w:w="9753" w:type="dxa"/>
            <w:gridSpan w:val="6"/>
            <w:tcBorders>
              <w:bottom w:val="nil"/>
            </w:tcBorders>
            <w:shd w:val="clear" w:color="auto" w:fill="auto"/>
          </w:tcPr>
          <w:p w14:paraId="1B77029D" w14:textId="77777777" w:rsidR="009E1D2D" w:rsidRPr="009536D3" w:rsidRDefault="009E1D2D" w:rsidP="00795260">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9E1D2D" w:rsidRPr="000B43C6" w14:paraId="6B79502E" w14:textId="77777777" w:rsidTr="00795260">
        <w:trPr>
          <w:trHeight w:val="340"/>
        </w:trPr>
        <w:tc>
          <w:tcPr>
            <w:tcW w:w="9753" w:type="dxa"/>
            <w:gridSpan w:val="6"/>
            <w:tcBorders>
              <w:top w:val="nil"/>
              <w:bottom w:val="single" w:sz="4" w:space="0" w:color="auto"/>
            </w:tcBorders>
            <w:shd w:val="clear" w:color="auto" w:fill="auto"/>
          </w:tcPr>
          <w:p w14:paraId="2458ACF6" w14:textId="77777777" w:rsidR="00FF29E3" w:rsidRPr="00B92C47" w:rsidRDefault="00FF29E3" w:rsidP="00FF29E3">
            <w:pPr>
              <w:pStyle w:val="Contedodetabela"/>
              <w:snapToGrid w:val="0"/>
              <w:contextualSpacing/>
              <w:rPr>
                <w:rFonts w:ascii="Arial" w:hAnsi="Arial" w:cs="Arial"/>
              </w:rPr>
            </w:pPr>
            <w:proofErr w:type="spellStart"/>
            <w:r w:rsidRPr="00B92C47">
              <w:rPr>
                <w:rFonts w:ascii="Arial" w:hAnsi="Arial" w:cs="Arial"/>
                <w:b/>
              </w:rPr>
              <w:t>Cas</w:t>
            </w:r>
            <w:proofErr w:type="spellEnd"/>
            <w:r w:rsidRPr="00B92C47">
              <w:rPr>
                <w:rFonts w:ascii="Arial" w:hAnsi="Arial" w:cs="Arial"/>
                <w:b/>
              </w:rPr>
              <w:t>:</w:t>
            </w:r>
            <w:r w:rsidRPr="00B92C47">
              <w:rPr>
                <w:rFonts w:ascii="Arial" w:hAnsi="Arial" w:cs="Arial"/>
              </w:rPr>
              <w:t xml:space="preserve"> 1310-58-3</w:t>
            </w:r>
          </w:p>
          <w:p w14:paraId="78F02F02" w14:textId="77777777" w:rsidR="00FF29E3" w:rsidRPr="00B92C47" w:rsidRDefault="00FF29E3" w:rsidP="00FF29E3">
            <w:pPr>
              <w:pStyle w:val="Contedodetabela"/>
              <w:snapToGrid w:val="0"/>
              <w:contextualSpacing/>
              <w:rPr>
                <w:rFonts w:ascii="Arial" w:hAnsi="Arial" w:cs="Arial"/>
              </w:rPr>
            </w:pPr>
            <w:r w:rsidRPr="00B92C47">
              <w:rPr>
                <w:rFonts w:ascii="Arial" w:hAnsi="Arial" w:cs="Arial"/>
                <w:b/>
              </w:rPr>
              <w:t>Fórmula:</w:t>
            </w:r>
            <w:r w:rsidRPr="00B92C47">
              <w:rPr>
                <w:rFonts w:ascii="Arial" w:hAnsi="Arial" w:cs="Arial"/>
              </w:rPr>
              <w:t xml:space="preserve"> KOH</w:t>
            </w:r>
          </w:p>
          <w:p w14:paraId="3148512B" w14:textId="77777777" w:rsidR="00FF29E3" w:rsidRPr="00B92C47" w:rsidRDefault="00FF29E3" w:rsidP="00FF29E3">
            <w:pPr>
              <w:pStyle w:val="Contedodetabela"/>
              <w:snapToGrid w:val="0"/>
              <w:contextualSpacing/>
              <w:rPr>
                <w:rFonts w:ascii="Arial" w:hAnsi="Arial" w:cs="Arial"/>
              </w:rPr>
            </w:pPr>
            <w:r w:rsidRPr="00B92C47">
              <w:rPr>
                <w:rFonts w:ascii="Arial" w:hAnsi="Arial" w:cs="Arial"/>
                <w:b/>
              </w:rPr>
              <w:t>Embalagem:</w:t>
            </w:r>
            <w:r w:rsidRPr="00B92C47">
              <w:rPr>
                <w:rFonts w:ascii="Arial" w:hAnsi="Arial" w:cs="Arial"/>
              </w:rPr>
              <w:t xml:space="preserve"> 1000 g</w:t>
            </w:r>
          </w:p>
          <w:p w14:paraId="3E5EB8C3" w14:textId="77777777" w:rsidR="00FF29E3" w:rsidRPr="00B92C47" w:rsidRDefault="00FF29E3" w:rsidP="00FF29E3">
            <w:pPr>
              <w:pStyle w:val="Contedodetabela"/>
              <w:snapToGrid w:val="0"/>
              <w:contextualSpacing/>
              <w:rPr>
                <w:rFonts w:ascii="Arial" w:hAnsi="Arial" w:cs="Arial"/>
              </w:rPr>
            </w:pPr>
            <w:r w:rsidRPr="00B92C47">
              <w:rPr>
                <w:rFonts w:ascii="Arial" w:hAnsi="Arial" w:cs="Arial"/>
              </w:rPr>
              <w:t>Pureza (KOH): min. 86,0 %</w:t>
            </w:r>
          </w:p>
          <w:p w14:paraId="52E2D805" w14:textId="77777777" w:rsidR="00FF29E3" w:rsidRPr="00B92C47" w:rsidRDefault="00FF29E3" w:rsidP="00FF29E3">
            <w:pPr>
              <w:pStyle w:val="Contedodetabela"/>
              <w:snapToGrid w:val="0"/>
              <w:contextualSpacing/>
              <w:rPr>
                <w:rFonts w:ascii="Arial" w:hAnsi="Arial" w:cs="Arial"/>
              </w:rPr>
            </w:pPr>
            <w:r w:rsidRPr="00B92C47">
              <w:rPr>
                <w:rFonts w:ascii="Arial" w:hAnsi="Arial" w:cs="Arial"/>
              </w:rPr>
              <w:t>Carbonato de potássio (K</w:t>
            </w:r>
            <w:r w:rsidRPr="00B92C47">
              <w:rPr>
                <w:rFonts w:ascii="Arial" w:hAnsi="Arial" w:cs="Arial"/>
                <w:vertAlign w:val="subscript"/>
              </w:rPr>
              <w:t>2</w:t>
            </w:r>
            <w:r w:rsidRPr="00B92C47">
              <w:rPr>
                <w:rFonts w:ascii="Arial" w:hAnsi="Arial" w:cs="Arial"/>
              </w:rPr>
              <w:t>CO</w:t>
            </w:r>
            <w:r w:rsidRPr="00B92C47">
              <w:rPr>
                <w:rFonts w:ascii="Arial" w:hAnsi="Arial" w:cs="Arial"/>
                <w:vertAlign w:val="subscript"/>
              </w:rPr>
              <w:t>3</w:t>
            </w:r>
            <w:r w:rsidRPr="00B92C47">
              <w:rPr>
                <w:rFonts w:ascii="Arial" w:hAnsi="Arial" w:cs="Arial"/>
              </w:rPr>
              <w:t xml:space="preserve">): </w:t>
            </w:r>
            <w:proofErr w:type="spellStart"/>
            <w:r w:rsidRPr="00B92C47">
              <w:rPr>
                <w:rFonts w:ascii="Arial" w:hAnsi="Arial" w:cs="Arial"/>
              </w:rPr>
              <w:t>max</w:t>
            </w:r>
            <w:proofErr w:type="spellEnd"/>
            <w:r w:rsidRPr="00B92C47">
              <w:rPr>
                <w:rFonts w:ascii="Arial" w:hAnsi="Arial" w:cs="Arial"/>
              </w:rPr>
              <w:t>. 0,5 %</w:t>
            </w:r>
          </w:p>
          <w:p w14:paraId="63862715" w14:textId="77777777" w:rsidR="00FF29E3" w:rsidRPr="00B92C47" w:rsidRDefault="00FF29E3" w:rsidP="00FF29E3">
            <w:pPr>
              <w:pStyle w:val="Contedodetabela"/>
              <w:snapToGrid w:val="0"/>
              <w:contextualSpacing/>
              <w:rPr>
                <w:rFonts w:ascii="Arial" w:hAnsi="Arial" w:cs="Arial"/>
              </w:rPr>
            </w:pPr>
            <w:r w:rsidRPr="00B92C47">
              <w:rPr>
                <w:rFonts w:ascii="Arial" w:hAnsi="Arial" w:cs="Arial"/>
              </w:rPr>
              <w:t xml:space="preserve">Matéria insolúvel: 30 </w:t>
            </w:r>
            <w:proofErr w:type="spellStart"/>
            <w:r w:rsidRPr="00B92C47">
              <w:rPr>
                <w:rFonts w:ascii="Arial" w:hAnsi="Arial" w:cs="Arial"/>
              </w:rPr>
              <w:t>ppm</w:t>
            </w:r>
            <w:proofErr w:type="spellEnd"/>
          </w:p>
          <w:p w14:paraId="2C9646B8" w14:textId="77777777" w:rsidR="00FF29E3" w:rsidRPr="00B92C47" w:rsidRDefault="00FF29E3" w:rsidP="00FF29E3">
            <w:pPr>
              <w:pStyle w:val="Contedodetabela"/>
              <w:snapToGrid w:val="0"/>
              <w:contextualSpacing/>
              <w:rPr>
                <w:rFonts w:ascii="Arial" w:hAnsi="Arial" w:cs="Arial"/>
              </w:rPr>
            </w:pPr>
            <w:r w:rsidRPr="00B92C47">
              <w:rPr>
                <w:rFonts w:ascii="Arial" w:hAnsi="Arial" w:cs="Arial"/>
              </w:rPr>
              <w:t xml:space="preserve">Cloreto (Cl): </w:t>
            </w:r>
            <w:proofErr w:type="spellStart"/>
            <w:r w:rsidRPr="00B92C47">
              <w:rPr>
                <w:rFonts w:ascii="Arial" w:hAnsi="Arial" w:cs="Arial"/>
              </w:rPr>
              <w:t>max</w:t>
            </w:r>
            <w:proofErr w:type="spellEnd"/>
            <w:r w:rsidRPr="00B92C47">
              <w:rPr>
                <w:rFonts w:ascii="Arial" w:hAnsi="Arial" w:cs="Arial"/>
              </w:rPr>
              <w:t>. 0,01 %</w:t>
            </w:r>
          </w:p>
          <w:p w14:paraId="1C23BE83" w14:textId="77777777" w:rsidR="00FF29E3" w:rsidRPr="00B92C47" w:rsidRDefault="00FF29E3" w:rsidP="00FF29E3">
            <w:pPr>
              <w:pStyle w:val="Contedodetabela"/>
              <w:snapToGrid w:val="0"/>
              <w:contextualSpacing/>
              <w:rPr>
                <w:rFonts w:ascii="Arial" w:hAnsi="Arial" w:cs="Arial"/>
              </w:rPr>
            </w:pPr>
            <w:r w:rsidRPr="00B92C47">
              <w:rPr>
                <w:rFonts w:ascii="Arial" w:hAnsi="Arial" w:cs="Arial"/>
              </w:rPr>
              <w:t xml:space="preserve">Metais pesados (como Ag): </w:t>
            </w:r>
            <w:proofErr w:type="spellStart"/>
            <w:r w:rsidRPr="00B92C47">
              <w:rPr>
                <w:rFonts w:ascii="Arial" w:hAnsi="Arial" w:cs="Arial"/>
              </w:rPr>
              <w:t>max</w:t>
            </w:r>
            <w:proofErr w:type="spellEnd"/>
            <w:r w:rsidRPr="00B92C47">
              <w:rPr>
                <w:rFonts w:ascii="Arial" w:hAnsi="Arial" w:cs="Arial"/>
              </w:rPr>
              <w:t>. 0,001 %</w:t>
            </w:r>
          </w:p>
          <w:p w14:paraId="22506DE0" w14:textId="77777777" w:rsidR="00FF29E3" w:rsidRPr="00B92C47" w:rsidRDefault="00FF29E3" w:rsidP="00FF29E3">
            <w:pPr>
              <w:pStyle w:val="Contedodetabela"/>
              <w:snapToGrid w:val="0"/>
              <w:contextualSpacing/>
              <w:rPr>
                <w:rFonts w:ascii="Arial" w:hAnsi="Arial" w:cs="Arial"/>
              </w:rPr>
            </w:pPr>
            <w:r w:rsidRPr="00B92C47">
              <w:rPr>
                <w:rFonts w:ascii="Arial" w:hAnsi="Arial" w:cs="Arial"/>
              </w:rPr>
              <w:t>Fosfato (PO</w:t>
            </w:r>
            <w:r w:rsidRPr="00B92C47">
              <w:rPr>
                <w:rFonts w:ascii="Arial" w:hAnsi="Arial" w:cs="Arial"/>
                <w:vertAlign w:val="subscript"/>
              </w:rPr>
              <w:t>4</w:t>
            </w:r>
            <w:r w:rsidRPr="00B92C47">
              <w:rPr>
                <w:rFonts w:ascii="Arial" w:hAnsi="Arial" w:cs="Arial"/>
              </w:rPr>
              <w:t xml:space="preserve">): </w:t>
            </w:r>
            <w:proofErr w:type="spellStart"/>
            <w:r w:rsidRPr="00B92C47">
              <w:rPr>
                <w:rFonts w:ascii="Arial" w:hAnsi="Arial" w:cs="Arial"/>
              </w:rPr>
              <w:t>max</w:t>
            </w:r>
            <w:proofErr w:type="spellEnd"/>
            <w:r w:rsidRPr="00B92C47">
              <w:rPr>
                <w:rFonts w:ascii="Arial" w:hAnsi="Arial" w:cs="Arial"/>
              </w:rPr>
              <w:t xml:space="preserve">. 2 </w:t>
            </w:r>
            <w:proofErr w:type="spellStart"/>
            <w:r w:rsidRPr="00B92C47">
              <w:rPr>
                <w:rFonts w:ascii="Arial" w:hAnsi="Arial" w:cs="Arial"/>
              </w:rPr>
              <w:t>ppm</w:t>
            </w:r>
            <w:proofErr w:type="spellEnd"/>
          </w:p>
          <w:p w14:paraId="0293EC64" w14:textId="77777777" w:rsidR="00FF29E3" w:rsidRPr="00B92C47" w:rsidRDefault="00FF29E3" w:rsidP="00FF29E3">
            <w:pPr>
              <w:pStyle w:val="Contedodetabela"/>
              <w:snapToGrid w:val="0"/>
              <w:contextualSpacing/>
              <w:rPr>
                <w:rFonts w:ascii="Arial" w:hAnsi="Arial" w:cs="Arial"/>
              </w:rPr>
            </w:pPr>
            <w:r w:rsidRPr="00B92C47">
              <w:rPr>
                <w:rFonts w:ascii="Arial" w:hAnsi="Arial" w:cs="Arial"/>
              </w:rPr>
              <w:t>Sulfato (SO</w:t>
            </w:r>
            <w:r w:rsidRPr="00B92C47">
              <w:rPr>
                <w:rFonts w:ascii="Arial" w:hAnsi="Arial" w:cs="Arial"/>
                <w:vertAlign w:val="subscript"/>
              </w:rPr>
              <w:t>4</w:t>
            </w:r>
            <w:r w:rsidRPr="00B92C47">
              <w:rPr>
                <w:rFonts w:ascii="Arial" w:hAnsi="Arial" w:cs="Arial"/>
              </w:rPr>
              <w:t xml:space="preserve">): </w:t>
            </w:r>
            <w:proofErr w:type="spellStart"/>
            <w:r w:rsidRPr="00B92C47">
              <w:rPr>
                <w:rFonts w:ascii="Arial" w:hAnsi="Arial" w:cs="Arial"/>
              </w:rPr>
              <w:t>max</w:t>
            </w:r>
            <w:proofErr w:type="spellEnd"/>
            <w:r w:rsidRPr="00B92C47">
              <w:rPr>
                <w:rFonts w:ascii="Arial" w:hAnsi="Arial" w:cs="Arial"/>
              </w:rPr>
              <w:t xml:space="preserve">. 5 </w:t>
            </w:r>
            <w:proofErr w:type="spellStart"/>
            <w:r w:rsidRPr="00B92C47">
              <w:rPr>
                <w:rFonts w:ascii="Arial" w:hAnsi="Arial" w:cs="Arial"/>
              </w:rPr>
              <w:t>ppm</w:t>
            </w:r>
            <w:proofErr w:type="spellEnd"/>
          </w:p>
          <w:p w14:paraId="42DE769D" w14:textId="7FE06CC6" w:rsidR="009E1D2D" w:rsidRPr="00566CE5" w:rsidRDefault="00FF29E3" w:rsidP="00FF29E3">
            <w:pPr>
              <w:pStyle w:val="Padr"/>
              <w:tabs>
                <w:tab w:val="left" w:pos="1545"/>
              </w:tabs>
              <w:spacing w:line="360" w:lineRule="auto"/>
              <w:rPr>
                <w:sz w:val="22"/>
                <w:szCs w:val="22"/>
              </w:rPr>
            </w:pPr>
            <w:r w:rsidRPr="00B92C47">
              <w:t xml:space="preserve">Compostos nitrogenados (como N): </w:t>
            </w:r>
            <w:proofErr w:type="spellStart"/>
            <w:r w:rsidRPr="00B92C47">
              <w:t>max</w:t>
            </w:r>
            <w:proofErr w:type="spellEnd"/>
            <w:r w:rsidRPr="00B92C47">
              <w:t xml:space="preserve">. 3 </w:t>
            </w:r>
            <w:proofErr w:type="spellStart"/>
            <w:r w:rsidRPr="00B92C47">
              <w:t>ppm</w:t>
            </w:r>
            <w:proofErr w:type="spellEnd"/>
          </w:p>
        </w:tc>
      </w:tr>
    </w:tbl>
    <w:p w14:paraId="5C0583B3" w14:textId="08F13DBC" w:rsidR="009E1D2D" w:rsidRDefault="009E1D2D">
      <w:pPr>
        <w:spacing w:after="0" w:line="240" w:lineRule="auto"/>
        <w:rPr>
          <w:rStyle w:val="markedcontent"/>
          <w:rFonts w:ascii="Arial" w:hAnsi="Arial" w:cs="Arial"/>
          <w:color w:val="FF0000"/>
          <w:sz w:val="24"/>
          <w:szCs w:val="24"/>
        </w:rPr>
      </w:pPr>
    </w:p>
    <w:p w14:paraId="4E20772F" w14:textId="77777777" w:rsidR="00F61179" w:rsidRDefault="00F61179">
      <w:pPr>
        <w:spacing w:after="0" w:line="240" w:lineRule="auto"/>
        <w:rPr>
          <w:rStyle w:val="markedcontent"/>
          <w:rFonts w:ascii="Arial" w:hAnsi="Arial" w:cs="Arial"/>
          <w:color w:val="FF0000"/>
          <w:sz w:val="24"/>
        </w:rPr>
      </w:pPr>
    </w:p>
    <w:p w14:paraId="00F2BF25" w14:textId="77777777" w:rsidR="00F61179" w:rsidRDefault="00F61179">
      <w:pPr>
        <w:spacing w:after="0" w:line="240" w:lineRule="auto"/>
        <w:rPr>
          <w:rStyle w:val="markedcontent"/>
          <w:rFonts w:ascii="Arial" w:hAnsi="Arial" w:cs="Arial"/>
          <w:color w:val="FF0000"/>
          <w:sz w:val="24"/>
        </w:rPr>
      </w:pPr>
    </w:p>
    <w:p w14:paraId="1C7D0799" w14:textId="77777777" w:rsidR="00F61179" w:rsidRDefault="00F61179">
      <w:pPr>
        <w:spacing w:after="0" w:line="240" w:lineRule="auto"/>
        <w:rPr>
          <w:rStyle w:val="markedcontent"/>
          <w:rFonts w:ascii="Arial" w:hAnsi="Arial" w:cs="Arial"/>
          <w:color w:val="FF0000"/>
          <w:sz w:val="24"/>
        </w:rPr>
      </w:pPr>
    </w:p>
    <w:p w14:paraId="298EE6D8" w14:textId="77777777" w:rsidR="00F61179" w:rsidRDefault="00F61179">
      <w:pPr>
        <w:spacing w:after="0" w:line="240" w:lineRule="auto"/>
        <w:rPr>
          <w:rStyle w:val="markedcontent"/>
          <w:rFonts w:ascii="Arial" w:hAnsi="Arial" w:cs="Arial"/>
          <w:color w:val="FF0000"/>
          <w:sz w:val="24"/>
        </w:rPr>
      </w:pPr>
    </w:p>
    <w:p w14:paraId="67308BE9" w14:textId="77777777" w:rsidR="00F61179" w:rsidRDefault="00F61179">
      <w:pPr>
        <w:spacing w:after="0" w:line="240" w:lineRule="auto"/>
        <w:rPr>
          <w:rStyle w:val="markedcontent"/>
          <w:rFonts w:ascii="Arial" w:hAnsi="Arial" w:cs="Arial"/>
          <w:color w:val="FF0000"/>
          <w:sz w:val="24"/>
        </w:rPr>
      </w:pPr>
    </w:p>
    <w:p w14:paraId="25F41F33" w14:textId="77777777" w:rsidR="00F61179" w:rsidRDefault="00F61179">
      <w:pPr>
        <w:spacing w:after="0" w:line="240" w:lineRule="auto"/>
        <w:rPr>
          <w:rStyle w:val="markedcontent"/>
          <w:rFonts w:ascii="Arial" w:hAnsi="Arial" w:cs="Arial"/>
          <w:color w:val="FF0000"/>
          <w:sz w:val="24"/>
        </w:rPr>
      </w:pPr>
    </w:p>
    <w:p w14:paraId="22B95CE1" w14:textId="77777777" w:rsidR="00F61179" w:rsidRDefault="00F61179">
      <w:pPr>
        <w:spacing w:after="0" w:line="240" w:lineRule="auto"/>
        <w:rPr>
          <w:rStyle w:val="markedcontent"/>
          <w:rFonts w:ascii="Arial" w:hAnsi="Arial" w:cs="Arial"/>
          <w:color w:val="FF0000"/>
          <w:sz w:val="24"/>
        </w:rPr>
      </w:pPr>
    </w:p>
    <w:p w14:paraId="1F1B2CB9" w14:textId="77777777" w:rsidR="00F61179" w:rsidRDefault="00F61179">
      <w:pPr>
        <w:spacing w:after="0" w:line="240" w:lineRule="auto"/>
        <w:rPr>
          <w:rStyle w:val="markedcontent"/>
          <w:rFonts w:ascii="Arial" w:hAnsi="Arial" w:cs="Arial"/>
          <w:color w:val="FF0000"/>
          <w:sz w:val="24"/>
          <w:szCs w:val="24"/>
        </w:rPr>
      </w:pPr>
    </w:p>
    <w:tbl>
      <w:tblPr>
        <w:tblStyle w:val="Tabelacomgrade"/>
        <w:tblW w:w="9753" w:type="dxa"/>
        <w:tblInd w:w="-431" w:type="dxa"/>
        <w:tblLook w:val="04A0" w:firstRow="1" w:lastRow="0" w:firstColumn="1" w:lastColumn="0" w:noHBand="0" w:noVBand="1"/>
      </w:tblPr>
      <w:tblGrid>
        <w:gridCol w:w="681"/>
        <w:gridCol w:w="1134"/>
        <w:gridCol w:w="1701"/>
        <w:gridCol w:w="4103"/>
        <w:gridCol w:w="927"/>
        <w:gridCol w:w="1207"/>
      </w:tblGrid>
      <w:tr w:rsidR="009E1D2D" w:rsidRPr="000B43C6" w14:paraId="59A886D9" w14:textId="77777777" w:rsidTr="00795260">
        <w:trPr>
          <w:trHeight w:val="340"/>
        </w:trPr>
        <w:tc>
          <w:tcPr>
            <w:tcW w:w="681" w:type="dxa"/>
            <w:shd w:val="clear" w:color="auto" w:fill="D9D9D9" w:themeFill="background1" w:themeFillShade="D9"/>
            <w:vAlign w:val="center"/>
          </w:tcPr>
          <w:p w14:paraId="5A9A5A0B"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lastRenderedPageBreak/>
              <w:t>I</w:t>
            </w:r>
            <w:r>
              <w:rPr>
                <w:rStyle w:val="markedcontent"/>
                <w:b/>
                <w:bCs/>
                <w:sz w:val="20"/>
                <w:szCs w:val="20"/>
              </w:rPr>
              <w:t>tem</w:t>
            </w:r>
          </w:p>
        </w:tc>
        <w:tc>
          <w:tcPr>
            <w:tcW w:w="1134" w:type="dxa"/>
            <w:shd w:val="clear" w:color="auto" w:fill="D9D9D9" w:themeFill="background1" w:themeFillShade="D9"/>
            <w:vAlign w:val="center"/>
          </w:tcPr>
          <w:p w14:paraId="6E7D470A"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proofErr w:type="spellStart"/>
            <w:r w:rsidRPr="000B43C6">
              <w:rPr>
                <w:rStyle w:val="markedcontent"/>
                <w:rFonts w:ascii="Arial" w:hAnsi="Arial" w:cs="Arial"/>
                <w:b/>
                <w:bCs/>
                <w:sz w:val="20"/>
                <w:szCs w:val="20"/>
              </w:rPr>
              <w:t>Req</w:t>
            </w:r>
            <w:proofErr w:type="spellEnd"/>
            <w:r w:rsidRPr="000B43C6">
              <w:rPr>
                <w:rStyle w:val="markedcontent"/>
                <w:rFonts w:ascii="Arial" w:hAnsi="Arial" w:cs="Arial"/>
                <w:b/>
                <w:bCs/>
                <w:sz w:val="20"/>
                <w:szCs w:val="20"/>
              </w:rPr>
              <w:t xml:space="preserve"> item</w:t>
            </w:r>
          </w:p>
        </w:tc>
        <w:tc>
          <w:tcPr>
            <w:tcW w:w="1701" w:type="dxa"/>
            <w:shd w:val="clear" w:color="auto" w:fill="D9D9D9" w:themeFill="background1" w:themeFillShade="D9"/>
            <w:vAlign w:val="center"/>
          </w:tcPr>
          <w:p w14:paraId="571B2BD0"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14:paraId="486CBB08"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14:paraId="0E4FEE09"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14:paraId="2B6B97BA"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9E1D2D" w:rsidRPr="00C03553" w14:paraId="62CAE8F1" w14:textId="77777777" w:rsidTr="00795260">
        <w:trPr>
          <w:trHeight w:val="340"/>
        </w:trPr>
        <w:tc>
          <w:tcPr>
            <w:tcW w:w="681" w:type="dxa"/>
            <w:tcBorders>
              <w:bottom w:val="single" w:sz="4" w:space="0" w:color="auto"/>
            </w:tcBorders>
            <w:shd w:val="clear" w:color="auto" w:fill="auto"/>
            <w:vAlign w:val="center"/>
          </w:tcPr>
          <w:p w14:paraId="314A093A" w14:textId="3D498ABE"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25</w:t>
            </w:r>
          </w:p>
        </w:tc>
        <w:tc>
          <w:tcPr>
            <w:tcW w:w="1134" w:type="dxa"/>
            <w:tcBorders>
              <w:bottom w:val="single" w:sz="4" w:space="0" w:color="auto"/>
            </w:tcBorders>
            <w:shd w:val="clear" w:color="auto" w:fill="auto"/>
            <w:vAlign w:val="center"/>
          </w:tcPr>
          <w:p w14:paraId="0050BA1C"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sidRPr="005D6D6F">
              <w:rPr>
                <w:rFonts w:ascii="Arial" w:hAnsi="Arial" w:cs="Arial"/>
                <w:color w:val="000000"/>
                <w:sz w:val="20"/>
                <w:szCs w:val="20"/>
              </w:rPr>
              <w:t>10</w:t>
            </w:r>
            <w:r>
              <w:rPr>
                <w:rFonts w:ascii="Arial" w:hAnsi="Arial" w:cs="Arial"/>
                <w:color w:val="000000"/>
                <w:sz w:val="20"/>
                <w:szCs w:val="20"/>
              </w:rPr>
              <w:t>2409</w:t>
            </w:r>
          </w:p>
        </w:tc>
        <w:tc>
          <w:tcPr>
            <w:tcW w:w="1701" w:type="dxa"/>
            <w:tcBorders>
              <w:bottom w:val="single" w:sz="4" w:space="0" w:color="auto"/>
            </w:tcBorders>
            <w:shd w:val="clear" w:color="auto" w:fill="auto"/>
            <w:vAlign w:val="center"/>
          </w:tcPr>
          <w:p w14:paraId="340074F4" w14:textId="7F48CFA4" w:rsidR="009E1D2D" w:rsidRPr="00C03553" w:rsidRDefault="00252FF4" w:rsidP="00795260">
            <w:pPr>
              <w:suppressAutoHyphens/>
              <w:spacing w:after="0" w:line="240" w:lineRule="auto"/>
              <w:jc w:val="center"/>
              <w:rPr>
                <w:rStyle w:val="markedcontent"/>
                <w:rFonts w:ascii="Arial" w:hAnsi="Arial" w:cs="Arial"/>
                <w:sz w:val="20"/>
                <w:szCs w:val="20"/>
              </w:rPr>
            </w:pPr>
            <w:r w:rsidRPr="00252FF4">
              <w:rPr>
                <w:rFonts w:ascii="Arial" w:hAnsi="Arial" w:cs="Arial"/>
                <w:color w:val="000000"/>
                <w:sz w:val="20"/>
                <w:szCs w:val="20"/>
              </w:rPr>
              <w:t>002.075.0003-7</w:t>
            </w:r>
          </w:p>
        </w:tc>
        <w:tc>
          <w:tcPr>
            <w:tcW w:w="4103" w:type="dxa"/>
            <w:tcBorders>
              <w:bottom w:val="single" w:sz="4" w:space="0" w:color="auto"/>
            </w:tcBorders>
            <w:shd w:val="clear" w:color="auto" w:fill="auto"/>
            <w:vAlign w:val="center"/>
          </w:tcPr>
          <w:p w14:paraId="109371A3" w14:textId="359892E4" w:rsidR="009E1D2D" w:rsidRPr="00252FF4" w:rsidRDefault="00252FF4" w:rsidP="00795260">
            <w:pPr>
              <w:suppressAutoHyphens/>
              <w:spacing w:after="0" w:line="240" w:lineRule="auto"/>
              <w:jc w:val="center"/>
              <w:rPr>
                <w:rStyle w:val="markedcontent"/>
                <w:rFonts w:ascii="Arial" w:hAnsi="Arial" w:cs="Arial"/>
                <w:b/>
                <w:bCs/>
              </w:rPr>
            </w:pPr>
            <w:r w:rsidRPr="00252FF4">
              <w:rPr>
                <w:rFonts w:ascii="Arial" w:hAnsi="Arial" w:cs="Arial"/>
                <w:b/>
                <w:bCs/>
              </w:rPr>
              <w:t>Iodeto de Potássio P.A.</w:t>
            </w:r>
          </w:p>
        </w:tc>
        <w:tc>
          <w:tcPr>
            <w:tcW w:w="927" w:type="dxa"/>
            <w:tcBorders>
              <w:bottom w:val="single" w:sz="4" w:space="0" w:color="auto"/>
            </w:tcBorders>
            <w:shd w:val="clear" w:color="auto" w:fill="auto"/>
            <w:vAlign w:val="center"/>
          </w:tcPr>
          <w:p w14:paraId="037B3689"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f</w:t>
            </w:r>
            <w:r>
              <w:rPr>
                <w:rStyle w:val="markedcontent"/>
              </w:rPr>
              <w:t>rasco</w:t>
            </w:r>
          </w:p>
        </w:tc>
        <w:tc>
          <w:tcPr>
            <w:tcW w:w="1207" w:type="dxa"/>
            <w:tcBorders>
              <w:bottom w:val="single" w:sz="4" w:space="0" w:color="auto"/>
            </w:tcBorders>
            <w:shd w:val="clear" w:color="auto" w:fill="auto"/>
            <w:vAlign w:val="center"/>
          </w:tcPr>
          <w:p w14:paraId="28E7E1B7" w14:textId="17E03B88" w:rsidR="009E1D2D" w:rsidRPr="00C03553" w:rsidRDefault="00252FF4"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1</w:t>
            </w:r>
          </w:p>
        </w:tc>
      </w:tr>
      <w:tr w:rsidR="009E1D2D" w:rsidRPr="009536D3" w14:paraId="3C0A18BE" w14:textId="77777777" w:rsidTr="00795260">
        <w:trPr>
          <w:trHeight w:val="340"/>
        </w:trPr>
        <w:tc>
          <w:tcPr>
            <w:tcW w:w="9753" w:type="dxa"/>
            <w:gridSpan w:val="6"/>
            <w:tcBorders>
              <w:bottom w:val="nil"/>
            </w:tcBorders>
            <w:shd w:val="clear" w:color="auto" w:fill="auto"/>
          </w:tcPr>
          <w:p w14:paraId="1D575FFC" w14:textId="77777777" w:rsidR="009E1D2D" w:rsidRPr="009536D3" w:rsidRDefault="009E1D2D" w:rsidP="00795260">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9E1D2D" w:rsidRPr="000B43C6" w14:paraId="1C7FE0C2" w14:textId="77777777" w:rsidTr="00795260">
        <w:trPr>
          <w:trHeight w:val="340"/>
        </w:trPr>
        <w:tc>
          <w:tcPr>
            <w:tcW w:w="9753" w:type="dxa"/>
            <w:gridSpan w:val="6"/>
            <w:tcBorders>
              <w:top w:val="nil"/>
              <w:bottom w:val="single" w:sz="4" w:space="0" w:color="auto"/>
            </w:tcBorders>
            <w:shd w:val="clear" w:color="auto" w:fill="auto"/>
          </w:tcPr>
          <w:p w14:paraId="6D7F6A57" w14:textId="77777777" w:rsidR="00252FF4" w:rsidRDefault="00252FF4" w:rsidP="00252FF4">
            <w:pPr>
              <w:pStyle w:val="Contedodetabela"/>
              <w:snapToGrid w:val="0"/>
              <w:spacing w:line="276" w:lineRule="auto"/>
              <w:contextualSpacing/>
              <w:rPr>
                <w:rFonts w:ascii="Arial" w:hAnsi="Arial" w:cs="Arial"/>
              </w:rPr>
            </w:pPr>
            <w:proofErr w:type="spellStart"/>
            <w:r w:rsidRPr="00B92C47">
              <w:rPr>
                <w:rFonts w:ascii="Arial" w:hAnsi="Arial" w:cs="Arial"/>
                <w:b/>
              </w:rPr>
              <w:t>Cas</w:t>
            </w:r>
            <w:proofErr w:type="spellEnd"/>
            <w:r w:rsidRPr="00B92C47">
              <w:rPr>
                <w:rFonts w:ascii="Arial" w:hAnsi="Arial" w:cs="Arial"/>
                <w:b/>
              </w:rPr>
              <w:t>:</w:t>
            </w:r>
            <w:r w:rsidRPr="00B92C47">
              <w:rPr>
                <w:rFonts w:ascii="Arial" w:hAnsi="Arial" w:cs="Arial"/>
              </w:rPr>
              <w:t xml:space="preserve"> 7681-11-0</w:t>
            </w:r>
          </w:p>
          <w:p w14:paraId="4C1F6EE3" w14:textId="77777777" w:rsidR="00252FF4" w:rsidRDefault="00252FF4" w:rsidP="00252FF4">
            <w:pPr>
              <w:pStyle w:val="Contedodetabela"/>
              <w:snapToGrid w:val="0"/>
              <w:spacing w:line="276" w:lineRule="auto"/>
              <w:contextualSpacing/>
              <w:rPr>
                <w:rFonts w:ascii="Arial" w:hAnsi="Arial" w:cs="Arial"/>
              </w:rPr>
            </w:pPr>
            <w:r w:rsidRPr="00B92C47">
              <w:rPr>
                <w:rFonts w:ascii="Arial" w:hAnsi="Arial" w:cs="Arial"/>
                <w:b/>
              </w:rPr>
              <w:t>Fórmula:</w:t>
            </w:r>
            <w:r w:rsidRPr="00B92C47">
              <w:rPr>
                <w:rFonts w:ascii="Arial" w:hAnsi="Arial" w:cs="Arial"/>
              </w:rPr>
              <w:t xml:space="preserve"> KI</w:t>
            </w:r>
          </w:p>
          <w:p w14:paraId="6CEDC7DD" w14:textId="77777777" w:rsidR="00252FF4" w:rsidRDefault="00252FF4" w:rsidP="00252FF4">
            <w:pPr>
              <w:pStyle w:val="Contedodetabela"/>
              <w:snapToGrid w:val="0"/>
              <w:spacing w:line="276" w:lineRule="auto"/>
              <w:contextualSpacing/>
              <w:rPr>
                <w:rFonts w:ascii="Arial" w:hAnsi="Arial" w:cs="Arial"/>
              </w:rPr>
            </w:pPr>
            <w:r w:rsidRPr="00B92C47">
              <w:rPr>
                <w:rFonts w:ascii="Arial" w:hAnsi="Arial" w:cs="Arial"/>
                <w:b/>
              </w:rPr>
              <w:t>Embalagem:</w:t>
            </w:r>
            <w:r w:rsidRPr="00B92C47">
              <w:rPr>
                <w:rFonts w:ascii="Arial" w:hAnsi="Arial" w:cs="Arial"/>
              </w:rPr>
              <w:t xml:space="preserve"> 100g</w:t>
            </w:r>
          </w:p>
          <w:p w14:paraId="79195B79" w14:textId="77777777" w:rsidR="00252FF4" w:rsidRDefault="00252FF4" w:rsidP="00252FF4">
            <w:pPr>
              <w:pStyle w:val="Contedodetabela"/>
              <w:snapToGrid w:val="0"/>
              <w:spacing w:line="276" w:lineRule="auto"/>
              <w:contextualSpacing/>
              <w:rPr>
                <w:rFonts w:ascii="Arial" w:hAnsi="Arial" w:cs="Arial"/>
              </w:rPr>
            </w:pPr>
            <w:r w:rsidRPr="00B92C47">
              <w:rPr>
                <w:rFonts w:ascii="Arial" w:hAnsi="Arial" w:cs="Arial"/>
              </w:rPr>
              <w:t>Estado físico</w:t>
            </w:r>
            <w:r>
              <w:rPr>
                <w:rFonts w:ascii="Arial" w:hAnsi="Arial" w:cs="Arial"/>
              </w:rPr>
              <w:t xml:space="preserve">: </w:t>
            </w:r>
            <w:r w:rsidRPr="00B92C47">
              <w:rPr>
                <w:rFonts w:ascii="Arial" w:hAnsi="Arial" w:cs="Arial"/>
              </w:rPr>
              <w:t>Pó cristalino</w:t>
            </w:r>
          </w:p>
          <w:p w14:paraId="5CD72A44" w14:textId="77777777" w:rsidR="00252FF4" w:rsidRDefault="00252FF4" w:rsidP="00252FF4">
            <w:pPr>
              <w:pStyle w:val="Contedodetabela"/>
              <w:snapToGrid w:val="0"/>
              <w:spacing w:line="276" w:lineRule="auto"/>
              <w:contextualSpacing/>
              <w:rPr>
                <w:rFonts w:ascii="Arial" w:hAnsi="Arial" w:cs="Arial"/>
              </w:rPr>
            </w:pPr>
            <w:r w:rsidRPr="00B92C47">
              <w:rPr>
                <w:rFonts w:ascii="Arial" w:hAnsi="Arial" w:cs="Arial"/>
              </w:rPr>
              <w:t>Cor</w:t>
            </w:r>
            <w:r>
              <w:rPr>
                <w:rFonts w:ascii="Arial" w:hAnsi="Arial" w:cs="Arial"/>
              </w:rPr>
              <w:t xml:space="preserve">: </w:t>
            </w:r>
            <w:r w:rsidRPr="00B92C47">
              <w:rPr>
                <w:rFonts w:ascii="Arial" w:hAnsi="Arial" w:cs="Arial"/>
              </w:rPr>
              <w:t>branco</w:t>
            </w:r>
          </w:p>
          <w:p w14:paraId="457D4F8A" w14:textId="77777777" w:rsidR="00252FF4" w:rsidRDefault="00252FF4" w:rsidP="00252FF4">
            <w:pPr>
              <w:pStyle w:val="Contedodetabela"/>
              <w:snapToGrid w:val="0"/>
              <w:spacing w:line="276" w:lineRule="auto"/>
              <w:contextualSpacing/>
              <w:rPr>
                <w:rFonts w:ascii="Arial" w:hAnsi="Arial" w:cs="Arial"/>
              </w:rPr>
            </w:pPr>
            <w:r w:rsidRPr="00B92C47">
              <w:rPr>
                <w:rFonts w:ascii="Arial" w:hAnsi="Arial" w:cs="Arial"/>
              </w:rPr>
              <w:t>Odor</w:t>
            </w:r>
            <w:r>
              <w:rPr>
                <w:rFonts w:ascii="Arial" w:hAnsi="Arial" w:cs="Arial"/>
              </w:rPr>
              <w:t xml:space="preserve">: </w:t>
            </w:r>
            <w:r w:rsidRPr="00B92C47">
              <w:rPr>
                <w:rFonts w:ascii="Arial" w:hAnsi="Arial" w:cs="Arial"/>
              </w:rPr>
              <w:t>inodoro</w:t>
            </w:r>
          </w:p>
          <w:p w14:paraId="73613CFE" w14:textId="77777777" w:rsidR="00252FF4" w:rsidRDefault="00252FF4" w:rsidP="00252FF4">
            <w:pPr>
              <w:pStyle w:val="Contedodetabela"/>
              <w:snapToGrid w:val="0"/>
              <w:spacing w:line="276" w:lineRule="auto"/>
              <w:contextualSpacing/>
              <w:rPr>
                <w:rFonts w:ascii="Arial" w:hAnsi="Arial" w:cs="Arial"/>
              </w:rPr>
            </w:pPr>
            <w:r w:rsidRPr="00B92C47">
              <w:rPr>
                <w:rFonts w:ascii="Arial" w:hAnsi="Arial" w:cs="Arial"/>
              </w:rPr>
              <w:t>Temperaturas específicas ou faixas de temperaturas nas quais ocorrem mudanças de estado físico:</w:t>
            </w:r>
          </w:p>
          <w:p w14:paraId="746DD0A2" w14:textId="77777777" w:rsidR="00252FF4" w:rsidRDefault="00252FF4" w:rsidP="00252FF4">
            <w:pPr>
              <w:pStyle w:val="Contedodetabela"/>
              <w:snapToGrid w:val="0"/>
              <w:spacing w:line="276" w:lineRule="auto"/>
              <w:contextualSpacing/>
              <w:rPr>
                <w:rFonts w:ascii="Arial" w:hAnsi="Arial" w:cs="Arial"/>
              </w:rPr>
            </w:pPr>
            <w:r>
              <w:rPr>
                <w:rFonts w:ascii="Arial" w:hAnsi="Arial" w:cs="Arial"/>
              </w:rPr>
              <w:t xml:space="preserve">   </w:t>
            </w:r>
            <w:r w:rsidRPr="00B92C47">
              <w:rPr>
                <w:rFonts w:ascii="Arial" w:hAnsi="Arial" w:cs="Arial"/>
              </w:rPr>
              <w:t>Limite de explosividade em ar</w:t>
            </w:r>
            <w:r>
              <w:rPr>
                <w:rFonts w:ascii="Arial" w:hAnsi="Arial" w:cs="Arial"/>
              </w:rPr>
              <w:t xml:space="preserve">: </w:t>
            </w:r>
            <w:r w:rsidRPr="00B92C47">
              <w:rPr>
                <w:rFonts w:ascii="Arial" w:hAnsi="Arial" w:cs="Arial"/>
              </w:rPr>
              <w:t>Não possui</w:t>
            </w:r>
          </w:p>
          <w:p w14:paraId="33E9DA80" w14:textId="77777777" w:rsidR="00252FF4" w:rsidRDefault="00252FF4" w:rsidP="00252FF4">
            <w:pPr>
              <w:pStyle w:val="Contedodetabela"/>
              <w:snapToGrid w:val="0"/>
              <w:spacing w:line="276" w:lineRule="auto"/>
              <w:contextualSpacing/>
              <w:rPr>
                <w:rFonts w:ascii="Arial" w:hAnsi="Arial" w:cs="Arial"/>
              </w:rPr>
            </w:pPr>
            <w:r>
              <w:rPr>
                <w:rFonts w:ascii="Arial" w:hAnsi="Arial" w:cs="Arial"/>
              </w:rPr>
              <w:t xml:space="preserve">   </w:t>
            </w:r>
            <w:r w:rsidRPr="00B92C47">
              <w:rPr>
                <w:rFonts w:ascii="Arial" w:hAnsi="Arial" w:cs="Arial"/>
              </w:rPr>
              <w:t>Ponto de autoignição</w:t>
            </w:r>
            <w:r>
              <w:rPr>
                <w:rFonts w:ascii="Arial" w:hAnsi="Arial" w:cs="Arial"/>
              </w:rPr>
              <w:t xml:space="preserve">: </w:t>
            </w:r>
            <w:r w:rsidRPr="00B92C47">
              <w:rPr>
                <w:rFonts w:ascii="Arial" w:hAnsi="Arial" w:cs="Arial"/>
              </w:rPr>
              <w:t>Não possui</w:t>
            </w:r>
          </w:p>
          <w:p w14:paraId="2D703FE3" w14:textId="77777777" w:rsidR="00252FF4" w:rsidRDefault="00252FF4" w:rsidP="00252FF4">
            <w:pPr>
              <w:pStyle w:val="Contedodetabela"/>
              <w:snapToGrid w:val="0"/>
              <w:spacing w:line="276" w:lineRule="auto"/>
              <w:contextualSpacing/>
              <w:rPr>
                <w:rFonts w:ascii="Arial" w:hAnsi="Arial" w:cs="Arial"/>
                <w:vertAlign w:val="superscript"/>
              </w:rPr>
            </w:pPr>
            <w:r>
              <w:rPr>
                <w:rFonts w:ascii="Arial" w:hAnsi="Arial" w:cs="Arial"/>
              </w:rPr>
              <w:t xml:space="preserve">   </w:t>
            </w:r>
            <w:r w:rsidRPr="00B92C47">
              <w:rPr>
                <w:rFonts w:ascii="Arial" w:hAnsi="Arial" w:cs="Arial"/>
              </w:rPr>
              <w:t>Densidade (19°C)</w:t>
            </w:r>
            <w:r>
              <w:rPr>
                <w:rFonts w:ascii="Arial" w:hAnsi="Arial" w:cs="Arial"/>
              </w:rPr>
              <w:t xml:space="preserve">: </w:t>
            </w:r>
            <w:r w:rsidRPr="00B92C47">
              <w:rPr>
                <w:rFonts w:ascii="Arial" w:hAnsi="Arial" w:cs="Arial"/>
              </w:rPr>
              <w:t>3120 Kg/m</w:t>
            </w:r>
            <w:r w:rsidRPr="00B92C47">
              <w:rPr>
                <w:rFonts w:ascii="Arial" w:hAnsi="Arial" w:cs="Arial"/>
                <w:vertAlign w:val="superscript"/>
              </w:rPr>
              <w:t>3</w:t>
            </w:r>
          </w:p>
          <w:p w14:paraId="6A6414D3" w14:textId="00187FF5" w:rsidR="009E1D2D" w:rsidRPr="00252FF4" w:rsidRDefault="00252FF4" w:rsidP="00252FF4">
            <w:pPr>
              <w:pStyle w:val="Contedodetabela"/>
              <w:snapToGrid w:val="0"/>
              <w:spacing w:line="276" w:lineRule="auto"/>
              <w:contextualSpacing/>
              <w:rPr>
                <w:rFonts w:ascii="Arial" w:hAnsi="Arial" w:cs="Arial"/>
              </w:rPr>
            </w:pPr>
            <w:r>
              <w:rPr>
                <w:rFonts w:ascii="Arial" w:hAnsi="Arial" w:cs="Arial"/>
                <w:vertAlign w:val="superscript"/>
              </w:rPr>
              <w:t xml:space="preserve">    </w:t>
            </w:r>
            <w:r w:rsidRPr="00B92C47">
              <w:rPr>
                <w:rFonts w:ascii="Arial" w:hAnsi="Arial" w:cs="Arial"/>
              </w:rPr>
              <w:t>Ponto de fusão</w:t>
            </w:r>
            <w:r>
              <w:rPr>
                <w:rFonts w:ascii="Arial" w:hAnsi="Arial" w:cs="Arial"/>
              </w:rPr>
              <w:t xml:space="preserve">: </w:t>
            </w:r>
            <w:r w:rsidRPr="00B92C47">
              <w:rPr>
                <w:rFonts w:ascii="Arial" w:hAnsi="Arial" w:cs="Arial"/>
              </w:rPr>
              <w:t>680°C</w:t>
            </w:r>
          </w:p>
        </w:tc>
      </w:tr>
    </w:tbl>
    <w:p w14:paraId="6C9C2231" w14:textId="3CD8948F" w:rsidR="00252FF4" w:rsidRDefault="00252FF4" w:rsidP="00E760CF">
      <w:pPr>
        <w:suppressAutoHyphens/>
        <w:spacing w:after="0" w:line="360" w:lineRule="auto"/>
        <w:jc w:val="both"/>
        <w:rPr>
          <w:rStyle w:val="markedcontent"/>
          <w:rFonts w:ascii="Arial" w:hAnsi="Arial" w:cs="Arial"/>
          <w:color w:val="FF0000"/>
          <w:sz w:val="24"/>
          <w:szCs w:val="24"/>
        </w:rPr>
      </w:pPr>
    </w:p>
    <w:tbl>
      <w:tblPr>
        <w:tblStyle w:val="Tabelacomgrade"/>
        <w:tblW w:w="9753" w:type="dxa"/>
        <w:tblInd w:w="-431" w:type="dxa"/>
        <w:tblLook w:val="04A0" w:firstRow="1" w:lastRow="0" w:firstColumn="1" w:lastColumn="0" w:noHBand="0" w:noVBand="1"/>
      </w:tblPr>
      <w:tblGrid>
        <w:gridCol w:w="681"/>
        <w:gridCol w:w="1134"/>
        <w:gridCol w:w="1701"/>
        <w:gridCol w:w="4103"/>
        <w:gridCol w:w="927"/>
        <w:gridCol w:w="1207"/>
      </w:tblGrid>
      <w:tr w:rsidR="009E1D2D" w:rsidRPr="000B43C6" w14:paraId="2E883EB2" w14:textId="77777777" w:rsidTr="00795260">
        <w:trPr>
          <w:trHeight w:val="340"/>
        </w:trPr>
        <w:tc>
          <w:tcPr>
            <w:tcW w:w="681" w:type="dxa"/>
            <w:shd w:val="clear" w:color="auto" w:fill="D9D9D9" w:themeFill="background1" w:themeFillShade="D9"/>
            <w:vAlign w:val="center"/>
          </w:tcPr>
          <w:p w14:paraId="300FFC47"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t>I</w:t>
            </w:r>
            <w:r>
              <w:rPr>
                <w:rStyle w:val="markedcontent"/>
                <w:b/>
                <w:bCs/>
                <w:sz w:val="20"/>
                <w:szCs w:val="20"/>
              </w:rPr>
              <w:t>tem</w:t>
            </w:r>
          </w:p>
        </w:tc>
        <w:tc>
          <w:tcPr>
            <w:tcW w:w="1134" w:type="dxa"/>
            <w:shd w:val="clear" w:color="auto" w:fill="D9D9D9" w:themeFill="background1" w:themeFillShade="D9"/>
            <w:vAlign w:val="center"/>
          </w:tcPr>
          <w:p w14:paraId="704DF207"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proofErr w:type="spellStart"/>
            <w:r w:rsidRPr="000B43C6">
              <w:rPr>
                <w:rStyle w:val="markedcontent"/>
                <w:rFonts w:ascii="Arial" w:hAnsi="Arial" w:cs="Arial"/>
                <w:b/>
                <w:bCs/>
                <w:sz w:val="20"/>
                <w:szCs w:val="20"/>
              </w:rPr>
              <w:t>Req</w:t>
            </w:r>
            <w:proofErr w:type="spellEnd"/>
            <w:r w:rsidRPr="000B43C6">
              <w:rPr>
                <w:rStyle w:val="markedcontent"/>
                <w:rFonts w:ascii="Arial" w:hAnsi="Arial" w:cs="Arial"/>
                <w:b/>
                <w:bCs/>
                <w:sz w:val="20"/>
                <w:szCs w:val="20"/>
              </w:rPr>
              <w:t xml:space="preserve"> item</w:t>
            </w:r>
          </w:p>
        </w:tc>
        <w:tc>
          <w:tcPr>
            <w:tcW w:w="1701" w:type="dxa"/>
            <w:shd w:val="clear" w:color="auto" w:fill="D9D9D9" w:themeFill="background1" w:themeFillShade="D9"/>
            <w:vAlign w:val="center"/>
          </w:tcPr>
          <w:p w14:paraId="794AE642"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14:paraId="49706B96"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14:paraId="78DC2BD6"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14:paraId="318AA27C"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9E1D2D" w:rsidRPr="00C03553" w14:paraId="25C8577D" w14:textId="77777777" w:rsidTr="00795260">
        <w:trPr>
          <w:trHeight w:val="340"/>
        </w:trPr>
        <w:tc>
          <w:tcPr>
            <w:tcW w:w="681" w:type="dxa"/>
            <w:tcBorders>
              <w:bottom w:val="single" w:sz="4" w:space="0" w:color="auto"/>
            </w:tcBorders>
            <w:shd w:val="clear" w:color="auto" w:fill="auto"/>
            <w:vAlign w:val="center"/>
          </w:tcPr>
          <w:p w14:paraId="3BDA0FBA" w14:textId="787B10CB"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26</w:t>
            </w:r>
          </w:p>
        </w:tc>
        <w:tc>
          <w:tcPr>
            <w:tcW w:w="1134" w:type="dxa"/>
            <w:tcBorders>
              <w:bottom w:val="single" w:sz="4" w:space="0" w:color="auto"/>
            </w:tcBorders>
            <w:shd w:val="clear" w:color="auto" w:fill="auto"/>
            <w:vAlign w:val="center"/>
          </w:tcPr>
          <w:p w14:paraId="379A1CFA"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sidRPr="005D6D6F">
              <w:rPr>
                <w:rFonts w:ascii="Arial" w:hAnsi="Arial" w:cs="Arial"/>
                <w:color w:val="000000"/>
                <w:sz w:val="20"/>
                <w:szCs w:val="20"/>
              </w:rPr>
              <w:t>10</w:t>
            </w:r>
            <w:r>
              <w:rPr>
                <w:rFonts w:ascii="Arial" w:hAnsi="Arial" w:cs="Arial"/>
                <w:color w:val="000000"/>
                <w:sz w:val="20"/>
                <w:szCs w:val="20"/>
              </w:rPr>
              <w:t>2409</w:t>
            </w:r>
          </w:p>
        </w:tc>
        <w:tc>
          <w:tcPr>
            <w:tcW w:w="1701" w:type="dxa"/>
            <w:tcBorders>
              <w:bottom w:val="single" w:sz="4" w:space="0" w:color="auto"/>
            </w:tcBorders>
            <w:shd w:val="clear" w:color="auto" w:fill="auto"/>
            <w:vAlign w:val="center"/>
          </w:tcPr>
          <w:p w14:paraId="2E566475" w14:textId="081A7A76" w:rsidR="009E1D2D" w:rsidRPr="00C03553" w:rsidRDefault="00252FF4" w:rsidP="00795260">
            <w:pPr>
              <w:suppressAutoHyphens/>
              <w:spacing w:after="0" w:line="240" w:lineRule="auto"/>
              <w:jc w:val="center"/>
              <w:rPr>
                <w:rStyle w:val="markedcontent"/>
                <w:rFonts w:ascii="Arial" w:hAnsi="Arial" w:cs="Arial"/>
                <w:sz w:val="20"/>
                <w:szCs w:val="20"/>
              </w:rPr>
            </w:pPr>
            <w:r w:rsidRPr="00252FF4">
              <w:rPr>
                <w:rFonts w:ascii="Arial" w:hAnsi="Arial" w:cs="Arial"/>
                <w:color w:val="000000"/>
                <w:sz w:val="20"/>
                <w:szCs w:val="20"/>
              </w:rPr>
              <w:t>002.075.0002-9</w:t>
            </w:r>
          </w:p>
        </w:tc>
        <w:tc>
          <w:tcPr>
            <w:tcW w:w="4103" w:type="dxa"/>
            <w:tcBorders>
              <w:bottom w:val="single" w:sz="4" w:space="0" w:color="auto"/>
            </w:tcBorders>
            <w:shd w:val="clear" w:color="auto" w:fill="auto"/>
            <w:vAlign w:val="center"/>
          </w:tcPr>
          <w:p w14:paraId="4358BAD7" w14:textId="42321A96" w:rsidR="009E1D2D" w:rsidRPr="00252FF4" w:rsidRDefault="00252FF4" w:rsidP="00795260">
            <w:pPr>
              <w:suppressAutoHyphens/>
              <w:spacing w:after="0" w:line="240" w:lineRule="auto"/>
              <w:jc w:val="center"/>
              <w:rPr>
                <w:rStyle w:val="markedcontent"/>
                <w:rFonts w:ascii="Arial" w:hAnsi="Arial" w:cs="Arial"/>
                <w:b/>
                <w:bCs/>
              </w:rPr>
            </w:pPr>
            <w:r w:rsidRPr="00252FF4">
              <w:rPr>
                <w:rFonts w:ascii="Arial" w:hAnsi="Arial" w:cs="Arial"/>
                <w:b/>
                <w:bCs/>
              </w:rPr>
              <w:t>Iodo Metálico (</w:t>
            </w:r>
            <w:proofErr w:type="spellStart"/>
            <w:r w:rsidRPr="00252FF4">
              <w:rPr>
                <w:rFonts w:ascii="Arial" w:hAnsi="Arial" w:cs="Arial"/>
                <w:b/>
                <w:bCs/>
              </w:rPr>
              <w:t>Ressublimado</w:t>
            </w:r>
            <w:proofErr w:type="spellEnd"/>
            <w:r w:rsidRPr="00252FF4">
              <w:rPr>
                <w:rFonts w:ascii="Arial" w:hAnsi="Arial" w:cs="Arial"/>
                <w:b/>
                <w:bCs/>
              </w:rPr>
              <w:t>)</w:t>
            </w:r>
          </w:p>
        </w:tc>
        <w:tc>
          <w:tcPr>
            <w:tcW w:w="927" w:type="dxa"/>
            <w:tcBorders>
              <w:bottom w:val="single" w:sz="4" w:space="0" w:color="auto"/>
            </w:tcBorders>
            <w:shd w:val="clear" w:color="auto" w:fill="auto"/>
            <w:vAlign w:val="center"/>
          </w:tcPr>
          <w:p w14:paraId="3E0497E2"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f</w:t>
            </w:r>
            <w:r>
              <w:rPr>
                <w:rStyle w:val="markedcontent"/>
              </w:rPr>
              <w:t>rasco</w:t>
            </w:r>
          </w:p>
        </w:tc>
        <w:tc>
          <w:tcPr>
            <w:tcW w:w="1207" w:type="dxa"/>
            <w:tcBorders>
              <w:bottom w:val="single" w:sz="4" w:space="0" w:color="auto"/>
            </w:tcBorders>
            <w:shd w:val="clear" w:color="auto" w:fill="auto"/>
            <w:vAlign w:val="center"/>
          </w:tcPr>
          <w:p w14:paraId="51438168" w14:textId="629EE8B2"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1</w:t>
            </w:r>
          </w:p>
        </w:tc>
      </w:tr>
      <w:tr w:rsidR="009E1D2D" w:rsidRPr="009536D3" w14:paraId="1C2D12DD" w14:textId="77777777" w:rsidTr="00795260">
        <w:trPr>
          <w:trHeight w:val="340"/>
        </w:trPr>
        <w:tc>
          <w:tcPr>
            <w:tcW w:w="9753" w:type="dxa"/>
            <w:gridSpan w:val="6"/>
            <w:tcBorders>
              <w:bottom w:val="nil"/>
            </w:tcBorders>
            <w:shd w:val="clear" w:color="auto" w:fill="auto"/>
          </w:tcPr>
          <w:p w14:paraId="11D10EAF" w14:textId="77777777" w:rsidR="009E1D2D" w:rsidRPr="009536D3" w:rsidRDefault="009E1D2D" w:rsidP="00795260">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252FF4" w:rsidRPr="000B43C6" w14:paraId="1C28D203" w14:textId="77777777" w:rsidTr="00795260">
        <w:trPr>
          <w:trHeight w:val="340"/>
        </w:trPr>
        <w:tc>
          <w:tcPr>
            <w:tcW w:w="9753" w:type="dxa"/>
            <w:gridSpan w:val="6"/>
            <w:tcBorders>
              <w:top w:val="nil"/>
              <w:bottom w:val="single" w:sz="4" w:space="0" w:color="auto"/>
            </w:tcBorders>
            <w:shd w:val="clear" w:color="auto" w:fill="auto"/>
          </w:tcPr>
          <w:p w14:paraId="340E7FE1" w14:textId="77777777" w:rsidR="00252FF4" w:rsidRDefault="00252FF4" w:rsidP="00252FF4">
            <w:pPr>
              <w:pStyle w:val="Contedodetabela"/>
              <w:snapToGrid w:val="0"/>
              <w:spacing w:line="276" w:lineRule="auto"/>
              <w:contextualSpacing/>
              <w:rPr>
                <w:rFonts w:ascii="Arial" w:hAnsi="Arial" w:cs="Arial"/>
              </w:rPr>
            </w:pPr>
            <w:proofErr w:type="spellStart"/>
            <w:r w:rsidRPr="00B92C47">
              <w:rPr>
                <w:rFonts w:ascii="Arial" w:hAnsi="Arial" w:cs="Arial"/>
                <w:b/>
              </w:rPr>
              <w:t>Cas</w:t>
            </w:r>
            <w:proofErr w:type="spellEnd"/>
            <w:r w:rsidRPr="00B92C47">
              <w:rPr>
                <w:rFonts w:ascii="Arial" w:hAnsi="Arial" w:cs="Arial"/>
                <w:b/>
              </w:rPr>
              <w:t>:</w:t>
            </w:r>
            <w:r w:rsidRPr="00B92C47">
              <w:rPr>
                <w:rFonts w:ascii="Arial" w:hAnsi="Arial" w:cs="Arial"/>
              </w:rPr>
              <w:t xml:space="preserve"> 7553-56-2</w:t>
            </w:r>
          </w:p>
          <w:p w14:paraId="2B4CB22E" w14:textId="77777777" w:rsidR="00252FF4" w:rsidRDefault="00252FF4" w:rsidP="00252FF4">
            <w:pPr>
              <w:pStyle w:val="Contedodetabela"/>
              <w:snapToGrid w:val="0"/>
              <w:spacing w:line="276" w:lineRule="auto"/>
              <w:contextualSpacing/>
              <w:rPr>
                <w:rFonts w:ascii="Arial" w:hAnsi="Arial" w:cs="Arial"/>
              </w:rPr>
            </w:pPr>
            <w:r w:rsidRPr="00B92C47">
              <w:rPr>
                <w:rFonts w:ascii="Arial" w:hAnsi="Arial" w:cs="Arial"/>
                <w:b/>
              </w:rPr>
              <w:t>Fórmula: I</w:t>
            </w:r>
            <w:r w:rsidRPr="00B92C47">
              <w:rPr>
                <w:rFonts w:ascii="Arial" w:hAnsi="Arial" w:cs="Arial"/>
                <w:b/>
                <w:vertAlign w:val="subscript"/>
              </w:rPr>
              <w:t>2</w:t>
            </w:r>
          </w:p>
          <w:p w14:paraId="385C6794" w14:textId="77777777" w:rsidR="00252FF4" w:rsidRDefault="00252FF4" w:rsidP="00252FF4">
            <w:pPr>
              <w:pStyle w:val="Contedodetabela"/>
              <w:snapToGrid w:val="0"/>
              <w:spacing w:line="276" w:lineRule="auto"/>
              <w:contextualSpacing/>
              <w:rPr>
                <w:rFonts w:ascii="Arial" w:hAnsi="Arial" w:cs="Arial"/>
              </w:rPr>
            </w:pPr>
            <w:r w:rsidRPr="00B92C47">
              <w:rPr>
                <w:rFonts w:ascii="Arial" w:hAnsi="Arial" w:cs="Arial"/>
                <w:b/>
              </w:rPr>
              <w:t>Embalagem</w:t>
            </w:r>
            <w:r w:rsidRPr="00B92C47">
              <w:rPr>
                <w:rFonts w:ascii="Arial" w:hAnsi="Arial" w:cs="Arial"/>
              </w:rPr>
              <w:t>: 250g</w:t>
            </w:r>
          </w:p>
          <w:p w14:paraId="4BFE5C93" w14:textId="77777777" w:rsidR="00252FF4" w:rsidRDefault="00252FF4" w:rsidP="00252FF4">
            <w:pPr>
              <w:pStyle w:val="Contedodetabela"/>
              <w:snapToGrid w:val="0"/>
              <w:spacing w:line="276" w:lineRule="auto"/>
              <w:contextualSpacing/>
              <w:rPr>
                <w:rFonts w:ascii="Arial" w:hAnsi="Arial" w:cs="Arial"/>
              </w:rPr>
            </w:pPr>
            <w:r w:rsidRPr="00B92C47">
              <w:rPr>
                <w:rFonts w:ascii="Arial" w:hAnsi="Arial" w:cs="Arial"/>
              </w:rPr>
              <w:t>Forma</w:t>
            </w:r>
            <w:r>
              <w:rPr>
                <w:rFonts w:ascii="Arial" w:hAnsi="Arial" w:cs="Arial"/>
              </w:rPr>
              <w:t xml:space="preserve">: </w:t>
            </w:r>
            <w:r w:rsidRPr="00B92C47">
              <w:rPr>
                <w:rFonts w:ascii="Arial" w:hAnsi="Arial" w:cs="Arial"/>
              </w:rPr>
              <w:t>Sólido</w:t>
            </w:r>
          </w:p>
          <w:p w14:paraId="78325C00" w14:textId="77777777" w:rsidR="00252FF4" w:rsidRDefault="00252FF4" w:rsidP="00252FF4">
            <w:pPr>
              <w:pStyle w:val="Contedodetabela"/>
              <w:snapToGrid w:val="0"/>
              <w:spacing w:line="276" w:lineRule="auto"/>
              <w:contextualSpacing/>
              <w:rPr>
                <w:rFonts w:ascii="Arial" w:hAnsi="Arial" w:cs="Arial"/>
              </w:rPr>
            </w:pPr>
            <w:r w:rsidRPr="00B92C47">
              <w:rPr>
                <w:rFonts w:ascii="Arial" w:hAnsi="Arial" w:cs="Arial"/>
              </w:rPr>
              <w:t>Cor</w:t>
            </w:r>
            <w:r>
              <w:rPr>
                <w:rFonts w:ascii="Arial" w:hAnsi="Arial" w:cs="Arial"/>
              </w:rPr>
              <w:t xml:space="preserve">: </w:t>
            </w:r>
            <w:r w:rsidRPr="00B92C47">
              <w:rPr>
                <w:rFonts w:ascii="Arial" w:hAnsi="Arial" w:cs="Arial"/>
              </w:rPr>
              <w:t>Preto-violeta</w:t>
            </w:r>
          </w:p>
          <w:p w14:paraId="3F005BB8" w14:textId="77777777" w:rsidR="00252FF4" w:rsidRDefault="00252FF4" w:rsidP="00252FF4">
            <w:pPr>
              <w:pStyle w:val="Contedodetabela"/>
              <w:snapToGrid w:val="0"/>
              <w:spacing w:line="276" w:lineRule="auto"/>
              <w:contextualSpacing/>
              <w:rPr>
                <w:rFonts w:ascii="Arial" w:hAnsi="Arial" w:cs="Arial"/>
              </w:rPr>
            </w:pPr>
            <w:r w:rsidRPr="00B92C47">
              <w:rPr>
                <w:rFonts w:ascii="Arial" w:hAnsi="Arial" w:cs="Arial"/>
              </w:rPr>
              <w:t>Odor</w:t>
            </w:r>
            <w:r>
              <w:rPr>
                <w:rFonts w:ascii="Arial" w:hAnsi="Arial" w:cs="Arial"/>
              </w:rPr>
              <w:t xml:space="preserve">: </w:t>
            </w:r>
            <w:r w:rsidRPr="00B92C47">
              <w:rPr>
                <w:rFonts w:ascii="Arial" w:hAnsi="Arial" w:cs="Arial"/>
              </w:rPr>
              <w:t>Pungente</w:t>
            </w:r>
          </w:p>
          <w:p w14:paraId="0BCB7518" w14:textId="77777777" w:rsidR="00252FF4" w:rsidRDefault="00252FF4" w:rsidP="00252FF4">
            <w:pPr>
              <w:pStyle w:val="Contedodetabela"/>
              <w:snapToGrid w:val="0"/>
              <w:spacing w:line="276" w:lineRule="auto"/>
              <w:contextualSpacing/>
              <w:rPr>
                <w:rFonts w:ascii="Arial" w:hAnsi="Arial" w:cs="Arial"/>
              </w:rPr>
            </w:pPr>
            <w:r w:rsidRPr="00B92C47">
              <w:rPr>
                <w:rFonts w:ascii="Arial" w:hAnsi="Arial" w:cs="Arial"/>
              </w:rPr>
              <w:t>Valor de pH</w:t>
            </w:r>
            <w:r>
              <w:rPr>
                <w:rFonts w:ascii="Arial" w:hAnsi="Arial" w:cs="Arial"/>
              </w:rPr>
              <w:t xml:space="preserve">: </w:t>
            </w:r>
            <w:r w:rsidRPr="00B92C47">
              <w:rPr>
                <w:rFonts w:ascii="Arial" w:hAnsi="Arial" w:cs="Arial"/>
              </w:rPr>
              <w:t>5,4 (solução saturada)</w:t>
            </w:r>
          </w:p>
          <w:p w14:paraId="1757C5A1" w14:textId="77777777" w:rsidR="00252FF4" w:rsidRDefault="00252FF4" w:rsidP="00252FF4">
            <w:pPr>
              <w:pStyle w:val="Contedodetabela"/>
              <w:snapToGrid w:val="0"/>
              <w:spacing w:line="276" w:lineRule="auto"/>
              <w:contextualSpacing/>
              <w:rPr>
                <w:rFonts w:ascii="Arial" w:hAnsi="Arial" w:cs="Arial"/>
              </w:rPr>
            </w:pPr>
            <w:r w:rsidRPr="00B92C47">
              <w:rPr>
                <w:rFonts w:ascii="Arial" w:hAnsi="Arial" w:cs="Arial"/>
              </w:rPr>
              <w:t>Ponto de fusão</w:t>
            </w:r>
            <w:r>
              <w:rPr>
                <w:rFonts w:ascii="Arial" w:hAnsi="Arial" w:cs="Arial"/>
              </w:rPr>
              <w:t xml:space="preserve">: </w:t>
            </w:r>
            <w:r w:rsidRPr="00B92C47">
              <w:rPr>
                <w:rFonts w:ascii="Arial" w:hAnsi="Arial" w:cs="Arial"/>
              </w:rPr>
              <w:t>114°C</w:t>
            </w:r>
          </w:p>
          <w:p w14:paraId="1D4575E6" w14:textId="77777777" w:rsidR="00252FF4" w:rsidRDefault="00252FF4" w:rsidP="00252FF4">
            <w:pPr>
              <w:pStyle w:val="Contedodetabela"/>
              <w:snapToGrid w:val="0"/>
              <w:spacing w:line="276" w:lineRule="auto"/>
              <w:contextualSpacing/>
              <w:rPr>
                <w:rFonts w:ascii="Arial" w:hAnsi="Arial" w:cs="Arial"/>
              </w:rPr>
            </w:pPr>
            <w:r w:rsidRPr="00B92C47">
              <w:rPr>
                <w:rFonts w:ascii="Arial" w:hAnsi="Arial" w:cs="Arial"/>
              </w:rPr>
              <w:t>Ponto de ebulição</w:t>
            </w:r>
            <w:r>
              <w:rPr>
                <w:rFonts w:ascii="Arial" w:hAnsi="Arial" w:cs="Arial"/>
              </w:rPr>
              <w:t xml:space="preserve">: </w:t>
            </w:r>
            <w:r w:rsidRPr="00B92C47">
              <w:rPr>
                <w:rFonts w:ascii="Arial" w:hAnsi="Arial" w:cs="Arial"/>
              </w:rPr>
              <w:t>185°C</w:t>
            </w:r>
          </w:p>
          <w:p w14:paraId="7456617A" w14:textId="77777777" w:rsidR="00252FF4" w:rsidRDefault="00252FF4" w:rsidP="00252FF4">
            <w:pPr>
              <w:pStyle w:val="Padr"/>
              <w:tabs>
                <w:tab w:val="left" w:pos="1545"/>
              </w:tabs>
              <w:spacing w:line="276" w:lineRule="auto"/>
            </w:pPr>
            <w:r w:rsidRPr="00B92C47">
              <w:t>Pressão de vapor</w:t>
            </w:r>
            <w:r>
              <w:t xml:space="preserve">: </w:t>
            </w:r>
            <w:r w:rsidRPr="00B92C47">
              <w:t xml:space="preserve">0,41 </w:t>
            </w:r>
            <w:proofErr w:type="spellStart"/>
            <w:r w:rsidRPr="00B92C47">
              <w:t>hPa</w:t>
            </w:r>
            <w:proofErr w:type="spellEnd"/>
            <w:r w:rsidRPr="00B92C47">
              <w:t xml:space="preserve"> a 25°C</w:t>
            </w:r>
          </w:p>
          <w:p w14:paraId="544163A8" w14:textId="77777777" w:rsidR="00252FF4" w:rsidRDefault="00252FF4" w:rsidP="00252FF4">
            <w:pPr>
              <w:pStyle w:val="Contedodetabela"/>
              <w:snapToGrid w:val="0"/>
              <w:spacing w:line="276" w:lineRule="auto"/>
              <w:contextualSpacing/>
              <w:rPr>
                <w:rFonts w:ascii="Arial" w:hAnsi="Arial" w:cs="Arial"/>
                <w:vertAlign w:val="superscript"/>
              </w:rPr>
            </w:pPr>
            <w:r w:rsidRPr="00B92C47">
              <w:rPr>
                <w:rFonts w:ascii="Arial" w:hAnsi="Arial" w:cs="Arial"/>
              </w:rPr>
              <w:t>Densidade</w:t>
            </w:r>
            <w:r>
              <w:rPr>
                <w:rFonts w:ascii="Arial" w:hAnsi="Arial" w:cs="Arial"/>
              </w:rPr>
              <w:t xml:space="preserve">: </w:t>
            </w:r>
            <w:r w:rsidRPr="00B92C47">
              <w:rPr>
                <w:rFonts w:ascii="Arial" w:hAnsi="Arial" w:cs="Arial"/>
              </w:rPr>
              <w:t>4,93 g/cm</w:t>
            </w:r>
            <w:r w:rsidRPr="00B92C47">
              <w:rPr>
                <w:rFonts w:ascii="Arial" w:hAnsi="Arial" w:cs="Arial"/>
                <w:vertAlign w:val="superscript"/>
              </w:rPr>
              <w:t>3</w:t>
            </w:r>
          </w:p>
          <w:p w14:paraId="0839601C" w14:textId="6B991864" w:rsidR="00252FF4" w:rsidRPr="00566CE5" w:rsidRDefault="00252FF4" w:rsidP="00252FF4">
            <w:pPr>
              <w:pStyle w:val="Padr"/>
              <w:tabs>
                <w:tab w:val="left" w:pos="1545"/>
              </w:tabs>
              <w:spacing w:line="276" w:lineRule="auto"/>
              <w:rPr>
                <w:sz w:val="22"/>
                <w:szCs w:val="22"/>
              </w:rPr>
            </w:pPr>
            <w:r w:rsidRPr="00B92C47">
              <w:t>Solubilidade em água</w:t>
            </w:r>
            <w:r>
              <w:t xml:space="preserve">: </w:t>
            </w:r>
            <w:r w:rsidRPr="00B92C47">
              <w:t>0,3 g/L a 20°C</w:t>
            </w:r>
          </w:p>
        </w:tc>
      </w:tr>
    </w:tbl>
    <w:p w14:paraId="196AC4E3" w14:textId="650D8DA3" w:rsidR="009E1D2D" w:rsidRDefault="009E1D2D" w:rsidP="00E760CF">
      <w:pPr>
        <w:suppressAutoHyphens/>
        <w:spacing w:after="0" w:line="360" w:lineRule="auto"/>
        <w:jc w:val="both"/>
        <w:rPr>
          <w:rStyle w:val="markedcontent"/>
          <w:rFonts w:ascii="Arial" w:hAnsi="Arial" w:cs="Arial"/>
          <w:color w:val="FF0000"/>
          <w:sz w:val="24"/>
          <w:szCs w:val="24"/>
        </w:rPr>
      </w:pPr>
    </w:p>
    <w:p w14:paraId="4CC0646E" w14:textId="77777777" w:rsidR="00F61179" w:rsidRDefault="00F61179" w:rsidP="00E760CF">
      <w:pPr>
        <w:suppressAutoHyphens/>
        <w:spacing w:after="0" w:line="360" w:lineRule="auto"/>
        <w:jc w:val="both"/>
        <w:rPr>
          <w:rStyle w:val="markedcontent"/>
          <w:rFonts w:ascii="Arial" w:hAnsi="Arial" w:cs="Arial"/>
          <w:color w:val="FF0000"/>
          <w:sz w:val="24"/>
        </w:rPr>
      </w:pPr>
    </w:p>
    <w:p w14:paraId="38E9686C" w14:textId="77777777" w:rsidR="00F61179" w:rsidRDefault="00F61179" w:rsidP="00E760CF">
      <w:pPr>
        <w:suppressAutoHyphens/>
        <w:spacing w:after="0" w:line="360" w:lineRule="auto"/>
        <w:jc w:val="both"/>
        <w:rPr>
          <w:rStyle w:val="markedcontent"/>
          <w:rFonts w:ascii="Arial" w:hAnsi="Arial" w:cs="Arial"/>
          <w:color w:val="FF0000"/>
          <w:sz w:val="24"/>
        </w:rPr>
      </w:pPr>
    </w:p>
    <w:p w14:paraId="598CFF26" w14:textId="77777777" w:rsidR="00F61179" w:rsidRDefault="00F61179" w:rsidP="00E760CF">
      <w:pPr>
        <w:suppressAutoHyphens/>
        <w:spacing w:after="0" w:line="360" w:lineRule="auto"/>
        <w:jc w:val="both"/>
        <w:rPr>
          <w:rStyle w:val="markedcontent"/>
          <w:rFonts w:ascii="Arial" w:hAnsi="Arial" w:cs="Arial"/>
          <w:color w:val="FF0000"/>
          <w:sz w:val="24"/>
        </w:rPr>
      </w:pPr>
    </w:p>
    <w:p w14:paraId="59AC4AEC" w14:textId="77777777" w:rsidR="00F61179" w:rsidRDefault="00F61179" w:rsidP="00E760CF">
      <w:pPr>
        <w:suppressAutoHyphens/>
        <w:spacing w:after="0" w:line="360" w:lineRule="auto"/>
        <w:jc w:val="both"/>
        <w:rPr>
          <w:rStyle w:val="markedcontent"/>
          <w:rFonts w:ascii="Arial" w:hAnsi="Arial" w:cs="Arial"/>
          <w:color w:val="FF0000"/>
          <w:sz w:val="24"/>
        </w:rPr>
      </w:pPr>
    </w:p>
    <w:p w14:paraId="78E07E38" w14:textId="77777777" w:rsidR="00F61179" w:rsidRDefault="00F61179" w:rsidP="00E760CF">
      <w:pPr>
        <w:suppressAutoHyphens/>
        <w:spacing w:after="0" w:line="360" w:lineRule="auto"/>
        <w:jc w:val="both"/>
        <w:rPr>
          <w:rStyle w:val="markedcontent"/>
          <w:rFonts w:ascii="Arial" w:hAnsi="Arial" w:cs="Arial"/>
          <w:color w:val="FF0000"/>
          <w:sz w:val="24"/>
          <w:szCs w:val="24"/>
        </w:rPr>
      </w:pPr>
    </w:p>
    <w:tbl>
      <w:tblPr>
        <w:tblStyle w:val="Tabelacomgrade"/>
        <w:tblW w:w="9753" w:type="dxa"/>
        <w:tblInd w:w="-431" w:type="dxa"/>
        <w:tblLook w:val="04A0" w:firstRow="1" w:lastRow="0" w:firstColumn="1" w:lastColumn="0" w:noHBand="0" w:noVBand="1"/>
      </w:tblPr>
      <w:tblGrid>
        <w:gridCol w:w="681"/>
        <w:gridCol w:w="1134"/>
        <w:gridCol w:w="1701"/>
        <w:gridCol w:w="4103"/>
        <w:gridCol w:w="927"/>
        <w:gridCol w:w="1207"/>
      </w:tblGrid>
      <w:tr w:rsidR="009E1D2D" w:rsidRPr="000B43C6" w14:paraId="70AE312C" w14:textId="77777777" w:rsidTr="00795260">
        <w:trPr>
          <w:trHeight w:val="340"/>
        </w:trPr>
        <w:tc>
          <w:tcPr>
            <w:tcW w:w="681" w:type="dxa"/>
            <w:shd w:val="clear" w:color="auto" w:fill="D9D9D9" w:themeFill="background1" w:themeFillShade="D9"/>
            <w:vAlign w:val="center"/>
          </w:tcPr>
          <w:p w14:paraId="0D64794D"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lastRenderedPageBreak/>
              <w:t>I</w:t>
            </w:r>
            <w:r>
              <w:rPr>
                <w:rStyle w:val="markedcontent"/>
                <w:b/>
                <w:bCs/>
                <w:sz w:val="20"/>
                <w:szCs w:val="20"/>
              </w:rPr>
              <w:t>tem</w:t>
            </w:r>
          </w:p>
        </w:tc>
        <w:tc>
          <w:tcPr>
            <w:tcW w:w="1134" w:type="dxa"/>
            <w:shd w:val="clear" w:color="auto" w:fill="D9D9D9" w:themeFill="background1" w:themeFillShade="D9"/>
            <w:vAlign w:val="center"/>
          </w:tcPr>
          <w:p w14:paraId="628E451B"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proofErr w:type="spellStart"/>
            <w:r w:rsidRPr="000B43C6">
              <w:rPr>
                <w:rStyle w:val="markedcontent"/>
                <w:rFonts w:ascii="Arial" w:hAnsi="Arial" w:cs="Arial"/>
                <w:b/>
                <w:bCs/>
                <w:sz w:val="20"/>
                <w:szCs w:val="20"/>
              </w:rPr>
              <w:t>Req</w:t>
            </w:r>
            <w:proofErr w:type="spellEnd"/>
            <w:r w:rsidRPr="000B43C6">
              <w:rPr>
                <w:rStyle w:val="markedcontent"/>
                <w:rFonts w:ascii="Arial" w:hAnsi="Arial" w:cs="Arial"/>
                <w:b/>
                <w:bCs/>
                <w:sz w:val="20"/>
                <w:szCs w:val="20"/>
              </w:rPr>
              <w:t xml:space="preserve"> item</w:t>
            </w:r>
          </w:p>
        </w:tc>
        <w:tc>
          <w:tcPr>
            <w:tcW w:w="1701" w:type="dxa"/>
            <w:shd w:val="clear" w:color="auto" w:fill="D9D9D9" w:themeFill="background1" w:themeFillShade="D9"/>
            <w:vAlign w:val="center"/>
          </w:tcPr>
          <w:p w14:paraId="06FDF740"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14:paraId="58030EF1"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14:paraId="08611257"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14:paraId="0F093E78"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9E1D2D" w:rsidRPr="00C03553" w14:paraId="1DD11C1A" w14:textId="77777777" w:rsidTr="00795260">
        <w:trPr>
          <w:trHeight w:val="340"/>
        </w:trPr>
        <w:tc>
          <w:tcPr>
            <w:tcW w:w="681" w:type="dxa"/>
            <w:tcBorders>
              <w:bottom w:val="single" w:sz="4" w:space="0" w:color="auto"/>
            </w:tcBorders>
            <w:shd w:val="clear" w:color="auto" w:fill="auto"/>
            <w:vAlign w:val="center"/>
          </w:tcPr>
          <w:p w14:paraId="65A14BEF" w14:textId="4EF54ED9"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27</w:t>
            </w:r>
          </w:p>
        </w:tc>
        <w:tc>
          <w:tcPr>
            <w:tcW w:w="1134" w:type="dxa"/>
            <w:tcBorders>
              <w:bottom w:val="single" w:sz="4" w:space="0" w:color="auto"/>
            </w:tcBorders>
            <w:shd w:val="clear" w:color="auto" w:fill="auto"/>
            <w:vAlign w:val="center"/>
          </w:tcPr>
          <w:p w14:paraId="77EAFFD7"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sidRPr="005D6D6F">
              <w:rPr>
                <w:rFonts w:ascii="Arial" w:hAnsi="Arial" w:cs="Arial"/>
                <w:color w:val="000000"/>
                <w:sz w:val="20"/>
                <w:szCs w:val="20"/>
              </w:rPr>
              <w:t>10</w:t>
            </w:r>
            <w:r>
              <w:rPr>
                <w:rFonts w:ascii="Arial" w:hAnsi="Arial" w:cs="Arial"/>
                <w:color w:val="000000"/>
                <w:sz w:val="20"/>
                <w:szCs w:val="20"/>
              </w:rPr>
              <w:t>2409</w:t>
            </w:r>
          </w:p>
        </w:tc>
        <w:tc>
          <w:tcPr>
            <w:tcW w:w="1701" w:type="dxa"/>
            <w:tcBorders>
              <w:bottom w:val="single" w:sz="4" w:space="0" w:color="auto"/>
            </w:tcBorders>
            <w:shd w:val="clear" w:color="auto" w:fill="auto"/>
            <w:vAlign w:val="center"/>
          </w:tcPr>
          <w:p w14:paraId="0D65CA27" w14:textId="25D61443" w:rsidR="009E1D2D" w:rsidRPr="00C03553" w:rsidRDefault="005205BA" w:rsidP="00795260">
            <w:pPr>
              <w:suppressAutoHyphens/>
              <w:spacing w:after="0" w:line="240" w:lineRule="auto"/>
              <w:jc w:val="center"/>
              <w:rPr>
                <w:rStyle w:val="markedcontent"/>
                <w:rFonts w:ascii="Arial" w:hAnsi="Arial" w:cs="Arial"/>
                <w:sz w:val="20"/>
                <w:szCs w:val="20"/>
              </w:rPr>
            </w:pPr>
            <w:r w:rsidRPr="005205BA">
              <w:rPr>
                <w:rFonts w:ascii="Arial" w:hAnsi="Arial" w:cs="Arial"/>
                <w:color w:val="000000"/>
                <w:sz w:val="20"/>
                <w:szCs w:val="20"/>
              </w:rPr>
              <w:t>002.142.0017-7</w:t>
            </w:r>
          </w:p>
        </w:tc>
        <w:tc>
          <w:tcPr>
            <w:tcW w:w="4103" w:type="dxa"/>
            <w:tcBorders>
              <w:bottom w:val="single" w:sz="4" w:space="0" w:color="auto"/>
            </w:tcBorders>
            <w:shd w:val="clear" w:color="auto" w:fill="auto"/>
            <w:vAlign w:val="center"/>
          </w:tcPr>
          <w:p w14:paraId="1508F524" w14:textId="4BBFD57A" w:rsidR="009E1D2D" w:rsidRPr="009D4BB3" w:rsidRDefault="005205BA" w:rsidP="00795260">
            <w:pPr>
              <w:suppressAutoHyphens/>
              <w:spacing w:after="0" w:line="240" w:lineRule="auto"/>
              <w:jc w:val="center"/>
              <w:rPr>
                <w:rStyle w:val="markedcontent"/>
                <w:rFonts w:ascii="Arial" w:hAnsi="Arial" w:cs="Arial"/>
                <w:b/>
              </w:rPr>
            </w:pPr>
            <w:r w:rsidRPr="009D4BB3">
              <w:rPr>
                <w:rFonts w:ascii="Arial" w:hAnsi="Arial" w:cs="Arial"/>
                <w:b/>
              </w:rPr>
              <w:t>Kit Manganês</w:t>
            </w:r>
          </w:p>
        </w:tc>
        <w:tc>
          <w:tcPr>
            <w:tcW w:w="927" w:type="dxa"/>
            <w:tcBorders>
              <w:bottom w:val="single" w:sz="4" w:space="0" w:color="auto"/>
            </w:tcBorders>
            <w:shd w:val="clear" w:color="auto" w:fill="auto"/>
            <w:vAlign w:val="center"/>
          </w:tcPr>
          <w:p w14:paraId="13B117AF" w14:textId="450DC16C" w:rsidR="009E1D2D" w:rsidRPr="00C03553" w:rsidRDefault="005205BA"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k</w:t>
            </w:r>
            <w:r>
              <w:rPr>
                <w:rStyle w:val="markedcontent"/>
                <w:rFonts w:ascii="Arial" w:hAnsi="Arial" w:cs="Arial"/>
              </w:rPr>
              <w:t>it</w:t>
            </w:r>
          </w:p>
        </w:tc>
        <w:tc>
          <w:tcPr>
            <w:tcW w:w="1207" w:type="dxa"/>
            <w:tcBorders>
              <w:bottom w:val="single" w:sz="4" w:space="0" w:color="auto"/>
            </w:tcBorders>
            <w:shd w:val="clear" w:color="auto" w:fill="auto"/>
            <w:vAlign w:val="center"/>
          </w:tcPr>
          <w:p w14:paraId="0BE6517F" w14:textId="1F6FB8C7" w:rsidR="009E1D2D" w:rsidRPr="00C03553" w:rsidRDefault="005205BA"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3</w:t>
            </w:r>
          </w:p>
        </w:tc>
      </w:tr>
      <w:tr w:rsidR="009E1D2D" w:rsidRPr="009536D3" w14:paraId="183D4568" w14:textId="77777777" w:rsidTr="00795260">
        <w:trPr>
          <w:trHeight w:val="340"/>
        </w:trPr>
        <w:tc>
          <w:tcPr>
            <w:tcW w:w="9753" w:type="dxa"/>
            <w:gridSpan w:val="6"/>
            <w:tcBorders>
              <w:bottom w:val="nil"/>
            </w:tcBorders>
            <w:shd w:val="clear" w:color="auto" w:fill="auto"/>
          </w:tcPr>
          <w:p w14:paraId="7A2FD64D" w14:textId="77777777" w:rsidR="009E1D2D" w:rsidRPr="009536D3" w:rsidRDefault="009E1D2D" w:rsidP="00795260">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5205BA" w:rsidRPr="000B43C6" w14:paraId="66A6E2FE" w14:textId="77777777" w:rsidTr="00B24058">
        <w:trPr>
          <w:trHeight w:val="340"/>
        </w:trPr>
        <w:tc>
          <w:tcPr>
            <w:tcW w:w="9753" w:type="dxa"/>
            <w:gridSpan w:val="6"/>
            <w:tcBorders>
              <w:top w:val="nil"/>
              <w:bottom w:val="single" w:sz="4" w:space="0" w:color="auto"/>
            </w:tcBorders>
            <w:shd w:val="clear" w:color="auto" w:fill="auto"/>
            <w:vAlign w:val="center"/>
          </w:tcPr>
          <w:p w14:paraId="3E1FC8CE" w14:textId="77777777" w:rsidR="005205BA" w:rsidRPr="005205BA" w:rsidRDefault="005205BA" w:rsidP="005205BA">
            <w:pPr>
              <w:suppressLineNumbers/>
              <w:autoSpaceDE w:val="0"/>
              <w:snapToGrid w:val="0"/>
              <w:contextualSpacing/>
              <w:jc w:val="both"/>
              <w:rPr>
                <w:rFonts w:ascii="Arial" w:hAnsi="Arial" w:cs="Arial"/>
              </w:rPr>
            </w:pPr>
            <w:r w:rsidRPr="005205BA">
              <w:rPr>
                <w:rFonts w:ascii="Arial" w:hAnsi="Arial" w:cs="Arial"/>
                <w:b/>
              </w:rPr>
              <w:t>Faixa:</w:t>
            </w:r>
            <w:r w:rsidRPr="005205BA">
              <w:rPr>
                <w:rFonts w:ascii="Arial" w:hAnsi="Arial" w:cs="Arial"/>
              </w:rPr>
              <w:t xml:space="preserve"> 0,01 a 10,0 mg/L Mn</w:t>
            </w:r>
          </w:p>
          <w:p w14:paraId="646769D0" w14:textId="77777777" w:rsidR="005205BA" w:rsidRPr="005205BA" w:rsidRDefault="005205BA" w:rsidP="005205BA">
            <w:pPr>
              <w:suppressLineNumbers/>
              <w:autoSpaceDE w:val="0"/>
              <w:snapToGrid w:val="0"/>
              <w:contextualSpacing/>
              <w:jc w:val="both"/>
              <w:rPr>
                <w:rFonts w:ascii="Arial" w:hAnsi="Arial" w:cs="Arial"/>
              </w:rPr>
            </w:pPr>
            <w:r w:rsidRPr="005205BA">
              <w:rPr>
                <w:rFonts w:ascii="Arial" w:hAnsi="Arial" w:cs="Arial"/>
              </w:rPr>
              <w:t>- O kit deverá possuir declaração de recomendação para em uso em água tratada, água bruta (subterrânea e de superfície) e efluentes.</w:t>
            </w:r>
          </w:p>
          <w:p w14:paraId="6E534EBD" w14:textId="77777777" w:rsidR="005205BA" w:rsidRPr="005205BA" w:rsidRDefault="005205BA" w:rsidP="005205BA">
            <w:pPr>
              <w:suppressLineNumbers/>
              <w:autoSpaceDE w:val="0"/>
              <w:snapToGrid w:val="0"/>
              <w:contextualSpacing/>
              <w:jc w:val="both"/>
              <w:rPr>
                <w:rFonts w:ascii="Arial" w:hAnsi="Arial" w:cs="Arial"/>
              </w:rPr>
            </w:pPr>
            <w:r w:rsidRPr="005205BA">
              <w:rPr>
                <w:rFonts w:ascii="Arial" w:hAnsi="Arial" w:cs="Arial"/>
              </w:rPr>
              <w:t>- Kit com capacidade de pelo menos 250 análises.</w:t>
            </w:r>
          </w:p>
          <w:p w14:paraId="0D00A45F" w14:textId="77777777" w:rsidR="005205BA" w:rsidRPr="005205BA" w:rsidRDefault="005205BA" w:rsidP="005205BA">
            <w:pPr>
              <w:suppressLineNumbers/>
              <w:autoSpaceDE w:val="0"/>
              <w:snapToGrid w:val="0"/>
              <w:contextualSpacing/>
              <w:jc w:val="both"/>
              <w:rPr>
                <w:rFonts w:ascii="Arial" w:hAnsi="Arial" w:cs="Arial"/>
              </w:rPr>
            </w:pPr>
            <w:r w:rsidRPr="005205BA">
              <w:rPr>
                <w:rFonts w:ascii="Arial" w:hAnsi="Arial" w:cs="Arial"/>
              </w:rPr>
              <w:t xml:space="preserve">- pH de execução da análise de verá ser amplo: aproximadamente de 2 a 7. </w:t>
            </w:r>
          </w:p>
          <w:p w14:paraId="6CAE7FCA" w14:textId="77777777" w:rsidR="005205BA" w:rsidRPr="005205BA" w:rsidRDefault="005205BA" w:rsidP="005205BA">
            <w:pPr>
              <w:suppressLineNumbers/>
              <w:autoSpaceDE w:val="0"/>
              <w:snapToGrid w:val="0"/>
              <w:contextualSpacing/>
              <w:jc w:val="both"/>
              <w:rPr>
                <w:rFonts w:ascii="Arial" w:hAnsi="Arial" w:cs="Arial"/>
              </w:rPr>
            </w:pPr>
            <w:r w:rsidRPr="005205BA">
              <w:rPr>
                <w:rFonts w:ascii="Arial" w:hAnsi="Arial" w:cs="Arial"/>
              </w:rPr>
              <w:t xml:space="preserve">- A detecção do composto deverá ser baseado em </w:t>
            </w:r>
            <w:proofErr w:type="spellStart"/>
            <w:r w:rsidRPr="005205BA">
              <w:rPr>
                <w:rFonts w:ascii="Arial" w:hAnsi="Arial" w:cs="Arial"/>
              </w:rPr>
              <w:t>colorimetria</w:t>
            </w:r>
            <w:proofErr w:type="spellEnd"/>
            <w:r w:rsidRPr="005205BA">
              <w:rPr>
                <w:rFonts w:ascii="Arial" w:hAnsi="Arial" w:cs="Arial"/>
              </w:rPr>
              <w:t xml:space="preserve">. Método compatível com espectrofotômetro DR2800 </w:t>
            </w:r>
            <w:proofErr w:type="spellStart"/>
            <w:r w:rsidRPr="005205BA">
              <w:rPr>
                <w:rFonts w:ascii="Arial" w:hAnsi="Arial" w:cs="Arial"/>
              </w:rPr>
              <w:t>Hach</w:t>
            </w:r>
            <w:proofErr w:type="spellEnd"/>
            <w:r w:rsidRPr="005205BA">
              <w:rPr>
                <w:rFonts w:ascii="Arial" w:hAnsi="Arial" w:cs="Arial"/>
              </w:rPr>
              <w:t xml:space="preserve">. </w:t>
            </w:r>
          </w:p>
          <w:p w14:paraId="7D6959D2" w14:textId="77777777" w:rsidR="005205BA" w:rsidRPr="005205BA" w:rsidRDefault="005205BA" w:rsidP="005205BA">
            <w:pPr>
              <w:suppressLineNumbers/>
              <w:autoSpaceDE w:val="0"/>
              <w:snapToGrid w:val="0"/>
              <w:contextualSpacing/>
              <w:jc w:val="both"/>
              <w:rPr>
                <w:rFonts w:ascii="Arial" w:hAnsi="Arial" w:cs="Arial"/>
              </w:rPr>
            </w:pPr>
            <w:r w:rsidRPr="005205BA">
              <w:rPr>
                <w:rFonts w:ascii="Arial" w:hAnsi="Arial" w:cs="Arial"/>
              </w:rPr>
              <w:t>- O fornecedor deverá disponibilizar os fatores da curva analítica de determinação de manganês para inserção no equipamento citado e metodologia de análise.</w:t>
            </w:r>
          </w:p>
          <w:p w14:paraId="4DA7CDCA" w14:textId="77777777" w:rsidR="005205BA" w:rsidRPr="005205BA" w:rsidRDefault="005205BA" w:rsidP="005205BA">
            <w:pPr>
              <w:suppressLineNumbers/>
              <w:autoSpaceDE w:val="0"/>
              <w:snapToGrid w:val="0"/>
              <w:contextualSpacing/>
              <w:jc w:val="both"/>
              <w:rPr>
                <w:rFonts w:ascii="Arial" w:hAnsi="Arial" w:cs="Arial"/>
              </w:rPr>
            </w:pPr>
            <w:r w:rsidRPr="005205BA">
              <w:rPr>
                <w:rFonts w:ascii="Arial" w:hAnsi="Arial" w:cs="Arial"/>
              </w:rPr>
              <w:t>- Kit deverá vir acompanhado de certificado de análise composto por: número do lote enviado, comprimento de onda utilizado na determinação, Padrão analisado, cubeta utilizada (caminho óptico) e demonstrar linearidade e exatidão do kit.</w:t>
            </w:r>
          </w:p>
          <w:p w14:paraId="398EAC01" w14:textId="77777777" w:rsidR="005205BA" w:rsidRPr="005205BA" w:rsidRDefault="005205BA" w:rsidP="005205BA">
            <w:pPr>
              <w:suppressLineNumbers/>
              <w:autoSpaceDE w:val="0"/>
              <w:snapToGrid w:val="0"/>
              <w:contextualSpacing/>
              <w:jc w:val="both"/>
              <w:rPr>
                <w:rFonts w:ascii="Arial" w:hAnsi="Arial" w:cs="Arial"/>
              </w:rPr>
            </w:pPr>
            <w:r w:rsidRPr="005205BA">
              <w:rPr>
                <w:rFonts w:ascii="Arial" w:hAnsi="Arial" w:cs="Arial"/>
              </w:rPr>
              <w:t xml:space="preserve">- Kit será testado no Laboratório Central da </w:t>
            </w:r>
            <w:proofErr w:type="spellStart"/>
            <w:r w:rsidRPr="005205BA">
              <w:rPr>
                <w:rFonts w:ascii="Arial" w:hAnsi="Arial" w:cs="Arial"/>
              </w:rPr>
              <w:t>Cesama</w:t>
            </w:r>
            <w:proofErr w:type="spellEnd"/>
            <w:r w:rsidRPr="005205BA">
              <w:rPr>
                <w:rFonts w:ascii="Arial" w:hAnsi="Arial" w:cs="Arial"/>
              </w:rPr>
              <w:t xml:space="preserve"> e deverá apresentar recuperação entre 90 e 110 % frente a um material de referência de manganês 0,75 mg/L, sendo devolvido se não apresentar tal desempenho.</w:t>
            </w:r>
          </w:p>
          <w:p w14:paraId="3169723D" w14:textId="77777777" w:rsidR="005205BA" w:rsidRPr="005205BA" w:rsidRDefault="005205BA" w:rsidP="005205BA">
            <w:pPr>
              <w:suppressLineNumbers/>
              <w:autoSpaceDE w:val="0"/>
              <w:snapToGrid w:val="0"/>
              <w:contextualSpacing/>
              <w:jc w:val="both"/>
              <w:rPr>
                <w:rFonts w:ascii="Arial" w:hAnsi="Arial" w:cs="Arial"/>
              </w:rPr>
            </w:pPr>
            <w:r w:rsidRPr="005205BA">
              <w:rPr>
                <w:rFonts w:ascii="Arial" w:hAnsi="Arial" w:cs="Arial"/>
              </w:rPr>
              <w:t>- Kit deverá ter validade de pelo menos 1 ano na data do recebimento.</w:t>
            </w:r>
          </w:p>
          <w:p w14:paraId="019C5CF5" w14:textId="355059C4" w:rsidR="005205BA" w:rsidRPr="00566CE5" w:rsidRDefault="005205BA" w:rsidP="005205BA">
            <w:pPr>
              <w:pStyle w:val="Padr"/>
              <w:tabs>
                <w:tab w:val="left" w:pos="1545"/>
              </w:tabs>
              <w:spacing w:line="360" w:lineRule="auto"/>
              <w:rPr>
                <w:sz w:val="22"/>
                <w:szCs w:val="22"/>
              </w:rPr>
            </w:pPr>
            <w:r w:rsidRPr="005205BA">
              <w:rPr>
                <w:b/>
                <w:sz w:val="22"/>
                <w:szCs w:val="22"/>
              </w:rPr>
              <w:t xml:space="preserve">Referência: </w:t>
            </w:r>
            <w:proofErr w:type="spellStart"/>
            <w:r w:rsidRPr="005205BA">
              <w:rPr>
                <w:bCs/>
                <w:sz w:val="22"/>
                <w:szCs w:val="22"/>
              </w:rPr>
              <w:t>Spectroquant</w:t>
            </w:r>
            <w:proofErr w:type="spellEnd"/>
            <w:r w:rsidRPr="005205BA">
              <w:rPr>
                <w:bCs/>
                <w:sz w:val="22"/>
                <w:szCs w:val="22"/>
              </w:rPr>
              <w:t xml:space="preserve"> </w:t>
            </w:r>
            <w:r w:rsidRPr="005205BA">
              <w:rPr>
                <w:bCs/>
                <w:sz w:val="22"/>
                <w:szCs w:val="22"/>
                <w:vertAlign w:val="superscript"/>
              </w:rPr>
              <w:t>®</w:t>
            </w:r>
            <w:r w:rsidRPr="005205BA">
              <w:rPr>
                <w:bCs/>
                <w:sz w:val="22"/>
                <w:szCs w:val="22"/>
              </w:rPr>
              <w:t xml:space="preserve"> Manganês, </w:t>
            </w:r>
            <w:r w:rsidRPr="005205BA">
              <w:rPr>
                <w:b/>
                <w:sz w:val="22"/>
                <w:szCs w:val="22"/>
              </w:rPr>
              <w:t xml:space="preserve">Código: </w:t>
            </w:r>
            <w:r w:rsidRPr="005205BA">
              <w:rPr>
                <w:sz w:val="22"/>
                <w:szCs w:val="22"/>
              </w:rPr>
              <w:t>1.14770.0001, similar ou de melhor qualidade.</w:t>
            </w:r>
          </w:p>
        </w:tc>
      </w:tr>
    </w:tbl>
    <w:p w14:paraId="42513837" w14:textId="77777777" w:rsidR="005205BA" w:rsidRDefault="005205BA" w:rsidP="00E760CF">
      <w:pPr>
        <w:suppressAutoHyphens/>
        <w:spacing w:after="0" w:line="360" w:lineRule="auto"/>
        <w:jc w:val="both"/>
        <w:rPr>
          <w:rStyle w:val="markedcontent"/>
          <w:rFonts w:ascii="Arial" w:hAnsi="Arial" w:cs="Arial"/>
          <w:color w:val="FF0000"/>
          <w:sz w:val="24"/>
          <w:szCs w:val="24"/>
        </w:rPr>
      </w:pPr>
    </w:p>
    <w:tbl>
      <w:tblPr>
        <w:tblStyle w:val="Tabelacomgrade"/>
        <w:tblW w:w="9753" w:type="dxa"/>
        <w:tblInd w:w="-431" w:type="dxa"/>
        <w:tblLook w:val="04A0" w:firstRow="1" w:lastRow="0" w:firstColumn="1" w:lastColumn="0" w:noHBand="0" w:noVBand="1"/>
      </w:tblPr>
      <w:tblGrid>
        <w:gridCol w:w="681"/>
        <w:gridCol w:w="1134"/>
        <w:gridCol w:w="1701"/>
        <w:gridCol w:w="4103"/>
        <w:gridCol w:w="927"/>
        <w:gridCol w:w="1207"/>
      </w:tblGrid>
      <w:tr w:rsidR="009E1D2D" w:rsidRPr="000B43C6" w14:paraId="1437D371" w14:textId="77777777" w:rsidTr="00795260">
        <w:trPr>
          <w:trHeight w:val="340"/>
        </w:trPr>
        <w:tc>
          <w:tcPr>
            <w:tcW w:w="681" w:type="dxa"/>
            <w:shd w:val="clear" w:color="auto" w:fill="D9D9D9" w:themeFill="background1" w:themeFillShade="D9"/>
            <w:vAlign w:val="center"/>
          </w:tcPr>
          <w:p w14:paraId="62E0A213"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t>I</w:t>
            </w:r>
            <w:r>
              <w:rPr>
                <w:rStyle w:val="markedcontent"/>
                <w:b/>
                <w:bCs/>
                <w:sz w:val="20"/>
                <w:szCs w:val="20"/>
              </w:rPr>
              <w:t>tem</w:t>
            </w:r>
          </w:p>
        </w:tc>
        <w:tc>
          <w:tcPr>
            <w:tcW w:w="1134" w:type="dxa"/>
            <w:shd w:val="clear" w:color="auto" w:fill="D9D9D9" w:themeFill="background1" w:themeFillShade="D9"/>
            <w:vAlign w:val="center"/>
          </w:tcPr>
          <w:p w14:paraId="5EB6AE02"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proofErr w:type="spellStart"/>
            <w:r w:rsidRPr="000B43C6">
              <w:rPr>
                <w:rStyle w:val="markedcontent"/>
                <w:rFonts w:ascii="Arial" w:hAnsi="Arial" w:cs="Arial"/>
                <w:b/>
                <w:bCs/>
                <w:sz w:val="20"/>
                <w:szCs w:val="20"/>
              </w:rPr>
              <w:t>Req</w:t>
            </w:r>
            <w:proofErr w:type="spellEnd"/>
            <w:r w:rsidRPr="000B43C6">
              <w:rPr>
                <w:rStyle w:val="markedcontent"/>
                <w:rFonts w:ascii="Arial" w:hAnsi="Arial" w:cs="Arial"/>
                <w:b/>
                <w:bCs/>
                <w:sz w:val="20"/>
                <w:szCs w:val="20"/>
              </w:rPr>
              <w:t xml:space="preserve"> item</w:t>
            </w:r>
          </w:p>
        </w:tc>
        <w:tc>
          <w:tcPr>
            <w:tcW w:w="1701" w:type="dxa"/>
            <w:shd w:val="clear" w:color="auto" w:fill="D9D9D9" w:themeFill="background1" w:themeFillShade="D9"/>
            <w:vAlign w:val="center"/>
          </w:tcPr>
          <w:p w14:paraId="213E6D47"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14:paraId="72F2FB81"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14:paraId="6EA78556"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14:paraId="2BB32FA7"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9E1D2D" w:rsidRPr="00C03553" w14:paraId="5B7CE9B9" w14:textId="77777777" w:rsidTr="00795260">
        <w:trPr>
          <w:trHeight w:val="340"/>
        </w:trPr>
        <w:tc>
          <w:tcPr>
            <w:tcW w:w="681" w:type="dxa"/>
            <w:tcBorders>
              <w:bottom w:val="single" w:sz="4" w:space="0" w:color="auto"/>
            </w:tcBorders>
            <w:shd w:val="clear" w:color="auto" w:fill="auto"/>
            <w:vAlign w:val="center"/>
          </w:tcPr>
          <w:p w14:paraId="3CB74B40" w14:textId="0474FD40"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28</w:t>
            </w:r>
          </w:p>
        </w:tc>
        <w:tc>
          <w:tcPr>
            <w:tcW w:w="1134" w:type="dxa"/>
            <w:tcBorders>
              <w:bottom w:val="single" w:sz="4" w:space="0" w:color="auto"/>
            </w:tcBorders>
            <w:shd w:val="clear" w:color="auto" w:fill="auto"/>
            <w:vAlign w:val="center"/>
          </w:tcPr>
          <w:p w14:paraId="5ECEAEBD"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sidRPr="005D6D6F">
              <w:rPr>
                <w:rFonts w:ascii="Arial" w:hAnsi="Arial" w:cs="Arial"/>
                <w:color w:val="000000"/>
                <w:sz w:val="20"/>
                <w:szCs w:val="20"/>
              </w:rPr>
              <w:t>10</w:t>
            </w:r>
            <w:r>
              <w:rPr>
                <w:rFonts w:ascii="Arial" w:hAnsi="Arial" w:cs="Arial"/>
                <w:color w:val="000000"/>
                <w:sz w:val="20"/>
                <w:szCs w:val="20"/>
              </w:rPr>
              <w:t>2409</w:t>
            </w:r>
          </w:p>
        </w:tc>
        <w:tc>
          <w:tcPr>
            <w:tcW w:w="1701" w:type="dxa"/>
            <w:tcBorders>
              <w:bottom w:val="single" w:sz="4" w:space="0" w:color="auto"/>
            </w:tcBorders>
            <w:shd w:val="clear" w:color="auto" w:fill="auto"/>
            <w:vAlign w:val="center"/>
          </w:tcPr>
          <w:p w14:paraId="3A12765B" w14:textId="3EEDE1DB" w:rsidR="009E1D2D" w:rsidRPr="00C03553" w:rsidRDefault="005205BA" w:rsidP="00795260">
            <w:pPr>
              <w:suppressAutoHyphens/>
              <w:spacing w:after="0" w:line="240" w:lineRule="auto"/>
              <w:jc w:val="center"/>
              <w:rPr>
                <w:rStyle w:val="markedcontent"/>
                <w:rFonts w:ascii="Arial" w:hAnsi="Arial" w:cs="Arial"/>
                <w:sz w:val="20"/>
                <w:szCs w:val="20"/>
              </w:rPr>
            </w:pPr>
            <w:r w:rsidRPr="005205BA">
              <w:rPr>
                <w:rFonts w:ascii="Arial" w:hAnsi="Arial" w:cs="Arial"/>
                <w:color w:val="000000"/>
                <w:sz w:val="20"/>
                <w:szCs w:val="20"/>
              </w:rPr>
              <w:t>002.089.0008-1</w:t>
            </w:r>
          </w:p>
        </w:tc>
        <w:tc>
          <w:tcPr>
            <w:tcW w:w="4103" w:type="dxa"/>
            <w:tcBorders>
              <w:bottom w:val="single" w:sz="4" w:space="0" w:color="auto"/>
            </w:tcBorders>
            <w:shd w:val="clear" w:color="auto" w:fill="auto"/>
            <w:vAlign w:val="center"/>
          </w:tcPr>
          <w:p w14:paraId="715357E6" w14:textId="1D36A20F" w:rsidR="009E1D2D" w:rsidRPr="009D4BB3" w:rsidRDefault="005205BA" w:rsidP="00795260">
            <w:pPr>
              <w:suppressAutoHyphens/>
              <w:spacing w:after="0" w:line="240" w:lineRule="auto"/>
              <w:jc w:val="center"/>
              <w:rPr>
                <w:rStyle w:val="markedcontent"/>
                <w:rFonts w:ascii="Arial" w:hAnsi="Arial" w:cs="Arial"/>
                <w:b/>
              </w:rPr>
            </w:pPr>
            <w:r w:rsidRPr="009D4BB3">
              <w:rPr>
                <w:rFonts w:ascii="Arial" w:hAnsi="Arial" w:cs="Arial"/>
                <w:b/>
              </w:rPr>
              <w:t>Kit para determinação de Alumínio</w:t>
            </w:r>
          </w:p>
        </w:tc>
        <w:tc>
          <w:tcPr>
            <w:tcW w:w="927" w:type="dxa"/>
            <w:tcBorders>
              <w:bottom w:val="single" w:sz="4" w:space="0" w:color="auto"/>
            </w:tcBorders>
            <w:shd w:val="clear" w:color="auto" w:fill="auto"/>
            <w:vAlign w:val="center"/>
          </w:tcPr>
          <w:p w14:paraId="25600067" w14:textId="6E8F06E2" w:rsidR="009E1D2D" w:rsidRPr="00C03553" w:rsidRDefault="005205BA"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k</w:t>
            </w:r>
            <w:r>
              <w:rPr>
                <w:rStyle w:val="markedcontent"/>
                <w:rFonts w:ascii="Arial" w:hAnsi="Arial" w:cs="Arial"/>
              </w:rPr>
              <w:t>it</w:t>
            </w:r>
          </w:p>
        </w:tc>
        <w:tc>
          <w:tcPr>
            <w:tcW w:w="1207" w:type="dxa"/>
            <w:tcBorders>
              <w:bottom w:val="single" w:sz="4" w:space="0" w:color="auto"/>
            </w:tcBorders>
            <w:shd w:val="clear" w:color="auto" w:fill="auto"/>
            <w:vAlign w:val="center"/>
          </w:tcPr>
          <w:p w14:paraId="6EFC2DFB" w14:textId="00080770"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Pr>
              <w:t>5</w:t>
            </w:r>
          </w:p>
        </w:tc>
      </w:tr>
      <w:tr w:rsidR="009E1D2D" w:rsidRPr="009536D3" w14:paraId="633FEFD2" w14:textId="77777777" w:rsidTr="00795260">
        <w:trPr>
          <w:trHeight w:val="340"/>
        </w:trPr>
        <w:tc>
          <w:tcPr>
            <w:tcW w:w="9753" w:type="dxa"/>
            <w:gridSpan w:val="6"/>
            <w:tcBorders>
              <w:bottom w:val="nil"/>
            </w:tcBorders>
            <w:shd w:val="clear" w:color="auto" w:fill="auto"/>
          </w:tcPr>
          <w:p w14:paraId="621F3BA4" w14:textId="77777777" w:rsidR="009E1D2D" w:rsidRPr="005205BA" w:rsidRDefault="009E1D2D" w:rsidP="00795260">
            <w:pPr>
              <w:suppressAutoHyphens/>
              <w:spacing w:before="120" w:after="120" w:line="276" w:lineRule="auto"/>
              <w:jc w:val="center"/>
              <w:rPr>
                <w:rStyle w:val="markedcontent"/>
                <w:rFonts w:ascii="Arial" w:hAnsi="Arial" w:cs="Arial"/>
              </w:rPr>
            </w:pPr>
            <w:r w:rsidRPr="005205BA">
              <w:rPr>
                <w:rFonts w:ascii="Arial" w:hAnsi="Arial" w:cs="Arial"/>
                <w:b/>
              </w:rPr>
              <w:t>Descrição do Item</w:t>
            </w:r>
          </w:p>
        </w:tc>
      </w:tr>
      <w:tr w:rsidR="009E1D2D" w:rsidRPr="000B43C6" w14:paraId="04C5BD92" w14:textId="77777777" w:rsidTr="00795260">
        <w:trPr>
          <w:trHeight w:val="340"/>
        </w:trPr>
        <w:tc>
          <w:tcPr>
            <w:tcW w:w="9753" w:type="dxa"/>
            <w:gridSpan w:val="6"/>
            <w:tcBorders>
              <w:top w:val="nil"/>
              <w:bottom w:val="single" w:sz="4" w:space="0" w:color="auto"/>
            </w:tcBorders>
            <w:shd w:val="clear" w:color="auto" w:fill="auto"/>
          </w:tcPr>
          <w:p w14:paraId="39AC0A09" w14:textId="77777777" w:rsidR="005205BA" w:rsidRPr="005205BA" w:rsidRDefault="005205BA" w:rsidP="005205BA">
            <w:pPr>
              <w:suppressLineNumbers/>
              <w:autoSpaceDE w:val="0"/>
              <w:snapToGrid w:val="0"/>
              <w:contextualSpacing/>
              <w:rPr>
                <w:rFonts w:ascii="Arial" w:hAnsi="Arial" w:cs="Arial"/>
              </w:rPr>
            </w:pPr>
            <w:r w:rsidRPr="005205BA">
              <w:rPr>
                <w:rFonts w:ascii="Arial" w:hAnsi="Arial" w:cs="Arial"/>
              </w:rPr>
              <w:t xml:space="preserve">- </w:t>
            </w:r>
            <w:r w:rsidRPr="005205BA">
              <w:rPr>
                <w:rFonts w:ascii="Arial" w:hAnsi="Arial" w:cs="Arial"/>
                <w:b/>
              </w:rPr>
              <w:t>Faixa:</w:t>
            </w:r>
            <w:r w:rsidRPr="005205BA">
              <w:rPr>
                <w:rFonts w:ascii="Arial" w:hAnsi="Arial" w:cs="Arial"/>
              </w:rPr>
              <w:t xml:space="preserve"> </w:t>
            </w:r>
            <w:r w:rsidRPr="005205BA">
              <w:rPr>
                <w:rFonts w:ascii="Arial" w:hAnsi="Arial" w:cs="Arial"/>
                <w:bCs/>
              </w:rPr>
              <w:t>0,02 a 1,20 mg/L Al</w:t>
            </w:r>
          </w:p>
          <w:p w14:paraId="1809CEF8" w14:textId="77777777" w:rsidR="005205BA" w:rsidRPr="005205BA" w:rsidRDefault="005205BA" w:rsidP="005205BA">
            <w:pPr>
              <w:suppressLineNumbers/>
              <w:autoSpaceDE w:val="0"/>
              <w:snapToGrid w:val="0"/>
              <w:contextualSpacing/>
              <w:rPr>
                <w:rFonts w:ascii="Arial" w:hAnsi="Arial" w:cs="Arial"/>
              </w:rPr>
            </w:pPr>
            <w:r w:rsidRPr="005205BA">
              <w:rPr>
                <w:rFonts w:ascii="Arial" w:hAnsi="Arial" w:cs="Arial"/>
              </w:rPr>
              <w:t>- O kit deverá possuir declaração de recomendação para em uso em água tratada, água bruta (subterrânea e de superfície) e efluentes.</w:t>
            </w:r>
          </w:p>
          <w:p w14:paraId="4B55C673" w14:textId="77777777" w:rsidR="005205BA" w:rsidRPr="005205BA" w:rsidRDefault="005205BA" w:rsidP="005205BA">
            <w:pPr>
              <w:suppressLineNumbers/>
              <w:autoSpaceDE w:val="0"/>
              <w:snapToGrid w:val="0"/>
              <w:contextualSpacing/>
              <w:rPr>
                <w:rFonts w:ascii="Arial" w:hAnsi="Arial" w:cs="Arial"/>
              </w:rPr>
            </w:pPr>
            <w:r w:rsidRPr="005205BA">
              <w:rPr>
                <w:rFonts w:ascii="Arial" w:hAnsi="Arial" w:cs="Arial"/>
              </w:rPr>
              <w:t>- Kit com capacidade de pelo menos 300 análises.</w:t>
            </w:r>
          </w:p>
          <w:p w14:paraId="34AB191F" w14:textId="77777777" w:rsidR="005205BA" w:rsidRPr="005205BA" w:rsidRDefault="005205BA" w:rsidP="005205BA">
            <w:pPr>
              <w:suppressLineNumbers/>
              <w:autoSpaceDE w:val="0"/>
              <w:snapToGrid w:val="0"/>
              <w:contextualSpacing/>
              <w:rPr>
                <w:rFonts w:ascii="Arial" w:hAnsi="Arial" w:cs="Arial"/>
              </w:rPr>
            </w:pPr>
            <w:r w:rsidRPr="005205BA">
              <w:rPr>
                <w:rFonts w:ascii="Arial" w:hAnsi="Arial" w:cs="Arial"/>
              </w:rPr>
              <w:t xml:space="preserve">- pH de execução da análise de verá ser amplo: aproximadamente de 3 a 9. </w:t>
            </w:r>
          </w:p>
          <w:p w14:paraId="22EF90F5" w14:textId="77777777" w:rsidR="005205BA" w:rsidRPr="005205BA" w:rsidRDefault="005205BA" w:rsidP="005205BA">
            <w:pPr>
              <w:suppressLineNumbers/>
              <w:autoSpaceDE w:val="0"/>
              <w:snapToGrid w:val="0"/>
              <w:contextualSpacing/>
              <w:rPr>
                <w:rFonts w:ascii="Arial" w:hAnsi="Arial" w:cs="Arial"/>
              </w:rPr>
            </w:pPr>
            <w:r w:rsidRPr="005205BA">
              <w:rPr>
                <w:rFonts w:ascii="Arial" w:hAnsi="Arial" w:cs="Arial"/>
              </w:rPr>
              <w:t xml:space="preserve">- A detecção do composto deverá ser baseado em </w:t>
            </w:r>
            <w:proofErr w:type="spellStart"/>
            <w:r w:rsidRPr="005205BA">
              <w:rPr>
                <w:rFonts w:ascii="Arial" w:hAnsi="Arial" w:cs="Arial"/>
              </w:rPr>
              <w:t>colorimetria</w:t>
            </w:r>
            <w:proofErr w:type="spellEnd"/>
            <w:r w:rsidRPr="005205BA">
              <w:rPr>
                <w:rFonts w:ascii="Arial" w:hAnsi="Arial" w:cs="Arial"/>
              </w:rPr>
              <w:t xml:space="preserve">. Método compatível com espectrofotômetro DR2800 </w:t>
            </w:r>
            <w:proofErr w:type="spellStart"/>
            <w:r w:rsidRPr="005205BA">
              <w:rPr>
                <w:rFonts w:ascii="Arial" w:hAnsi="Arial" w:cs="Arial"/>
              </w:rPr>
              <w:t>Hach</w:t>
            </w:r>
            <w:proofErr w:type="spellEnd"/>
            <w:r w:rsidRPr="005205BA">
              <w:rPr>
                <w:rFonts w:ascii="Arial" w:hAnsi="Arial" w:cs="Arial"/>
              </w:rPr>
              <w:t xml:space="preserve">. </w:t>
            </w:r>
          </w:p>
          <w:p w14:paraId="5B98C08C" w14:textId="77777777" w:rsidR="005205BA" w:rsidRPr="005205BA" w:rsidRDefault="005205BA" w:rsidP="005205BA">
            <w:pPr>
              <w:suppressLineNumbers/>
              <w:autoSpaceDE w:val="0"/>
              <w:snapToGrid w:val="0"/>
              <w:contextualSpacing/>
              <w:rPr>
                <w:rFonts w:ascii="Arial" w:hAnsi="Arial" w:cs="Arial"/>
              </w:rPr>
            </w:pPr>
            <w:r w:rsidRPr="005205BA">
              <w:rPr>
                <w:rFonts w:ascii="Arial" w:hAnsi="Arial" w:cs="Arial"/>
              </w:rPr>
              <w:t>- O fornecedor deverá disponibilizar os fatores da curva analítica de determinação de alumínio para inserção no equipamento citado e metodologia de análise.</w:t>
            </w:r>
          </w:p>
          <w:p w14:paraId="0E1FA7E2" w14:textId="77777777" w:rsidR="005205BA" w:rsidRPr="005205BA" w:rsidRDefault="005205BA" w:rsidP="005205BA">
            <w:pPr>
              <w:suppressLineNumbers/>
              <w:autoSpaceDE w:val="0"/>
              <w:snapToGrid w:val="0"/>
              <w:contextualSpacing/>
              <w:rPr>
                <w:rFonts w:ascii="Arial" w:hAnsi="Arial" w:cs="Arial"/>
              </w:rPr>
            </w:pPr>
            <w:r w:rsidRPr="005205BA">
              <w:rPr>
                <w:rFonts w:ascii="Arial" w:hAnsi="Arial" w:cs="Arial"/>
              </w:rPr>
              <w:t>- Kit deverá vir acompanhado de certificado de análise composto por: número do lote enviado, comprimento de onda utilizado na determinação, Padrão analisado, cubeta utilizada (caminho óptico) e demonstrar linearidade e exatidão do kit.</w:t>
            </w:r>
          </w:p>
          <w:p w14:paraId="6F784797" w14:textId="77777777" w:rsidR="005205BA" w:rsidRPr="005205BA" w:rsidRDefault="005205BA" w:rsidP="005205BA">
            <w:pPr>
              <w:suppressLineNumbers/>
              <w:autoSpaceDE w:val="0"/>
              <w:snapToGrid w:val="0"/>
              <w:contextualSpacing/>
              <w:rPr>
                <w:rFonts w:ascii="Arial" w:hAnsi="Arial" w:cs="Arial"/>
              </w:rPr>
            </w:pPr>
            <w:r w:rsidRPr="005205BA">
              <w:rPr>
                <w:rFonts w:ascii="Arial" w:hAnsi="Arial" w:cs="Arial"/>
              </w:rPr>
              <w:t xml:space="preserve">- Kit será testado no Laboratório Central da </w:t>
            </w:r>
            <w:proofErr w:type="spellStart"/>
            <w:r w:rsidRPr="005205BA">
              <w:rPr>
                <w:rFonts w:ascii="Arial" w:hAnsi="Arial" w:cs="Arial"/>
              </w:rPr>
              <w:t>Cesama</w:t>
            </w:r>
            <w:proofErr w:type="spellEnd"/>
            <w:r w:rsidRPr="005205BA">
              <w:rPr>
                <w:rFonts w:ascii="Arial" w:hAnsi="Arial" w:cs="Arial"/>
              </w:rPr>
              <w:t xml:space="preserve"> e deverá apresentar recuperação entre 90 e 110 % frente a um material de referência de alumínio 0,75 mg/L, sendo devolvido se não apresentar tal desempenho.</w:t>
            </w:r>
          </w:p>
          <w:p w14:paraId="745F586C" w14:textId="77777777" w:rsidR="005205BA" w:rsidRPr="005205BA" w:rsidRDefault="005205BA" w:rsidP="005205BA">
            <w:pPr>
              <w:suppressLineNumbers/>
              <w:autoSpaceDE w:val="0"/>
              <w:snapToGrid w:val="0"/>
              <w:contextualSpacing/>
              <w:rPr>
                <w:rFonts w:ascii="Arial" w:hAnsi="Arial" w:cs="Arial"/>
              </w:rPr>
            </w:pPr>
            <w:r w:rsidRPr="005205BA">
              <w:rPr>
                <w:rFonts w:ascii="Arial" w:hAnsi="Arial" w:cs="Arial"/>
              </w:rPr>
              <w:t>- Kit deverá ter validade de pelo menos 1 ano na data do recebimento.</w:t>
            </w:r>
          </w:p>
          <w:p w14:paraId="26E0450D" w14:textId="08D02F15" w:rsidR="009E1D2D" w:rsidRPr="005205BA" w:rsidRDefault="005205BA" w:rsidP="005205BA">
            <w:pPr>
              <w:pStyle w:val="Padr"/>
              <w:tabs>
                <w:tab w:val="left" w:pos="1545"/>
              </w:tabs>
              <w:spacing w:line="360" w:lineRule="auto"/>
              <w:rPr>
                <w:sz w:val="22"/>
                <w:szCs w:val="22"/>
              </w:rPr>
            </w:pPr>
            <w:r w:rsidRPr="005205BA">
              <w:rPr>
                <w:b/>
                <w:sz w:val="22"/>
                <w:szCs w:val="22"/>
              </w:rPr>
              <w:t xml:space="preserve">Referência: </w:t>
            </w:r>
            <w:proofErr w:type="spellStart"/>
            <w:r w:rsidRPr="005205BA">
              <w:rPr>
                <w:bCs/>
                <w:sz w:val="22"/>
                <w:szCs w:val="22"/>
              </w:rPr>
              <w:t>Spectroquant</w:t>
            </w:r>
            <w:proofErr w:type="spellEnd"/>
            <w:r w:rsidRPr="005205BA">
              <w:rPr>
                <w:bCs/>
                <w:sz w:val="22"/>
                <w:szCs w:val="22"/>
              </w:rPr>
              <w:t xml:space="preserve"> </w:t>
            </w:r>
            <w:r w:rsidRPr="005205BA">
              <w:rPr>
                <w:bCs/>
                <w:sz w:val="22"/>
                <w:szCs w:val="22"/>
                <w:vertAlign w:val="superscript"/>
              </w:rPr>
              <w:t>®</w:t>
            </w:r>
            <w:r w:rsidRPr="005205BA">
              <w:rPr>
                <w:bCs/>
                <w:sz w:val="22"/>
                <w:szCs w:val="22"/>
              </w:rPr>
              <w:t xml:space="preserve"> Alumínio, </w:t>
            </w:r>
            <w:r w:rsidRPr="005205BA">
              <w:rPr>
                <w:b/>
                <w:sz w:val="22"/>
                <w:szCs w:val="22"/>
              </w:rPr>
              <w:t xml:space="preserve">Código: </w:t>
            </w:r>
            <w:r w:rsidRPr="005205BA">
              <w:rPr>
                <w:sz w:val="22"/>
                <w:szCs w:val="22"/>
              </w:rPr>
              <w:t>1.14825.0001 ou similar ou de melhor qualidade.</w:t>
            </w:r>
          </w:p>
        </w:tc>
      </w:tr>
    </w:tbl>
    <w:p w14:paraId="77DFE1A6" w14:textId="31064635" w:rsidR="009E1D2D" w:rsidRDefault="009E1D2D" w:rsidP="00E760CF">
      <w:pPr>
        <w:suppressAutoHyphens/>
        <w:spacing w:after="0" w:line="360" w:lineRule="auto"/>
        <w:jc w:val="both"/>
        <w:rPr>
          <w:rStyle w:val="markedcontent"/>
          <w:rFonts w:ascii="Arial" w:hAnsi="Arial" w:cs="Arial"/>
          <w:color w:val="FF0000"/>
          <w:sz w:val="24"/>
          <w:szCs w:val="24"/>
        </w:rPr>
      </w:pPr>
    </w:p>
    <w:tbl>
      <w:tblPr>
        <w:tblStyle w:val="Tabelacomgrade"/>
        <w:tblW w:w="9753" w:type="dxa"/>
        <w:tblInd w:w="-431" w:type="dxa"/>
        <w:tblLook w:val="04A0" w:firstRow="1" w:lastRow="0" w:firstColumn="1" w:lastColumn="0" w:noHBand="0" w:noVBand="1"/>
      </w:tblPr>
      <w:tblGrid>
        <w:gridCol w:w="681"/>
        <w:gridCol w:w="1134"/>
        <w:gridCol w:w="1701"/>
        <w:gridCol w:w="4103"/>
        <w:gridCol w:w="927"/>
        <w:gridCol w:w="1207"/>
      </w:tblGrid>
      <w:tr w:rsidR="009E1D2D" w:rsidRPr="000B43C6" w14:paraId="4C6AA8B7" w14:textId="77777777" w:rsidTr="00795260">
        <w:trPr>
          <w:trHeight w:val="340"/>
        </w:trPr>
        <w:tc>
          <w:tcPr>
            <w:tcW w:w="681" w:type="dxa"/>
            <w:shd w:val="clear" w:color="auto" w:fill="D9D9D9" w:themeFill="background1" w:themeFillShade="D9"/>
            <w:vAlign w:val="center"/>
          </w:tcPr>
          <w:p w14:paraId="608948D4"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lastRenderedPageBreak/>
              <w:t>I</w:t>
            </w:r>
            <w:r>
              <w:rPr>
                <w:rStyle w:val="markedcontent"/>
                <w:b/>
                <w:bCs/>
                <w:sz w:val="20"/>
                <w:szCs w:val="20"/>
              </w:rPr>
              <w:t>tem</w:t>
            </w:r>
          </w:p>
        </w:tc>
        <w:tc>
          <w:tcPr>
            <w:tcW w:w="1134" w:type="dxa"/>
            <w:shd w:val="clear" w:color="auto" w:fill="D9D9D9" w:themeFill="background1" w:themeFillShade="D9"/>
            <w:vAlign w:val="center"/>
          </w:tcPr>
          <w:p w14:paraId="0DBBE6B4"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proofErr w:type="spellStart"/>
            <w:r w:rsidRPr="000B43C6">
              <w:rPr>
                <w:rStyle w:val="markedcontent"/>
                <w:rFonts w:ascii="Arial" w:hAnsi="Arial" w:cs="Arial"/>
                <w:b/>
                <w:bCs/>
                <w:sz w:val="20"/>
                <w:szCs w:val="20"/>
              </w:rPr>
              <w:t>Req</w:t>
            </w:r>
            <w:proofErr w:type="spellEnd"/>
            <w:r w:rsidRPr="000B43C6">
              <w:rPr>
                <w:rStyle w:val="markedcontent"/>
                <w:rFonts w:ascii="Arial" w:hAnsi="Arial" w:cs="Arial"/>
                <w:b/>
                <w:bCs/>
                <w:sz w:val="20"/>
                <w:szCs w:val="20"/>
              </w:rPr>
              <w:t xml:space="preserve"> item</w:t>
            </w:r>
          </w:p>
        </w:tc>
        <w:tc>
          <w:tcPr>
            <w:tcW w:w="1701" w:type="dxa"/>
            <w:shd w:val="clear" w:color="auto" w:fill="D9D9D9" w:themeFill="background1" w:themeFillShade="D9"/>
            <w:vAlign w:val="center"/>
          </w:tcPr>
          <w:p w14:paraId="7C8E3A43"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14:paraId="775E295A"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14:paraId="72655C33"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14:paraId="358F1022"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9E1D2D" w:rsidRPr="00C03553" w14:paraId="514D9092" w14:textId="77777777" w:rsidTr="00795260">
        <w:trPr>
          <w:trHeight w:val="340"/>
        </w:trPr>
        <w:tc>
          <w:tcPr>
            <w:tcW w:w="681" w:type="dxa"/>
            <w:tcBorders>
              <w:bottom w:val="single" w:sz="4" w:space="0" w:color="auto"/>
            </w:tcBorders>
            <w:shd w:val="clear" w:color="auto" w:fill="auto"/>
            <w:vAlign w:val="center"/>
          </w:tcPr>
          <w:p w14:paraId="32D74F72" w14:textId="2AF45819"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29</w:t>
            </w:r>
          </w:p>
        </w:tc>
        <w:tc>
          <w:tcPr>
            <w:tcW w:w="1134" w:type="dxa"/>
            <w:tcBorders>
              <w:bottom w:val="single" w:sz="4" w:space="0" w:color="auto"/>
            </w:tcBorders>
            <w:shd w:val="clear" w:color="auto" w:fill="auto"/>
            <w:vAlign w:val="center"/>
          </w:tcPr>
          <w:p w14:paraId="090F8F86"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sidRPr="005D6D6F">
              <w:rPr>
                <w:rFonts w:ascii="Arial" w:hAnsi="Arial" w:cs="Arial"/>
                <w:color w:val="000000"/>
                <w:sz w:val="20"/>
                <w:szCs w:val="20"/>
              </w:rPr>
              <w:t>10</w:t>
            </w:r>
            <w:r>
              <w:rPr>
                <w:rFonts w:ascii="Arial" w:hAnsi="Arial" w:cs="Arial"/>
                <w:color w:val="000000"/>
                <w:sz w:val="20"/>
                <w:szCs w:val="20"/>
              </w:rPr>
              <w:t>2409</w:t>
            </w:r>
          </w:p>
        </w:tc>
        <w:tc>
          <w:tcPr>
            <w:tcW w:w="1701" w:type="dxa"/>
            <w:tcBorders>
              <w:bottom w:val="single" w:sz="4" w:space="0" w:color="auto"/>
            </w:tcBorders>
            <w:shd w:val="clear" w:color="auto" w:fill="auto"/>
            <w:vAlign w:val="center"/>
          </w:tcPr>
          <w:p w14:paraId="3501C99E" w14:textId="54A33532" w:rsidR="009E1D2D" w:rsidRPr="00C03553" w:rsidRDefault="005205BA" w:rsidP="00795260">
            <w:pPr>
              <w:suppressAutoHyphens/>
              <w:spacing w:after="0" w:line="240" w:lineRule="auto"/>
              <w:jc w:val="center"/>
              <w:rPr>
                <w:rStyle w:val="markedcontent"/>
                <w:rFonts w:ascii="Arial" w:hAnsi="Arial" w:cs="Arial"/>
                <w:sz w:val="20"/>
                <w:szCs w:val="20"/>
              </w:rPr>
            </w:pPr>
            <w:r w:rsidRPr="005205BA">
              <w:rPr>
                <w:rFonts w:ascii="Arial" w:hAnsi="Arial" w:cs="Arial"/>
                <w:color w:val="000000"/>
                <w:sz w:val="20"/>
                <w:szCs w:val="20"/>
              </w:rPr>
              <w:t>002.065.0008-5</w:t>
            </w:r>
          </w:p>
        </w:tc>
        <w:tc>
          <w:tcPr>
            <w:tcW w:w="4103" w:type="dxa"/>
            <w:tcBorders>
              <w:bottom w:val="single" w:sz="4" w:space="0" w:color="auto"/>
            </w:tcBorders>
            <w:shd w:val="clear" w:color="auto" w:fill="auto"/>
            <w:vAlign w:val="center"/>
          </w:tcPr>
          <w:p w14:paraId="20A0863F" w14:textId="63F1C095" w:rsidR="009E1D2D" w:rsidRPr="009D4BB3" w:rsidRDefault="005205BA" w:rsidP="00795260">
            <w:pPr>
              <w:suppressAutoHyphens/>
              <w:spacing w:after="0" w:line="240" w:lineRule="auto"/>
              <w:jc w:val="center"/>
              <w:rPr>
                <w:rStyle w:val="markedcontent"/>
                <w:rFonts w:ascii="Arial" w:hAnsi="Arial" w:cs="Arial"/>
                <w:b/>
              </w:rPr>
            </w:pPr>
            <w:r w:rsidRPr="009D4BB3">
              <w:rPr>
                <w:rFonts w:ascii="Arial" w:hAnsi="Arial" w:cs="Arial"/>
                <w:b/>
              </w:rPr>
              <w:t>Sulfato - kit</w:t>
            </w:r>
          </w:p>
        </w:tc>
        <w:tc>
          <w:tcPr>
            <w:tcW w:w="927" w:type="dxa"/>
            <w:tcBorders>
              <w:bottom w:val="single" w:sz="4" w:space="0" w:color="auto"/>
            </w:tcBorders>
            <w:shd w:val="clear" w:color="auto" w:fill="auto"/>
            <w:vAlign w:val="center"/>
          </w:tcPr>
          <w:p w14:paraId="494ADC2E" w14:textId="199E17B9" w:rsidR="009E1D2D" w:rsidRPr="00C03553" w:rsidRDefault="00C40373"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k</w:t>
            </w:r>
            <w:r>
              <w:rPr>
                <w:rStyle w:val="markedcontent"/>
              </w:rPr>
              <w:t>it</w:t>
            </w:r>
          </w:p>
        </w:tc>
        <w:tc>
          <w:tcPr>
            <w:tcW w:w="1207" w:type="dxa"/>
            <w:tcBorders>
              <w:bottom w:val="single" w:sz="4" w:space="0" w:color="auto"/>
            </w:tcBorders>
            <w:shd w:val="clear" w:color="auto" w:fill="auto"/>
            <w:vAlign w:val="center"/>
          </w:tcPr>
          <w:p w14:paraId="57ED9A84" w14:textId="76A5CE7C" w:rsidR="009E1D2D" w:rsidRPr="00C03553" w:rsidRDefault="00C40373"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2</w:t>
            </w:r>
          </w:p>
        </w:tc>
      </w:tr>
      <w:tr w:rsidR="009E1D2D" w:rsidRPr="009536D3" w14:paraId="277BACF7" w14:textId="77777777" w:rsidTr="00795260">
        <w:trPr>
          <w:trHeight w:val="340"/>
        </w:trPr>
        <w:tc>
          <w:tcPr>
            <w:tcW w:w="9753" w:type="dxa"/>
            <w:gridSpan w:val="6"/>
            <w:tcBorders>
              <w:bottom w:val="nil"/>
            </w:tcBorders>
            <w:shd w:val="clear" w:color="auto" w:fill="auto"/>
          </w:tcPr>
          <w:p w14:paraId="27B009FB" w14:textId="77777777" w:rsidR="009E1D2D" w:rsidRPr="009536D3" w:rsidRDefault="009E1D2D" w:rsidP="00795260">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9E1D2D" w:rsidRPr="000B43C6" w14:paraId="00FC7791" w14:textId="77777777" w:rsidTr="00795260">
        <w:trPr>
          <w:trHeight w:val="340"/>
        </w:trPr>
        <w:tc>
          <w:tcPr>
            <w:tcW w:w="9753" w:type="dxa"/>
            <w:gridSpan w:val="6"/>
            <w:tcBorders>
              <w:top w:val="nil"/>
              <w:bottom w:val="single" w:sz="4" w:space="0" w:color="auto"/>
            </w:tcBorders>
            <w:shd w:val="clear" w:color="auto" w:fill="auto"/>
          </w:tcPr>
          <w:p w14:paraId="1C3A6E67" w14:textId="77777777" w:rsidR="00C40373" w:rsidRDefault="00C40373" w:rsidP="00C40373">
            <w:pPr>
              <w:suppressLineNumbers/>
              <w:autoSpaceDE w:val="0"/>
              <w:snapToGrid w:val="0"/>
              <w:spacing w:line="276" w:lineRule="auto"/>
              <w:contextualSpacing/>
              <w:rPr>
                <w:rFonts w:ascii="Arial" w:hAnsi="Arial" w:cs="Arial"/>
              </w:rPr>
            </w:pPr>
            <w:r w:rsidRPr="00B92C47">
              <w:rPr>
                <w:rFonts w:ascii="Arial" w:hAnsi="Arial" w:cs="Arial"/>
                <w:b/>
              </w:rPr>
              <w:t>Faixa:</w:t>
            </w:r>
            <w:r>
              <w:rPr>
                <w:rFonts w:ascii="Arial" w:hAnsi="Arial" w:cs="Arial"/>
                <w:b/>
              </w:rPr>
              <w:t xml:space="preserve"> </w:t>
            </w:r>
            <w:r w:rsidRPr="008E2B9E">
              <w:rPr>
                <w:rFonts w:ascii="Arial" w:hAnsi="Arial" w:cs="Arial"/>
                <w:bCs/>
              </w:rPr>
              <w:t>aproximadamente de 2 a 70 mg/L</w:t>
            </w:r>
          </w:p>
          <w:p w14:paraId="08AA1E38" w14:textId="77777777" w:rsidR="00C40373" w:rsidRPr="00B92C47" w:rsidRDefault="00C40373" w:rsidP="00C40373">
            <w:pPr>
              <w:suppressLineNumbers/>
              <w:autoSpaceDE w:val="0"/>
              <w:snapToGrid w:val="0"/>
              <w:spacing w:line="276" w:lineRule="auto"/>
              <w:contextualSpacing/>
              <w:rPr>
                <w:rFonts w:ascii="Arial" w:hAnsi="Arial" w:cs="Arial"/>
              </w:rPr>
            </w:pPr>
            <w:r w:rsidRPr="00B92C47">
              <w:rPr>
                <w:rFonts w:ascii="Arial" w:hAnsi="Arial" w:cs="Arial"/>
              </w:rPr>
              <w:t>- O kit deverá possuir declaração de recomendação para em uso em água tratada</w:t>
            </w:r>
            <w:r>
              <w:rPr>
                <w:rFonts w:ascii="Arial" w:hAnsi="Arial" w:cs="Arial"/>
              </w:rPr>
              <w:t xml:space="preserve"> e </w:t>
            </w:r>
            <w:r w:rsidRPr="00B92C47">
              <w:rPr>
                <w:rFonts w:ascii="Arial" w:hAnsi="Arial" w:cs="Arial"/>
              </w:rPr>
              <w:t>água bruta (subterrânea e de superfície).</w:t>
            </w:r>
          </w:p>
          <w:p w14:paraId="0155F1AF" w14:textId="77777777" w:rsidR="00C40373" w:rsidRPr="00B92C47" w:rsidRDefault="00C40373" w:rsidP="00C40373">
            <w:pPr>
              <w:suppressLineNumbers/>
              <w:autoSpaceDE w:val="0"/>
              <w:snapToGrid w:val="0"/>
              <w:spacing w:line="276" w:lineRule="auto"/>
              <w:contextualSpacing/>
              <w:rPr>
                <w:rFonts w:ascii="Arial" w:hAnsi="Arial" w:cs="Arial"/>
              </w:rPr>
            </w:pPr>
            <w:r w:rsidRPr="00B92C47">
              <w:rPr>
                <w:rFonts w:ascii="Arial" w:hAnsi="Arial" w:cs="Arial"/>
              </w:rPr>
              <w:t xml:space="preserve">- Kit com capacidade de pelo menos </w:t>
            </w:r>
            <w:r>
              <w:rPr>
                <w:rFonts w:ascii="Arial" w:hAnsi="Arial" w:cs="Arial"/>
              </w:rPr>
              <w:t>1</w:t>
            </w:r>
            <w:r w:rsidRPr="00B92C47">
              <w:rPr>
                <w:rFonts w:ascii="Arial" w:hAnsi="Arial" w:cs="Arial"/>
              </w:rPr>
              <w:t>00 análises.</w:t>
            </w:r>
          </w:p>
          <w:p w14:paraId="592587E9" w14:textId="77777777" w:rsidR="00C40373" w:rsidRPr="00B92C47" w:rsidRDefault="00C40373" w:rsidP="00C40373">
            <w:pPr>
              <w:suppressLineNumbers/>
              <w:autoSpaceDE w:val="0"/>
              <w:snapToGrid w:val="0"/>
              <w:spacing w:line="276" w:lineRule="auto"/>
              <w:contextualSpacing/>
              <w:rPr>
                <w:rFonts w:ascii="Arial" w:hAnsi="Arial" w:cs="Arial"/>
              </w:rPr>
            </w:pPr>
            <w:r w:rsidRPr="00B92C47">
              <w:rPr>
                <w:rFonts w:ascii="Arial" w:hAnsi="Arial" w:cs="Arial"/>
              </w:rPr>
              <w:t xml:space="preserve">- A detecção do composto deverá ser baseado em </w:t>
            </w:r>
            <w:proofErr w:type="spellStart"/>
            <w:r w:rsidRPr="00B92C47">
              <w:rPr>
                <w:rFonts w:ascii="Arial" w:hAnsi="Arial" w:cs="Arial"/>
              </w:rPr>
              <w:t>colorimetria</w:t>
            </w:r>
            <w:proofErr w:type="spellEnd"/>
            <w:r w:rsidRPr="00B92C47">
              <w:rPr>
                <w:rFonts w:ascii="Arial" w:hAnsi="Arial" w:cs="Arial"/>
              </w:rPr>
              <w:t xml:space="preserve">. Método compatível com espectrofotômetro DR2800 </w:t>
            </w:r>
            <w:proofErr w:type="spellStart"/>
            <w:r w:rsidRPr="00B92C47">
              <w:rPr>
                <w:rFonts w:ascii="Arial" w:hAnsi="Arial" w:cs="Arial"/>
              </w:rPr>
              <w:t>Hach</w:t>
            </w:r>
            <w:proofErr w:type="spellEnd"/>
            <w:r w:rsidRPr="00B92C47">
              <w:rPr>
                <w:rFonts w:ascii="Arial" w:hAnsi="Arial" w:cs="Arial"/>
              </w:rPr>
              <w:t xml:space="preserve">. </w:t>
            </w:r>
          </w:p>
          <w:p w14:paraId="0FDBDE79" w14:textId="77777777" w:rsidR="00C40373" w:rsidRPr="00B92C47" w:rsidRDefault="00C40373" w:rsidP="00C40373">
            <w:pPr>
              <w:suppressLineNumbers/>
              <w:autoSpaceDE w:val="0"/>
              <w:snapToGrid w:val="0"/>
              <w:spacing w:line="276" w:lineRule="auto"/>
              <w:contextualSpacing/>
              <w:rPr>
                <w:rFonts w:ascii="Arial" w:hAnsi="Arial" w:cs="Arial"/>
              </w:rPr>
            </w:pPr>
            <w:r w:rsidRPr="00B92C47">
              <w:rPr>
                <w:rFonts w:ascii="Arial" w:hAnsi="Arial" w:cs="Arial"/>
              </w:rPr>
              <w:t xml:space="preserve">- O fornecedor deverá disponibilizar os fatores da curva analítica de determinação de </w:t>
            </w:r>
            <w:r>
              <w:rPr>
                <w:rFonts w:ascii="Arial" w:hAnsi="Arial" w:cs="Arial"/>
              </w:rPr>
              <w:t>sulfato</w:t>
            </w:r>
            <w:r w:rsidRPr="00B92C47">
              <w:rPr>
                <w:rFonts w:ascii="Arial" w:hAnsi="Arial" w:cs="Arial"/>
              </w:rPr>
              <w:t xml:space="preserve"> para inserção no equipamento citado e metodologia de análise.</w:t>
            </w:r>
          </w:p>
          <w:p w14:paraId="00F28B52" w14:textId="77777777" w:rsidR="00C40373" w:rsidRPr="00B92C47" w:rsidRDefault="00C40373" w:rsidP="00C40373">
            <w:pPr>
              <w:suppressLineNumbers/>
              <w:autoSpaceDE w:val="0"/>
              <w:snapToGrid w:val="0"/>
              <w:spacing w:line="276" w:lineRule="auto"/>
              <w:contextualSpacing/>
              <w:rPr>
                <w:rFonts w:ascii="Arial" w:hAnsi="Arial" w:cs="Arial"/>
              </w:rPr>
            </w:pPr>
            <w:r w:rsidRPr="00B92C47">
              <w:rPr>
                <w:rFonts w:ascii="Arial" w:hAnsi="Arial" w:cs="Arial"/>
              </w:rPr>
              <w:t>- Kit deverá vir acompanhado de certificado de análise composto por: número do lote enviado, comprimento de onda utilizado na determinação, Padrão analisado, cubeta utilizada (caminho óptico) e demonstrar linearidade e exatidão do kit.</w:t>
            </w:r>
          </w:p>
          <w:p w14:paraId="2B8AD8B7" w14:textId="77777777" w:rsidR="00C40373" w:rsidRDefault="00C40373" w:rsidP="00C40373">
            <w:pPr>
              <w:suppressLineNumbers/>
              <w:autoSpaceDE w:val="0"/>
              <w:snapToGrid w:val="0"/>
              <w:spacing w:line="276" w:lineRule="auto"/>
              <w:contextualSpacing/>
              <w:rPr>
                <w:rFonts w:ascii="Arial" w:hAnsi="Arial" w:cs="Arial"/>
              </w:rPr>
            </w:pPr>
            <w:r w:rsidRPr="00B92C47">
              <w:rPr>
                <w:rFonts w:ascii="Arial" w:hAnsi="Arial" w:cs="Arial"/>
              </w:rPr>
              <w:t>- Kit deverá ter validade de pelo menos 1 ano na data do recebimento.</w:t>
            </w:r>
          </w:p>
          <w:p w14:paraId="4EA73DD8" w14:textId="062DF133" w:rsidR="009E1D2D" w:rsidRPr="00C40373" w:rsidRDefault="00C40373" w:rsidP="00C40373">
            <w:pPr>
              <w:suppressLineNumbers/>
              <w:autoSpaceDE w:val="0"/>
              <w:snapToGrid w:val="0"/>
              <w:spacing w:line="276" w:lineRule="auto"/>
              <w:contextualSpacing/>
              <w:rPr>
                <w:rFonts w:ascii="Arial" w:hAnsi="Arial" w:cs="Arial"/>
              </w:rPr>
            </w:pPr>
            <w:r w:rsidRPr="00B92C47">
              <w:rPr>
                <w:rFonts w:ascii="Arial" w:hAnsi="Arial" w:cs="Arial"/>
                <w:b/>
              </w:rPr>
              <w:t xml:space="preserve">Referência: </w:t>
            </w:r>
            <w:r>
              <w:rPr>
                <w:rFonts w:ascii="Arial" w:hAnsi="Arial" w:cs="Arial"/>
                <w:bCs/>
              </w:rPr>
              <w:t xml:space="preserve">Marca: </w:t>
            </w:r>
            <w:proofErr w:type="spellStart"/>
            <w:r>
              <w:rPr>
                <w:rFonts w:ascii="Arial" w:hAnsi="Arial" w:cs="Arial"/>
                <w:bCs/>
              </w:rPr>
              <w:t>Hach</w:t>
            </w:r>
            <w:proofErr w:type="spellEnd"/>
            <w:r w:rsidRPr="00B92C47">
              <w:rPr>
                <w:rFonts w:ascii="Arial" w:hAnsi="Arial" w:cs="Arial"/>
                <w:bCs/>
              </w:rPr>
              <w:t xml:space="preserve">, </w:t>
            </w:r>
            <w:r w:rsidRPr="00B92C47">
              <w:rPr>
                <w:rFonts w:ascii="Arial" w:hAnsi="Arial" w:cs="Arial"/>
                <w:b/>
              </w:rPr>
              <w:t xml:space="preserve">Código: </w:t>
            </w:r>
            <w:r>
              <w:rPr>
                <w:rFonts w:ascii="Arial" w:hAnsi="Arial" w:cs="Arial"/>
              </w:rPr>
              <w:t>21067-69 ou similar ou de melhor qualidade.</w:t>
            </w:r>
          </w:p>
        </w:tc>
      </w:tr>
    </w:tbl>
    <w:p w14:paraId="163196F9" w14:textId="77777777" w:rsidR="009D4BB3" w:rsidRDefault="009D4BB3" w:rsidP="00E760CF">
      <w:pPr>
        <w:suppressAutoHyphens/>
        <w:spacing w:after="0" w:line="360" w:lineRule="auto"/>
        <w:jc w:val="both"/>
        <w:rPr>
          <w:rStyle w:val="markedcontent"/>
          <w:rFonts w:ascii="Arial" w:hAnsi="Arial" w:cs="Arial"/>
          <w:color w:val="FF0000"/>
          <w:sz w:val="24"/>
          <w:szCs w:val="24"/>
        </w:rPr>
      </w:pPr>
    </w:p>
    <w:tbl>
      <w:tblPr>
        <w:tblStyle w:val="Tabelacomgrade"/>
        <w:tblW w:w="9753" w:type="dxa"/>
        <w:tblInd w:w="-431" w:type="dxa"/>
        <w:tblLook w:val="04A0" w:firstRow="1" w:lastRow="0" w:firstColumn="1" w:lastColumn="0" w:noHBand="0" w:noVBand="1"/>
      </w:tblPr>
      <w:tblGrid>
        <w:gridCol w:w="681"/>
        <w:gridCol w:w="1134"/>
        <w:gridCol w:w="1701"/>
        <w:gridCol w:w="4103"/>
        <w:gridCol w:w="927"/>
        <w:gridCol w:w="1207"/>
      </w:tblGrid>
      <w:tr w:rsidR="009E1D2D" w:rsidRPr="000B43C6" w14:paraId="2709A5EE" w14:textId="77777777" w:rsidTr="00795260">
        <w:trPr>
          <w:trHeight w:val="340"/>
        </w:trPr>
        <w:tc>
          <w:tcPr>
            <w:tcW w:w="681" w:type="dxa"/>
            <w:shd w:val="clear" w:color="auto" w:fill="D9D9D9" w:themeFill="background1" w:themeFillShade="D9"/>
            <w:vAlign w:val="center"/>
          </w:tcPr>
          <w:p w14:paraId="7B48C3EC"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t>I</w:t>
            </w:r>
            <w:r>
              <w:rPr>
                <w:rStyle w:val="markedcontent"/>
                <w:b/>
                <w:bCs/>
                <w:sz w:val="20"/>
                <w:szCs w:val="20"/>
              </w:rPr>
              <w:t>tem</w:t>
            </w:r>
          </w:p>
        </w:tc>
        <w:tc>
          <w:tcPr>
            <w:tcW w:w="1134" w:type="dxa"/>
            <w:shd w:val="clear" w:color="auto" w:fill="D9D9D9" w:themeFill="background1" w:themeFillShade="D9"/>
            <w:vAlign w:val="center"/>
          </w:tcPr>
          <w:p w14:paraId="3191323E"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proofErr w:type="spellStart"/>
            <w:r w:rsidRPr="000B43C6">
              <w:rPr>
                <w:rStyle w:val="markedcontent"/>
                <w:rFonts w:ascii="Arial" w:hAnsi="Arial" w:cs="Arial"/>
                <w:b/>
                <w:bCs/>
                <w:sz w:val="20"/>
                <w:szCs w:val="20"/>
              </w:rPr>
              <w:t>Req</w:t>
            </w:r>
            <w:proofErr w:type="spellEnd"/>
            <w:r w:rsidRPr="000B43C6">
              <w:rPr>
                <w:rStyle w:val="markedcontent"/>
                <w:rFonts w:ascii="Arial" w:hAnsi="Arial" w:cs="Arial"/>
                <w:b/>
                <w:bCs/>
                <w:sz w:val="20"/>
                <w:szCs w:val="20"/>
              </w:rPr>
              <w:t xml:space="preserve"> item</w:t>
            </w:r>
          </w:p>
        </w:tc>
        <w:tc>
          <w:tcPr>
            <w:tcW w:w="1701" w:type="dxa"/>
            <w:shd w:val="clear" w:color="auto" w:fill="D9D9D9" w:themeFill="background1" w:themeFillShade="D9"/>
            <w:vAlign w:val="center"/>
          </w:tcPr>
          <w:p w14:paraId="2A413197"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14:paraId="2218491F"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14:paraId="18B9E6E2"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14:paraId="2EDB1D8E"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9E1D2D" w:rsidRPr="00C03553" w14:paraId="0B6CADDB" w14:textId="77777777" w:rsidTr="00795260">
        <w:trPr>
          <w:trHeight w:val="340"/>
        </w:trPr>
        <w:tc>
          <w:tcPr>
            <w:tcW w:w="681" w:type="dxa"/>
            <w:tcBorders>
              <w:bottom w:val="single" w:sz="4" w:space="0" w:color="auto"/>
            </w:tcBorders>
            <w:shd w:val="clear" w:color="auto" w:fill="auto"/>
            <w:vAlign w:val="center"/>
          </w:tcPr>
          <w:p w14:paraId="382F7108" w14:textId="29DB4A79"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30</w:t>
            </w:r>
          </w:p>
        </w:tc>
        <w:tc>
          <w:tcPr>
            <w:tcW w:w="1134" w:type="dxa"/>
            <w:tcBorders>
              <w:bottom w:val="single" w:sz="4" w:space="0" w:color="auto"/>
            </w:tcBorders>
            <w:shd w:val="clear" w:color="auto" w:fill="auto"/>
            <w:vAlign w:val="center"/>
          </w:tcPr>
          <w:p w14:paraId="0F100405"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sidRPr="005D6D6F">
              <w:rPr>
                <w:rFonts w:ascii="Arial" w:hAnsi="Arial" w:cs="Arial"/>
                <w:color w:val="000000"/>
                <w:sz w:val="20"/>
                <w:szCs w:val="20"/>
              </w:rPr>
              <w:t>10</w:t>
            </w:r>
            <w:r>
              <w:rPr>
                <w:rFonts w:ascii="Arial" w:hAnsi="Arial" w:cs="Arial"/>
                <w:color w:val="000000"/>
                <w:sz w:val="20"/>
                <w:szCs w:val="20"/>
              </w:rPr>
              <w:t>2409</w:t>
            </w:r>
          </w:p>
        </w:tc>
        <w:tc>
          <w:tcPr>
            <w:tcW w:w="1701" w:type="dxa"/>
            <w:tcBorders>
              <w:bottom w:val="single" w:sz="4" w:space="0" w:color="auto"/>
            </w:tcBorders>
            <w:shd w:val="clear" w:color="auto" w:fill="auto"/>
            <w:vAlign w:val="center"/>
          </w:tcPr>
          <w:p w14:paraId="7476EB8F" w14:textId="34410CB3" w:rsidR="009E1D2D" w:rsidRPr="00C03553" w:rsidRDefault="009D4BB3" w:rsidP="00795260">
            <w:pPr>
              <w:suppressAutoHyphens/>
              <w:spacing w:after="0" w:line="240" w:lineRule="auto"/>
              <w:jc w:val="center"/>
              <w:rPr>
                <w:rStyle w:val="markedcontent"/>
                <w:rFonts w:ascii="Arial" w:hAnsi="Arial" w:cs="Arial"/>
                <w:sz w:val="20"/>
                <w:szCs w:val="20"/>
              </w:rPr>
            </w:pPr>
            <w:r w:rsidRPr="009D4BB3">
              <w:rPr>
                <w:rFonts w:ascii="Arial" w:hAnsi="Arial" w:cs="Arial"/>
                <w:color w:val="000000"/>
                <w:sz w:val="20"/>
                <w:szCs w:val="20"/>
              </w:rPr>
              <w:t>002.140.0064-6</w:t>
            </w:r>
          </w:p>
        </w:tc>
        <w:tc>
          <w:tcPr>
            <w:tcW w:w="4103" w:type="dxa"/>
            <w:tcBorders>
              <w:bottom w:val="single" w:sz="4" w:space="0" w:color="auto"/>
            </w:tcBorders>
            <w:shd w:val="clear" w:color="auto" w:fill="auto"/>
            <w:vAlign w:val="center"/>
          </w:tcPr>
          <w:p w14:paraId="1137D28D" w14:textId="29BEC2B6" w:rsidR="009E1D2D" w:rsidRPr="009D4BB3" w:rsidRDefault="009D4BB3" w:rsidP="00795260">
            <w:pPr>
              <w:suppressAutoHyphens/>
              <w:spacing w:after="0" w:line="240" w:lineRule="auto"/>
              <w:jc w:val="center"/>
              <w:rPr>
                <w:rStyle w:val="markedcontent"/>
                <w:rFonts w:ascii="Arial" w:hAnsi="Arial" w:cs="Arial"/>
                <w:b/>
                <w:bCs/>
              </w:rPr>
            </w:pPr>
            <w:r w:rsidRPr="009D4BB3">
              <w:rPr>
                <w:rFonts w:ascii="Arial" w:hAnsi="Arial" w:cs="Arial"/>
                <w:b/>
                <w:bCs/>
              </w:rPr>
              <w:t xml:space="preserve">Material de referência certificado: </w:t>
            </w:r>
            <w:r>
              <w:rPr>
                <w:rFonts w:ascii="Arial" w:hAnsi="Arial" w:cs="Arial"/>
                <w:b/>
                <w:bCs/>
              </w:rPr>
              <w:t>A</w:t>
            </w:r>
            <w:r w:rsidRPr="009D4BB3">
              <w:rPr>
                <w:rFonts w:ascii="Arial" w:hAnsi="Arial" w:cs="Arial"/>
                <w:b/>
                <w:bCs/>
              </w:rPr>
              <w:t>mônia 1000 mg/L</w:t>
            </w:r>
          </w:p>
        </w:tc>
        <w:tc>
          <w:tcPr>
            <w:tcW w:w="927" w:type="dxa"/>
            <w:tcBorders>
              <w:bottom w:val="single" w:sz="4" w:space="0" w:color="auto"/>
            </w:tcBorders>
            <w:shd w:val="clear" w:color="auto" w:fill="auto"/>
            <w:vAlign w:val="center"/>
          </w:tcPr>
          <w:p w14:paraId="2595199B"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f</w:t>
            </w:r>
            <w:r>
              <w:rPr>
                <w:rStyle w:val="markedcontent"/>
              </w:rPr>
              <w:t>rasco</w:t>
            </w:r>
          </w:p>
        </w:tc>
        <w:tc>
          <w:tcPr>
            <w:tcW w:w="1207" w:type="dxa"/>
            <w:tcBorders>
              <w:bottom w:val="single" w:sz="4" w:space="0" w:color="auto"/>
            </w:tcBorders>
            <w:shd w:val="clear" w:color="auto" w:fill="auto"/>
            <w:vAlign w:val="center"/>
          </w:tcPr>
          <w:p w14:paraId="6404137E" w14:textId="5B1BA221"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1</w:t>
            </w:r>
          </w:p>
        </w:tc>
      </w:tr>
      <w:tr w:rsidR="009E1D2D" w:rsidRPr="009536D3" w14:paraId="03932EBF" w14:textId="77777777" w:rsidTr="00795260">
        <w:trPr>
          <w:trHeight w:val="340"/>
        </w:trPr>
        <w:tc>
          <w:tcPr>
            <w:tcW w:w="9753" w:type="dxa"/>
            <w:gridSpan w:val="6"/>
            <w:tcBorders>
              <w:bottom w:val="nil"/>
            </w:tcBorders>
            <w:shd w:val="clear" w:color="auto" w:fill="auto"/>
          </w:tcPr>
          <w:p w14:paraId="63565F4E" w14:textId="77777777" w:rsidR="009E1D2D" w:rsidRPr="009536D3" w:rsidRDefault="009E1D2D" w:rsidP="00795260">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9E1D2D" w:rsidRPr="000B43C6" w14:paraId="65D06D39" w14:textId="77777777" w:rsidTr="00795260">
        <w:trPr>
          <w:trHeight w:val="340"/>
        </w:trPr>
        <w:tc>
          <w:tcPr>
            <w:tcW w:w="9753" w:type="dxa"/>
            <w:gridSpan w:val="6"/>
            <w:tcBorders>
              <w:top w:val="nil"/>
              <w:bottom w:val="single" w:sz="4" w:space="0" w:color="auto"/>
            </w:tcBorders>
            <w:shd w:val="clear" w:color="auto" w:fill="auto"/>
          </w:tcPr>
          <w:p w14:paraId="4ABF8D5C" w14:textId="77777777" w:rsidR="009D4BB3" w:rsidRPr="00B92C47" w:rsidRDefault="009D4BB3" w:rsidP="009D4BB3">
            <w:pPr>
              <w:pStyle w:val="Contedodetabela"/>
              <w:snapToGrid w:val="0"/>
              <w:spacing w:line="276" w:lineRule="auto"/>
              <w:contextualSpacing/>
              <w:rPr>
                <w:rFonts w:ascii="Arial" w:hAnsi="Arial" w:cs="Arial"/>
                <w:b/>
              </w:rPr>
            </w:pPr>
            <w:r w:rsidRPr="00B92C47">
              <w:rPr>
                <w:rFonts w:ascii="Arial" w:hAnsi="Arial" w:cs="Arial"/>
                <w:b/>
              </w:rPr>
              <w:t>Embalagem:</w:t>
            </w:r>
            <w:r w:rsidRPr="00B92C47">
              <w:rPr>
                <w:rFonts w:ascii="Arial" w:hAnsi="Arial" w:cs="Arial"/>
              </w:rPr>
              <w:t xml:space="preserve"> </w:t>
            </w:r>
            <w:r>
              <w:rPr>
                <w:rFonts w:ascii="Arial" w:hAnsi="Arial" w:cs="Arial"/>
              </w:rPr>
              <w:t xml:space="preserve">100 - </w:t>
            </w:r>
            <w:r w:rsidRPr="00B92C47">
              <w:rPr>
                <w:rFonts w:ascii="Arial" w:hAnsi="Arial" w:cs="Arial"/>
              </w:rPr>
              <w:t xml:space="preserve">125 </w:t>
            </w:r>
            <w:proofErr w:type="spellStart"/>
            <w:r w:rsidRPr="00B92C47">
              <w:rPr>
                <w:rFonts w:ascii="Arial" w:hAnsi="Arial" w:cs="Arial"/>
              </w:rPr>
              <w:t>mL</w:t>
            </w:r>
            <w:proofErr w:type="spellEnd"/>
          </w:p>
          <w:p w14:paraId="319ED3F2" w14:textId="77777777" w:rsidR="009D4BB3" w:rsidRDefault="009D4BB3" w:rsidP="009D4BB3">
            <w:pPr>
              <w:pStyle w:val="Contedodetabela"/>
              <w:snapToGrid w:val="0"/>
              <w:spacing w:line="276" w:lineRule="auto"/>
              <w:contextualSpacing/>
              <w:rPr>
                <w:rFonts w:ascii="Arial" w:hAnsi="Arial" w:cs="Arial"/>
              </w:rPr>
            </w:pPr>
            <w:r>
              <w:rPr>
                <w:rFonts w:ascii="Arial" w:hAnsi="Arial" w:cs="Arial"/>
                <w:b/>
              </w:rPr>
              <w:t>Concentração:</w:t>
            </w:r>
            <w:r w:rsidRPr="00B92C47">
              <w:rPr>
                <w:rFonts w:ascii="Arial" w:hAnsi="Arial" w:cs="Arial"/>
                <w:b/>
              </w:rPr>
              <w:t xml:space="preserve"> </w:t>
            </w:r>
            <w:r w:rsidRPr="00823C86">
              <w:rPr>
                <w:rFonts w:ascii="Arial" w:hAnsi="Arial" w:cs="Arial"/>
                <w:bCs/>
              </w:rPr>
              <w:t>1000 mg/L</w:t>
            </w:r>
          </w:p>
          <w:p w14:paraId="3535B65E" w14:textId="77777777" w:rsidR="009D4BB3" w:rsidRPr="00B92C47" w:rsidRDefault="009D4BB3" w:rsidP="009D4BB3">
            <w:pPr>
              <w:pStyle w:val="Contedodetabela"/>
              <w:snapToGrid w:val="0"/>
              <w:spacing w:line="276" w:lineRule="auto"/>
              <w:contextualSpacing/>
              <w:rPr>
                <w:rFonts w:ascii="Arial" w:hAnsi="Arial" w:cs="Arial"/>
              </w:rPr>
            </w:pPr>
            <w:r w:rsidRPr="00B92C47">
              <w:rPr>
                <w:rFonts w:ascii="Arial" w:hAnsi="Arial" w:cs="Arial"/>
              </w:rPr>
              <w:t>O MRC deverá ser entregue com certificado de análise, que deverá conter:</w:t>
            </w:r>
          </w:p>
          <w:p w14:paraId="68A20A9D" w14:textId="77777777" w:rsidR="009D4BB3" w:rsidRPr="00B92C47" w:rsidRDefault="009D4BB3" w:rsidP="009D4BB3">
            <w:pPr>
              <w:pStyle w:val="Contedodetabela"/>
              <w:snapToGrid w:val="0"/>
              <w:spacing w:line="276" w:lineRule="auto"/>
              <w:contextualSpacing/>
              <w:rPr>
                <w:rFonts w:ascii="Arial" w:hAnsi="Arial" w:cs="Arial"/>
              </w:rPr>
            </w:pPr>
            <w:r w:rsidRPr="00B92C47">
              <w:rPr>
                <w:rFonts w:ascii="Arial" w:hAnsi="Arial" w:cs="Arial"/>
              </w:rPr>
              <w:t>- Título</w:t>
            </w:r>
          </w:p>
          <w:p w14:paraId="2B7E1A67" w14:textId="77777777" w:rsidR="009D4BB3" w:rsidRPr="00B92C47" w:rsidRDefault="009D4BB3" w:rsidP="009D4BB3">
            <w:pPr>
              <w:pStyle w:val="Contedodetabela"/>
              <w:snapToGrid w:val="0"/>
              <w:spacing w:line="276" w:lineRule="auto"/>
              <w:contextualSpacing/>
              <w:rPr>
                <w:rFonts w:ascii="Arial" w:hAnsi="Arial" w:cs="Arial"/>
              </w:rPr>
            </w:pPr>
            <w:r w:rsidRPr="00B92C47">
              <w:rPr>
                <w:rFonts w:ascii="Arial" w:hAnsi="Arial" w:cs="Arial"/>
              </w:rPr>
              <w:t>- Lote do material de referência</w:t>
            </w:r>
          </w:p>
          <w:p w14:paraId="1FC7B471" w14:textId="77777777" w:rsidR="009D4BB3" w:rsidRPr="00B92C47" w:rsidRDefault="009D4BB3" w:rsidP="009D4BB3">
            <w:pPr>
              <w:pStyle w:val="Contedodetabela"/>
              <w:snapToGrid w:val="0"/>
              <w:spacing w:line="276" w:lineRule="auto"/>
              <w:contextualSpacing/>
              <w:rPr>
                <w:rFonts w:ascii="Arial" w:hAnsi="Arial" w:cs="Arial"/>
              </w:rPr>
            </w:pPr>
            <w:r w:rsidRPr="00B92C47">
              <w:rPr>
                <w:rFonts w:ascii="Arial" w:hAnsi="Arial" w:cs="Arial"/>
              </w:rPr>
              <w:t>- Identificação do produtor do MRC, com seu endereço</w:t>
            </w:r>
          </w:p>
          <w:p w14:paraId="4B62106B" w14:textId="77777777" w:rsidR="009D4BB3" w:rsidRPr="00B92C47" w:rsidRDefault="009D4BB3" w:rsidP="009D4BB3">
            <w:pPr>
              <w:pStyle w:val="Contedodetabela"/>
              <w:snapToGrid w:val="0"/>
              <w:spacing w:line="276" w:lineRule="auto"/>
              <w:contextualSpacing/>
              <w:rPr>
                <w:rFonts w:ascii="Arial" w:hAnsi="Arial" w:cs="Arial"/>
              </w:rPr>
            </w:pPr>
            <w:r w:rsidRPr="00B92C47">
              <w:rPr>
                <w:rFonts w:ascii="Arial" w:hAnsi="Arial" w:cs="Arial"/>
              </w:rPr>
              <w:t>- Deverá seguir as informações contidas na ABNT ISO Guia 31</w:t>
            </w:r>
          </w:p>
          <w:p w14:paraId="0C1CA9A6" w14:textId="77777777" w:rsidR="009D4BB3" w:rsidRPr="00B92C47" w:rsidRDefault="009D4BB3" w:rsidP="009D4BB3">
            <w:pPr>
              <w:pStyle w:val="Contedodetabela"/>
              <w:snapToGrid w:val="0"/>
              <w:spacing w:line="276" w:lineRule="auto"/>
              <w:contextualSpacing/>
              <w:rPr>
                <w:rFonts w:ascii="Arial" w:hAnsi="Arial" w:cs="Arial"/>
              </w:rPr>
            </w:pPr>
            <w:r w:rsidRPr="00B92C47">
              <w:rPr>
                <w:rFonts w:ascii="Arial" w:hAnsi="Arial" w:cs="Arial"/>
              </w:rPr>
              <w:t>- Certificação ABNT ISO 17034</w:t>
            </w:r>
          </w:p>
          <w:p w14:paraId="42A4F170" w14:textId="77777777" w:rsidR="009D4BB3" w:rsidRPr="00B92C47" w:rsidRDefault="009D4BB3" w:rsidP="009D4BB3">
            <w:pPr>
              <w:spacing w:after="0" w:line="276" w:lineRule="auto"/>
              <w:contextualSpacing/>
              <w:rPr>
                <w:rFonts w:ascii="Arial" w:hAnsi="Arial" w:cs="Arial"/>
              </w:rPr>
            </w:pPr>
            <w:r w:rsidRPr="00B92C47">
              <w:rPr>
                <w:rFonts w:ascii="Arial" w:hAnsi="Arial" w:cs="Arial"/>
              </w:rPr>
              <w:t>- Declaração de uso pretendido e Instruções para o uso do material de referência</w:t>
            </w:r>
          </w:p>
          <w:p w14:paraId="4CCF2F00" w14:textId="77777777" w:rsidR="009D4BB3" w:rsidRPr="00B92C47" w:rsidRDefault="009D4BB3" w:rsidP="009D4BB3">
            <w:pPr>
              <w:spacing w:after="0" w:line="276" w:lineRule="auto"/>
              <w:contextualSpacing/>
              <w:rPr>
                <w:rFonts w:ascii="Arial" w:hAnsi="Arial" w:cs="Arial"/>
                <w:b/>
              </w:rPr>
            </w:pPr>
            <w:r w:rsidRPr="00B92C47">
              <w:rPr>
                <w:rFonts w:ascii="Arial" w:hAnsi="Arial" w:cs="Arial"/>
              </w:rPr>
              <w:t>- Instruções para utilização e armazenamento</w:t>
            </w:r>
          </w:p>
          <w:p w14:paraId="434B009F" w14:textId="77777777" w:rsidR="009D4BB3" w:rsidRPr="00B92C47" w:rsidRDefault="009D4BB3" w:rsidP="009D4BB3">
            <w:pPr>
              <w:spacing w:after="0" w:line="276" w:lineRule="auto"/>
              <w:contextualSpacing/>
              <w:rPr>
                <w:rFonts w:ascii="Arial" w:hAnsi="Arial" w:cs="Arial"/>
              </w:rPr>
            </w:pPr>
            <w:r w:rsidRPr="00B92C47">
              <w:rPr>
                <w:rFonts w:ascii="Arial" w:hAnsi="Arial" w:cs="Arial"/>
              </w:rPr>
              <w:t>- Valores atribuídos e incertezas associadas</w:t>
            </w:r>
          </w:p>
          <w:p w14:paraId="2F63A3A3" w14:textId="77777777" w:rsidR="009D4BB3" w:rsidRPr="00B92C47" w:rsidRDefault="009D4BB3" w:rsidP="009D4BB3">
            <w:pPr>
              <w:spacing w:after="0" w:line="276" w:lineRule="auto"/>
              <w:contextualSpacing/>
              <w:rPr>
                <w:rFonts w:ascii="Arial" w:hAnsi="Arial" w:cs="Arial"/>
              </w:rPr>
            </w:pPr>
            <w:r w:rsidRPr="00B92C47">
              <w:rPr>
                <w:rFonts w:ascii="Arial" w:hAnsi="Arial" w:cs="Arial"/>
              </w:rPr>
              <w:t>- Declaração de rastreabilidade metrológica</w:t>
            </w:r>
          </w:p>
          <w:p w14:paraId="1C896FD2" w14:textId="77777777" w:rsidR="009D4BB3" w:rsidRPr="00B92C47" w:rsidRDefault="009D4BB3" w:rsidP="009D4BB3">
            <w:pPr>
              <w:spacing w:after="0" w:line="276" w:lineRule="auto"/>
              <w:contextualSpacing/>
              <w:rPr>
                <w:rFonts w:ascii="Arial" w:hAnsi="Arial" w:cs="Arial"/>
              </w:rPr>
            </w:pPr>
            <w:r w:rsidRPr="00B92C47">
              <w:rPr>
                <w:rFonts w:ascii="Arial" w:hAnsi="Arial" w:cs="Arial"/>
              </w:rPr>
              <w:t>- Data de emissão do certificado</w:t>
            </w:r>
          </w:p>
          <w:p w14:paraId="5F938954" w14:textId="77777777" w:rsidR="009D4BB3" w:rsidRPr="00B92C47" w:rsidRDefault="009D4BB3" w:rsidP="009D4BB3">
            <w:pPr>
              <w:spacing w:after="0" w:line="276" w:lineRule="auto"/>
              <w:contextualSpacing/>
              <w:rPr>
                <w:rFonts w:ascii="Arial" w:hAnsi="Arial" w:cs="Arial"/>
              </w:rPr>
            </w:pPr>
            <w:r w:rsidRPr="00B92C47">
              <w:rPr>
                <w:rFonts w:ascii="Arial" w:hAnsi="Arial" w:cs="Arial"/>
              </w:rPr>
              <w:t>- Data de validade do produto</w:t>
            </w:r>
          </w:p>
          <w:p w14:paraId="40750F15" w14:textId="3A0844A4" w:rsidR="009E1D2D" w:rsidRPr="00566CE5" w:rsidRDefault="009D4BB3" w:rsidP="009D4BB3">
            <w:pPr>
              <w:pStyle w:val="Padr"/>
              <w:tabs>
                <w:tab w:val="left" w:pos="1545"/>
              </w:tabs>
              <w:spacing w:line="276" w:lineRule="auto"/>
              <w:rPr>
                <w:sz w:val="22"/>
                <w:szCs w:val="22"/>
              </w:rPr>
            </w:pPr>
            <w:r w:rsidRPr="00B92C47">
              <w:t>- Nome dos responsáveis pela emissão do documento</w:t>
            </w:r>
          </w:p>
        </w:tc>
      </w:tr>
    </w:tbl>
    <w:p w14:paraId="7263D755" w14:textId="07FB0052" w:rsidR="009E1D2D" w:rsidRDefault="009E1D2D" w:rsidP="00E760CF">
      <w:pPr>
        <w:suppressAutoHyphens/>
        <w:spacing w:after="0" w:line="360" w:lineRule="auto"/>
        <w:jc w:val="both"/>
        <w:rPr>
          <w:rStyle w:val="markedcontent"/>
          <w:rFonts w:ascii="Arial" w:hAnsi="Arial" w:cs="Arial"/>
          <w:color w:val="FF0000"/>
          <w:sz w:val="24"/>
          <w:szCs w:val="24"/>
        </w:rPr>
      </w:pPr>
    </w:p>
    <w:p w14:paraId="476C7E92" w14:textId="77777777" w:rsidR="00F61179" w:rsidRDefault="00F61179" w:rsidP="00E760CF">
      <w:pPr>
        <w:suppressAutoHyphens/>
        <w:spacing w:after="0" w:line="360" w:lineRule="auto"/>
        <w:jc w:val="both"/>
        <w:rPr>
          <w:rStyle w:val="markedcontent"/>
          <w:rFonts w:ascii="Arial" w:hAnsi="Arial" w:cs="Arial"/>
          <w:color w:val="FF0000"/>
          <w:sz w:val="24"/>
        </w:rPr>
      </w:pPr>
    </w:p>
    <w:p w14:paraId="4CBFB35E" w14:textId="77777777" w:rsidR="00F61179" w:rsidRDefault="00F61179" w:rsidP="00E760CF">
      <w:pPr>
        <w:suppressAutoHyphens/>
        <w:spacing w:after="0" w:line="360" w:lineRule="auto"/>
        <w:jc w:val="both"/>
        <w:rPr>
          <w:rStyle w:val="markedcontent"/>
          <w:rFonts w:ascii="Arial" w:hAnsi="Arial" w:cs="Arial"/>
          <w:color w:val="FF0000"/>
          <w:sz w:val="24"/>
        </w:rPr>
      </w:pPr>
    </w:p>
    <w:p w14:paraId="4B9E6862" w14:textId="77777777" w:rsidR="00F61179" w:rsidRDefault="00F61179" w:rsidP="00E760CF">
      <w:pPr>
        <w:suppressAutoHyphens/>
        <w:spacing w:after="0" w:line="360" w:lineRule="auto"/>
        <w:jc w:val="both"/>
        <w:rPr>
          <w:rStyle w:val="markedcontent"/>
          <w:rFonts w:ascii="Arial" w:hAnsi="Arial" w:cs="Arial"/>
          <w:color w:val="FF0000"/>
          <w:sz w:val="24"/>
        </w:rPr>
      </w:pPr>
    </w:p>
    <w:tbl>
      <w:tblPr>
        <w:tblStyle w:val="Tabelacomgrade"/>
        <w:tblW w:w="9753" w:type="dxa"/>
        <w:tblInd w:w="-431" w:type="dxa"/>
        <w:tblLook w:val="04A0" w:firstRow="1" w:lastRow="0" w:firstColumn="1" w:lastColumn="0" w:noHBand="0" w:noVBand="1"/>
      </w:tblPr>
      <w:tblGrid>
        <w:gridCol w:w="681"/>
        <w:gridCol w:w="1134"/>
        <w:gridCol w:w="1701"/>
        <w:gridCol w:w="4103"/>
        <w:gridCol w:w="927"/>
        <w:gridCol w:w="1207"/>
      </w:tblGrid>
      <w:tr w:rsidR="009E1D2D" w:rsidRPr="000B43C6" w14:paraId="57F14FCE" w14:textId="77777777" w:rsidTr="00795260">
        <w:trPr>
          <w:trHeight w:val="340"/>
        </w:trPr>
        <w:tc>
          <w:tcPr>
            <w:tcW w:w="681" w:type="dxa"/>
            <w:shd w:val="clear" w:color="auto" w:fill="D9D9D9" w:themeFill="background1" w:themeFillShade="D9"/>
            <w:vAlign w:val="center"/>
          </w:tcPr>
          <w:p w14:paraId="3EB749C0"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lastRenderedPageBreak/>
              <w:t>I</w:t>
            </w:r>
            <w:r>
              <w:rPr>
                <w:rStyle w:val="markedcontent"/>
                <w:b/>
                <w:bCs/>
                <w:sz w:val="20"/>
                <w:szCs w:val="20"/>
              </w:rPr>
              <w:t>tem</w:t>
            </w:r>
          </w:p>
        </w:tc>
        <w:tc>
          <w:tcPr>
            <w:tcW w:w="1134" w:type="dxa"/>
            <w:shd w:val="clear" w:color="auto" w:fill="D9D9D9" w:themeFill="background1" w:themeFillShade="D9"/>
            <w:vAlign w:val="center"/>
          </w:tcPr>
          <w:p w14:paraId="189526D7"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proofErr w:type="spellStart"/>
            <w:r w:rsidRPr="000B43C6">
              <w:rPr>
                <w:rStyle w:val="markedcontent"/>
                <w:rFonts w:ascii="Arial" w:hAnsi="Arial" w:cs="Arial"/>
                <w:b/>
                <w:bCs/>
                <w:sz w:val="20"/>
                <w:szCs w:val="20"/>
              </w:rPr>
              <w:t>Req</w:t>
            </w:r>
            <w:proofErr w:type="spellEnd"/>
            <w:r w:rsidRPr="000B43C6">
              <w:rPr>
                <w:rStyle w:val="markedcontent"/>
                <w:rFonts w:ascii="Arial" w:hAnsi="Arial" w:cs="Arial"/>
                <w:b/>
                <w:bCs/>
                <w:sz w:val="20"/>
                <w:szCs w:val="20"/>
              </w:rPr>
              <w:t xml:space="preserve"> item</w:t>
            </w:r>
          </w:p>
        </w:tc>
        <w:tc>
          <w:tcPr>
            <w:tcW w:w="1701" w:type="dxa"/>
            <w:shd w:val="clear" w:color="auto" w:fill="D9D9D9" w:themeFill="background1" w:themeFillShade="D9"/>
            <w:vAlign w:val="center"/>
          </w:tcPr>
          <w:p w14:paraId="2CFFC2A6"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14:paraId="6ADB2B26"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14:paraId="751350A1"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14:paraId="01092C33"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9E1D2D" w:rsidRPr="00C03553" w14:paraId="0CD889A2" w14:textId="77777777" w:rsidTr="00795260">
        <w:trPr>
          <w:trHeight w:val="340"/>
        </w:trPr>
        <w:tc>
          <w:tcPr>
            <w:tcW w:w="681" w:type="dxa"/>
            <w:tcBorders>
              <w:bottom w:val="single" w:sz="4" w:space="0" w:color="auto"/>
            </w:tcBorders>
            <w:shd w:val="clear" w:color="auto" w:fill="auto"/>
            <w:vAlign w:val="center"/>
          </w:tcPr>
          <w:p w14:paraId="5F8F8347" w14:textId="061EFC90"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31</w:t>
            </w:r>
          </w:p>
        </w:tc>
        <w:tc>
          <w:tcPr>
            <w:tcW w:w="1134" w:type="dxa"/>
            <w:tcBorders>
              <w:bottom w:val="single" w:sz="4" w:space="0" w:color="auto"/>
            </w:tcBorders>
            <w:shd w:val="clear" w:color="auto" w:fill="auto"/>
            <w:vAlign w:val="center"/>
          </w:tcPr>
          <w:p w14:paraId="1FAC2040"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sidRPr="005D6D6F">
              <w:rPr>
                <w:rFonts w:ascii="Arial" w:hAnsi="Arial" w:cs="Arial"/>
                <w:color w:val="000000"/>
                <w:sz w:val="20"/>
                <w:szCs w:val="20"/>
              </w:rPr>
              <w:t>10</w:t>
            </w:r>
            <w:r>
              <w:rPr>
                <w:rFonts w:ascii="Arial" w:hAnsi="Arial" w:cs="Arial"/>
                <w:color w:val="000000"/>
                <w:sz w:val="20"/>
                <w:szCs w:val="20"/>
              </w:rPr>
              <w:t>2409</w:t>
            </w:r>
          </w:p>
        </w:tc>
        <w:tc>
          <w:tcPr>
            <w:tcW w:w="1701" w:type="dxa"/>
            <w:tcBorders>
              <w:bottom w:val="single" w:sz="4" w:space="0" w:color="auto"/>
            </w:tcBorders>
            <w:shd w:val="clear" w:color="auto" w:fill="auto"/>
            <w:vAlign w:val="center"/>
          </w:tcPr>
          <w:p w14:paraId="295DE87B" w14:textId="5F5AA531" w:rsidR="009E1D2D" w:rsidRPr="00C03553" w:rsidRDefault="009D4BB3" w:rsidP="00795260">
            <w:pPr>
              <w:suppressAutoHyphens/>
              <w:spacing w:after="0" w:line="240" w:lineRule="auto"/>
              <w:jc w:val="center"/>
              <w:rPr>
                <w:rStyle w:val="markedcontent"/>
                <w:rFonts w:ascii="Arial" w:hAnsi="Arial" w:cs="Arial"/>
                <w:sz w:val="20"/>
                <w:szCs w:val="20"/>
              </w:rPr>
            </w:pPr>
            <w:r w:rsidRPr="009D4BB3">
              <w:rPr>
                <w:rFonts w:ascii="Arial" w:hAnsi="Arial" w:cs="Arial"/>
                <w:color w:val="000000"/>
                <w:sz w:val="20"/>
                <w:szCs w:val="20"/>
              </w:rPr>
              <w:t>002.140.0023-0</w:t>
            </w:r>
          </w:p>
        </w:tc>
        <w:tc>
          <w:tcPr>
            <w:tcW w:w="4103" w:type="dxa"/>
            <w:tcBorders>
              <w:bottom w:val="single" w:sz="4" w:space="0" w:color="auto"/>
            </w:tcBorders>
            <w:shd w:val="clear" w:color="auto" w:fill="auto"/>
            <w:vAlign w:val="center"/>
          </w:tcPr>
          <w:p w14:paraId="12AC7720" w14:textId="4BD88CA8" w:rsidR="009E1D2D" w:rsidRPr="009D4BB3" w:rsidRDefault="009D4BB3" w:rsidP="00795260">
            <w:pPr>
              <w:suppressAutoHyphens/>
              <w:spacing w:after="0" w:line="240" w:lineRule="auto"/>
              <w:jc w:val="center"/>
              <w:rPr>
                <w:rStyle w:val="markedcontent"/>
                <w:rFonts w:ascii="Arial" w:hAnsi="Arial" w:cs="Arial"/>
                <w:b/>
                <w:bCs/>
              </w:rPr>
            </w:pPr>
            <w:r w:rsidRPr="009D4BB3">
              <w:rPr>
                <w:rFonts w:ascii="Arial" w:hAnsi="Arial" w:cs="Arial"/>
                <w:b/>
                <w:bCs/>
              </w:rPr>
              <w:t>Material de referência certificado para: Condutividade ≈ 1420 µS / cm</w:t>
            </w:r>
          </w:p>
        </w:tc>
        <w:tc>
          <w:tcPr>
            <w:tcW w:w="927" w:type="dxa"/>
            <w:tcBorders>
              <w:bottom w:val="single" w:sz="4" w:space="0" w:color="auto"/>
            </w:tcBorders>
            <w:shd w:val="clear" w:color="auto" w:fill="auto"/>
            <w:vAlign w:val="center"/>
          </w:tcPr>
          <w:p w14:paraId="7D62C231"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f</w:t>
            </w:r>
            <w:r>
              <w:rPr>
                <w:rStyle w:val="markedcontent"/>
              </w:rPr>
              <w:t>rasco</w:t>
            </w:r>
          </w:p>
        </w:tc>
        <w:tc>
          <w:tcPr>
            <w:tcW w:w="1207" w:type="dxa"/>
            <w:tcBorders>
              <w:bottom w:val="single" w:sz="4" w:space="0" w:color="auto"/>
            </w:tcBorders>
            <w:shd w:val="clear" w:color="auto" w:fill="auto"/>
            <w:vAlign w:val="center"/>
          </w:tcPr>
          <w:p w14:paraId="50C0BB26" w14:textId="48349D70" w:rsidR="009E1D2D" w:rsidRPr="00C03553" w:rsidRDefault="009D4BB3"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3</w:t>
            </w:r>
          </w:p>
        </w:tc>
      </w:tr>
      <w:tr w:rsidR="009E1D2D" w:rsidRPr="009536D3" w14:paraId="1F76638F" w14:textId="77777777" w:rsidTr="00795260">
        <w:trPr>
          <w:trHeight w:val="340"/>
        </w:trPr>
        <w:tc>
          <w:tcPr>
            <w:tcW w:w="9753" w:type="dxa"/>
            <w:gridSpan w:val="6"/>
            <w:tcBorders>
              <w:bottom w:val="nil"/>
            </w:tcBorders>
            <w:shd w:val="clear" w:color="auto" w:fill="auto"/>
          </w:tcPr>
          <w:p w14:paraId="6A24C3BF" w14:textId="77777777" w:rsidR="009E1D2D" w:rsidRPr="009536D3" w:rsidRDefault="009E1D2D" w:rsidP="00795260">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9D4BB3" w:rsidRPr="000B43C6" w14:paraId="03311435" w14:textId="77777777" w:rsidTr="00C83980">
        <w:trPr>
          <w:trHeight w:val="340"/>
        </w:trPr>
        <w:tc>
          <w:tcPr>
            <w:tcW w:w="9753" w:type="dxa"/>
            <w:gridSpan w:val="6"/>
            <w:tcBorders>
              <w:top w:val="nil"/>
              <w:bottom w:val="single" w:sz="4" w:space="0" w:color="auto"/>
            </w:tcBorders>
            <w:shd w:val="clear" w:color="auto" w:fill="auto"/>
            <w:vAlign w:val="center"/>
          </w:tcPr>
          <w:p w14:paraId="1D666C2E" w14:textId="77777777" w:rsidR="009D4BB3" w:rsidRPr="00B92C47" w:rsidRDefault="009D4BB3" w:rsidP="009D4BB3">
            <w:pPr>
              <w:pStyle w:val="Contedodetabela"/>
              <w:snapToGrid w:val="0"/>
              <w:spacing w:line="276" w:lineRule="auto"/>
              <w:contextualSpacing/>
              <w:jc w:val="both"/>
              <w:rPr>
                <w:rFonts w:ascii="Arial" w:hAnsi="Arial" w:cs="Arial"/>
                <w:b/>
              </w:rPr>
            </w:pPr>
            <w:r w:rsidRPr="00B92C47">
              <w:rPr>
                <w:rFonts w:ascii="Arial" w:hAnsi="Arial" w:cs="Arial"/>
                <w:b/>
              </w:rPr>
              <w:t>Embalagem:</w:t>
            </w:r>
            <w:r w:rsidRPr="00B92C47">
              <w:rPr>
                <w:rFonts w:ascii="Arial" w:hAnsi="Arial" w:cs="Arial"/>
              </w:rPr>
              <w:t xml:space="preserve"> </w:t>
            </w:r>
            <w:r>
              <w:rPr>
                <w:rFonts w:ascii="Arial" w:hAnsi="Arial" w:cs="Arial"/>
              </w:rPr>
              <w:t xml:space="preserve">100 - </w:t>
            </w:r>
            <w:r w:rsidRPr="00B92C47">
              <w:rPr>
                <w:rFonts w:ascii="Arial" w:hAnsi="Arial" w:cs="Arial"/>
              </w:rPr>
              <w:t xml:space="preserve">125 </w:t>
            </w:r>
            <w:proofErr w:type="spellStart"/>
            <w:r w:rsidRPr="00B92C47">
              <w:rPr>
                <w:rFonts w:ascii="Arial" w:hAnsi="Arial" w:cs="Arial"/>
              </w:rPr>
              <w:t>mL</w:t>
            </w:r>
            <w:proofErr w:type="spellEnd"/>
            <w:r w:rsidRPr="00B92C47">
              <w:rPr>
                <w:rFonts w:ascii="Arial" w:hAnsi="Arial" w:cs="Arial"/>
                <w:b/>
              </w:rPr>
              <w:t xml:space="preserve"> </w:t>
            </w:r>
          </w:p>
          <w:p w14:paraId="7D50F2D4" w14:textId="77777777" w:rsidR="009D4BB3" w:rsidRPr="00B92C47" w:rsidRDefault="009D4BB3" w:rsidP="009D4BB3">
            <w:pPr>
              <w:pStyle w:val="Contedodetabela"/>
              <w:snapToGrid w:val="0"/>
              <w:spacing w:line="276" w:lineRule="auto"/>
              <w:contextualSpacing/>
              <w:jc w:val="both"/>
              <w:rPr>
                <w:rFonts w:ascii="Arial" w:hAnsi="Arial" w:cs="Arial"/>
                <w:b/>
              </w:rPr>
            </w:pPr>
            <w:r>
              <w:rPr>
                <w:rFonts w:ascii="Arial" w:hAnsi="Arial" w:cs="Arial"/>
                <w:b/>
              </w:rPr>
              <w:t>Concentração:  ≈ 1420 µS / cm</w:t>
            </w:r>
          </w:p>
          <w:p w14:paraId="2580B238" w14:textId="77777777" w:rsidR="009D4BB3" w:rsidRPr="00B92C47" w:rsidRDefault="009D4BB3" w:rsidP="009D4BB3">
            <w:pPr>
              <w:pStyle w:val="Contedodetabela"/>
              <w:snapToGrid w:val="0"/>
              <w:spacing w:line="276" w:lineRule="auto"/>
              <w:contextualSpacing/>
              <w:jc w:val="both"/>
              <w:rPr>
                <w:rFonts w:ascii="Arial" w:hAnsi="Arial" w:cs="Arial"/>
              </w:rPr>
            </w:pPr>
            <w:r w:rsidRPr="00B92C47">
              <w:rPr>
                <w:rFonts w:ascii="Arial" w:hAnsi="Arial" w:cs="Arial"/>
              </w:rPr>
              <w:t>O MRC deverá ser entregue com certificado de análise, que deverá conter:</w:t>
            </w:r>
          </w:p>
          <w:p w14:paraId="5541C3EB" w14:textId="77777777" w:rsidR="009D4BB3" w:rsidRPr="00B92C47" w:rsidRDefault="009D4BB3" w:rsidP="009D4BB3">
            <w:pPr>
              <w:pStyle w:val="Contedodetabela"/>
              <w:snapToGrid w:val="0"/>
              <w:spacing w:line="276" w:lineRule="auto"/>
              <w:contextualSpacing/>
              <w:jc w:val="both"/>
              <w:rPr>
                <w:rFonts w:ascii="Arial" w:hAnsi="Arial" w:cs="Arial"/>
              </w:rPr>
            </w:pPr>
            <w:r w:rsidRPr="00B92C47">
              <w:rPr>
                <w:rFonts w:ascii="Arial" w:hAnsi="Arial" w:cs="Arial"/>
              </w:rPr>
              <w:t>- Título</w:t>
            </w:r>
          </w:p>
          <w:p w14:paraId="5705E357" w14:textId="77777777" w:rsidR="009D4BB3" w:rsidRPr="00B92C47" w:rsidRDefault="009D4BB3" w:rsidP="009D4BB3">
            <w:pPr>
              <w:pStyle w:val="Contedodetabela"/>
              <w:snapToGrid w:val="0"/>
              <w:spacing w:line="276" w:lineRule="auto"/>
              <w:contextualSpacing/>
              <w:jc w:val="both"/>
              <w:rPr>
                <w:rFonts w:ascii="Arial" w:hAnsi="Arial" w:cs="Arial"/>
              </w:rPr>
            </w:pPr>
            <w:r w:rsidRPr="00B92C47">
              <w:rPr>
                <w:rFonts w:ascii="Arial" w:hAnsi="Arial" w:cs="Arial"/>
              </w:rPr>
              <w:t>- Lote do material de referência</w:t>
            </w:r>
          </w:p>
          <w:p w14:paraId="17EF59B3" w14:textId="77777777" w:rsidR="009D4BB3" w:rsidRPr="00B92C47" w:rsidRDefault="009D4BB3" w:rsidP="009D4BB3">
            <w:pPr>
              <w:pStyle w:val="Contedodetabela"/>
              <w:snapToGrid w:val="0"/>
              <w:spacing w:line="276" w:lineRule="auto"/>
              <w:contextualSpacing/>
              <w:jc w:val="both"/>
              <w:rPr>
                <w:rFonts w:ascii="Arial" w:hAnsi="Arial" w:cs="Arial"/>
              </w:rPr>
            </w:pPr>
            <w:r w:rsidRPr="00B92C47">
              <w:rPr>
                <w:rFonts w:ascii="Arial" w:hAnsi="Arial" w:cs="Arial"/>
              </w:rPr>
              <w:t>- Identificação do produtor do MRC, com seu endereço</w:t>
            </w:r>
          </w:p>
          <w:p w14:paraId="5450DA61" w14:textId="77777777" w:rsidR="009D4BB3" w:rsidRPr="00B92C47" w:rsidRDefault="009D4BB3" w:rsidP="009D4BB3">
            <w:pPr>
              <w:pStyle w:val="Contedodetabela"/>
              <w:snapToGrid w:val="0"/>
              <w:spacing w:line="276" w:lineRule="auto"/>
              <w:contextualSpacing/>
              <w:jc w:val="both"/>
              <w:rPr>
                <w:rFonts w:ascii="Arial" w:hAnsi="Arial" w:cs="Arial"/>
              </w:rPr>
            </w:pPr>
            <w:r w:rsidRPr="00B92C47">
              <w:rPr>
                <w:rFonts w:ascii="Arial" w:hAnsi="Arial" w:cs="Arial"/>
              </w:rPr>
              <w:t>- Deverá seguir as informações contidas na ABNT ISO Guia 31</w:t>
            </w:r>
          </w:p>
          <w:p w14:paraId="3CD6977A" w14:textId="77777777" w:rsidR="009D4BB3" w:rsidRPr="00B92C47" w:rsidRDefault="009D4BB3" w:rsidP="009D4BB3">
            <w:pPr>
              <w:pStyle w:val="Contedodetabela"/>
              <w:snapToGrid w:val="0"/>
              <w:spacing w:line="276" w:lineRule="auto"/>
              <w:contextualSpacing/>
              <w:jc w:val="both"/>
              <w:rPr>
                <w:rFonts w:ascii="Arial" w:hAnsi="Arial" w:cs="Arial"/>
              </w:rPr>
            </w:pPr>
            <w:r w:rsidRPr="00B92C47">
              <w:rPr>
                <w:rFonts w:ascii="Arial" w:hAnsi="Arial" w:cs="Arial"/>
              </w:rPr>
              <w:t>- Certificação ABNT ISO 17034</w:t>
            </w:r>
          </w:p>
          <w:p w14:paraId="0F7DEDCD" w14:textId="77777777" w:rsidR="009D4BB3" w:rsidRPr="00B92C47" w:rsidRDefault="009D4BB3" w:rsidP="009D4BB3">
            <w:pPr>
              <w:spacing w:after="0" w:line="276" w:lineRule="auto"/>
              <w:contextualSpacing/>
              <w:jc w:val="both"/>
              <w:rPr>
                <w:rFonts w:ascii="Arial" w:hAnsi="Arial" w:cs="Arial"/>
              </w:rPr>
            </w:pPr>
            <w:r w:rsidRPr="00B92C47">
              <w:rPr>
                <w:rFonts w:ascii="Arial" w:hAnsi="Arial" w:cs="Arial"/>
              </w:rPr>
              <w:t>- Declaração de uso pretendido e Instruções para o uso do material de referência</w:t>
            </w:r>
          </w:p>
          <w:p w14:paraId="6D189A13" w14:textId="77777777" w:rsidR="009D4BB3" w:rsidRPr="00B92C47" w:rsidRDefault="009D4BB3" w:rsidP="009D4BB3">
            <w:pPr>
              <w:spacing w:after="0" w:line="276" w:lineRule="auto"/>
              <w:contextualSpacing/>
              <w:jc w:val="both"/>
              <w:rPr>
                <w:rFonts w:ascii="Arial" w:hAnsi="Arial" w:cs="Arial"/>
                <w:b/>
              </w:rPr>
            </w:pPr>
            <w:r w:rsidRPr="00B92C47">
              <w:rPr>
                <w:rFonts w:ascii="Arial" w:hAnsi="Arial" w:cs="Arial"/>
              </w:rPr>
              <w:t>- Instruções para utilização e armazenamento</w:t>
            </w:r>
          </w:p>
          <w:p w14:paraId="63DBCB7A" w14:textId="77777777" w:rsidR="009D4BB3" w:rsidRPr="00B92C47" w:rsidRDefault="009D4BB3" w:rsidP="009D4BB3">
            <w:pPr>
              <w:spacing w:after="0" w:line="276" w:lineRule="auto"/>
              <w:contextualSpacing/>
              <w:jc w:val="both"/>
              <w:rPr>
                <w:rFonts w:ascii="Arial" w:hAnsi="Arial" w:cs="Arial"/>
              </w:rPr>
            </w:pPr>
            <w:r w:rsidRPr="00B92C47">
              <w:rPr>
                <w:rFonts w:ascii="Arial" w:hAnsi="Arial" w:cs="Arial"/>
              </w:rPr>
              <w:t>- Valores atribuídos e incertezas associadas</w:t>
            </w:r>
          </w:p>
          <w:p w14:paraId="0219FBD7" w14:textId="77777777" w:rsidR="009D4BB3" w:rsidRPr="00B92C47" w:rsidRDefault="009D4BB3" w:rsidP="009D4BB3">
            <w:pPr>
              <w:spacing w:after="0" w:line="276" w:lineRule="auto"/>
              <w:contextualSpacing/>
              <w:jc w:val="both"/>
              <w:rPr>
                <w:rFonts w:ascii="Arial" w:hAnsi="Arial" w:cs="Arial"/>
              </w:rPr>
            </w:pPr>
            <w:r w:rsidRPr="00B92C47">
              <w:rPr>
                <w:rFonts w:ascii="Arial" w:hAnsi="Arial" w:cs="Arial"/>
              </w:rPr>
              <w:t>- Declaração de rastreabilidade metrológica</w:t>
            </w:r>
          </w:p>
          <w:p w14:paraId="39DF0587" w14:textId="77777777" w:rsidR="009D4BB3" w:rsidRPr="00B92C47" w:rsidRDefault="009D4BB3" w:rsidP="009D4BB3">
            <w:pPr>
              <w:spacing w:after="0" w:line="276" w:lineRule="auto"/>
              <w:contextualSpacing/>
              <w:jc w:val="both"/>
              <w:rPr>
                <w:rFonts w:ascii="Arial" w:hAnsi="Arial" w:cs="Arial"/>
              </w:rPr>
            </w:pPr>
            <w:r w:rsidRPr="00B92C47">
              <w:rPr>
                <w:rFonts w:ascii="Arial" w:hAnsi="Arial" w:cs="Arial"/>
              </w:rPr>
              <w:t>- Data de emissão do certificado</w:t>
            </w:r>
          </w:p>
          <w:p w14:paraId="3BE3DC25" w14:textId="77777777" w:rsidR="009D4BB3" w:rsidRPr="00B92C47" w:rsidRDefault="009D4BB3" w:rsidP="009D4BB3">
            <w:pPr>
              <w:spacing w:after="0" w:line="276" w:lineRule="auto"/>
              <w:contextualSpacing/>
              <w:jc w:val="both"/>
              <w:rPr>
                <w:rFonts w:ascii="Arial" w:hAnsi="Arial" w:cs="Arial"/>
              </w:rPr>
            </w:pPr>
            <w:r w:rsidRPr="00B92C47">
              <w:rPr>
                <w:rFonts w:ascii="Arial" w:hAnsi="Arial" w:cs="Arial"/>
              </w:rPr>
              <w:t>- Data de validade do produto</w:t>
            </w:r>
          </w:p>
          <w:p w14:paraId="2F814897" w14:textId="77777777" w:rsidR="009D4BB3" w:rsidRPr="00B92C47" w:rsidRDefault="009D4BB3" w:rsidP="009D4BB3">
            <w:pPr>
              <w:spacing w:after="0" w:line="276" w:lineRule="auto"/>
              <w:contextualSpacing/>
              <w:jc w:val="both"/>
              <w:rPr>
                <w:rFonts w:ascii="Arial" w:hAnsi="Arial" w:cs="Arial"/>
              </w:rPr>
            </w:pPr>
            <w:r w:rsidRPr="00B92C47">
              <w:rPr>
                <w:rFonts w:ascii="Arial" w:hAnsi="Arial" w:cs="Arial"/>
              </w:rPr>
              <w:t>- Validade mínima de 10 meses a partir da data do recebimento</w:t>
            </w:r>
          </w:p>
          <w:p w14:paraId="1BD63161" w14:textId="0DCA97D5" w:rsidR="009D4BB3" w:rsidRPr="00566CE5" w:rsidRDefault="009D4BB3" w:rsidP="009D4BB3">
            <w:pPr>
              <w:pStyle w:val="Padr"/>
              <w:tabs>
                <w:tab w:val="left" w:pos="1545"/>
              </w:tabs>
              <w:spacing w:line="276" w:lineRule="auto"/>
              <w:rPr>
                <w:sz w:val="22"/>
                <w:szCs w:val="22"/>
              </w:rPr>
            </w:pPr>
            <w:r w:rsidRPr="00B92C47">
              <w:t>- Nome dos responsáveis pela emissão do documento</w:t>
            </w:r>
          </w:p>
        </w:tc>
      </w:tr>
    </w:tbl>
    <w:p w14:paraId="434810BF" w14:textId="0CE0F10D" w:rsidR="009E1D2D" w:rsidRDefault="009E1D2D" w:rsidP="00E760CF">
      <w:pPr>
        <w:suppressAutoHyphens/>
        <w:spacing w:after="0" w:line="360" w:lineRule="auto"/>
        <w:jc w:val="both"/>
        <w:rPr>
          <w:rStyle w:val="markedcontent"/>
          <w:rFonts w:ascii="Arial" w:hAnsi="Arial" w:cs="Arial"/>
          <w:color w:val="FF0000"/>
          <w:sz w:val="24"/>
          <w:szCs w:val="24"/>
        </w:rPr>
      </w:pPr>
    </w:p>
    <w:tbl>
      <w:tblPr>
        <w:tblStyle w:val="Tabelacomgrade"/>
        <w:tblW w:w="9753" w:type="dxa"/>
        <w:tblInd w:w="-431" w:type="dxa"/>
        <w:tblLook w:val="04A0" w:firstRow="1" w:lastRow="0" w:firstColumn="1" w:lastColumn="0" w:noHBand="0" w:noVBand="1"/>
      </w:tblPr>
      <w:tblGrid>
        <w:gridCol w:w="681"/>
        <w:gridCol w:w="1134"/>
        <w:gridCol w:w="1701"/>
        <w:gridCol w:w="4103"/>
        <w:gridCol w:w="927"/>
        <w:gridCol w:w="1207"/>
      </w:tblGrid>
      <w:tr w:rsidR="009E1D2D" w:rsidRPr="000B43C6" w14:paraId="1C0C0541" w14:textId="77777777" w:rsidTr="00795260">
        <w:trPr>
          <w:trHeight w:val="340"/>
        </w:trPr>
        <w:tc>
          <w:tcPr>
            <w:tcW w:w="681" w:type="dxa"/>
            <w:shd w:val="clear" w:color="auto" w:fill="D9D9D9" w:themeFill="background1" w:themeFillShade="D9"/>
            <w:vAlign w:val="center"/>
          </w:tcPr>
          <w:p w14:paraId="194A578F"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t>I</w:t>
            </w:r>
            <w:r>
              <w:rPr>
                <w:rStyle w:val="markedcontent"/>
                <w:b/>
                <w:bCs/>
                <w:sz w:val="20"/>
                <w:szCs w:val="20"/>
              </w:rPr>
              <w:t>tem</w:t>
            </w:r>
          </w:p>
        </w:tc>
        <w:tc>
          <w:tcPr>
            <w:tcW w:w="1134" w:type="dxa"/>
            <w:shd w:val="clear" w:color="auto" w:fill="D9D9D9" w:themeFill="background1" w:themeFillShade="D9"/>
            <w:vAlign w:val="center"/>
          </w:tcPr>
          <w:p w14:paraId="540DC215"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proofErr w:type="spellStart"/>
            <w:r w:rsidRPr="000B43C6">
              <w:rPr>
                <w:rStyle w:val="markedcontent"/>
                <w:rFonts w:ascii="Arial" w:hAnsi="Arial" w:cs="Arial"/>
                <w:b/>
                <w:bCs/>
                <w:sz w:val="20"/>
                <w:szCs w:val="20"/>
              </w:rPr>
              <w:t>Req</w:t>
            </w:r>
            <w:proofErr w:type="spellEnd"/>
            <w:r w:rsidRPr="000B43C6">
              <w:rPr>
                <w:rStyle w:val="markedcontent"/>
                <w:rFonts w:ascii="Arial" w:hAnsi="Arial" w:cs="Arial"/>
                <w:b/>
                <w:bCs/>
                <w:sz w:val="20"/>
                <w:szCs w:val="20"/>
              </w:rPr>
              <w:t xml:space="preserve"> item</w:t>
            </w:r>
          </w:p>
        </w:tc>
        <w:tc>
          <w:tcPr>
            <w:tcW w:w="1701" w:type="dxa"/>
            <w:shd w:val="clear" w:color="auto" w:fill="D9D9D9" w:themeFill="background1" w:themeFillShade="D9"/>
            <w:vAlign w:val="center"/>
          </w:tcPr>
          <w:p w14:paraId="2EDB7982"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14:paraId="34D1322A"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14:paraId="587E491A"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14:paraId="7FC74E19"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9E1D2D" w:rsidRPr="00C03553" w14:paraId="4F868540" w14:textId="77777777" w:rsidTr="00795260">
        <w:trPr>
          <w:trHeight w:val="340"/>
        </w:trPr>
        <w:tc>
          <w:tcPr>
            <w:tcW w:w="681" w:type="dxa"/>
            <w:tcBorders>
              <w:bottom w:val="single" w:sz="4" w:space="0" w:color="auto"/>
            </w:tcBorders>
            <w:shd w:val="clear" w:color="auto" w:fill="auto"/>
            <w:vAlign w:val="center"/>
          </w:tcPr>
          <w:p w14:paraId="14323EF2" w14:textId="4012B7D9"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32</w:t>
            </w:r>
          </w:p>
        </w:tc>
        <w:tc>
          <w:tcPr>
            <w:tcW w:w="1134" w:type="dxa"/>
            <w:tcBorders>
              <w:bottom w:val="single" w:sz="4" w:space="0" w:color="auto"/>
            </w:tcBorders>
            <w:shd w:val="clear" w:color="auto" w:fill="auto"/>
            <w:vAlign w:val="center"/>
          </w:tcPr>
          <w:p w14:paraId="66A58375"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sidRPr="005D6D6F">
              <w:rPr>
                <w:rFonts w:ascii="Arial" w:hAnsi="Arial" w:cs="Arial"/>
                <w:color w:val="000000"/>
                <w:sz w:val="20"/>
                <w:szCs w:val="20"/>
              </w:rPr>
              <w:t>10</w:t>
            </w:r>
            <w:r>
              <w:rPr>
                <w:rFonts w:ascii="Arial" w:hAnsi="Arial" w:cs="Arial"/>
                <w:color w:val="000000"/>
                <w:sz w:val="20"/>
                <w:szCs w:val="20"/>
              </w:rPr>
              <w:t>2409</w:t>
            </w:r>
          </w:p>
        </w:tc>
        <w:tc>
          <w:tcPr>
            <w:tcW w:w="1701" w:type="dxa"/>
            <w:tcBorders>
              <w:bottom w:val="single" w:sz="4" w:space="0" w:color="auto"/>
            </w:tcBorders>
            <w:shd w:val="clear" w:color="auto" w:fill="auto"/>
            <w:vAlign w:val="center"/>
          </w:tcPr>
          <w:p w14:paraId="76B10C86" w14:textId="74918137" w:rsidR="009E1D2D" w:rsidRPr="00C03553" w:rsidRDefault="009D4BB3" w:rsidP="00795260">
            <w:pPr>
              <w:suppressAutoHyphens/>
              <w:spacing w:after="0" w:line="240" w:lineRule="auto"/>
              <w:jc w:val="center"/>
              <w:rPr>
                <w:rStyle w:val="markedcontent"/>
                <w:rFonts w:ascii="Arial" w:hAnsi="Arial" w:cs="Arial"/>
                <w:sz w:val="20"/>
                <w:szCs w:val="20"/>
              </w:rPr>
            </w:pPr>
            <w:r w:rsidRPr="009D4BB3">
              <w:rPr>
                <w:rFonts w:ascii="Arial" w:hAnsi="Arial" w:cs="Arial"/>
                <w:color w:val="000000"/>
                <w:sz w:val="20"/>
                <w:szCs w:val="20"/>
              </w:rPr>
              <w:t>002.140.0064-8</w:t>
            </w:r>
          </w:p>
        </w:tc>
        <w:tc>
          <w:tcPr>
            <w:tcW w:w="4103" w:type="dxa"/>
            <w:tcBorders>
              <w:bottom w:val="single" w:sz="4" w:space="0" w:color="auto"/>
            </w:tcBorders>
            <w:shd w:val="clear" w:color="auto" w:fill="auto"/>
            <w:vAlign w:val="center"/>
          </w:tcPr>
          <w:p w14:paraId="013A558A" w14:textId="1640929E" w:rsidR="009E1D2D" w:rsidRPr="00802D18" w:rsidRDefault="009D4BB3" w:rsidP="00795260">
            <w:pPr>
              <w:suppressAutoHyphens/>
              <w:spacing w:after="0" w:line="240" w:lineRule="auto"/>
              <w:jc w:val="center"/>
              <w:rPr>
                <w:rStyle w:val="markedcontent"/>
                <w:rFonts w:ascii="Arial" w:hAnsi="Arial" w:cs="Arial"/>
                <w:b/>
                <w:bCs/>
              </w:rPr>
            </w:pPr>
            <w:r w:rsidRPr="009D4BB3">
              <w:rPr>
                <w:rFonts w:ascii="Arial" w:hAnsi="Arial" w:cs="Arial"/>
                <w:b/>
                <w:bCs/>
              </w:rPr>
              <w:t>Material de referência certificado Nitrogênio total 1000 mg/L</w:t>
            </w:r>
          </w:p>
        </w:tc>
        <w:tc>
          <w:tcPr>
            <w:tcW w:w="927" w:type="dxa"/>
            <w:tcBorders>
              <w:bottom w:val="single" w:sz="4" w:space="0" w:color="auto"/>
            </w:tcBorders>
            <w:shd w:val="clear" w:color="auto" w:fill="auto"/>
            <w:vAlign w:val="center"/>
          </w:tcPr>
          <w:p w14:paraId="35F02F21"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f</w:t>
            </w:r>
            <w:r>
              <w:rPr>
                <w:rStyle w:val="markedcontent"/>
              </w:rPr>
              <w:t>rasco</w:t>
            </w:r>
          </w:p>
        </w:tc>
        <w:tc>
          <w:tcPr>
            <w:tcW w:w="1207" w:type="dxa"/>
            <w:tcBorders>
              <w:bottom w:val="single" w:sz="4" w:space="0" w:color="auto"/>
            </w:tcBorders>
            <w:shd w:val="clear" w:color="auto" w:fill="auto"/>
            <w:vAlign w:val="center"/>
          </w:tcPr>
          <w:p w14:paraId="5A4CCDF8" w14:textId="46456A5A"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1</w:t>
            </w:r>
          </w:p>
        </w:tc>
      </w:tr>
      <w:tr w:rsidR="009E1D2D" w:rsidRPr="009536D3" w14:paraId="42820164" w14:textId="77777777" w:rsidTr="00795260">
        <w:trPr>
          <w:trHeight w:val="340"/>
        </w:trPr>
        <w:tc>
          <w:tcPr>
            <w:tcW w:w="9753" w:type="dxa"/>
            <w:gridSpan w:val="6"/>
            <w:tcBorders>
              <w:bottom w:val="nil"/>
            </w:tcBorders>
            <w:shd w:val="clear" w:color="auto" w:fill="auto"/>
          </w:tcPr>
          <w:p w14:paraId="76B2C023" w14:textId="77777777" w:rsidR="009E1D2D" w:rsidRPr="009536D3" w:rsidRDefault="009E1D2D" w:rsidP="00795260">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9D4BB3" w:rsidRPr="000B43C6" w14:paraId="0681D8C8" w14:textId="77777777" w:rsidTr="00795260">
        <w:trPr>
          <w:trHeight w:val="340"/>
        </w:trPr>
        <w:tc>
          <w:tcPr>
            <w:tcW w:w="9753" w:type="dxa"/>
            <w:gridSpan w:val="6"/>
            <w:tcBorders>
              <w:top w:val="nil"/>
              <w:bottom w:val="single" w:sz="4" w:space="0" w:color="auto"/>
            </w:tcBorders>
            <w:shd w:val="clear" w:color="auto" w:fill="auto"/>
          </w:tcPr>
          <w:p w14:paraId="6FB61612" w14:textId="77777777" w:rsidR="009D4BB3" w:rsidRPr="008F5CF0" w:rsidRDefault="009D4BB3" w:rsidP="009D4BB3">
            <w:pPr>
              <w:pStyle w:val="Contedodetabela"/>
              <w:snapToGrid w:val="0"/>
              <w:spacing w:line="276" w:lineRule="auto"/>
              <w:contextualSpacing/>
              <w:rPr>
                <w:rFonts w:ascii="Arial" w:hAnsi="Arial" w:cs="Arial"/>
                <w:b/>
              </w:rPr>
            </w:pPr>
            <w:r w:rsidRPr="008F5CF0">
              <w:rPr>
                <w:rFonts w:ascii="Arial" w:hAnsi="Arial" w:cs="Arial"/>
                <w:b/>
              </w:rPr>
              <w:t>Embalagem:</w:t>
            </w:r>
            <w:r w:rsidRPr="008F5CF0">
              <w:rPr>
                <w:rFonts w:ascii="Arial" w:hAnsi="Arial" w:cs="Arial"/>
              </w:rPr>
              <w:t xml:space="preserve"> 100 - 125 </w:t>
            </w:r>
            <w:proofErr w:type="spellStart"/>
            <w:r w:rsidRPr="008F5CF0">
              <w:rPr>
                <w:rFonts w:ascii="Arial" w:hAnsi="Arial" w:cs="Arial"/>
              </w:rPr>
              <w:t>mL</w:t>
            </w:r>
            <w:proofErr w:type="spellEnd"/>
          </w:p>
          <w:p w14:paraId="530DF44E" w14:textId="3ACA37DF" w:rsidR="009D4BB3" w:rsidRPr="009D4BB3" w:rsidRDefault="009D4BB3" w:rsidP="009D4BB3">
            <w:pPr>
              <w:pStyle w:val="Contedodetabela"/>
              <w:snapToGrid w:val="0"/>
              <w:spacing w:line="276" w:lineRule="auto"/>
              <w:contextualSpacing/>
              <w:rPr>
                <w:rFonts w:ascii="Arial" w:hAnsi="Arial" w:cs="Arial"/>
                <w:b/>
              </w:rPr>
            </w:pPr>
            <w:r w:rsidRPr="008F5CF0">
              <w:rPr>
                <w:rFonts w:ascii="Arial" w:hAnsi="Arial" w:cs="Arial"/>
                <w:b/>
              </w:rPr>
              <w:t xml:space="preserve">Concentração: </w:t>
            </w:r>
            <w:r>
              <w:rPr>
                <w:rFonts w:ascii="Arial" w:hAnsi="Arial" w:cs="Arial"/>
                <w:b/>
              </w:rPr>
              <w:t>1000 mg/L</w:t>
            </w:r>
          </w:p>
          <w:p w14:paraId="59622675" w14:textId="77777777" w:rsidR="009D4BB3" w:rsidRPr="008F5CF0" w:rsidRDefault="009D4BB3" w:rsidP="009D4BB3">
            <w:pPr>
              <w:pStyle w:val="Contedodetabela"/>
              <w:snapToGrid w:val="0"/>
              <w:spacing w:line="276" w:lineRule="auto"/>
              <w:contextualSpacing/>
              <w:rPr>
                <w:rFonts w:ascii="Arial" w:hAnsi="Arial" w:cs="Arial"/>
              </w:rPr>
            </w:pPr>
            <w:r w:rsidRPr="008F5CF0">
              <w:rPr>
                <w:rFonts w:ascii="Arial" w:hAnsi="Arial" w:cs="Arial"/>
              </w:rPr>
              <w:t>O MRC deverá ser entregue com certificado de análise, que deverá conter:</w:t>
            </w:r>
          </w:p>
          <w:p w14:paraId="256A3358" w14:textId="77777777" w:rsidR="009D4BB3" w:rsidRPr="008F5CF0" w:rsidRDefault="009D4BB3" w:rsidP="009D4BB3">
            <w:pPr>
              <w:pStyle w:val="Contedodetabela"/>
              <w:snapToGrid w:val="0"/>
              <w:spacing w:line="276" w:lineRule="auto"/>
              <w:contextualSpacing/>
              <w:rPr>
                <w:rFonts w:ascii="Arial" w:hAnsi="Arial" w:cs="Arial"/>
              </w:rPr>
            </w:pPr>
            <w:r w:rsidRPr="008F5CF0">
              <w:rPr>
                <w:rFonts w:ascii="Arial" w:hAnsi="Arial" w:cs="Arial"/>
              </w:rPr>
              <w:t>- Título</w:t>
            </w:r>
          </w:p>
          <w:p w14:paraId="76406C77" w14:textId="77777777" w:rsidR="009D4BB3" w:rsidRPr="008F5CF0" w:rsidRDefault="009D4BB3" w:rsidP="009D4BB3">
            <w:pPr>
              <w:pStyle w:val="Contedodetabela"/>
              <w:snapToGrid w:val="0"/>
              <w:spacing w:line="276" w:lineRule="auto"/>
              <w:contextualSpacing/>
              <w:rPr>
                <w:rFonts w:ascii="Arial" w:hAnsi="Arial" w:cs="Arial"/>
              </w:rPr>
            </w:pPr>
            <w:r w:rsidRPr="008F5CF0">
              <w:rPr>
                <w:rFonts w:ascii="Arial" w:hAnsi="Arial" w:cs="Arial"/>
              </w:rPr>
              <w:t>- Lote do material de referência</w:t>
            </w:r>
          </w:p>
          <w:p w14:paraId="208E0599" w14:textId="77777777" w:rsidR="009D4BB3" w:rsidRPr="008F5CF0" w:rsidRDefault="009D4BB3" w:rsidP="009D4BB3">
            <w:pPr>
              <w:pStyle w:val="Contedodetabela"/>
              <w:snapToGrid w:val="0"/>
              <w:spacing w:line="276" w:lineRule="auto"/>
              <w:contextualSpacing/>
              <w:rPr>
                <w:rFonts w:ascii="Arial" w:hAnsi="Arial" w:cs="Arial"/>
              </w:rPr>
            </w:pPr>
            <w:r w:rsidRPr="008F5CF0">
              <w:rPr>
                <w:rFonts w:ascii="Arial" w:hAnsi="Arial" w:cs="Arial"/>
              </w:rPr>
              <w:t>- Identificação do produtor do MRC, com seu endereço</w:t>
            </w:r>
          </w:p>
          <w:p w14:paraId="03797582" w14:textId="77777777" w:rsidR="009D4BB3" w:rsidRPr="008F5CF0" w:rsidRDefault="009D4BB3" w:rsidP="009D4BB3">
            <w:pPr>
              <w:pStyle w:val="Contedodetabela"/>
              <w:snapToGrid w:val="0"/>
              <w:spacing w:line="276" w:lineRule="auto"/>
              <w:contextualSpacing/>
              <w:rPr>
                <w:rFonts w:ascii="Arial" w:hAnsi="Arial" w:cs="Arial"/>
              </w:rPr>
            </w:pPr>
            <w:r w:rsidRPr="008F5CF0">
              <w:rPr>
                <w:rFonts w:ascii="Arial" w:hAnsi="Arial" w:cs="Arial"/>
              </w:rPr>
              <w:t>- Deverá seguir as informações contidas na ABNT ISO Guia 31</w:t>
            </w:r>
          </w:p>
          <w:p w14:paraId="659DB52C" w14:textId="77777777" w:rsidR="009D4BB3" w:rsidRPr="008F5CF0" w:rsidRDefault="009D4BB3" w:rsidP="009D4BB3">
            <w:pPr>
              <w:pStyle w:val="Contedodetabela"/>
              <w:snapToGrid w:val="0"/>
              <w:spacing w:line="276" w:lineRule="auto"/>
              <w:contextualSpacing/>
              <w:rPr>
                <w:rFonts w:ascii="Arial" w:hAnsi="Arial" w:cs="Arial"/>
              </w:rPr>
            </w:pPr>
            <w:r w:rsidRPr="008F5CF0">
              <w:rPr>
                <w:rFonts w:ascii="Arial" w:hAnsi="Arial" w:cs="Arial"/>
              </w:rPr>
              <w:t>- Certificação ABNT ISO 17034</w:t>
            </w:r>
          </w:p>
          <w:p w14:paraId="6E3C349F" w14:textId="77777777" w:rsidR="009D4BB3" w:rsidRPr="008F5CF0" w:rsidRDefault="009D4BB3" w:rsidP="009D4BB3">
            <w:pPr>
              <w:spacing w:after="0" w:line="276" w:lineRule="auto"/>
              <w:contextualSpacing/>
              <w:rPr>
                <w:rFonts w:ascii="Arial" w:hAnsi="Arial" w:cs="Arial"/>
              </w:rPr>
            </w:pPr>
            <w:r w:rsidRPr="008F5CF0">
              <w:rPr>
                <w:rFonts w:ascii="Arial" w:hAnsi="Arial" w:cs="Arial"/>
              </w:rPr>
              <w:t>- Declaração de uso pretendido e Instruções para o uso do material de referência</w:t>
            </w:r>
          </w:p>
          <w:p w14:paraId="16BB9739" w14:textId="77777777" w:rsidR="009D4BB3" w:rsidRPr="008F5CF0" w:rsidRDefault="009D4BB3" w:rsidP="009D4BB3">
            <w:pPr>
              <w:spacing w:after="0" w:line="276" w:lineRule="auto"/>
              <w:contextualSpacing/>
              <w:rPr>
                <w:rFonts w:ascii="Arial" w:hAnsi="Arial" w:cs="Arial"/>
                <w:b/>
              </w:rPr>
            </w:pPr>
            <w:r w:rsidRPr="008F5CF0">
              <w:rPr>
                <w:rFonts w:ascii="Arial" w:hAnsi="Arial" w:cs="Arial"/>
              </w:rPr>
              <w:t>- Instruções para utilização e armazenamento</w:t>
            </w:r>
          </w:p>
          <w:p w14:paraId="35A52912" w14:textId="77777777" w:rsidR="009D4BB3" w:rsidRPr="008F5CF0" w:rsidRDefault="009D4BB3" w:rsidP="009D4BB3">
            <w:pPr>
              <w:spacing w:after="0" w:line="276" w:lineRule="auto"/>
              <w:contextualSpacing/>
              <w:rPr>
                <w:rFonts w:ascii="Arial" w:hAnsi="Arial" w:cs="Arial"/>
              </w:rPr>
            </w:pPr>
            <w:r w:rsidRPr="008F5CF0">
              <w:rPr>
                <w:rFonts w:ascii="Arial" w:hAnsi="Arial" w:cs="Arial"/>
              </w:rPr>
              <w:t>- Valores atribuídos e incertezas associadas</w:t>
            </w:r>
          </w:p>
          <w:p w14:paraId="1C255655" w14:textId="77777777" w:rsidR="009D4BB3" w:rsidRPr="008F5CF0" w:rsidRDefault="009D4BB3" w:rsidP="009D4BB3">
            <w:pPr>
              <w:spacing w:after="0" w:line="276" w:lineRule="auto"/>
              <w:contextualSpacing/>
              <w:rPr>
                <w:rFonts w:ascii="Arial" w:hAnsi="Arial" w:cs="Arial"/>
              </w:rPr>
            </w:pPr>
            <w:r w:rsidRPr="008F5CF0">
              <w:rPr>
                <w:rFonts w:ascii="Arial" w:hAnsi="Arial" w:cs="Arial"/>
              </w:rPr>
              <w:t>- Declaração de rastreabilidade metrológica</w:t>
            </w:r>
          </w:p>
          <w:p w14:paraId="5F6DB698" w14:textId="77777777" w:rsidR="009D4BB3" w:rsidRPr="008F5CF0" w:rsidRDefault="009D4BB3" w:rsidP="009D4BB3">
            <w:pPr>
              <w:spacing w:after="0" w:line="276" w:lineRule="auto"/>
              <w:contextualSpacing/>
              <w:rPr>
                <w:rFonts w:ascii="Arial" w:hAnsi="Arial" w:cs="Arial"/>
              </w:rPr>
            </w:pPr>
            <w:r w:rsidRPr="008F5CF0">
              <w:rPr>
                <w:rFonts w:ascii="Arial" w:hAnsi="Arial" w:cs="Arial"/>
              </w:rPr>
              <w:t>- Data de emissão do certificado</w:t>
            </w:r>
          </w:p>
          <w:p w14:paraId="0F02DC82" w14:textId="77777777" w:rsidR="009D4BB3" w:rsidRPr="008F5CF0" w:rsidRDefault="009D4BB3" w:rsidP="009D4BB3">
            <w:pPr>
              <w:spacing w:after="0" w:line="276" w:lineRule="auto"/>
              <w:contextualSpacing/>
              <w:rPr>
                <w:rFonts w:ascii="Arial" w:hAnsi="Arial" w:cs="Arial"/>
              </w:rPr>
            </w:pPr>
            <w:r w:rsidRPr="008F5CF0">
              <w:rPr>
                <w:rFonts w:ascii="Arial" w:hAnsi="Arial" w:cs="Arial"/>
              </w:rPr>
              <w:t>- Data de validade do produto</w:t>
            </w:r>
          </w:p>
          <w:p w14:paraId="107C2AC7" w14:textId="7ACE3103" w:rsidR="009D4BB3" w:rsidRPr="009D4BB3" w:rsidRDefault="009D4BB3" w:rsidP="009D4BB3">
            <w:pPr>
              <w:pStyle w:val="Contedodetabela"/>
              <w:snapToGrid w:val="0"/>
              <w:spacing w:line="276" w:lineRule="auto"/>
              <w:contextualSpacing/>
              <w:rPr>
                <w:rFonts w:ascii="Arial" w:hAnsi="Arial" w:cs="Arial"/>
              </w:rPr>
            </w:pPr>
            <w:r w:rsidRPr="008F5CF0">
              <w:rPr>
                <w:rFonts w:ascii="Arial" w:hAnsi="Arial" w:cs="Arial"/>
              </w:rPr>
              <w:t>- Nome dos responsáveis pela emissão do documento</w:t>
            </w:r>
          </w:p>
        </w:tc>
      </w:tr>
    </w:tbl>
    <w:p w14:paraId="2C8C3141" w14:textId="3E6624E2" w:rsidR="009E1D2D" w:rsidRDefault="009E1D2D" w:rsidP="00E760CF">
      <w:pPr>
        <w:suppressAutoHyphens/>
        <w:spacing w:after="0" w:line="360" w:lineRule="auto"/>
        <w:jc w:val="both"/>
        <w:rPr>
          <w:rStyle w:val="markedcontent"/>
          <w:rFonts w:ascii="Arial" w:hAnsi="Arial" w:cs="Arial"/>
          <w:color w:val="FF0000"/>
          <w:sz w:val="24"/>
          <w:szCs w:val="24"/>
        </w:rPr>
      </w:pPr>
    </w:p>
    <w:tbl>
      <w:tblPr>
        <w:tblStyle w:val="Tabelacomgrade"/>
        <w:tblW w:w="9753" w:type="dxa"/>
        <w:tblInd w:w="-431" w:type="dxa"/>
        <w:tblLook w:val="04A0" w:firstRow="1" w:lastRow="0" w:firstColumn="1" w:lastColumn="0" w:noHBand="0" w:noVBand="1"/>
      </w:tblPr>
      <w:tblGrid>
        <w:gridCol w:w="681"/>
        <w:gridCol w:w="1134"/>
        <w:gridCol w:w="1701"/>
        <w:gridCol w:w="4103"/>
        <w:gridCol w:w="927"/>
        <w:gridCol w:w="1207"/>
      </w:tblGrid>
      <w:tr w:rsidR="009E1D2D" w:rsidRPr="000B43C6" w14:paraId="449D6AC4" w14:textId="77777777" w:rsidTr="00795260">
        <w:trPr>
          <w:trHeight w:val="340"/>
        </w:trPr>
        <w:tc>
          <w:tcPr>
            <w:tcW w:w="681" w:type="dxa"/>
            <w:shd w:val="clear" w:color="auto" w:fill="D9D9D9" w:themeFill="background1" w:themeFillShade="D9"/>
            <w:vAlign w:val="center"/>
          </w:tcPr>
          <w:p w14:paraId="2AD2287A"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lastRenderedPageBreak/>
              <w:t>I</w:t>
            </w:r>
            <w:r>
              <w:rPr>
                <w:rStyle w:val="markedcontent"/>
                <w:b/>
                <w:bCs/>
                <w:sz w:val="20"/>
                <w:szCs w:val="20"/>
              </w:rPr>
              <w:t>tem</w:t>
            </w:r>
          </w:p>
        </w:tc>
        <w:tc>
          <w:tcPr>
            <w:tcW w:w="1134" w:type="dxa"/>
            <w:shd w:val="clear" w:color="auto" w:fill="D9D9D9" w:themeFill="background1" w:themeFillShade="D9"/>
            <w:vAlign w:val="center"/>
          </w:tcPr>
          <w:p w14:paraId="5B67A25E"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proofErr w:type="spellStart"/>
            <w:r w:rsidRPr="000B43C6">
              <w:rPr>
                <w:rStyle w:val="markedcontent"/>
                <w:rFonts w:ascii="Arial" w:hAnsi="Arial" w:cs="Arial"/>
                <w:b/>
                <w:bCs/>
                <w:sz w:val="20"/>
                <w:szCs w:val="20"/>
              </w:rPr>
              <w:t>Req</w:t>
            </w:r>
            <w:proofErr w:type="spellEnd"/>
            <w:r w:rsidRPr="000B43C6">
              <w:rPr>
                <w:rStyle w:val="markedcontent"/>
                <w:rFonts w:ascii="Arial" w:hAnsi="Arial" w:cs="Arial"/>
                <w:b/>
                <w:bCs/>
                <w:sz w:val="20"/>
                <w:szCs w:val="20"/>
              </w:rPr>
              <w:t xml:space="preserve"> item</w:t>
            </w:r>
          </w:p>
        </w:tc>
        <w:tc>
          <w:tcPr>
            <w:tcW w:w="1701" w:type="dxa"/>
            <w:shd w:val="clear" w:color="auto" w:fill="D9D9D9" w:themeFill="background1" w:themeFillShade="D9"/>
            <w:vAlign w:val="center"/>
          </w:tcPr>
          <w:p w14:paraId="31CCC604"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14:paraId="17D56770"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14:paraId="70EE0150"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14:paraId="75B53ACB"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9E1D2D" w:rsidRPr="00C03553" w14:paraId="67EDA374" w14:textId="77777777" w:rsidTr="00795260">
        <w:trPr>
          <w:trHeight w:val="340"/>
        </w:trPr>
        <w:tc>
          <w:tcPr>
            <w:tcW w:w="681" w:type="dxa"/>
            <w:tcBorders>
              <w:bottom w:val="single" w:sz="4" w:space="0" w:color="auto"/>
            </w:tcBorders>
            <w:shd w:val="clear" w:color="auto" w:fill="auto"/>
            <w:vAlign w:val="center"/>
          </w:tcPr>
          <w:p w14:paraId="6615C621" w14:textId="5E70F805"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33</w:t>
            </w:r>
          </w:p>
        </w:tc>
        <w:tc>
          <w:tcPr>
            <w:tcW w:w="1134" w:type="dxa"/>
            <w:tcBorders>
              <w:bottom w:val="single" w:sz="4" w:space="0" w:color="auto"/>
            </w:tcBorders>
            <w:shd w:val="clear" w:color="auto" w:fill="auto"/>
            <w:vAlign w:val="center"/>
          </w:tcPr>
          <w:p w14:paraId="6C5ED386"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sidRPr="005D6D6F">
              <w:rPr>
                <w:rFonts w:ascii="Arial" w:hAnsi="Arial" w:cs="Arial"/>
                <w:color w:val="000000"/>
                <w:sz w:val="20"/>
                <w:szCs w:val="20"/>
              </w:rPr>
              <w:t>10</w:t>
            </w:r>
            <w:r>
              <w:rPr>
                <w:rFonts w:ascii="Arial" w:hAnsi="Arial" w:cs="Arial"/>
                <w:color w:val="000000"/>
                <w:sz w:val="20"/>
                <w:szCs w:val="20"/>
              </w:rPr>
              <w:t>2409</w:t>
            </w:r>
          </w:p>
        </w:tc>
        <w:tc>
          <w:tcPr>
            <w:tcW w:w="1701" w:type="dxa"/>
            <w:tcBorders>
              <w:bottom w:val="single" w:sz="4" w:space="0" w:color="auto"/>
            </w:tcBorders>
            <w:shd w:val="clear" w:color="auto" w:fill="auto"/>
            <w:vAlign w:val="center"/>
          </w:tcPr>
          <w:p w14:paraId="0CE5BF55" w14:textId="0AA08BBC" w:rsidR="009E1D2D" w:rsidRPr="00C03553" w:rsidRDefault="009D4BB3" w:rsidP="00795260">
            <w:pPr>
              <w:suppressAutoHyphens/>
              <w:spacing w:after="0" w:line="240" w:lineRule="auto"/>
              <w:jc w:val="center"/>
              <w:rPr>
                <w:rStyle w:val="markedcontent"/>
                <w:rFonts w:ascii="Arial" w:hAnsi="Arial" w:cs="Arial"/>
                <w:sz w:val="20"/>
                <w:szCs w:val="20"/>
              </w:rPr>
            </w:pPr>
            <w:r w:rsidRPr="009D4BB3">
              <w:rPr>
                <w:rFonts w:ascii="Arial" w:hAnsi="Arial" w:cs="Arial"/>
                <w:color w:val="000000"/>
                <w:sz w:val="20"/>
                <w:szCs w:val="20"/>
              </w:rPr>
              <w:t>002.140.0064-7</w:t>
            </w:r>
          </w:p>
        </w:tc>
        <w:tc>
          <w:tcPr>
            <w:tcW w:w="4103" w:type="dxa"/>
            <w:tcBorders>
              <w:bottom w:val="single" w:sz="4" w:space="0" w:color="auto"/>
            </w:tcBorders>
            <w:shd w:val="clear" w:color="auto" w:fill="auto"/>
            <w:vAlign w:val="center"/>
          </w:tcPr>
          <w:p w14:paraId="64E9D8E6" w14:textId="6D844BF8" w:rsidR="009E1D2D" w:rsidRPr="009D4BB3" w:rsidRDefault="009D4BB3" w:rsidP="00795260">
            <w:pPr>
              <w:suppressAutoHyphens/>
              <w:spacing w:after="0" w:line="240" w:lineRule="auto"/>
              <w:jc w:val="center"/>
              <w:rPr>
                <w:rStyle w:val="markedcontent"/>
                <w:rFonts w:ascii="Arial" w:hAnsi="Arial" w:cs="Arial"/>
                <w:b/>
                <w:bCs/>
              </w:rPr>
            </w:pPr>
            <w:r w:rsidRPr="009D4BB3">
              <w:rPr>
                <w:rFonts w:ascii="Arial" w:hAnsi="Arial" w:cs="Arial"/>
                <w:b/>
                <w:bCs/>
              </w:rPr>
              <w:t>Material de referência certificado</w:t>
            </w:r>
            <w:r w:rsidR="00407341">
              <w:rPr>
                <w:rFonts w:ascii="Arial" w:hAnsi="Arial" w:cs="Arial"/>
                <w:b/>
                <w:bCs/>
              </w:rPr>
              <w:t xml:space="preserve">: </w:t>
            </w:r>
            <w:r w:rsidRPr="009D4BB3">
              <w:rPr>
                <w:rFonts w:ascii="Arial" w:hAnsi="Arial" w:cs="Arial"/>
                <w:b/>
                <w:bCs/>
              </w:rPr>
              <w:t>Sulfato 1000 mg/L</w:t>
            </w:r>
          </w:p>
        </w:tc>
        <w:tc>
          <w:tcPr>
            <w:tcW w:w="927" w:type="dxa"/>
            <w:tcBorders>
              <w:bottom w:val="single" w:sz="4" w:space="0" w:color="auto"/>
            </w:tcBorders>
            <w:shd w:val="clear" w:color="auto" w:fill="auto"/>
            <w:vAlign w:val="center"/>
          </w:tcPr>
          <w:p w14:paraId="7A32D228"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f</w:t>
            </w:r>
            <w:r>
              <w:rPr>
                <w:rStyle w:val="markedcontent"/>
              </w:rPr>
              <w:t>rasco</w:t>
            </w:r>
          </w:p>
        </w:tc>
        <w:tc>
          <w:tcPr>
            <w:tcW w:w="1207" w:type="dxa"/>
            <w:tcBorders>
              <w:bottom w:val="single" w:sz="4" w:space="0" w:color="auto"/>
            </w:tcBorders>
            <w:shd w:val="clear" w:color="auto" w:fill="auto"/>
            <w:vAlign w:val="center"/>
          </w:tcPr>
          <w:p w14:paraId="0AB54A3C" w14:textId="076352AC"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1</w:t>
            </w:r>
          </w:p>
        </w:tc>
      </w:tr>
      <w:tr w:rsidR="009E1D2D" w:rsidRPr="009536D3" w14:paraId="1FBB3538" w14:textId="77777777" w:rsidTr="00795260">
        <w:trPr>
          <w:trHeight w:val="340"/>
        </w:trPr>
        <w:tc>
          <w:tcPr>
            <w:tcW w:w="9753" w:type="dxa"/>
            <w:gridSpan w:val="6"/>
            <w:tcBorders>
              <w:bottom w:val="nil"/>
            </w:tcBorders>
            <w:shd w:val="clear" w:color="auto" w:fill="auto"/>
          </w:tcPr>
          <w:p w14:paraId="22A49A2B" w14:textId="77777777" w:rsidR="009E1D2D" w:rsidRPr="009536D3" w:rsidRDefault="009E1D2D" w:rsidP="00795260">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9E1D2D" w:rsidRPr="000B43C6" w14:paraId="43006C8D" w14:textId="77777777" w:rsidTr="00795260">
        <w:trPr>
          <w:trHeight w:val="340"/>
        </w:trPr>
        <w:tc>
          <w:tcPr>
            <w:tcW w:w="9753" w:type="dxa"/>
            <w:gridSpan w:val="6"/>
            <w:tcBorders>
              <w:top w:val="nil"/>
              <w:bottom w:val="single" w:sz="4" w:space="0" w:color="auto"/>
            </w:tcBorders>
            <w:shd w:val="clear" w:color="auto" w:fill="auto"/>
          </w:tcPr>
          <w:p w14:paraId="45010FAA" w14:textId="77777777" w:rsidR="00407341" w:rsidRPr="008F5CF0" w:rsidRDefault="00407341" w:rsidP="00407341">
            <w:pPr>
              <w:pStyle w:val="Contedodetabela"/>
              <w:snapToGrid w:val="0"/>
              <w:spacing w:line="276" w:lineRule="auto"/>
              <w:contextualSpacing/>
              <w:rPr>
                <w:rFonts w:ascii="Arial" w:hAnsi="Arial" w:cs="Arial"/>
                <w:b/>
              </w:rPr>
            </w:pPr>
            <w:r w:rsidRPr="008F5CF0">
              <w:rPr>
                <w:rFonts w:ascii="Arial" w:hAnsi="Arial" w:cs="Arial"/>
                <w:b/>
              </w:rPr>
              <w:t>Embalagem:</w:t>
            </w:r>
            <w:r w:rsidRPr="008F5CF0">
              <w:rPr>
                <w:rFonts w:ascii="Arial" w:hAnsi="Arial" w:cs="Arial"/>
              </w:rPr>
              <w:t xml:space="preserve"> 100 - 125 </w:t>
            </w:r>
            <w:proofErr w:type="spellStart"/>
            <w:r w:rsidRPr="008F5CF0">
              <w:rPr>
                <w:rFonts w:ascii="Arial" w:hAnsi="Arial" w:cs="Arial"/>
              </w:rPr>
              <w:t>mL</w:t>
            </w:r>
            <w:proofErr w:type="spellEnd"/>
          </w:p>
          <w:p w14:paraId="4EDF520A" w14:textId="57797C52" w:rsidR="00407341" w:rsidRPr="00407341" w:rsidRDefault="00407341" w:rsidP="00407341">
            <w:pPr>
              <w:pStyle w:val="Contedodetabela"/>
              <w:snapToGrid w:val="0"/>
              <w:spacing w:line="276" w:lineRule="auto"/>
              <w:contextualSpacing/>
              <w:rPr>
                <w:rFonts w:ascii="Arial" w:hAnsi="Arial" w:cs="Arial"/>
                <w:b/>
              </w:rPr>
            </w:pPr>
            <w:r w:rsidRPr="008F5CF0">
              <w:rPr>
                <w:rFonts w:ascii="Arial" w:hAnsi="Arial" w:cs="Arial"/>
                <w:b/>
              </w:rPr>
              <w:t xml:space="preserve">Concentração: </w:t>
            </w:r>
            <w:r w:rsidRPr="007D0A47">
              <w:rPr>
                <w:rFonts w:ascii="Arial" w:hAnsi="Arial" w:cs="Arial"/>
                <w:b/>
              </w:rPr>
              <w:t xml:space="preserve">1000 mg/L </w:t>
            </w:r>
            <w:r w:rsidRPr="0005066F">
              <w:rPr>
                <w:rFonts w:ascii="Arial" w:hAnsi="Arial" w:cs="Arial"/>
                <w:b/>
              </w:rPr>
              <w:t>SO</w:t>
            </w:r>
            <w:r w:rsidRPr="0005066F">
              <w:rPr>
                <w:rFonts w:ascii="Arial" w:hAnsi="Arial" w:cs="Arial"/>
                <w:b/>
                <w:vertAlign w:val="subscript"/>
              </w:rPr>
              <w:t>4</w:t>
            </w:r>
          </w:p>
          <w:p w14:paraId="685B220C" w14:textId="77777777" w:rsidR="00407341" w:rsidRPr="008F5CF0" w:rsidRDefault="00407341" w:rsidP="00407341">
            <w:pPr>
              <w:pStyle w:val="Contedodetabela"/>
              <w:snapToGrid w:val="0"/>
              <w:spacing w:line="276" w:lineRule="auto"/>
              <w:contextualSpacing/>
              <w:rPr>
                <w:rFonts w:ascii="Arial" w:hAnsi="Arial" w:cs="Arial"/>
              </w:rPr>
            </w:pPr>
            <w:r w:rsidRPr="008F5CF0">
              <w:rPr>
                <w:rFonts w:ascii="Arial" w:hAnsi="Arial" w:cs="Arial"/>
              </w:rPr>
              <w:t>O MRC deverá ser entregue com certificado de análise, que deverá conter:</w:t>
            </w:r>
          </w:p>
          <w:p w14:paraId="0B360D17" w14:textId="77777777" w:rsidR="00407341" w:rsidRPr="008F5CF0" w:rsidRDefault="00407341" w:rsidP="00407341">
            <w:pPr>
              <w:pStyle w:val="Contedodetabela"/>
              <w:snapToGrid w:val="0"/>
              <w:spacing w:line="276" w:lineRule="auto"/>
              <w:contextualSpacing/>
              <w:rPr>
                <w:rFonts w:ascii="Arial" w:hAnsi="Arial" w:cs="Arial"/>
              </w:rPr>
            </w:pPr>
            <w:r w:rsidRPr="008F5CF0">
              <w:rPr>
                <w:rFonts w:ascii="Arial" w:hAnsi="Arial" w:cs="Arial"/>
              </w:rPr>
              <w:t>- Título</w:t>
            </w:r>
          </w:p>
          <w:p w14:paraId="33A0DFF5" w14:textId="77777777" w:rsidR="00407341" w:rsidRPr="008F5CF0" w:rsidRDefault="00407341" w:rsidP="00407341">
            <w:pPr>
              <w:pStyle w:val="Contedodetabela"/>
              <w:snapToGrid w:val="0"/>
              <w:spacing w:line="276" w:lineRule="auto"/>
              <w:contextualSpacing/>
              <w:rPr>
                <w:rFonts w:ascii="Arial" w:hAnsi="Arial" w:cs="Arial"/>
              </w:rPr>
            </w:pPr>
            <w:r w:rsidRPr="008F5CF0">
              <w:rPr>
                <w:rFonts w:ascii="Arial" w:hAnsi="Arial" w:cs="Arial"/>
              </w:rPr>
              <w:t>- Lote do material de referência</w:t>
            </w:r>
          </w:p>
          <w:p w14:paraId="3DBC811C" w14:textId="77777777" w:rsidR="00407341" w:rsidRPr="008F5CF0" w:rsidRDefault="00407341" w:rsidP="00407341">
            <w:pPr>
              <w:pStyle w:val="Contedodetabela"/>
              <w:snapToGrid w:val="0"/>
              <w:spacing w:line="276" w:lineRule="auto"/>
              <w:contextualSpacing/>
              <w:rPr>
                <w:rFonts w:ascii="Arial" w:hAnsi="Arial" w:cs="Arial"/>
              </w:rPr>
            </w:pPr>
            <w:r w:rsidRPr="008F5CF0">
              <w:rPr>
                <w:rFonts w:ascii="Arial" w:hAnsi="Arial" w:cs="Arial"/>
              </w:rPr>
              <w:t>- Identificação do produtor do MRC, com seu endereço</w:t>
            </w:r>
          </w:p>
          <w:p w14:paraId="03B1F77A" w14:textId="77777777" w:rsidR="00407341" w:rsidRPr="008F5CF0" w:rsidRDefault="00407341" w:rsidP="00407341">
            <w:pPr>
              <w:pStyle w:val="Contedodetabela"/>
              <w:snapToGrid w:val="0"/>
              <w:spacing w:line="276" w:lineRule="auto"/>
              <w:contextualSpacing/>
              <w:rPr>
                <w:rFonts w:ascii="Arial" w:hAnsi="Arial" w:cs="Arial"/>
              </w:rPr>
            </w:pPr>
            <w:r w:rsidRPr="008F5CF0">
              <w:rPr>
                <w:rFonts w:ascii="Arial" w:hAnsi="Arial" w:cs="Arial"/>
              </w:rPr>
              <w:t>- Deverá seguir as informações contidas na ABNT ISO Guia 31</w:t>
            </w:r>
          </w:p>
          <w:p w14:paraId="5D6FB0CD" w14:textId="77777777" w:rsidR="00407341" w:rsidRPr="008F5CF0" w:rsidRDefault="00407341" w:rsidP="00407341">
            <w:pPr>
              <w:pStyle w:val="Contedodetabela"/>
              <w:snapToGrid w:val="0"/>
              <w:spacing w:line="276" w:lineRule="auto"/>
              <w:contextualSpacing/>
              <w:rPr>
                <w:rFonts w:ascii="Arial" w:hAnsi="Arial" w:cs="Arial"/>
              </w:rPr>
            </w:pPr>
            <w:r w:rsidRPr="008F5CF0">
              <w:rPr>
                <w:rFonts w:ascii="Arial" w:hAnsi="Arial" w:cs="Arial"/>
              </w:rPr>
              <w:t>- Certificação ABNT ISO 17034</w:t>
            </w:r>
          </w:p>
          <w:p w14:paraId="20DE8C21" w14:textId="77777777" w:rsidR="00407341" w:rsidRPr="008F5CF0" w:rsidRDefault="00407341" w:rsidP="00407341">
            <w:pPr>
              <w:spacing w:after="0" w:line="276" w:lineRule="auto"/>
              <w:contextualSpacing/>
              <w:rPr>
                <w:rFonts w:ascii="Arial" w:hAnsi="Arial" w:cs="Arial"/>
              </w:rPr>
            </w:pPr>
            <w:r w:rsidRPr="008F5CF0">
              <w:rPr>
                <w:rFonts w:ascii="Arial" w:hAnsi="Arial" w:cs="Arial"/>
              </w:rPr>
              <w:t>- Declaração de uso pretendido e Instruções para o uso do material de referência</w:t>
            </w:r>
          </w:p>
          <w:p w14:paraId="14B297CC" w14:textId="77777777" w:rsidR="00407341" w:rsidRPr="008F5CF0" w:rsidRDefault="00407341" w:rsidP="00407341">
            <w:pPr>
              <w:spacing w:after="0" w:line="276" w:lineRule="auto"/>
              <w:contextualSpacing/>
              <w:rPr>
                <w:rFonts w:ascii="Arial" w:hAnsi="Arial" w:cs="Arial"/>
                <w:b/>
              </w:rPr>
            </w:pPr>
            <w:r w:rsidRPr="008F5CF0">
              <w:rPr>
                <w:rFonts w:ascii="Arial" w:hAnsi="Arial" w:cs="Arial"/>
              </w:rPr>
              <w:t>- Instruções para utilização e armazenamento</w:t>
            </w:r>
          </w:p>
          <w:p w14:paraId="22761D5E" w14:textId="77777777" w:rsidR="00407341" w:rsidRPr="008F5CF0" w:rsidRDefault="00407341" w:rsidP="00407341">
            <w:pPr>
              <w:spacing w:after="0" w:line="276" w:lineRule="auto"/>
              <w:contextualSpacing/>
              <w:rPr>
                <w:rFonts w:ascii="Arial" w:hAnsi="Arial" w:cs="Arial"/>
              </w:rPr>
            </w:pPr>
            <w:r w:rsidRPr="008F5CF0">
              <w:rPr>
                <w:rFonts w:ascii="Arial" w:hAnsi="Arial" w:cs="Arial"/>
              </w:rPr>
              <w:t>- Valores atribuídos e incertezas associadas</w:t>
            </w:r>
          </w:p>
          <w:p w14:paraId="285151BA" w14:textId="77777777" w:rsidR="00407341" w:rsidRPr="008F5CF0" w:rsidRDefault="00407341" w:rsidP="00407341">
            <w:pPr>
              <w:spacing w:after="0" w:line="276" w:lineRule="auto"/>
              <w:contextualSpacing/>
              <w:rPr>
                <w:rFonts w:ascii="Arial" w:hAnsi="Arial" w:cs="Arial"/>
              </w:rPr>
            </w:pPr>
            <w:r w:rsidRPr="008F5CF0">
              <w:rPr>
                <w:rFonts w:ascii="Arial" w:hAnsi="Arial" w:cs="Arial"/>
              </w:rPr>
              <w:t>- Declaração de rastreabilidade metrológica</w:t>
            </w:r>
          </w:p>
          <w:p w14:paraId="52B91759" w14:textId="77777777" w:rsidR="00407341" w:rsidRPr="008F5CF0" w:rsidRDefault="00407341" w:rsidP="00407341">
            <w:pPr>
              <w:spacing w:after="0" w:line="276" w:lineRule="auto"/>
              <w:contextualSpacing/>
              <w:rPr>
                <w:rFonts w:ascii="Arial" w:hAnsi="Arial" w:cs="Arial"/>
              </w:rPr>
            </w:pPr>
            <w:r w:rsidRPr="008F5CF0">
              <w:rPr>
                <w:rFonts w:ascii="Arial" w:hAnsi="Arial" w:cs="Arial"/>
              </w:rPr>
              <w:t>- Data de emissão do certificado</w:t>
            </w:r>
          </w:p>
          <w:p w14:paraId="21C195D0" w14:textId="77777777" w:rsidR="00407341" w:rsidRPr="008F5CF0" w:rsidRDefault="00407341" w:rsidP="00407341">
            <w:pPr>
              <w:spacing w:after="0" w:line="276" w:lineRule="auto"/>
              <w:contextualSpacing/>
              <w:rPr>
                <w:rFonts w:ascii="Arial" w:hAnsi="Arial" w:cs="Arial"/>
              </w:rPr>
            </w:pPr>
            <w:r w:rsidRPr="008F5CF0">
              <w:rPr>
                <w:rFonts w:ascii="Arial" w:hAnsi="Arial" w:cs="Arial"/>
              </w:rPr>
              <w:t>- Data de validade do produto</w:t>
            </w:r>
          </w:p>
          <w:p w14:paraId="176D0AE6" w14:textId="6AA34116" w:rsidR="00407341" w:rsidRPr="00407341" w:rsidRDefault="00407341" w:rsidP="00407341">
            <w:pPr>
              <w:pStyle w:val="Contedodetabela"/>
              <w:snapToGrid w:val="0"/>
              <w:spacing w:line="276" w:lineRule="auto"/>
              <w:contextualSpacing/>
              <w:rPr>
                <w:rFonts w:ascii="Arial" w:hAnsi="Arial" w:cs="Arial"/>
              </w:rPr>
            </w:pPr>
            <w:r w:rsidRPr="008F5CF0">
              <w:rPr>
                <w:rFonts w:ascii="Arial" w:hAnsi="Arial" w:cs="Arial"/>
              </w:rPr>
              <w:t>- Nome dos responsáveis pela emissão do documento</w:t>
            </w:r>
          </w:p>
          <w:p w14:paraId="570D1804" w14:textId="77777777" w:rsidR="00407341" w:rsidRDefault="00407341" w:rsidP="00407341">
            <w:pPr>
              <w:pStyle w:val="Contedodetabela"/>
              <w:snapToGrid w:val="0"/>
              <w:spacing w:line="276" w:lineRule="auto"/>
              <w:contextualSpacing/>
              <w:rPr>
                <w:rFonts w:ascii="Arial" w:hAnsi="Arial" w:cs="Arial"/>
              </w:rPr>
            </w:pPr>
            <w:r>
              <w:rPr>
                <w:rFonts w:ascii="Arial" w:hAnsi="Arial" w:cs="Arial"/>
              </w:rPr>
              <w:t xml:space="preserve">Material utilizado: </w:t>
            </w:r>
            <w:r w:rsidRPr="00B92C47">
              <w:rPr>
                <w:rFonts w:ascii="Arial" w:hAnsi="Arial" w:cs="Arial"/>
              </w:rPr>
              <w:t>K</w:t>
            </w:r>
            <w:r w:rsidRPr="00B92C47">
              <w:rPr>
                <w:rFonts w:ascii="Arial" w:hAnsi="Arial" w:cs="Arial"/>
                <w:vertAlign w:val="subscript"/>
              </w:rPr>
              <w:t>2</w:t>
            </w:r>
            <w:r w:rsidRPr="00B92C47">
              <w:rPr>
                <w:rFonts w:ascii="Arial" w:hAnsi="Arial" w:cs="Arial"/>
              </w:rPr>
              <w:t>SO</w:t>
            </w:r>
            <w:r w:rsidRPr="00B92C47">
              <w:rPr>
                <w:rFonts w:ascii="Arial" w:hAnsi="Arial" w:cs="Arial"/>
                <w:vertAlign w:val="subscript"/>
              </w:rPr>
              <w:t>4</w:t>
            </w:r>
            <w:r>
              <w:rPr>
                <w:rFonts w:ascii="Arial" w:hAnsi="Arial" w:cs="Arial"/>
              </w:rPr>
              <w:t xml:space="preserve"> (Pureza mínima 99,9</w:t>
            </w:r>
            <w:r w:rsidRPr="00B92C47">
              <w:rPr>
                <w:rFonts w:ascii="Arial" w:hAnsi="Arial" w:cs="Arial"/>
              </w:rPr>
              <w:t>000 %</w:t>
            </w:r>
            <w:r>
              <w:rPr>
                <w:rFonts w:ascii="Arial" w:hAnsi="Arial" w:cs="Arial"/>
              </w:rPr>
              <w:t>)</w:t>
            </w:r>
          </w:p>
          <w:p w14:paraId="6BF577C3" w14:textId="2C5F3975" w:rsidR="009E1D2D" w:rsidRPr="00566CE5" w:rsidRDefault="00407341" w:rsidP="00407341">
            <w:pPr>
              <w:pStyle w:val="Padr"/>
              <w:tabs>
                <w:tab w:val="left" w:pos="1545"/>
              </w:tabs>
              <w:spacing w:line="276" w:lineRule="auto"/>
              <w:rPr>
                <w:sz w:val="22"/>
                <w:szCs w:val="22"/>
              </w:rPr>
            </w:pPr>
            <w:r w:rsidRPr="00B92C47">
              <w:t>Solvente</w:t>
            </w:r>
            <w:r>
              <w:t xml:space="preserve">: </w:t>
            </w:r>
            <w:r w:rsidRPr="00B92C47">
              <w:t>H</w:t>
            </w:r>
            <w:r w:rsidRPr="00B92C47">
              <w:rPr>
                <w:vertAlign w:val="subscript"/>
              </w:rPr>
              <w:t>2</w:t>
            </w:r>
            <w:r w:rsidRPr="00B92C47">
              <w:t>O</w:t>
            </w:r>
          </w:p>
        </w:tc>
      </w:tr>
    </w:tbl>
    <w:p w14:paraId="2CC40C38" w14:textId="77777777" w:rsidR="00F61179" w:rsidRDefault="00F61179"/>
    <w:tbl>
      <w:tblPr>
        <w:tblStyle w:val="Tabelacomgrade"/>
        <w:tblW w:w="9753" w:type="dxa"/>
        <w:tblInd w:w="-431" w:type="dxa"/>
        <w:tblLook w:val="04A0" w:firstRow="1" w:lastRow="0" w:firstColumn="1" w:lastColumn="0" w:noHBand="0" w:noVBand="1"/>
      </w:tblPr>
      <w:tblGrid>
        <w:gridCol w:w="681"/>
        <w:gridCol w:w="1134"/>
        <w:gridCol w:w="1701"/>
        <w:gridCol w:w="4103"/>
        <w:gridCol w:w="927"/>
        <w:gridCol w:w="1207"/>
      </w:tblGrid>
      <w:tr w:rsidR="009E1D2D" w:rsidRPr="000B43C6" w14:paraId="11B268FD" w14:textId="77777777" w:rsidTr="00795260">
        <w:trPr>
          <w:trHeight w:val="340"/>
        </w:trPr>
        <w:tc>
          <w:tcPr>
            <w:tcW w:w="681" w:type="dxa"/>
            <w:shd w:val="clear" w:color="auto" w:fill="D9D9D9" w:themeFill="background1" w:themeFillShade="D9"/>
            <w:vAlign w:val="center"/>
          </w:tcPr>
          <w:p w14:paraId="4D602D6E"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t>I</w:t>
            </w:r>
            <w:r>
              <w:rPr>
                <w:rStyle w:val="markedcontent"/>
                <w:b/>
                <w:bCs/>
                <w:sz w:val="20"/>
                <w:szCs w:val="20"/>
              </w:rPr>
              <w:t>tem</w:t>
            </w:r>
          </w:p>
        </w:tc>
        <w:tc>
          <w:tcPr>
            <w:tcW w:w="1134" w:type="dxa"/>
            <w:shd w:val="clear" w:color="auto" w:fill="D9D9D9" w:themeFill="background1" w:themeFillShade="D9"/>
            <w:vAlign w:val="center"/>
          </w:tcPr>
          <w:p w14:paraId="7DBBBEFB"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proofErr w:type="spellStart"/>
            <w:r w:rsidRPr="000B43C6">
              <w:rPr>
                <w:rStyle w:val="markedcontent"/>
                <w:rFonts w:ascii="Arial" w:hAnsi="Arial" w:cs="Arial"/>
                <w:b/>
                <w:bCs/>
                <w:sz w:val="20"/>
                <w:szCs w:val="20"/>
              </w:rPr>
              <w:t>Req</w:t>
            </w:r>
            <w:proofErr w:type="spellEnd"/>
            <w:r w:rsidRPr="000B43C6">
              <w:rPr>
                <w:rStyle w:val="markedcontent"/>
                <w:rFonts w:ascii="Arial" w:hAnsi="Arial" w:cs="Arial"/>
                <w:b/>
                <w:bCs/>
                <w:sz w:val="20"/>
                <w:szCs w:val="20"/>
              </w:rPr>
              <w:t xml:space="preserve"> item</w:t>
            </w:r>
          </w:p>
        </w:tc>
        <w:tc>
          <w:tcPr>
            <w:tcW w:w="1701" w:type="dxa"/>
            <w:shd w:val="clear" w:color="auto" w:fill="D9D9D9" w:themeFill="background1" w:themeFillShade="D9"/>
            <w:vAlign w:val="center"/>
          </w:tcPr>
          <w:p w14:paraId="269AA436"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14:paraId="159A7D5E"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14:paraId="62C83924"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14:paraId="36450A8C"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9E1D2D" w:rsidRPr="00C03553" w14:paraId="3C808A29" w14:textId="77777777" w:rsidTr="00795260">
        <w:trPr>
          <w:trHeight w:val="340"/>
        </w:trPr>
        <w:tc>
          <w:tcPr>
            <w:tcW w:w="681" w:type="dxa"/>
            <w:tcBorders>
              <w:bottom w:val="single" w:sz="4" w:space="0" w:color="auto"/>
            </w:tcBorders>
            <w:shd w:val="clear" w:color="auto" w:fill="auto"/>
            <w:vAlign w:val="center"/>
          </w:tcPr>
          <w:p w14:paraId="04727A5F" w14:textId="09A88AEE"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34</w:t>
            </w:r>
          </w:p>
        </w:tc>
        <w:tc>
          <w:tcPr>
            <w:tcW w:w="1134" w:type="dxa"/>
            <w:tcBorders>
              <w:bottom w:val="single" w:sz="4" w:space="0" w:color="auto"/>
            </w:tcBorders>
            <w:shd w:val="clear" w:color="auto" w:fill="auto"/>
            <w:vAlign w:val="center"/>
          </w:tcPr>
          <w:p w14:paraId="36CD346D"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sidRPr="005D6D6F">
              <w:rPr>
                <w:rFonts w:ascii="Arial" w:hAnsi="Arial" w:cs="Arial"/>
                <w:color w:val="000000"/>
                <w:sz w:val="20"/>
                <w:szCs w:val="20"/>
              </w:rPr>
              <w:t>10</w:t>
            </w:r>
            <w:r>
              <w:rPr>
                <w:rFonts w:ascii="Arial" w:hAnsi="Arial" w:cs="Arial"/>
                <w:color w:val="000000"/>
                <w:sz w:val="20"/>
                <w:szCs w:val="20"/>
              </w:rPr>
              <w:t>2409</w:t>
            </w:r>
          </w:p>
        </w:tc>
        <w:tc>
          <w:tcPr>
            <w:tcW w:w="1701" w:type="dxa"/>
            <w:tcBorders>
              <w:bottom w:val="single" w:sz="4" w:space="0" w:color="auto"/>
            </w:tcBorders>
            <w:shd w:val="clear" w:color="auto" w:fill="auto"/>
            <w:vAlign w:val="center"/>
          </w:tcPr>
          <w:p w14:paraId="79610FFD" w14:textId="3CBBFD1E" w:rsidR="009E1D2D" w:rsidRPr="00C03553" w:rsidRDefault="00407341" w:rsidP="00795260">
            <w:pPr>
              <w:suppressAutoHyphens/>
              <w:spacing w:after="0" w:line="240" w:lineRule="auto"/>
              <w:jc w:val="center"/>
              <w:rPr>
                <w:rStyle w:val="markedcontent"/>
                <w:rFonts w:ascii="Arial" w:hAnsi="Arial" w:cs="Arial"/>
                <w:sz w:val="20"/>
                <w:szCs w:val="20"/>
              </w:rPr>
            </w:pPr>
            <w:r w:rsidRPr="00407341">
              <w:rPr>
                <w:rFonts w:ascii="Arial" w:hAnsi="Arial" w:cs="Arial"/>
                <w:color w:val="000000"/>
                <w:sz w:val="20"/>
                <w:szCs w:val="20"/>
              </w:rPr>
              <w:t>002.102.0001-4</w:t>
            </w:r>
          </w:p>
        </w:tc>
        <w:tc>
          <w:tcPr>
            <w:tcW w:w="4103" w:type="dxa"/>
            <w:tcBorders>
              <w:bottom w:val="single" w:sz="4" w:space="0" w:color="auto"/>
            </w:tcBorders>
            <w:shd w:val="clear" w:color="auto" w:fill="auto"/>
            <w:vAlign w:val="center"/>
          </w:tcPr>
          <w:p w14:paraId="1BAF4750" w14:textId="1E54C203" w:rsidR="009E1D2D" w:rsidRPr="00407341" w:rsidRDefault="00407341" w:rsidP="00795260">
            <w:pPr>
              <w:suppressAutoHyphens/>
              <w:spacing w:after="0" w:line="240" w:lineRule="auto"/>
              <w:jc w:val="center"/>
              <w:rPr>
                <w:rStyle w:val="markedcontent"/>
                <w:rFonts w:ascii="Arial" w:hAnsi="Arial" w:cs="Arial"/>
                <w:b/>
                <w:bCs/>
              </w:rPr>
            </w:pPr>
            <w:r w:rsidRPr="00407341">
              <w:rPr>
                <w:rFonts w:ascii="Arial" w:hAnsi="Arial" w:cs="Arial"/>
                <w:b/>
                <w:bCs/>
              </w:rPr>
              <w:t xml:space="preserve">Negro de </w:t>
            </w:r>
            <w:r w:rsidRPr="00407341">
              <w:rPr>
                <w:rFonts w:ascii="Arial" w:hAnsi="Arial" w:cs="Arial"/>
                <w:b/>
                <w:bCs/>
                <w:lang w:val="pt-PT"/>
              </w:rPr>
              <w:t>Eriocromo T, pó</w:t>
            </w:r>
          </w:p>
        </w:tc>
        <w:tc>
          <w:tcPr>
            <w:tcW w:w="927" w:type="dxa"/>
            <w:tcBorders>
              <w:bottom w:val="single" w:sz="4" w:space="0" w:color="auto"/>
            </w:tcBorders>
            <w:shd w:val="clear" w:color="auto" w:fill="auto"/>
            <w:vAlign w:val="center"/>
          </w:tcPr>
          <w:p w14:paraId="2E4F78D8"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f</w:t>
            </w:r>
            <w:r>
              <w:rPr>
                <w:rStyle w:val="markedcontent"/>
              </w:rPr>
              <w:t>rasco</w:t>
            </w:r>
          </w:p>
        </w:tc>
        <w:tc>
          <w:tcPr>
            <w:tcW w:w="1207" w:type="dxa"/>
            <w:tcBorders>
              <w:bottom w:val="single" w:sz="4" w:space="0" w:color="auto"/>
            </w:tcBorders>
            <w:shd w:val="clear" w:color="auto" w:fill="auto"/>
            <w:vAlign w:val="center"/>
          </w:tcPr>
          <w:p w14:paraId="39DBB376" w14:textId="7D587F8B"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1</w:t>
            </w:r>
          </w:p>
        </w:tc>
      </w:tr>
      <w:tr w:rsidR="009E1D2D" w:rsidRPr="009536D3" w14:paraId="218E6715" w14:textId="77777777" w:rsidTr="00795260">
        <w:trPr>
          <w:trHeight w:val="340"/>
        </w:trPr>
        <w:tc>
          <w:tcPr>
            <w:tcW w:w="9753" w:type="dxa"/>
            <w:gridSpan w:val="6"/>
            <w:tcBorders>
              <w:bottom w:val="nil"/>
            </w:tcBorders>
            <w:shd w:val="clear" w:color="auto" w:fill="auto"/>
          </w:tcPr>
          <w:p w14:paraId="2A412DFF" w14:textId="77777777" w:rsidR="009E1D2D" w:rsidRPr="009536D3" w:rsidRDefault="009E1D2D" w:rsidP="00795260">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9E1D2D" w:rsidRPr="000B43C6" w14:paraId="1DBD332A" w14:textId="77777777" w:rsidTr="00795260">
        <w:trPr>
          <w:trHeight w:val="340"/>
        </w:trPr>
        <w:tc>
          <w:tcPr>
            <w:tcW w:w="9753" w:type="dxa"/>
            <w:gridSpan w:val="6"/>
            <w:tcBorders>
              <w:top w:val="nil"/>
              <w:bottom w:val="single" w:sz="4" w:space="0" w:color="auto"/>
            </w:tcBorders>
            <w:shd w:val="clear" w:color="auto" w:fill="auto"/>
          </w:tcPr>
          <w:p w14:paraId="1C3ADB8C" w14:textId="77777777" w:rsidR="00407341" w:rsidRPr="00407341" w:rsidRDefault="00407341" w:rsidP="00407341">
            <w:pPr>
              <w:pStyle w:val="Contedodetabela"/>
              <w:snapToGrid w:val="0"/>
              <w:contextualSpacing/>
              <w:rPr>
                <w:rFonts w:ascii="Arial" w:hAnsi="Arial" w:cs="Arial"/>
                <w:sz w:val="22"/>
                <w:szCs w:val="22"/>
              </w:rPr>
            </w:pPr>
            <w:proofErr w:type="spellStart"/>
            <w:r w:rsidRPr="00407341">
              <w:rPr>
                <w:rFonts w:ascii="Arial" w:hAnsi="Arial" w:cs="Arial"/>
                <w:b/>
                <w:sz w:val="22"/>
                <w:szCs w:val="22"/>
              </w:rPr>
              <w:t>Cas</w:t>
            </w:r>
            <w:proofErr w:type="spellEnd"/>
            <w:r w:rsidRPr="00407341">
              <w:rPr>
                <w:rFonts w:ascii="Arial" w:hAnsi="Arial" w:cs="Arial"/>
                <w:b/>
                <w:sz w:val="22"/>
                <w:szCs w:val="22"/>
              </w:rPr>
              <w:t>:</w:t>
            </w:r>
            <w:r w:rsidRPr="00407341">
              <w:rPr>
                <w:rFonts w:ascii="Arial" w:hAnsi="Arial" w:cs="Arial"/>
                <w:sz w:val="22"/>
                <w:szCs w:val="22"/>
              </w:rPr>
              <w:t xml:space="preserve"> 1787-61-7</w:t>
            </w:r>
          </w:p>
          <w:p w14:paraId="190544E8" w14:textId="77777777" w:rsidR="00407341" w:rsidRPr="00407341" w:rsidRDefault="00407341" w:rsidP="00407341">
            <w:pPr>
              <w:pStyle w:val="Contedodetabela"/>
              <w:snapToGrid w:val="0"/>
              <w:contextualSpacing/>
              <w:rPr>
                <w:rFonts w:ascii="Arial" w:hAnsi="Arial" w:cs="Arial"/>
                <w:sz w:val="22"/>
                <w:szCs w:val="22"/>
              </w:rPr>
            </w:pPr>
            <w:r w:rsidRPr="00407341">
              <w:rPr>
                <w:rFonts w:ascii="Arial" w:hAnsi="Arial" w:cs="Arial"/>
                <w:b/>
                <w:sz w:val="22"/>
                <w:szCs w:val="22"/>
              </w:rPr>
              <w:t>Fórmula:</w:t>
            </w:r>
            <w:r w:rsidRPr="00407341">
              <w:rPr>
                <w:rFonts w:ascii="Arial" w:hAnsi="Arial" w:cs="Arial"/>
                <w:sz w:val="22"/>
                <w:szCs w:val="22"/>
              </w:rPr>
              <w:t xml:space="preserve"> </w:t>
            </w:r>
            <w:r w:rsidRPr="00407341">
              <w:rPr>
                <w:rFonts w:ascii="Arial" w:hAnsi="Arial" w:cs="Arial"/>
                <w:sz w:val="22"/>
                <w:szCs w:val="22"/>
                <w:lang w:val="pt-PT"/>
              </w:rPr>
              <w:t>HOC</w:t>
            </w:r>
            <w:r w:rsidRPr="00407341">
              <w:rPr>
                <w:rFonts w:ascii="Arial" w:hAnsi="Arial" w:cs="Arial"/>
                <w:sz w:val="22"/>
                <w:szCs w:val="22"/>
                <w:vertAlign w:val="subscript"/>
                <w:lang w:val="pt-PT"/>
              </w:rPr>
              <w:t>10</w:t>
            </w:r>
            <w:r w:rsidRPr="00407341">
              <w:rPr>
                <w:rFonts w:ascii="Arial" w:hAnsi="Arial" w:cs="Arial"/>
                <w:sz w:val="22"/>
                <w:szCs w:val="22"/>
                <w:lang w:val="pt-PT"/>
              </w:rPr>
              <w:t>H</w:t>
            </w:r>
            <w:r w:rsidRPr="00407341">
              <w:rPr>
                <w:rFonts w:ascii="Arial" w:hAnsi="Arial" w:cs="Arial"/>
                <w:sz w:val="22"/>
                <w:szCs w:val="22"/>
                <w:vertAlign w:val="subscript"/>
                <w:lang w:val="pt-PT"/>
              </w:rPr>
              <w:t>6</w:t>
            </w:r>
            <w:r w:rsidRPr="00407341">
              <w:rPr>
                <w:rFonts w:ascii="Arial" w:hAnsi="Arial" w:cs="Arial"/>
                <w:sz w:val="22"/>
                <w:szCs w:val="22"/>
                <w:lang w:val="pt-PT"/>
              </w:rPr>
              <w:t>N: NC</w:t>
            </w:r>
            <w:r w:rsidRPr="00407341">
              <w:rPr>
                <w:rFonts w:ascii="Arial" w:hAnsi="Arial" w:cs="Arial"/>
                <w:sz w:val="22"/>
                <w:szCs w:val="22"/>
                <w:vertAlign w:val="subscript"/>
                <w:lang w:val="pt-PT"/>
              </w:rPr>
              <w:t>10</w:t>
            </w:r>
            <w:r w:rsidRPr="00407341">
              <w:rPr>
                <w:rFonts w:ascii="Arial" w:hAnsi="Arial" w:cs="Arial"/>
                <w:sz w:val="22"/>
                <w:szCs w:val="22"/>
                <w:lang w:val="pt-PT"/>
              </w:rPr>
              <w:t>H</w:t>
            </w:r>
            <w:r w:rsidRPr="00407341">
              <w:rPr>
                <w:rFonts w:ascii="Arial" w:hAnsi="Arial" w:cs="Arial"/>
                <w:sz w:val="22"/>
                <w:szCs w:val="22"/>
                <w:vertAlign w:val="subscript"/>
                <w:lang w:val="pt-PT"/>
              </w:rPr>
              <w:t>4</w:t>
            </w:r>
            <w:r w:rsidRPr="00407341">
              <w:rPr>
                <w:rFonts w:ascii="Arial" w:hAnsi="Arial" w:cs="Arial"/>
                <w:sz w:val="22"/>
                <w:szCs w:val="22"/>
                <w:lang w:val="pt-PT"/>
              </w:rPr>
              <w:t xml:space="preserve"> (OH) (NO</w:t>
            </w:r>
            <w:r w:rsidRPr="00407341">
              <w:rPr>
                <w:rFonts w:ascii="Arial" w:hAnsi="Arial" w:cs="Arial"/>
                <w:sz w:val="22"/>
                <w:szCs w:val="22"/>
                <w:vertAlign w:val="subscript"/>
                <w:lang w:val="pt-PT"/>
              </w:rPr>
              <w:t>2</w:t>
            </w:r>
            <w:r w:rsidRPr="00407341">
              <w:rPr>
                <w:rFonts w:ascii="Arial" w:hAnsi="Arial" w:cs="Arial"/>
                <w:sz w:val="22"/>
                <w:szCs w:val="22"/>
                <w:lang w:val="pt-PT"/>
              </w:rPr>
              <w:t>) SO</w:t>
            </w:r>
            <w:r w:rsidRPr="00407341">
              <w:rPr>
                <w:rFonts w:ascii="Arial" w:hAnsi="Arial" w:cs="Arial"/>
                <w:sz w:val="22"/>
                <w:szCs w:val="22"/>
                <w:vertAlign w:val="subscript"/>
                <w:lang w:val="pt-PT"/>
              </w:rPr>
              <w:t>3</w:t>
            </w:r>
            <w:r w:rsidRPr="00407341">
              <w:rPr>
                <w:rFonts w:ascii="Arial" w:hAnsi="Arial" w:cs="Arial"/>
                <w:sz w:val="22"/>
                <w:szCs w:val="22"/>
                <w:lang w:val="pt-PT"/>
              </w:rPr>
              <w:t>Na</w:t>
            </w:r>
          </w:p>
          <w:p w14:paraId="7A3130D9" w14:textId="77777777" w:rsidR="00407341" w:rsidRPr="00407341" w:rsidRDefault="00407341" w:rsidP="00407341">
            <w:pPr>
              <w:pStyle w:val="Contedodetabela"/>
              <w:snapToGrid w:val="0"/>
              <w:contextualSpacing/>
              <w:rPr>
                <w:rFonts w:ascii="Arial" w:hAnsi="Arial" w:cs="Arial"/>
                <w:sz w:val="22"/>
                <w:szCs w:val="22"/>
              </w:rPr>
            </w:pPr>
            <w:r w:rsidRPr="00407341">
              <w:rPr>
                <w:rFonts w:ascii="Arial" w:hAnsi="Arial" w:cs="Arial"/>
                <w:b/>
                <w:sz w:val="22"/>
                <w:szCs w:val="22"/>
              </w:rPr>
              <w:t>Embalagem:</w:t>
            </w:r>
            <w:r w:rsidRPr="00407341">
              <w:rPr>
                <w:rFonts w:ascii="Arial" w:hAnsi="Arial" w:cs="Arial"/>
                <w:sz w:val="22"/>
                <w:szCs w:val="22"/>
              </w:rPr>
              <w:t xml:space="preserve"> 25 g</w:t>
            </w:r>
          </w:p>
          <w:p w14:paraId="4C2BFA5B" w14:textId="77777777" w:rsidR="00407341" w:rsidRPr="00407341" w:rsidRDefault="00407341" w:rsidP="00407341">
            <w:pPr>
              <w:pStyle w:val="Contedodetabela"/>
              <w:snapToGrid w:val="0"/>
              <w:contextualSpacing/>
              <w:rPr>
                <w:rFonts w:ascii="Arial" w:hAnsi="Arial" w:cs="Arial"/>
                <w:sz w:val="22"/>
                <w:szCs w:val="22"/>
              </w:rPr>
            </w:pPr>
            <w:r w:rsidRPr="00407341">
              <w:rPr>
                <w:rFonts w:ascii="Arial" w:hAnsi="Arial" w:cs="Arial"/>
                <w:sz w:val="22"/>
                <w:szCs w:val="22"/>
                <w:lang w:val="pt-PT"/>
              </w:rPr>
              <w:t>Claridade da solução: Passa no teste</w:t>
            </w:r>
          </w:p>
          <w:p w14:paraId="6F154321" w14:textId="4E3042E9" w:rsidR="009E1D2D" w:rsidRPr="00566CE5" w:rsidRDefault="00407341" w:rsidP="00407341">
            <w:pPr>
              <w:pStyle w:val="Padr"/>
              <w:tabs>
                <w:tab w:val="left" w:pos="1545"/>
              </w:tabs>
              <w:spacing w:line="360" w:lineRule="auto"/>
              <w:rPr>
                <w:sz w:val="22"/>
                <w:szCs w:val="22"/>
              </w:rPr>
            </w:pPr>
            <w:r w:rsidRPr="00407341">
              <w:rPr>
                <w:sz w:val="22"/>
                <w:szCs w:val="22"/>
                <w:lang w:val="pt-PT"/>
              </w:rPr>
              <w:t>Adequação como indicador complexométrico: Passa no teste</w:t>
            </w:r>
          </w:p>
        </w:tc>
      </w:tr>
    </w:tbl>
    <w:p w14:paraId="7E924B50" w14:textId="7E609491" w:rsidR="009E1D2D" w:rsidRDefault="009E1D2D" w:rsidP="00E760CF">
      <w:pPr>
        <w:suppressAutoHyphens/>
        <w:spacing w:after="0" w:line="360" w:lineRule="auto"/>
        <w:jc w:val="both"/>
        <w:rPr>
          <w:rStyle w:val="markedcontent"/>
          <w:rFonts w:ascii="Arial" w:hAnsi="Arial" w:cs="Arial"/>
          <w:color w:val="FF0000"/>
          <w:sz w:val="24"/>
          <w:szCs w:val="24"/>
        </w:rPr>
      </w:pPr>
    </w:p>
    <w:p w14:paraId="6B4542BC" w14:textId="77777777" w:rsidR="00F61179" w:rsidRDefault="00F61179" w:rsidP="00E760CF">
      <w:pPr>
        <w:suppressAutoHyphens/>
        <w:spacing w:after="0" w:line="360" w:lineRule="auto"/>
        <w:jc w:val="both"/>
        <w:rPr>
          <w:rStyle w:val="markedcontent"/>
          <w:rFonts w:ascii="Arial" w:hAnsi="Arial" w:cs="Arial"/>
          <w:color w:val="FF0000"/>
          <w:sz w:val="24"/>
        </w:rPr>
      </w:pPr>
    </w:p>
    <w:p w14:paraId="29F50515" w14:textId="77777777" w:rsidR="00F61179" w:rsidRDefault="00F61179" w:rsidP="00E760CF">
      <w:pPr>
        <w:suppressAutoHyphens/>
        <w:spacing w:after="0" w:line="360" w:lineRule="auto"/>
        <w:jc w:val="both"/>
        <w:rPr>
          <w:rStyle w:val="markedcontent"/>
          <w:rFonts w:ascii="Arial" w:hAnsi="Arial" w:cs="Arial"/>
          <w:color w:val="FF0000"/>
          <w:sz w:val="24"/>
        </w:rPr>
      </w:pPr>
    </w:p>
    <w:p w14:paraId="5F399004" w14:textId="77777777" w:rsidR="00F61179" w:rsidRDefault="00F61179" w:rsidP="00E760CF">
      <w:pPr>
        <w:suppressAutoHyphens/>
        <w:spacing w:after="0" w:line="360" w:lineRule="auto"/>
        <w:jc w:val="both"/>
        <w:rPr>
          <w:rStyle w:val="markedcontent"/>
          <w:rFonts w:ascii="Arial" w:hAnsi="Arial" w:cs="Arial"/>
          <w:color w:val="FF0000"/>
          <w:sz w:val="24"/>
        </w:rPr>
      </w:pPr>
    </w:p>
    <w:p w14:paraId="24CDA08B" w14:textId="77777777" w:rsidR="00F61179" w:rsidRDefault="00F61179" w:rsidP="00E760CF">
      <w:pPr>
        <w:suppressAutoHyphens/>
        <w:spacing w:after="0" w:line="360" w:lineRule="auto"/>
        <w:jc w:val="both"/>
        <w:rPr>
          <w:rStyle w:val="markedcontent"/>
          <w:rFonts w:ascii="Arial" w:hAnsi="Arial" w:cs="Arial"/>
          <w:color w:val="FF0000"/>
          <w:sz w:val="24"/>
        </w:rPr>
      </w:pPr>
    </w:p>
    <w:p w14:paraId="0A692EAB" w14:textId="77777777" w:rsidR="00F61179" w:rsidRDefault="00F61179" w:rsidP="00E760CF">
      <w:pPr>
        <w:suppressAutoHyphens/>
        <w:spacing w:after="0" w:line="360" w:lineRule="auto"/>
        <w:jc w:val="both"/>
        <w:rPr>
          <w:rStyle w:val="markedcontent"/>
          <w:rFonts w:ascii="Arial" w:hAnsi="Arial" w:cs="Arial"/>
          <w:color w:val="FF0000"/>
          <w:sz w:val="24"/>
        </w:rPr>
      </w:pPr>
    </w:p>
    <w:p w14:paraId="4E883D45" w14:textId="77777777" w:rsidR="00F61179" w:rsidRDefault="00F61179" w:rsidP="00E760CF">
      <w:pPr>
        <w:suppressAutoHyphens/>
        <w:spacing w:after="0" w:line="360" w:lineRule="auto"/>
        <w:jc w:val="both"/>
        <w:rPr>
          <w:rStyle w:val="markedcontent"/>
          <w:rFonts w:ascii="Arial" w:hAnsi="Arial" w:cs="Arial"/>
          <w:color w:val="FF0000"/>
          <w:sz w:val="24"/>
        </w:rPr>
      </w:pPr>
    </w:p>
    <w:p w14:paraId="25D0ECED" w14:textId="77777777" w:rsidR="00F61179" w:rsidRDefault="00F61179" w:rsidP="00E760CF">
      <w:pPr>
        <w:suppressAutoHyphens/>
        <w:spacing w:after="0" w:line="360" w:lineRule="auto"/>
        <w:jc w:val="both"/>
        <w:rPr>
          <w:rStyle w:val="markedcontent"/>
          <w:rFonts w:ascii="Arial" w:hAnsi="Arial" w:cs="Arial"/>
          <w:color w:val="FF0000"/>
          <w:sz w:val="24"/>
          <w:szCs w:val="24"/>
        </w:rPr>
      </w:pPr>
    </w:p>
    <w:tbl>
      <w:tblPr>
        <w:tblStyle w:val="Tabelacomgrade"/>
        <w:tblW w:w="9753" w:type="dxa"/>
        <w:tblInd w:w="-431" w:type="dxa"/>
        <w:tblLook w:val="04A0" w:firstRow="1" w:lastRow="0" w:firstColumn="1" w:lastColumn="0" w:noHBand="0" w:noVBand="1"/>
      </w:tblPr>
      <w:tblGrid>
        <w:gridCol w:w="681"/>
        <w:gridCol w:w="1134"/>
        <w:gridCol w:w="1701"/>
        <w:gridCol w:w="4103"/>
        <w:gridCol w:w="927"/>
        <w:gridCol w:w="1207"/>
      </w:tblGrid>
      <w:tr w:rsidR="009E1D2D" w:rsidRPr="000B43C6" w14:paraId="73CB3BC7" w14:textId="77777777" w:rsidTr="00795260">
        <w:trPr>
          <w:trHeight w:val="340"/>
        </w:trPr>
        <w:tc>
          <w:tcPr>
            <w:tcW w:w="681" w:type="dxa"/>
            <w:shd w:val="clear" w:color="auto" w:fill="D9D9D9" w:themeFill="background1" w:themeFillShade="D9"/>
            <w:vAlign w:val="center"/>
          </w:tcPr>
          <w:p w14:paraId="10133FD6"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lastRenderedPageBreak/>
              <w:t>I</w:t>
            </w:r>
            <w:r>
              <w:rPr>
                <w:rStyle w:val="markedcontent"/>
                <w:b/>
                <w:bCs/>
                <w:sz w:val="20"/>
                <w:szCs w:val="20"/>
              </w:rPr>
              <w:t>tem</w:t>
            </w:r>
          </w:p>
        </w:tc>
        <w:tc>
          <w:tcPr>
            <w:tcW w:w="1134" w:type="dxa"/>
            <w:shd w:val="clear" w:color="auto" w:fill="D9D9D9" w:themeFill="background1" w:themeFillShade="D9"/>
            <w:vAlign w:val="center"/>
          </w:tcPr>
          <w:p w14:paraId="4D84C06B"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proofErr w:type="spellStart"/>
            <w:r w:rsidRPr="000B43C6">
              <w:rPr>
                <w:rStyle w:val="markedcontent"/>
                <w:rFonts w:ascii="Arial" w:hAnsi="Arial" w:cs="Arial"/>
                <w:b/>
                <w:bCs/>
                <w:sz w:val="20"/>
                <w:szCs w:val="20"/>
              </w:rPr>
              <w:t>Req</w:t>
            </w:r>
            <w:proofErr w:type="spellEnd"/>
            <w:r w:rsidRPr="000B43C6">
              <w:rPr>
                <w:rStyle w:val="markedcontent"/>
                <w:rFonts w:ascii="Arial" w:hAnsi="Arial" w:cs="Arial"/>
                <w:b/>
                <w:bCs/>
                <w:sz w:val="20"/>
                <w:szCs w:val="20"/>
              </w:rPr>
              <w:t xml:space="preserve"> item</w:t>
            </w:r>
          </w:p>
        </w:tc>
        <w:tc>
          <w:tcPr>
            <w:tcW w:w="1701" w:type="dxa"/>
            <w:shd w:val="clear" w:color="auto" w:fill="D9D9D9" w:themeFill="background1" w:themeFillShade="D9"/>
            <w:vAlign w:val="center"/>
          </w:tcPr>
          <w:p w14:paraId="78D6B43D"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14:paraId="5FCD9386"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14:paraId="6CA1762F"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14:paraId="093FE89B"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9E1D2D" w:rsidRPr="00C03553" w14:paraId="2A672D8F" w14:textId="77777777" w:rsidTr="00795260">
        <w:trPr>
          <w:trHeight w:val="340"/>
        </w:trPr>
        <w:tc>
          <w:tcPr>
            <w:tcW w:w="681" w:type="dxa"/>
            <w:tcBorders>
              <w:bottom w:val="single" w:sz="4" w:space="0" w:color="auto"/>
            </w:tcBorders>
            <w:shd w:val="clear" w:color="auto" w:fill="auto"/>
            <w:vAlign w:val="center"/>
          </w:tcPr>
          <w:p w14:paraId="56C12758" w14:textId="24C0D51A"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35</w:t>
            </w:r>
          </w:p>
        </w:tc>
        <w:tc>
          <w:tcPr>
            <w:tcW w:w="1134" w:type="dxa"/>
            <w:tcBorders>
              <w:bottom w:val="single" w:sz="4" w:space="0" w:color="auto"/>
            </w:tcBorders>
            <w:shd w:val="clear" w:color="auto" w:fill="auto"/>
            <w:vAlign w:val="center"/>
          </w:tcPr>
          <w:p w14:paraId="4B0F4418"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sidRPr="005D6D6F">
              <w:rPr>
                <w:rFonts w:ascii="Arial" w:hAnsi="Arial" w:cs="Arial"/>
                <w:color w:val="000000"/>
                <w:sz w:val="20"/>
                <w:szCs w:val="20"/>
              </w:rPr>
              <w:t>10</w:t>
            </w:r>
            <w:r>
              <w:rPr>
                <w:rFonts w:ascii="Arial" w:hAnsi="Arial" w:cs="Arial"/>
                <w:color w:val="000000"/>
                <w:sz w:val="20"/>
                <w:szCs w:val="20"/>
              </w:rPr>
              <w:t>2409</w:t>
            </w:r>
          </w:p>
        </w:tc>
        <w:tc>
          <w:tcPr>
            <w:tcW w:w="1701" w:type="dxa"/>
            <w:tcBorders>
              <w:bottom w:val="single" w:sz="4" w:space="0" w:color="auto"/>
            </w:tcBorders>
            <w:shd w:val="clear" w:color="auto" w:fill="auto"/>
            <w:vAlign w:val="center"/>
          </w:tcPr>
          <w:p w14:paraId="23B4207E" w14:textId="38D2238C" w:rsidR="009E1D2D" w:rsidRPr="00C03553" w:rsidRDefault="00407341" w:rsidP="00795260">
            <w:pPr>
              <w:suppressAutoHyphens/>
              <w:spacing w:after="0" w:line="240" w:lineRule="auto"/>
              <w:jc w:val="center"/>
              <w:rPr>
                <w:rStyle w:val="markedcontent"/>
                <w:rFonts w:ascii="Arial" w:hAnsi="Arial" w:cs="Arial"/>
                <w:sz w:val="20"/>
                <w:szCs w:val="20"/>
              </w:rPr>
            </w:pPr>
            <w:r w:rsidRPr="00407341">
              <w:rPr>
                <w:rFonts w:ascii="Arial" w:hAnsi="Arial" w:cs="Arial"/>
                <w:color w:val="000000"/>
                <w:sz w:val="20"/>
                <w:szCs w:val="20"/>
              </w:rPr>
              <w:t>002.110.0001-9</w:t>
            </w:r>
          </w:p>
        </w:tc>
        <w:tc>
          <w:tcPr>
            <w:tcW w:w="4103" w:type="dxa"/>
            <w:tcBorders>
              <w:bottom w:val="single" w:sz="4" w:space="0" w:color="auto"/>
            </w:tcBorders>
            <w:shd w:val="clear" w:color="auto" w:fill="auto"/>
            <w:vAlign w:val="center"/>
          </w:tcPr>
          <w:p w14:paraId="504F3819" w14:textId="648C97DA" w:rsidR="009E1D2D" w:rsidRPr="00407341" w:rsidRDefault="00407341" w:rsidP="00795260">
            <w:pPr>
              <w:suppressAutoHyphens/>
              <w:spacing w:after="0" w:line="240" w:lineRule="auto"/>
              <w:jc w:val="center"/>
              <w:rPr>
                <w:rStyle w:val="markedcontent"/>
                <w:rFonts w:ascii="Arial" w:hAnsi="Arial" w:cs="Arial"/>
                <w:b/>
                <w:bCs/>
              </w:rPr>
            </w:pPr>
            <w:r w:rsidRPr="00407341">
              <w:rPr>
                <w:rFonts w:ascii="Arial" w:hAnsi="Arial" w:cs="Arial"/>
                <w:b/>
                <w:bCs/>
                <w:lang w:val="pt-PT"/>
              </w:rPr>
              <w:t>Nitrato de prata, cristal (</w:t>
            </w:r>
            <w:r w:rsidRPr="00407341">
              <w:rPr>
                <w:rFonts w:ascii="Arial" w:hAnsi="Arial" w:cs="Arial"/>
                <w:b/>
                <w:bCs/>
              </w:rPr>
              <w:t>reagente ACS</w:t>
            </w:r>
            <w:r w:rsidRPr="00407341">
              <w:rPr>
                <w:rFonts w:ascii="Arial" w:hAnsi="Arial" w:cs="Arial"/>
                <w:b/>
                <w:bCs/>
                <w:lang w:val="pt-PT"/>
              </w:rPr>
              <w:t>)</w:t>
            </w:r>
          </w:p>
        </w:tc>
        <w:tc>
          <w:tcPr>
            <w:tcW w:w="927" w:type="dxa"/>
            <w:tcBorders>
              <w:bottom w:val="single" w:sz="4" w:space="0" w:color="auto"/>
            </w:tcBorders>
            <w:shd w:val="clear" w:color="auto" w:fill="auto"/>
            <w:vAlign w:val="center"/>
          </w:tcPr>
          <w:p w14:paraId="0A27E503"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f</w:t>
            </w:r>
            <w:r>
              <w:rPr>
                <w:rStyle w:val="markedcontent"/>
              </w:rPr>
              <w:t>rasco</w:t>
            </w:r>
          </w:p>
        </w:tc>
        <w:tc>
          <w:tcPr>
            <w:tcW w:w="1207" w:type="dxa"/>
            <w:tcBorders>
              <w:bottom w:val="single" w:sz="4" w:space="0" w:color="auto"/>
            </w:tcBorders>
            <w:shd w:val="clear" w:color="auto" w:fill="auto"/>
            <w:vAlign w:val="center"/>
          </w:tcPr>
          <w:p w14:paraId="378953F8" w14:textId="4FDD9E51"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1</w:t>
            </w:r>
          </w:p>
        </w:tc>
      </w:tr>
      <w:tr w:rsidR="009E1D2D" w:rsidRPr="009536D3" w14:paraId="12792FB4" w14:textId="77777777" w:rsidTr="00795260">
        <w:trPr>
          <w:trHeight w:val="340"/>
        </w:trPr>
        <w:tc>
          <w:tcPr>
            <w:tcW w:w="9753" w:type="dxa"/>
            <w:gridSpan w:val="6"/>
            <w:tcBorders>
              <w:bottom w:val="nil"/>
            </w:tcBorders>
            <w:shd w:val="clear" w:color="auto" w:fill="auto"/>
          </w:tcPr>
          <w:p w14:paraId="534B7FF8" w14:textId="77777777" w:rsidR="009E1D2D" w:rsidRPr="009536D3" w:rsidRDefault="009E1D2D" w:rsidP="00795260">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9E1D2D" w:rsidRPr="000B43C6" w14:paraId="6631F6BB" w14:textId="77777777" w:rsidTr="00795260">
        <w:trPr>
          <w:trHeight w:val="340"/>
        </w:trPr>
        <w:tc>
          <w:tcPr>
            <w:tcW w:w="9753" w:type="dxa"/>
            <w:gridSpan w:val="6"/>
            <w:tcBorders>
              <w:top w:val="nil"/>
              <w:bottom w:val="single" w:sz="4" w:space="0" w:color="auto"/>
            </w:tcBorders>
            <w:shd w:val="clear" w:color="auto" w:fill="auto"/>
          </w:tcPr>
          <w:p w14:paraId="77807F7D" w14:textId="77777777" w:rsidR="00407341" w:rsidRPr="00B92C47" w:rsidRDefault="00407341" w:rsidP="00407341">
            <w:pPr>
              <w:pStyle w:val="Contedodetabela"/>
              <w:snapToGrid w:val="0"/>
              <w:contextualSpacing/>
              <w:rPr>
                <w:rFonts w:ascii="Arial" w:hAnsi="Arial" w:cs="Arial"/>
              </w:rPr>
            </w:pPr>
            <w:proofErr w:type="spellStart"/>
            <w:r w:rsidRPr="00407341">
              <w:rPr>
                <w:rFonts w:ascii="Arial" w:hAnsi="Arial" w:cs="Arial"/>
                <w:b/>
                <w:bCs/>
              </w:rPr>
              <w:t>Cas</w:t>
            </w:r>
            <w:proofErr w:type="spellEnd"/>
            <w:r w:rsidRPr="00407341">
              <w:rPr>
                <w:rFonts w:ascii="Arial" w:hAnsi="Arial" w:cs="Arial"/>
                <w:b/>
                <w:bCs/>
              </w:rPr>
              <w:t>:</w:t>
            </w:r>
            <w:r w:rsidRPr="00B92C47">
              <w:rPr>
                <w:rFonts w:ascii="Arial" w:hAnsi="Arial" w:cs="Arial"/>
              </w:rPr>
              <w:t xml:space="preserve"> 7761-88-8</w:t>
            </w:r>
          </w:p>
          <w:p w14:paraId="17A7C7D6" w14:textId="77777777" w:rsidR="00407341" w:rsidRPr="00B92C47" w:rsidRDefault="00407341" w:rsidP="00407341">
            <w:pPr>
              <w:pStyle w:val="Contedodetabela"/>
              <w:snapToGrid w:val="0"/>
              <w:contextualSpacing/>
              <w:rPr>
                <w:rFonts w:ascii="Arial" w:hAnsi="Arial" w:cs="Arial"/>
              </w:rPr>
            </w:pPr>
            <w:r w:rsidRPr="00407341">
              <w:rPr>
                <w:rFonts w:ascii="Arial" w:hAnsi="Arial" w:cs="Arial"/>
                <w:b/>
                <w:bCs/>
              </w:rPr>
              <w:t>Fórmula:</w:t>
            </w:r>
            <w:r w:rsidRPr="00B92C47">
              <w:rPr>
                <w:rFonts w:ascii="Arial" w:hAnsi="Arial" w:cs="Arial"/>
              </w:rPr>
              <w:t xml:space="preserve"> </w:t>
            </w:r>
            <w:r w:rsidRPr="00B92C47">
              <w:rPr>
                <w:rFonts w:ascii="Arial" w:hAnsi="Arial" w:cs="Arial"/>
                <w:lang w:val="pt-PT"/>
              </w:rPr>
              <w:t>AgNO</w:t>
            </w:r>
            <w:r w:rsidRPr="00B92C47">
              <w:rPr>
                <w:rFonts w:ascii="Arial" w:hAnsi="Arial" w:cs="Arial"/>
                <w:vertAlign w:val="subscript"/>
                <w:lang w:val="pt-PT"/>
              </w:rPr>
              <w:t>3</w:t>
            </w:r>
            <w:r w:rsidRPr="00B92C47">
              <w:rPr>
                <w:rFonts w:ascii="Arial" w:hAnsi="Arial" w:cs="Arial"/>
              </w:rPr>
              <w:t xml:space="preserve"> </w:t>
            </w:r>
          </w:p>
          <w:p w14:paraId="1AAA2619" w14:textId="77777777" w:rsidR="00407341" w:rsidRPr="00B92C47" w:rsidRDefault="00407341" w:rsidP="00407341">
            <w:pPr>
              <w:pStyle w:val="Contedodetabela"/>
              <w:snapToGrid w:val="0"/>
              <w:contextualSpacing/>
              <w:rPr>
                <w:rFonts w:ascii="Arial" w:hAnsi="Arial" w:cs="Arial"/>
              </w:rPr>
            </w:pPr>
            <w:r w:rsidRPr="00407341">
              <w:rPr>
                <w:rFonts w:ascii="Arial" w:hAnsi="Arial" w:cs="Arial"/>
                <w:b/>
                <w:bCs/>
              </w:rPr>
              <w:t>Embalagem:</w:t>
            </w:r>
            <w:r w:rsidRPr="00B92C47">
              <w:rPr>
                <w:rFonts w:ascii="Arial" w:hAnsi="Arial" w:cs="Arial"/>
              </w:rPr>
              <w:t xml:space="preserve"> 100 g </w:t>
            </w:r>
          </w:p>
          <w:p w14:paraId="0C846042" w14:textId="77777777" w:rsidR="00407341" w:rsidRPr="00B92C47" w:rsidRDefault="00407341" w:rsidP="00407341">
            <w:pPr>
              <w:pStyle w:val="Contedodetabela"/>
              <w:snapToGrid w:val="0"/>
              <w:contextualSpacing/>
              <w:rPr>
                <w:rFonts w:ascii="Arial" w:hAnsi="Arial" w:cs="Arial"/>
              </w:rPr>
            </w:pPr>
            <w:r w:rsidRPr="00B92C47">
              <w:rPr>
                <w:rFonts w:ascii="Arial" w:hAnsi="Arial" w:cs="Arial"/>
              </w:rPr>
              <w:t>Especificação:</w:t>
            </w:r>
          </w:p>
          <w:p w14:paraId="4D6D68EA" w14:textId="77777777" w:rsidR="00407341" w:rsidRPr="00B92C47" w:rsidRDefault="00407341" w:rsidP="00407341">
            <w:pPr>
              <w:pStyle w:val="Contedodetabela"/>
              <w:snapToGrid w:val="0"/>
              <w:contextualSpacing/>
              <w:rPr>
                <w:rFonts w:ascii="Arial" w:hAnsi="Arial" w:cs="Arial"/>
              </w:rPr>
            </w:pPr>
            <w:r w:rsidRPr="00B92C47">
              <w:rPr>
                <w:rFonts w:ascii="Arial" w:hAnsi="Arial" w:cs="Arial"/>
              </w:rPr>
              <w:t xml:space="preserve">- Pureza </w:t>
            </w:r>
            <w:r w:rsidRPr="00B92C47">
              <w:rPr>
                <w:rFonts w:ascii="Arial" w:hAnsi="Arial" w:cs="Arial"/>
                <w:lang w:val="pt-PT"/>
              </w:rPr>
              <w:t>(AgNO</w:t>
            </w:r>
            <w:r w:rsidRPr="00B92C47">
              <w:rPr>
                <w:rFonts w:ascii="Arial" w:hAnsi="Arial" w:cs="Arial"/>
                <w:vertAlign w:val="subscript"/>
                <w:lang w:val="pt-PT"/>
              </w:rPr>
              <w:t>3</w:t>
            </w:r>
            <w:r w:rsidRPr="00B92C47">
              <w:rPr>
                <w:rFonts w:ascii="Arial" w:hAnsi="Arial" w:cs="Arial"/>
                <w:lang w:val="pt-PT"/>
              </w:rPr>
              <w:t>):</w:t>
            </w:r>
            <w:r w:rsidRPr="00B92C47">
              <w:rPr>
                <w:rFonts w:ascii="Arial" w:hAnsi="Arial" w:cs="Arial"/>
              </w:rPr>
              <w:t xml:space="preserve"> min.</w:t>
            </w:r>
            <w:r w:rsidRPr="00B92C47">
              <w:rPr>
                <w:rFonts w:ascii="Arial" w:hAnsi="Arial" w:cs="Arial"/>
                <w:lang w:val="pt-PT"/>
              </w:rPr>
              <w:t>99,7 %</w:t>
            </w:r>
          </w:p>
          <w:p w14:paraId="795EC7E6" w14:textId="77777777" w:rsidR="00407341" w:rsidRPr="00B92C47" w:rsidRDefault="00407341" w:rsidP="00407341">
            <w:pPr>
              <w:pStyle w:val="Contedodetabela"/>
              <w:snapToGrid w:val="0"/>
              <w:contextualSpacing/>
              <w:rPr>
                <w:rFonts w:ascii="Arial" w:hAnsi="Arial" w:cs="Arial"/>
              </w:rPr>
            </w:pPr>
            <w:r w:rsidRPr="00B92C47">
              <w:rPr>
                <w:rFonts w:ascii="Arial" w:hAnsi="Arial" w:cs="Arial"/>
                <w:lang w:val="pt-PT"/>
              </w:rPr>
              <w:t>- Claridade da solução: Passa no teste</w:t>
            </w:r>
          </w:p>
          <w:p w14:paraId="4427BC2A" w14:textId="77777777" w:rsidR="00407341" w:rsidRPr="00B92C47" w:rsidRDefault="00407341" w:rsidP="00407341">
            <w:pPr>
              <w:pStyle w:val="Contedodetabela"/>
              <w:snapToGrid w:val="0"/>
              <w:contextualSpacing/>
              <w:rPr>
                <w:rFonts w:ascii="Arial" w:hAnsi="Arial" w:cs="Arial"/>
              </w:rPr>
            </w:pPr>
            <w:r w:rsidRPr="00B92C47">
              <w:rPr>
                <w:rFonts w:ascii="Arial" w:hAnsi="Arial" w:cs="Arial"/>
                <w:lang w:val="pt-PT"/>
              </w:rPr>
              <w:t>- Acidez livre: Passa no teste</w:t>
            </w:r>
          </w:p>
          <w:p w14:paraId="436A699B" w14:textId="77777777" w:rsidR="00407341" w:rsidRPr="00B92C47" w:rsidRDefault="00407341" w:rsidP="00407341">
            <w:pPr>
              <w:pStyle w:val="Contedodetabela"/>
              <w:snapToGrid w:val="0"/>
              <w:contextualSpacing/>
              <w:rPr>
                <w:rFonts w:ascii="Arial" w:hAnsi="Arial" w:cs="Arial"/>
              </w:rPr>
            </w:pPr>
            <w:r w:rsidRPr="00B92C47">
              <w:rPr>
                <w:rFonts w:ascii="Arial" w:hAnsi="Arial" w:cs="Arial"/>
                <w:lang w:val="pt-PT"/>
              </w:rPr>
              <w:t>- As substâncias não precipitadas por HCl: max. 0,01 %</w:t>
            </w:r>
          </w:p>
          <w:p w14:paraId="64622AAF" w14:textId="77777777" w:rsidR="00407341" w:rsidRPr="00B92C47" w:rsidRDefault="00407341" w:rsidP="00407341">
            <w:pPr>
              <w:pStyle w:val="Contedodetabela"/>
              <w:snapToGrid w:val="0"/>
              <w:contextualSpacing/>
              <w:rPr>
                <w:rFonts w:ascii="Arial" w:hAnsi="Arial" w:cs="Arial"/>
                <w:lang w:val="en-US"/>
              </w:rPr>
            </w:pPr>
            <w:r w:rsidRPr="00B92C47">
              <w:rPr>
                <w:rFonts w:ascii="Arial" w:hAnsi="Arial" w:cs="Arial"/>
                <w:lang w:val="en-US"/>
              </w:rPr>
              <w:t xml:space="preserve">- </w:t>
            </w:r>
            <w:proofErr w:type="spellStart"/>
            <w:r w:rsidRPr="00B92C47">
              <w:rPr>
                <w:rFonts w:ascii="Arial" w:hAnsi="Arial" w:cs="Arial"/>
                <w:lang w:val="en-US"/>
              </w:rPr>
              <w:t>Sulfato</w:t>
            </w:r>
            <w:proofErr w:type="spellEnd"/>
            <w:r w:rsidRPr="00B92C47">
              <w:rPr>
                <w:rFonts w:ascii="Arial" w:hAnsi="Arial" w:cs="Arial"/>
                <w:lang w:val="en-US"/>
              </w:rPr>
              <w:t xml:space="preserve"> (SO</w:t>
            </w:r>
            <w:r w:rsidRPr="00B92C47">
              <w:rPr>
                <w:rFonts w:ascii="Arial" w:hAnsi="Arial" w:cs="Arial"/>
                <w:vertAlign w:val="subscript"/>
                <w:lang w:val="en-US"/>
              </w:rPr>
              <w:t>4</w:t>
            </w:r>
            <w:r w:rsidRPr="00B92C47">
              <w:rPr>
                <w:rFonts w:ascii="Arial" w:hAnsi="Arial" w:cs="Arial"/>
                <w:lang w:val="en-US"/>
              </w:rPr>
              <w:t>): max.0,002 %</w:t>
            </w:r>
          </w:p>
          <w:p w14:paraId="250C7170" w14:textId="77777777" w:rsidR="00407341" w:rsidRPr="00B92C47" w:rsidRDefault="00407341" w:rsidP="00407341">
            <w:pPr>
              <w:pStyle w:val="Contedodetabela"/>
              <w:snapToGrid w:val="0"/>
              <w:contextualSpacing/>
              <w:rPr>
                <w:rFonts w:ascii="Arial" w:hAnsi="Arial" w:cs="Arial"/>
                <w:b/>
                <w:lang w:val="pt-PT"/>
              </w:rPr>
            </w:pPr>
            <w:r w:rsidRPr="00B92C47">
              <w:rPr>
                <w:rFonts w:ascii="Arial" w:hAnsi="Arial" w:cs="Arial"/>
              </w:rPr>
              <w:t>- Chumbo(</w:t>
            </w:r>
            <w:proofErr w:type="spellStart"/>
            <w:r w:rsidRPr="00B92C47">
              <w:rPr>
                <w:rFonts w:ascii="Arial" w:hAnsi="Arial" w:cs="Arial"/>
              </w:rPr>
              <w:t>Pb</w:t>
            </w:r>
            <w:proofErr w:type="spellEnd"/>
            <w:r w:rsidRPr="00B92C47">
              <w:rPr>
                <w:rFonts w:ascii="Arial" w:hAnsi="Arial" w:cs="Arial"/>
              </w:rPr>
              <w:t>): max.0,001 %</w:t>
            </w:r>
            <w:r w:rsidRPr="00B92C47">
              <w:rPr>
                <w:rFonts w:ascii="Arial" w:hAnsi="Arial" w:cs="Arial"/>
                <w:b/>
                <w:lang w:val="pt-PT"/>
              </w:rPr>
              <w:t xml:space="preserve"> </w:t>
            </w:r>
          </w:p>
          <w:p w14:paraId="6968A4CF" w14:textId="77777777" w:rsidR="00407341" w:rsidRPr="00B92C47" w:rsidRDefault="00407341" w:rsidP="00407341">
            <w:pPr>
              <w:pStyle w:val="Contedodetabela"/>
              <w:snapToGrid w:val="0"/>
              <w:contextualSpacing/>
              <w:rPr>
                <w:rFonts w:ascii="Arial" w:hAnsi="Arial" w:cs="Arial"/>
              </w:rPr>
            </w:pPr>
            <w:r w:rsidRPr="00B92C47">
              <w:rPr>
                <w:rFonts w:ascii="Arial" w:hAnsi="Arial" w:cs="Arial"/>
                <w:lang w:val="pt-PT"/>
              </w:rPr>
              <w:t xml:space="preserve">Traços de impurezas </w:t>
            </w:r>
            <w:r w:rsidRPr="00B92C47">
              <w:rPr>
                <w:rFonts w:ascii="Arial" w:hAnsi="Arial" w:cs="Arial"/>
              </w:rPr>
              <w:t xml:space="preserve">(em </w:t>
            </w:r>
            <w:proofErr w:type="spellStart"/>
            <w:r w:rsidRPr="00B92C47">
              <w:rPr>
                <w:rFonts w:ascii="Arial" w:hAnsi="Arial" w:cs="Arial"/>
              </w:rPr>
              <w:t>ppb</w:t>
            </w:r>
            <w:proofErr w:type="spellEnd"/>
            <w:r w:rsidRPr="00B92C47">
              <w:rPr>
                <w:rFonts w:ascii="Arial" w:hAnsi="Arial" w:cs="Arial"/>
              </w:rPr>
              <w:t>)</w:t>
            </w:r>
          </w:p>
          <w:p w14:paraId="6E879235" w14:textId="77777777" w:rsidR="00407341" w:rsidRPr="00B92C47" w:rsidRDefault="00407341" w:rsidP="00407341">
            <w:pPr>
              <w:pStyle w:val="Contedodetabela"/>
              <w:snapToGrid w:val="0"/>
              <w:contextualSpacing/>
              <w:rPr>
                <w:rFonts w:ascii="Arial" w:hAnsi="Arial" w:cs="Arial"/>
              </w:rPr>
            </w:pPr>
            <w:r w:rsidRPr="00B92C47">
              <w:rPr>
                <w:rFonts w:ascii="Arial" w:hAnsi="Arial" w:cs="Arial"/>
              </w:rPr>
              <w:t xml:space="preserve">- Ferro (Fe): </w:t>
            </w:r>
            <w:proofErr w:type="spellStart"/>
            <w:r w:rsidRPr="00B92C47">
              <w:rPr>
                <w:rFonts w:ascii="Arial" w:hAnsi="Arial" w:cs="Arial"/>
              </w:rPr>
              <w:t>max</w:t>
            </w:r>
            <w:proofErr w:type="spellEnd"/>
            <w:r w:rsidRPr="00B92C47">
              <w:rPr>
                <w:rFonts w:ascii="Arial" w:hAnsi="Arial" w:cs="Arial"/>
              </w:rPr>
              <w:t>. 2</w:t>
            </w:r>
          </w:p>
          <w:p w14:paraId="6200E281" w14:textId="77777777" w:rsidR="00407341" w:rsidRPr="00B92C47" w:rsidRDefault="00407341" w:rsidP="00407341">
            <w:pPr>
              <w:pStyle w:val="Contedodetabela"/>
              <w:snapToGrid w:val="0"/>
              <w:contextualSpacing/>
              <w:rPr>
                <w:rFonts w:ascii="Arial" w:hAnsi="Arial" w:cs="Arial"/>
              </w:rPr>
            </w:pPr>
            <w:r w:rsidRPr="00B92C47">
              <w:rPr>
                <w:rFonts w:ascii="Arial" w:hAnsi="Arial" w:cs="Arial"/>
              </w:rPr>
              <w:t xml:space="preserve">- Cloreto (Cl): </w:t>
            </w:r>
            <w:proofErr w:type="spellStart"/>
            <w:r w:rsidRPr="00B92C47">
              <w:rPr>
                <w:rFonts w:ascii="Arial" w:hAnsi="Arial" w:cs="Arial"/>
              </w:rPr>
              <w:t>max</w:t>
            </w:r>
            <w:proofErr w:type="spellEnd"/>
            <w:r w:rsidRPr="00B92C47">
              <w:rPr>
                <w:rFonts w:ascii="Arial" w:hAnsi="Arial" w:cs="Arial"/>
              </w:rPr>
              <w:t>. 5</w:t>
            </w:r>
          </w:p>
          <w:p w14:paraId="4E27C15D" w14:textId="56FE5464" w:rsidR="009E1D2D" w:rsidRPr="00566CE5" w:rsidRDefault="00407341" w:rsidP="00407341">
            <w:pPr>
              <w:pStyle w:val="Padr"/>
              <w:tabs>
                <w:tab w:val="left" w:pos="1545"/>
              </w:tabs>
              <w:spacing w:line="360" w:lineRule="auto"/>
              <w:rPr>
                <w:sz w:val="22"/>
                <w:szCs w:val="22"/>
              </w:rPr>
            </w:pPr>
            <w:r w:rsidRPr="00B92C47">
              <w:t xml:space="preserve">- </w:t>
            </w:r>
            <w:r w:rsidRPr="00B92C47">
              <w:rPr>
                <w:lang w:val="pt-PT"/>
              </w:rPr>
              <w:t>Cobre (Cu):</w:t>
            </w:r>
            <w:r w:rsidRPr="00B92C47">
              <w:t xml:space="preserve"> </w:t>
            </w:r>
            <w:proofErr w:type="spellStart"/>
            <w:r w:rsidRPr="00B92C47">
              <w:t>max</w:t>
            </w:r>
            <w:proofErr w:type="spellEnd"/>
            <w:r w:rsidRPr="00B92C47">
              <w:t>. 2</w:t>
            </w:r>
          </w:p>
        </w:tc>
      </w:tr>
    </w:tbl>
    <w:p w14:paraId="5A30755C" w14:textId="25D35DFE" w:rsidR="009E1D2D" w:rsidRDefault="009E1D2D" w:rsidP="00E760CF">
      <w:pPr>
        <w:suppressAutoHyphens/>
        <w:spacing w:after="0" w:line="360" w:lineRule="auto"/>
        <w:jc w:val="both"/>
        <w:rPr>
          <w:rStyle w:val="markedcontent"/>
          <w:rFonts w:ascii="Arial" w:hAnsi="Arial" w:cs="Arial"/>
          <w:color w:val="FF0000"/>
          <w:sz w:val="24"/>
          <w:szCs w:val="24"/>
        </w:rPr>
      </w:pPr>
    </w:p>
    <w:tbl>
      <w:tblPr>
        <w:tblStyle w:val="Tabelacomgrade"/>
        <w:tblW w:w="9753" w:type="dxa"/>
        <w:tblInd w:w="-431" w:type="dxa"/>
        <w:tblLook w:val="04A0" w:firstRow="1" w:lastRow="0" w:firstColumn="1" w:lastColumn="0" w:noHBand="0" w:noVBand="1"/>
      </w:tblPr>
      <w:tblGrid>
        <w:gridCol w:w="681"/>
        <w:gridCol w:w="1134"/>
        <w:gridCol w:w="1701"/>
        <w:gridCol w:w="4103"/>
        <w:gridCol w:w="927"/>
        <w:gridCol w:w="1207"/>
      </w:tblGrid>
      <w:tr w:rsidR="009E1D2D" w:rsidRPr="000B43C6" w14:paraId="53E3AB03" w14:textId="77777777" w:rsidTr="00795260">
        <w:trPr>
          <w:trHeight w:val="340"/>
        </w:trPr>
        <w:tc>
          <w:tcPr>
            <w:tcW w:w="681" w:type="dxa"/>
            <w:shd w:val="clear" w:color="auto" w:fill="D9D9D9" w:themeFill="background1" w:themeFillShade="D9"/>
            <w:vAlign w:val="center"/>
          </w:tcPr>
          <w:p w14:paraId="2C4B1852"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t>I</w:t>
            </w:r>
            <w:r>
              <w:rPr>
                <w:rStyle w:val="markedcontent"/>
                <w:b/>
                <w:bCs/>
                <w:sz w:val="20"/>
                <w:szCs w:val="20"/>
              </w:rPr>
              <w:t>tem</w:t>
            </w:r>
          </w:p>
        </w:tc>
        <w:tc>
          <w:tcPr>
            <w:tcW w:w="1134" w:type="dxa"/>
            <w:shd w:val="clear" w:color="auto" w:fill="D9D9D9" w:themeFill="background1" w:themeFillShade="D9"/>
            <w:vAlign w:val="center"/>
          </w:tcPr>
          <w:p w14:paraId="57F0D7A8"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proofErr w:type="spellStart"/>
            <w:r w:rsidRPr="000B43C6">
              <w:rPr>
                <w:rStyle w:val="markedcontent"/>
                <w:rFonts w:ascii="Arial" w:hAnsi="Arial" w:cs="Arial"/>
                <w:b/>
                <w:bCs/>
                <w:sz w:val="20"/>
                <w:szCs w:val="20"/>
              </w:rPr>
              <w:t>Req</w:t>
            </w:r>
            <w:proofErr w:type="spellEnd"/>
            <w:r w:rsidRPr="000B43C6">
              <w:rPr>
                <w:rStyle w:val="markedcontent"/>
                <w:rFonts w:ascii="Arial" w:hAnsi="Arial" w:cs="Arial"/>
                <w:b/>
                <w:bCs/>
                <w:sz w:val="20"/>
                <w:szCs w:val="20"/>
              </w:rPr>
              <w:t xml:space="preserve"> item</w:t>
            </w:r>
          </w:p>
        </w:tc>
        <w:tc>
          <w:tcPr>
            <w:tcW w:w="1701" w:type="dxa"/>
            <w:shd w:val="clear" w:color="auto" w:fill="D9D9D9" w:themeFill="background1" w:themeFillShade="D9"/>
            <w:vAlign w:val="center"/>
          </w:tcPr>
          <w:p w14:paraId="4D8E2804"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14:paraId="61A1EF14"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14:paraId="1C5DB300"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14:paraId="51A8CD95"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9E1D2D" w:rsidRPr="00C03553" w14:paraId="0C0A8215" w14:textId="77777777" w:rsidTr="00795260">
        <w:trPr>
          <w:trHeight w:val="340"/>
        </w:trPr>
        <w:tc>
          <w:tcPr>
            <w:tcW w:w="681" w:type="dxa"/>
            <w:tcBorders>
              <w:bottom w:val="single" w:sz="4" w:space="0" w:color="auto"/>
            </w:tcBorders>
            <w:shd w:val="clear" w:color="auto" w:fill="auto"/>
            <w:vAlign w:val="center"/>
          </w:tcPr>
          <w:p w14:paraId="602482C8" w14:textId="0AE85EFA"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36</w:t>
            </w:r>
          </w:p>
        </w:tc>
        <w:tc>
          <w:tcPr>
            <w:tcW w:w="1134" w:type="dxa"/>
            <w:tcBorders>
              <w:bottom w:val="single" w:sz="4" w:space="0" w:color="auto"/>
            </w:tcBorders>
            <w:shd w:val="clear" w:color="auto" w:fill="auto"/>
            <w:vAlign w:val="center"/>
          </w:tcPr>
          <w:p w14:paraId="73BA13B0"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sidRPr="005D6D6F">
              <w:rPr>
                <w:rFonts w:ascii="Arial" w:hAnsi="Arial" w:cs="Arial"/>
                <w:color w:val="000000"/>
                <w:sz w:val="20"/>
                <w:szCs w:val="20"/>
              </w:rPr>
              <w:t>10</w:t>
            </w:r>
            <w:r>
              <w:rPr>
                <w:rFonts w:ascii="Arial" w:hAnsi="Arial" w:cs="Arial"/>
                <w:color w:val="000000"/>
                <w:sz w:val="20"/>
                <w:szCs w:val="20"/>
              </w:rPr>
              <w:t>2409</w:t>
            </w:r>
          </w:p>
        </w:tc>
        <w:tc>
          <w:tcPr>
            <w:tcW w:w="1701" w:type="dxa"/>
            <w:tcBorders>
              <w:bottom w:val="single" w:sz="4" w:space="0" w:color="auto"/>
            </w:tcBorders>
            <w:shd w:val="clear" w:color="auto" w:fill="auto"/>
            <w:vAlign w:val="center"/>
          </w:tcPr>
          <w:p w14:paraId="44922965" w14:textId="6FB95E45" w:rsidR="009E1D2D" w:rsidRPr="00C03553" w:rsidRDefault="00257B04" w:rsidP="00795260">
            <w:pPr>
              <w:suppressAutoHyphens/>
              <w:spacing w:after="0" w:line="240" w:lineRule="auto"/>
              <w:jc w:val="center"/>
              <w:rPr>
                <w:rStyle w:val="markedcontent"/>
                <w:rFonts w:ascii="Arial" w:hAnsi="Arial" w:cs="Arial"/>
                <w:sz w:val="20"/>
                <w:szCs w:val="20"/>
              </w:rPr>
            </w:pPr>
            <w:r w:rsidRPr="00257B04">
              <w:rPr>
                <w:rFonts w:ascii="Arial" w:hAnsi="Arial" w:cs="Arial"/>
                <w:color w:val="000000"/>
                <w:sz w:val="20"/>
                <w:szCs w:val="20"/>
              </w:rPr>
              <w:t>002.110.0009-4</w:t>
            </w:r>
          </w:p>
        </w:tc>
        <w:tc>
          <w:tcPr>
            <w:tcW w:w="4103" w:type="dxa"/>
            <w:tcBorders>
              <w:bottom w:val="single" w:sz="4" w:space="0" w:color="auto"/>
            </w:tcBorders>
            <w:shd w:val="clear" w:color="auto" w:fill="auto"/>
            <w:vAlign w:val="center"/>
          </w:tcPr>
          <w:p w14:paraId="364AD53E" w14:textId="2751BE6C" w:rsidR="009E1D2D" w:rsidRPr="00257B04" w:rsidRDefault="00257B04" w:rsidP="00795260">
            <w:pPr>
              <w:suppressAutoHyphens/>
              <w:spacing w:after="0" w:line="240" w:lineRule="auto"/>
              <w:jc w:val="center"/>
              <w:rPr>
                <w:rStyle w:val="markedcontent"/>
                <w:rFonts w:ascii="Arial" w:hAnsi="Arial" w:cs="Arial"/>
                <w:b/>
              </w:rPr>
            </w:pPr>
            <w:r w:rsidRPr="00257B04">
              <w:rPr>
                <w:rFonts w:ascii="Arial" w:hAnsi="Arial" w:cs="Arial"/>
                <w:b/>
              </w:rPr>
              <w:t xml:space="preserve">Nitrogênio Total kit </w:t>
            </w:r>
          </w:p>
        </w:tc>
        <w:tc>
          <w:tcPr>
            <w:tcW w:w="927" w:type="dxa"/>
            <w:tcBorders>
              <w:bottom w:val="single" w:sz="4" w:space="0" w:color="auto"/>
            </w:tcBorders>
            <w:shd w:val="clear" w:color="auto" w:fill="auto"/>
            <w:vAlign w:val="center"/>
          </w:tcPr>
          <w:p w14:paraId="6FE38549" w14:textId="0386B0E2" w:rsidR="009E1D2D" w:rsidRPr="00C03553" w:rsidRDefault="00F202A9"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k</w:t>
            </w:r>
            <w:r>
              <w:rPr>
                <w:rStyle w:val="markedcontent"/>
                <w:rFonts w:ascii="Arial" w:hAnsi="Arial" w:cs="Arial"/>
              </w:rPr>
              <w:t>it</w:t>
            </w:r>
          </w:p>
        </w:tc>
        <w:tc>
          <w:tcPr>
            <w:tcW w:w="1207" w:type="dxa"/>
            <w:tcBorders>
              <w:bottom w:val="single" w:sz="4" w:space="0" w:color="auto"/>
            </w:tcBorders>
            <w:shd w:val="clear" w:color="auto" w:fill="auto"/>
            <w:vAlign w:val="center"/>
          </w:tcPr>
          <w:p w14:paraId="067D3297" w14:textId="46127DCB" w:rsidR="009E1D2D" w:rsidRPr="00C03553" w:rsidRDefault="00F202A9"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8</w:t>
            </w:r>
          </w:p>
        </w:tc>
      </w:tr>
      <w:tr w:rsidR="009E1D2D" w:rsidRPr="009536D3" w14:paraId="7D822D24" w14:textId="77777777" w:rsidTr="00795260">
        <w:trPr>
          <w:trHeight w:val="340"/>
        </w:trPr>
        <w:tc>
          <w:tcPr>
            <w:tcW w:w="9753" w:type="dxa"/>
            <w:gridSpan w:val="6"/>
            <w:tcBorders>
              <w:bottom w:val="nil"/>
            </w:tcBorders>
            <w:shd w:val="clear" w:color="auto" w:fill="auto"/>
          </w:tcPr>
          <w:p w14:paraId="0A2D0E17" w14:textId="77777777" w:rsidR="009E1D2D" w:rsidRPr="009536D3" w:rsidRDefault="009E1D2D" w:rsidP="00795260">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257B04" w:rsidRPr="000B43C6" w14:paraId="6643B5B1" w14:textId="77777777" w:rsidTr="009865AC">
        <w:trPr>
          <w:trHeight w:val="340"/>
        </w:trPr>
        <w:tc>
          <w:tcPr>
            <w:tcW w:w="9753" w:type="dxa"/>
            <w:gridSpan w:val="6"/>
            <w:tcBorders>
              <w:top w:val="nil"/>
              <w:bottom w:val="single" w:sz="4" w:space="0" w:color="auto"/>
            </w:tcBorders>
            <w:shd w:val="clear" w:color="auto" w:fill="auto"/>
            <w:vAlign w:val="center"/>
          </w:tcPr>
          <w:p w14:paraId="50718328" w14:textId="77777777" w:rsidR="00257B04" w:rsidRDefault="00257B04" w:rsidP="00257B04">
            <w:pPr>
              <w:suppressLineNumbers/>
              <w:autoSpaceDE w:val="0"/>
              <w:snapToGrid w:val="0"/>
              <w:contextualSpacing/>
              <w:rPr>
                <w:rFonts w:ascii="Arial" w:hAnsi="Arial" w:cs="Arial"/>
              </w:rPr>
            </w:pPr>
            <w:r w:rsidRPr="00B92C47">
              <w:rPr>
                <w:rFonts w:ascii="Arial" w:hAnsi="Arial" w:cs="Arial"/>
                <w:b/>
              </w:rPr>
              <w:t>Faixa:</w:t>
            </w:r>
            <w:r w:rsidRPr="00B92C47">
              <w:rPr>
                <w:rFonts w:ascii="Arial" w:hAnsi="Arial" w:cs="Arial"/>
              </w:rPr>
              <w:t xml:space="preserve"> </w:t>
            </w:r>
            <w:r w:rsidRPr="00B92C47">
              <w:rPr>
                <w:rFonts w:ascii="Arial" w:hAnsi="Arial" w:cs="Arial"/>
                <w:bCs/>
              </w:rPr>
              <w:t>0,5 a 25 mg/L N</w:t>
            </w:r>
          </w:p>
          <w:p w14:paraId="2DC167A7" w14:textId="77777777" w:rsidR="00257B04" w:rsidRPr="00B92C47" w:rsidRDefault="00257B04" w:rsidP="00257B04">
            <w:pPr>
              <w:suppressLineNumbers/>
              <w:autoSpaceDE w:val="0"/>
              <w:snapToGrid w:val="0"/>
              <w:spacing w:line="276" w:lineRule="auto"/>
              <w:contextualSpacing/>
              <w:jc w:val="both"/>
              <w:rPr>
                <w:rFonts w:ascii="Arial" w:hAnsi="Arial" w:cs="Arial"/>
              </w:rPr>
            </w:pPr>
            <w:r w:rsidRPr="00B92C47">
              <w:rPr>
                <w:rFonts w:ascii="Arial" w:hAnsi="Arial" w:cs="Arial"/>
              </w:rPr>
              <w:t>O kit deverá possuir declaração de recomendação para em uso em água tratada, água bruta (subterrânea e de superfície) e efluentes.</w:t>
            </w:r>
          </w:p>
          <w:p w14:paraId="6FB24E80" w14:textId="77777777" w:rsidR="00257B04" w:rsidRPr="00B92C47" w:rsidRDefault="00257B04" w:rsidP="00257B04">
            <w:pPr>
              <w:suppressLineNumbers/>
              <w:autoSpaceDE w:val="0"/>
              <w:snapToGrid w:val="0"/>
              <w:spacing w:line="276" w:lineRule="auto"/>
              <w:contextualSpacing/>
              <w:jc w:val="both"/>
              <w:rPr>
                <w:rFonts w:ascii="Arial" w:hAnsi="Arial" w:cs="Arial"/>
              </w:rPr>
            </w:pPr>
            <w:r w:rsidRPr="00B92C47">
              <w:rPr>
                <w:rFonts w:ascii="Arial" w:hAnsi="Arial" w:cs="Arial"/>
              </w:rPr>
              <w:t>- Kit com capacidade de pelo menos 50 análises.</w:t>
            </w:r>
            <w:r>
              <w:rPr>
                <w:rFonts w:ascii="Arial" w:hAnsi="Arial" w:cs="Arial"/>
              </w:rPr>
              <w:t xml:space="preserve"> Análise em cubetas de 16 mm.</w:t>
            </w:r>
          </w:p>
          <w:p w14:paraId="267A86BA" w14:textId="77777777" w:rsidR="00257B04" w:rsidRPr="00B92C47" w:rsidRDefault="00257B04" w:rsidP="00257B04">
            <w:pPr>
              <w:suppressLineNumbers/>
              <w:autoSpaceDE w:val="0"/>
              <w:snapToGrid w:val="0"/>
              <w:spacing w:line="276" w:lineRule="auto"/>
              <w:contextualSpacing/>
              <w:jc w:val="both"/>
              <w:rPr>
                <w:rFonts w:ascii="Arial" w:hAnsi="Arial" w:cs="Arial"/>
              </w:rPr>
            </w:pPr>
            <w:r w:rsidRPr="00B92C47">
              <w:rPr>
                <w:rFonts w:ascii="Arial" w:hAnsi="Arial" w:cs="Arial"/>
              </w:rPr>
              <w:t xml:space="preserve">- A detecção do composto deverá ser baseado em </w:t>
            </w:r>
            <w:proofErr w:type="spellStart"/>
            <w:r w:rsidRPr="00B92C47">
              <w:rPr>
                <w:rFonts w:ascii="Arial" w:hAnsi="Arial" w:cs="Arial"/>
              </w:rPr>
              <w:t>colorimetria</w:t>
            </w:r>
            <w:proofErr w:type="spellEnd"/>
            <w:r w:rsidRPr="00B92C47">
              <w:rPr>
                <w:rFonts w:ascii="Arial" w:hAnsi="Arial" w:cs="Arial"/>
              </w:rPr>
              <w:t xml:space="preserve">. Método compatível com espectrofotômetro DR2800 </w:t>
            </w:r>
            <w:proofErr w:type="spellStart"/>
            <w:r w:rsidRPr="00B92C47">
              <w:rPr>
                <w:rFonts w:ascii="Arial" w:hAnsi="Arial" w:cs="Arial"/>
              </w:rPr>
              <w:t>Hach</w:t>
            </w:r>
            <w:proofErr w:type="spellEnd"/>
            <w:r w:rsidRPr="00B92C47">
              <w:rPr>
                <w:rFonts w:ascii="Arial" w:hAnsi="Arial" w:cs="Arial"/>
              </w:rPr>
              <w:t xml:space="preserve">. </w:t>
            </w:r>
          </w:p>
          <w:p w14:paraId="458F5BB8" w14:textId="77777777" w:rsidR="00257B04" w:rsidRPr="00B92C47" w:rsidRDefault="00257B04" w:rsidP="00257B04">
            <w:pPr>
              <w:suppressLineNumbers/>
              <w:autoSpaceDE w:val="0"/>
              <w:snapToGrid w:val="0"/>
              <w:spacing w:line="276" w:lineRule="auto"/>
              <w:contextualSpacing/>
              <w:jc w:val="both"/>
              <w:rPr>
                <w:rFonts w:ascii="Arial" w:hAnsi="Arial" w:cs="Arial"/>
              </w:rPr>
            </w:pPr>
            <w:r w:rsidRPr="00B92C47">
              <w:rPr>
                <w:rFonts w:ascii="Arial" w:hAnsi="Arial" w:cs="Arial"/>
              </w:rPr>
              <w:t xml:space="preserve">- O fornecedor deverá disponibilizar os fatores da curva analítica de determinação de </w:t>
            </w:r>
            <w:r>
              <w:rPr>
                <w:rFonts w:ascii="Arial" w:hAnsi="Arial" w:cs="Arial"/>
              </w:rPr>
              <w:t>nitrogênio total</w:t>
            </w:r>
            <w:r w:rsidRPr="00B92C47">
              <w:rPr>
                <w:rFonts w:ascii="Arial" w:hAnsi="Arial" w:cs="Arial"/>
              </w:rPr>
              <w:t xml:space="preserve"> para inserção no equipamento citado e metodologia de análise.</w:t>
            </w:r>
          </w:p>
          <w:p w14:paraId="27BE8CFE" w14:textId="77777777" w:rsidR="00257B04" w:rsidRPr="00B92C47" w:rsidRDefault="00257B04" w:rsidP="00257B04">
            <w:pPr>
              <w:suppressLineNumbers/>
              <w:autoSpaceDE w:val="0"/>
              <w:snapToGrid w:val="0"/>
              <w:spacing w:line="276" w:lineRule="auto"/>
              <w:contextualSpacing/>
              <w:jc w:val="both"/>
              <w:rPr>
                <w:rFonts w:ascii="Arial" w:hAnsi="Arial" w:cs="Arial"/>
              </w:rPr>
            </w:pPr>
            <w:r w:rsidRPr="00B92C47">
              <w:rPr>
                <w:rFonts w:ascii="Arial" w:hAnsi="Arial" w:cs="Arial"/>
              </w:rPr>
              <w:t>- Kit deverá vir acompanhado de certificado de análise composto por: número do lote enviado, comprimento de onda utilizado na determinação, Padrão analisado, cubeta utilizada (caminho óptico) e demonstrar linearidade e exatidão do kit.</w:t>
            </w:r>
          </w:p>
          <w:p w14:paraId="5433BC5F" w14:textId="77777777" w:rsidR="00257B04" w:rsidRPr="00B92C47" w:rsidRDefault="00257B04" w:rsidP="00257B04">
            <w:pPr>
              <w:spacing w:line="276" w:lineRule="auto"/>
              <w:contextualSpacing/>
              <w:jc w:val="both"/>
              <w:rPr>
                <w:rStyle w:val="hps"/>
                <w:rFonts w:ascii="Arial" w:hAnsi="Arial" w:cs="Arial"/>
              </w:rPr>
            </w:pPr>
            <w:r w:rsidRPr="00B92C47">
              <w:rPr>
                <w:rFonts w:ascii="Arial" w:hAnsi="Arial" w:cs="Arial"/>
              </w:rPr>
              <w:t xml:space="preserve">- Fundamento da análise: </w:t>
            </w:r>
            <w:r>
              <w:rPr>
                <w:rFonts w:ascii="Arial" w:hAnsi="Arial" w:cs="Arial"/>
              </w:rPr>
              <w:t>T</w:t>
            </w:r>
            <w:r w:rsidRPr="00572500">
              <w:rPr>
                <w:rFonts w:ascii="Arial" w:hAnsi="Arial" w:cs="Arial"/>
              </w:rPr>
              <w:t xml:space="preserve">oda forma de nitrogênio </w:t>
            </w:r>
            <w:r>
              <w:rPr>
                <w:rFonts w:ascii="Arial" w:hAnsi="Arial" w:cs="Arial"/>
              </w:rPr>
              <w:t>é convertida em nitrato por uma</w:t>
            </w:r>
            <w:r w:rsidRPr="00572500">
              <w:rPr>
                <w:rFonts w:ascii="Arial" w:hAnsi="Arial" w:cs="Arial"/>
              </w:rPr>
              <w:t xml:space="preserve"> digestão alcalina utilizando persulfato. </w:t>
            </w:r>
            <w:proofErr w:type="spellStart"/>
            <w:r w:rsidRPr="00572500">
              <w:rPr>
                <w:rFonts w:ascii="Arial" w:hAnsi="Arial" w:cs="Arial"/>
              </w:rPr>
              <w:t>Metabisulfito</w:t>
            </w:r>
            <w:proofErr w:type="spellEnd"/>
            <w:r w:rsidRPr="00572500">
              <w:rPr>
                <w:rFonts w:ascii="Arial" w:hAnsi="Arial" w:cs="Arial"/>
              </w:rPr>
              <w:t xml:space="preserve"> de sódio é adicionado depois da digestão para eliminar a interferência de </w:t>
            </w:r>
            <w:r w:rsidRPr="00572500">
              <w:rPr>
                <w:rFonts w:ascii="Arial" w:hAnsi="Arial" w:cs="Arial"/>
                <w:color w:val="000000"/>
              </w:rPr>
              <w:t>óxidos de halogênio</w:t>
            </w:r>
            <w:r w:rsidRPr="00572500">
              <w:rPr>
                <w:rFonts w:ascii="Arial" w:hAnsi="Arial" w:cs="Arial"/>
                <w:color w:val="FF0000"/>
              </w:rPr>
              <w:t>.</w:t>
            </w:r>
            <w:r w:rsidRPr="00572500">
              <w:rPr>
                <w:rFonts w:ascii="Arial" w:hAnsi="Arial" w:cs="Arial"/>
              </w:rPr>
              <w:t xml:space="preserve"> O nitrato irá reagir com ácido </w:t>
            </w:r>
            <w:proofErr w:type="spellStart"/>
            <w:r w:rsidRPr="00572500">
              <w:rPr>
                <w:rFonts w:ascii="Arial" w:hAnsi="Arial" w:cs="Arial"/>
              </w:rPr>
              <w:t>cromotrópico</w:t>
            </w:r>
            <w:proofErr w:type="spellEnd"/>
            <w:r w:rsidRPr="00572500">
              <w:rPr>
                <w:rFonts w:ascii="Arial" w:hAnsi="Arial" w:cs="Arial"/>
              </w:rPr>
              <w:t xml:space="preserve"> sob fortes condições ácidas para formar um complexo amarelo </w:t>
            </w:r>
            <w:r>
              <w:rPr>
                <w:rFonts w:ascii="Arial" w:hAnsi="Arial" w:cs="Arial"/>
              </w:rPr>
              <w:t xml:space="preserve">com absorbância máxima a 410 </w:t>
            </w:r>
            <w:proofErr w:type="spellStart"/>
            <w:r>
              <w:rPr>
                <w:rFonts w:ascii="Arial" w:hAnsi="Arial" w:cs="Arial"/>
              </w:rPr>
              <w:t>nm</w:t>
            </w:r>
            <w:proofErr w:type="spellEnd"/>
          </w:p>
          <w:p w14:paraId="5FCE6905" w14:textId="77777777" w:rsidR="00257B04" w:rsidRPr="00B92C47" w:rsidRDefault="00257B04" w:rsidP="00257B04">
            <w:pPr>
              <w:suppressLineNumbers/>
              <w:autoSpaceDE w:val="0"/>
              <w:snapToGrid w:val="0"/>
              <w:spacing w:line="276" w:lineRule="auto"/>
              <w:contextualSpacing/>
              <w:jc w:val="both"/>
              <w:rPr>
                <w:rFonts w:ascii="Arial" w:hAnsi="Arial" w:cs="Arial"/>
              </w:rPr>
            </w:pPr>
            <w:r w:rsidRPr="00B92C47">
              <w:rPr>
                <w:rFonts w:ascii="Arial" w:hAnsi="Arial" w:cs="Arial"/>
              </w:rPr>
              <w:t xml:space="preserve">- Kit será testado no Laboratório Central da </w:t>
            </w:r>
            <w:proofErr w:type="spellStart"/>
            <w:r w:rsidRPr="00B92C47">
              <w:rPr>
                <w:rFonts w:ascii="Arial" w:hAnsi="Arial" w:cs="Arial"/>
              </w:rPr>
              <w:t>Cesama</w:t>
            </w:r>
            <w:proofErr w:type="spellEnd"/>
            <w:r w:rsidRPr="00B92C47">
              <w:rPr>
                <w:rFonts w:ascii="Arial" w:hAnsi="Arial" w:cs="Arial"/>
              </w:rPr>
              <w:t xml:space="preserve"> e deverá apresentar recuperação entre 90 e 110 % frente a um material de referência de </w:t>
            </w:r>
            <w:r>
              <w:rPr>
                <w:rFonts w:ascii="Arial" w:hAnsi="Arial" w:cs="Arial"/>
              </w:rPr>
              <w:t>nitrogênio total</w:t>
            </w:r>
            <w:r w:rsidRPr="00B92C47">
              <w:rPr>
                <w:rFonts w:ascii="Arial" w:hAnsi="Arial" w:cs="Arial"/>
              </w:rPr>
              <w:t xml:space="preserve"> 0,75 mg/L, sendo devolvido se não apresentar tal desempenho.</w:t>
            </w:r>
          </w:p>
          <w:p w14:paraId="0C9FBCDC" w14:textId="77777777" w:rsidR="00257B04" w:rsidRDefault="00257B04" w:rsidP="00257B04">
            <w:pPr>
              <w:suppressLineNumbers/>
              <w:autoSpaceDE w:val="0"/>
              <w:snapToGrid w:val="0"/>
              <w:contextualSpacing/>
              <w:rPr>
                <w:rFonts w:ascii="Arial" w:hAnsi="Arial" w:cs="Arial"/>
              </w:rPr>
            </w:pPr>
            <w:r w:rsidRPr="00B92C47">
              <w:rPr>
                <w:rFonts w:ascii="Arial" w:hAnsi="Arial" w:cs="Arial"/>
              </w:rPr>
              <w:t>- Kit deverá ter validade de pelo menos 1 ano na data do recebimento</w:t>
            </w:r>
            <w:r>
              <w:rPr>
                <w:rFonts w:ascii="Arial" w:hAnsi="Arial" w:cs="Arial"/>
              </w:rPr>
              <w:t>.</w:t>
            </w:r>
          </w:p>
          <w:p w14:paraId="060AC567" w14:textId="3B2179DA" w:rsidR="00257B04" w:rsidRPr="00566CE5" w:rsidRDefault="00257B04" w:rsidP="00257B04">
            <w:pPr>
              <w:pStyle w:val="Padr"/>
              <w:tabs>
                <w:tab w:val="left" w:pos="1545"/>
              </w:tabs>
              <w:spacing w:line="360" w:lineRule="auto"/>
              <w:rPr>
                <w:sz w:val="22"/>
                <w:szCs w:val="22"/>
              </w:rPr>
            </w:pPr>
            <w:r w:rsidRPr="00B92C47">
              <w:rPr>
                <w:b/>
              </w:rPr>
              <w:t xml:space="preserve">Referência: </w:t>
            </w:r>
            <w:r w:rsidRPr="00B92C47">
              <w:rPr>
                <w:b/>
                <w:lang w:val="pt-PT"/>
              </w:rPr>
              <w:t>Marca:</w:t>
            </w:r>
            <w:r w:rsidRPr="00B92C47">
              <w:rPr>
                <w:lang w:val="pt-PT"/>
              </w:rPr>
              <w:t xml:space="preserve"> HACH</w:t>
            </w:r>
            <w:r>
              <w:rPr>
                <w:lang w:val="pt-PT"/>
              </w:rPr>
              <w:t xml:space="preserve"> </w:t>
            </w:r>
            <w:r w:rsidRPr="00B92C47">
              <w:rPr>
                <w:b/>
              </w:rPr>
              <w:t xml:space="preserve">Código: </w:t>
            </w:r>
            <w:r w:rsidRPr="00257B04">
              <w:t>26721-45</w:t>
            </w:r>
            <w:r>
              <w:t xml:space="preserve"> ou similar ou de melhor qualidade.</w:t>
            </w:r>
          </w:p>
        </w:tc>
      </w:tr>
    </w:tbl>
    <w:p w14:paraId="38C9AEFE" w14:textId="4E9E26C2" w:rsidR="009E1D2D" w:rsidRDefault="009E1D2D" w:rsidP="00E760CF">
      <w:pPr>
        <w:suppressAutoHyphens/>
        <w:spacing w:after="0" w:line="360" w:lineRule="auto"/>
        <w:jc w:val="both"/>
        <w:rPr>
          <w:rStyle w:val="markedcontent"/>
          <w:rFonts w:ascii="Arial" w:hAnsi="Arial" w:cs="Arial"/>
          <w:color w:val="FF0000"/>
          <w:sz w:val="24"/>
          <w:szCs w:val="24"/>
        </w:rPr>
      </w:pPr>
    </w:p>
    <w:tbl>
      <w:tblPr>
        <w:tblStyle w:val="Tabelacomgrade"/>
        <w:tblW w:w="9753" w:type="dxa"/>
        <w:tblInd w:w="-431" w:type="dxa"/>
        <w:tblLook w:val="04A0" w:firstRow="1" w:lastRow="0" w:firstColumn="1" w:lastColumn="0" w:noHBand="0" w:noVBand="1"/>
      </w:tblPr>
      <w:tblGrid>
        <w:gridCol w:w="681"/>
        <w:gridCol w:w="1134"/>
        <w:gridCol w:w="1701"/>
        <w:gridCol w:w="4103"/>
        <w:gridCol w:w="927"/>
        <w:gridCol w:w="1207"/>
      </w:tblGrid>
      <w:tr w:rsidR="009E1D2D" w:rsidRPr="000B43C6" w14:paraId="3E75B8CB" w14:textId="77777777" w:rsidTr="00795260">
        <w:trPr>
          <w:trHeight w:val="340"/>
        </w:trPr>
        <w:tc>
          <w:tcPr>
            <w:tcW w:w="681" w:type="dxa"/>
            <w:shd w:val="clear" w:color="auto" w:fill="D9D9D9" w:themeFill="background1" w:themeFillShade="D9"/>
            <w:vAlign w:val="center"/>
          </w:tcPr>
          <w:p w14:paraId="0AF12BF1"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t>I</w:t>
            </w:r>
            <w:r>
              <w:rPr>
                <w:rStyle w:val="markedcontent"/>
                <w:b/>
                <w:bCs/>
                <w:sz w:val="20"/>
                <w:szCs w:val="20"/>
              </w:rPr>
              <w:t>tem</w:t>
            </w:r>
          </w:p>
        </w:tc>
        <w:tc>
          <w:tcPr>
            <w:tcW w:w="1134" w:type="dxa"/>
            <w:shd w:val="clear" w:color="auto" w:fill="D9D9D9" w:themeFill="background1" w:themeFillShade="D9"/>
            <w:vAlign w:val="center"/>
          </w:tcPr>
          <w:p w14:paraId="612F8082"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proofErr w:type="spellStart"/>
            <w:r w:rsidRPr="000B43C6">
              <w:rPr>
                <w:rStyle w:val="markedcontent"/>
                <w:rFonts w:ascii="Arial" w:hAnsi="Arial" w:cs="Arial"/>
                <w:b/>
                <w:bCs/>
                <w:sz w:val="20"/>
                <w:szCs w:val="20"/>
              </w:rPr>
              <w:t>Req</w:t>
            </w:r>
            <w:proofErr w:type="spellEnd"/>
            <w:r w:rsidRPr="000B43C6">
              <w:rPr>
                <w:rStyle w:val="markedcontent"/>
                <w:rFonts w:ascii="Arial" w:hAnsi="Arial" w:cs="Arial"/>
                <w:b/>
                <w:bCs/>
                <w:sz w:val="20"/>
                <w:szCs w:val="20"/>
              </w:rPr>
              <w:t xml:space="preserve"> item</w:t>
            </w:r>
          </w:p>
        </w:tc>
        <w:tc>
          <w:tcPr>
            <w:tcW w:w="1701" w:type="dxa"/>
            <w:shd w:val="clear" w:color="auto" w:fill="D9D9D9" w:themeFill="background1" w:themeFillShade="D9"/>
            <w:vAlign w:val="center"/>
          </w:tcPr>
          <w:p w14:paraId="7661F1C3"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14:paraId="2684AD51"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14:paraId="4AF9D06C"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14:paraId="6CBD8A76"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9E1D2D" w:rsidRPr="00C03553" w14:paraId="3B5CD26B" w14:textId="77777777" w:rsidTr="00795260">
        <w:trPr>
          <w:trHeight w:val="340"/>
        </w:trPr>
        <w:tc>
          <w:tcPr>
            <w:tcW w:w="681" w:type="dxa"/>
            <w:tcBorders>
              <w:bottom w:val="single" w:sz="4" w:space="0" w:color="auto"/>
            </w:tcBorders>
            <w:shd w:val="clear" w:color="auto" w:fill="auto"/>
            <w:vAlign w:val="center"/>
          </w:tcPr>
          <w:p w14:paraId="453F1B30" w14:textId="3122A5BA"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37</w:t>
            </w:r>
          </w:p>
        </w:tc>
        <w:tc>
          <w:tcPr>
            <w:tcW w:w="1134" w:type="dxa"/>
            <w:tcBorders>
              <w:bottom w:val="single" w:sz="4" w:space="0" w:color="auto"/>
            </w:tcBorders>
            <w:shd w:val="clear" w:color="auto" w:fill="auto"/>
            <w:vAlign w:val="center"/>
          </w:tcPr>
          <w:p w14:paraId="2102D94E"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sidRPr="005D6D6F">
              <w:rPr>
                <w:rFonts w:ascii="Arial" w:hAnsi="Arial" w:cs="Arial"/>
                <w:color w:val="000000"/>
                <w:sz w:val="20"/>
                <w:szCs w:val="20"/>
              </w:rPr>
              <w:t>10</w:t>
            </w:r>
            <w:r>
              <w:rPr>
                <w:rFonts w:ascii="Arial" w:hAnsi="Arial" w:cs="Arial"/>
                <w:color w:val="000000"/>
                <w:sz w:val="20"/>
                <w:szCs w:val="20"/>
              </w:rPr>
              <w:t>2409</w:t>
            </w:r>
          </w:p>
        </w:tc>
        <w:tc>
          <w:tcPr>
            <w:tcW w:w="1701" w:type="dxa"/>
            <w:tcBorders>
              <w:bottom w:val="single" w:sz="4" w:space="0" w:color="auto"/>
            </w:tcBorders>
            <w:shd w:val="clear" w:color="auto" w:fill="auto"/>
            <w:vAlign w:val="center"/>
          </w:tcPr>
          <w:p w14:paraId="05574926" w14:textId="5A8BB833" w:rsidR="009E1D2D" w:rsidRPr="00C03553" w:rsidRDefault="00F202A9" w:rsidP="00795260">
            <w:pPr>
              <w:suppressAutoHyphens/>
              <w:spacing w:after="0" w:line="240" w:lineRule="auto"/>
              <w:jc w:val="center"/>
              <w:rPr>
                <w:rStyle w:val="markedcontent"/>
                <w:rFonts w:ascii="Arial" w:hAnsi="Arial" w:cs="Arial"/>
                <w:sz w:val="20"/>
                <w:szCs w:val="20"/>
              </w:rPr>
            </w:pPr>
            <w:r w:rsidRPr="00F202A9">
              <w:rPr>
                <w:rFonts w:ascii="Arial" w:hAnsi="Arial" w:cs="Arial"/>
                <w:color w:val="000000"/>
                <w:sz w:val="20"/>
                <w:szCs w:val="20"/>
              </w:rPr>
              <w:t>002.116.0001-6</w:t>
            </w:r>
          </w:p>
        </w:tc>
        <w:tc>
          <w:tcPr>
            <w:tcW w:w="4103" w:type="dxa"/>
            <w:tcBorders>
              <w:bottom w:val="single" w:sz="4" w:space="0" w:color="auto"/>
            </w:tcBorders>
            <w:shd w:val="clear" w:color="auto" w:fill="auto"/>
            <w:vAlign w:val="center"/>
          </w:tcPr>
          <w:p w14:paraId="009DF90C" w14:textId="5E8A9D60" w:rsidR="009E1D2D" w:rsidRPr="00F202A9" w:rsidRDefault="00F202A9" w:rsidP="00795260">
            <w:pPr>
              <w:suppressAutoHyphens/>
              <w:spacing w:after="0" w:line="240" w:lineRule="auto"/>
              <w:jc w:val="center"/>
              <w:rPr>
                <w:rStyle w:val="markedcontent"/>
                <w:rFonts w:ascii="Arial" w:hAnsi="Arial" w:cs="Arial"/>
                <w:b/>
                <w:bCs/>
              </w:rPr>
            </w:pPr>
            <w:r w:rsidRPr="00F202A9">
              <w:rPr>
                <w:rFonts w:ascii="Arial" w:hAnsi="Arial" w:cs="Arial"/>
                <w:b/>
                <w:bCs/>
              </w:rPr>
              <w:t>Oxalato de Sódio, em pó (reagente ACS)</w:t>
            </w:r>
          </w:p>
        </w:tc>
        <w:tc>
          <w:tcPr>
            <w:tcW w:w="927" w:type="dxa"/>
            <w:tcBorders>
              <w:bottom w:val="single" w:sz="4" w:space="0" w:color="auto"/>
            </w:tcBorders>
            <w:shd w:val="clear" w:color="auto" w:fill="auto"/>
            <w:vAlign w:val="center"/>
          </w:tcPr>
          <w:p w14:paraId="4767E45A"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f</w:t>
            </w:r>
            <w:r>
              <w:rPr>
                <w:rStyle w:val="markedcontent"/>
              </w:rPr>
              <w:t>rasco</w:t>
            </w:r>
          </w:p>
        </w:tc>
        <w:tc>
          <w:tcPr>
            <w:tcW w:w="1207" w:type="dxa"/>
            <w:tcBorders>
              <w:bottom w:val="single" w:sz="4" w:space="0" w:color="auto"/>
            </w:tcBorders>
            <w:shd w:val="clear" w:color="auto" w:fill="auto"/>
            <w:vAlign w:val="center"/>
          </w:tcPr>
          <w:p w14:paraId="77B023DD" w14:textId="30B179F8"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1</w:t>
            </w:r>
          </w:p>
        </w:tc>
      </w:tr>
      <w:tr w:rsidR="009E1D2D" w:rsidRPr="009536D3" w14:paraId="0B573F3F" w14:textId="77777777" w:rsidTr="00795260">
        <w:trPr>
          <w:trHeight w:val="340"/>
        </w:trPr>
        <w:tc>
          <w:tcPr>
            <w:tcW w:w="9753" w:type="dxa"/>
            <w:gridSpan w:val="6"/>
            <w:tcBorders>
              <w:bottom w:val="nil"/>
            </w:tcBorders>
            <w:shd w:val="clear" w:color="auto" w:fill="auto"/>
          </w:tcPr>
          <w:p w14:paraId="73011388" w14:textId="77777777" w:rsidR="009E1D2D" w:rsidRPr="009536D3" w:rsidRDefault="009E1D2D" w:rsidP="00795260">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9E1D2D" w:rsidRPr="000B43C6" w14:paraId="0DFFC6C5" w14:textId="77777777" w:rsidTr="00795260">
        <w:trPr>
          <w:trHeight w:val="340"/>
        </w:trPr>
        <w:tc>
          <w:tcPr>
            <w:tcW w:w="9753" w:type="dxa"/>
            <w:gridSpan w:val="6"/>
            <w:tcBorders>
              <w:top w:val="nil"/>
              <w:bottom w:val="single" w:sz="4" w:space="0" w:color="auto"/>
            </w:tcBorders>
            <w:shd w:val="clear" w:color="auto" w:fill="auto"/>
          </w:tcPr>
          <w:p w14:paraId="0DA01B19" w14:textId="77777777" w:rsidR="00F202A9" w:rsidRPr="00B92C47" w:rsidRDefault="00F202A9" w:rsidP="00F202A9">
            <w:pPr>
              <w:pStyle w:val="Contedodetabela"/>
              <w:snapToGrid w:val="0"/>
              <w:contextualSpacing/>
              <w:rPr>
                <w:rFonts w:ascii="Arial" w:hAnsi="Arial" w:cs="Arial"/>
              </w:rPr>
            </w:pPr>
            <w:proofErr w:type="spellStart"/>
            <w:r w:rsidRPr="00B92C47">
              <w:rPr>
                <w:rFonts w:ascii="Arial" w:hAnsi="Arial" w:cs="Arial"/>
                <w:b/>
              </w:rPr>
              <w:t>Cas</w:t>
            </w:r>
            <w:proofErr w:type="spellEnd"/>
            <w:r w:rsidRPr="00B92C47">
              <w:rPr>
                <w:rFonts w:ascii="Arial" w:hAnsi="Arial" w:cs="Arial"/>
                <w:b/>
              </w:rPr>
              <w:t>:</w:t>
            </w:r>
            <w:r w:rsidRPr="00B92C47">
              <w:rPr>
                <w:rFonts w:ascii="Arial" w:hAnsi="Arial" w:cs="Arial"/>
              </w:rPr>
              <w:t xml:space="preserve"> 62-76-0</w:t>
            </w:r>
          </w:p>
          <w:p w14:paraId="523C3365" w14:textId="77777777" w:rsidR="00F202A9" w:rsidRPr="00B92C47" w:rsidRDefault="00F202A9" w:rsidP="00F202A9">
            <w:pPr>
              <w:pStyle w:val="Contedodetabela"/>
              <w:snapToGrid w:val="0"/>
              <w:contextualSpacing/>
              <w:rPr>
                <w:rFonts w:ascii="Arial" w:hAnsi="Arial" w:cs="Arial"/>
              </w:rPr>
            </w:pPr>
            <w:r w:rsidRPr="00B92C47">
              <w:rPr>
                <w:rFonts w:ascii="Arial" w:hAnsi="Arial" w:cs="Arial"/>
                <w:b/>
              </w:rPr>
              <w:t>Fórmula:</w:t>
            </w:r>
            <w:r w:rsidRPr="00B92C47">
              <w:rPr>
                <w:rFonts w:ascii="Arial" w:hAnsi="Arial" w:cs="Arial"/>
              </w:rPr>
              <w:t xml:space="preserve"> </w:t>
            </w:r>
            <w:proofErr w:type="spellStart"/>
            <w:r w:rsidRPr="00B92C47">
              <w:rPr>
                <w:rFonts w:ascii="Arial" w:hAnsi="Arial" w:cs="Arial"/>
              </w:rPr>
              <w:t>NaOCOCOONa</w:t>
            </w:r>
            <w:proofErr w:type="spellEnd"/>
          </w:p>
          <w:p w14:paraId="6A8C9510" w14:textId="77777777" w:rsidR="00F202A9" w:rsidRPr="00B92C47" w:rsidRDefault="00F202A9" w:rsidP="00F202A9">
            <w:pPr>
              <w:pStyle w:val="Contedodetabela"/>
              <w:snapToGrid w:val="0"/>
              <w:contextualSpacing/>
              <w:rPr>
                <w:rFonts w:ascii="Arial" w:hAnsi="Arial" w:cs="Arial"/>
              </w:rPr>
            </w:pPr>
            <w:r w:rsidRPr="00B92C47">
              <w:rPr>
                <w:rFonts w:ascii="Arial" w:hAnsi="Arial" w:cs="Arial"/>
                <w:b/>
              </w:rPr>
              <w:t>Embalagem:</w:t>
            </w:r>
            <w:r w:rsidRPr="00B92C47">
              <w:rPr>
                <w:rFonts w:ascii="Arial" w:hAnsi="Arial" w:cs="Arial"/>
              </w:rPr>
              <w:t xml:space="preserve"> 500 g</w:t>
            </w:r>
          </w:p>
          <w:p w14:paraId="2E3F6BD1" w14:textId="77777777" w:rsidR="00F202A9" w:rsidRPr="00B92C47" w:rsidRDefault="00F202A9" w:rsidP="00F202A9">
            <w:pPr>
              <w:pStyle w:val="Contedodetabela"/>
              <w:snapToGrid w:val="0"/>
              <w:contextualSpacing/>
              <w:rPr>
                <w:rFonts w:ascii="Arial" w:hAnsi="Arial" w:cs="Arial"/>
              </w:rPr>
            </w:pPr>
            <w:r w:rsidRPr="00B92C47">
              <w:rPr>
                <w:rFonts w:ascii="Arial" w:hAnsi="Arial" w:cs="Arial"/>
              </w:rPr>
              <w:t>Pureza (</w:t>
            </w:r>
            <w:proofErr w:type="spellStart"/>
            <w:r w:rsidRPr="00B92C47">
              <w:rPr>
                <w:rFonts w:ascii="Arial" w:hAnsi="Arial" w:cs="Arial"/>
              </w:rPr>
              <w:t>NaOCOCOONa</w:t>
            </w:r>
            <w:proofErr w:type="spellEnd"/>
            <w:r w:rsidRPr="00B92C47">
              <w:rPr>
                <w:rFonts w:ascii="Arial" w:hAnsi="Arial" w:cs="Arial"/>
              </w:rPr>
              <w:t>): 99,95-100,05 %</w:t>
            </w:r>
          </w:p>
          <w:p w14:paraId="52180512" w14:textId="77777777" w:rsidR="00F202A9" w:rsidRPr="00B92C47" w:rsidRDefault="00F202A9" w:rsidP="00F202A9">
            <w:pPr>
              <w:pStyle w:val="Contedodetabela"/>
              <w:snapToGrid w:val="0"/>
              <w:contextualSpacing/>
              <w:rPr>
                <w:rFonts w:ascii="Arial" w:hAnsi="Arial" w:cs="Arial"/>
              </w:rPr>
            </w:pPr>
            <w:r w:rsidRPr="00B92C47">
              <w:rPr>
                <w:rFonts w:ascii="Arial" w:hAnsi="Arial" w:cs="Arial"/>
              </w:rPr>
              <w:t>Perda por secagem a 105ºC: max.0,01 %</w:t>
            </w:r>
          </w:p>
          <w:p w14:paraId="7E875CB3" w14:textId="77777777" w:rsidR="00F202A9" w:rsidRPr="00B92C47" w:rsidRDefault="00F202A9" w:rsidP="00F202A9">
            <w:pPr>
              <w:pStyle w:val="Contedodetabela"/>
              <w:snapToGrid w:val="0"/>
              <w:contextualSpacing/>
              <w:rPr>
                <w:rFonts w:ascii="Arial" w:hAnsi="Arial" w:cs="Arial"/>
              </w:rPr>
            </w:pPr>
            <w:r w:rsidRPr="00B92C47">
              <w:rPr>
                <w:rFonts w:ascii="Arial" w:hAnsi="Arial" w:cs="Arial"/>
              </w:rPr>
              <w:t>Matéria insolúvel: max.0,005 %</w:t>
            </w:r>
          </w:p>
          <w:p w14:paraId="29FC4513" w14:textId="77777777" w:rsidR="00F202A9" w:rsidRPr="00B92C47" w:rsidRDefault="00F202A9" w:rsidP="00F202A9">
            <w:pPr>
              <w:pStyle w:val="Contedodetabela"/>
              <w:snapToGrid w:val="0"/>
              <w:contextualSpacing/>
              <w:rPr>
                <w:rFonts w:ascii="Arial" w:hAnsi="Arial" w:cs="Arial"/>
              </w:rPr>
            </w:pPr>
            <w:r w:rsidRPr="00B92C47">
              <w:rPr>
                <w:rFonts w:ascii="Arial" w:hAnsi="Arial" w:cs="Arial"/>
              </w:rPr>
              <w:t>Neutralização: Passa no teste</w:t>
            </w:r>
          </w:p>
          <w:p w14:paraId="4DF2C218" w14:textId="77777777" w:rsidR="00F202A9" w:rsidRPr="00B92C47" w:rsidRDefault="00F202A9" w:rsidP="00F202A9">
            <w:pPr>
              <w:pStyle w:val="Contedodetabela"/>
              <w:snapToGrid w:val="0"/>
              <w:contextualSpacing/>
              <w:rPr>
                <w:rFonts w:ascii="Arial" w:hAnsi="Arial" w:cs="Arial"/>
              </w:rPr>
            </w:pPr>
            <w:r w:rsidRPr="00B92C47">
              <w:rPr>
                <w:rFonts w:ascii="Arial" w:hAnsi="Arial" w:cs="Arial"/>
              </w:rPr>
              <w:t>Cloro (Cl): max.0,001 %</w:t>
            </w:r>
          </w:p>
          <w:p w14:paraId="750CE48A" w14:textId="77777777" w:rsidR="00F202A9" w:rsidRPr="00B92C47" w:rsidRDefault="00F202A9" w:rsidP="00F202A9">
            <w:pPr>
              <w:pStyle w:val="Contedodetabela"/>
              <w:snapToGrid w:val="0"/>
              <w:contextualSpacing/>
              <w:rPr>
                <w:rFonts w:ascii="Arial" w:hAnsi="Arial" w:cs="Arial"/>
              </w:rPr>
            </w:pPr>
            <w:r w:rsidRPr="00B92C47">
              <w:rPr>
                <w:rFonts w:ascii="Arial" w:hAnsi="Arial" w:cs="Arial"/>
              </w:rPr>
              <w:t>Sulfato (SO</w:t>
            </w:r>
            <w:r w:rsidRPr="00B92C47">
              <w:rPr>
                <w:rFonts w:ascii="Arial" w:hAnsi="Arial" w:cs="Arial"/>
                <w:vertAlign w:val="subscript"/>
              </w:rPr>
              <w:t>4</w:t>
            </w:r>
            <w:r w:rsidRPr="00B92C47">
              <w:rPr>
                <w:rFonts w:ascii="Arial" w:hAnsi="Arial" w:cs="Arial"/>
              </w:rPr>
              <w:t>): max.0,002 %</w:t>
            </w:r>
          </w:p>
          <w:p w14:paraId="0AA86976" w14:textId="77777777" w:rsidR="00F202A9" w:rsidRPr="00B92C47" w:rsidRDefault="00F202A9" w:rsidP="00F202A9">
            <w:pPr>
              <w:pStyle w:val="Contedodetabela"/>
              <w:snapToGrid w:val="0"/>
              <w:contextualSpacing/>
              <w:rPr>
                <w:rFonts w:ascii="Arial" w:hAnsi="Arial" w:cs="Arial"/>
              </w:rPr>
            </w:pPr>
            <w:r w:rsidRPr="00B92C47">
              <w:rPr>
                <w:rFonts w:ascii="Arial" w:hAnsi="Arial" w:cs="Arial"/>
              </w:rPr>
              <w:t>Amônia (NH</w:t>
            </w:r>
            <w:r w:rsidRPr="00B92C47">
              <w:rPr>
                <w:rFonts w:ascii="Arial" w:hAnsi="Arial" w:cs="Arial"/>
                <w:vertAlign w:val="subscript"/>
              </w:rPr>
              <w:t>4</w:t>
            </w:r>
            <w:r w:rsidRPr="00B92C47">
              <w:rPr>
                <w:rFonts w:ascii="Arial" w:hAnsi="Arial" w:cs="Arial"/>
              </w:rPr>
              <w:t>): max.0,002 %</w:t>
            </w:r>
          </w:p>
          <w:p w14:paraId="79E299EC" w14:textId="77777777" w:rsidR="00F202A9" w:rsidRPr="00B92C47" w:rsidRDefault="00F202A9" w:rsidP="00F202A9">
            <w:pPr>
              <w:pStyle w:val="Contedodetabela"/>
              <w:snapToGrid w:val="0"/>
              <w:contextualSpacing/>
              <w:rPr>
                <w:rFonts w:ascii="Arial" w:hAnsi="Arial" w:cs="Arial"/>
              </w:rPr>
            </w:pPr>
            <w:r w:rsidRPr="00B92C47">
              <w:rPr>
                <w:rFonts w:ascii="Arial" w:hAnsi="Arial" w:cs="Arial"/>
              </w:rPr>
              <w:t xml:space="preserve">Metais pesados (como </w:t>
            </w:r>
            <w:proofErr w:type="spellStart"/>
            <w:r w:rsidRPr="00B92C47">
              <w:rPr>
                <w:rFonts w:ascii="Arial" w:hAnsi="Arial" w:cs="Arial"/>
              </w:rPr>
              <w:t>Pb</w:t>
            </w:r>
            <w:proofErr w:type="spellEnd"/>
            <w:r w:rsidRPr="00B92C47">
              <w:rPr>
                <w:rFonts w:ascii="Arial" w:hAnsi="Arial" w:cs="Arial"/>
              </w:rPr>
              <w:t>): max.0,002 %</w:t>
            </w:r>
          </w:p>
          <w:p w14:paraId="0537EC92" w14:textId="77777777" w:rsidR="00F202A9" w:rsidRPr="00B92C47" w:rsidRDefault="00F202A9" w:rsidP="00F202A9">
            <w:pPr>
              <w:pStyle w:val="Contedodetabela"/>
              <w:snapToGrid w:val="0"/>
              <w:contextualSpacing/>
              <w:rPr>
                <w:rFonts w:ascii="Arial" w:hAnsi="Arial" w:cs="Arial"/>
              </w:rPr>
            </w:pPr>
            <w:r w:rsidRPr="00B92C47">
              <w:rPr>
                <w:rFonts w:ascii="Arial" w:hAnsi="Arial" w:cs="Arial"/>
              </w:rPr>
              <w:t xml:space="preserve">Potássio (K): max.0,005 % </w:t>
            </w:r>
          </w:p>
          <w:p w14:paraId="4D7B5E00" w14:textId="77777777" w:rsidR="00F202A9" w:rsidRPr="00B92C47" w:rsidRDefault="00F202A9" w:rsidP="00F202A9">
            <w:pPr>
              <w:pStyle w:val="Contedodetabela"/>
              <w:snapToGrid w:val="0"/>
              <w:contextualSpacing/>
              <w:rPr>
                <w:rFonts w:ascii="Arial" w:hAnsi="Arial" w:cs="Arial"/>
              </w:rPr>
            </w:pPr>
            <w:r w:rsidRPr="00B92C47">
              <w:rPr>
                <w:rFonts w:ascii="Arial" w:hAnsi="Arial" w:cs="Arial"/>
              </w:rPr>
              <w:t>Substâncias escurecidas por H</w:t>
            </w:r>
            <w:r w:rsidRPr="00B92C47">
              <w:rPr>
                <w:rFonts w:ascii="Arial" w:hAnsi="Arial" w:cs="Arial"/>
                <w:vertAlign w:val="subscript"/>
              </w:rPr>
              <w:t>2</w:t>
            </w:r>
            <w:r w:rsidRPr="00B92C47">
              <w:rPr>
                <w:rFonts w:ascii="Arial" w:hAnsi="Arial" w:cs="Arial"/>
              </w:rPr>
              <w:t>SO</w:t>
            </w:r>
            <w:r w:rsidRPr="00B92C47">
              <w:rPr>
                <w:rFonts w:ascii="Arial" w:hAnsi="Arial" w:cs="Arial"/>
                <w:vertAlign w:val="subscript"/>
              </w:rPr>
              <w:t>4</w:t>
            </w:r>
            <w:r w:rsidRPr="00B92C47">
              <w:rPr>
                <w:rFonts w:ascii="Arial" w:hAnsi="Arial" w:cs="Arial"/>
              </w:rPr>
              <w:t xml:space="preserve"> a quente: Passa no teste</w:t>
            </w:r>
          </w:p>
          <w:p w14:paraId="2D220AA9" w14:textId="10D21259" w:rsidR="009E1D2D" w:rsidRPr="00566CE5" w:rsidRDefault="00F202A9" w:rsidP="00F202A9">
            <w:pPr>
              <w:pStyle w:val="Padr"/>
              <w:tabs>
                <w:tab w:val="left" w:pos="1545"/>
              </w:tabs>
              <w:spacing w:line="360" w:lineRule="auto"/>
              <w:rPr>
                <w:sz w:val="22"/>
                <w:szCs w:val="22"/>
              </w:rPr>
            </w:pPr>
            <w:r w:rsidRPr="00B92C47">
              <w:t xml:space="preserve">Ferro (Fe): max.5 </w:t>
            </w:r>
            <w:proofErr w:type="spellStart"/>
            <w:r w:rsidRPr="00B92C47">
              <w:t>ppb</w:t>
            </w:r>
            <w:proofErr w:type="spellEnd"/>
          </w:p>
        </w:tc>
      </w:tr>
    </w:tbl>
    <w:p w14:paraId="2441CA0D" w14:textId="28793116" w:rsidR="009E1D2D" w:rsidRDefault="009E1D2D" w:rsidP="00E760CF">
      <w:pPr>
        <w:suppressAutoHyphens/>
        <w:spacing w:after="0" w:line="360" w:lineRule="auto"/>
        <w:jc w:val="both"/>
        <w:rPr>
          <w:rStyle w:val="markedcontent"/>
          <w:rFonts w:ascii="Arial" w:hAnsi="Arial" w:cs="Arial"/>
          <w:color w:val="FF0000"/>
          <w:sz w:val="24"/>
          <w:szCs w:val="24"/>
        </w:rPr>
      </w:pPr>
    </w:p>
    <w:tbl>
      <w:tblPr>
        <w:tblStyle w:val="Tabelacomgrade"/>
        <w:tblW w:w="9753" w:type="dxa"/>
        <w:tblInd w:w="-431" w:type="dxa"/>
        <w:tblLook w:val="04A0" w:firstRow="1" w:lastRow="0" w:firstColumn="1" w:lastColumn="0" w:noHBand="0" w:noVBand="1"/>
      </w:tblPr>
      <w:tblGrid>
        <w:gridCol w:w="681"/>
        <w:gridCol w:w="1134"/>
        <w:gridCol w:w="1701"/>
        <w:gridCol w:w="4103"/>
        <w:gridCol w:w="927"/>
        <w:gridCol w:w="1207"/>
      </w:tblGrid>
      <w:tr w:rsidR="009E1D2D" w:rsidRPr="000B43C6" w14:paraId="43A0E340" w14:textId="77777777" w:rsidTr="00795260">
        <w:trPr>
          <w:trHeight w:val="340"/>
        </w:trPr>
        <w:tc>
          <w:tcPr>
            <w:tcW w:w="681" w:type="dxa"/>
            <w:shd w:val="clear" w:color="auto" w:fill="D9D9D9" w:themeFill="background1" w:themeFillShade="D9"/>
            <w:vAlign w:val="center"/>
          </w:tcPr>
          <w:p w14:paraId="1FD7C0DD"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t>I</w:t>
            </w:r>
            <w:r>
              <w:rPr>
                <w:rStyle w:val="markedcontent"/>
                <w:b/>
                <w:bCs/>
                <w:sz w:val="20"/>
                <w:szCs w:val="20"/>
              </w:rPr>
              <w:t>tem</w:t>
            </w:r>
          </w:p>
        </w:tc>
        <w:tc>
          <w:tcPr>
            <w:tcW w:w="1134" w:type="dxa"/>
            <w:shd w:val="clear" w:color="auto" w:fill="D9D9D9" w:themeFill="background1" w:themeFillShade="D9"/>
            <w:vAlign w:val="center"/>
          </w:tcPr>
          <w:p w14:paraId="330E91FD"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proofErr w:type="spellStart"/>
            <w:r w:rsidRPr="000B43C6">
              <w:rPr>
                <w:rStyle w:val="markedcontent"/>
                <w:rFonts w:ascii="Arial" w:hAnsi="Arial" w:cs="Arial"/>
                <w:b/>
                <w:bCs/>
                <w:sz w:val="20"/>
                <w:szCs w:val="20"/>
              </w:rPr>
              <w:t>Req</w:t>
            </w:r>
            <w:proofErr w:type="spellEnd"/>
            <w:r w:rsidRPr="000B43C6">
              <w:rPr>
                <w:rStyle w:val="markedcontent"/>
                <w:rFonts w:ascii="Arial" w:hAnsi="Arial" w:cs="Arial"/>
                <w:b/>
                <w:bCs/>
                <w:sz w:val="20"/>
                <w:szCs w:val="20"/>
              </w:rPr>
              <w:t xml:space="preserve"> item</w:t>
            </w:r>
          </w:p>
        </w:tc>
        <w:tc>
          <w:tcPr>
            <w:tcW w:w="1701" w:type="dxa"/>
            <w:shd w:val="clear" w:color="auto" w:fill="D9D9D9" w:themeFill="background1" w:themeFillShade="D9"/>
            <w:vAlign w:val="center"/>
          </w:tcPr>
          <w:p w14:paraId="5103571F"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14:paraId="083233A8"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14:paraId="08F45D05"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14:paraId="21A14A02"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9E1D2D" w:rsidRPr="00C03553" w14:paraId="14CC3C99" w14:textId="77777777" w:rsidTr="00795260">
        <w:trPr>
          <w:trHeight w:val="340"/>
        </w:trPr>
        <w:tc>
          <w:tcPr>
            <w:tcW w:w="681" w:type="dxa"/>
            <w:tcBorders>
              <w:bottom w:val="single" w:sz="4" w:space="0" w:color="auto"/>
            </w:tcBorders>
            <w:shd w:val="clear" w:color="auto" w:fill="auto"/>
            <w:vAlign w:val="center"/>
          </w:tcPr>
          <w:p w14:paraId="0E3AF4C1" w14:textId="461A9E8F"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38</w:t>
            </w:r>
          </w:p>
        </w:tc>
        <w:tc>
          <w:tcPr>
            <w:tcW w:w="1134" w:type="dxa"/>
            <w:tcBorders>
              <w:bottom w:val="single" w:sz="4" w:space="0" w:color="auto"/>
            </w:tcBorders>
            <w:shd w:val="clear" w:color="auto" w:fill="auto"/>
            <w:vAlign w:val="center"/>
          </w:tcPr>
          <w:p w14:paraId="06CC562D"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sidRPr="005D6D6F">
              <w:rPr>
                <w:rFonts w:ascii="Arial" w:hAnsi="Arial" w:cs="Arial"/>
                <w:color w:val="000000"/>
                <w:sz w:val="20"/>
                <w:szCs w:val="20"/>
              </w:rPr>
              <w:t>10</w:t>
            </w:r>
            <w:r>
              <w:rPr>
                <w:rFonts w:ascii="Arial" w:hAnsi="Arial" w:cs="Arial"/>
                <w:color w:val="000000"/>
                <w:sz w:val="20"/>
                <w:szCs w:val="20"/>
              </w:rPr>
              <w:t>2409</w:t>
            </w:r>
          </w:p>
        </w:tc>
        <w:tc>
          <w:tcPr>
            <w:tcW w:w="1701" w:type="dxa"/>
            <w:tcBorders>
              <w:bottom w:val="single" w:sz="4" w:space="0" w:color="auto"/>
            </w:tcBorders>
            <w:shd w:val="clear" w:color="auto" w:fill="auto"/>
            <w:vAlign w:val="center"/>
          </w:tcPr>
          <w:p w14:paraId="6812A974" w14:textId="7694413F" w:rsidR="009E1D2D" w:rsidRPr="00C03553" w:rsidRDefault="00F5104F" w:rsidP="00795260">
            <w:pPr>
              <w:suppressAutoHyphens/>
              <w:spacing w:after="0" w:line="240" w:lineRule="auto"/>
              <w:jc w:val="center"/>
              <w:rPr>
                <w:rStyle w:val="markedcontent"/>
                <w:rFonts w:ascii="Arial" w:hAnsi="Arial" w:cs="Arial"/>
                <w:sz w:val="20"/>
                <w:szCs w:val="20"/>
              </w:rPr>
            </w:pPr>
            <w:r w:rsidRPr="00F5104F">
              <w:rPr>
                <w:rFonts w:ascii="Arial" w:hAnsi="Arial" w:cs="Arial"/>
                <w:color w:val="000000"/>
                <w:sz w:val="20"/>
                <w:szCs w:val="20"/>
              </w:rPr>
              <w:t>002.140.0020-6</w:t>
            </w:r>
          </w:p>
        </w:tc>
        <w:tc>
          <w:tcPr>
            <w:tcW w:w="4103" w:type="dxa"/>
            <w:tcBorders>
              <w:bottom w:val="single" w:sz="4" w:space="0" w:color="auto"/>
            </w:tcBorders>
            <w:shd w:val="clear" w:color="auto" w:fill="auto"/>
            <w:vAlign w:val="center"/>
          </w:tcPr>
          <w:p w14:paraId="2EFBAE51" w14:textId="5745FA4B" w:rsidR="009E1D2D" w:rsidRPr="00F5104F" w:rsidRDefault="00F5104F" w:rsidP="00795260">
            <w:pPr>
              <w:suppressAutoHyphens/>
              <w:spacing w:after="0" w:line="240" w:lineRule="auto"/>
              <w:jc w:val="center"/>
              <w:rPr>
                <w:rStyle w:val="markedcontent"/>
                <w:rFonts w:ascii="Arial" w:hAnsi="Arial" w:cs="Arial"/>
                <w:b/>
                <w:bCs/>
              </w:rPr>
            </w:pPr>
            <w:r w:rsidRPr="00F5104F">
              <w:rPr>
                <w:rFonts w:ascii="Arial" w:hAnsi="Arial" w:cs="Arial"/>
                <w:b/>
                <w:bCs/>
              </w:rPr>
              <w:t>Solução de pepsina</w:t>
            </w:r>
          </w:p>
        </w:tc>
        <w:tc>
          <w:tcPr>
            <w:tcW w:w="927" w:type="dxa"/>
            <w:tcBorders>
              <w:bottom w:val="single" w:sz="4" w:space="0" w:color="auto"/>
            </w:tcBorders>
            <w:shd w:val="clear" w:color="auto" w:fill="auto"/>
            <w:vAlign w:val="center"/>
          </w:tcPr>
          <w:p w14:paraId="085B37D7"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f</w:t>
            </w:r>
            <w:r>
              <w:rPr>
                <w:rStyle w:val="markedcontent"/>
              </w:rPr>
              <w:t>rasco</w:t>
            </w:r>
          </w:p>
        </w:tc>
        <w:tc>
          <w:tcPr>
            <w:tcW w:w="1207" w:type="dxa"/>
            <w:tcBorders>
              <w:bottom w:val="single" w:sz="4" w:space="0" w:color="auto"/>
            </w:tcBorders>
            <w:shd w:val="clear" w:color="auto" w:fill="auto"/>
            <w:vAlign w:val="center"/>
          </w:tcPr>
          <w:p w14:paraId="2E79E17D" w14:textId="05E52FB7"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1</w:t>
            </w:r>
          </w:p>
        </w:tc>
      </w:tr>
      <w:tr w:rsidR="009E1D2D" w:rsidRPr="009536D3" w14:paraId="233CD6B9" w14:textId="77777777" w:rsidTr="00795260">
        <w:trPr>
          <w:trHeight w:val="340"/>
        </w:trPr>
        <w:tc>
          <w:tcPr>
            <w:tcW w:w="9753" w:type="dxa"/>
            <w:gridSpan w:val="6"/>
            <w:tcBorders>
              <w:bottom w:val="nil"/>
            </w:tcBorders>
            <w:shd w:val="clear" w:color="auto" w:fill="auto"/>
          </w:tcPr>
          <w:p w14:paraId="7A3D784B" w14:textId="77777777" w:rsidR="009E1D2D" w:rsidRPr="009536D3" w:rsidRDefault="009E1D2D" w:rsidP="00795260">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9E1D2D" w:rsidRPr="000B43C6" w14:paraId="3CA8134F" w14:textId="77777777" w:rsidTr="00795260">
        <w:trPr>
          <w:trHeight w:val="340"/>
        </w:trPr>
        <w:tc>
          <w:tcPr>
            <w:tcW w:w="9753" w:type="dxa"/>
            <w:gridSpan w:val="6"/>
            <w:tcBorders>
              <w:top w:val="nil"/>
              <w:bottom w:val="single" w:sz="4" w:space="0" w:color="auto"/>
            </w:tcBorders>
            <w:shd w:val="clear" w:color="auto" w:fill="auto"/>
          </w:tcPr>
          <w:p w14:paraId="46BECD0A" w14:textId="77777777" w:rsidR="00F5104F" w:rsidRDefault="00F5104F" w:rsidP="00F5104F">
            <w:pPr>
              <w:pStyle w:val="Contedodetabela"/>
              <w:snapToGrid w:val="0"/>
              <w:contextualSpacing/>
              <w:rPr>
                <w:rFonts w:ascii="Arial" w:hAnsi="Arial" w:cs="Arial"/>
              </w:rPr>
            </w:pPr>
            <w:r w:rsidRPr="00D1393C">
              <w:rPr>
                <w:rFonts w:ascii="Arial" w:hAnsi="Arial" w:cs="Arial"/>
                <w:b/>
              </w:rPr>
              <w:t>Embalagem:</w:t>
            </w:r>
            <w:r w:rsidRPr="00D1393C">
              <w:rPr>
                <w:rFonts w:ascii="Arial" w:hAnsi="Arial" w:cs="Arial"/>
              </w:rPr>
              <w:t xml:space="preserve"> 250 </w:t>
            </w:r>
            <w:proofErr w:type="spellStart"/>
            <w:r w:rsidRPr="00D1393C">
              <w:rPr>
                <w:rFonts w:ascii="Arial" w:hAnsi="Arial" w:cs="Arial"/>
              </w:rPr>
              <w:t>mL</w:t>
            </w:r>
            <w:proofErr w:type="spellEnd"/>
          </w:p>
          <w:p w14:paraId="70064C3F" w14:textId="3C4A5196" w:rsidR="009E1D2D" w:rsidRPr="00F5104F" w:rsidRDefault="00F5104F" w:rsidP="00F5104F">
            <w:pPr>
              <w:autoSpaceDE w:val="0"/>
              <w:snapToGrid w:val="0"/>
              <w:contextualSpacing/>
              <w:jc w:val="both"/>
              <w:rPr>
                <w:rFonts w:ascii="Arial" w:hAnsi="Arial" w:cs="Arial"/>
                <w:shd w:val="clear" w:color="auto" w:fill="F5F5F5"/>
              </w:rPr>
            </w:pPr>
            <w:r w:rsidRPr="005D3488">
              <w:rPr>
                <w:rFonts w:ascii="Arial" w:hAnsi="Arial" w:cs="Arial"/>
                <w:shd w:val="clear" w:color="auto" w:fill="F5F5F5"/>
              </w:rPr>
              <w:t xml:space="preserve">Solução </w:t>
            </w:r>
            <w:r>
              <w:rPr>
                <w:rFonts w:ascii="Arial" w:hAnsi="Arial" w:cs="Arial"/>
                <w:shd w:val="clear" w:color="auto" w:fill="F5F5F5"/>
              </w:rPr>
              <w:t>p</w:t>
            </w:r>
            <w:r w:rsidRPr="005D3488">
              <w:rPr>
                <w:rFonts w:ascii="Arial" w:hAnsi="Arial" w:cs="Arial"/>
                <w:shd w:val="clear" w:color="auto" w:fill="F5F5F5"/>
              </w:rPr>
              <w:t>epsina em ácido clorídrico para limpeza</w:t>
            </w:r>
            <w:r>
              <w:rPr>
                <w:rFonts w:ascii="Arial" w:hAnsi="Arial" w:cs="Arial"/>
                <w:shd w:val="clear" w:color="auto" w:fill="F5F5F5"/>
              </w:rPr>
              <w:t xml:space="preserve"> de orgânicos</w:t>
            </w:r>
            <w:r w:rsidRPr="005D3488">
              <w:rPr>
                <w:rFonts w:ascii="Arial" w:hAnsi="Arial" w:cs="Arial"/>
                <w:shd w:val="clear" w:color="auto" w:fill="F5F5F5"/>
              </w:rPr>
              <w:t xml:space="preserve"> </w:t>
            </w:r>
            <w:r>
              <w:rPr>
                <w:rFonts w:ascii="Arial" w:hAnsi="Arial" w:cs="Arial"/>
                <w:shd w:val="clear" w:color="auto" w:fill="F5F5F5"/>
              </w:rPr>
              <w:t>em</w:t>
            </w:r>
            <w:r w:rsidRPr="005D3488">
              <w:rPr>
                <w:rFonts w:ascii="Arial" w:hAnsi="Arial" w:cs="Arial"/>
                <w:shd w:val="clear" w:color="auto" w:fill="F5F5F5"/>
              </w:rPr>
              <w:t xml:space="preserve"> eletrodos</w:t>
            </w:r>
            <w:r>
              <w:rPr>
                <w:rFonts w:ascii="Arial" w:hAnsi="Arial" w:cs="Arial"/>
                <w:shd w:val="clear" w:color="auto" w:fill="F5F5F5"/>
              </w:rPr>
              <w:t xml:space="preserve"> de pH.</w:t>
            </w:r>
          </w:p>
        </w:tc>
      </w:tr>
    </w:tbl>
    <w:p w14:paraId="4C5CD156" w14:textId="080B5612" w:rsidR="009E1D2D" w:rsidRDefault="009E1D2D" w:rsidP="00E760CF">
      <w:pPr>
        <w:suppressAutoHyphens/>
        <w:spacing w:after="0" w:line="360" w:lineRule="auto"/>
        <w:jc w:val="both"/>
        <w:rPr>
          <w:rStyle w:val="markedcontent"/>
          <w:rFonts w:ascii="Arial" w:hAnsi="Arial" w:cs="Arial"/>
          <w:color w:val="FF0000"/>
          <w:sz w:val="24"/>
          <w:szCs w:val="24"/>
        </w:rPr>
      </w:pPr>
    </w:p>
    <w:p w14:paraId="35F1B254" w14:textId="1453066D" w:rsidR="00191ACB" w:rsidRDefault="00191ACB" w:rsidP="00E760CF">
      <w:pPr>
        <w:suppressAutoHyphens/>
        <w:spacing w:after="0" w:line="360" w:lineRule="auto"/>
        <w:jc w:val="both"/>
        <w:rPr>
          <w:rStyle w:val="markedcontent"/>
          <w:rFonts w:ascii="Arial" w:hAnsi="Arial" w:cs="Arial"/>
          <w:color w:val="FF0000"/>
          <w:sz w:val="24"/>
          <w:szCs w:val="24"/>
        </w:rPr>
      </w:pPr>
    </w:p>
    <w:p w14:paraId="502A4921" w14:textId="77777777" w:rsidR="00191ACB" w:rsidRDefault="00191ACB" w:rsidP="00E760CF">
      <w:pPr>
        <w:suppressAutoHyphens/>
        <w:spacing w:after="0" w:line="360" w:lineRule="auto"/>
        <w:jc w:val="both"/>
        <w:rPr>
          <w:rStyle w:val="markedcontent"/>
          <w:rFonts w:ascii="Arial" w:hAnsi="Arial" w:cs="Arial"/>
          <w:color w:val="FF0000"/>
          <w:sz w:val="24"/>
          <w:szCs w:val="24"/>
        </w:rPr>
      </w:pPr>
    </w:p>
    <w:tbl>
      <w:tblPr>
        <w:tblStyle w:val="Tabelacomgrade"/>
        <w:tblW w:w="9753" w:type="dxa"/>
        <w:tblInd w:w="-431" w:type="dxa"/>
        <w:tblLook w:val="04A0" w:firstRow="1" w:lastRow="0" w:firstColumn="1" w:lastColumn="0" w:noHBand="0" w:noVBand="1"/>
      </w:tblPr>
      <w:tblGrid>
        <w:gridCol w:w="681"/>
        <w:gridCol w:w="1134"/>
        <w:gridCol w:w="1701"/>
        <w:gridCol w:w="4103"/>
        <w:gridCol w:w="927"/>
        <w:gridCol w:w="1207"/>
      </w:tblGrid>
      <w:tr w:rsidR="009E1D2D" w:rsidRPr="000B43C6" w14:paraId="2D92BADE" w14:textId="77777777" w:rsidTr="00795260">
        <w:trPr>
          <w:trHeight w:val="340"/>
        </w:trPr>
        <w:tc>
          <w:tcPr>
            <w:tcW w:w="681" w:type="dxa"/>
            <w:shd w:val="clear" w:color="auto" w:fill="D9D9D9" w:themeFill="background1" w:themeFillShade="D9"/>
            <w:vAlign w:val="center"/>
          </w:tcPr>
          <w:p w14:paraId="1BEF49AA"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t>I</w:t>
            </w:r>
            <w:r>
              <w:rPr>
                <w:rStyle w:val="markedcontent"/>
                <w:b/>
                <w:bCs/>
                <w:sz w:val="20"/>
                <w:szCs w:val="20"/>
              </w:rPr>
              <w:t>tem</w:t>
            </w:r>
          </w:p>
        </w:tc>
        <w:tc>
          <w:tcPr>
            <w:tcW w:w="1134" w:type="dxa"/>
            <w:shd w:val="clear" w:color="auto" w:fill="D9D9D9" w:themeFill="background1" w:themeFillShade="D9"/>
            <w:vAlign w:val="center"/>
          </w:tcPr>
          <w:p w14:paraId="45E9B395"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proofErr w:type="spellStart"/>
            <w:r w:rsidRPr="000B43C6">
              <w:rPr>
                <w:rStyle w:val="markedcontent"/>
                <w:rFonts w:ascii="Arial" w:hAnsi="Arial" w:cs="Arial"/>
                <w:b/>
                <w:bCs/>
                <w:sz w:val="20"/>
                <w:szCs w:val="20"/>
              </w:rPr>
              <w:t>Req</w:t>
            </w:r>
            <w:proofErr w:type="spellEnd"/>
            <w:r w:rsidRPr="000B43C6">
              <w:rPr>
                <w:rStyle w:val="markedcontent"/>
                <w:rFonts w:ascii="Arial" w:hAnsi="Arial" w:cs="Arial"/>
                <w:b/>
                <w:bCs/>
                <w:sz w:val="20"/>
                <w:szCs w:val="20"/>
              </w:rPr>
              <w:t xml:space="preserve"> item</w:t>
            </w:r>
          </w:p>
        </w:tc>
        <w:tc>
          <w:tcPr>
            <w:tcW w:w="1701" w:type="dxa"/>
            <w:shd w:val="clear" w:color="auto" w:fill="D9D9D9" w:themeFill="background1" w:themeFillShade="D9"/>
            <w:vAlign w:val="center"/>
          </w:tcPr>
          <w:p w14:paraId="319B3724"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14:paraId="2A9F3C04"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14:paraId="39CE3A6C"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14:paraId="37A41A53"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9E1D2D" w:rsidRPr="00C03553" w14:paraId="33538822" w14:textId="77777777" w:rsidTr="00795260">
        <w:trPr>
          <w:trHeight w:val="340"/>
        </w:trPr>
        <w:tc>
          <w:tcPr>
            <w:tcW w:w="681" w:type="dxa"/>
            <w:tcBorders>
              <w:bottom w:val="single" w:sz="4" w:space="0" w:color="auto"/>
            </w:tcBorders>
            <w:shd w:val="clear" w:color="auto" w:fill="auto"/>
            <w:vAlign w:val="center"/>
          </w:tcPr>
          <w:p w14:paraId="7117B2E2" w14:textId="220DE08A"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39</w:t>
            </w:r>
          </w:p>
        </w:tc>
        <w:tc>
          <w:tcPr>
            <w:tcW w:w="1134" w:type="dxa"/>
            <w:tcBorders>
              <w:bottom w:val="single" w:sz="4" w:space="0" w:color="auto"/>
            </w:tcBorders>
            <w:shd w:val="clear" w:color="auto" w:fill="auto"/>
            <w:vAlign w:val="center"/>
          </w:tcPr>
          <w:p w14:paraId="353678F2"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sidRPr="005D6D6F">
              <w:rPr>
                <w:rFonts w:ascii="Arial" w:hAnsi="Arial" w:cs="Arial"/>
                <w:color w:val="000000"/>
                <w:sz w:val="20"/>
                <w:szCs w:val="20"/>
              </w:rPr>
              <w:t>10</w:t>
            </w:r>
            <w:r>
              <w:rPr>
                <w:rFonts w:ascii="Arial" w:hAnsi="Arial" w:cs="Arial"/>
                <w:color w:val="000000"/>
                <w:sz w:val="20"/>
                <w:szCs w:val="20"/>
              </w:rPr>
              <w:t>2409</w:t>
            </w:r>
          </w:p>
        </w:tc>
        <w:tc>
          <w:tcPr>
            <w:tcW w:w="1701" w:type="dxa"/>
            <w:tcBorders>
              <w:bottom w:val="single" w:sz="4" w:space="0" w:color="auto"/>
            </w:tcBorders>
            <w:shd w:val="clear" w:color="auto" w:fill="auto"/>
            <w:vAlign w:val="center"/>
          </w:tcPr>
          <w:p w14:paraId="05CAA4AC" w14:textId="73F86328" w:rsidR="009E1D2D" w:rsidRPr="00C03553" w:rsidRDefault="00191ACB" w:rsidP="00795260">
            <w:pPr>
              <w:suppressAutoHyphens/>
              <w:spacing w:after="0" w:line="240" w:lineRule="auto"/>
              <w:jc w:val="center"/>
              <w:rPr>
                <w:rStyle w:val="markedcontent"/>
                <w:rFonts w:ascii="Arial" w:hAnsi="Arial" w:cs="Arial"/>
                <w:sz w:val="20"/>
                <w:szCs w:val="20"/>
              </w:rPr>
            </w:pPr>
            <w:r w:rsidRPr="00191ACB">
              <w:rPr>
                <w:rFonts w:ascii="Arial" w:hAnsi="Arial" w:cs="Arial"/>
                <w:color w:val="000000"/>
                <w:sz w:val="20"/>
                <w:szCs w:val="20"/>
              </w:rPr>
              <w:t>002.140.0064-1</w:t>
            </w:r>
          </w:p>
        </w:tc>
        <w:tc>
          <w:tcPr>
            <w:tcW w:w="4103" w:type="dxa"/>
            <w:tcBorders>
              <w:bottom w:val="single" w:sz="4" w:space="0" w:color="auto"/>
            </w:tcBorders>
            <w:shd w:val="clear" w:color="auto" w:fill="auto"/>
            <w:vAlign w:val="center"/>
          </w:tcPr>
          <w:p w14:paraId="4A1C1C45" w14:textId="32EB4D90" w:rsidR="009E1D2D" w:rsidRPr="00191ACB" w:rsidRDefault="00191ACB" w:rsidP="00795260">
            <w:pPr>
              <w:suppressAutoHyphens/>
              <w:spacing w:after="0" w:line="240" w:lineRule="auto"/>
              <w:jc w:val="center"/>
              <w:rPr>
                <w:rStyle w:val="markedcontent"/>
                <w:rFonts w:ascii="Arial" w:hAnsi="Arial" w:cs="Arial"/>
                <w:b/>
                <w:bCs/>
              </w:rPr>
            </w:pPr>
            <w:r w:rsidRPr="00191ACB">
              <w:rPr>
                <w:rFonts w:ascii="Arial" w:hAnsi="Arial" w:cs="Arial"/>
                <w:b/>
                <w:bCs/>
              </w:rPr>
              <w:t>Padrão de clorofila</w:t>
            </w:r>
          </w:p>
        </w:tc>
        <w:tc>
          <w:tcPr>
            <w:tcW w:w="927" w:type="dxa"/>
            <w:tcBorders>
              <w:bottom w:val="single" w:sz="4" w:space="0" w:color="auto"/>
            </w:tcBorders>
            <w:shd w:val="clear" w:color="auto" w:fill="auto"/>
            <w:vAlign w:val="center"/>
          </w:tcPr>
          <w:p w14:paraId="33756F57"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f</w:t>
            </w:r>
            <w:r>
              <w:rPr>
                <w:rStyle w:val="markedcontent"/>
              </w:rPr>
              <w:t>rasco</w:t>
            </w:r>
          </w:p>
        </w:tc>
        <w:tc>
          <w:tcPr>
            <w:tcW w:w="1207" w:type="dxa"/>
            <w:tcBorders>
              <w:bottom w:val="single" w:sz="4" w:space="0" w:color="auto"/>
            </w:tcBorders>
            <w:shd w:val="clear" w:color="auto" w:fill="auto"/>
            <w:vAlign w:val="center"/>
          </w:tcPr>
          <w:p w14:paraId="3B3D2224" w14:textId="01446669"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1</w:t>
            </w:r>
          </w:p>
        </w:tc>
      </w:tr>
      <w:tr w:rsidR="009E1D2D" w:rsidRPr="009536D3" w14:paraId="0B1574E1" w14:textId="77777777" w:rsidTr="00795260">
        <w:trPr>
          <w:trHeight w:val="340"/>
        </w:trPr>
        <w:tc>
          <w:tcPr>
            <w:tcW w:w="9753" w:type="dxa"/>
            <w:gridSpan w:val="6"/>
            <w:tcBorders>
              <w:bottom w:val="nil"/>
            </w:tcBorders>
            <w:shd w:val="clear" w:color="auto" w:fill="auto"/>
          </w:tcPr>
          <w:p w14:paraId="269A5E04" w14:textId="77777777" w:rsidR="009E1D2D" w:rsidRPr="009536D3" w:rsidRDefault="009E1D2D" w:rsidP="00795260">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191ACB" w:rsidRPr="000B43C6" w14:paraId="783E40E5" w14:textId="77777777" w:rsidTr="00795260">
        <w:trPr>
          <w:trHeight w:val="340"/>
        </w:trPr>
        <w:tc>
          <w:tcPr>
            <w:tcW w:w="9753" w:type="dxa"/>
            <w:gridSpan w:val="6"/>
            <w:tcBorders>
              <w:top w:val="nil"/>
              <w:bottom w:val="single" w:sz="4" w:space="0" w:color="auto"/>
            </w:tcBorders>
            <w:shd w:val="clear" w:color="auto" w:fill="auto"/>
          </w:tcPr>
          <w:p w14:paraId="1CAD7C1D" w14:textId="77777777" w:rsidR="00191ACB" w:rsidRPr="000C2395" w:rsidRDefault="00191ACB" w:rsidP="00191ACB">
            <w:pPr>
              <w:pStyle w:val="Contedodetabela"/>
              <w:snapToGrid w:val="0"/>
              <w:jc w:val="both"/>
              <w:rPr>
                <w:rFonts w:ascii="Arial" w:hAnsi="Arial" w:cs="Arial"/>
              </w:rPr>
            </w:pPr>
            <w:r w:rsidRPr="000C2395">
              <w:rPr>
                <w:rFonts w:ascii="Arial" w:hAnsi="Arial" w:cs="Arial"/>
              </w:rPr>
              <w:t>PADRÃO DE CLOROFILA</w:t>
            </w:r>
            <w:r>
              <w:rPr>
                <w:rFonts w:ascii="Arial" w:hAnsi="Arial" w:cs="Arial"/>
              </w:rPr>
              <w:t>-</w:t>
            </w:r>
            <w:r w:rsidRPr="000C2395">
              <w:rPr>
                <w:rFonts w:ascii="Arial" w:hAnsi="Arial" w:cs="Arial"/>
                <w:i/>
              </w:rPr>
              <w:t>A</w:t>
            </w:r>
            <w:r w:rsidRPr="000C2395">
              <w:rPr>
                <w:rFonts w:ascii="Arial" w:hAnsi="Arial" w:cs="Arial"/>
              </w:rPr>
              <w:t xml:space="preserve"> </w:t>
            </w:r>
            <w:r>
              <w:rPr>
                <w:rFonts w:ascii="Arial" w:hAnsi="Arial" w:cs="Arial"/>
              </w:rPr>
              <w:t>“</w:t>
            </w:r>
            <w:proofErr w:type="spellStart"/>
            <w:r w:rsidRPr="00A658D3">
              <w:rPr>
                <w:rFonts w:ascii="Arial" w:hAnsi="Arial" w:cs="Arial"/>
                <w:i/>
              </w:rPr>
              <w:t>from</w:t>
            </w:r>
            <w:proofErr w:type="spellEnd"/>
            <w:r w:rsidRPr="00A658D3">
              <w:rPr>
                <w:rFonts w:ascii="Arial" w:hAnsi="Arial" w:cs="Arial"/>
                <w:i/>
              </w:rPr>
              <w:t xml:space="preserve"> </w:t>
            </w:r>
            <w:proofErr w:type="spellStart"/>
            <w:r w:rsidRPr="00A658D3">
              <w:rPr>
                <w:rFonts w:ascii="Arial" w:hAnsi="Arial" w:cs="Arial"/>
                <w:i/>
              </w:rPr>
              <w:t>spinach</w:t>
            </w:r>
            <w:proofErr w:type="spellEnd"/>
            <w:r>
              <w:rPr>
                <w:rFonts w:ascii="Arial" w:hAnsi="Arial" w:cs="Arial"/>
              </w:rPr>
              <w:t xml:space="preserve">” - </w:t>
            </w:r>
            <w:r w:rsidRPr="000C2395">
              <w:rPr>
                <w:rFonts w:ascii="Arial" w:hAnsi="Arial" w:cs="Arial"/>
              </w:rPr>
              <w:t>SUBSTANCIALMENTE LIVRE DE CLOROFILA</w:t>
            </w:r>
            <w:r>
              <w:rPr>
                <w:rFonts w:ascii="Arial" w:hAnsi="Arial" w:cs="Arial"/>
              </w:rPr>
              <w:t>-</w:t>
            </w:r>
            <w:r w:rsidRPr="000C2395">
              <w:rPr>
                <w:rFonts w:ascii="Arial" w:hAnsi="Arial" w:cs="Arial"/>
                <w:i/>
              </w:rPr>
              <w:t>B</w:t>
            </w:r>
            <w:r>
              <w:rPr>
                <w:rFonts w:ascii="Arial" w:hAnsi="Arial" w:cs="Arial"/>
                <w:i/>
              </w:rPr>
              <w:t xml:space="preserve"> </w:t>
            </w:r>
            <w:r w:rsidRPr="001775E8">
              <w:rPr>
                <w:rFonts w:ascii="Arial" w:hAnsi="Arial" w:cs="Arial"/>
              </w:rPr>
              <w:t xml:space="preserve">para determinação de </w:t>
            </w:r>
            <w:proofErr w:type="spellStart"/>
            <w:r w:rsidRPr="001775E8">
              <w:rPr>
                <w:rFonts w:ascii="Arial" w:hAnsi="Arial" w:cs="Arial"/>
              </w:rPr>
              <w:t>clorofila-</w:t>
            </w:r>
            <w:r>
              <w:rPr>
                <w:rFonts w:ascii="Arial" w:hAnsi="Arial" w:cs="Arial"/>
                <w:i/>
              </w:rPr>
              <w:t>a</w:t>
            </w:r>
            <w:proofErr w:type="spellEnd"/>
          </w:p>
          <w:p w14:paraId="467F2CC4" w14:textId="77777777" w:rsidR="00191ACB" w:rsidRPr="000C2395" w:rsidRDefault="00191ACB" w:rsidP="00191ACB">
            <w:pPr>
              <w:pStyle w:val="Contedodetabela"/>
              <w:tabs>
                <w:tab w:val="left" w:pos="2160"/>
              </w:tabs>
              <w:snapToGrid w:val="0"/>
              <w:ind w:left="360"/>
              <w:jc w:val="both"/>
              <w:rPr>
                <w:rFonts w:ascii="Arial" w:hAnsi="Arial" w:cs="Arial"/>
              </w:rPr>
            </w:pPr>
            <w:r>
              <w:rPr>
                <w:rFonts w:ascii="Arial" w:hAnsi="Arial" w:cs="Arial"/>
              </w:rPr>
              <w:tab/>
            </w:r>
          </w:p>
          <w:p w14:paraId="17E538F1" w14:textId="77777777" w:rsidR="00191ACB" w:rsidRPr="000C2395" w:rsidRDefault="00191ACB" w:rsidP="00191ACB">
            <w:pPr>
              <w:pStyle w:val="Contedodetabela"/>
              <w:snapToGrid w:val="0"/>
              <w:jc w:val="both"/>
              <w:rPr>
                <w:rFonts w:ascii="Arial" w:hAnsi="Arial" w:cs="Arial"/>
              </w:rPr>
            </w:pPr>
            <w:r>
              <w:rPr>
                <w:rFonts w:ascii="Arial" w:hAnsi="Arial" w:cs="Arial"/>
              </w:rPr>
              <w:t>ÂMPOLA OU FRASCO DE 1mg.</w:t>
            </w:r>
            <w:r w:rsidRPr="000C2395">
              <w:rPr>
                <w:rFonts w:ascii="Arial" w:hAnsi="Arial" w:cs="Arial"/>
              </w:rPr>
              <w:t xml:space="preserve"> </w:t>
            </w:r>
          </w:p>
          <w:p w14:paraId="5131A2C5" w14:textId="39B38F9D" w:rsidR="00191ACB" w:rsidRPr="00191ACB" w:rsidRDefault="00191ACB" w:rsidP="00191ACB">
            <w:pPr>
              <w:pStyle w:val="Padr"/>
              <w:tabs>
                <w:tab w:val="left" w:pos="1545"/>
              </w:tabs>
              <w:spacing w:line="360" w:lineRule="auto"/>
              <w:rPr>
                <w:sz w:val="22"/>
                <w:szCs w:val="22"/>
              </w:rPr>
            </w:pPr>
            <w:r>
              <w:t>Referência: Sigma C5753</w:t>
            </w:r>
            <w:r>
              <w:rPr>
                <w:vertAlign w:val="superscript"/>
              </w:rPr>
              <w:t>®</w:t>
            </w:r>
            <w:r>
              <w:t xml:space="preserve"> ou similar ou de melhor qualidade.</w:t>
            </w:r>
          </w:p>
        </w:tc>
      </w:tr>
    </w:tbl>
    <w:p w14:paraId="7F73E398" w14:textId="074C8F86" w:rsidR="009E1D2D" w:rsidRDefault="009E1D2D" w:rsidP="00E760CF">
      <w:pPr>
        <w:suppressAutoHyphens/>
        <w:spacing w:after="0" w:line="360" w:lineRule="auto"/>
        <w:jc w:val="both"/>
        <w:rPr>
          <w:rStyle w:val="markedcontent"/>
          <w:rFonts w:ascii="Arial" w:hAnsi="Arial" w:cs="Arial"/>
          <w:color w:val="FF0000"/>
          <w:sz w:val="24"/>
          <w:szCs w:val="24"/>
        </w:rPr>
      </w:pPr>
    </w:p>
    <w:p w14:paraId="2A40BB9B" w14:textId="77777777" w:rsidR="00F61179" w:rsidRDefault="00F61179" w:rsidP="00E760CF">
      <w:pPr>
        <w:suppressAutoHyphens/>
        <w:spacing w:after="0" w:line="360" w:lineRule="auto"/>
        <w:jc w:val="both"/>
        <w:rPr>
          <w:rStyle w:val="markedcontent"/>
          <w:rFonts w:ascii="Arial" w:hAnsi="Arial" w:cs="Arial"/>
          <w:color w:val="FF0000"/>
          <w:sz w:val="24"/>
          <w:szCs w:val="24"/>
        </w:rPr>
      </w:pPr>
    </w:p>
    <w:tbl>
      <w:tblPr>
        <w:tblStyle w:val="Tabelacomgrade"/>
        <w:tblW w:w="9753" w:type="dxa"/>
        <w:tblInd w:w="-431" w:type="dxa"/>
        <w:tblLook w:val="04A0" w:firstRow="1" w:lastRow="0" w:firstColumn="1" w:lastColumn="0" w:noHBand="0" w:noVBand="1"/>
      </w:tblPr>
      <w:tblGrid>
        <w:gridCol w:w="681"/>
        <w:gridCol w:w="1134"/>
        <w:gridCol w:w="1701"/>
        <w:gridCol w:w="4103"/>
        <w:gridCol w:w="927"/>
        <w:gridCol w:w="1207"/>
      </w:tblGrid>
      <w:tr w:rsidR="009E1D2D" w:rsidRPr="000B43C6" w14:paraId="1C0955D9" w14:textId="77777777" w:rsidTr="00795260">
        <w:trPr>
          <w:trHeight w:val="340"/>
        </w:trPr>
        <w:tc>
          <w:tcPr>
            <w:tcW w:w="681" w:type="dxa"/>
            <w:shd w:val="clear" w:color="auto" w:fill="D9D9D9" w:themeFill="background1" w:themeFillShade="D9"/>
            <w:vAlign w:val="center"/>
          </w:tcPr>
          <w:p w14:paraId="46CAAEA6"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lastRenderedPageBreak/>
              <w:t>I</w:t>
            </w:r>
            <w:r>
              <w:rPr>
                <w:rStyle w:val="markedcontent"/>
                <w:b/>
                <w:bCs/>
                <w:sz w:val="20"/>
                <w:szCs w:val="20"/>
              </w:rPr>
              <w:t>tem</w:t>
            </w:r>
          </w:p>
        </w:tc>
        <w:tc>
          <w:tcPr>
            <w:tcW w:w="1134" w:type="dxa"/>
            <w:shd w:val="clear" w:color="auto" w:fill="D9D9D9" w:themeFill="background1" w:themeFillShade="D9"/>
            <w:vAlign w:val="center"/>
          </w:tcPr>
          <w:p w14:paraId="689AF948"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proofErr w:type="spellStart"/>
            <w:r w:rsidRPr="000B43C6">
              <w:rPr>
                <w:rStyle w:val="markedcontent"/>
                <w:rFonts w:ascii="Arial" w:hAnsi="Arial" w:cs="Arial"/>
                <w:b/>
                <w:bCs/>
                <w:sz w:val="20"/>
                <w:szCs w:val="20"/>
              </w:rPr>
              <w:t>Req</w:t>
            </w:r>
            <w:proofErr w:type="spellEnd"/>
            <w:r w:rsidRPr="000B43C6">
              <w:rPr>
                <w:rStyle w:val="markedcontent"/>
                <w:rFonts w:ascii="Arial" w:hAnsi="Arial" w:cs="Arial"/>
                <w:b/>
                <w:bCs/>
                <w:sz w:val="20"/>
                <w:szCs w:val="20"/>
              </w:rPr>
              <w:t xml:space="preserve"> item</w:t>
            </w:r>
          </w:p>
        </w:tc>
        <w:tc>
          <w:tcPr>
            <w:tcW w:w="1701" w:type="dxa"/>
            <w:shd w:val="clear" w:color="auto" w:fill="D9D9D9" w:themeFill="background1" w:themeFillShade="D9"/>
            <w:vAlign w:val="center"/>
          </w:tcPr>
          <w:p w14:paraId="1C5A3D57"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14:paraId="4CEFE196"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14:paraId="29AE0D10"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14:paraId="1537E2ED"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9E1D2D" w:rsidRPr="00C03553" w14:paraId="11DDC796" w14:textId="77777777" w:rsidTr="00795260">
        <w:trPr>
          <w:trHeight w:val="340"/>
        </w:trPr>
        <w:tc>
          <w:tcPr>
            <w:tcW w:w="681" w:type="dxa"/>
            <w:tcBorders>
              <w:bottom w:val="single" w:sz="4" w:space="0" w:color="auto"/>
            </w:tcBorders>
            <w:shd w:val="clear" w:color="auto" w:fill="auto"/>
            <w:vAlign w:val="center"/>
          </w:tcPr>
          <w:p w14:paraId="2D2F1EB4" w14:textId="067F08E2"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40</w:t>
            </w:r>
          </w:p>
        </w:tc>
        <w:tc>
          <w:tcPr>
            <w:tcW w:w="1134" w:type="dxa"/>
            <w:tcBorders>
              <w:bottom w:val="single" w:sz="4" w:space="0" w:color="auto"/>
            </w:tcBorders>
            <w:shd w:val="clear" w:color="auto" w:fill="auto"/>
            <w:vAlign w:val="center"/>
          </w:tcPr>
          <w:p w14:paraId="03B9B410"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sidRPr="005D6D6F">
              <w:rPr>
                <w:rFonts w:ascii="Arial" w:hAnsi="Arial" w:cs="Arial"/>
                <w:color w:val="000000"/>
                <w:sz w:val="20"/>
                <w:szCs w:val="20"/>
              </w:rPr>
              <w:t>10</w:t>
            </w:r>
            <w:r>
              <w:rPr>
                <w:rFonts w:ascii="Arial" w:hAnsi="Arial" w:cs="Arial"/>
                <w:color w:val="000000"/>
                <w:sz w:val="20"/>
                <w:szCs w:val="20"/>
              </w:rPr>
              <w:t>2409</w:t>
            </w:r>
          </w:p>
        </w:tc>
        <w:tc>
          <w:tcPr>
            <w:tcW w:w="1701" w:type="dxa"/>
            <w:tcBorders>
              <w:bottom w:val="single" w:sz="4" w:space="0" w:color="auto"/>
            </w:tcBorders>
            <w:shd w:val="clear" w:color="auto" w:fill="auto"/>
            <w:vAlign w:val="center"/>
          </w:tcPr>
          <w:p w14:paraId="063D8708" w14:textId="1060A7A8" w:rsidR="009E1D2D" w:rsidRPr="00C03553" w:rsidRDefault="00021F39" w:rsidP="00795260">
            <w:pPr>
              <w:suppressAutoHyphens/>
              <w:spacing w:after="0" w:line="240" w:lineRule="auto"/>
              <w:jc w:val="center"/>
              <w:rPr>
                <w:rStyle w:val="markedcontent"/>
                <w:rFonts w:ascii="Arial" w:hAnsi="Arial" w:cs="Arial"/>
                <w:sz w:val="20"/>
                <w:szCs w:val="20"/>
              </w:rPr>
            </w:pPr>
            <w:r w:rsidRPr="00021F39">
              <w:rPr>
                <w:rFonts w:ascii="Arial" w:hAnsi="Arial" w:cs="Arial"/>
                <w:color w:val="000000"/>
                <w:sz w:val="20"/>
                <w:szCs w:val="20"/>
              </w:rPr>
              <w:t>002.140.0044-0</w:t>
            </w:r>
          </w:p>
        </w:tc>
        <w:tc>
          <w:tcPr>
            <w:tcW w:w="4103" w:type="dxa"/>
            <w:tcBorders>
              <w:bottom w:val="single" w:sz="4" w:space="0" w:color="auto"/>
            </w:tcBorders>
            <w:shd w:val="clear" w:color="auto" w:fill="auto"/>
            <w:vAlign w:val="center"/>
          </w:tcPr>
          <w:p w14:paraId="017200BF" w14:textId="14DB4325" w:rsidR="009E1D2D" w:rsidRPr="00450ADA" w:rsidRDefault="00450ADA" w:rsidP="00795260">
            <w:pPr>
              <w:suppressAutoHyphens/>
              <w:spacing w:after="0" w:line="240" w:lineRule="auto"/>
              <w:jc w:val="center"/>
              <w:rPr>
                <w:rStyle w:val="markedcontent"/>
                <w:rFonts w:ascii="Arial" w:hAnsi="Arial" w:cs="Arial"/>
                <w:b/>
                <w:bCs/>
              </w:rPr>
            </w:pPr>
            <w:r w:rsidRPr="00450ADA">
              <w:rPr>
                <w:rFonts w:ascii="Arial" w:hAnsi="Arial" w:cs="Arial"/>
                <w:b/>
                <w:bCs/>
              </w:rPr>
              <w:t>Material de referência certificado Fósforo 1000 mg/L</w:t>
            </w:r>
          </w:p>
        </w:tc>
        <w:tc>
          <w:tcPr>
            <w:tcW w:w="927" w:type="dxa"/>
            <w:tcBorders>
              <w:bottom w:val="single" w:sz="4" w:space="0" w:color="auto"/>
            </w:tcBorders>
            <w:shd w:val="clear" w:color="auto" w:fill="auto"/>
            <w:vAlign w:val="center"/>
          </w:tcPr>
          <w:p w14:paraId="0D9353C4"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f</w:t>
            </w:r>
            <w:r>
              <w:rPr>
                <w:rStyle w:val="markedcontent"/>
              </w:rPr>
              <w:t>rasco</w:t>
            </w:r>
          </w:p>
        </w:tc>
        <w:tc>
          <w:tcPr>
            <w:tcW w:w="1207" w:type="dxa"/>
            <w:tcBorders>
              <w:bottom w:val="single" w:sz="4" w:space="0" w:color="auto"/>
            </w:tcBorders>
            <w:shd w:val="clear" w:color="auto" w:fill="auto"/>
            <w:vAlign w:val="center"/>
          </w:tcPr>
          <w:p w14:paraId="68013867" w14:textId="50D9AEFF" w:rsidR="009E1D2D" w:rsidRPr="00C03553" w:rsidRDefault="00A8400C"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1</w:t>
            </w:r>
          </w:p>
        </w:tc>
      </w:tr>
      <w:tr w:rsidR="009E1D2D" w:rsidRPr="009536D3" w14:paraId="6CD5E6B4" w14:textId="77777777" w:rsidTr="00795260">
        <w:trPr>
          <w:trHeight w:val="340"/>
        </w:trPr>
        <w:tc>
          <w:tcPr>
            <w:tcW w:w="9753" w:type="dxa"/>
            <w:gridSpan w:val="6"/>
            <w:tcBorders>
              <w:bottom w:val="nil"/>
            </w:tcBorders>
            <w:shd w:val="clear" w:color="auto" w:fill="auto"/>
          </w:tcPr>
          <w:p w14:paraId="043E808A" w14:textId="77777777" w:rsidR="009E1D2D" w:rsidRPr="009536D3" w:rsidRDefault="009E1D2D" w:rsidP="00795260">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9E1D2D" w:rsidRPr="000B43C6" w14:paraId="5B6AFD12" w14:textId="77777777" w:rsidTr="00795260">
        <w:trPr>
          <w:trHeight w:val="340"/>
        </w:trPr>
        <w:tc>
          <w:tcPr>
            <w:tcW w:w="9753" w:type="dxa"/>
            <w:gridSpan w:val="6"/>
            <w:tcBorders>
              <w:top w:val="nil"/>
              <w:bottom w:val="single" w:sz="4" w:space="0" w:color="auto"/>
            </w:tcBorders>
            <w:shd w:val="clear" w:color="auto" w:fill="auto"/>
          </w:tcPr>
          <w:p w14:paraId="2A0C64F2" w14:textId="77777777" w:rsidR="00450ADA" w:rsidRPr="008F5CF0" w:rsidRDefault="00450ADA" w:rsidP="00450ADA">
            <w:pPr>
              <w:pStyle w:val="Contedodetabela"/>
              <w:snapToGrid w:val="0"/>
              <w:spacing w:line="276" w:lineRule="auto"/>
              <w:contextualSpacing/>
              <w:rPr>
                <w:rFonts w:ascii="Arial" w:hAnsi="Arial" w:cs="Arial"/>
                <w:b/>
              </w:rPr>
            </w:pPr>
            <w:r w:rsidRPr="008F5CF0">
              <w:rPr>
                <w:rFonts w:ascii="Arial" w:hAnsi="Arial" w:cs="Arial"/>
                <w:b/>
              </w:rPr>
              <w:t>Embalagem:</w:t>
            </w:r>
            <w:r w:rsidRPr="008F5CF0">
              <w:rPr>
                <w:rFonts w:ascii="Arial" w:hAnsi="Arial" w:cs="Arial"/>
              </w:rPr>
              <w:t xml:space="preserve"> 100 - 125 </w:t>
            </w:r>
            <w:proofErr w:type="spellStart"/>
            <w:r w:rsidRPr="008F5CF0">
              <w:rPr>
                <w:rFonts w:ascii="Arial" w:hAnsi="Arial" w:cs="Arial"/>
              </w:rPr>
              <w:t>mL</w:t>
            </w:r>
            <w:proofErr w:type="spellEnd"/>
          </w:p>
          <w:p w14:paraId="388957FB" w14:textId="77777777" w:rsidR="00450ADA" w:rsidRPr="008F5CF0" w:rsidRDefault="00450ADA" w:rsidP="00450ADA">
            <w:pPr>
              <w:pStyle w:val="Contedodetabela"/>
              <w:snapToGrid w:val="0"/>
              <w:spacing w:line="276" w:lineRule="auto"/>
              <w:contextualSpacing/>
              <w:rPr>
                <w:rFonts w:ascii="Arial" w:hAnsi="Arial" w:cs="Arial"/>
                <w:b/>
              </w:rPr>
            </w:pPr>
            <w:r w:rsidRPr="008F5CF0">
              <w:rPr>
                <w:rFonts w:ascii="Arial" w:hAnsi="Arial" w:cs="Arial"/>
                <w:b/>
              </w:rPr>
              <w:t xml:space="preserve">Concentração: </w:t>
            </w:r>
            <w:r w:rsidRPr="00450ADA">
              <w:rPr>
                <w:rFonts w:ascii="Arial" w:hAnsi="Arial" w:cs="Arial"/>
                <w:bCs/>
              </w:rPr>
              <w:t>1000 mg/L P</w:t>
            </w:r>
          </w:p>
          <w:p w14:paraId="281B1006" w14:textId="77777777" w:rsidR="00450ADA" w:rsidRPr="008F5CF0" w:rsidRDefault="00450ADA" w:rsidP="00450ADA">
            <w:pPr>
              <w:pStyle w:val="Contedodetabela"/>
              <w:snapToGrid w:val="0"/>
              <w:spacing w:line="276" w:lineRule="auto"/>
              <w:contextualSpacing/>
              <w:rPr>
                <w:rFonts w:ascii="Arial" w:hAnsi="Arial" w:cs="Arial"/>
              </w:rPr>
            </w:pPr>
            <w:r w:rsidRPr="008F5CF0">
              <w:rPr>
                <w:rFonts w:ascii="Arial" w:hAnsi="Arial" w:cs="Arial"/>
              </w:rPr>
              <w:t>O MRC deverá ser entregue com certificado de análise, que deverá conter:</w:t>
            </w:r>
          </w:p>
          <w:p w14:paraId="3142769F" w14:textId="77777777" w:rsidR="00450ADA" w:rsidRPr="008F5CF0" w:rsidRDefault="00450ADA" w:rsidP="00450ADA">
            <w:pPr>
              <w:pStyle w:val="Contedodetabela"/>
              <w:snapToGrid w:val="0"/>
              <w:spacing w:line="276" w:lineRule="auto"/>
              <w:contextualSpacing/>
              <w:rPr>
                <w:rFonts w:ascii="Arial" w:hAnsi="Arial" w:cs="Arial"/>
              </w:rPr>
            </w:pPr>
            <w:r w:rsidRPr="008F5CF0">
              <w:rPr>
                <w:rFonts w:ascii="Arial" w:hAnsi="Arial" w:cs="Arial"/>
              </w:rPr>
              <w:t>- Título</w:t>
            </w:r>
          </w:p>
          <w:p w14:paraId="5DCD6D54" w14:textId="77777777" w:rsidR="00450ADA" w:rsidRPr="008F5CF0" w:rsidRDefault="00450ADA" w:rsidP="00450ADA">
            <w:pPr>
              <w:pStyle w:val="Contedodetabela"/>
              <w:snapToGrid w:val="0"/>
              <w:spacing w:line="276" w:lineRule="auto"/>
              <w:contextualSpacing/>
              <w:rPr>
                <w:rFonts w:ascii="Arial" w:hAnsi="Arial" w:cs="Arial"/>
              </w:rPr>
            </w:pPr>
            <w:r w:rsidRPr="008F5CF0">
              <w:rPr>
                <w:rFonts w:ascii="Arial" w:hAnsi="Arial" w:cs="Arial"/>
              </w:rPr>
              <w:t>- Lote do material de referência</w:t>
            </w:r>
          </w:p>
          <w:p w14:paraId="2CE818DE" w14:textId="77777777" w:rsidR="00450ADA" w:rsidRPr="008F5CF0" w:rsidRDefault="00450ADA" w:rsidP="00450ADA">
            <w:pPr>
              <w:pStyle w:val="Contedodetabela"/>
              <w:snapToGrid w:val="0"/>
              <w:spacing w:line="276" w:lineRule="auto"/>
              <w:contextualSpacing/>
              <w:rPr>
                <w:rFonts w:ascii="Arial" w:hAnsi="Arial" w:cs="Arial"/>
              </w:rPr>
            </w:pPr>
            <w:r w:rsidRPr="008F5CF0">
              <w:rPr>
                <w:rFonts w:ascii="Arial" w:hAnsi="Arial" w:cs="Arial"/>
              </w:rPr>
              <w:t>- Identificação do produtor do MRC, com seu endereço</w:t>
            </w:r>
          </w:p>
          <w:p w14:paraId="5F0EBEF5" w14:textId="77777777" w:rsidR="00450ADA" w:rsidRPr="008F5CF0" w:rsidRDefault="00450ADA" w:rsidP="00450ADA">
            <w:pPr>
              <w:pStyle w:val="Contedodetabela"/>
              <w:snapToGrid w:val="0"/>
              <w:spacing w:line="276" w:lineRule="auto"/>
              <w:contextualSpacing/>
              <w:rPr>
                <w:rFonts w:ascii="Arial" w:hAnsi="Arial" w:cs="Arial"/>
              </w:rPr>
            </w:pPr>
            <w:r w:rsidRPr="008F5CF0">
              <w:rPr>
                <w:rFonts w:ascii="Arial" w:hAnsi="Arial" w:cs="Arial"/>
              </w:rPr>
              <w:t>- Deverá seguir as informações contidas na ABNT ISO Guia 31</w:t>
            </w:r>
          </w:p>
          <w:p w14:paraId="53C0B3B0" w14:textId="77777777" w:rsidR="00450ADA" w:rsidRPr="008F5CF0" w:rsidRDefault="00450ADA" w:rsidP="00450ADA">
            <w:pPr>
              <w:pStyle w:val="Contedodetabela"/>
              <w:snapToGrid w:val="0"/>
              <w:spacing w:line="276" w:lineRule="auto"/>
              <w:contextualSpacing/>
              <w:rPr>
                <w:rFonts w:ascii="Arial" w:hAnsi="Arial" w:cs="Arial"/>
              </w:rPr>
            </w:pPr>
            <w:r w:rsidRPr="008F5CF0">
              <w:rPr>
                <w:rFonts w:ascii="Arial" w:hAnsi="Arial" w:cs="Arial"/>
              </w:rPr>
              <w:t>- Certificação ABNT ISO 17034</w:t>
            </w:r>
          </w:p>
          <w:p w14:paraId="22BA5C5A" w14:textId="77777777" w:rsidR="00450ADA" w:rsidRPr="008F5CF0" w:rsidRDefault="00450ADA" w:rsidP="00450ADA">
            <w:pPr>
              <w:spacing w:after="0" w:line="276" w:lineRule="auto"/>
              <w:contextualSpacing/>
              <w:rPr>
                <w:rFonts w:ascii="Arial" w:hAnsi="Arial" w:cs="Arial"/>
              </w:rPr>
            </w:pPr>
            <w:r w:rsidRPr="008F5CF0">
              <w:rPr>
                <w:rFonts w:ascii="Arial" w:hAnsi="Arial" w:cs="Arial"/>
              </w:rPr>
              <w:t>- Declaração de uso pretendido e Instruções para o uso do material de referência</w:t>
            </w:r>
          </w:p>
          <w:p w14:paraId="6275B45F" w14:textId="77777777" w:rsidR="00450ADA" w:rsidRPr="008F5CF0" w:rsidRDefault="00450ADA" w:rsidP="00450ADA">
            <w:pPr>
              <w:spacing w:after="0" w:line="276" w:lineRule="auto"/>
              <w:contextualSpacing/>
              <w:rPr>
                <w:rFonts w:ascii="Arial" w:hAnsi="Arial" w:cs="Arial"/>
                <w:b/>
              </w:rPr>
            </w:pPr>
            <w:r w:rsidRPr="008F5CF0">
              <w:rPr>
                <w:rFonts w:ascii="Arial" w:hAnsi="Arial" w:cs="Arial"/>
              </w:rPr>
              <w:t>- Instruções para utilização e armazenamento</w:t>
            </w:r>
          </w:p>
          <w:p w14:paraId="58958BE2" w14:textId="77777777" w:rsidR="00450ADA" w:rsidRPr="008F5CF0" w:rsidRDefault="00450ADA" w:rsidP="00450ADA">
            <w:pPr>
              <w:spacing w:after="0" w:line="276" w:lineRule="auto"/>
              <w:contextualSpacing/>
              <w:rPr>
                <w:rFonts w:ascii="Arial" w:hAnsi="Arial" w:cs="Arial"/>
              </w:rPr>
            </w:pPr>
            <w:r w:rsidRPr="008F5CF0">
              <w:rPr>
                <w:rFonts w:ascii="Arial" w:hAnsi="Arial" w:cs="Arial"/>
              </w:rPr>
              <w:t>- Valores atribuídos e incertezas associadas</w:t>
            </w:r>
          </w:p>
          <w:p w14:paraId="7C24421A" w14:textId="77777777" w:rsidR="00450ADA" w:rsidRPr="008F5CF0" w:rsidRDefault="00450ADA" w:rsidP="00450ADA">
            <w:pPr>
              <w:spacing w:after="0" w:line="276" w:lineRule="auto"/>
              <w:contextualSpacing/>
              <w:rPr>
                <w:rFonts w:ascii="Arial" w:hAnsi="Arial" w:cs="Arial"/>
              </w:rPr>
            </w:pPr>
            <w:r w:rsidRPr="008F5CF0">
              <w:rPr>
                <w:rFonts w:ascii="Arial" w:hAnsi="Arial" w:cs="Arial"/>
              </w:rPr>
              <w:t>- Declaração de rastreabilidade metrológica</w:t>
            </w:r>
          </w:p>
          <w:p w14:paraId="1608D9F5" w14:textId="77777777" w:rsidR="00450ADA" w:rsidRPr="008F5CF0" w:rsidRDefault="00450ADA" w:rsidP="00450ADA">
            <w:pPr>
              <w:spacing w:after="0" w:line="276" w:lineRule="auto"/>
              <w:contextualSpacing/>
              <w:rPr>
                <w:rFonts w:ascii="Arial" w:hAnsi="Arial" w:cs="Arial"/>
              </w:rPr>
            </w:pPr>
            <w:r w:rsidRPr="008F5CF0">
              <w:rPr>
                <w:rFonts w:ascii="Arial" w:hAnsi="Arial" w:cs="Arial"/>
              </w:rPr>
              <w:t>- Data de emissão do certificado</w:t>
            </w:r>
          </w:p>
          <w:p w14:paraId="6C9E3EE1" w14:textId="77777777" w:rsidR="00450ADA" w:rsidRPr="008F5CF0" w:rsidRDefault="00450ADA" w:rsidP="00450ADA">
            <w:pPr>
              <w:spacing w:after="0" w:line="276" w:lineRule="auto"/>
              <w:contextualSpacing/>
              <w:rPr>
                <w:rFonts w:ascii="Arial" w:hAnsi="Arial" w:cs="Arial"/>
              </w:rPr>
            </w:pPr>
            <w:r w:rsidRPr="008F5CF0">
              <w:rPr>
                <w:rFonts w:ascii="Arial" w:hAnsi="Arial" w:cs="Arial"/>
              </w:rPr>
              <w:t>- Data de validade do produto</w:t>
            </w:r>
          </w:p>
          <w:p w14:paraId="0DDF2465" w14:textId="77777777" w:rsidR="00450ADA" w:rsidRPr="008F5CF0" w:rsidRDefault="00450ADA" w:rsidP="00450ADA">
            <w:pPr>
              <w:pStyle w:val="Contedodetabela"/>
              <w:snapToGrid w:val="0"/>
              <w:spacing w:line="276" w:lineRule="auto"/>
              <w:contextualSpacing/>
              <w:rPr>
                <w:rFonts w:ascii="Arial" w:hAnsi="Arial" w:cs="Arial"/>
              </w:rPr>
            </w:pPr>
            <w:r w:rsidRPr="008F5CF0">
              <w:rPr>
                <w:rFonts w:ascii="Arial" w:hAnsi="Arial" w:cs="Arial"/>
              </w:rPr>
              <w:t>- Nome dos responsáveis pela emissão do documento</w:t>
            </w:r>
          </w:p>
          <w:p w14:paraId="5576B7F2" w14:textId="77777777" w:rsidR="00450ADA" w:rsidRDefault="00450ADA" w:rsidP="00450ADA">
            <w:pPr>
              <w:pStyle w:val="Contedodetabela"/>
              <w:snapToGrid w:val="0"/>
              <w:spacing w:line="276" w:lineRule="auto"/>
              <w:contextualSpacing/>
              <w:rPr>
                <w:rFonts w:ascii="Arial" w:hAnsi="Arial" w:cs="Arial"/>
              </w:rPr>
            </w:pPr>
            <w:r>
              <w:rPr>
                <w:rFonts w:ascii="Arial" w:hAnsi="Arial" w:cs="Arial"/>
              </w:rPr>
              <w:t xml:space="preserve">Material utilizado: </w:t>
            </w:r>
            <w:r w:rsidRPr="00B92C47">
              <w:rPr>
                <w:rFonts w:ascii="Arial" w:hAnsi="Arial" w:cs="Arial"/>
              </w:rPr>
              <w:t>H</w:t>
            </w:r>
            <w:r w:rsidRPr="00B92C47">
              <w:rPr>
                <w:rFonts w:ascii="Arial" w:hAnsi="Arial" w:cs="Arial"/>
                <w:vertAlign w:val="subscript"/>
              </w:rPr>
              <w:t>3</w:t>
            </w:r>
            <w:r w:rsidRPr="00B92C47">
              <w:rPr>
                <w:rFonts w:ascii="Arial" w:hAnsi="Arial" w:cs="Arial"/>
              </w:rPr>
              <w:t>PO</w:t>
            </w:r>
            <w:r w:rsidRPr="00B92C47">
              <w:rPr>
                <w:rFonts w:ascii="Arial" w:hAnsi="Arial" w:cs="Arial"/>
                <w:vertAlign w:val="subscript"/>
              </w:rPr>
              <w:t>4</w:t>
            </w:r>
            <w:r>
              <w:rPr>
                <w:rFonts w:ascii="Arial" w:hAnsi="Arial" w:cs="Arial"/>
              </w:rPr>
              <w:t xml:space="preserve"> (Pureza mínima 99,9997</w:t>
            </w:r>
            <w:r w:rsidRPr="00B92C47">
              <w:rPr>
                <w:rFonts w:ascii="Arial" w:hAnsi="Arial" w:cs="Arial"/>
              </w:rPr>
              <w:t xml:space="preserve"> %</w:t>
            </w:r>
            <w:r>
              <w:rPr>
                <w:rFonts w:ascii="Arial" w:hAnsi="Arial" w:cs="Arial"/>
              </w:rPr>
              <w:t>)</w:t>
            </w:r>
          </w:p>
          <w:p w14:paraId="6500668C" w14:textId="467B9708" w:rsidR="009E1D2D" w:rsidRPr="00566CE5" w:rsidRDefault="00450ADA" w:rsidP="00450ADA">
            <w:pPr>
              <w:pStyle w:val="Padr"/>
              <w:tabs>
                <w:tab w:val="left" w:pos="1545"/>
              </w:tabs>
              <w:spacing w:line="276" w:lineRule="auto"/>
              <w:rPr>
                <w:sz w:val="22"/>
                <w:szCs w:val="22"/>
              </w:rPr>
            </w:pPr>
            <w:r w:rsidRPr="00B92C47">
              <w:t>Solvente</w:t>
            </w:r>
            <w:r>
              <w:t xml:space="preserve">: </w:t>
            </w:r>
            <w:r w:rsidRPr="00B92C47">
              <w:t>H</w:t>
            </w:r>
            <w:r w:rsidRPr="00B92C47">
              <w:rPr>
                <w:vertAlign w:val="subscript"/>
              </w:rPr>
              <w:t>2</w:t>
            </w:r>
            <w:r w:rsidRPr="00B92C47">
              <w:t>O</w:t>
            </w:r>
          </w:p>
        </w:tc>
      </w:tr>
    </w:tbl>
    <w:p w14:paraId="2A2295C9" w14:textId="77777777" w:rsidR="00450ADA" w:rsidRDefault="00450ADA" w:rsidP="00E760CF">
      <w:pPr>
        <w:suppressAutoHyphens/>
        <w:spacing w:after="0" w:line="360" w:lineRule="auto"/>
        <w:jc w:val="both"/>
        <w:rPr>
          <w:rStyle w:val="markedcontent"/>
          <w:rFonts w:ascii="Arial" w:hAnsi="Arial" w:cs="Arial"/>
          <w:color w:val="FF0000"/>
          <w:sz w:val="24"/>
          <w:szCs w:val="24"/>
        </w:rPr>
      </w:pPr>
    </w:p>
    <w:tbl>
      <w:tblPr>
        <w:tblStyle w:val="Tabelacomgrade"/>
        <w:tblW w:w="9753" w:type="dxa"/>
        <w:tblInd w:w="-431" w:type="dxa"/>
        <w:tblLook w:val="04A0" w:firstRow="1" w:lastRow="0" w:firstColumn="1" w:lastColumn="0" w:noHBand="0" w:noVBand="1"/>
      </w:tblPr>
      <w:tblGrid>
        <w:gridCol w:w="681"/>
        <w:gridCol w:w="1134"/>
        <w:gridCol w:w="1701"/>
        <w:gridCol w:w="4103"/>
        <w:gridCol w:w="927"/>
        <w:gridCol w:w="1207"/>
      </w:tblGrid>
      <w:tr w:rsidR="009E1D2D" w:rsidRPr="000B43C6" w14:paraId="3513756C" w14:textId="77777777" w:rsidTr="00795260">
        <w:trPr>
          <w:trHeight w:val="340"/>
        </w:trPr>
        <w:tc>
          <w:tcPr>
            <w:tcW w:w="681" w:type="dxa"/>
            <w:shd w:val="clear" w:color="auto" w:fill="D9D9D9" w:themeFill="background1" w:themeFillShade="D9"/>
            <w:vAlign w:val="center"/>
          </w:tcPr>
          <w:p w14:paraId="66D6C878"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t>I</w:t>
            </w:r>
            <w:r>
              <w:rPr>
                <w:rStyle w:val="markedcontent"/>
                <w:b/>
                <w:bCs/>
                <w:sz w:val="20"/>
                <w:szCs w:val="20"/>
              </w:rPr>
              <w:t>tem</w:t>
            </w:r>
          </w:p>
        </w:tc>
        <w:tc>
          <w:tcPr>
            <w:tcW w:w="1134" w:type="dxa"/>
            <w:shd w:val="clear" w:color="auto" w:fill="D9D9D9" w:themeFill="background1" w:themeFillShade="D9"/>
            <w:vAlign w:val="center"/>
          </w:tcPr>
          <w:p w14:paraId="58D589B8"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proofErr w:type="spellStart"/>
            <w:r w:rsidRPr="000B43C6">
              <w:rPr>
                <w:rStyle w:val="markedcontent"/>
                <w:rFonts w:ascii="Arial" w:hAnsi="Arial" w:cs="Arial"/>
                <w:b/>
                <w:bCs/>
                <w:sz w:val="20"/>
                <w:szCs w:val="20"/>
              </w:rPr>
              <w:t>Req</w:t>
            </w:r>
            <w:proofErr w:type="spellEnd"/>
            <w:r w:rsidRPr="000B43C6">
              <w:rPr>
                <w:rStyle w:val="markedcontent"/>
                <w:rFonts w:ascii="Arial" w:hAnsi="Arial" w:cs="Arial"/>
                <w:b/>
                <w:bCs/>
                <w:sz w:val="20"/>
                <w:szCs w:val="20"/>
              </w:rPr>
              <w:t xml:space="preserve"> item</w:t>
            </w:r>
          </w:p>
        </w:tc>
        <w:tc>
          <w:tcPr>
            <w:tcW w:w="1701" w:type="dxa"/>
            <w:shd w:val="clear" w:color="auto" w:fill="D9D9D9" w:themeFill="background1" w:themeFillShade="D9"/>
            <w:vAlign w:val="center"/>
          </w:tcPr>
          <w:p w14:paraId="131147CA"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14:paraId="18FBD219"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14:paraId="0FB7C806"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14:paraId="188157D6"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9E1D2D" w:rsidRPr="00C03553" w14:paraId="3D8F631C" w14:textId="77777777" w:rsidTr="00795260">
        <w:trPr>
          <w:trHeight w:val="340"/>
        </w:trPr>
        <w:tc>
          <w:tcPr>
            <w:tcW w:w="681" w:type="dxa"/>
            <w:tcBorders>
              <w:bottom w:val="single" w:sz="4" w:space="0" w:color="auto"/>
            </w:tcBorders>
            <w:shd w:val="clear" w:color="auto" w:fill="auto"/>
            <w:vAlign w:val="center"/>
          </w:tcPr>
          <w:p w14:paraId="468C916B" w14:textId="3D058DC9"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41</w:t>
            </w:r>
          </w:p>
        </w:tc>
        <w:tc>
          <w:tcPr>
            <w:tcW w:w="1134" w:type="dxa"/>
            <w:tcBorders>
              <w:bottom w:val="single" w:sz="4" w:space="0" w:color="auto"/>
            </w:tcBorders>
            <w:shd w:val="clear" w:color="auto" w:fill="auto"/>
            <w:vAlign w:val="center"/>
          </w:tcPr>
          <w:p w14:paraId="19B37FE7"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sidRPr="005D6D6F">
              <w:rPr>
                <w:rFonts w:ascii="Arial" w:hAnsi="Arial" w:cs="Arial"/>
                <w:color w:val="000000"/>
                <w:sz w:val="20"/>
                <w:szCs w:val="20"/>
              </w:rPr>
              <w:t>10</w:t>
            </w:r>
            <w:r>
              <w:rPr>
                <w:rFonts w:ascii="Arial" w:hAnsi="Arial" w:cs="Arial"/>
                <w:color w:val="000000"/>
                <w:sz w:val="20"/>
                <w:szCs w:val="20"/>
              </w:rPr>
              <w:t>2409</w:t>
            </w:r>
          </w:p>
        </w:tc>
        <w:tc>
          <w:tcPr>
            <w:tcW w:w="1701" w:type="dxa"/>
            <w:tcBorders>
              <w:bottom w:val="single" w:sz="4" w:space="0" w:color="auto"/>
            </w:tcBorders>
            <w:shd w:val="clear" w:color="auto" w:fill="auto"/>
            <w:vAlign w:val="center"/>
          </w:tcPr>
          <w:p w14:paraId="163E8614" w14:textId="40346884" w:rsidR="009E1D2D" w:rsidRPr="00C03553" w:rsidRDefault="00450ADA" w:rsidP="00795260">
            <w:pPr>
              <w:suppressAutoHyphens/>
              <w:spacing w:after="0" w:line="240" w:lineRule="auto"/>
              <w:jc w:val="center"/>
              <w:rPr>
                <w:rStyle w:val="markedcontent"/>
                <w:rFonts w:ascii="Arial" w:hAnsi="Arial" w:cs="Arial"/>
                <w:sz w:val="20"/>
                <w:szCs w:val="20"/>
              </w:rPr>
            </w:pPr>
            <w:r w:rsidRPr="00450ADA">
              <w:rPr>
                <w:rFonts w:ascii="Arial" w:hAnsi="Arial" w:cs="Arial"/>
                <w:color w:val="000000"/>
                <w:sz w:val="20"/>
                <w:szCs w:val="20"/>
              </w:rPr>
              <w:t>002.142.0013-2</w:t>
            </w:r>
          </w:p>
        </w:tc>
        <w:tc>
          <w:tcPr>
            <w:tcW w:w="4103" w:type="dxa"/>
            <w:tcBorders>
              <w:bottom w:val="single" w:sz="4" w:space="0" w:color="auto"/>
            </w:tcBorders>
            <w:shd w:val="clear" w:color="auto" w:fill="auto"/>
            <w:vAlign w:val="center"/>
          </w:tcPr>
          <w:p w14:paraId="77AA79D7" w14:textId="1ED8126D" w:rsidR="009E1D2D" w:rsidRPr="00802D18" w:rsidRDefault="00450ADA" w:rsidP="00795260">
            <w:pPr>
              <w:suppressAutoHyphens/>
              <w:spacing w:after="0" w:line="240" w:lineRule="auto"/>
              <w:jc w:val="center"/>
              <w:rPr>
                <w:rStyle w:val="markedcontent"/>
                <w:rFonts w:ascii="Arial" w:hAnsi="Arial" w:cs="Arial"/>
                <w:b/>
                <w:bCs/>
              </w:rPr>
            </w:pPr>
            <w:proofErr w:type="spellStart"/>
            <w:r w:rsidRPr="00B92C47">
              <w:rPr>
                <w:rFonts w:ascii="Arial" w:hAnsi="Arial" w:cs="Arial"/>
                <w:b/>
              </w:rPr>
              <w:t>Spectroquant</w:t>
            </w:r>
            <w:proofErr w:type="spellEnd"/>
            <w:r w:rsidRPr="00B92C47">
              <w:rPr>
                <w:rFonts w:ascii="Arial" w:hAnsi="Arial" w:cs="Arial"/>
                <w:b/>
              </w:rPr>
              <w:t xml:space="preserve"> ® Ferro</w:t>
            </w:r>
          </w:p>
        </w:tc>
        <w:tc>
          <w:tcPr>
            <w:tcW w:w="927" w:type="dxa"/>
            <w:tcBorders>
              <w:bottom w:val="single" w:sz="4" w:space="0" w:color="auto"/>
            </w:tcBorders>
            <w:shd w:val="clear" w:color="auto" w:fill="auto"/>
            <w:vAlign w:val="center"/>
          </w:tcPr>
          <w:p w14:paraId="62111F5F" w14:textId="348C8681" w:rsidR="009E1D2D" w:rsidRPr="00C03553" w:rsidRDefault="00A8400C"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c</w:t>
            </w:r>
            <w:r>
              <w:rPr>
                <w:rStyle w:val="markedcontent"/>
              </w:rPr>
              <w:t>aixa</w:t>
            </w:r>
          </w:p>
        </w:tc>
        <w:tc>
          <w:tcPr>
            <w:tcW w:w="1207" w:type="dxa"/>
            <w:tcBorders>
              <w:bottom w:val="single" w:sz="4" w:space="0" w:color="auto"/>
            </w:tcBorders>
            <w:shd w:val="clear" w:color="auto" w:fill="auto"/>
            <w:vAlign w:val="center"/>
          </w:tcPr>
          <w:p w14:paraId="45ED5980" w14:textId="37575DEB" w:rsidR="009E1D2D" w:rsidRPr="00C03553" w:rsidRDefault="00A8400C"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4</w:t>
            </w:r>
          </w:p>
        </w:tc>
      </w:tr>
      <w:tr w:rsidR="009E1D2D" w:rsidRPr="009536D3" w14:paraId="0564EAC4" w14:textId="77777777" w:rsidTr="00795260">
        <w:trPr>
          <w:trHeight w:val="340"/>
        </w:trPr>
        <w:tc>
          <w:tcPr>
            <w:tcW w:w="9753" w:type="dxa"/>
            <w:gridSpan w:val="6"/>
            <w:tcBorders>
              <w:bottom w:val="nil"/>
            </w:tcBorders>
            <w:shd w:val="clear" w:color="auto" w:fill="auto"/>
          </w:tcPr>
          <w:p w14:paraId="40D9FA52" w14:textId="77777777" w:rsidR="009E1D2D" w:rsidRPr="009536D3" w:rsidRDefault="009E1D2D" w:rsidP="00795260">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9E1D2D" w:rsidRPr="000B43C6" w14:paraId="0DAE4B24" w14:textId="77777777" w:rsidTr="00795260">
        <w:trPr>
          <w:trHeight w:val="340"/>
        </w:trPr>
        <w:tc>
          <w:tcPr>
            <w:tcW w:w="9753" w:type="dxa"/>
            <w:gridSpan w:val="6"/>
            <w:tcBorders>
              <w:top w:val="nil"/>
              <w:bottom w:val="single" w:sz="4" w:space="0" w:color="auto"/>
            </w:tcBorders>
            <w:shd w:val="clear" w:color="auto" w:fill="auto"/>
          </w:tcPr>
          <w:p w14:paraId="1F9CFF80" w14:textId="77777777" w:rsidR="00450ADA" w:rsidRDefault="00450ADA" w:rsidP="00450ADA">
            <w:pPr>
              <w:suppressLineNumbers/>
              <w:autoSpaceDE w:val="0"/>
              <w:snapToGrid w:val="0"/>
              <w:contextualSpacing/>
              <w:jc w:val="both"/>
              <w:rPr>
                <w:rFonts w:ascii="Arial" w:hAnsi="Arial" w:cs="Arial"/>
              </w:rPr>
            </w:pPr>
            <w:r w:rsidRPr="00B92C47">
              <w:rPr>
                <w:rFonts w:ascii="Arial" w:hAnsi="Arial" w:cs="Arial"/>
                <w:b/>
              </w:rPr>
              <w:t>Faixa:</w:t>
            </w:r>
            <w:r w:rsidRPr="00B92C47">
              <w:rPr>
                <w:rFonts w:ascii="Arial" w:hAnsi="Arial" w:cs="Arial"/>
              </w:rPr>
              <w:t xml:space="preserve"> </w:t>
            </w:r>
            <w:r w:rsidRPr="00B92C47">
              <w:rPr>
                <w:rFonts w:ascii="Arial" w:hAnsi="Arial" w:cs="Arial"/>
                <w:bCs/>
              </w:rPr>
              <w:t>0,005 a 5,00 mg/L Fe</w:t>
            </w:r>
          </w:p>
          <w:p w14:paraId="65029A67" w14:textId="77777777" w:rsidR="00450ADA" w:rsidRDefault="00450ADA" w:rsidP="00450ADA">
            <w:pPr>
              <w:suppressLineNumbers/>
              <w:autoSpaceDE w:val="0"/>
              <w:snapToGrid w:val="0"/>
              <w:contextualSpacing/>
              <w:jc w:val="both"/>
              <w:rPr>
                <w:rFonts w:ascii="Arial" w:hAnsi="Arial" w:cs="Arial"/>
              </w:rPr>
            </w:pPr>
            <w:r w:rsidRPr="00B92C47">
              <w:rPr>
                <w:rFonts w:ascii="Arial" w:hAnsi="Arial" w:cs="Arial"/>
                <w:b/>
                <w:lang w:val="pt-PT"/>
              </w:rPr>
              <w:t>Marca:</w:t>
            </w:r>
            <w:r w:rsidRPr="00B92C47">
              <w:rPr>
                <w:rFonts w:ascii="Arial" w:hAnsi="Arial" w:cs="Arial"/>
                <w:lang w:val="pt-PT"/>
              </w:rPr>
              <w:t xml:space="preserve"> Merck</w:t>
            </w:r>
          </w:p>
          <w:p w14:paraId="2FEA5782" w14:textId="77777777" w:rsidR="00450ADA" w:rsidRDefault="00450ADA" w:rsidP="00450ADA">
            <w:pPr>
              <w:suppressLineNumbers/>
              <w:autoSpaceDE w:val="0"/>
              <w:snapToGrid w:val="0"/>
              <w:contextualSpacing/>
              <w:jc w:val="both"/>
              <w:rPr>
                <w:rFonts w:ascii="Arial" w:hAnsi="Arial" w:cs="Arial"/>
              </w:rPr>
            </w:pPr>
            <w:r w:rsidRPr="00B92C47">
              <w:rPr>
                <w:rFonts w:ascii="Arial" w:hAnsi="Arial" w:cs="Arial"/>
                <w:b/>
              </w:rPr>
              <w:t xml:space="preserve">Código: </w:t>
            </w:r>
            <w:r w:rsidRPr="00B92C47">
              <w:rPr>
                <w:rFonts w:ascii="Arial" w:hAnsi="Arial" w:cs="Arial"/>
              </w:rPr>
              <w:t>1.14761.0001</w:t>
            </w:r>
          </w:p>
          <w:p w14:paraId="0B8F25EA" w14:textId="4C2BD3E4" w:rsidR="009E1D2D" w:rsidRPr="00566CE5" w:rsidRDefault="00450ADA" w:rsidP="00450ADA">
            <w:pPr>
              <w:pStyle w:val="Padr"/>
              <w:tabs>
                <w:tab w:val="left" w:pos="1545"/>
              </w:tabs>
              <w:spacing w:line="360" w:lineRule="auto"/>
              <w:rPr>
                <w:sz w:val="22"/>
                <w:szCs w:val="22"/>
              </w:rPr>
            </w:pPr>
            <w:r w:rsidRPr="00B92C47">
              <w:t xml:space="preserve">O Laboratório Central da </w:t>
            </w:r>
            <w:proofErr w:type="spellStart"/>
            <w:r w:rsidRPr="00B92C47">
              <w:t>Cesama</w:t>
            </w:r>
            <w:proofErr w:type="spellEnd"/>
            <w:r w:rsidRPr="00B92C47">
              <w:t xml:space="preserve"> possui reconhecimento de competência técnica pela Rede Metrológica de Minas Gerais segundo requisitos estabelecidos na norma </w:t>
            </w:r>
            <w:r w:rsidRPr="00B92C47">
              <w:rPr>
                <w:bCs/>
              </w:rPr>
              <w:t xml:space="preserve">NBR ISO/IEC 17025:2017, </w:t>
            </w:r>
            <w:r w:rsidRPr="00B92C47">
              <w:rPr>
                <w:b/>
                <w:bCs/>
              </w:rPr>
              <w:t>Requisitos gerais para competência de laboratórios de ensaio e calibração</w:t>
            </w:r>
            <w:r w:rsidRPr="00B92C47">
              <w:t xml:space="preserve">, 2017, para a execução do parâmetro Ferro total utilizando o kit </w:t>
            </w:r>
            <w:proofErr w:type="spellStart"/>
            <w:r w:rsidRPr="00B92C47">
              <w:rPr>
                <w:bCs/>
              </w:rPr>
              <w:t>Spectroquant</w:t>
            </w:r>
            <w:proofErr w:type="spellEnd"/>
            <w:r w:rsidRPr="00B92C47">
              <w:rPr>
                <w:bCs/>
              </w:rPr>
              <w:t xml:space="preserve"> </w:t>
            </w:r>
            <w:r w:rsidRPr="00B92C47">
              <w:rPr>
                <w:bCs/>
                <w:vertAlign w:val="superscript"/>
              </w:rPr>
              <w:t>®</w:t>
            </w:r>
            <w:r w:rsidRPr="00B92C47">
              <w:rPr>
                <w:bCs/>
              </w:rPr>
              <w:t xml:space="preserve"> Ferro – Merck, o qual foi validado para atender esta finalidade. Sendo assim, faz-se necessária a aquisição do mesmo para manutenção do status de reconhecimento de competência.</w:t>
            </w:r>
          </w:p>
        </w:tc>
      </w:tr>
    </w:tbl>
    <w:p w14:paraId="497D4BEE" w14:textId="72856257" w:rsidR="009E1D2D" w:rsidRDefault="009E1D2D" w:rsidP="00E760CF">
      <w:pPr>
        <w:suppressAutoHyphens/>
        <w:spacing w:after="0" w:line="360" w:lineRule="auto"/>
        <w:jc w:val="both"/>
        <w:rPr>
          <w:rStyle w:val="markedcontent"/>
          <w:rFonts w:ascii="Arial" w:hAnsi="Arial" w:cs="Arial"/>
          <w:color w:val="FF0000"/>
          <w:sz w:val="24"/>
          <w:szCs w:val="24"/>
        </w:rPr>
      </w:pPr>
    </w:p>
    <w:p w14:paraId="4C472EA7" w14:textId="77777777" w:rsidR="00F61179" w:rsidRDefault="00F61179" w:rsidP="00E760CF">
      <w:pPr>
        <w:suppressAutoHyphens/>
        <w:spacing w:after="0" w:line="360" w:lineRule="auto"/>
        <w:jc w:val="both"/>
        <w:rPr>
          <w:rStyle w:val="markedcontent"/>
          <w:rFonts w:ascii="Arial" w:hAnsi="Arial" w:cs="Arial"/>
          <w:color w:val="FF0000"/>
          <w:sz w:val="24"/>
          <w:szCs w:val="24"/>
        </w:rPr>
      </w:pPr>
    </w:p>
    <w:tbl>
      <w:tblPr>
        <w:tblStyle w:val="Tabelacomgrade"/>
        <w:tblW w:w="9753" w:type="dxa"/>
        <w:tblInd w:w="-431" w:type="dxa"/>
        <w:tblLook w:val="04A0" w:firstRow="1" w:lastRow="0" w:firstColumn="1" w:lastColumn="0" w:noHBand="0" w:noVBand="1"/>
      </w:tblPr>
      <w:tblGrid>
        <w:gridCol w:w="681"/>
        <w:gridCol w:w="1134"/>
        <w:gridCol w:w="1701"/>
        <w:gridCol w:w="4103"/>
        <w:gridCol w:w="927"/>
        <w:gridCol w:w="1207"/>
      </w:tblGrid>
      <w:tr w:rsidR="009E1D2D" w:rsidRPr="000B43C6" w14:paraId="3571AE35" w14:textId="77777777" w:rsidTr="00795260">
        <w:trPr>
          <w:trHeight w:val="340"/>
        </w:trPr>
        <w:tc>
          <w:tcPr>
            <w:tcW w:w="681" w:type="dxa"/>
            <w:shd w:val="clear" w:color="auto" w:fill="D9D9D9" w:themeFill="background1" w:themeFillShade="D9"/>
            <w:vAlign w:val="center"/>
          </w:tcPr>
          <w:p w14:paraId="52B7B1C5"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lastRenderedPageBreak/>
              <w:t>I</w:t>
            </w:r>
            <w:r>
              <w:rPr>
                <w:rStyle w:val="markedcontent"/>
                <w:b/>
                <w:bCs/>
                <w:sz w:val="20"/>
                <w:szCs w:val="20"/>
              </w:rPr>
              <w:t>tem</w:t>
            </w:r>
          </w:p>
        </w:tc>
        <w:tc>
          <w:tcPr>
            <w:tcW w:w="1134" w:type="dxa"/>
            <w:shd w:val="clear" w:color="auto" w:fill="D9D9D9" w:themeFill="background1" w:themeFillShade="D9"/>
            <w:vAlign w:val="center"/>
          </w:tcPr>
          <w:p w14:paraId="6C2BBE50"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proofErr w:type="spellStart"/>
            <w:r w:rsidRPr="000B43C6">
              <w:rPr>
                <w:rStyle w:val="markedcontent"/>
                <w:rFonts w:ascii="Arial" w:hAnsi="Arial" w:cs="Arial"/>
                <w:b/>
                <w:bCs/>
                <w:sz w:val="20"/>
                <w:szCs w:val="20"/>
              </w:rPr>
              <w:t>Req</w:t>
            </w:r>
            <w:proofErr w:type="spellEnd"/>
            <w:r w:rsidRPr="000B43C6">
              <w:rPr>
                <w:rStyle w:val="markedcontent"/>
                <w:rFonts w:ascii="Arial" w:hAnsi="Arial" w:cs="Arial"/>
                <w:b/>
                <w:bCs/>
                <w:sz w:val="20"/>
                <w:szCs w:val="20"/>
              </w:rPr>
              <w:t xml:space="preserve"> item</w:t>
            </w:r>
          </w:p>
        </w:tc>
        <w:tc>
          <w:tcPr>
            <w:tcW w:w="1701" w:type="dxa"/>
            <w:shd w:val="clear" w:color="auto" w:fill="D9D9D9" w:themeFill="background1" w:themeFillShade="D9"/>
            <w:vAlign w:val="center"/>
          </w:tcPr>
          <w:p w14:paraId="6530FB8C"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14:paraId="232F06B3"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14:paraId="5E20B686"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14:paraId="2807270C"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9E1D2D" w:rsidRPr="00C03553" w14:paraId="32BF8072" w14:textId="77777777" w:rsidTr="00795260">
        <w:trPr>
          <w:trHeight w:val="340"/>
        </w:trPr>
        <w:tc>
          <w:tcPr>
            <w:tcW w:w="681" w:type="dxa"/>
            <w:tcBorders>
              <w:bottom w:val="single" w:sz="4" w:space="0" w:color="auto"/>
            </w:tcBorders>
            <w:shd w:val="clear" w:color="auto" w:fill="auto"/>
            <w:vAlign w:val="center"/>
          </w:tcPr>
          <w:p w14:paraId="6534FF98" w14:textId="104DD3C0"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42</w:t>
            </w:r>
          </w:p>
        </w:tc>
        <w:tc>
          <w:tcPr>
            <w:tcW w:w="1134" w:type="dxa"/>
            <w:tcBorders>
              <w:bottom w:val="single" w:sz="4" w:space="0" w:color="auto"/>
            </w:tcBorders>
            <w:shd w:val="clear" w:color="auto" w:fill="auto"/>
            <w:vAlign w:val="center"/>
          </w:tcPr>
          <w:p w14:paraId="3D3E49FA"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sidRPr="005D6D6F">
              <w:rPr>
                <w:rFonts w:ascii="Arial" w:hAnsi="Arial" w:cs="Arial"/>
                <w:color w:val="000000"/>
                <w:sz w:val="20"/>
                <w:szCs w:val="20"/>
              </w:rPr>
              <w:t>10</w:t>
            </w:r>
            <w:r>
              <w:rPr>
                <w:rFonts w:ascii="Arial" w:hAnsi="Arial" w:cs="Arial"/>
                <w:color w:val="000000"/>
                <w:sz w:val="20"/>
                <w:szCs w:val="20"/>
              </w:rPr>
              <w:t>2409</w:t>
            </w:r>
          </w:p>
        </w:tc>
        <w:tc>
          <w:tcPr>
            <w:tcW w:w="1701" w:type="dxa"/>
            <w:tcBorders>
              <w:bottom w:val="single" w:sz="4" w:space="0" w:color="auto"/>
            </w:tcBorders>
            <w:shd w:val="clear" w:color="auto" w:fill="auto"/>
            <w:vAlign w:val="center"/>
          </w:tcPr>
          <w:p w14:paraId="19A8DAE8" w14:textId="30DF7F07" w:rsidR="009E1D2D" w:rsidRPr="00C03553" w:rsidRDefault="00A8400C" w:rsidP="00795260">
            <w:pPr>
              <w:suppressAutoHyphens/>
              <w:spacing w:after="0" w:line="240" w:lineRule="auto"/>
              <w:jc w:val="center"/>
              <w:rPr>
                <w:rStyle w:val="markedcontent"/>
                <w:rFonts w:ascii="Arial" w:hAnsi="Arial" w:cs="Arial"/>
                <w:sz w:val="20"/>
                <w:szCs w:val="20"/>
              </w:rPr>
            </w:pPr>
            <w:r w:rsidRPr="00A8400C">
              <w:rPr>
                <w:rFonts w:ascii="Arial" w:hAnsi="Arial" w:cs="Arial"/>
                <w:color w:val="000000"/>
                <w:sz w:val="20"/>
                <w:szCs w:val="20"/>
              </w:rPr>
              <w:t>002.154.0009-7</w:t>
            </w:r>
          </w:p>
        </w:tc>
        <w:tc>
          <w:tcPr>
            <w:tcW w:w="4103" w:type="dxa"/>
            <w:tcBorders>
              <w:bottom w:val="single" w:sz="4" w:space="0" w:color="auto"/>
            </w:tcBorders>
            <w:shd w:val="clear" w:color="auto" w:fill="auto"/>
            <w:vAlign w:val="center"/>
          </w:tcPr>
          <w:p w14:paraId="7DE2BD03" w14:textId="5EFEB813" w:rsidR="009E1D2D" w:rsidRPr="00A8400C" w:rsidRDefault="00A8400C" w:rsidP="00795260">
            <w:pPr>
              <w:suppressAutoHyphens/>
              <w:spacing w:after="0" w:line="240" w:lineRule="auto"/>
              <w:jc w:val="center"/>
              <w:rPr>
                <w:rStyle w:val="markedcontent"/>
                <w:rFonts w:ascii="Arial" w:hAnsi="Arial" w:cs="Arial"/>
                <w:b/>
                <w:bCs/>
              </w:rPr>
            </w:pPr>
            <w:r w:rsidRPr="00A8400C">
              <w:rPr>
                <w:rFonts w:ascii="Arial" w:hAnsi="Arial" w:cs="Arial"/>
                <w:b/>
                <w:bCs/>
              </w:rPr>
              <w:t>Sulfanilamida</w:t>
            </w:r>
          </w:p>
        </w:tc>
        <w:tc>
          <w:tcPr>
            <w:tcW w:w="927" w:type="dxa"/>
            <w:tcBorders>
              <w:bottom w:val="single" w:sz="4" w:space="0" w:color="auto"/>
            </w:tcBorders>
            <w:shd w:val="clear" w:color="auto" w:fill="auto"/>
            <w:vAlign w:val="center"/>
          </w:tcPr>
          <w:p w14:paraId="7E7A07E8"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f</w:t>
            </w:r>
            <w:r>
              <w:rPr>
                <w:rStyle w:val="markedcontent"/>
              </w:rPr>
              <w:t>rasco</w:t>
            </w:r>
          </w:p>
        </w:tc>
        <w:tc>
          <w:tcPr>
            <w:tcW w:w="1207" w:type="dxa"/>
            <w:tcBorders>
              <w:bottom w:val="single" w:sz="4" w:space="0" w:color="auto"/>
            </w:tcBorders>
            <w:shd w:val="clear" w:color="auto" w:fill="auto"/>
            <w:vAlign w:val="center"/>
          </w:tcPr>
          <w:p w14:paraId="2A8E5E2C" w14:textId="2DBACE00"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1</w:t>
            </w:r>
          </w:p>
        </w:tc>
      </w:tr>
      <w:tr w:rsidR="009E1D2D" w:rsidRPr="009536D3" w14:paraId="20F57AA8" w14:textId="77777777" w:rsidTr="00795260">
        <w:trPr>
          <w:trHeight w:val="340"/>
        </w:trPr>
        <w:tc>
          <w:tcPr>
            <w:tcW w:w="9753" w:type="dxa"/>
            <w:gridSpan w:val="6"/>
            <w:tcBorders>
              <w:bottom w:val="nil"/>
            </w:tcBorders>
            <w:shd w:val="clear" w:color="auto" w:fill="auto"/>
          </w:tcPr>
          <w:p w14:paraId="77AF73AC" w14:textId="77777777" w:rsidR="009E1D2D" w:rsidRPr="009536D3" w:rsidRDefault="009E1D2D" w:rsidP="00795260">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9E1D2D" w:rsidRPr="000B43C6" w14:paraId="3CB18BB4" w14:textId="77777777" w:rsidTr="00795260">
        <w:trPr>
          <w:trHeight w:val="340"/>
        </w:trPr>
        <w:tc>
          <w:tcPr>
            <w:tcW w:w="9753" w:type="dxa"/>
            <w:gridSpan w:val="6"/>
            <w:tcBorders>
              <w:top w:val="nil"/>
              <w:bottom w:val="single" w:sz="4" w:space="0" w:color="auto"/>
            </w:tcBorders>
            <w:shd w:val="clear" w:color="auto" w:fill="auto"/>
          </w:tcPr>
          <w:p w14:paraId="73F1CE75" w14:textId="77777777" w:rsidR="00A8400C" w:rsidRDefault="00A8400C" w:rsidP="00A8400C">
            <w:pPr>
              <w:pStyle w:val="Contedodetabela"/>
              <w:snapToGrid w:val="0"/>
              <w:contextualSpacing/>
              <w:rPr>
                <w:rFonts w:ascii="Arial" w:hAnsi="Arial" w:cs="Arial"/>
              </w:rPr>
            </w:pPr>
            <w:proofErr w:type="spellStart"/>
            <w:r w:rsidRPr="00B92C47">
              <w:rPr>
                <w:rFonts w:ascii="Arial" w:hAnsi="Arial" w:cs="Arial"/>
                <w:b/>
              </w:rPr>
              <w:t>Cas</w:t>
            </w:r>
            <w:proofErr w:type="spellEnd"/>
            <w:r w:rsidRPr="00B92C47">
              <w:rPr>
                <w:rFonts w:ascii="Arial" w:hAnsi="Arial" w:cs="Arial"/>
                <w:b/>
              </w:rPr>
              <w:t xml:space="preserve">: </w:t>
            </w:r>
            <w:r w:rsidRPr="00B92C47">
              <w:rPr>
                <w:rFonts w:ascii="Arial" w:hAnsi="Arial" w:cs="Arial"/>
              </w:rPr>
              <w:t>63-74-1</w:t>
            </w:r>
          </w:p>
          <w:p w14:paraId="1E8A4DB3" w14:textId="77777777" w:rsidR="00A8400C" w:rsidRDefault="00A8400C" w:rsidP="00A8400C">
            <w:pPr>
              <w:pStyle w:val="Contedodetabela"/>
              <w:snapToGrid w:val="0"/>
              <w:contextualSpacing/>
              <w:rPr>
                <w:rFonts w:ascii="Arial" w:hAnsi="Arial" w:cs="Arial"/>
                <w:vertAlign w:val="subscript"/>
              </w:rPr>
            </w:pPr>
            <w:r w:rsidRPr="00B92C47">
              <w:rPr>
                <w:rFonts w:ascii="Arial" w:hAnsi="Arial" w:cs="Arial"/>
                <w:b/>
              </w:rPr>
              <w:t>Fórmula:</w:t>
            </w:r>
            <w:r w:rsidRPr="00B92C47">
              <w:rPr>
                <w:rFonts w:ascii="Arial" w:hAnsi="Arial" w:cs="Arial"/>
              </w:rPr>
              <w:t xml:space="preserve"> 4-NH</w:t>
            </w:r>
            <w:r w:rsidRPr="00B92C47">
              <w:rPr>
                <w:rFonts w:ascii="Arial" w:hAnsi="Arial" w:cs="Arial"/>
                <w:vertAlign w:val="subscript"/>
              </w:rPr>
              <w:t>2</w:t>
            </w:r>
            <w:r w:rsidRPr="00B92C47">
              <w:rPr>
                <w:rFonts w:ascii="Arial" w:hAnsi="Arial" w:cs="Arial"/>
              </w:rPr>
              <w:t>C</w:t>
            </w:r>
            <w:r w:rsidRPr="00B92C47">
              <w:rPr>
                <w:rFonts w:ascii="Arial" w:hAnsi="Arial" w:cs="Arial"/>
                <w:vertAlign w:val="subscript"/>
              </w:rPr>
              <w:t>6</w:t>
            </w:r>
            <w:r w:rsidRPr="00B92C47">
              <w:rPr>
                <w:rFonts w:ascii="Arial" w:hAnsi="Arial" w:cs="Arial"/>
              </w:rPr>
              <w:t>H</w:t>
            </w:r>
            <w:r w:rsidRPr="00B92C47">
              <w:rPr>
                <w:rFonts w:ascii="Arial" w:hAnsi="Arial" w:cs="Arial"/>
                <w:vertAlign w:val="subscript"/>
              </w:rPr>
              <w:t>4</w:t>
            </w:r>
            <w:r w:rsidRPr="00B92C47">
              <w:rPr>
                <w:rFonts w:ascii="Arial" w:hAnsi="Arial" w:cs="Arial"/>
              </w:rPr>
              <w:t>SO</w:t>
            </w:r>
            <w:r w:rsidRPr="00B92C47">
              <w:rPr>
                <w:rFonts w:ascii="Arial" w:hAnsi="Arial" w:cs="Arial"/>
                <w:vertAlign w:val="subscript"/>
              </w:rPr>
              <w:t>2</w:t>
            </w:r>
            <w:r w:rsidRPr="00B92C47">
              <w:rPr>
                <w:rFonts w:ascii="Arial" w:hAnsi="Arial" w:cs="Arial"/>
              </w:rPr>
              <w:t>NH</w:t>
            </w:r>
            <w:r w:rsidRPr="00B92C47">
              <w:rPr>
                <w:rFonts w:ascii="Arial" w:hAnsi="Arial" w:cs="Arial"/>
                <w:vertAlign w:val="subscript"/>
              </w:rPr>
              <w:t>2</w:t>
            </w:r>
          </w:p>
          <w:p w14:paraId="3AD394C9" w14:textId="77777777" w:rsidR="00A8400C" w:rsidRDefault="00A8400C" w:rsidP="00A8400C">
            <w:pPr>
              <w:pStyle w:val="Contedodetabela"/>
              <w:snapToGrid w:val="0"/>
              <w:contextualSpacing/>
              <w:rPr>
                <w:rFonts w:ascii="Arial" w:hAnsi="Arial" w:cs="Arial"/>
              </w:rPr>
            </w:pPr>
            <w:r w:rsidRPr="00B92C47">
              <w:rPr>
                <w:rFonts w:ascii="Arial" w:hAnsi="Arial" w:cs="Arial"/>
                <w:b/>
              </w:rPr>
              <w:t>Embalagem:</w:t>
            </w:r>
            <w:r w:rsidRPr="00B92C47">
              <w:rPr>
                <w:rFonts w:ascii="Arial" w:hAnsi="Arial" w:cs="Arial"/>
              </w:rPr>
              <w:t xml:space="preserve"> 100 g</w:t>
            </w:r>
          </w:p>
          <w:p w14:paraId="61FFA4CE" w14:textId="77777777" w:rsidR="00A8400C" w:rsidRDefault="00A8400C" w:rsidP="00A8400C">
            <w:pPr>
              <w:pStyle w:val="Contedodetabela"/>
              <w:snapToGrid w:val="0"/>
              <w:contextualSpacing/>
              <w:rPr>
                <w:rFonts w:ascii="Arial" w:hAnsi="Arial" w:cs="Arial"/>
              </w:rPr>
            </w:pPr>
            <w:r w:rsidRPr="00B92C47">
              <w:rPr>
                <w:rFonts w:ascii="Arial" w:hAnsi="Arial" w:cs="Arial"/>
              </w:rPr>
              <w:t>Descrição</w:t>
            </w:r>
            <w:r>
              <w:rPr>
                <w:rFonts w:ascii="Arial" w:hAnsi="Arial" w:cs="Arial"/>
              </w:rPr>
              <w:t xml:space="preserve">: </w:t>
            </w:r>
            <w:r w:rsidRPr="00B92C47">
              <w:rPr>
                <w:rFonts w:ascii="Arial" w:hAnsi="Arial" w:cs="Arial"/>
              </w:rPr>
              <w:t>Passa no teste</w:t>
            </w:r>
          </w:p>
          <w:p w14:paraId="27625F1C" w14:textId="77777777" w:rsidR="00A8400C" w:rsidRDefault="00A8400C" w:rsidP="00A8400C">
            <w:pPr>
              <w:pStyle w:val="Contedodetabela"/>
              <w:snapToGrid w:val="0"/>
              <w:contextualSpacing/>
              <w:rPr>
                <w:rFonts w:ascii="Arial" w:hAnsi="Arial" w:cs="Arial"/>
              </w:rPr>
            </w:pPr>
            <w:r w:rsidRPr="00B92C47">
              <w:rPr>
                <w:rFonts w:ascii="Arial" w:hAnsi="Arial" w:cs="Arial"/>
              </w:rPr>
              <w:t>Pureza (4-NH</w:t>
            </w:r>
            <w:r w:rsidRPr="00B92C47">
              <w:rPr>
                <w:rFonts w:ascii="Arial" w:hAnsi="Arial" w:cs="Arial"/>
                <w:vertAlign w:val="subscript"/>
              </w:rPr>
              <w:t>2</w:t>
            </w:r>
            <w:r w:rsidRPr="00B92C47">
              <w:rPr>
                <w:rFonts w:ascii="Arial" w:hAnsi="Arial" w:cs="Arial"/>
              </w:rPr>
              <w:t>C</w:t>
            </w:r>
            <w:r w:rsidRPr="00B92C47">
              <w:rPr>
                <w:rFonts w:ascii="Arial" w:hAnsi="Arial" w:cs="Arial"/>
                <w:vertAlign w:val="subscript"/>
              </w:rPr>
              <w:t>6</w:t>
            </w:r>
            <w:r w:rsidRPr="00B92C47">
              <w:rPr>
                <w:rFonts w:ascii="Arial" w:hAnsi="Arial" w:cs="Arial"/>
              </w:rPr>
              <w:t>H</w:t>
            </w:r>
            <w:r w:rsidRPr="00B92C47">
              <w:rPr>
                <w:rFonts w:ascii="Arial" w:hAnsi="Arial" w:cs="Arial"/>
                <w:vertAlign w:val="subscript"/>
              </w:rPr>
              <w:t>4</w:t>
            </w:r>
            <w:r w:rsidRPr="00B92C47">
              <w:rPr>
                <w:rFonts w:ascii="Arial" w:hAnsi="Arial" w:cs="Arial"/>
              </w:rPr>
              <w:t>SO</w:t>
            </w:r>
            <w:r w:rsidRPr="00B92C47">
              <w:rPr>
                <w:rFonts w:ascii="Arial" w:hAnsi="Arial" w:cs="Arial"/>
                <w:vertAlign w:val="subscript"/>
              </w:rPr>
              <w:t>2</w:t>
            </w:r>
            <w:r w:rsidRPr="00B92C47">
              <w:rPr>
                <w:rFonts w:ascii="Arial" w:hAnsi="Arial" w:cs="Arial"/>
              </w:rPr>
              <w:t>NH</w:t>
            </w:r>
            <w:r w:rsidRPr="00B92C47">
              <w:rPr>
                <w:rFonts w:ascii="Arial" w:hAnsi="Arial" w:cs="Arial"/>
                <w:vertAlign w:val="subscript"/>
              </w:rPr>
              <w:t>2</w:t>
            </w:r>
            <w:r w:rsidRPr="00B92C47">
              <w:rPr>
                <w:rFonts w:ascii="Arial" w:hAnsi="Arial" w:cs="Arial"/>
              </w:rPr>
              <w:t>)</w:t>
            </w:r>
            <w:r>
              <w:rPr>
                <w:rFonts w:ascii="Arial" w:hAnsi="Arial" w:cs="Arial"/>
              </w:rPr>
              <w:t xml:space="preserve">: </w:t>
            </w:r>
            <w:r w:rsidRPr="00B92C47">
              <w:rPr>
                <w:rFonts w:ascii="Arial" w:hAnsi="Arial" w:cs="Arial"/>
              </w:rPr>
              <w:t>98,5 – 100,5 %</w:t>
            </w:r>
          </w:p>
          <w:p w14:paraId="03E77AB6" w14:textId="77777777" w:rsidR="00A8400C" w:rsidRDefault="00A8400C" w:rsidP="00A8400C">
            <w:pPr>
              <w:pStyle w:val="Contedodetabela"/>
              <w:snapToGrid w:val="0"/>
              <w:contextualSpacing/>
              <w:rPr>
                <w:rFonts w:ascii="Arial" w:hAnsi="Arial" w:cs="Arial"/>
              </w:rPr>
            </w:pPr>
            <w:r w:rsidRPr="00B92C47">
              <w:rPr>
                <w:rFonts w:ascii="Arial" w:hAnsi="Arial" w:cs="Arial"/>
              </w:rPr>
              <w:t>Identificação</w:t>
            </w:r>
            <w:r>
              <w:rPr>
                <w:rFonts w:ascii="Arial" w:hAnsi="Arial" w:cs="Arial"/>
              </w:rPr>
              <w:t xml:space="preserve">: </w:t>
            </w:r>
            <w:r w:rsidRPr="00B92C47">
              <w:rPr>
                <w:rFonts w:ascii="Arial" w:hAnsi="Arial" w:cs="Arial"/>
              </w:rPr>
              <w:t>Passa no teste</w:t>
            </w:r>
          </w:p>
          <w:p w14:paraId="625B3ACF" w14:textId="77777777" w:rsidR="00A8400C" w:rsidRDefault="00A8400C" w:rsidP="00A8400C">
            <w:pPr>
              <w:pStyle w:val="Contedodetabela"/>
              <w:snapToGrid w:val="0"/>
              <w:contextualSpacing/>
              <w:rPr>
                <w:rFonts w:ascii="Arial" w:hAnsi="Arial" w:cs="Arial"/>
              </w:rPr>
            </w:pPr>
            <w:r w:rsidRPr="00B92C47">
              <w:rPr>
                <w:rFonts w:ascii="Arial" w:hAnsi="Arial" w:cs="Arial"/>
              </w:rPr>
              <w:t>Perda na secagem</w:t>
            </w:r>
            <w:r>
              <w:rPr>
                <w:rFonts w:ascii="Arial" w:hAnsi="Arial" w:cs="Arial"/>
              </w:rPr>
              <w:t xml:space="preserve">: </w:t>
            </w:r>
            <w:proofErr w:type="spellStart"/>
            <w:r w:rsidRPr="00B92C47">
              <w:rPr>
                <w:rFonts w:ascii="Arial" w:hAnsi="Arial" w:cs="Arial"/>
              </w:rPr>
              <w:t>max</w:t>
            </w:r>
            <w:proofErr w:type="spellEnd"/>
            <w:r w:rsidRPr="00B92C47">
              <w:rPr>
                <w:rFonts w:ascii="Arial" w:hAnsi="Arial" w:cs="Arial"/>
              </w:rPr>
              <w:t>. 1,0 %</w:t>
            </w:r>
          </w:p>
          <w:p w14:paraId="60EBF4DC" w14:textId="77777777" w:rsidR="00A8400C" w:rsidRDefault="00A8400C" w:rsidP="00A8400C">
            <w:pPr>
              <w:pStyle w:val="Contedodetabela"/>
              <w:snapToGrid w:val="0"/>
              <w:contextualSpacing/>
              <w:rPr>
                <w:rFonts w:ascii="Arial" w:hAnsi="Arial" w:cs="Arial"/>
              </w:rPr>
            </w:pPr>
            <w:r w:rsidRPr="00B92C47">
              <w:rPr>
                <w:rFonts w:ascii="Arial" w:hAnsi="Arial" w:cs="Arial"/>
              </w:rPr>
              <w:t>Cinzas (sulfatada)</w:t>
            </w:r>
            <w:r>
              <w:rPr>
                <w:rFonts w:ascii="Arial" w:hAnsi="Arial" w:cs="Arial"/>
              </w:rPr>
              <w:t xml:space="preserve">: </w:t>
            </w:r>
            <w:proofErr w:type="spellStart"/>
            <w:r w:rsidRPr="00B92C47">
              <w:rPr>
                <w:rFonts w:ascii="Arial" w:hAnsi="Arial" w:cs="Arial"/>
              </w:rPr>
              <w:t>max</w:t>
            </w:r>
            <w:proofErr w:type="spellEnd"/>
            <w:r w:rsidRPr="00B92C47">
              <w:rPr>
                <w:rFonts w:ascii="Arial" w:hAnsi="Arial" w:cs="Arial"/>
              </w:rPr>
              <w:t>. 0,1 %</w:t>
            </w:r>
          </w:p>
          <w:p w14:paraId="571D77B5" w14:textId="77777777" w:rsidR="00A8400C" w:rsidRDefault="00A8400C" w:rsidP="00A8400C">
            <w:pPr>
              <w:pStyle w:val="Contedodetabela"/>
              <w:snapToGrid w:val="0"/>
              <w:contextualSpacing/>
              <w:rPr>
                <w:rFonts w:ascii="Arial" w:hAnsi="Arial" w:cs="Arial"/>
              </w:rPr>
            </w:pPr>
            <w:r w:rsidRPr="00B92C47">
              <w:rPr>
                <w:rFonts w:ascii="Arial" w:hAnsi="Arial" w:cs="Arial"/>
              </w:rPr>
              <w:t>Acidez</w:t>
            </w:r>
            <w:r>
              <w:rPr>
                <w:rFonts w:ascii="Arial" w:hAnsi="Arial" w:cs="Arial"/>
              </w:rPr>
              <w:t xml:space="preserve">: </w:t>
            </w:r>
            <w:r w:rsidRPr="00B92C47">
              <w:rPr>
                <w:rFonts w:ascii="Arial" w:hAnsi="Arial" w:cs="Arial"/>
              </w:rPr>
              <w:t>Passa no teste</w:t>
            </w:r>
          </w:p>
          <w:p w14:paraId="20864827" w14:textId="77777777" w:rsidR="00A8400C" w:rsidRDefault="00A8400C" w:rsidP="00A8400C">
            <w:pPr>
              <w:pStyle w:val="Contedodetabela"/>
              <w:snapToGrid w:val="0"/>
              <w:contextualSpacing/>
              <w:rPr>
                <w:rFonts w:ascii="Arial" w:hAnsi="Arial" w:cs="Arial"/>
              </w:rPr>
            </w:pPr>
            <w:r w:rsidRPr="00B92C47">
              <w:rPr>
                <w:rFonts w:ascii="Arial" w:hAnsi="Arial" w:cs="Arial"/>
              </w:rPr>
              <w:t xml:space="preserve">Solubilidade na acetona, diluído no </w:t>
            </w:r>
            <w:proofErr w:type="spellStart"/>
            <w:r w:rsidRPr="00B92C47">
              <w:rPr>
                <w:rFonts w:ascii="Arial" w:hAnsi="Arial" w:cs="Arial"/>
              </w:rPr>
              <w:t>HCl</w:t>
            </w:r>
            <w:proofErr w:type="spellEnd"/>
            <w:r>
              <w:rPr>
                <w:rFonts w:ascii="Arial" w:hAnsi="Arial" w:cs="Arial"/>
              </w:rPr>
              <w:t xml:space="preserve">: </w:t>
            </w:r>
            <w:r w:rsidRPr="00B92C47">
              <w:rPr>
                <w:rFonts w:ascii="Arial" w:hAnsi="Arial" w:cs="Arial"/>
              </w:rPr>
              <w:t>Passa no teste</w:t>
            </w:r>
          </w:p>
          <w:p w14:paraId="5A8ABB23" w14:textId="77777777" w:rsidR="00A8400C" w:rsidRDefault="00A8400C" w:rsidP="00A8400C">
            <w:pPr>
              <w:pStyle w:val="Contedodetabela"/>
              <w:snapToGrid w:val="0"/>
              <w:contextualSpacing/>
              <w:rPr>
                <w:rFonts w:ascii="Arial" w:hAnsi="Arial" w:cs="Arial"/>
              </w:rPr>
            </w:pPr>
            <w:r w:rsidRPr="00B92C47">
              <w:rPr>
                <w:rFonts w:ascii="Arial" w:hAnsi="Arial" w:cs="Arial"/>
              </w:rPr>
              <w:t>Cloro (Cl)</w:t>
            </w:r>
            <w:r>
              <w:rPr>
                <w:rFonts w:ascii="Arial" w:hAnsi="Arial" w:cs="Arial"/>
              </w:rPr>
              <w:t xml:space="preserve">: </w:t>
            </w:r>
            <w:proofErr w:type="spellStart"/>
            <w:r w:rsidRPr="00B92C47">
              <w:rPr>
                <w:rFonts w:ascii="Arial" w:hAnsi="Arial" w:cs="Arial"/>
              </w:rPr>
              <w:t>max</w:t>
            </w:r>
            <w:proofErr w:type="spellEnd"/>
            <w:r w:rsidRPr="00B92C47">
              <w:rPr>
                <w:rFonts w:ascii="Arial" w:hAnsi="Arial" w:cs="Arial"/>
              </w:rPr>
              <w:t>. 0,014 %</w:t>
            </w:r>
          </w:p>
          <w:p w14:paraId="173A05AF" w14:textId="77777777" w:rsidR="00A8400C" w:rsidRDefault="00A8400C" w:rsidP="00A8400C">
            <w:pPr>
              <w:pStyle w:val="Contedodetabela"/>
              <w:snapToGrid w:val="0"/>
              <w:contextualSpacing/>
              <w:rPr>
                <w:rFonts w:ascii="Arial" w:hAnsi="Arial" w:cs="Arial"/>
              </w:rPr>
            </w:pPr>
            <w:r w:rsidRPr="00B92C47">
              <w:rPr>
                <w:rFonts w:ascii="Arial" w:hAnsi="Arial" w:cs="Arial"/>
              </w:rPr>
              <w:t>Sulfato (SO</w:t>
            </w:r>
            <w:r w:rsidRPr="00B92C47">
              <w:rPr>
                <w:rFonts w:ascii="Arial" w:hAnsi="Arial" w:cs="Arial"/>
                <w:vertAlign w:val="subscript"/>
              </w:rPr>
              <w:t>4</w:t>
            </w:r>
            <w:r w:rsidRPr="00B92C47">
              <w:rPr>
                <w:rFonts w:ascii="Arial" w:hAnsi="Arial" w:cs="Arial"/>
              </w:rPr>
              <w:t>)</w:t>
            </w:r>
            <w:r>
              <w:rPr>
                <w:rFonts w:ascii="Arial" w:hAnsi="Arial" w:cs="Arial"/>
              </w:rPr>
              <w:t xml:space="preserve">: </w:t>
            </w:r>
            <w:proofErr w:type="spellStart"/>
            <w:r w:rsidRPr="00B92C47">
              <w:rPr>
                <w:rFonts w:ascii="Arial" w:hAnsi="Arial" w:cs="Arial"/>
              </w:rPr>
              <w:t>max</w:t>
            </w:r>
            <w:proofErr w:type="spellEnd"/>
            <w:r w:rsidRPr="00B92C47">
              <w:rPr>
                <w:rFonts w:ascii="Arial" w:hAnsi="Arial" w:cs="Arial"/>
              </w:rPr>
              <w:t>. 0,04 %</w:t>
            </w:r>
          </w:p>
          <w:p w14:paraId="046F4B89" w14:textId="27F8C77E" w:rsidR="009E1D2D" w:rsidRPr="00566CE5" w:rsidRDefault="00A8400C" w:rsidP="00A8400C">
            <w:pPr>
              <w:pStyle w:val="Padr"/>
              <w:tabs>
                <w:tab w:val="left" w:pos="1545"/>
              </w:tabs>
              <w:spacing w:line="360" w:lineRule="auto"/>
              <w:rPr>
                <w:sz w:val="22"/>
                <w:szCs w:val="22"/>
              </w:rPr>
            </w:pPr>
            <w:r w:rsidRPr="00B92C47">
              <w:t xml:space="preserve">Metais pesados (como </w:t>
            </w:r>
            <w:proofErr w:type="spellStart"/>
            <w:r w:rsidRPr="00B92C47">
              <w:t>Pb</w:t>
            </w:r>
            <w:proofErr w:type="spellEnd"/>
            <w:r w:rsidRPr="00B92C47">
              <w:t>)</w:t>
            </w:r>
            <w:r>
              <w:t xml:space="preserve">: </w:t>
            </w:r>
            <w:proofErr w:type="spellStart"/>
            <w:r w:rsidRPr="00B92C47">
              <w:t>max</w:t>
            </w:r>
            <w:proofErr w:type="spellEnd"/>
            <w:r w:rsidRPr="00B92C47">
              <w:t>. 0,002 %</w:t>
            </w:r>
          </w:p>
        </w:tc>
      </w:tr>
    </w:tbl>
    <w:p w14:paraId="41C4C58D" w14:textId="77777777" w:rsidR="00A8400C" w:rsidRDefault="00A8400C" w:rsidP="00E760CF">
      <w:pPr>
        <w:suppressAutoHyphens/>
        <w:spacing w:after="0" w:line="360" w:lineRule="auto"/>
        <w:jc w:val="both"/>
        <w:rPr>
          <w:rStyle w:val="markedcontent"/>
          <w:rFonts w:ascii="Arial" w:hAnsi="Arial" w:cs="Arial"/>
          <w:color w:val="FF0000"/>
          <w:sz w:val="24"/>
          <w:szCs w:val="24"/>
        </w:rPr>
      </w:pPr>
    </w:p>
    <w:tbl>
      <w:tblPr>
        <w:tblStyle w:val="Tabelacomgrade"/>
        <w:tblW w:w="9753" w:type="dxa"/>
        <w:tblInd w:w="-431" w:type="dxa"/>
        <w:tblLook w:val="04A0" w:firstRow="1" w:lastRow="0" w:firstColumn="1" w:lastColumn="0" w:noHBand="0" w:noVBand="1"/>
      </w:tblPr>
      <w:tblGrid>
        <w:gridCol w:w="681"/>
        <w:gridCol w:w="1134"/>
        <w:gridCol w:w="1701"/>
        <w:gridCol w:w="4103"/>
        <w:gridCol w:w="927"/>
        <w:gridCol w:w="1207"/>
      </w:tblGrid>
      <w:tr w:rsidR="009E1D2D" w:rsidRPr="000B43C6" w14:paraId="249964E5" w14:textId="77777777" w:rsidTr="00795260">
        <w:trPr>
          <w:trHeight w:val="340"/>
        </w:trPr>
        <w:tc>
          <w:tcPr>
            <w:tcW w:w="681" w:type="dxa"/>
            <w:shd w:val="clear" w:color="auto" w:fill="D9D9D9" w:themeFill="background1" w:themeFillShade="D9"/>
            <w:vAlign w:val="center"/>
          </w:tcPr>
          <w:p w14:paraId="6387D613"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t>I</w:t>
            </w:r>
            <w:r>
              <w:rPr>
                <w:rStyle w:val="markedcontent"/>
                <w:b/>
                <w:bCs/>
                <w:sz w:val="20"/>
                <w:szCs w:val="20"/>
              </w:rPr>
              <w:t>tem</w:t>
            </w:r>
          </w:p>
        </w:tc>
        <w:tc>
          <w:tcPr>
            <w:tcW w:w="1134" w:type="dxa"/>
            <w:shd w:val="clear" w:color="auto" w:fill="D9D9D9" w:themeFill="background1" w:themeFillShade="D9"/>
            <w:vAlign w:val="center"/>
          </w:tcPr>
          <w:p w14:paraId="6D2C911C"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proofErr w:type="spellStart"/>
            <w:r w:rsidRPr="000B43C6">
              <w:rPr>
                <w:rStyle w:val="markedcontent"/>
                <w:rFonts w:ascii="Arial" w:hAnsi="Arial" w:cs="Arial"/>
                <w:b/>
                <w:bCs/>
                <w:sz w:val="20"/>
                <w:szCs w:val="20"/>
              </w:rPr>
              <w:t>Req</w:t>
            </w:r>
            <w:proofErr w:type="spellEnd"/>
            <w:r w:rsidRPr="000B43C6">
              <w:rPr>
                <w:rStyle w:val="markedcontent"/>
                <w:rFonts w:ascii="Arial" w:hAnsi="Arial" w:cs="Arial"/>
                <w:b/>
                <w:bCs/>
                <w:sz w:val="20"/>
                <w:szCs w:val="20"/>
              </w:rPr>
              <w:t xml:space="preserve"> item</w:t>
            </w:r>
          </w:p>
        </w:tc>
        <w:tc>
          <w:tcPr>
            <w:tcW w:w="1701" w:type="dxa"/>
            <w:shd w:val="clear" w:color="auto" w:fill="D9D9D9" w:themeFill="background1" w:themeFillShade="D9"/>
            <w:vAlign w:val="center"/>
          </w:tcPr>
          <w:p w14:paraId="61C7C2D3"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14:paraId="478A08F8"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14:paraId="1586F6A7"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14:paraId="75B10F00"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9E1D2D" w:rsidRPr="00C03553" w14:paraId="2261A883" w14:textId="77777777" w:rsidTr="00795260">
        <w:trPr>
          <w:trHeight w:val="340"/>
        </w:trPr>
        <w:tc>
          <w:tcPr>
            <w:tcW w:w="681" w:type="dxa"/>
            <w:tcBorders>
              <w:bottom w:val="single" w:sz="4" w:space="0" w:color="auto"/>
            </w:tcBorders>
            <w:shd w:val="clear" w:color="auto" w:fill="auto"/>
            <w:vAlign w:val="center"/>
          </w:tcPr>
          <w:p w14:paraId="2BC05C44" w14:textId="5395F95B"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43</w:t>
            </w:r>
          </w:p>
        </w:tc>
        <w:tc>
          <w:tcPr>
            <w:tcW w:w="1134" w:type="dxa"/>
            <w:tcBorders>
              <w:bottom w:val="single" w:sz="4" w:space="0" w:color="auto"/>
            </w:tcBorders>
            <w:shd w:val="clear" w:color="auto" w:fill="auto"/>
            <w:vAlign w:val="center"/>
          </w:tcPr>
          <w:p w14:paraId="0DA06397"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sidRPr="005D6D6F">
              <w:rPr>
                <w:rFonts w:ascii="Arial" w:hAnsi="Arial" w:cs="Arial"/>
                <w:color w:val="000000"/>
                <w:sz w:val="20"/>
                <w:szCs w:val="20"/>
              </w:rPr>
              <w:t>10</w:t>
            </w:r>
            <w:r>
              <w:rPr>
                <w:rFonts w:ascii="Arial" w:hAnsi="Arial" w:cs="Arial"/>
                <w:color w:val="000000"/>
                <w:sz w:val="20"/>
                <w:szCs w:val="20"/>
              </w:rPr>
              <w:t>2409</w:t>
            </w:r>
          </w:p>
        </w:tc>
        <w:tc>
          <w:tcPr>
            <w:tcW w:w="1701" w:type="dxa"/>
            <w:tcBorders>
              <w:bottom w:val="single" w:sz="4" w:space="0" w:color="auto"/>
            </w:tcBorders>
            <w:shd w:val="clear" w:color="auto" w:fill="auto"/>
            <w:vAlign w:val="center"/>
          </w:tcPr>
          <w:p w14:paraId="5D1944E3" w14:textId="6EBBEFCD" w:rsidR="009E1D2D" w:rsidRPr="00C03553" w:rsidRDefault="00A8400C" w:rsidP="00795260">
            <w:pPr>
              <w:suppressAutoHyphens/>
              <w:spacing w:after="0" w:line="240" w:lineRule="auto"/>
              <w:jc w:val="center"/>
              <w:rPr>
                <w:rStyle w:val="markedcontent"/>
                <w:rFonts w:ascii="Arial" w:hAnsi="Arial" w:cs="Arial"/>
                <w:sz w:val="20"/>
                <w:szCs w:val="20"/>
              </w:rPr>
            </w:pPr>
            <w:r w:rsidRPr="00A8400C">
              <w:rPr>
                <w:rFonts w:ascii="Arial" w:hAnsi="Arial" w:cs="Arial"/>
                <w:color w:val="000000"/>
                <w:sz w:val="20"/>
                <w:szCs w:val="20"/>
              </w:rPr>
              <w:t>002.154.0014-6</w:t>
            </w:r>
          </w:p>
        </w:tc>
        <w:tc>
          <w:tcPr>
            <w:tcW w:w="4103" w:type="dxa"/>
            <w:tcBorders>
              <w:bottom w:val="single" w:sz="4" w:space="0" w:color="auto"/>
            </w:tcBorders>
            <w:shd w:val="clear" w:color="auto" w:fill="auto"/>
            <w:vAlign w:val="center"/>
          </w:tcPr>
          <w:p w14:paraId="2D7498AD" w14:textId="623880EC" w:rsidR="009E1D2D" w:rsidRPr="00A8400C" w:rsidRDefault="00A8400C" w:rsidP="00795260">
            <w:pPr>
              <w:suppressAutoHyphens/>
              <w:spacing w:after="0" w:line="240" w:lineRule="auto"/>
              <w:jc w:val="center"/>
              <w:rPr>
                <w:rStyle w:val="markedcontent"/>
                <w:rFonts w:ascii="Arial" w:hAnsi="Arial" w:cs="Arial"/>
                <w:b/>
                <w:bCs/>
              </w:rPr>
            </w:pPr>
            <w:r w:rsidRPr="00A8400C">
              <w:rPr>
                <w:rFonts w:ascii="Arial" w:hAnsi="Arial" w:cs="Arial"/>
                <w:b/>
                <w:bCs/>
              </w:rPr>
              <w:t>Sulfato de ferro</w:t>
            </w:r>
            <w:r>
              <w:rPr>
                <w:rFonts w:ascii="Arial" w:hAnsi="Arial" w:cs="Arial"/>
                <w:b/>
                <w:bCs/>
              </w:rPr>
              <w:t xml:space="preserve"> </w:t>
            </w:r>
            <w:r w:rsidRPr="00A8400C">
              <w:rPr>
                <w:rFonts w:ascii="Arial" w:hAnsi="Arial" w:cs="Arial"/>
                <w:b/>
                <w:bCs/>
              </w:rPr>
              <w:t xml:space="preserve">(II) </w:t>
            </w:r>
            <w:proofErr w:type="spellStart"/>
            <w:r w:rsidRPr="00A8400C">
              <w:rPr>
                <w:rFonts w:ascii="Arial" w:hAnsi="Arial" w:cs="Arial"/>
                <w:b/>
                <w:bCs/>
              </w:rPr>
              <w:t>heptahidratado</w:t>
            </w:r>
            <w:proofErr w:type="spellEnd"/>
          </w:p>
        </w:tc>
        <w:tc>
          <w:tcPr>
            <w:tcW w:w="927" w:type="dxa"/>
            <w:tcBorders>
              <w:bottom w:val="single" w:sz="4" w:space="0" w:color="auto"/>
            </w:tcBorders>
            <w:shd w:val="clear" w:color="auto" w:fill="auto"/>
            <w:vAlign w:val="center"/>
          </w:tcPr>
          <w:p w14:paraId="6D11E103"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f</w:t>
            </w:r>
            <w:r>
              <w:rPr>
                <w:rStyle w:val="markedcontent"/>
              </w:rPr>
              <w:t>rasco</w:t>
            </w:r>
          </w:p>
        </w:tc>
        <w:tc>
          <w:tcPr>
            <w:tcW w:w="1207" w:type="dxa"/>
            <w:tcBorders>
              <w:bottom w:val="single" w:sz="4" w:space="0" w:color="auto"/>
            </w:tcBorders>
            <w:shd w:val="clear" w:color="auto" w:fill="auto"/>
            <w:vAlign w:val="center"/>
          </w:tcPr>
          <w:p w14:paraId="61F22AD2" w14:textId="2CB6C31D"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1</w:t>
            </w:r>
          </w:p>
        </w:tc>
      </w:tr>
      <w:tr w:rsidR="009E1D2D" w:rsidRPr="009536D3" w14:paraId="333DBA0C" w14:textId="77777777" w:rsidTr="00795260">
        <w:trPr>
          <w:trHeight w:val="340"/>
        </w:trPr>
        <w:tc>
          <w:tcPr>
            <w:tcW w:w="9753" w:type="dxa"/>
            <w:gridSpan w:val="6"/>
            <w:tcBorders>
              <w:bottom w:val="nil"/>
            </w:tcBorders>
            <w:shd w:val="clear" w:color="auto" w:fill="auto"/>
          </w:tcPr>
          <w:p w14:paraId="178A647C" w14:textId="77777777" w:rsidR="009E1D2D" w:rsidRPr="009536D3" w:rsidRDefault="009E1D2D" w:rsidP="00795260">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9E1D2D" w:rsidRPr="000B43C6" w14:paraId="2C1C5902" w14:textId="77777777" w:rsidTr="00795260">
        <w:trPr>
          <w:trHeight w:val="340"/>
        </w:trPr>
        <w:tc>
          <w:tcPr>
            <w:tcW w:w="9753" w:type="dxa"/>
            <w:gridSpan w:val="6"/>
            <w:tcBorders>
              <w:top w:val="nil"/>
              <w:bottom w:val="single" w:sz="4" w:space="0" w:color="auto"/>
            </w:tcBorders>
            <w:shd w:val="clear" w:color="auto" w:fill="auto"/>
          </w:tcPr>
          <w:p w14:paraId="58524EC9" w14:textId="77777777" w:rsidR="00A8400C" w:rsidRPr="00BC0D8A" w:rsidRDefault="00A8400C" w:rsidP="00A8400C">
            <w:pPr>
              <w:pStyle w:val="Contedodetabela"/>
              <w:snapToGrid w:val="0"/>
              <w:spacing w:line="276" w:lineRule="auto"/>
              <w:contextualSpacing/>
              <w:rPr>
                <w:rFonts w:ascii="Arial" w:hAnsi="Arial" w:cs="Arial"/>
              </w:rPr>
            </w:pPr>
            <w:proofErr w:type="spellStart"/>
            <w:r w:rsidRPr="00BC0D8A">
              <w:rPr>
                <w:rFonts w:ascii="Arial" w:hAnsi="Arial" w:cs="Arial"/>
                <w:b/>
              </w:rPr>
              <w:t>Cas</w:t>
            </w:r>
            <w:proofErr w:type="spellEnd"/>
            <w:r w:rsidRPr="00BC0D8A">
              <w:rPr>
                <w:rFonts w:ascii="Arial" w:hAnsi="Arial" w:cs="Arial"/>
                <w:b/>
              </w:rPr>
              <w:t>:</w:t>
            </w:r>
            <w:r w:rsidRPr="00BC0D8A">
              <w:rPr>
                <w:rFonts w:ascii="Arial" w:hAnsi="Arial" w:cs="Arial"/>
              </w:rPr>
              <w:t xml:space="preserve"> </w:t>
            </w:r>
            <w:r w:rsidRPr="009D2E68">
              <w:rPr>
                <w:rFonts w:ascii="Arial" w:hAnsi="Arial" w:cs="Arial"/>
              </w:rPr>
              <w:t>7782-63-0</w:t>
            </w:r>
          </w:p>
          <w:p w14:paraId="68A55C7E" w14:textId="77777777" w:rsidR="00A8400C" w:rsidRPr="00BC0D8A" w:rsidRDefault="00A8400C" w:rsidP="00A8400C">
            <w:pPr>
              <w:pStyle w:val="Contedodetabela"/>
              <w:snapToGrid w:val="0"/>
              <w:spacing w:line="276" w:lineRule="auto"/>
              <w:contextualSpacing/>
              <w:rPr>
                <w:rFonts w:ascii="Arial" w:hAnsi="Arial" w:cs="Arial"/>
                <w:vertAlign w:val="subscript"/>
              </w:rPr>
            </w:pPr>
            <w:r w:rsidRPr="00BC0D8A">
              <w:rPr>
                <w:rFonts w:ascii="Arial" w:hAnsi="Arial" w:cs="Arial"/>
                <w:b/>
              </w:rPr>
              <w:t>Fórmula:</w:t>
            </w:r>
            <w:r w:rsidRPr="00BC0D8A">
              <w:rPr>
                <w:rFonts w:ascii="Arial" w:hAnsi="Arial" w:cs="Arial"/>
              </w:rPr>
              <w:t xml:space="preserve"> Fe</w:t>
            </w:r>
            <w:r>
              <w:rPr>
                <w:rFonts w:ascii="Arial" w:hAnsi="Arial" w:cs="Arial"/>
              </w:rPr>
              <w:t>SO</w:t>
            </w:r>
            <w:r w:rsidRPr="00BC0D8A">
              <w:rPr>
                <w:rFonts w:ascii="Arial" w:hAnsi="Arial" w:cs="Arial"/>
                <w:vertAlign w:val="subscript"/>
              </w:rPr>
              <w:t>4</w:t>
            </w:r>
            <w:r w:rsidRPr="00BC0D8A">
              <w:rPr>
                <w:rFonts w:ascii="Arial" w:hAnsi="Arial" w:cs="Arial"/>
              </w:rPr>
              <w:t xml:space="preserve"> · </w:t>
            </w:r>
            <w:r>
              <w:rPr>
                <w:rFonts w:ascii="Arial" w:hAnsi="Arial" w:cs="Arial"/>
              </w:rPr>
              <w:t>7</w:t>
            </w:r>
            <w:r w:rsidRPr="00BC0D8A">
              <w:rPr>
                <w:rFonts w:ascii="Arial" w:hAnsi="Arial" w:cs="Arial"/>
              </w:rPr>
              <w:t>H</w:t>
            </w:r>
            <w:r w:rsidRPr="00BC0D8A">
              <w:rPr>
                <w:rFonts w:ascii="Arial" w:hAnsi="Arial" w:cs="Arial"/>
                <w:vertAlign w:val="subscript"/>
              </w:rPr>
              <w:t>2</w:t>
            </w:r>
            <w:r w:rsidRPr="00BC0D8A">
              <w:rPr>
                <w:rFonts w:ascii="Arial" w:hAnsi="Arial" w:cs="Arial"/>
              </w:rPr>
              <w:t>O</w:t>
            </w:r>
          </w:p>
          <w:p w14:paraId="2ADA480F" w14:textId="77777777" w:rsidR="00A8400C" w:rsidRPr="008551EF" w:rsidRDefault="00A8400C" w:rsidP="00A8400C">
            <w:pPr>
              <w:pStyle w:val="Contedodetabela"/>
              <w:snapToGrid w:val="0"/>
              <w:spacing w:line="276" w:lineRule="auto"/>
              <w:contextualSpacing/>
              <w:rPr>
                <w:rFonts w:ascii="Arial" w:hAnsi="Arial" w:cs="Arial"/>
              </w:rPr>
            </w:pPr>
            <w:r w:rsidRPr="00BC0D8A">
              <w:rPr>
                <w:rFonts w:ascii="Arial" w:hAnsi="Arial" w:cs="Arial"/>
                <w:b/>
              </w:rPr>
              <w:t>Embalagem:</w:t>
            </w:r>
            <w:r w:rsidRPr="00BC0D8A">
              <w:rPr>
                <w:rFonts w:ascii="Arial" w:hAnsi="Arial" w:cs="Arial"/>
              </w:rPr>
              <w:t xml:space="preserve"> 500 g</w:t>
            </w:r>
          </w:p>
          <w:p w14:paraId="130B2BB6" w14:textId="77777777" w:rsidR="00A8400C" w:rsidRPr="00BC0D8A" w:rsidRDefault="00A8400C" w:rsidP="00A8400C">
            <w:pPr>
              <w:shd w:val="clear" w:color="auto" w:fill="FFFFFF"/>
              <w:spacing w:after="0" w:line="276" w:lineRule="auto"/>
              <w:contextualSpacing/>
              <w:rPr>
                <w:rFonts w:ascii="Arial" w:hAnsi="Arial" w:cs="Arial"/>
              </w:rPr>
            </w:pPr>
            <w:r w:rsidRPr="00BC0D8A">
              <w:rPr>
                <w:rFonts w:ascii="Arial" w:eastAsia="Times New Roman" w:hAnsi="Arial" w:cs="Arial"/>
                <w:lang w:eastAsia="pt-BR"/>
              </w:rPr>
              <w:t xml:space="preserve">Pureza: </w:t>
            </w:r>
            <w:r>
              <w:rPr>
                <w:rFonts w:ascii="Arial" w:eastAsia="Times New Roman" w:hAnsi="Arial" w:cs="Arial"/>
                <w:lang w:eastAsia="pt-BR"/>
              </w:rPr>
              <w:t xml:space="preserve">min. </w:t>
            </w:r>
            <w:r>
              <w:rPr>
                <w:rFonts w:ascii="Arial" w:hAnsi="Arial" w:cs="Arial"/>
              </w:rPr>
              <w:t>99.5</w:t>
            </w:r>
            <w:r w:rsidRPr="00BC0D8A">
              <w:rPr>
                <w:rFonts w:ascii="Arial" w:hAnsi="Arial" w:cs="Arial"/>
              </w:rPr>
              <w:t xml:space="preserve"> - 10</w:t>
            </w:r>
            <w:r>
              <w:rPr>
                <w:rFonts w:ascii="Arial" w:hAnsi="Arial" w:cs="Arial"/>
              </w:rPr>
              <w:t>2.0</w:t>
            </w:r>
            <w:r w:rsidRPr="00BC0D8A">
              <w:rPr>
                <w:rFonts w:ascii="Arial" w:hAnsi="Arial" w:cs="Arial"/>
              </w:rPr>
              <w:t> %</w:t>
            </w:r>
          </w:p>
          <w:p w14:paraId="2E98AACD" w14:textId="77777777" w:rsidR="00A8400C" w:rsidRPr="00B92C47" w:rsidRDefault="00A8400C" w:rsidP="00A8400C">
            <w:pPr>
              <w:pStyle w:val="Contedodetabela"/>
              <w:snapToGrid w:val="0"/>
              <w:spacing w:line="276" w:lineRule="auto"/>
              <w:contextualSpacing/>
              <w:rPr>
                <w:rFonts w:ascii="Arial" w:hAnsi="Arial" w:cs="Arial"/>
              </w:rPr>
            </w:pPr>
            <w:r>
              <w:rPr>
                <w:rFonts w:ascii="Arial" w:hAnsi="Arial" w:cs="Arial"/>
              </w:rPr>
              <w:t>pH da solução 5% a 25ºC: 3.0 - 4.0</w:t>
            </w:r>
          </w:p>
          <w:p w14:paraId="31DD5177" w14:textId="77777777" w:rsidR="00A8400C" w:rsidRPr="00B92C47" w:rsidRDefault="00A8400C" w:rsidP="00A8400C">
            <w:pPr>
              <w:pStyle w:val="Contedodetabela"/>
              <w:snapToGrid w:val="0"/>
              <w:spacing w:line="276" w:lineRule="auto"/>
              <w:contextualSpacing/>
              <w:rPr>
                <w:rFonts w:ascii="Arial" w:hAnsi="Arial" w:cs="Arial"/>
              </w:rPr>
            </w:pPr>
            <w:r>
              <w:rPr>
                <w:rFonts w:ascii="Arial" w:hAnsi="Arial" w:cs="Arial"/>
              </w:rPr>
              <w:t>Aparência da solução</w:t>
            </w:r>
            <w:r w:rsidRPr="00B92C47">
              <w:rPr>
                <w:rFonts w:ascii="Arial" w:hAnsi="Arial" w:cs="Arial"/>
              </w:rPr>
              <w:t>: Passa no teste</w:t>
            </w:r>
          </w:p>
          <w:p w14:paraId="128B17A7" w14:textId="77777777" w:rsidR="00A8400C" w:rsidRDefault="00A8400C" w:rsidP="00A8400C">
            <w:pPr>
              <w:spacing w:after="0" w:line="276" w:lineRule="auto"/>
              <w:rPr>
                <w:rFonts w:ascii="Arial" w:hAnsi="Arial" w:cs="Arial"/>
              </w:rPr>
            </w:pPr>
            <w:r w:rsidRPr="00BC0D8A">
              <w:rPr>
                <w:rFonts w:ascii="Arial" w:hAnsi="Arial" w:cs="Arial"/>
              </w:rPr>
              <w:t>Cloreto (Cl): ≤ 0.</w:t>
            </w:r>
            <w:r>
              <w:rPr>
                <w:rFonts w:ascii="Arial" w:hAnsi="Arial" w:cs="Arial"/>
              </w:rPr>
              <w:t>0</w:t>
            </w:r>
            <w:r w:rsidRPr="00BC0D8A">
              <w:rPr>
                <w:rFonts w:ascii="Arial" w:hAnsi="Arial" w:cs="Arial"/>
              </w:rPr>
              <w:t>1 %</w:t>
            </w:r>
          </w:p>
          <w:p w14:paraId="7D1717D6" w14:textId="77777777" w:rsidR="00A8400C" w:rsidRDefault="00A8400C" w:rsidP="00A8400C">
            <w:pPr>
              <w:spacing w:after="0" w:line="276" w:lineRule="auto"/>
              <w:rPr>
                <w:rFonts w:ascii="Arial" w:hAnsi="Arial" w:cs="Arial"/>
              </w:rPr>
            </w:pPr>
            <w:r>
              <w:rPr>
                <w:rFonts w:ascii="Arial" w:hAnsi="Arial" w:cs="Arial"/>
              </w:rPr>
              <w:t xml:space="preserve">Alumínio: (Al): </w:t>
            </w:r>
            <w:r w:rsidRPr="00BC0D8A">
              <w:rPr>
                <w:rFonts w:ascii="Arial" w:hAnsi="Arial" w:cs="Arial"/>
              </w:rPr>
              <w:t>≤ 0.</w:t>
            </w:r>
            <w:r>
              <w:rPr>
                <w:rFonts w:ascii="Arial" w:hAnsi="Arial" w:cs="Arial"/>
              </w:rPr>
              <w:t>0</w:t>
            </w:r>
            <w:r w:rsidRPr="00BC0D8A">
              <w:rPr>
                <w:rFonts w:ascii="Arial" w:hAnsi="Arial" w:cs="Arial"/>
              </w:rPr>
              <w:t>1 %</w:t>
            </w:r>
          </w:p>
          <w:p w14:paraId="79FA7974" w14:textId="77777777" w:rsidR="00A8400C" w:rsidRDefault="00A8400C" w:rsidP="00A8400C">
            <w:pPr>
              <w:spacing w:after="0" w:line="276" w:lineRule="auto"/>
              <w:rPr>
                <w:rFonts w:ascii="Arial" w:hAnsi="Arial" w:cs="Arial"/>
              </w:rPr>
            </w:pPr>
            <w:r>
              <w:rPr>
                <w:rFonts w:ascii="Arial" w:hAnsi="Arial" w:cs="Arial"/>
              </w:rPr>
              <w:t xml:space="preserve">Arsênico (As): </w:t>
            </w:r>
            <w:r w:rsidRPr="00BC0D8A">
              <w:rPr>
                <w:rFonts w:ascii="Arial" w:hAnsi="Arial" w:cs="Arial"/>
              </w:rPr>
              <w:t>≤ 0.</w:t>
            </w:r>
            <w:r>
              <w:rPr>
                <w:rFonts w:ascii="Arial" w:hAnsi="Arial" w:cs="Arial"/>
              </w:rPr>
              <w:t>0002</w:t>
            </w:r>
          </w:p>
          <w:p w14:paraId="19125C24" w14:textId="77777777" w:rsidR="00A8400C" w:rsidRDefault="00A8400C" w:rsidP="00A8400C">
            <w:pPr>
              <w:spacing w:after="0" w:line="276" w:lineRule="auto"/>
              <w:rPr>
                <w:rFonts w:ascii="Arial" w:hAnsi="Arial" w:cs="Arial"/>
              </w:rPr>
            </w:pPr>
            <w:r>
              <w:rPr>
                <w:rFonts w:ascii="Arial" w:hAnsi="Arial" w:cs="Arial"/>
              </w:rPr>
              <w:t>Cobalto</w:t>
            </w:r>
            <w:r w:rsidRPr="00BC0D8A">
              <w:rPr>
                <w:rFonts w:ascii="Arial" w:hAnsi="Arial" w:cs="Arial"/>
              </w:rPr>
              <w:t xml:space="preserve"> (C</w:t>
            </w:r>
            <w:r>
              <w:rPr>
                <w:rFonts w:ascii="Arial" w:hAnsi="Arial" w:cs="Arial"/>
              </w:rPr>
              <w:t>o</w:t>
            </w:r>
            <w:r w:rsidRPr="00BC0D8A">
              <w:rPr>
                <w:rFonts w:ascii="Arial" w:hAnsi="Arial" w:cs="Arial"/>
              </w:rPr>
              <w:t>): ≤ 0.002 %</w:t>
            </w:r>
          </w:p>
          <w:p w14:paraId="70659470" w14:textId="77777777" w:rsidR="00A8400C" w:rsidRPr="00BC0D8A" w:rsidRDefault="00A8400C" w:rsidP="00A8400C">
            <w:pPr>
              <w:spacing w:after="0" w:line="276" w:lineRule="auto"/>
              <w:rPr>
                <w:rFonts w:ascii="Arial" w:hAnsi="Arial" w:cs="Arial"/>
              </w:rPr>
            </w:pPr>
            <w:r>
              <w:rPr>
                <w:rFonts w:ascii="Arial" w:hAnsi="Arial" w:cs="Arial"/>
              </w:rPr>
              <w:t xml:space="preserve">Crômio (Cr): </w:t>
            </w:r>
            <w:r w:rsidRPr="00BC0D8A">
              <w:rPr>
                <w:rFonts w:ascii="Arial" w:hAnsi="Arial" w:cs="Arial"/>
              </w:rPr>
              <w:t>≤ 0.0</w:t>
            </w:r>
            <w:r>
              <w:rPr>
                <w:rFonts w:ascii="Arial" w:hAnsi="Arial" w:cs="Arial"/>
              </w:rPr>
              <w:t>050</w:t>
            </w:r>
            <w:r w:rsidRPr="00BC0D8A">
              <w:rPr>
                <w:rFonts w:ascii="Arial" w:hAnsi="Arial" w:cs="Arial"/>
              </w:rPr>
              <w:t xml:space="preserve"> %</w:t>
            </w:r>
          </w:p>
          <w:p w14:paraId="03FC71D8" w14:textId="77777777" w:rsidR="00A8400C" w:rsidRPr="00BC0D8A" w:rsidRDefault="00A8400C" w:rsidP="00A8400C">
            <w:pPr>
              <w:spacing w:after="0" w:line="276" w:lineRule="auto"/>
              <w:rPr>
                <w:rFonts w:ascii="Arial" w:hAnsi="Arial" w:cs="Arial"/>
              </w:rPr>
            </w:pPr>
            <w:r w:rsidRPr="00BC0D8A">
              <w:rPr>
                <w:rFonts w:ascii="Arial" w:hAnsi="Arial" w:cs="Arial"/>
              </w:rPr>
              <w:t>Cobre (Cu): ≤ 0.00</w:t>
            </w:r>
            <w:r>
              <w:rPr>
                <w:rFonts w:ascii="Arial" w:hAnsi="Arial" w:cs="Arial"/>
              </w:rPr>
              <w:t>50</w:t>
            </w:r>
            <w:r w:rsidRPr="00BC0D8A">
              <w:rPr>
                <w:rFonts w:ascii="Arial" w:hAnsi="Arial" w:cs="Arial"/>
              </w:rPr>
              <w:t xml:space="preserve"> %</w:t>
            </w:r>
          </w:p>
          <w:p w14:paraId="06A82757" w14:textId="77777777" w:rsidR="00A8400C" w:rsidRPr="00BC0D8A" w:rsidRDefault="00A8400C" w:rsidP="00A8400C">
            <w:pPr>
              <w:spacing w:after="0" w:line="276" w:lineRule="auto"/>
              <w:rPr>
                <w:rFonts w:ascii="Arial" w:hAnsi="Arial" w:cs="Arial"/>
              </w:rPr>
            </w:pPr>
            <w:r>
              <w:rPr>
                <w:rFonts w:ascii="Arial" w:hAnsi="Arial" w:cs="Arial"/>
              </w:rPr>
              <w:t xml:space="preserve">Ferro(III) </w:t>
            </w:r>
            <w:r w:rsidRPr="00BC0D8A">
              <w:rPr>
                <w:rFonts w:ascii="Arial" w:hAnsi="Arial" w:cs="Arial"/>
              </w:rPr>
              <w:t>(Fe³</w:t>
            </w:r>
            <w:r w:rsidRPr="00BC0D8A">
              <w:rPr>
                <w:rFonts w:cs="Arial"/>
              </w:rPr>
              <w:t>⁺</w:t>
            </w:r>
            <w:r>
              <w:rPr>
                <w:rFonts w:ascii="Arial" w:hAnsi="Arial" w:cs="Arial"/>
              </w:rPr>
              <w:t>): ≤ 0.3</w:t>
            </w:r>
            <w:r w:rsidRPr="00BC0D8A">
              <w:rPr>
                <w:rFonts w:ascii="Arial" w:hAnsi="Arial" w:cs="Arial"/>
              </w:rPr>
              <w:t xml:space="preserve"> %</w:t>
            </w:r>
          </w:p>
          <w:p w14:paraId="7BF9ED19" w14:textId="77777777" w:rsidR="00A8400C" w:rsidRPr="00BC0D8A" w:rsidRDefault="00A8400C" w:rsidP="00A8400C">
            <w:pPr>
              <w:spacing w:after="0" w:line="276" w:lineRule="auto"/>
              <w:rPr>
                <w:rFonts w:ascii="Arial" w:hAnsi="Arial" w:cs="Arial"/>
              </w:rPr>
            </w:pPr>
            <w:r>
              <w:rPr>
                <w:rFonts w:ascii="Arial" w:hAnsi="Arial" w:cs="Arial"/>
              </w:rPr>
              <w:t xml:space="preserve">Mercúrio (Hg): </w:t>
            </w:r>
            <w:r w:rsidRPr="00BC0D8A">
              <w:rPr>
                <w:rFonts w:ascii="Arial" w:hAnsi="Arial" w:cs="Arial"/>
              </w:rPr>
              <w:t>≤ 0.</w:t>
            </w:r>
            <w:r>
              <w:rPr>
                <w:rFonts w:ascii="Arial" w:hAnsi="Arial" w:cs="Arial"/>
              </w:rPr>
              <w:t>000</w:t>
            </w:r>
            <w:r w:rsidRPr="00BC0D8A">
              <w:rPr>
                <w:rFonts w:ascii="Arial" w:hAnsi="Arial" w:cs="Arial"/>
              </w:rPr>
              <w:t>1 %</w:t>
            </w:r>
          </w:p>
          <w:p w14:paraId="3E09D6A3" w14:textId="77777777" w:rsidR="00A8400C" w:rsidRPr="00BC0D8A" w:rsidRDefault="00A8400C" w:rsidP="00A8400C">
            <w:pPr>
              <w:spacing w:after="0" w:line="276" w:lineRule="auto"/>
              <w:rPr>
                <w:rFonts w:ascii="Arial" w:hAnsi="Arial" w:cs="Arial"/>
              </w:rPr>
            </w:pPr>
            <w:r>
              <w:rPr>
                <w:rFonts w:ascii="Arial" w:hAnsi="Arial" w:cs="Arial"/>
              </w:rPr>
              <w:t>Manganês (Mn): ≤ 0.1</w:t>
            </w:r>
            <w:r w:rsidRPr="00BC0D8A">
              <w:rPr>
                <w:rFonts w:ascii="Arial" w:hAnsi="Arial" w:cs="Arial"/>
              </w:rPr>
              <w:t xml:space="preserve"> %</w:t>
            </w:r>
          </w:p>
          <w:p w14:paraId="1A7BFD1D" w14:textId="77777777" w:rsidR="00A8400C" w:rsidRPr="00BC0D8A" w:rsidRDefault="00A8400C" w:rsidP="00A8400C">
            <w:pPr>
              <w:spacing w:after="0" w:line="276" w:lineRule="auto"/>
              <w:rPr>
                <w:rFonts w:ascii="Arial" w:hAnsi="Arial" w:cs="Arial"/>
              </w:rPr>
            </w:pPr>
            <w:r>
              <w:rPr>
                <w:rFonts w:ascii="Arial" w:hAnsi="Arial" w:cs="Arial"/>
              </w:rPr>
              <w:t xml:space="preserve">Níquel (Ni): </w:t>
            </w:r>
            <w:r w:rsidRPr="00BC0D8A">
              <w:rPr>
                <w:rFonts w:ascii="Arial" w:hAnsi="Arial" w:cs="Arial"/>
              </w:rPr>
              <w:t>≤ 0.</w:t>
            </w:r>
            <w:r>
              <w:rPr>
                <w:rFonts w:ascii="Arial" w:hAnsi="Arial" w:cs="Arial"/>
              </w:rPr>
              <w:t>0050</w:t>
            </w:r>
            <w:r w:rsidRPr="00BC0D8A">
              <w:rPr>
                <w:rFonts w:ascii="Arial" w:hAnsi="Arial" w:cs="Arial"/>
              </w:rPr>
              <w:t xml:space="preserve"> %</w:t>
            </w:r>
          </w:p>
          <w:p w14:paraId="21AA0978" w14:textId="77777777" w:rsidR="00A8400C" w:rsidRPr="00BC0D8A" w:rsidRDefault="00A8400C" w:rsidP="00A8400C">
            <w:pPr>
              <w:spacing w:after="0" w:line="276" w:lineRule="auto"/>
              <w:rPr>
                <w:rFonts w:ascii="Arial" w:hAnsi="Arial" w:cs="Arial"/>
              </w:rPr>
            </w:pPr>
            <w:r w:rsidRPr="00BC0D8A">
              <w:rPr>
                <w:rFonts w:ascii="Arial" w:hAnsi="Arial" w:cs="Arial"/>
              </w:rPr>
              <w:t>Chumbo (</w:t>
            </w:r>
            <w:proofErr w:type="spellStart"/>
            <w:r w:rsidRPr="00BC0D8A">
              <w:rPr>
                <w:rFonts w:ascii="Arial" w:hAnsi="Arial" w:cs="Arial"/>
              </w:rPr>
              <w:t>Pb</w:t>
            </w:r>
            <w:proofErr w:type="spellEnd"/>
            <w:r w:rsidRPr="00BC0D8A">
              <w:rPr>
                <w:rFonts w:ascii="Arial" w:hAnsi="Arial" w:cs="Arial"/>
              </w:rPr>
              <w:t>): ≤ 0.00</w:t>
            </w:r>
            <w:r>
              <w:rPr>
                <w:rFonts w:ascii="Arial" w:hAnsi="Arial" w:cs="Arial"/>
              </w:rPr>
              <w:t>02</w:t>
            </w:r>
            <w:r w:rsidRPr="00BC0D8A">
              <w:rPr>
                <w:rFonts w:ascii="Arial" w:hAnsi="Arial" w:cs="Arial"/>
              </w:rPr>
              <w:t xml:space="preserve"> %</w:t>
            </w:r>
          </w:p>
          <w:p w14:paraId="62171F65" w14:textId="133A0275" w:rsidR="009E1D2D" w:rsidRPr="00566CE5" w:rsidRDefault="00A8400C" w:rsidP="00A8400C">
            <w:pPr>
              <w:pStyle w:val="Padr"/>
              <w:tabs>
                <w:tab w:val="left" w:pos="1545"/>
              </w:tabs>
              <w:spacing w:line="276" w:lineRule="auto"/>
              <w:rPr>
                <w:sz w:val="22"/>
                <w:szCs w:val="22"/>
              </w:rPr>
            </w:pPr>
            <w:r w:rsidRPr="00BC0D8A">
              <w:t>Zinco (Zn): ≤ 0.00</w:t>
            </w:r>
            <w:r>
              <w:t>25</w:t>
            </w:r>
            <w:r w:rsidRPr="00BC0D8A">
              <w:t xml:space="preserve"> %</w:t>
            </w:r>
          </w:p>
        </w:tc>
      </w:tr>
    </w:tbl>
    <w:p w14:paraId="52856BDD" w14:textId="568F6A1B" w:rsidR="009E1D2D" w:rsidRDefault="009E1D2D" w:rsidP="00E760CF">
      <w:pPr>
        <w:suppressAutoHyphens/>
        <w:spacing w:after="0" w:line="360" w:lineRule="auto"/>
        <w:jc w:val="both"/>
        <w:rPr>
          <w:rStyle w:val="markedcontent"/>
          <w:rFonts w:ascii="Arial" w:hAnsi="Arial" w:cs="Arial"/>
          <w:color w:val="FF0000"/>
          <w:sz w:val="24"/>
          <w:szCs w:val="24"/>
        </w:rPr>
      </w:pPr>
    </w:p>
    <w:p w14:paraId="58861BB6" w14:textId="77777777" w:rsidR="00F61179" w:rsidRDefault="00F61179" w:rsidP="00E760CF">
      <w:pPr>
        <w:suppressAutoHyphens/>
        <w:spacing w:after="0" w:line="360" w:lineRule="auto"/>
        <w:jc w:val="both"/>
        <w:rPr>
          <w:rStyle w:val="markedcontent"/>
          <w:rFonts w:ascii="Arial" w:hAnsi="Arial" w:cs="Arial"/>
          <w:color w:val="FF0000"/>
          <w:sz w:val="24"/>
          <w:szCs w:val="24"/>
        </w:rPr>
      </w:pPr>
    </w:p>
    <w:tbl>
      <w:tblPr>
        <w:tblStyle w:val="Tabelacomgrade"/>
        <w:tblW w:w="9753" w:type="dxa"/>
        <w:tblInd w:w="-431" w:type="dxa"/>
        <w:tblLook w:val="04A0" w:firstRow="1" w:lastRow="0" w:firstColumn="1" w:lastColumn="0" w:noHBand="0" w:noVBand="1"/>
      </w:tblPr>
      <w:tblGrid>
        <w:gridCol w:w="681"/>
        <w:gridCol w:w="1134"/>
        <w:gridCol w:w="1701"/>
        <w:gridCol w:w="4103"/>
        <w:gridCol w:w="927"/>
        <w:gridCol w:w="1207"/>
      </w:tblGrid>
      <w:tr w:rsidR="009E1D2D" w:rsidRPr="000B43C6" w14:paraId="4665ABCC" w14:textId="77777777" w:rsidTr="00795260">
        <w:trPr>
          <w:trHeight w:val="340"/>
        </w:trPr>
        <w:tc>
          <w:tcPr>
            <w:tcW w:w="681" w:type="dxa"/>
            <w:shd w:val="clear" w:color="auto" w:fill="D9D9D9" w:themeFill="background1" w:themeFillShade="D9"/>
            <w:vAlign w:val="center"/>
          </w:tcPr>
          <w:p w14:paraId="62CF3E32"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lastRenderedPageBreak/>
              <w:t>I</w:t>
            </w:r>
            <w:r>
              <w:rPr>
                <w:rStyle w:val="markedcontent"/>
                <w:b/>
                <w:bCs/>
                <w:sz w:val="20"/>
                <w:szCs w:val="20"/>
              </w:rPr>
              <w:t>tem</w:t>
            </w:r>
          </w:p>
        </w:tc>
        <w:tc>
          <w:tcPr>
            <w:tcW w:w="1134" w:type="dxa"/>
            <w:shd w:val="clear" w:color="auto" w:fill="D9D9D9" w:themeFill="background1" w:themeFillShade="D9"/>
            <w:vAlign w:val="center"/>
          </w:tcPr>
          <w:p w14:paraId="4391EE30"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proofErr w:type="spellStart"/>
            <w:r w:rsidRPr="000B43C6">
              <w:rPr>
                <w:rStyle w:val="markedcontent"/>
                <w:rFonts w:ascii="Arial" w:hAnsi="Arial" w:cs="Arial"/>
                <w:b/>
                <w:bCs/>
                <w:sz w:val="20"/>
                <w:szCs w:val="20"/>
              </w:rPr>
              <w:t>Req</w:t>
            </w:r>
            <w:proofErr w:type="spellEnd"/>
            <w:r w:rsidRPr="000B43C6">
              <w:rPr>
                <w:rStyle w:val="markedcontent"/>
                <w:rFonts w:ascii="Arial" w:hAnsi="Arial" w:cs="Arial"/>
                <w:b/>
                <w:bCs/>
                <w:sz w:val="20"/>
                <w:szCs w:val="20"/>
              </w:rPr>
              <w:t xml:space="preserve"> item</w:t>
            </w:r>
          </w:p>
        </w:tc>
        <w:tc>
          <w:tcPr>
            <w:tcW w:w="1701" w:type="dxa"/>
            <w:shd w:val="clear" w:color="auto" w:fill="D9D9D9" w:themeFill="background1" w:themeFillShade="D9"/>
            <w:vAlign w:val="center"/>
          </w:tcPr>
          <w:p w14:paraId="506B821A"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14:paraId="476AF10B"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14:paraId="6CAE056A"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14:paraId="6B12AC37"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AA4563" w:rsidRPr="00C03553" w14:paraId="52900354" w14:textId="77777777" w:rsidTr="00795260">
        <w:trPr>
          <w:trHeight w:val="340"/>
        </w:trPr>
        <w:tc>
          <w:tcPr>
            <w:tcW w:w="681" w:type="dxa"/>
            <w:tcBorders>
              <w:bottom w:val="single" w:sz="4" w:space="0" w:color="auto"/>
            </w:tcBorders>
            <w:shd w:val="clear" w:color="auto" w:fill="auto"/>
            <w:vAlign w:val="center"/>
          </w:tcPr>
          <w:p w14:paraId="457C87A7" w14:textId="06526D9F" w:rsidR="00AA4563" w:rsidRPr="00C03553" w:rsidRDefault="00AA4563" w:rsidP="00AA4563">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44</w:t>
            </w:r>
          </w:p>
        </w:tc>
        <w:tc>
          <w:tcPr>
            <w:tcW w:w="1134" w:type="dxa"/>
            <w:tcBorders>
              <w:bottom w:val="single" w:sz="4" w:space="0" w:color="auto"/>
            </w:tcBorders>
            <w:shd w:val="clear" w:color="auto" w:fill="auto"/>
            <w:vAlign w:val="center"/>
          </w:tcPr>
          <w:p w14:paraId="556CE3A3" w14:textId="77777777" w:rsidR="00AA4563" w:rsidRPr="00C03553" w:rsidRDefault="00AA4563" w:rsidP="00AA4563">
            <w:pPr>
              <w:suppressAutoHyphens/>
              <w:spacing w:after="0" w:line="240" w:lineRule="auto"/>
              <w:jc w:val="center"/>
              <w:rPr>
                <w:rStyle w:val="markedcontent"/>
                <w:rFonts w:ascii="Arial" w:hAnsi="Arial" w:cs="Arial"/>
                <w:sz w:val="20"/>
                <w:szCs w:val="20"/>
              </w:rPr>
            </w:pPr>
            <w:r w:rsidRPr="005D6D6F">
              <w:rPr>
                <w:rFonts w:ascii="Arial" w:hAnsi="Arial" w:cs="Arial"/>
                <w:color w:val="000000"/>
                <w:sz w:val="20"/>
                <w:szCs w:val="20"/>
              </w:rPr>
              <w:t>10</w:t>
            </w:r>
            <w:r>
              <w:rPr>
                <w:rFonts w:ascii="Arial" w:hAnsi="Arial" w:cs="Arial"/>
                <w:color w:val="000000"/>
                <w:sz w:val="20"/>
                <w:szCs w:val="20"/>
              </w:rPr>
              <w:t>2409</w:t>
            </w:r>
          </w:p>
        </w:tc>
        <w:tc>
          <w:tcPr>
            <w:tcW w:w="1701" w:type="dxa"/>
            <w:tcBorders>
              <w:bottom w:val="single" w:sz="4" w:space="0" w:color="auto"/>
            </w:tcBorders>
            <w:shd w:val="clear" w:color="auto" w:fill="auto"/>
            <w:vAlign w:val="center"/>
          </w:tcPr>
          <w:p w14:paraId="4D65D97A" w14:textId="4D10935B" w:rsidR="00AA4563" w:rsidRPr="00C03553" w:rsidRDefault="00AA4563" w:rsidP="00AA4563">
            <w:pPr>
              <w:suppressAutoHyphens/>
              <w:spacing w:after="0" w:line="240" w:lineRule="auto"/>
              <w:jc w:val="center"/>
              <w:rPr>
                <w:rStyle w:val="markedcontent"/>
                <w:rFonts w:ascii="Arial" w:hAnsi="Arial" w:cs="Arial"/>
                <w:sz w:val="20"/>
                <w:szCs w:val="20"/>
              </w:rPr>
            </w:pPr>
            <w:r w:rsidRPr="00AA4563">
              <w:rPr>
                <w:rFonts w:ascii="Arial" w:hAnsi="Arial" w:cs="Arial"/>
                <w:color w:val="000000"/>
                <w:sz w:val="20"/>
                <w:szCs w:val="20"/>
              </w:rPr>
              <w:t>002.154.0008-9</w:t>
            </w:r>
          </w:p>
        </w:tc>
        <w:tc>
          <w:tcPr>
            <w:tcW w:w="4103" w:type="dxa"/>
            <w:tcBorders>
              <w:bottom w:val="single" w:sz="4" w:space="0" w:color="auto"/>
            </w:tcBorders>
            <w:shd w:val="clear" w:color="auto" w:fill="auto"/>
            <w:vAlign w:val="center"/>
          </w:tcPr>
          <w:p w14:paraId="5755016C" w14:textId="1ECA472E" w:rsidR="00AA4563" w:rsidRPr="00AA4563" w:rsidRDefault="00AA4563" w:rsidP="00AA4563">
            <w:pPr>
              <w:suppressAutoHyphens/>
              <w:spacing w:after="0" w:line="240" w:lineRule="auto"/>
              <w:jc w:val="center"/>
              <w:rPr>
                <w:rStyle w:val="markedcontent"/>
                <w:rFonts w:ascii="Arial" w:hAnsi="Arial" w:cs="Arial"/>
                <w:b/>
                <w:bCs/>
              </w:rPr>
            </w:pPr>
            <w:r w:rsidRPr="00AA4563">
              <w:rPr>
                <w:rFonts w:ascii="Arial" w:hAnsi="Arial" w:cs="Arial"/>
                <w:b/>
                <w:bCs/>
              </w:rPr>
              <w:t>Sulfato de Mercúrio (reagente ACS)</w:t>
            </w:r>
          </w:p>
        </w:tc>
        <w:tc>
          <w:tcPr>
            <w:tcW w:w="927" w:type="dxa"/>
            <w:tcBorders>
              <w:bottom w:val="single" w:sz="4" w:space="0" w:color="auto"/>
            </w:tcBorders>
            <w:shd w:val="clear" w:color="auto" w:fill="auto"/>
            <w:vAlign w:val="center"/>
          </w:tcPr>
          <w:p w14:paraId="73247FD9" w14:textId="77777777" w:rsidR="00AA4563" w:rsidRPr="00C03553" w:rsidRDefault="00AA4563" w:rsidP="00AA4563">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f</w:t>
            </w:r>
            <w:r>
              <w:rPr>
                <w:rStyle w:val="markedcontent"/>
              </w:rPr>
              <w:t>rasco</w:t>
            </w:r>
          </w:p>
        </w:tc>
        <w:tc>
          <w:tcPr>
            <w:tcW w:w="1207" w:type="dxa"/>
            <w:tcBorders>
              <w:bottom w:val="single" w:sz="4" w:space="0" w:color="auto"/>
            </w:tcBorders>
            <w:shd w:val="clear" w:color="auto" w:fill="auto"/>
            <w:vAlign w:val="center"/>
          </w:tcPr>
          <w:p w14:paraId="5A498C16" w14:textId="511977CB" w:rsidR="00AA4563" w:rsidRPr="00C03553" w:rsidRDefault="00AA4563" w:rsidP="00AA4563">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1</w:t>
            </w:r>
          </w:p>
        </w:tc>
      </w:tr>
      <w:tr w:rsidR="00AA4563" w:rsidRPr="009536D3" w14:paraId="1EAB83EE" w14:textId="77777777" w:rsidTr="00795260">
        <w:trPr>
          <w:trHeight w:val="340"/>
        </w:trPr>
        <w:tc>
          <w:tcPr>
            <w:tcW w:w="9753" w:type="dxa"/>
            <w:gridSpan w:val="6"/>
            <w:tcBorders>
              <w:bottom w:val="nil"/>
            </w:tcBorders>
            <w:shd w:val="clear" w:color="auto" w:fill="auto"/>
          </w:tcPr>
          <w:p w14:paraId="79DC9776" w14:textId="77777777" w:rsidR="00AA4563" w:rsidRPr="009536D3" w:rsidRDefault="00AA4563" w:rsidP="00AA4563">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AA4563" w:rsidRPr="000B43C6" w14:paraId="1A5633D8" w14:textId="77777777" w:rsidTr="00795260">
        <w:trPr>
          <w:trHeight w:val="340"/>
        </w:trPr>
        <w:tc>
          <w:tcPr>
            <w:tcW w:w="9753" w:type="dxa"/>
            <w:gridSpan w:val="6"/>
            <w:tcBorders>
              <w:top w:val="nil"/>
              <w:bottom w:val="single" w:sz="4" w:space="0" w:color="auto"/>
            </w:tcBorders>
            <w:shd w:val="clear" w:color="auto" w:fill="auto"/>
          </w:tcPr>
          <w:p w14:paraId="7E105988" w14:textId="77777777" w:rsidR="00AA4563" w:rsidRDefault="00AA4563" w:rsidP="00AA4563">
            <w:pPr>
              <w:pStyle w:val="Contedodetabela"/>
              <w:snapToGrid w:val="0"/>
              <w:contextualSpacing/>
              <w:rPr>
                <w:rFonts w:ascii="Arial" w:hAnsi="Arial" w:cs="Arial"/>
              </w:rPr>
            </w:pPr>
            <w:proofErr w:type="spellStart"/>
            <w:r w:rsidRPr="00B92C47">
              <w:rPr>
                <w:rFonts w:ascii="Arial" w:hAnsi="Arial" w:cs="Arial"/>
                <w:b/>
              </w:rPr>
              <w:t>Cas</w:t>
            </w:r>
            <w:proofErr w:type="spellEnd"/>
            <w:r w:rsidRPr="00B92C47">
              <w:rPr>
                <w:rFonts w:ascii="Arial" w:hAnsi="Arial" w:cs="Arial"/>
                <w:b/>
              </w:rPr>
              <w:t>:</w:t>
            </w:r>
            <w:r w:rsidRPr="00B92C47">
              <w:rPr>
                <w:rFonts w:ascii="Arial" w:hAnsi="Arial" w:cs="Arial"/>
              </w:rPr>
              <w:t xml:space="preserve"> 7783-35-9</w:t>
            </w:r>
          </w:p>
          <w:p w14:paraId="5447B615" w14:textId="77777777" w:rsidR="00AA4563" w:rsidRDefault="00AA4563" w:rsidP="00AA4563">
            <w:pPr>
              <w:pStyle w:val="Contedodetabela"/>
              <w:snapToGrid w:val="0"/>
              <w:contextualSpacing/>
              <w:rPr>
                <w:rFonts w:ascii="Arial" w:hAnsi="Arial" w:cs="Arial"/>
                <w:vertAlign w:val="subscript"/>
              </w:rPr>
            </w:pPr>
            <w:r w:rsidRPr="00B92C47">
              <w:rPr>
                <w:rFonts w:ascii="Arial" w:hAnsi="Arial" w:cs="Arial"/>
                <w:b/>
              </w:rPr>
              <w:t>Fórmula:</w:t>
            </w:r>
            <w:r w:rsidRPr="00B92C47">
              <w:rPr>
                <w:rFonts w:ascii="Arial" w:hAnsi="Arial" w:cs="Arial"/>
              </w:rPr>
              <w:t xml:space="preserve"> HgSO</w:t>
            </w:r>
            <w:r w:rsidRPr="00B92C47">
              <w:rPr>
                <w:rFonts w:ascii="Arial" w:hAnsi="Arial" w:cs="Arial"/>
                <w:vertAlign w:val="subscript"/>
              </w:rPr>
              <w:t>4</w:t>
            </w:r>
          </w:p>
          <w:p w14:paraId="5E21313F" w14:textId="77777777" w:rsidR="00AA4563" w:rsidRDefault="00AA4563" w:rsidP="00AA4563">
            <w:pPr>
              <w:pStyle w:val="Contedodetabela"/>
              <w:snapToGrid w:val="0"/>
              <w:contextualSpacing/>
              <w:rPr>
                <w:rFonts w:ascii="Arial" w:hAnsi="Arial" w:cs="Arial"/>
                <w:vertAlign w:val="subscript"/>
              </w:rPr>
            </w:pPr>
            <w:r w:rsidRPr="00B92C47">
              <w:rPr>
                <w:rFonts w:ascii="Arial" w:hAnsi="Arial" w:cs="Arial"/>
                <w:b/>
              </w:rPr>
              <w:t>Embalagem:</w:t>
            </w:r>
            <w:r w:rsidRPr="00B92C47">
              <w:rPr>
                <w:rFonts w:ascii="Arial" w:hAnsi="Arial" w:cs="Arial"/>
              </w:rPr>
              <w:t xml:space="preserve"> 125 g</w:t>
            </w:r>
          </w:p>
          <w:p w14:paraId="3A6B3420" w14:textId="77777777" w:rsidR="00AA4563" w:rsidRDefault="00AA4563" w:rsidP="00AA4563">
            <w:pPr>
              <w:pStyle w:val="Contedodetabela"/>
              <w:snapToGrid w:val="0"/>
              <w:contextualSpacing/>
              <w:rPr>
                <w:rFonts w:ascii="Arial" w:hAnsi="Arial" w:cs="Arial"/>
              </w:rPr>
            </w:pPr>
            <w:r w:rsidRPr="00B92C47">
              <w:rPr>
                <w:rFonts w:ascii="Arial" w:hAnsi="Arial" w:cs="Arial"/>
              </w:rPr>
              <w:t>Pureza (HgSO</w:t>
            </w:r>
            <w:r w:rsidRPr="00E70373">
              <w:rPr>
                <w:rFonts w:ascii="Arial" w:hAnsi="Arial" w:cs="Arial"/>
                <w:vertAlign w:val="subscript"/>
              </w:rPr>
              <w:t>4</w:t>
            </w:r>
            <w:r w:rsidRPr="00B92C47">
              <w:rPr>
                <w:rFonts w:ascii="Arial" w:hAnsi="Arial" w:cs="Arial"/>
              </w:rPr>
              <w:t>)</w:t>
            </w:r>
            <w:r>
              <w:rPr>
                <w:rFonts w:ascii="Arial" w:hAnsi="Arial" w:cs="Arial"/>
              </w:rPr>
              <w:t xml:space="preserve">: </w:t>
            </w:r>
            <w:r w:rsidRPr="00B92C47">
              <w:rPr>
                <w:rFonts w:ascii="Arial" w:hAnsi="Arial" w:cs="Arial"/>
              </w:rPr>
              <w:t>min. 98,0 %</w:t>
            </w:r>
          </w:p>
          <w:p w14:paraId="3DBB7B3A" w14:textId="77777777" w:rsidR="00AA4563" w:rsidRDefault="00AA4563" w:rsidP="00AA4563">
            <w:pPr>
              <w:pStyle w:val="Contedodetabela"/>
              <w:snapToGrid w:val="0"/>
              <w:contextualSpacing/>
              <w:rPr>
                <w:rFonts w:ascii="Arial" w:hAnsi="Arial" w:cs="Arial"/>
              </w:rPr>
            </w:pPr>
            <w:r w:rsidRPr="00B92C47">
              <w:rPr>
                <w:rFonts w:ascii="Arial" w:hAnsi="Arial" w:cs="Arial"/>
              </w:rPr>
              <w:t>Resíduo após redução</w:t>
            </w:r>
            <w:r>
              <w:rPr>
                <w:rFonts w:ascii="Arial" w:hAnsi="Arial" w:cs="Arial"/>
              </w:rPr>
              <w:t xml:space="preserve">: </w:t>
            </w:r>
            <w:r w:rsidRPr="00B92C47">
              <w:rPr>
                <w:rFonts w:ascii="Arial" w:hAnsi="Arial" w:cs="Arial"/>
              </w:rPr>
              <w:t>max.0,02 %</w:t>
            </w:r>
          </w:p>
          <w:p w14:paraId="5C734479" w14:textId="77777777" w:rsidR="00AA4563" w:rsidRDefault="00AA4563" w:rsidP="00AA4563">
            <w:pPr>
              <w:pStyle w:val="Contedodetabela"/>
              <w:snapToGrid w:val="0"/>
              <w:contextualSpacing/>
              <w:rPr>
                <w:rFonts w:ascii="Arial" w:hAnsi="Arial" w:cs="Arial"/>
                <w:vertAlign w:val="subscript"/>
              </w:rPr>
            </w:pPr>
            <w:r w:rsidRPr="00B92C47">
              <w:rPr>
                <w:rFonts w:ascii="Arial" w:hAnsi="Arial" w:cs="Arial"/>
              </w:rPr>
              <w:t>Cloreto (Cl)</w:t>
            </w:r>
            <w:r>
              <w:rPr>
                <w:rFonts w:ascii="Arial" w:hAnsi="Arial" w:cs="Arial"/>
              </w:rPr>
              <w:t xml:space="preserve">: </w:t>
            </w:r>
            <w:r w:rsidRPr="00B92C47">
              <w:rPr>
                <w:rFonts w:ascii="Arial" w:hAnsi="Arial" w:cs="Arial"/>
              </w:rPr>
              <w:t>max.0,003 %</w:t>
            </w:r>
          </w:p>
          <w:p w14:paraId="4D16BF15" w14:textId="77777777" w:rsidR="00AA4563" w:rsidRDefault="00AA4563" w:rsidP="00AA4563">
            <w:pPr>
              <w:pStyle w:val="Contedodetabela"/>
              <w:snapToGrid w:val="0"/>
              <w:contextualSpacing/>
              <w:rPr>
                <w:rFonts w:ascii="Arial" w:hAnsi="Arial" w:cs="Arial"/>
                <w:vertAlign w:val="subscript"/>
              </w:rPr>
            </w:pPr>
            <w:r w:rsidRPr="00B92C47">
              <w:rPr>
                <w:rFonts w:ascii="Arial" w:hAnsi="Arial" w:cs="Arial"/>
              </w:rPr>
              <w:t>Nitrato (NO</w:t>
            </w:r>
            <w:r w:rsidRPr="00B92C47">
              <w:rPr>
                <w:rFonts w:ascii="Arial" w:hAnsi="Arial" w:cs="Arial"/>
                <w:vertAlign w:val="subscript"/>
              </w:rPr>
              <w:t>3</w:t>
            </w:r>
            <w:r w:rsidRPr="00B92C47">
              <w:rPr>
                <w:rFonts w:ascii="Arial" w:hAnsi="Arial" w:cs="Arial"/>
              </w:rPr>
              <w:t>)</w:t>
            </w:r>
            <w:r>
              <w:rPr>
                <w:rFonts w:ascii="Arial" w:hAnsi="Arial" w:cs="Arial"/>
              </w:rPr>
              <w:t xml:space="preserve">: </w:t>
            </w:r>
            <w:r w:rsidRPr="00B92C47">
              <w:rPr>
                <w:rFonts w:ascii="Arial" w:hAnsi="Arial" w:cs="Arial"/>
              </w:rPr>
              <w:t>Passa no teste</w:t>
            </w:r>
          </w:p>
          <w:p w14:paraId="7CAD5C65" w14:textId="77777777" w:rsidR="00AA4563" w:rsidRDefault="00AA4563" w:rsidP="00AA4563">
            <w:pPr>
              <w:pStyle w:val="Contedodetabela"/>
              <w:snapToGrid w:val="0"/>
              <w:contextualSpacing/>
              <w:rPr>
                <w:rFonts w:ascii="Arial" w:hAnsi="Arial" w:cs="Arial"/>
                <w:vertAlign w:val="subscript"/>
              </w:rPr>
            </w:pPr>
            <w:r w:rsidRPr="00B92C47">
              <w:rPr>
                <w:rFonts w:ascii="Arial" w:hAnsi="Arial" w:cs="Arial"/>
              </w:rPr>
              <w:t>Ferro (Fe)</w:t>
            </w:r>
            <w:r>
              <w:rPr>
                <w:rFonts w:ascii="Arial" w:hAnsi="Arial" w:cs="Arial"/>
              </w:rPr>
              <w:t xml:space="preserve">: </w:t>
            </w:r>
            <w:proofErr w:type="spellStart"/>
            <w:r w:rsidRPr="00B92C47">
              <w:rPr>
                <w:rFonts w:ascii="Arial" w:hAnsi="Arial" w:cs="Arial"/>
              </w:rPr>
              <w:t>max</w:t>
            </w:r>
            <w:proofErr w:type="spellEnd"/>
            <w:r w:rsidRPr="00B92C47">
              <w:rPr>
                <w:rFonts w:ascii="Arial" w:hAnsi="Arial" w:cs="Arial"/>
              </w:rPr>
              <w:t>. 0,001 %</w:t>
            </w:r>
          </w:p>
          <w:p w14:paraId="21BE91BE" w14:textId="77777777" w:rsidR="00AA4563" w:rsidRDefault="00AA4563" w:rsidP="00AA4563">
            <w:pPr>
              <w:pStyle w:val="Contedodetabela"/>
              <w:snapToGrid w:val="0"/>
              <w:contextualSpacing/>
              <w:rPr>
                <w:rFonts w:ascii="Arial" w:hAnsi="Arial" w:cs="Arial"/>
              </w:rPr>
            </w:pPr>
            <w:r w:rsidRPr="00B92C47">
              <w:rPr>
                <w:rFonts w:ascii="Arial" w:hAnsi="Arial" w:cs="Arial"/>
              </w:rPr>
              <w:t xml:space="preserve">Mercúrio </w:t>
            </w:r>
            <w:proofErr w:type="spellStart"/>
            <w:r w:rsidRPr="00B92C47">
              <w:rPr>
                <w:rFonts w:ascii="Arial" w:hAnsi="Arial" w:cs="Arial"/>
              </w:rPr>
              <w:t>mercuroso</w:t>
            </w:r>
            <w:proofErr w:type="spellEnd"/>
            <w:r w:rsidRPr="00B92C47">
              <w:rPr>
                <w:rFonts w:ascii="Arial" w:hAnsi="Arial" w:cs="Arial"/>
              </w:rPr>
              <w:t xml:space="preserve"> (</w:t>
            </w:r>
            <w:r>
              <w:rPr>
                <w:rFonts w:ascii="Arial" w:hAnsi="Arial" w:cs="Arial"/>
              </w:rPr>
              <w:t>como</w:t>
            </w:r>
            <w:r w:rsidRPr="00B92C47">
              <w:rPr>
                <w:rFonts w:ascii="Arial" w:hAnsi="Arial" w:cs="Arial"/>
              </w:rPr>
              <w:t xml:space="preserve"> Hg)</w:t>
            </w:r>
            <w:r>
              <w:rPr>
                <w:rFonts w:ascii="Arial" w:hAnsi="Arial" w:cs="Arial"/>
              </w:rPr>
              <w:t xml:space="preserve">: </w:t>
            </w:r>
            <w:proofErr w:type="spellStart"/>
            <w:r w:rsidRPr="00B92C47">
              <w:rPr>
                <w:rFonts w:ascii="Arial" w:hAnsi="Arial" w:cs="Arial"/>
              </w:rPr>
              <w:t>max</w:t>
            </w:r>
            <w:proofErr w:type="spellEnd"/>
            <w:r w:rsidRPr="00B92C47">
              <w:rPr>
                <w:rFonts w:ascii="Arial" w:hAnsi="Arial" w:cs="Arial"/>
              </w:rPr>
              <w:t>. 0,15 %</w:t>
            </w:r>
          </w:p>
          <w:p w14:paraId="34F0F0E4" w14:textId="26E9F407" w:rsidR="00AA4563" w:rsidRPr="00566CE5" w:rsidRDefault="00AA4563" w:rsidP="00AA4563">
            <w:pPr>
              <w:pStyle w:val="Padr"/>
              <w:tabs>
                <w:tab w:val="left" w:pos="1545"/>
              </w:tabs>
              <w:spacing w:line="360" w:lineRule="auto"/>
              <w:rPr>
                <w:sz w:val="22"/>
                <w:szCs w:val="22"/>
              </w:rPr>
            </w:pPr>
            <w:r w:rsidRPr="00B92C47">
              <w:t>Adequação para determinação da Demanda Química de Oxigênio (DQO)</w:t>
            </w:r>
            <w:r>
              <w:t xml:space="preserve">: </w:t>
            </w:r>
            <w:r w:rsidRPr="00B92C47">
              <w:t>Passa no teste</w:t>
            </w:r>
          </w:p>
        </w:tc>
      </w:tr>
    </w:tbl>
    <w:p w14:paraId="56E6797B" w14:textId="440625ED" w:rsidR="009E1D2D" w:rsidRDefault="009E1D2D" w:rsidP="00E760CF">
      <w:pPr>
        <w:suppressAutoHyphens/>
        <w:spacing w:after="0" w:line="360" w:lineRule="auto"/>
        <w:jc w:val="both"/>
        <w:rPr>
          <w:rStyle w:val="markedcontent"/>
          <w:rFonts w:ascii="Arial" w:hAnsi="Arial" w:cs="Arial"/>
          <w:color w:val="FF0000"/>
          <w:sz w:val="24"/>
          <w:szCs w:val="24"/>
        </w:rPr>
      </w:pPr>
    </w:p>
    <w:tbl>
      <w:tblPr>
        <w:tblStyle w:val="Tabelacomgrade"/>
        <w:tblW w:w="9753" w:type="dxa"/>
        <w:tblInd w:w="-431" w:type="dxa"/>
        <w:tblLook w:val="04A0" w:firstRow="1" w:lastRow="0" w:firstColumn="1" w:lastColumn="0" w:noHBand="0" w:noVBand="1"/>
      </w:tblPr>
      <w:tblGrid>
        <w:gridCol w:w="681"/>
        <w:gridCol w:w="1134"/>
        <w:gridCol w:w="1701"/>
        <w:gridCol w:w="4103"/>
        <w:gridCol w:w="927"/>
        <w:gridCol w:w="1207"/>
      </w:tblGrid>
      <w:tr w:rsidR="009E1D2D" w:rsidRPr="000B43C6" w14:paraId="0C5A4A32" w14:textId="77777777" w:rsidTr="00795260">
        <w:trPr>
          <w:trHeight w:val="340"/>
        </w:trPr>
        <w:tc>
          <w:tcPr>
            <w:tcW w:w="681" w:type="dxa"/>
            <w:shd w:val="clear" w:color="auto" w:fill="D9D9D9" w:themeFill="background1" w:themeFillShade="D9"/>
            <w:vAlign w:val="center"/>
          </w:tcPr>
          <w:p w14:paraId="7BAB68DB"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t>I</w:t>
            </w:r>
            <w:r>
              <w:rPr>
                <w:rStyle w:val="markedcontent"/>
                <w:b/>
                <w:bCs/>
                <w:sz w:val="20"/>
                <w:szCs w:val="20"/>
              </w:rPr>
              <w:t>tem</w:t>
            </w:r>
          </w:p>
        </w:tc>
        <w:tc>
          <w:tcPr>
            <w:tcW w:w="1134" w:type="dxa"/>
            <w:shd w:val="clear" w:color="auto" w:fill="D9D9D9" w:themeFill="background1" w:themeFillShade="D9"/>
            <w:vAlign w:val="center"/>
          </w:tcPr>
          <w:p w14:paraId="79E299FC"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proofErr w:type="spellStart"/>
            <w:r w:rsidRPr="000B43C6">
              <w:rPr>
                <w:rStyle w:val="markedcontent"/>
                <w:rFonts w:ascii="Arial" w:hAnsi="Arial" w:cs="Arial"/>
                <w:b/>
                <w:bCs/>
                <w:sz w:val="20"/>
                <w:szCs w:val="20"/>
              </w:rPr>
              <w:t>Req</w:t>
            </w:r>
            <w:proofErr w:type="spellEnd"/>
            <w:r w:rsidRPr="000B43C6">
              <w:rPr>
                <w:rStyle w:val="markedcontent"/>
                <w:rFonts w:ascii="Arial" w:hAnsi="Arial" w:cs="Arial"/>
                <w:b/>
                <w:bCs/>
                <w:sz w:val="20"/>
                <w:szCs w:val="20"/>
              </w:rPr>
              <w:t xml:space="preserve"> item</w:t>
            </w:r>
          </w:p>
        </w:tc>
        <w:tc>
          <w:tcPr>
            <w:tcW w:w="1701" w:type="dxa"/>
            <w:shd w:val="clear" w:color="auto" w:fill="D9D9D9" w:themeFill="background1" w:themeFillShade="D9"/>
            <w:vAlign w:val="center"/>
          </w:tcPr>
          <w:p w14:paraId="053A3F47"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14:paraId="269A3B78"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14:paraId="05E838AC"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14:paraId="38D2DC4D"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9E1D2D" w:rsidRPr="00C03553" w14:paraId="4214EB68" w14:textId="77777777" w:rsidTr="00795260">
        <w:trPr>
          <w:trHeight w:val="340"/>
        </w:trPr>
        <w:tc>
          <w:tcPr>
            <w:tcW w:w="681" w:type="dxa"/>
            <w:tcBorders>
              <w:bottom w:val="single" w:sz="4" w:space="0" w:color="auto"/>
            </w:tcBorders>
            <w:shd w:val="clear" w:color="auto" w:fill="auto"/>
            <w:vAlign w:val="center"/>
          </w:tcPr>
          <w:p w14:paraId="7EDD19EE" w14:textId="091104C4"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45</w:t>
            </w:r>
          </w:p>
        </w:tc>
        <w:tc>
          <w:tcPr>
            <w:tcW w:w="1134" w:type="dxa"/>
            <w:tcBorders>
              <w:bottom w:val="single" w:sz="4" w:space="0" w:color="auto"/>
            </w:tcBorders>
            <w:shd w:val="clear" w:color="auto" w:fill="auto"/>
            <w:vAlign w:val="center"/>
          </w:tcPr>
          <w:p w14:paraId="0338C164"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sidRPr="005D6D6F">
              <w:rPr>
                <w:rFonts w:ascii="Arial" w:hAnsi="Arial" w:cs="Arial"/>
                <w:color w:val="000000"/>
                <w:sz w:val="20"/>
                <w:szCs w:val="20"/>
              </w:rPr>
              <w:t>10</w:t>
            </w:r>
            <w:r>
              <w:rPr>
                <w:rFonts w:ascii="Arial" w:hAnsi="Arial" w:cs="Arial"/>
                <w:color w:val="000000"/>
                <w:sz w:val="20"/>
                <w:szCs w:val="20"/>
              </w:rPr>
              <w:t>2409</w:t>
            </w:r>
          </w:p>
        </w:tc>
        <w:tc>
          <w:tcPr>
            <w:tcW w:w="1701" w:type="dxa"/>
            <w:tcBorders>
              <w:bottom w:val="single" w:sz="4" w:space="0" w:color="auto"/>
            </w:tcBorders>
            <w:shd w:val="clear" w:color="auto" w:fill="auto"/>
            <w:vAlign w:val="center"/>
          </w:tcPr>
          <w:p w14:paraId="335FCB9B" w14:textId="185E6B2E" w:rsidR="009E1D2D" w:rsidRPr="00C03553" w:rsidRDefault="006335B9" w:rsidP="00795260">
            <w:pPr>
              <w:suppressAutoHyphens/>
              <w:spacing w:after="0" w:line="240" w:lineRule="auto"/>
              <w:jc w:val="center"/>
              <w:rPr>
                <w:rStyle w:val="markedcontent"/>
                <w:rFonts w:ascii="Arial" w:hAnsi="Arial" w:cs="Arial"/>
                <w:sz w:val="20"/>
                <w:szCs w:val="20"/>
              </w:rPr>
            </w:pPr>
            <w:r w:rsidRPr="006335B9">
              <w:rPr>
                <w:rFonts w:ascii="Arial" w:hAnsi="Arial" w:cs="Arial"/>
                <w:color w:val="000000"/>
                <w:sz w:val="20"/>
                <w:szCs w:val="20"/>
              </w:rPr>
              <w:t>002.154.0010-0</w:t>
            </w:r>
          </w:p>
        </w:tc>
        <w:tc>
          <w:tcPr>
            <w:tcW w:w="4103" w:type="dxa"/>
            <w:tcBorders>
              <w:bottom w:val="single" w:sz="4" w:space="0" w:color="auto"/>
            </w:tcBorders>
            <w:shd w:val="clear" w:color="auto" w:fill="auto"/>
            <w:vAlign w:val="center"/>
          </w:tcPr>
          <w:p w14:paraId="7D12CE93" w14:textId="567E8286" w:rsidR="009E1D2D" w:rsidRPr="006335B9" w:rsidRDefault="006335B9" w:rsidP="00795260">
            <w:pPr>
              <w:suppressAutoHyphens/>
              <w:spacing w:after="0" w:line="240" w:lineRule="auto"/>
              <w:jc w:val="center"/>
              <w:rPr>
                <w:rStyle w:val="markedcontent"/>
                <w:rFonts w:ascii="Arial" w:hAnsi="Arial" w:cs="Arial"/>
                <w:b/>
                <w:bCs/>
              </w:rPr>
            </w:pPr>
            <w:r w:rsidRPr="006335B9">
              <w:rPr>
                <w:rFonts w:ascii="Arial" w:hAnsi="Arial" w:cs="Arial"/>
                <w:b/>
                <w:bCs/>
              </w:rPr>
              <w:t>Sulfato de Prata, em pó (reagente ACS)</w:t>
            </w:r>
          </w:p>
        </w:tc>
        <w:tc>
          <w:tcPr>
            <w:tcW w:w="927" w:type="dxa"/>
            <w:tcBorders>
              <w:bottom w:val="single" w:sz="4" w:space="0" w:color="auto"/>
            </w:tcBorders>
            <w:shd w:val="clear" w:color="auto" w:fill="auto"/>
            <w:vAlign w:val="center"/>
          </w:tcPr>
          <w:p w14:paraId="558BE95E"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f</w:t>
            </w:r>
            <w:r>
              <w:rPr>
                <w:rStyle w:val="markedcontent"/>
              </w:rPr>
              <w:t>rasco</w:t>
            </w:r>
          </w:p>
        </w:tc>
        <w:tc>
          <w:tcPr>
            <w:tcW w:w="1207" w:type="dxa"/>
            <w:tcBorders>
              <w:bottom w:val="single" w:sz="4" w:space="0" w:color="auto"/>
            </w:tcBorders>
            <w:shd w:val="clear" w:color="auto" w:fill="auto"/>
            <w:vAlign w:val="center"/>
          </w:tcPr>
          <w:p w14:paraId="7384A0AC" w14:textId="385234C7"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1</w:t>
            </w:r>
          </w:p>
        </w:tc>
      </w:tr>
      <w:tr w:rsidR="009E1D2D" w:rsidRPr="009536D3" w14:paraId="57376BEA" w14:textId="77777777" w:rsidTr="00795260">
        <w:trPr>
          <w:trHeight w:val="340"/>
        </w:trPr>
        <w:tc>
          <w:tcPr>
            <w:tcW w:w="9753" w:type="dxa"/>
            <w:gridSpan w:val="6"/>
            <w:tcBorders>
              <w:bottom w:val="nil"/>
            </w:tcBorders>
            <w:shd w:val="clear" w:color="auto" w:fill="auto"/>
          </w:tcPr>
          <w:p w14:paraId="3797D79D" w14:textId="77777777" w:rsidR="009E1D2D" w:rsidRPr="009536D3" w:rsidRDefault="009E1D2D" w:rsidP="00795260">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9E1D2D" w:rsidRPr="000B43C6" w14:paraId="52631509" w14:textId="77777777" w:rsidTr="00795260">
        <w:trPr>
          <w:trHeight w:val="340"/>
        </w:trPr>
        <w:tc>
          <w:tcPr>
            <w:tcW w:w="9753" w:type="dxa"/>
            <w:gridSpan w:val="6"/>
            <w:tcBorders>
              <w:top w:val="nil"/>
              <w:bottom w:val="single" w:sz="4" w:space="0" w:color="auto"/>
            </w:tcBorders>
            <w:shd w:val="clear" w:color="auto" w:fill="auto"/>
          </w:tcPr>
          <w:p w14:paraId="10C3C10D" w14:textId="77777777" w:rsidR="006335B9" w:rsidRPr="006335B9" w:rsidRDefault="006335B9" w:rsidP="006335B9">
            <w:pPr>
              <w:pStyle w:val="Contedodetabela"/>
              <w:snapToGrid w:val="0"/>
              <w:contextualSpacing/>
              <w:rPr>
                <w:rFonts w:ascii="Arial" w:hAnsi="Arial" w:cs="Arial"/>
                <w:sz w:val="22"/>
                <w:szCs w:val="22"/>
              </w:rPr>
            </w:pPr>
            <w:proofErr w:type="spellStart"/>
            <w:r w:rsidRPr="006335B9">
              <w:rPr>
                <w:rFonts w:ascii="Arial" w:hAnsi="Arial" w:cs="Arial"/>
                <w:b/>
                <w:sz w:val="22"/>
                <w:szCs w:val="22"/>
              </w:rPr>
              <w:t>Cas</w:t>
            </w:r>
            <w:proofErr w:type="spellEnd"/>
            <w:r w:rsidRPr="006335B9">
              <w:rPr>
                <w:rFonts w:ascii="Arial" w:hAnsi="Arial" w:cs="Arial"/>
                <w:sz w:val="22"/>
                <w:szCs w:val="22"/>
              </w:rPr>
              <w:t>: 10294-26-5</w:t>
            </w:r>
          </w:p>
          <w:p w14:paraId="40D1CFB6" w14:textId="77777777" w:rsidR="006335B9" w:rsidRPr="006335B9" w:rsidRDefault="006335B9" w:rsidP="006335B9">
            <w:pPr>
              <w:pStyle w:val="Contedodetabela"/>
              <w:snapToGrid w:val="0"/>
              <w:contextualSpacing/>
              <w:rPr>
                <w:rFonts w:ascii="Arial" w:hAnsi="Arial" w:cs="Arial"/>
                <w:b/>
                <w:sz w:val="22"/>
                <w:szCs w:val="22"/>
              </w:rPr>
            </w:pPr>
            <w:r w:rsidRPr="006335B9">
              <w:rPr>
                <w:rFonts w:ascii="Arial" w:hAnsi="Arial" w:cs="Arial"/>
                <w:b/>
                <w:sz w:val="22"/>
                <w:szCs w:val="22"/>
              </w:rPr>
              <w:t>Fórmula</w:t>
            </w:r>
            <w:r w:rsidRPr="006335B9">
              <w:rPr>
                <w:rFonts w:ascii="Arial" w:hAnsi="Arial" w:cs="Arial"/>
                <w:sz w:val="22"/>
                <w:szCs w:val="22"/>
              </w:rPr>
              <w:t>: Ag</w:t>
            </w:r>
            <w:r w:rsidRPr="006335B9">
              <w:rPr>
                <w:rFonts w:ascii="Arial" w:hAnsi="Arial" w:cs="Arial"/>
                <w:sz w:val="22"/>
                <w:szCs w:val="22"/>
                <w:vertAlign w:val="subscript"/>
              </w:rPr>
              <w:t>2</w:t>
            </w:r>
            <w:r w:rsidRPr="006335B9">
              <w:rPr>
                <w:rFonts w:ascii="Arial" w:hAnsi="Arial" w:cs="Arial"/>
                <w:sz w:val="22"/>
                <w:szCs w:val="22"/>
              </w:rPr>
              <w:t>SO</w:t>
            </w:r>
            <w:r w:rsidRPr="006335B9">
              <w:rPr>
                <w:rFonts w:ascii="Arial" w:hAnsi="Arial" w:cs="Arial"/>
                <w:sz w:val="22"/>
                <w:szCs w:val="22"/>
                <w:vertAlign w:val="subscript"/>
              </w:rPr>
              <w:t>4</w:t>
            </w:r>
            <w:r w:rsidRPr="006335B9">
              <w:rPr>
                <w:rFonts w:ascii="Arial" w:hAnsi="Arial" w:cs="Arial"/>
                <w:b/>
                <w:sz w:val="22"/>
                <w:szCs w:val="22"/>
              </w:rPr>
              <w:t xml:space="preserve"> </w:t>
            </w:r>
          </w:p>
          <w:p w14:paraId="4C1A579A" w14:textId="77777777" w:rsidR="006335B9" w:rsidRPr="006335B9" w:rsidRDefault="006335B9" w:rsidP="006335B9">
            <w:pPr>
              <w:pStyle w:val="Contedodetabela"/>
              <w:snapToGrid w:val="0"/>
              <w:contextualSpacing/>
              <w:rPr>
                <w:rFonts w:ascii="Arial" w:hAnsi="Arial" w:cs="Arial"/>
                <w:sz w:val="22"/>
                <w:szCs w:val="22"/>
              </w:rPr>
            </w:pPr>
            <w:r w:rsidRPr="006335B9">
              <w:rPr>
                <w:rFonts w:ascii="Arial" w:hAnsi="Arial" w:cs="Arial"/>
                <w:b/>
                <w:sz w:val="22"/>
                <w:szCs w:val="22"/>
              </w:rPr>
              <w:t>Embalagem</w:t>
            </w:r>
            <w:r w:rsidRPr="006335B9">
              <w:rPr>
                <w:rFonts w:ascii="Arial" w:hAnsi="Arial" w:cs="Arial"/>
                <w:sz w:val="22"/>
                <w:szCs w:val="22"/>
              </w:rPr>
              <w:t>: 100 g</w:t>
            </w:r>
          </w:p>
          <w:p w14:paraId="299F8AA9" w14:textId="77777777" w:rsidR="006335B9" w:rsidRPr="006335B9" w:rsidRDefault="006335B9" w:rsidP="006335B9">
            <w:pPr>
              <w:pStyle w:val="Contedodetabela"/>
              <w:snapToGrid w:val="0"/>
              <w:contextualSpacing/>
              <w:rPr>
                <w:rFonts w:ascii="Arial" w:hAnsi="Arial" w:cs="Arial"/>
                <w:sz w:val="22"/>
                <w:szCs w:val="22"/>
              </w:rPr>
            </w:pPr>
            <w:r w:rsidRPr="006335B9">
              <w:rPr>
                <w:rFonts w:ascii="Arial" w:hAnsi="Arial" w:cs="Arial"/>
                <w:sz w:val="22"/>
                <w:szCs w:val="22"/>
              </w:rPr>
              <w:t>Pureza (Ag</w:t>
            </w:r>
            <w:r w:rsidRPr="006335B9">
              <w:rPr>
                <w:rFonts w:ascii="Arial" w:hAnsi="Arial" w:cs="Arial"/>
                <w:sz w:val="22"/>
                <w:szCs w:val="22"/>
                <w:vertAlign w:val="subscript"/>
              </w:rPr>
              <w:t>2</w:t>
            </w:r>
            <w:r w:rsidRPr="006335B9">
              <w:rPr>
                <w:rFonts w:ascii="Arial" w:hAnsi="Arial" w:cs="Arial"/>
                <w:sz w:val="22"/>
                <w:szCs w:val="22"/>
              </w:rPr>
              <w:t>SO</w:t>
            </w:r>
            <w:r w:rsidRPr="006335B9">
              <w:rPr>
                <w:rFonts w:ascii="Arial" w:hAnsi="Arial" w:cs="Arial"/>
                <w:sz w:val="22"/>
                <w:szCs w:val="22"/>
                <w:vertAlign w:val="subscript"/>
              </w:rPr>
              <w:t>4</w:t>
            </w:r>
            <w:r w:rsidRPr="006335B9">
              <w:rPr>
                <w:rFonts w:ascii="Arial" w:hAnsi="Arial" w:cs="Arial"/>
                <w:sz w:val="22"/>
                <w:szCs w:val="22"/>
              </w:rPr>
              <w:t>): min. 98,0 %</w:t>
            </w:r>
          </w:p>
          <w:p w14:paraId="68973575" w14:textId="77777777" w:rsidR="006335B9" w:rsidRPr="006335B9" w:rsidRDefault="006335B9" w:rsidP="006335B9">
            <w:pPr>
              <w:pStyle w:val="Contedodetabela"/>
              <w:snapToGrid w:val="0"/>
              <w:contextualSpacing/>
              <w:rPr>
                <w:rFonts w:ascii="Arial" w:hAnsi="Arial" w:cs="Arial"/>
                <w:sz w:val="22"/>
                <w:szCs w:val="22"/>
              </w:rPr>
            </w:pPr>
            <w:r w:rsidRPr="006335B9">
              <w:rPr>
                <w:rFonts w:ascii="Arial" w:hAnsi="Arial" w:cs="Arial"/>
                <w:sz w:val="22"/>
                <w:szCs w:val="22"/>
              </w:rPr>
              <w:t>Matéria insolúvel e Cloreto de prata: max.0,02 %</w:t>
            </w:r>
          </w:p>
          <w:p w14:paraId="0BEAAEF6" w14:textId="77777777" w:rsidR="006335B9" w:rsidRPr="006335B9" w:rsidRDefault="006335B9" w:rsidP="006335B9">
            <w:pPr>
              <w:pStyle w:val="Contedodetabela"/>
              <w:snapToGrid w:val="0"/>
              <w:contextualSpacing/>
              <w:rPr>
                <w:rFonts w:ascii="Arial" w:hAnsi="Arial" w:cs="Arial"/>
                <w:sz w:val="22"/>
                <w:szCs w:val="22"/>
              </w:rPr>
            </w:pPr>
            <w:r w:rsidRPr="006335B9">
              <w:rPr>
                <w:rFonts w:ascii="Arial" w:hAnsi="Arial" w:cs="Arial"/>
                <w:sz w:val="22"/>
                <w:szCs w:val="22"/>
              </w:rPr>
              <w:t>Nitrato (NO</w:t>
            </w:r>
            <w:r w:rsidRPr="006335B9">
              <w:rPr>
                <w:rFonts w:ascii="Arial" w:hAnsi="Arial" w:cs="Arial"/>
                <w:sz w:val="22"/>
                <w:szCs w:val="22"/>
                <w:vertAlign w:val="subscript"/>
              </w:rPr>
              <w:t>3</w:t>
            </w:r>
            <w:r w:rsidRPr="006335B9">
              <w:rPr>
                <w:rFonts w:ascii="Arial" w:hAnsi="Arial" w:cs="Arial"/>
                <w:sz w:val="22"/>
                <w:szCs w:val="22"/>
              </w:rPr>
              <w:t xml:space="preserve">): </w:t>
            </w:r>
            <w:proofErr w:type="spellStart"/>
            <w:r w:rsidRPr="006335B9">
              <w:rPr>
                <w:rFonts w:ascii="Arial" w:hAnsi="Arial" w:cs="Arial"/>
                <w:sz w:val="22"/>
                <w:szCs w:val="22"/>
              </w:rPr>
              <w:t>max</w:t>
            </w:r>
            <w:proofErr w:type="spellEnd"/>
            <w:r w:rsidRPr="006335B9">
              <w:rPr>
                <w:rFonts w:ascii="Arial" w:hAnsi="Arial" w:cs="Arial"/>
                <w:sz w:val="22"/>
                <w:szCs w:val="22"/>
              </w:rPr>
              <w:t>. 0,001 %</w:t>
            </w:r>
          </w:p>
          <w:p w14:paraId="4546C498" w14:textId="77777777" w:rsidR="006335B9" w:rsidRPr="006335B9" w:rsidRDefault="006335B9" w:rsidP="006335B9">
            <w:pPr>
              <w:pStyle w:val="Contedodetabela"/>
              <w:snapToGrid w:val="0"/>
              <w:contextualSpacing/>
              <w:rPr>
                <w:rFonts w:ascii="Arial" w:hAnsi="Arial" w:cs="Arial"/>
                <w:sz w:val="22"/>
                <w:szCs w:val="22"/>
              </w:rPr>
            </w:pPr>
            <w:r w:rsidRPr="006335B9">
              <w:rPr>
                <w:rFonts w:ascii="Arial" w:hAnsi="Arial" w:cs="Arial"/>
                <w:sz w:val="22"/>
                <w:szCs w:val="22"/>
              </w:rPr>
              <w:t xml:space="preserve">Substâncias não precipitada pelo </w:t>
            </w:r>
            <w:proofErr w:type="spellStart"/>
            <w:r w:rsidRPr="006335B9">
              <w:rPr>
                <w:rFonts w:ascii="Arial" w:hAnsi="Arial" w:cs="Arial"/>
                <w:sz w:val="22"/>
                <w:szCs w:val="22"/>
              </w:rPr>
              <w:t>HCl</w:t>
            </w:r>
            <w:proofErr w:type="spellEnd"/>
            <w:r w:rsidRPr="006335B9">
              <w:rPr>
                <w:rFonts w:ascii="Arial" w:hAnsi="Arial" w:cs="Arial"/>
                <w:sz w:val="22"/>
                <w:szCs w:val="22"/>
              </w:rPr>
              <w:t>: max.0,03 %</w:t>
            </w:r>
          </w:p>
          <w:p w14:paraId="0433CD99" w14:textId="46F0E205" w:rsidR="009E1D2D" w:rsidRPr="00566CE5" w:rsidRDefault="006335B9" w:rsidP="006335B9">
            <w:pPr>
              <w:pStyle w:val="Padr"/>
              <w:tabs>
                <w:tab w:val="left" w:pos="1545"/>
              </w:tabs>
              <w:spacing w:line="360" w:lineRule="auto"/>
              <w:rPr>
                <w:sz w:val="22"/>
                <w:szCs w:val="22"/>
              </w:rPr>
            </w:pPr>
            <w:r w:rsidRPr="006335B9">
              <w:rPr>
                <w:sz w:val="22"/>
                <w:szCs w:val="22"/>
              </w:rPr>
              <w:t xml:space="preserve">Ferro (Fe): </w:t>
            </w:r>
            <w:proofErr w:type="spellStart"/>
            <w:r w:rsidRPr="006335B9">
              <w:rPr>
                <w:sz w:val="22"/>
                <w:szCs w:val="22"/>
              </w:rPr>
              <w:t>max</w:t>
            </w:r>
            <w:proofErr w:type="spellEnd"/>
            <w:r w:rsidRPr="006335B9">
              <w:rPr>
                <w:sz w:val="22"/>
                <w:szCs w:val="22"/>
              </w:rPr>
              <w:t>. 0,001 %</w:t>
            </w:r>
          </w:p>
        </w:tc>
      </w:tr>
    </w:tbl>
    <w:p w14:paraId="0DF49957" w14:textId="3E2AEBC9" w:rsidR="009E1D2D" w:rsidRDefault="009E1D2D" w:rsidP="00E760CF">
      <w:pPr>
        <w:suppressAutoHyphens/>
        <w:spacing w:after="0" w:line="360" w:lineRule="auto"/>
        <w:jc w:val="both"/>
        <w:rPr>
          <w:rStyle w:val="markedcontent"/>
          <w:rFonts w:ascii="Arial" w:hAnsi="Arial" w:cs="Arial"/>
          <w:color w:val="FF0000"/>
          <w:sz w:val="24"/>
          <w:szCs w:val="24"/>
        </w:rPr>
      </w:pPr>
    </w:p>
    <w:tbl>
      <w:tblPr>
        <w:tblStyle w:val="Tabelacomgrade"/>
        <w:tblW w:w="9753" w:type="dxa"/>
        <w:tblInd w:w="-431" w:type="dxa"/>
        <w:tblLook w:val="04A0" w:firstRow="1" w:lastRow="0" w:firstColumn="1" w:lastColumn="0" w:noHBand="0" w:noVBand="1"/>
      </w:tblPr>
      <w:tblGrid>
        <w:gridCol w:w="681"/>
        <w:gridCol w:w="1134"/>
        <w:gridCol w:w="1701"/>
        <w:gridCol w:w="4103"/>
        <w:gridCol w:w="927"/>
        <w:gridCol w:w="1207"/>
      </w:tblGrid>
      <w:tr w:rsidR="009E1D2D" w:rsidRPr="000B43C6" w14:paraId="3AE64614" w14:textId="77777777" w:rsidTr="00795260">
        <w:trPr>
          <w:trHeight w:val="340"/>
        </w:trPr>
        <w:tc>
          <w:tcPr>
            <w:tcW w:w="681" w:type="dxa"/>
            <w:shd w:val="clear" w:color="auto" w:fill="D9D9D9" w:themeFill="background1" w:themeFillShade="D9"/>
            <w:vAlign w:val="center"/>
          </w:tcPr>
          <w:p w14:paraId="2FDC784F"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t>I</w:t>
            </w:r>
            <w:r>
              <w:rPr>
                <w:rStyle w:val="markedcontent"/>
                <w:b/>
                <w:bCs/>
                <w:sz w:val="20"/>
                <w:szCs w:val="20"/>
              </w:rPr>
              <w:t>tem</w:t>
            </w:r>
          </w:p>
        </w:tc>
        <w:tc>
          <w:tcPr>
            <w:tcW w:w="1134" w:type="dxa"/>
            <w:shd w:val="clear" w:color="auto" w:fill="D9D9D9" w:themeFill="background1" w:themeFillShade="D9"/>
            <w:vAlign w:val="center"/>
          </w:tcPr>
          <w:p w14:paraId="38004039"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proofErr w:type="spellStart"/>
            <w:r w:rsidRPr="000B43C6">
              <w:rPr>
                <w:rStyle w:val="markedcontent"/>
                <w:rFonts w:ascii="Arial" w:hAnsi="Arial" w:cs="Arial"/>
                <w:b/>
                <w:bCs/>
                <w:sz w:val="20"/>
                <w:szCs w:val="20"/>
              </w:rPr>
              <w:t>Req</w:t>
            </w:r>
            <w:proofErr w:type="spellEnd"/>
            <w:r w:rsidRPr="000B43C6">
              <w:rPr>
                <w:rStyle w:val="markedcontent"/>
                <w:rFonts w:ascii="Arial" w:hAnsi="Arial" w:cs="Arial"/>
                <w:b/>
                <w:bCs/>
                <w:sz w:val="20"/>
                <w:szCs w:val="20"/>
              </w:rPr>
              <w:t xml:space="preserve"> item</w:t>
            </w:r>
          </w:p>
        </w:tc>
        <w:tc>
          <w:tcPr>
            <w:tcW w:w="1701" w:type="dxa"/>
            <w:shd w:val="clear" w:color="auto" w:fill="D9D9D9" w:themeFill="background1" w:themeFillShade="D9"/>
            <w:vAlign w:val="center"/>
          </w:tcPr>
          <w:p w14:paraId="7CAC9628"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14:paraId="0409795E"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14:paraId="7A81AFEF"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14:paraId="5C476B25"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9E1D2D" w:rsidRPr="00C03553" w14:paraId="735E358A" w14:textId="77777777" w:rsidTr="00795260">
        <w:trPr>
          <w:trHeight w:val="340"/>
        </w:trPr>
        <w:tc>
          <w:tcPr>
            <w:tcW w:w="681" w:type="dxa"/>
            <w:tcBorders>
              <w:bottom w:val="single" w:sz="4" w:space="0" w:color="auto"/>
            </w:tcBorders>
            <w:shd w:val="clear" w:color="auto" w:fill="auto"/>
            <w:vAlign w:val="center"/>
          </w:tcPr>
          <w:p w14:paraId="2F1B4CBA" w14:textId="6151DF8E"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46</w:t>
            </w:r>
          </w:p>
        </w:tc>
        <w:tc>
          <w:tcPr>
            <w:tcW w:w="1134" w:type="dxa"/>
            <w:tcBorders>
              <w:bottom w:val="single" w:sz="4" w:space="0" w:color="auto"/>
            </w:tcBorders>
            <w:shd w:val="clear" w:color="auto" w:fill="auto"/>
            <w:vAlign w:val="center"/>
          </w:tcPr>
          <w:p w14:paraId="455B3EC8"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sidRPr="005D6D6F">
              <w:rPr>
                <w:rFonts w:ascii="Arial" w:hAnsi="Arial" w:cs="Arial"/>
                <w:color w:val="000000"/>
                <w:sz w:val="20"/>
                <w:szCs w:val="20"/>
              </w:rPr>
              <w:t>10</w:t>
            </w:r>
            <w:r>
              <w:rPr>
                <w:rFonts w:ascii="Arial" w:hAnsi="Arial" w:cs="Arial"/>
                <w:color w:val="000000"/>
                <w:sz w:val="20"/>
                <w:szCs w:val="20"/>
              </w:rPr>
              <w:t>2409</w:t>
            </w:r>
          </w:p>
        </w:tc>
        <w:tc>
          <w:tcPr>
            <w:tcW w:w="1701" w:type="dxa"/>
            <w:tcBorders>
              <w:bottom w:val="single" w:sz="4" w:space="0" w:color="auto"/>
            </w:tcBorders>
            <w:shd w:val="clear" w:color="auto" w:fill="auto"/>
            <w:vAlign w:val="center"/>
          </w:tcPr>
          <w:p w14:paraId="588455DF" w14:textId="13399D82" w:rsidR="009E1D2D" w:rsidRPr="00C03553" w:rsidRDefault="006335B9" w:rsidP="00795260">
            <w:pPr>
              <w:suppressAutoHyphens/>
              <w:spacing w:after="0" w:line="240" w:lineRule="auto"/>
              <w:jc w:val="center"/>
              <w:rPr>
                <w:rStyle w:val="markedcontent"/>
                <w:rFonts w:ascii="Arial" w:hAnsi="Arial" w:cs="Arial"/>
                <w:sz w:val="20"/>
                <w:szCs w:val="20"/>
              </w:rPr>
            </w:pPr>
            <w:r w:rsidRPr="006335B9">
              <w:rPr>
                <w:rFonts w:ascii="Arial" w:hAnsi="Arial" w:cs="Arial"/>
                <w:color w:val="000000"/>
                <w:sz w:val="20"/>
                <w:szCs w:val="20"/>
              </w:rPr>
              <w:t>002.154.0014-4</w:t>
            </w:r>
          </w:p>
        </w:tc>
        <w:tc>
          <w:tcPr>
            <w:tcW w:w="4103" w:type="dxa"/>
            <w:tcBorders>
              <w:bottom w:val="single" w:sz="4" w:space="0" w:color="auto"/>
            </w:tcBorders>
            <w:shd w:val="clear" w:color="auto" w:fill="auto"/>
            <w:vAlign w:val="center"/>
          </w:tcPr>
          <w:p w14:paraId="67DF3655" w14:textId="7BFF541C" w:rsidR="009E1D2D" w:rsidRPr="006335B9" w:rsidRDefault="006335B9" w:rsidP="00795260">
            <w:pPr>
              <w:suppressAutoHyphens/>
              <w:spacing w:after="0" w:line="240" w:lineRule="auto"/>
              <w:jc w:val="center"/>
              <w:rPr>
                <w:rStyle w:val="markedcontent"/>
                <w:rFonts w:ascii="Arial" w:hAnsi="Arial" w:cs="Arial"/>
                <w:b/>
                <w:bCs/>
              </w:rPr>
            </w:pPr>
            <w:r w:rsidRPr="006335B9">
              <w:rPr>
                <w:rFonts w:ascii="Arial" w:hAnsi="Arial" w:cs="Arial"/>
                <w:b/>
                <w:bCs/>
              </w:rPr>
              <w:t>Sulfato Ferroso Amoniacal Hexahidratado</w:t>
            </w:r>
          </w:p>
        </w:tc>
        <w:tc>
          <w:tcPr>
            <w:tcW w:w="927" w:type="dxa"/>
            <w:tcBorders>
              <w:bottom w:val="single" w:sz="4" w:space="0" w:color="auto"/>
            </w:tcBorders>
            <w:shd w:val="clear" w:color="auto" w:fill="auto"/>
            <w:vAlign w:val="center"/>
          </w:tcPr>
          <w:p w14:paraId="7934516A"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f</w:t>
            </w:r>
            <w:r>
              <w:rPr>
                <w:rStyle w:val="markedcontent"/>
              </w:rPr>
              <w:t>rasco</w:t>
            </w:r>
          </w:p>
        </w:tc>
        <w:tc>
          <w:tcPr>
            <w:tcW w:w="1207" w:type="dxa"/>
            <w:tcBorders>
              <w:bottom w:val="single" w:sz="4" w:space="0" w:color="auto"/>
            </w:tcBorders>
            <w:shd w:val="clear" w:color="auto" w:fill="auto"/>
            <w:vAlign w:val="center"/>
          </w:tcPr>
          <w:p w14:paraId="672436FB" w14:textId="0FFF8213" w:rsidR="009E1D2D" w:rsidRPr="00C03553" w:rsidRDefault="006335B9"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2</w:t>
            </w:r>
          </w:p>
        </w:tc>
      </w:tr>
      <w:tr w:rsidR="009E1D2D" w:rsidRPr="009536D3" w14:paraId="21120123" w14:textId="77777777" w:rsidTr="00795260">
        <w:trPr>
          <w:trHeight w:val="340"/>
        </w:trPr>
        <w:tc>
          <w:tcPr>
            <w:tcW w:w="9753" w:type="dxa"/>
            <w:gridSpan w:val="6"/>
            <w:tcBorders>
              <w:bottom w:val="nil"/>
            </w:tcBorders>
            <w:shd w:val="clear" w:color="auto" w:fill="auto"/>
          </w:tcPr>
          <w:p w14:paraId="0038E0BA" w14:textId="77777777" w:rsidR="009E1D2D" w:rsidRPr="009536D3" w:rsidRDefault="009E1D2D" w:rsidP="00795260">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6335B9" w:rsidRPr="000B43C6" w14:paraId="1B060F21" w14:textId="77777777" w:rsidTr="00795260">
        <w:trPr>
          <w:trHeight w:val="340"/>
        </w:trPr>
        <w:tc>
          <w:tcPr>
            <w:tcW w:w="9753" w:type="dxa"/>
            <w:gridSpan w:val="6"/>
            <w:tcBorders>
              <w:top w:val="nil"/>
              <w:bottom w:val="single" w:sz="4" w:space="0" w:color="auto"/>
            </w:tcBorders>
            <w:shd w:val="clear" w:color="auto" w:fill="auto"/>
          </w:tcPr>
          <w:p w14:paraId="1F0B503E" w14:textId="77777777" w:rsidR="006335B9" w:rsidRPr="006335B9" w:rsidRDefault="006335B9" w:rsidP="006335B9">
            <w:pPr>
              <w:pStyle w:val="Contedodetabela"/>
              <w:snapToGrid w:val="0"/>
              <w:spacing w:line="276" w:lineRule="auto"/>
              <w:contextualSpacing/>
              <w:rPr>
                <w:rFonts w:ascii="Arial" w:hAnsi="Arial" w:cs="Arial"/>
                <w:sz w:val="22"/>
                <w:szCs w:val="22"/>
              </w:rPr>
            </w:pPr>
            <w:proofErr w:type="spellStart"/>
            <w:r w:rsidRPr="006335B9">
              <w:rPr>
                <w:rFonts w:ascii="Arial" w:hAnsi="Arial" w:cs="Arial"/>
                <w:b/>
                <w:sz w:val="22"/>
                <w:szCs w:val="22"/>
              </w:rPr>
              <w:t>Cas</w:t>
            </w:r>
            <w:proofErr w:type="spellEnd"/>
            <w:r w:rsidRPr="006335B9">
              <w:rPr>
                <w:rFonts w:ascii="Arial" w:hAnsi="Arial" w:cs="Arial"/>
                <w:b/>
                <w:sz w:val="22"/>
                <w:szCs w:val="22"/>
              </w:rPr>
              <w:t>:</w:t>
            </w:r>
            <w:r w:rsidRPr="006335B9">
              <w:rPr>
                <w:rFonts w:ascii="Arial" w:hAnsi="Arial" w:cs="Arial"/>
                <w:sz w:val="22"/>
                <w:szCs w:val="22"/>
              </w:rPr>
              <w:t xml:space="preserve"> 7783-85-9</w:t>
            </w:r>
          </w:p>
          <w:p w14:paraId="10122D3F" w14:textId="77777777" w:rsidR="006335B9" w:rsidRPr="006335B9" w:rsidRDefault="006335B9" w:rsidP="006335B9">
            <w:pPr>
              <w:pStyle w:val="Contedodetabela"/>
              <w:snapToGrid w:val="0"/>
              <w:spacing w:line="276" w:lineRule="auto"/>
              <w:contextualSpacing/>
              <w:rPr>
                <w:rFonts w:ascii="Arial" w:hAnsi="Arial" w:cs="Arial"/>
                <w:sz w:val="22"/>
                <w:szCs w:val="22"/>
                <w:vertAlign w:val="subscript"/>
              </w:rPr>
            </w:pPr>
            <w:r w:rsidRPr="006335B9">
              <w:rPr>
                <w:rFonts w:ascii="Arial" w:hAnsi="Arial" w:cs="Arial"/>
                <w:b/>
                <w:sz w:val="22"/>
                <w:szCs w:val="22"/>
              </w:rPr>
              <w:t>Fórmula:</w:t>
            </w:r>
            <w:r w:rsidRPr="006335B9">
              <w:rPr>
                <w:rFonts w:ascii="Arial" w:hAnsi="Arial" w:cs="Arial"/>
                <w:sz w:val="22"/>
                <w:szCs w:val="22"/>
              </w:rPr>
              <w:t xml:space="preserve"> Fe(NH</w:t>
            </w:r>
            <w:r w:rsidRPr="006335B9">
              <w:rPr>
                <w:rFonts w:ascii="Arial" w:hAnsi="Arial" w:cs="Arial"/>
                <w:sz w:val="22"/>
                <w:szCs w:val="22"/>
                <w:vertAlign w:val="subscript"/>
              </w:rPr>
              <w:t>4</w:t>
            </w:r>
            <w:r w:rsidRPr="006335B9">
              <w:rPr>
                <w:rFonts w:ascii="Arial" w:hAnsi="Arial" w:cs="Arial"/>
                <w:sz w:val="22"/>
                <w:szCs w:val="22"/>
              </w:rPr>
              <w:t>)</w:t>
            </w:r>
            <w:r w:rsidRPr="006335B9">
              <w:rPr>
                <w:rFonts w:ascii="Arial" w:hAnsi="Arial" w:cs="Arial"/>
                <w:sz w:val="22"/>
                <w:szCs w:val="22"/>
                <w:vertAlign w:val="subscript"/>
              </w:rPr>
              <w:t>2</w:t>
            </w:r>
            <w:r w:rsidRPr="006335B9">
              <w:rPr>
                <w:rFonts w:ascii="Arial" w:hAnsi="Arial" w:cs="Arial"/>
                <w:sz w:val="22"/>
                <w:szCs w:val="22"/>
              </w:rPr>
              <w:t>(SO</w:t>
            </w:r>
            <w:r w:rsidRPr="006335B9">
              <w:rPr>
                <w:rFonts w:ascii="Arial" w:hAnsi="Arial" w:cs="Arial"/>
                <w:sz w:val="22"/>
                <w:szCs w:val="22"/>
                <w:vertAlign w:val="subscript"/>
              </w:rPr>
              <w:t>4</w:t>
            </w:r>
            <w:r w:rsidRPr="006335B9">
              <w:rPr>
                <w:rFonts w:ascii="Arial" w:hAnsi="Arial" w:cs="Arial"/>
                <w:sz w:val="22"/>
                <w:szCs w:val="22"/>
              </w:rPr>
              <w:t>)</w:t>
            </w:r>
            <w:r w:rsidRPr="006335B9">
              <w:rPr>
                <w:rFonts w:ascii="Arial" w:hAnsi="Arial" w:cs="Arial"/>
                <w:sz w:val="22"/>
                <w:szCs w:val="22"/>
                <w:vertAlign w:val="subscript"/>
              </w:rPr>
              <w:t>2</w:t>
            </w:r>
            <w:r w:rsidRPr="006335B9">
              <w:rPr>
                <w:rFonts w:ascii="Arial" w:hAnsi="Arial" w:cs="Arial"/>
                <w:sz w:val="22"/>
                <w:szCs w:val="22"/>
              </w:rPr>
              <w:t xml:space="preserve"> · 6H</w:t>
            </w:r>
            <w:r w:rsidRPr="006335B9">
              <w:rPr>
                <w:rFonts w:ascii="Arial" w:hAnsi="Arial" w:cs="Arial"/>
                <w:sz w:val="22"/>
                <w:szCs w:val="22"/>
                <w:vertAlign w:val="subscript"/>
              </w:rPr>
              <w:t>2</w:t>
            </w:r>
            <w:r w:rsidRPr="006335B9">
              <w:rPr>
                <w:rFonts w:ascii="Arial" w:hAnsi="Arial" w:cs="Arial"/>
                <w:sz w:val="22"/>
                <w:szCs w:val="22"/>
              </w:rPr>
              <w:t>O</w:t>
            </w:r>
          </w:p>
          <w:p w14:paraId="245E91BF" w14:textId="77777777" w:rsidR="006335B9" w:rsidRPr="006335B9" w:rsidRDefault="006335B9" w:rsidP="006335B9">
            <w:pPr>
              <w:pStyle w:val="Contedodetabela"/>
              <w:snapToGrid w:val="0"/>
              <w:spacing w:line="276" w:lineRule="auto"/>
              <w:contextualSpacing/>
              <w:rPr>
                <w:rFonts w:ascii="Arial" w:hAnsi="Arial" w:cs="Arial"/>
                <w:sz w:val="22"/>
                <w:szCs w:val="22"/>
              </w:rPr>
            </w:pPr>
            <w:r w:rsidRPr="006335B9">
              <w:rPr>
                <w:rFonts w:ascii="Arial" w:hAnsi="Arial" w:cs="Arial"/>
                <w:b/>
                <w:sz w:val="22"/>
                <w:szCs w:val="22"/>
              </w:rPr>
              <w:t>Embalagem:</w:t>
            </w:r>
            <w:r w:rsidRPr="006335B9">
              <w:rPr>
                <w:rFonts w:ascii="Arial" w:hAnsi="Arial" w:cs="Arial"/>
                <w:sz w:val="22"/>
                <w:szCs w:val="22"/>
              </w:rPr>
              <w:t xml:space="preserve"> 500 g</w:t>
            </w:r>
          </w:p>
          <w:p w14:paraId="5B0A0747" w14:textId="77777777" w:rsidR="006335B9" w:rsidRPr="006335B9" w:rsidRDefault="006335B9" w:rsidP="006335B9">
            <w:pPr>
              <w:shd w:val="clear" w:color="auto" w:fill="FFFFFF"/>
              <w:spacing w:after="0" w:line="276" w:lineRule="auto"/>
              <w:contextualSpacing/>
              <w:rPr>
                <w:rFonts w:ascii="Arial" w:hAnsi="Arial" w:cs="Arial"/>
              </w:rPr>
            </w:pPr>
            <w:r w:rsidRPr="006335B9">
              <w:rPr>
                <w:rFonts w:ascii="Arial" w:eastAsia="Times New Roman" w:hAnsi="Arial" w:cs="Arial"/>
                <w:lang w:eastAsia="pt-BR"/>
              </w:rPr>
              <w:t xml:space="preserve">Pureza: </w:t>
            </w:r>
            <w:r w:rsidRPr="006335B9">
              <w:rPr>
                <w:rFonts w:ascii="Arial" w:hAnsi="Arial" w:cs="Arial"/>
              </w:rPr>
              <w:t>99.0 - 101.5 %</w:t>
            </w:r>
          </w:p>
          <w:p w14:paraId="2AC62628" w14:textId="77777777" w:rsidR="006335B9" w:rsidRPr="006335B9" w:rsidRDefault="006335B9" w:rsidP="006335B9">
            <w:pPr>
              <w:spacing w:after="0" w:line="276" w:lineRule="auto"/>
              <w:rPr>
                <w:rFonts w:ascii="Arial" w:hAnsi="Arial" w:cs="Arial"/>
              </w:rPr>
            </w:pPr>
            <w:r w:rsidRPr="006335B9">
              <w:rPr>
                <w:rFonts w:ascii="Arial" w:hAnsi="Arial" w:cs="Arial"/>
              </w:rPr>
              <w:t>Cloreto (Cl): ≤ 0.001 %</w:t>
            </w:r>
          </w:p>
          <w:p w14:paraId="0EB28D93" w14:textId="77777777" w:rsidR="006335B9" w:rsidRPr="006335B9" w:rsidRDefault="006335B9" w:rsidP="006335B9">
            <w:pPr>
              <w:spacing w:after="0" w:line="276" w:lineRule="auto"/>
              <w:rPr>
                <w:rFonts w:ascii="Arial" w:hAnsi="Arial" w:cs="Arial"/>
              </w:rPr>
            </w:pPr>
            <w:r w:rsidRPr="006335B9">
              <w:rPr>
                <w:rFonts w:ascii="Arial" w:hAnsi="Arial" w:cs="Arial"/>
              </w:rPr>
              <w:t>Fosfato (PO</w:t>
            </w:r>
            <w:r w:rsidRPr="006335B9">
              <w:rPr>
                <w:rFonts w:ascii="Cambria Math" w:hAnsi="Cambria Math" w:cs="Cambria Math"/>
              </w:rPr>
              <w:t>₄</w:t>
            </w:r>
            <w:r w:rsidRPr="006335B9">
              <w:rPr>
                <w:rFonts w:ascii="Arial" w:hAnsi="Arial" w:cs="Arial"/>
              </w:rPr>
              <w:t>): ≤ 0.002 %</w:t>
            </w:r>
          </w:p>
          <w:p w14:paraId="72EDE6FD" w14:textId="77777777" w:rsidR="006335B9" w:rsidRPr="006335B9" w:rsidRDefault="006335B9" w:rsidP="006335B9">
            <w:pPr>
              <w:spacing w:after="0" w:line="276" w:lineRule="auto"/>
              <w:rPr>
                <w:rFonts w:ascii="Arial" w:hAnsi="Arial" w:cs="Arial"/>
              </w:rPr>
            </w:pPr>
            <w:r w:rsidRPr="006335B9">
              <w:rPr>
                <w:rFonts w:ascii="Arial" w:hAnsi="Arial" w:cs="Arial"/>
              </w:rPr>
              <w:t>Ferro(III) (Fe³</w:t>
            </w:r>
            <w:r w:rsidRPr="006335B9">
              <w:rPr>
                <w:rFonts w:ascii="Cambria Math" w:hAnsi="Cambria Math" w:cs="Cambria Math"/>
              </w:rPr>
              <w:t>⁺</w:t>
            </w:r>
            <w:r w:rsidRPr="006335B9">
              <w:rPr>
                <w:rFonts w:ascii="Arial" w:hAnsi="Arial" w:cs="Arial"/>
              </w:rPr>
              <w:t>): ≤ 0.02 %</w:t>
            </w:r>
          </w:p>
          <w:p w14:paraId="2BC366A8" w14:textId="77777777" w:rsidR="006335B9" w:rsidRPr="006335B9" w:rsidRDefault="006335B9" w:rsidP="006335B9">
            <w:pPr>
              <w:spacing w:after="0" w:line="276" w:lineRule="auto"/>
              <w:rPr>
                <w:rFonts w:ascii="Arial" w:hAnsi="Arial" w:cs="Arial"/>
              </w:rPr>
            </w:pPr>
            <w:r w:rsidRPr="006335B9">
              <w:rPr>
                <w:rFonts w:ascii="Arial" w:hAnsi="Arial" w:cs="Arial"/>
              </w:rPr>
              <w:t>Cálcio (Ca): ≤ 0.002 %</w:t>
            </w:r>
          </w:p>
          <w:p w14:paraId="0246007E" w14:textId="77777777" w:rsidR="006335B9" w:rsidRPr="006335B9" w:rsidRDefault="006335B9" w:rsidP="006335B9">
            <w:pPr>
              <w:spacing w:after="0" w:line="276" w:lineRule="auto"/>
              <w:rPr>
                <w:rFonts w:ascii="Arial" w:hAnsi="Arial" w:cs="Arial"/>
              </w:rPr>
            </w:pPr>
            <w:r w:rsidRPr="006335B9">
              <w:rPr>
                <w:rFonts w:ascii="Arial" w:hAnsi="Arial" w:cs="Arial"/>
              </w:rPr>
              <w:t>Cobre (Cu): ≤ 0.002 %</w:t>
            </w:r>
          </w:p>
          <w:p w14:paraId="528DA3DC" w14:textId="77777777" w:rsidR="006335B9" w:rsidRPr="006335B9" w:rsidRDefault="006335B9" w:rsidP="006335B9">
            <w:pPr>
              <w:spacing w:after="0" w:line="276" w:lineRule="auto"/>
              <w:rPr>
                <w:rFonts w:ascii="Arial" w:hAnsi="Arial" w:cs="Arial"/>
              </w:rPr>
            </w:pPr>
            <w:r w:rsidRPr="006335B9">
              <w:rPr>
                <w:rFonts w:ascii="Arial" w:hAnsi="Arial" w:cs="Arial"/>
              </w:rPr>
              <w:t>Potássio (K): ≤ 0.01 %</w:t>
            </w:r>
          </w:p>
          <w:p w14:paraId="1ED410B5" w14:textId="77777777" w:rsidR="006335B9" w:rsidRPr="006335B9" w:rsidRDefault="006335B9" w:rsidP="006335B9">
            <w:pPr>
              <w:spacing w:after="0" w:line="276" w:lineRule="auto"/>
              <w:rPr>
                <w:rFonts w:ascii="Arial" w:hAnsi="Arial" w:cs="Arial"/>
              </w:rPr>
            </w:pPr>
            <w:r w:rsidRPr="006335B9">
              <w:rPr>
                <w:rFonts w:ascii="Arial" w:hAnsi="Arial" w:cs="Arial"/>
              </w:rPr>
              <w:t>Magnésio (Mg): ≤ 0.01 %</w:t>
            </w:r>
          </w:p>
          <w:p w14:paraId="4891BBCE" w14:textId="77777777" w:rsidR="006335B9" w:rsidRPr="006335B9" w:rsidRDefault="006335B9" w:rsidP="006335B9">
            <w:pPr>
              <w:spacing w:after="0" w:line="276" w:lineRule="auto"/>
              <w:rPr>
                <w:rFonts w:ascii="Arial" w:hAnsi="Arial" w:cs="Arial"/>
              </w:rPr>
            </w:pPr>
            <w:r w:rsidRPr="006335B9">
              <w:rPr>
                <w:rFonts w:ascii="Arial" w:hAnsi="Arial" w:cs="Arial"/>
              </w:rPr>
              <w:lastRenderedPageBreak/>
              <w:t>Manganês (Mn): ≤ 0.05 %</w:t>
            </w:r>
          </w:p>
          <w:p w14:paraId="19DEB5B0" w14:textId="77777777" w:rsidR="006335B9" w:rsidRPr="006335B9" w:rsidRDefault="006335B9" w:rsidP="006335B9">
            <w:pPr>
              <w:spacing w:after="0" w:line="276" w:lineRule="auto"/>
              <w:rPr>
                <w:rFonts w:ascii="Arial" w:hAnsi="Arial" w:cs="Arial"/>
              </w:rPr>
            </w:pPr>
            <w:r w:rsidRPr="006335B9">
              <w:rPr>
                <w:rFonts w:ascii="Arial" w:hAnsi="Arial" w:cs="Arial"/>
              </w:rPr>
              <w:t>Sódio (Na): ≤ 0.01 %</w:t>
            </w:r>
          </w:p>
          <w:p w14:paraId="0FECF157" w14:textId="77777777" w:rsidR="006335B9" w:rsidRPr="006335B9" w:rsidRDefault="006335B9" w:rsidP="006335B9">
            <w:pPr>
              <w:spacing w:after="0" w:line="276" w:lineRule="auto"/>
              <w:rPr>
                <w:rFonts w:ascii="Arial" w:hAnsi="Arial" w:cs="Arial"/>
              </w:rPr>
            </w:pPr>
            <w:r w:rsidRPr="006335B9">
              <w:rPr>
                <w:rFonts w:ascii="Arial" w:hAnsi="Arial" w:cs="Arial"/>
              </w:rPr>
              <w:t>Chumbo (</w:t>
            </w:r>
            <w:proofErr w:type="spellStart"/>
            <w:r w:rsidRPr="006335B9">
              <w:rPr>
                <w:rFonts w:ascii="Arial" w:hAnsi="Arial" w:cs="Arial"/>
              </w:rPr>
              <w:t>Pb</w:t>
            </w:r>
            <w:proofErr w:type="spellEnd"/>
            <w:r w:rsidRPr="006335B9">
              <w:rPr>
                <w:rFonts w:ascii="Arial" w:hAnsi="Arial" w:cs="Arial"/>
              </w:rPr>
              <w:t>): ≤ 0.001 %</w:t>
            </w:r>
          </w:p>
          <w:p w14:paraId="4AC24CB8" w14:textId="0FF34643" w:rsidR="006335B9" w:rsidRPr="006335B9" w:rsidRDefault="006335B9" w:rsidP="006335B9">
            <w:pPr>
              <w:pStyle w:val="Padr"/>
              <w:tabs>
                <w:tab w:val="left" w:pos="1545"/>
              </w:tabs>
              <w:spacing w:line="276" w:lineRule="auto"/>
              <w:rPr>
                <w:sz w:val="22"/>
                <w:szCs w:val="22"/>
              </w:rPr>
            </w:pPr>
            <w:r w:rsidRPr="006335B9">
              <w:rPr>
                <w:sz w:val="22"/>
                <w:szCs w:val="22"/>
              </w:rPr>
              <w:t>Zinco (Zn): ≤ 0.003 %</w:t>
            </w:r>
          </w:p>
        </w:tc>
      </w:tr>
    </w:tbl>
    <w:p w14:paraId="0FA45EFB" w14:textId="527F2820" w:rsidR="009E1D2D" w:rsidRDefault="009E1D2D" w:rsidP="00E760CF">
      <w:pPr>
        <w:suppressAutoHyphens/>
        <w:spacing w:after="0" w:line="360" w:lineRule="auto"/>
        <w:jc w:val="both"/>
        <w:rPr>
          <w:rStyle w:val="markedcontent"/>
          <w:rFonts w:ascii="Arial" w:hAnsi="Arial" w:cs="Arial"/>
          <w:color w:val="FF0000"/>
          <w:sz w:val="24"/>
          <w:szCs w:val="24"/>
        </w:rPr>
      </w:pPr>
    </w:p>
    <w:tbl>
      <w:tblPr>
        <w:tblStyle w:val="Tabelacomgrade"/>
        <w:tblW w:w="9753" w:type="dxa"/>
        <w:tblInd w:w="-431" w:type="dxa"/>
        <w:tblLook w:val="04A0" w:firstRow="1" w:lastRow="0" w:firstColumn="1" w:lastColumn="0" w:noHBand="0" w:noVBand="1"/>
      </w:tblPr>
      <w:tblGrid>
        <w:gridCol w:w="681"/>
        <w:gridCol w:w="1134"/>
        <w:gridCol w:w="1701"/>
        <w:gridCol w:w="4103"/>
        <w:gridCol w:w="927"/>
        <w:gridCol w:w="1207"/>
      </w:tblGrid>
      <w:tr w:rsidR="009E1D2D" w:rsidRPr="000B43C6" w14:paraId="59E71AB6" w14:textId="77777777" w:rsidTr="00795260">
        <w:trPr>
          <w:trHeight w:val="340"/>
        </w:trPr>
        <w:tc>
          <w:tcPr>
            <w:tcW w:w="681" w:type="dxa"/>
            <w:shd w:val="clear" w:color="auto" w:fill="D9D9D9" w:themeFill="background1" w:themeFillShade="D9"/>
            <w:vAlign w:val="center"/>
          </w:tcPr>
          <w:p w14:paraId="0BF41076"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t>I</w:t>
            </w:r>
            <w:r>
              <w:rPr>
                <w:rStyle w:val="markedcontent"/>
                <w:b/>
                <w:bCs/>
                <w:sz w:val="20"/>
                <w:szCs w:val="20"/>
              </w:rPr>
              <w:t>tem</w:t>
            </w:r>
          </w:p>
        </w:tc>
        <w:tc>
          <w:tcPr>
            <w:tcW w:w="1134" w:type="dxa"/>
            <w:shd w:val="clear" w:color="auto" w:fill="D9D9D9" w:themeFill="background1" w:themeFillShade="D9"/>
            <w:vAlign w:val="center"/>
          </w:tcPr>
          <w:p w14:paraId="2D282874"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proofErr w:type="spellStart"/>
            <w:r w:rsidRPr="000B43C6">
              <w:rPr>
                <w:rStyle w:val="markedcontent"/>
                <w:rFonts w:ascii="Arial" w:hAnsi="Arial" w:cs="Arial"/>
                <w:b/>
                <w:bCs/>
                <w:sz w:val="20"/>
                <w:szCs w:val="20"/>
              </w:rPr>
              <w:t>Req</w:t>
            </w:r>
            <w:proofErr w:type="spellEnd"/>
            <w:r w:rsidRPr="000B43C6">
              <w:rPr>
                <w:rStyle w:val="markedcontent"/>
                <w:rFonts w:ascii="Arial" w:hAnsi="Arial" w:cs="Arial"/>
                <w:b/>
                <w:bCs/>
                <w:sz w:val="20"/>
                <w:szCs w:val="20"/>
              </w:rPr>
              <w:t xml:space="preserve"> item</w:t>
            </w:r>
          </w:p>
        </w:tc>
        <w:tc>
          <w:tcPr>
            <w:tcW w:w="1701" w:type="dxa"/>
            <w:shd w:val="clear" w:color="auto" w:fill="D9D9D9" w:themeFill="background1" w:themeFillShade="D9"/>
            <w:vAlign w:val="center"/>
          </w:tcPr>
          <w:p w14:paraId="78A4BCB5"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14:paraId="62E87266"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14:paraId="0A799CA2"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14:paraId="767AA3B4"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9E1D2D" w:rsidRPr="00C03553" w14:paraId="131994A3" w14:textId="77777777" w:rsidTr="00795260">
        <w:trPr>
          <w:trHeight w:val="340"/>
        </w:trPr>
        <w:tc>
          <w:tcPr>
            <w:tcW w:w="681" w:type="dxa"/>
            <w:tcBorders>
              <w:bottom w:val="single" w:sz="4" w:space="0" w:color="auto"/>
            </w:tcBorders>
            <w:shd w:val="clear" w:color="auto" w:fill="auto"/>
            <w:vAlign w:val="center"/>
          </w:tcPr>
          <w:p w14:paraId="11F8AEBB" w14:textId="464B1921"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47</w:t>
            </w:r>
          </w:p>
        </w:tc>
        <w:tc>
          <w:tcPr>
            <w:tcW w:w="1134" w:type="dxa"/>
            <w:tcBorders>
              <w:bottom w:val="single" w:sz="4" w:space="0" w:color="auto"/>
            </w:tcBorders>
            <w:shd w:val="clear" w:color="auto" w:fill="auto"/>
            <w:vAlign w:val="center"/>
          </w:tcPr>
          <w:p w14:paraId="0C540405"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sidRPr="005D6D6F">
              <w:rPr>
                <w:rFonts w:ascii="Arial" w:hAnsi="Arial" w:cs="Arial"/>
                <w:color w:val="000000"/>
                <w:sz w:val="20"/>
                <w:szCs w:val="20"/>
              </w:rPr>
              <w:t>10</w:t>
            </w:r>
            <w:r>
              <w:rPr>
                <w:rFonts w:ascii="Arial" w:hAnsi="Arial" w:cs="Arial"/>
                <w:color w:val="000000"/>
                <w:sz w:val="20"/>
                <w:szCs w:val="20"/>
              </w:rPr>
              <w:t>2409</w:t>
            </w:r>
          </w:p>
        </w:tc>
        <w:tc>
          <w:tcPr>
            <w:tcW w:w="1701" w:type="dxa"/>
            <w:tcBorders>
              <w:bottom w:val="single" w:sz="4" w:space="0" w:color="auto"/>
            </w:tcBorders>
            <w:shd w:val="clear" w:color="auto" w:fill="auto"/>
            <w:vAlign w:val="center"/>
          </w:tcPr>
          <w:p w14:paraId="0E2ADD41" w14:textId="507D83EB" w:rsidR="009E1D2D" w:rsidRPr="00C03553" w:rsidRDefault="006335B9" w:rsidP="00795260">
            <w:pPr>
              <w:suppressAutoHyphens/>
              <w:spacing w:after="0" w:line="240" w:lineRule="auto"/>
              <w:jc w:val="center"/>
              <w:rPr>
                <w:rStyle w:val="markedcontent"/>
                <w:rFonts w:ascii="Arial" w:hAnsi="Arial" w:cs="Arial"/>
                <w:sz w:val="20"/>
                <w:szCs w:val="20"/>
              </w:rPr>
            </w:pPr>
            <w:r w:rsidRPr="006335B9">
              <w:rPr>
                <w:rFonts w:ascii="Arial" w:hAnsi="Arial" w:cs="Arial"/>
                <w:color w:val="000000"/>
                <w:sz w:val="20"/>
                <w:szCs w:val="20"/>
              </w:rPr>
              <w:t>002.154.0013-0</w:t>
            </w:r>
          </w:p>
        </w:tc>
        <w:tc>
          <w:tcPr>
            <w:tcW w:w="4103" w:type="dxa"/>
            <w:tcBorders>
              <w:bottom w:val="single" w:sz="4" w:space="0" w:color="auto"/>
            </w:tcBorders>
            <w:shd w:val="clear" w:color="auto" w:fill="auto"/>
            <w:vAlign w:val="center"/>
          </w:tcPr>
          <w:p w14:paraId="1D76CB40" w14:textId="5EFAE6D0" w:rsidR="009E1D2D" w:rsidRPr="006335B9" w:rsidRDefault="006335B9" w:rsidP="00795260">
            <w:pPr>
              <w:suppressAutoHyphens/>
              <w:spacing w:after="0" w:line="240" w:lineRule="auto"/>
              <w:jc w:val="center"/>
              <w:rPr>
                <w:rStyle w:val="markedcontent"/>
                <w:rFonts w:ascii="Arial" w:hAnsi="Arial" w:cs="Arial"/>
                <w:b/>
                <w:bCs/>
              </w:rPr>
            </w:pPr>
            <w:r w:rsidRPr="006335B9">
              <w:rPr>
                <w:rFonts w:ascii="Arial" w:eastAsia="Calibri" w:hAnsi="Arial" w:cs="Arial"/>
                <w:b/>
                <w:bCs/>
              </w:rPr>
              <w:t xml:space="preserve">Sulfeto de sódio </w:t>
            </w:r>
            <w:proofErr w:type="spellStart"/>
            <w:r w:rsidRPr="006335B9">
              <w:rPr>
                <w:rFonts w:ascii="Arial" w:eastAsia="Calibri" w:hAnsi="Arial" w:cs="Arial"/>
                <w:b/>
                <w:bCs/>
              </w:rPr>
              <w:t>pentaidratado</w:t>
            </w:r>
            <w:proofErr w:type="spellEnd"/>
            <w:r w:rsidRPr="006335B9">
              <w:rPr>
                <w:rFonts w:ascii="Arial" w:eastAsia="Calibri" w:hAnsi="Arial" w:cs="Arial"/>
                <w:b/>
                <w:bCs/>
              </w:rPr>
              <w:t xml:space="preserve"> </w:t>
            </w:r>
            <w:proofErr w:type="spellStart"/>
            <w:r w:rsidRPr="006335B9">
              <w:rPr>
                <w:rFonts w:ascii="Arial" w:eastAsia="Calibri" w:hAnsi="Arial" w:cs="Arial"/>
                <w:b/>
                <w:bCs/>
              </w:rPr>
              <w:t>p.a</w:t>
            </w:r>
            <w:proofErr w:type="spellEnd"/>
            <w:r w:rsidRPr="006335B9">
              <w:rPr>
                <w:rFonts w:ascii="Arial" w:eastAsia="Calibri" w:hAnsi="Arial" w:cs="Arial"/>
                <w:b/>
                <w:bCs/>
              </w:rPr>
              <w:t>.</w:t>
            </w:r>
          </w:p>
        </w:tc>
        <w:tc>
          <w:tcPr>
            <w:tcW w:w="927" w:type="dxa"/>
            <w:tcBorders>
              <w:bottom w:val="single" w:sz="4" w:space="0" w:color="auto"/>
            </w:tcBorders>
            <w:shd w:val="clear" w:color="auto" w:fill="auto"/>
            <w:vAlign w:val="center"/>
          </w:tcPr>
          <w:p w14:paraId="71601869" w14:textId="4E74C467" w:rsidR="009E1D2D" w:rsidRPr="00C03553" w:rsidRDefault="006335B9"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gramas</w:t>
            </w:r>
          </w:p>
        </w:tc>
        <w:tc>
          <w:tcPr>
            <w:tcW w:w="1207" w:type="dxa"/>
            <w:tcBorders>
              <w:bottom w:val="single" w:sz="4" w:space="0" w:color="auto"/>
            </w:tcBorders>
            <w:shd w:val="clear" w:color="auto" w:fill="auto"/>
            <w:vAlign w:val="center"/>
          </w:tcPr>
          <w:p w14:paraId="0E955CE6" w14:textId="09F7A930" w:rsidR="009E1D2D" w:rsidRPr="00C03553" w:rsidRDefault="006335B9"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250</w:t>
            </w:r>
          </w:p>
        </w:tc>
      </w:tr>
      <w:tr w:rsidR="009E1D2D" w:rsidRPr="009536D3" w14:paraId="4797CDA7" w14:textId="77777777" w:rsidTr="00795260">
        <w:trPr>
          <w:trHeight w:val="340"/>
        </w:trPr>
        <w:tc>
          <w:tcPr>
            <w:tcW w:w="9753" w:type="dxa"/>
            <w:gridSpan w:val="6"/>
            <w:tcBorders>
              <w:bottom w:val="nil"/>
            </w:tcBorders>
            <w:shd w:val="clear" w:color="auto" w:fill="auto"/>
          </w:tcPr>
          <w:p w14:paraId="5767E3B7" w14:textId="77777777" w:rsidR="009E1D2D" w:rsidRPr="009536D3" w:rsidRDefault="009E1D2D" w:rsidP="00795260">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9E1D2D" w:rsidRPr="000B43C6" w14:paraId="54E1E86C" w14:textId="77777777" w:rsidTr="00795260">
        <w:trPr>
          <w:trHeight w:val="340"/>
        </w:trPr>
        <w:tc>
          <w:tcPr>
            <w:tcW w:w="9753" w:type="dxa"/>
            <w:gridSpan w:val="6"/>
            <w:tcBorders>
              <w:top w:val="nil"/>
              <w:bottom w:val="single" w:sz="4" w:space="0" w:color="auto"/>
            </w:tcBorders>
            <w:shd w:val="clear" w:color="auto" w:fill="auto"/>
          </w:tcPr>
          <w:p w14:paraId="37889351" w14:textId="77777777" w:rsidR="006335B9" w:rsidRDefault="006335B9" w:rsidP="006335B9">
            <w:pPr>
              <w:pStyle w:val="Contedodetabela"/>
              <w:snapToGrid w:val="0"/>
              <w:contextualSpacing/>
              <w:rPr>
                <w:rFonts w:ascii="Arial" w:hAnsi="Arial" w:cs="Arial"/>
              </w:rPr>
            </w:pPr>
            <w:proofErr w:type="spellStart"/>
            <w:r w:rsidRPr="00B92C47">
              <w:rPr>
                <w:rFonts w:ascii="Arial" w:hAnsi="Arial" w:cs="Arial"/>
                <w:b/>
              </w:rPr>
              <w:t>Cas</w:t>
            </w:r>
            <w:proofErr w:type="spellEnd"/>
            <w:r w:rsidRPr="00B92C47">
              <w:rPr>
                <w:rFonts w:ascii="Arial" w:hAnsi="Arial" w:cs="Arial"/>
                <w:b/>
              </w:rPr>
              <w:t>:</w:t>
            </w:r>
            <w:r w:rsidRPr="00B92C47">
              <w:rPr>
                <w:rFonts w:ascii="Arial" w:hAnsi="Arial" w:cs="Arial"/>
              </w:rPr>
              <w:t xml:space="preserve"> 1313-84-4 (</w:t>
            </w:r>
            <w:proofErr w:type="spellStart"/>
            <w:r w:rsidRPr="00B92C47">
              <w:rPr>
                <w:rFonts w:ascii="Arial" w:hAnsi="Arial" w:cs="Arial"/>
              </w:rPr>
              <w:t>pentaidrato</w:t>
            </w:r>
            <w:proofErr w:type="spellEnd"/>
            <w:r w:rsidRPr="00B92C47">
              <w:rPr>
                <w:rFonts w:ascii="Arial" w:hAnsi="Arial" w:cs="Arial"/>
              </w:rPr>
              <w:t>)</w:t>
            </w:r>
          </w:p>
          <w:p w14:paraId="0D8854C2" w14:textId="77777777" w:rsidR="006335B9" w:rsidRPr="00B92C47" w:rsidRDefault="006335B9" w:rsidP="006335B9">
            <w:pPr>
              <w:pStyle w:val="Contedodetabela"/>
              <w:snapToGrid w:val="0"/>
              <w:contextualSpacing/>
              <w:rPr>
                <w:rFonts w:ascii="Arial" w:eastAsia="Calibri" w:hAnsi="Arial" w:cs="Arial"/>
              </w:rPr>
            </w:pPr>
            <w:r w:rsidRPr="00B92C47">
              <w:rPr>
                <w:rFonts w:ascii="Arial" w:hAnsi="Arial" w:cs="Arial"/>
                <w:b/>
              </w:rPr>
              <w:t>Fórmula:</w:t>
            </w:r>
            <w:r w:rsidRPr="00B92C47">
              <w:rPr>
                <w:rFonts w:ascii="Arial" w:hAnsi="Arial" w:cs="Arial"/>
              </w:rPr>
              <w:t xml:space="preserve"> </w:t>
            </w:r>
            <w:r w:rsidRPr="00B92C47">
              <w:rPr>
                <w:rFonts w:ascii="Arial" w:eastAsia="Calibri" w:hAnsi="Arial" w:cs="Arial"/>
              </w:rPr>
              <w:t>Na</w:t>
            </w:r>
            <w:r w:rsidRPr="00B92C47">
              <w:rPr>
                <w:rFonts w:ascii="Arial" w:eastAsia="Calibri" w:hAnsi="Arial" w:cs="Arial"/>
                <w:vertAlign w:val="subscript"/>
              </w:rPr>
              <w:t>2</w:t>
            </w:r>
            <w:r w:rsidRPr="00B92C47">
              <w:rPr>
                <w:rFonts w:ascii="Arial" w:eastAsia="Calibri" w:hAnsi="Arial" w:cs="Arial"/>
              </w:rPr>
              <w:t>S.5H</w:t>
            </w:r>
            <w:r w:rsidRPr="00B92C47">
              <w:rPr>
                <w:rFonts w:ascii="Arial" w:eastAsia="Calibri" w:hAnsi="Arial" w:cs="Arial"/>
                <w:vertAlign w:val="subscript"/>
              </w:rPr>
              <w:t>2</w:t>
            </w:r>
            <w:r w:rsidRPr="00B92C47">
              <w:rPr>
                <w:rFonts w:ascii="Arial" w:eastAsia="Calibri" w:hAnsi="Arial" w:cs="Arial"/>
              </w:rPr>
              <w:t xml:space="preserve">O </w:t>
            </w:r>
          </w:p>
          <w:p w14:paraId="25B96845" w14:textId="42285125" w:rsidR="009E1D2D" w:rsidRPr="00566CE5" w:rsidRDefault="006335B9" w:rsidP="006335B9">
            <w:pPr>
              <w:pStyle w:val="Padr"/>
              <w:tabs>
                <w:tab w:val="left" w:pos="1545"/>
              </w:tabs>
              <w:spacing w:line="360" w:lineRule="auto"/>
              <w:rPr>
                <w:sz w:val="22"/>
                <w:szCs w:val="22"/>
              </w:rPr>
            </w:pPr>
            <w:r w:rsidRPr="00B92C47">
              <w:rPr>
                <w:b/>
              </w:rPr>
              <w:t>Embalagem:</w:t>
            </w:r>
            <w:r w:rsidRPr="00B92C47">
              <w:t xml:space="preserve"> min 100 g</w:t>
            </w:r>
            <w:r w:rsidRPr="00B92C47">
              <w:rPr>
                <w:rFonts w:eastAsia="Calibri"/>
              </w:rPr>
              <w:t xml:space="preserve">       </w:t>
            </w:r>
          </w:p>
        </w:tc>
      </w:tr>
    </w:tbl>
    <w:p w14:paraId="733323DF" w14:textId="799E4A67" w:rsidR="009E1D2D" w:rsidRDefault="009E1D2D" w:rsidP="00E760CF">
      <w:pPr>
        <w:suppressAutoHyphens/>
        <w:spacing w:after="0" w:line="360" w:lineRule="auto"/>
        <w:jc w:val="both"/>
        <w:rPr>
          <w:rStyle w:val="markedcontent"/>
          <w:rFonts w:ascii="Arial" w:hAnsi="Arial" w:cs="Arial"/>
          <w:color w:val="FF0000"/>
          <w:sz w:val="24"/>
          <w:szCs w:val="24"/>
        </w:rPr>
      </w:pPr>
    </w:p>
    <w:tbl>
      <w:tblPr>
        <w:tblStyle w:val="Tabelacomgrade"/>
        <w:tblW w:w="9753" w:type="dxa"/>
        <w:tblInd w:w="-431" w:type="dxa"/>
        <w:tblLook w:val="04A0" w:firstRow="1" w:lastRow="0" w:firstColumn="1" w:lastColumn="0" w:noHBand="0" w:noVBand="1"/>
      </w:tblPr>
      <w:tblGrid>
        <w:gridCol w:w="681"/>
        <w:gridCol w:w="1134"/>
        <w:gridCol w:w="1701"/>
        <w:gridCol w:w="4103"/>
        <w:gridCol w:w="927"/>
        <w:gridCol w:w="1207"/>
      </w:tblGrid>
      <w:tr w:rsidR="009E1D2D" w:rsidRPr="000B43C6" w14:paraId="01B9B578" w14:textId="77777777" w:rsidTr="00795260">
        <w:trPr>
          <w:trHeight w:val="340"/>
        </w:trPr>
        <w:tc>
          <w:tcPr>
            <w:tcW w:w="681" w:type="dxa"/>
            <w:shd w:val="clear" w:color="auto" w:fill="D9D9D9" w:themeFill="background1" w:themeFillShade="D9"/>
            <w:vAlign w:val="center"/>
          </w:tcPr>
          <w:p w14:paraId="3AAF6B99"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t>I</w:t>
            </w:r>
            <w:r>
              <w:rPr>
                <w:rStyle w:val="markedcontent"/>
                <w:b/>
                <w:bCs/>
                <w:sz w:val="20"/>
                <w:szCs w:val="20"/>
              </w:rPr>
              <w:t>tem</w:t>
            </w:r>
          </w:p>
        </w:tc>
        <w:tc>
          <w:tcPr>
            <w:tcW w:w="1134" w:type="dxa"/>
            <w:shd w:val="clear" w:color="auto" w:fill="D9D9D9" w:themeFill="background1" w:themeFillShade="D9"/>
            <w:vAlign w:val="center"/>
          </w:tcPr>
          <w:p w14:paraId="76BFA6CB"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proofErr w:type="spellStart"/>
            <w:r w:rsidRPr="000B43C6">
              <w:rPr>
                <w:rStyle w:val="markedcontent"/>
                <w:rFonts w:ascii="Arial" w:hAnsi="Arial" w:cs="Arial"/>
                <w:b/>
                <w:bCs/>
                <w:sz w:val="20"/>
                <w:szCs w:val="20"/>
              </w:rPr>
              <w:t>Req</w:t>
            </w:r>
            <w:proofErr w:type="spellEnd"/>
            <w:r w:rsidRPr="000B43C6">
              <w:rPr>
                <w:rStyle w:val="markedcontent"/>
                <w:rFonts w:ascii="Arial" w:hAnsi="Arial" w:cs="Arial"/>
                <w:b/>
                <w:bCs/>
                <w:sz w:val="20"/>
                <w:szCs w:val="20"/>
              </w:rPr>
              <w:t xml:space="preserve"> item</w:t>
            </w:r>
          </w:p>
        </w:tc>
        <w:tc>
          <w:tcPr>
            <w:tcW w:w="1701" w:type="dxa"/>
            <w:shd w:val="clear" w:color="auto" w:fill="D9D9D9" w:themeFill="background1" w:themeFillShade="D9"/>
            <w:vAlign w:val="center"/>
          </w:tcPr>
          <w:p w14:paraId="316EAE43"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14:paraId="7E200532"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14:paraId="2D744C98"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14:paraId="61AB3FC1"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9E1D2D" w:rsidRPr="00C03553" w14:paraId="416A69DD" w14:textId="77777777" w:rsidTr="00795260">
        <w:trPr>
          <w:trHeight w:val="340"/>
        </w:trPr>
        <w:tc>
          <w:tcPr>
            <w:tcW w:w="681" w:type="dxa"/>
            <w:tcBorders>
              <w:bottom w:val="single" w:sz="4" w:space="0" w:color="auto"/>
            </w:tcBorders>
            <w:shd w:val="clear" w:color="auto" w:fill="auto"/>
            <w:vAlign w:val="center"/>
          </w:tcPr>
          <w:p w14:paraId="4C7374B7" w14:textId="5C0ECF42"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48</w:t>
            </w:r>
          </w:p>
        </w:tc>
        <w:tc>
          <w:tcPr>
            <w:tcW w:w="1134" w:type="dxa"/>
            <w:tcBorders>
              <w:bottom w:val="single" w:sz="4" w:space="0" w:color="auto"/>
            </w:tcBorders>
            <w:shd w:val="clear" w:color="auto" w:fill="auto"/>
            <w:vAlign w:val="center"/>
          </w:tcPr>
          <w:p w14:paraId="04516C33"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sidRPr="005D6D6F">
              <w:rPr>
                <w:rFonts w:ascii="Arial" w:hAnsi="Arial" w:cs="Arial"/>
                <w:color w:val="000000"/>
                <w:sz w:val="20"/>
                <w:szCs w:val="20"/>
              </w:rPr>
              <w:t>10</w:t>
            </w:r>
            <w:r>
              <w:rPr>
                <w:rFonts w:ascii="Arial" w:hAnsi="Arial" w:cs="Arial"/>
                <w:color w:val="000000"/>
                <w:sz w:val="20"/>
                <w:szCs w:val="20"/>
              </w:rPr>
              <w:t>2409</w:t>
            </w:r>
          </w:p>
        </w:tc>
        <w:tc>
          <w:tcPr>
            <w:tcW w:w="1701" w:type="dxa"/>
            <w:tcBorders>
              <w:bottom w:val="single" w:sz="4" w:space="0" w:color="auto"/>
            </w:tcBorders>
            <w:shd w:val="clear" w:color="auto" w:fill="auto"/>
            <w:vAlign w:val="center"/>
          </w:tcPr>
          <w:p w14:paraId="42B0913B" w14:textId="68FE7512" w:rsidR="009E1D2D" w:rsidRPr="00C03553" w:rsidRDefault="006335B9" w:rsidP="00795260">
            <w:pPr>
              <w:suppressAutoHyphens/>
              <w:spacing w:after="0" w:line="240" w:lineRule="auto"/>
              <w:jc w:val="center"/>
              <w:rPr>
                <w:rStyle w:val="markedcontent"/>
                <w:rFonts w:ascii="Arial" w:hAnsi="Arial" w:cs="Arial"/>
                <w:sz w:val="20"/>
                <w:szCs w:val="20"/>
              </w:rPr>
            </w:pPr>
            <w:r w:rsidRPr="006335B9">
              <w:rPr>
                <w:rFonts w:ascii="Arial" w:hAnsi="Arial" w:cs="Arial"/>
                <w:color w:val="000000"/>
                <w:sz w:val="20"/>
                <w:szCs w:val="20"/>
              </w:rPr>
              <w:t>002.154.0012-7</w:t>
            </w:r>
          </w:p>
        </w:tc>
        <w:tc>
          <w:tcPr>
            <w:tcW w:w="4103" w:type="dxa"/>
            <w:tcBorders>
              <w:bottom w:val="single" w:sz="4" w:space="0" w:color="auto"/>
            </w:tcBorders>
            <w:shd w:val="clear" w:color="auto" w:fill="auto"/>
            <w:vAlign w:val="center"/>
          </w:tcPr>
          <w:p w14:paraId="0AC060D3" w14:textId="1209CEAF" w:rsidR="009E1D2D" w:rsidRPr="006335B9" w:rsidRDefault="006335B9" w:rsidP="00795260">
            <w:pPr>
              <w:suppressAutoHyphens/>
              <w:spacing w:after="0" w:line="240" w:lineRule="auto"/>
              <w:jc w:val="center"/>
              <w:rPr>
                <w:rStyle w:val="markedcontent"/>
                <w:rFonts w:ascii="Arial" w:hAnsi="Arial" w:cs="Arial"/>
                <w:b/>
                <w:bCs/>
              </w:rPr>
            </w:pPr>
            <w:r w:rsidRPr="006335B9">
              <w:rPr>
                <w:rFonts w:ascii="Arial" w:hAnsi="Arial" w:cs="Arial"/>
                <w:b/>
                <w:bCs/>
              </w:rPr>
              <w:t>Sulfito de Sódio, anidro (reagente ACS)</w:t>
            </w:r>
          </w:p>
        </w:tc>
        <w:tc>
          <w:tcPr>
            <w:tcW w:w="927" w:type="dxa"/>
            <w:tcBorders>
              <w:bottom w:val="single" w:sz="4" w:space="0" w:color="auto"/>
            </w:tcBorders>
            <w:shd w:val="clear" w:color="auto" w:fill="auto"/>
            <w:vAlign w:val="center"/>
          </w:tcPr>
          <w:p w14:paraId="114F30B5"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f</w:t>
            </w:r>
            <w:r>
              <w:rPr>
                <w:rStyle w:val="markedcontent"/>
              </w:rPr>
              <w:t>rasco</w:t>
            </w:r>
          </w:p>
        </w:tc>
        <w:tc>
          <w:tcPr>
            <w:tcW w:w="1207" w:type="dxa"/>
            <w:tcBorders>
              <w:bottom w:val="single" w:sz="4" w:space="0" w:color="auto"/>
            </w:tcBorders>
            <w:shd w:val="clear" w:color="auto" w:fill="auto"/>
            <w:vAlign w:val="center"/>
          </w:tcPr>
          <w:p w14:paraId="260C501F" w14:textId="04DE280E"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1</w:t>
            </w:r>
          </w:p>
        </w:tc>
      </w:tr>
      <w:tr w:rsidR="009E1D2D" w:rsidRPr="009536D3" w14:paraId="0DD786A2" w14:textId="77777777" w:rsidTr="00795260">
        <w:trPr>
          <w:trHeight w:val="340"/>
        </w:trPr>
        <w:tc>
          <w:tcPr>
            <w:tcW w:w="9753" w:type="dxa"/>
            <w:gridSpan w:val="6"/>
            <w:tcBorders>
              <w:bottom w:val="nil"/>
            </w:tcBorders>
            <w:shd w:val="clear" w:color="auto" w:fill="auto"/>
          </w:tcPr>
          <w:p w14:paraId="2A6C0A65" w14:textId="77777777" w:rsidR="009E1D2D" w:rsidRPr="009536D3" w:rsidRDefault="009E1D2D" w:rsidP="00795260">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9E1D2D" w:rsidRPr="000B43C6" w14:paraId="69E47A88" w14:textId="77777777" w:rsidTr="00795260">
        <w:trPr>
          <w:trHeight w:val="340"/>
        </w:trPr>
        <w:tc>
          <w:tcPr>
            <w:tcW w:w="9753" w:type="dxa"/>
            <w:gridSpan w:val="6"/>
            <w:tcBorders>
              <w:top w:val="nil"/>
              <w:bottom w:val="single" w:sz="4" w:space="0" w:color="auto"/>
            </w:tcBorders>
            <w:shd w:val="clear" w:color="auto" w:fill="auto"/>
          </w:tcPr>
          <w:p w14:paraId="067593DA" w14:textId="77777777" w:rsidR="006335B9" w:rsidRPr="00B92C47" w:rsidRDefault="006335B9" w:rsidP="006335B9">
            <w:pPr>
              <w:pStyle w:val="Contedodetabela"/>
              <w:snapToGrid w:val="0"/>
              <w:contextualSpacing/>
              <w:rPr>
                <w:rFonts w:ascii="Arial" w:hAnsi="Arial" w:cs="Arial"/>
              </w:rPr>
            </w:pPr>
            <w:proofErr w:type="spellStart"/>
            <w:r w:rsidRPr="00B92C47">
              <w:rPr>
                <w:rFonts w:ascii="Arial" w:hAnsi="Arial" w:cs="Arial"/>
              </w:rPr>
              <w:t>Cas</w:t>
            </w:r>
            <w:proofErr w:type="spellEnd"/>
            <w:r w:rsidRPr="00B92C47">
              <w:rPr>
                <w:rFonts w:ascii="Arial" w:hAnsi="Arial" w:cs="Arial"/>
              </w:rPr>
              <w:t>: 7757-83-7</w:t>
            </w:r>
          </w:p>
          <w:p w14:paraId="67B5BABB" w14:textId="77777777" w:rsidR="006335B9" w:rsidRPr="00B92C47" w:rsidRDefault="006335B9" w:rsidP="006335B9">
            <w:pPr>
              <w:pStyle w:val="Contedodetabela"/>
              <w:snapToGrid w:val="0"/>
              <w:contextualSpacing/>
              <w:rPr>
                <w:rFonts w:ascii="Arial" w:hAnsi="Arial" w:cs="Arial"/>
                <w:vertAlign w:val="subscript"/>
              </w:rPr>
            </w:pPr>
            <w:r w:rsidRPr="00B92C47">
              <w:rPr>
                <w:rFonts w:ascii="Arial" w:hAnsi="Arial" w:cs="Arial"/>
              </w:rPr>
              <w:t>Fórmula: Na</w:t>
            </w:r>
            <w:r w:rsidRPr="00B92C47">
              <w:rPr>
                <w:rFonts w:ascii="Arial" w:hAnsi="Arial" w:cs="Arial"/>
                <w:vertAlign w:val="subscript"/>
              </w:rPr>
              <w:t>2</w:t>
            </w:r>
            <w:r w:rsidRPr="00B92C47">
              <w:rPr>
                <w:rFonts w:ascii="Arial" w:hAnsi="Arial" w:cs="Arial"/>
              </w:rPr>
              <w:t>SO</w:t>
            </w:r>
            <w:r w:rsidRPr="00B92C47">
              <w:rPr>
                <w:rFonts w:ascii="Arial" w:hAnsi="Arial" w:cs="Arial"/>
                <w:vertAlign w:val="subscript"/>
              </w:rPr>
              <w:t>3</w:t>
            </w:r>
          </w:p>
          <w:p w14:paraId="41C97C0A" w14:textId="77777777" w:rsidR="006335B9" w:rsidRPr="00B92C47" w:rsidRDefault="006335B9" w:rsidP="006335B9">
            <w:pPr>
              <w:pStyle w:val="Contedodetabela"/>
              <w:snapToGrid w:val="0"/>
              <w:contextualSpacing/>
              <w:rPr>
                <w:rFonts w:ascii="Arial" w:hAnsi="Arial" w:cs="Arial"/>
                <w:vertAlign w:val="subscript"/>
              </w:rPr>
            </w:pPr>
            <w:r w:rsidRPr="00B92C47">
              <w:rPr>
                <w:rFonts w:ascii="Arial" w:hAnsi="Arial" w:cs="Arial"/>
              </w:rPr>
              <w:t>Embalagem: 500 g</w:t>
            </w:r>
          </w:p>
          <w:p w14:paraId="69A858E2" w14:textId="77777777" w:rsidR="006335B9" w:rsidRPr="00B92C47" w:rsidRDefault="006335B9" w:rsidP="006335B9">
            <w:pPr>
              <w:pStyle w:val="Contedodetabela"/>
              <w:snapToGrid w:val="0"/>
              <w:contextualSpacing/>
              <w:rPr>
                <w:rFonts w:ascii="Arial" w:hAnsi="Arial" w:cs="Arial"/>
              </w:rPr>
            </w:pPr>
            <w:r w:rsidRPr="00B92C47">
              <w:rPr>
                <w:rFonts w:ascii="Arial" w:hAnsi="Arial" w:cs="Arial"/>
              </w:rPr>
              <w:t>Pureza (Na</w:t>
            </w:r>
            <w:r w:rsidRPr="00B92C47">
              <w:rPr>
                <w:rFonts w:ascii="Arial" w:hAnsi="Arial" w:cs="Arial"/>
                <w:vertAlign w:val="subscript"/>
              </w:rPr>
              <w:t>2</w:t>
            </w:r>
            <w:r w:rsidRPr="00B92C47">
              <w:rPr>
                <w:rFonts w:ascii="Arial" w:hAnsi="Arial" w:cs="Arial"/>
              </w:rPr>
              <w:t>SO</w:t>
            </w:r>
            <w:r w:rsidRPr="00B92C47">
              <w:rPr>
                <w:rFonts w:ascii="Arial" w:hAnsi="Arial" w:cs="Arial"/>
                <w:vertAlign w:val="subscript"/>
              </w:rPr>
              <w:t xml:space="preserve">3 </w:t>
            </w:r>
            <w:r w:rsidRPr="00B92C47">
              <w:rPr>
                <w:rFonts w:ascii="Arial" w:hAnsi="Arial" w:cs="Arial"/>
              </w:rPr>
              <w:t xml:space="preserve">) (por </w:t>
            </w:r>
            <w:proofErr w:type="spellStart"/>
            <w:r w:rsidRPr="00B92C47">
              <w:rPr>
                <w:rFonts w:ascii="Arial" w:hAnsi="Arial" w:cs="Arial"/>
              </w:rPr>
              <w:t>iodometria</w:t>
            </w:r>
            <w:proofErr w:type="spellEnd"/>
            <w:r w:rsidRPr="00B92C47">
              <w:rPr>
                <w:rFonts w:ascii="Arial" w:hAnsi="Arial" w:cs="Arial"/>
              </w:rPr>
              <w:t>): min.98,0 %</w:t>
            </w:r>
          </w:p>
          <w:p w14:paraId="7A66BA5A" w14:textId="77777777" w:rsidR="006335B9" w:rsidRPr="00B92C47" w:rsidRDefault="006335B9" w:rsidP="006335B9">
            <w:pPr>
              <w:pStyle w:val="Contedodetabela"/>
              <w:snapToGrid w:val="0"/>
              <w:contextualSpacing/>
              <w:rPr>
                <w:rFonts w:ascii="Arial" w:hAnsi="Arial" w:cs="Arial"/>
              </w:rPr>
            </w:pPr>
            <w:r w:rsidRPr="00B92C47">
              <w:rPr>
                <w:rFonts w:ascii="Arial" w:hAnsi="Arial" w:cs="Arial"/>
              </w:rPr>
              <w:t>Matéria insolúvel: max.0,005 %</w:t>
            </w:r>
          </w:p>
          <w:p w14:paraId="5208103F" w14:textId="77777777" w:rsidR="006335B9" w:rsidRPr="00B92C47" w:rsidRDefault="006335B9" w:rsidP="006335B9">
            <w:pPr>
              <w:pStyle w:val="Contedodetabela"/>
              <w:snapToGrid w:val="0"/>
              <w:contextualSpacing/>
              <w:rPr>
                <w:rFonts w:ascii="Arial" w:hAnsi="Arial" w:cs="Arial"/>
              </w:rPr>
            </w:pPr>
            <w:r w:rsidRPr="00B92C47">
              <w:rPr>
                <w:rFonts w:ascii="Arial" w:hAnsi="Arial" w:cs="Arial"/>
              </w:rPr>
              <w:t>Ácidos livres: Passa no teste</w:t>
            </w:r>
          </w:p>
          <w:p w14:paraId="1A641CFA" w14:textId="77777777" w:rsidR="006335B9" w:rsidRPr="00B92C47" w:rsidRDefault="006335B9" w:rsidP="006335B9">
            <w:pPr>
              <w:pStyle w:val="Contedodetabela"/>
              <w:snapToGrid w:val="0"/>
              <w:contextualSpacing/>
              <w:rPr>
                <w:rFonts w:ascii="Arial" w:hAnsi="Arial" w:cs="Arial"/>
              </w:rPr>
            </w:pPr>
            <w:r w:rsidRPr="00B92C47">
              <w:rPr>
                <w:rFonts w:ascii="Arial" w:hAnsi="Arial" w:cs="Arial"/>
              </w:rPr>
              <w:t>Bases livres tituláveis (</w:t>
            </w:r>
            <w:proofErr w:type="spellStart"/>
            <w:r w:rsidRPr="00B92C47">
              <w:rPr>
                <w:rFonts w:ascii="Arial" w:hAnsi="Arial" w:cs="Arial"/>
              </w:rPr>
              <w:t>meq</w:t>
            </w:r>
            <w:proofErr w:type="spellEnd"/>
            <w:r w:rsidRPr="00B92C47">
              <w:rPr>
                <w:rFonts w:ascii="Arial" w:hAnsi="Arial" w:cs="Arial"/>
              </w:rPr>
              <w:t>/g): max.0,03</w:t>
            </w:r>
          </w:p>
          <w:p w14:paraId="0DB85F5E" w14:textId="77777777" w:rsidR="006335B9" w:rsidRPr="00B92C47" w:rsidRDefault="006335B9" w:rsidP="006335B9">
            <w:pPr>
              <w:pStyle w:val="Contedodetabela"/>
              <w:snapToGrid w:val="0"/>
              <w:contextualSpacing/>
              <w:rPr>
                <w:rFonts w:ascii="Arial" w:hAnsi="Arial" w:cs="Arial"/>
              </w:rPr>
            </w:pPr>
            <w:r w:rsidRPr="00B92C47">
              <w:rPr>
                <w:rFonts w:ascii="Arial" w:hAnsi="Arial" w:cs="Arial"/>
              </w:rPr>
              <w:t>Cloro (Cl): max.0,02 %</w:t>
            </w:r>
          </w:p>
          <w:p w14:paraId="752F43A1" w14:textId="77777777" w:rsidR="006335B9" w:rsidRPr="00B92C47" w:rsidRDefault="006335B9" w:rsidP="006335B9">
            <w:pPr>
              <w:pStyle w:val="Contedodetabela"/>
              <w:snapToGrid w:val="0"/>
              <w:contextualSpacing/>
              <w:rPr>
                <w:rFonts w:ascii="Arial" w:hAnsi="Arial" w:cs="Arial"/>
              </w:rPr>
            </w:pPr>
            <w:r w:rsidRPr="00B92C47">
              <w:rPr>
                <w:rFonts w:ascii="Arial" w:hAnsi="Arial" w:cs="Arial"/>
              </w:rPr>
              <w:t xml:space="preserve">Metais pesados (como </w:t>
            </w:r>
            <w:proofErr w:type="spellStart"/>
            <w:r w:rsidRPr="00B92C47">
              <w:rPr>
                <w:rFonts w:ascii="Arial" w:hAnsi="Arial" w:cs="Arial"/>
              </w:rPr>
              <w:t>Pb</w:t>
            </w:r>
            <w:proofErr w:type="spellEnd"/>
            <w:r w:rsidRPr="00B92C47">
              <w:rPr>
                <w:rFonts w:ascii="Arial" w:hAnsi="Arial" w:cs="Arial"/>
              </w:rPr>
              <w:t>): max.0,001 %</w:t>
            </w:r>
          </w:p>
          <w:p w14:paraId="2054A256" w14:textId="31427751" w:rsidR="009E1D2D" w:rsidRPr="00566CE5" w:rsidRDefault="006335B9" w:rsidP="006335B9">
            <w:pPr>
              <w:pStyle w:val="Padr"/>
              <w:tabs>
                <w:tab w:val="left" w:pos="1545"/>
              </w:tabs>
              <w:spacing w:line="360" w:lineRule="auto"/>
              <w:rPr>
                <w:sz w:val="22"/>
                <w:szCs w:val="22"/>
              </w:rPr>
            </w:pPr>
            <w:r w:rsidRPr="00B92C47">
              <w:t>Ferro (Fe): max.0,001 %</w:t>
            </w:r>
          </w:p>
        </w:tc>
      </w:tr>
    </w:tbl>
    <w:p w14:paraId="48994316" w14:textId="7D3DA392" w:rsidR="009E1D2D" w:rsidRDefault="009E1D2D" w:rsidP="00E760CF">
      <w:pPr>
        <w:suppressAutoHyphens/>
        <w:spacing w:after="0" w:line="360" w:lineRule="auto"/>
        <w:jc w:val="both"/>
        <w:rPr>
          <w:rStyle w:val="markedcontent"/>
          <w:rFonts w:ascii="Arial" w:hAnsi="Arial" w:cs="Arial"/>
          <w:color w:val="FF0000"/>
          <w:sz w:val="24"/>
          <w:szCs w:val="24"/>
        </w:rPr>
      </w:pPr>
    </w:p>
    <w:tbl>
      <w:tblPr>
        <w:tblStyle w:val="Tabelacomgrade"/>
        <w:tblW w:w="9753" w:type="dxa"/>
        <w:tblInd w:w="-431" w:type="dxa"/>
        <w:tblLook w:val="04A0" w:firstRow="1" w:lastRow="0" w:firstColumn="1" w:lastColumn="0" w:noHBand="0" w:noVBand="1"/>
      </w:tblPr>
      <w:tblGrid>
        <w:gridCol w:w="681"/>
        <w:gridCol w:w="1134"/>
        <w:gridCol w:w="1701"/>
        <w:gridCol w:w="4103"/>
        <w:gridCol w:w="927"/>
        <w:gridCol w:w="1207"/>
      </w:tblGrid>
      <w:tr w:rsidR="009E1D2D" w:rsidRPr="000B43C6" w14:paraId="38F840CD" w14:textId="77777777" w:rsidTr="00795260">
        <w:trPr>
          <w:trHeight w:val="340"/>
        </w:trPr>
        <w:tc>
          <w:tcPr>
            <w:tcW w:w="681" w:type="dxa"/>
            <w:shd w:val="clear" w:color="auto" w:fill="D9D9D9" w:themeFill="background1" w:themeFillShade="D9"/>
            <w:vAlign w:val="center"/>
          </w:tcPr>
          <w:p w14:paraId="176839C2"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t>I</w:t>
            </w:r>
            <w:r>
              <w:rPr>
                <w:rStyle w:val="markedcontent"/>
                <w:b/>
                <w:bCs/>
                <w:sz w:val="20"/>
                <w:szCs w:val="20"/>
              </w:rPr>
              <w:t>tem</w:t>
            </w:r>
          </w:p>
        </w:tc>
        <w:tc>
          <w:tcPr>
            <w:tcW w:w="1134" w:type="dxa"/>
            <w:shd w:val="clear" w:color="auto" w:fill="D9D9D9" w:themeFill="background1" w:themeFillShade="D9"/>
            <w:vAlign w:val="center"/>
          </w:tcPr>
          <w:p w14:paraId="147C9242"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proofErr w:type="spellStart"/>
            <w:r w:rsidRPr="000B43C6">
              <w:rPr>
                <w:rStyle w:val="markedcontent"/>
                <w:rFonts w:ascii="Arial" w:hAnsi="Arial" w:cs="Arial"/>
                <w:b/>
                <w:bCs/>
                <w:sz w:val="20"/>
                <w:szCs w:val="20"/>
              </w:rPr>
              <w:t>Req</w:t>
            </w:r>
            <w:proofErr w:type="spellEnd"/>
            <w:r w:rsidRPr="000B43C6">
              <w:rPr>
                <w:rStyle w:val="markedcontent"/>
                <w:rFonts w:ascii="Arial" w:hAnsi="Arial" w:cs="Arial"/>
                <w:b/>
                <w:bCs/>
                <w:sz w:val="20"/>
                <w:szCs w:val="20"/>
              </w:rPr>
              <w:t xml:space="preserve"> item</w:t>
            </w:r>
          </w:p>
        </w:tc>
        <w:tc>
          <w:tcPr>
            <w:tcW w:w="1701" w:type="dxa"/>
            <w:shd w:val="clear" w:color="auto" w:fill="D9D9D9" w:themeFill="background1" w:themeFillShade="D9"/>
            <w:vAlign w:val="center"/>
          </w:tcPr>
          <w:p w14:paraId="0A03AC19"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14:paraId="49EDDE73"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14:paraId="457BB16D"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14:paraId="35527FA9"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9E1D2D" w:rsidRPr="00C03553" w14:paraId="7A74203D" w14:textId="77777777" w:rsidTr="00795260">
        <w:trPr>
          <w:trHeight w:val="340"/>
        </w:trPr>
        <w:tc>
          <w:tcPr>
            <w:tcW w:w="681" w:type="dxa"/>
            <w:tcBorders>
              <w:bottom w:val="single" w:sz="4" w:space="0" w:color="auto"/>
            </w:tcBorders>
            <w:shd w:val="clear" w:color="auto" w:fill="auto"/>
            <w:vAlign w:val="center"/>
          </w:tcPr>
          <w:p w14:paraId="26DABA1D" w14:textId="7C3AB936"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49</w:t>
            </w:r>
          </w:p>
        </w:tc>
        <w:tc>
          <w:tcPr>
            <w:tcW w:w="1134" w:type="dxa"/>
            <w:tcBorders>
              <w:bottom w:val="single" w:sz="4" w:space="0" w:color="auto"/>
            </w:tcBorders>
            <w:shd w:val="clear" w:color="auto" w:fill="auto"/>
            <w:vAlign w:val="center"/>
          </w:tcPr>
          <w:p w14:paraId="3022A282"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sidRPr="005D6D6F">
              <w:rPr>
                <w:rFonts w:ascii="Arial" w:hAnsi="Arial" w:cs="Arial"/>
                <w:color w:val="000000"/>
                <w:sz w:val="20"/>
                <w:szCs w:val="20"/>
              </w:rPr>
              <w:t>10</w:t>
            </w:r>
            <w:r>
              <w:rPr>
                <w:rFonts w:ascii="Arial" w:hAnsi="Arial" w:cs="Arial"/>
                <w:color w:val="000000"/>
                <w:sz w:val="20"/>
                <w:szCs w:val="20"/>
              </w:rPr>
              <w:t>2409</w:t>
            </w:r>
          </w:p>
        </w:tc>
        <w:tc>
          <w:tcPr>
            <w:tcW w:w="1701" w:type="dxa"/>
            <w:tcBorders>
              <w:bottom w:val="single" w:sz="4" w:space="0" w:color="auto"/>
            </w:tcBorders>
            <w:shd w:val="clear" w:color="auto" w:fill="auto"/>
            <w:vAlign w:val="center"/>
          </w:tcPr>
          <w:p w14:paraId="3BC12301" w14:textId="61FCD43B" w:rsidR="009E1D2D" w:rsidRPr="00C03553" w:rsidRDefault="002A71E1" w:rsidP="00795260">
            <w:pPr>
              <w:suppressAutoHyphens/>
              <w:spacing w:after="0" w:line="240" w:lineRule="auto"/>
              <w:jc w:val="center"/>
              <w:rPr>
                <w:rStyle w:val="markedcontent"/>
                <w:rFonts w:ascii="Arial" w:hAnsi="Arial" w:cs="Arial"/>
                <w:sz w:val="20"/>
                <w:szCs w:val="20"/>
              </w:rPr>
            </w:pPr>
            <w:r w:rsidRPr="002A71E1">
              <w:rPr>
                <w:rFonts w:ascii="Arial" w:hAnsi="Arial" w:cs="Arial"/>
                <w:color w:val="000000"/>
                <w:sz w:val="20"/>
                <w:szCs w:val="20"/>
              </w:rPr>
              <w:t>002.154.0015-1</w:t>
            </w:r>
          </w:p>
        </w:tc>
        <w:tc>
          <w:tcPr>
            <w:tcW w:w="4103" w:type="dxa"/>
            <w:tcBorders>
              <w:bottom w:val="single" w:sz="4" w:space="0" w:color="auto"/>
            </w:tcBorders>
            <w:shd w:val="clear" w:color="auto" w:fill="auto"/>
            <w:vAlign w:val="center"/>
          </w:tcPr>
          <w:p w14:paraId="7B68A5AA" w14:textId="125CB96B" w:rsidR="009E1D2D" w:rsidRPr="002A71E1" w:rsidRDefault="002A71E1" w:rsidP="00795260">
            <w:pPr>
              <w:suppressAutoHyphens/>
              <w:spacing w:after="0" w:line="240" w:lineRule="auto"/>
              <w:jc w:val="center"/>
              <w:rPr>
                <w:rStyle w:val="markedcontent"/>
                <w:rFonts w:ascii="Arial" w:hAnsi="Arial" w:cs="Arial"/>
                <w:b/>
                <w:bCs/>
              </w:rPr>
            </w:pPr>
            <w:r w:rsidRPr="002A71E1">
              <w:rPr>
                <w:rFonts w:ascii="Arial" w:hAnsi="Arial" w:cs="Arial"/>
                <w:b/>
                <w:bCs/>
              </w:rPr>
              <w:t>Tetraborato de sódio, anidro</w:t>
            </w:r>
          </w:p>
        </w:tc>
        <w:tc>
          <w:tcPr>
            <w:tcW w:w="927" w:type="dxa"/>
            <w:tcBorders>
              <w:bottom w:val="single" w:sz="4" w:space="0" w:color="auto"/>
            </w:tcBorders>
            <w:shd w:val="clear" w:color="auto" w:fill="auto"/>
            <w:vAlign w:val="center"/>
          </w:tcPr>
          <w:p w14:paraId="78A875D2"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f</w:t>
            </w:r>
            <w:r>
              <w:rPr>
                <w:rStyle w:val="markedcontent"/>
              </w:rPr>
              <w:t>rasco</w:t>
            </w:r>
          </w:p>
        </w:tc>
        <w:tc>
          <w:tcPr>
            <w:tcW w:w="1207" w:type="dxa"/>
            <w:tcBorders>
              <w:bottom w:val="single" w:sz="4" w:space="0" w:color="auto"/>
            </w:tcBorders>
            <w:shd w:val="clear" w:color="auto" w:fill="auto"/>
            <w:vAlign w:val="center"/>
          </w:tcPr>
          <w:p w14:paraId="71BCFE49" w14:textId="3E193D51"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1</w:t>
            </w:r>
          </w:p>
        </w:tc>
      </w:tr>
      <w:tr w:rsidR="009E1D2D" w:rsidRPr="009536D3" w14:paraId="7DFFE1DF" w14:textId="77777777" w:rsidTr="00795260">
        <w:trPr>
          <w:trHeight w:val="340"/>
        </w:trPr>
        <w:tc>
          <w:tcPr>
            <w:tcW w:w="9753" w:type="dxa"/>
            <w:gridSpan w:val="6"/>
            <w:tcBorders>
              <w:bottom w:val="nil"/>
            </w:tcBorders>
            <w:shd w:val="clear" w:color="auto" w:fill="auto"/>
          </w:tcPr>
          <w:p w14:paraId="5405CFC0" w14:textId="77777777" w:rsidR="009E1D2D" w:rsidRPr="009536D3" w:rsidRDefault="009E1D2D" w:rsidP="00F61179">
            <w:pPr>
              <w:suppressAutoHyphens/>
              <w:spacing w:before="120" w:after="120" w:line="240"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9E1D2D" w:rsidRPr="000B43C6" w14:paraId="13EFC248" w14:textId="77777777" w:rsidTr="00795260">
        <w:trPr>
          <w:trHeight w:val="340"/>
        </w:trPr>
        <w:tc>
          <w:tcPr>
            <w:tcW w:w="9753" w:type="dxa"/>
            <w:gridSpan w:val="6"/>
            <w:tcBorders>
              <w:top w:val="nil"/>
              <w:bottom w:val="single" w:sz="4" w:space="0" w:color="auto"/>
            </w:tcBorders>
            <w:shd w:val="clear" w:color="auto" w:fill="auto"/>
          </w:tcPr>
          <w:p w14:paraId="51360412" w14:textId="77777777" w:rsidR="002A71E1" w:rsidRPr="002A71E1" w:rsidRDefault="002A71E1" w:rsidP="00F61179">
            <w:pPr>
              <w:pStyle w:val="Contedodetabela"/>
              <w:snapToGrid w:val="0"/>
              <w:contextualSpacing/>
              <w:rPr>
                <w:rFonts w:ascii="Arial" w:hAnsi="Arial" w:cs="Arial"/>
                <w:color w:val="000000"/>
                <w:sz w:val="22"/>
                <w:szCs w:val="22"/>
                <w:shd w:val="clear" w:color="auto" w:fill="FFFFFF"/>
              </w:rPr>
            </w:pPr>
            <w:r w:rsidRPr="002A71E1">
              <w:rPr>
                <w:rFonts w:ascii="Arial" w:hAnsi="Arial" w:cs="Arial"/>
                <w:color w:val="000000"/>
                <w:sz w:val="22"/>
                <w:szCs w:val="22"/>
                <w:shd w:val="clear" w:color="auto" w:fill="FFFFFF"/>
              </w:rPr>
              <w:t>Formula molecular: B</w:t>
            </w:r>
            <w:r w:rsidRPr="002A71E1">
              <w:rPr>
                <w:rFonts w:ascii="Arial" w:hAnsi="Arial" w:cs="Arial"/>
                <w:color w:val="000000"/>
                <w:sz w:val="22"/>
                <w:szCs w:val="22"/>
                <w:shd w:val="clear" w:color="auto" w:fill="FFFFFF"/>
                <w:vertAlign w:val="subscript"/>
              </w:rPr>
              <w:t>4</w:t>
            </w:r>
            <w:r w:rsidRPr="002A71E1">
              <w:rPr>
                <w:rFonts w:ascii="Arial" w:hAnsi="Arial" w:cs="Arial"/>
                <w:color w:val="000000"/>
                <w:sz w:val="22"/>
                <w:szCs w:val="22"/>
                <w:shd w:val="clear" w:color="auto" w:fill="FFFFFF"/>
              </w:rPr>
              <w:t>Na</w:t>
            </w:r>
            <w:r w:rsidRPr="002A71E1">
              <w:rPr>
                <w:rFonts w:ascii="Arial" w:hAnsi="Arial" w:cs="Arial"/>
                <w:color w:val="000000"/>
                <w:sz w:val="22"/>
                <w:szCs w:val="22"/>
                <w:shd w:val="clear" w:color="auto" w:fill="FFFFFF"/>
                <w:vertAlign w:val="subscript"/>
              </w:rPr>
              <w:t>2</w:t>
            </w:r>
            <w:r w:rsidRPr="002A71E1">
              <w:rPr>
                <w:rFonts w:ascii="Arial" w:hAnsi="Arial" w:cs="Arial"/>
                <w:color w:val="000000"/>
                <w:sz w:val="22"/>
                <w:szCs w:val="22"/>
                <w:shd w:val="clear" w:color="auto" w:fill="FFFFFF"/>
              </w:rPr>
              <w:t>O</w:t>
            </w:r>
            <w:r w:rsidRPr="002A71E1">
              <w:rPr>
                <w:rFonts w:ascii="Arial" w:hAnsi="Arial" w:cs="Arial"/>
                <w:color w:val="000000"/>
                <w:sz w:val="22"/>
                <w:szCs w:val="22"/>
                <w:shd w:val="clear" w:color="auto" w:fill="FFFFFF"/>
                <w:vertAlign w:val="subscript"/>
              </w:rPr>
              <w:t>7</w:t>
            </w:r>
            <w:r w:rsidRPr="002A71E1">
              <w:rPr>
                <w:rFonts w:ascii="Arial" w:hAnsi="Arial" w:cs="Arial"/>
                <w:color w:val="000000"/>
                <w:sz w:val="22"/>
                <w:szCs w:val="22"/>
                <w:shd w:val="clear" w:color="auto" w:fill="FFFFFF"/>
              </w:rPr>
              <w:t xml:space="preserve"> </w:t>
            </w:r>
          </w:p>
          <w:p w14:paraId="2046F9DD" w14:textId="77777777" w:rsidR="002A71E1" w:rsidRPr="002A71E1" w:rsidRDefault="002A71E1" w:rsidP="00F61179">
            <w:pPr>
              <w:pStyle w:val="Ttulo1"/>
              <w:shd w:val="clear" w:color="auto" w:fill="FFFFFF"/>
              <w:spacing w:before="0" w:after="105" w:line="240" w:lineRule="auto"/>
              <w:rPr>
                <w:rFonts w:ascii="Arial" w:hAnsi="Arial" w:cs="Arial"/>
                <w:b/>
                <w:bCs/>
                <w:color w:val="000000"/>
                <w:kern w:val="36"/>
                <w:sz w:val="22"/>
                <w:szCs w:val="22"/>
                <w:lang w:eastAsia="pt-BR"/>
              </w:rPr>
            </w:pPr>
            <w:r w:rsidRPr="002A71E1">
              <w:rPr>
                <w:rFonts w:ascii="Arial" w:hAnsi="Arial" w:cs="Arial"/>
                <w:b/>
                <w:bCs/>
                <w:color w:val="000000"/>
                <w:sz w:val="22"/>
                <w:szCs w:val="22"/>
              </w:rPr>
              <w:t xml:space="preserve">CAS: </w:t>
            </w:r>
            <w:r w:rsidRPr="002A71E1">
              <w:rPr>
                <w:rFonts w:ascii="Arial" w:hAnsi="Arial" w:cs="Arial"/>
                <w:color w:val="000000"/>
                <w:sz w:val="22"/>
                <w:szCs w:val="22"/>
              </w:rPr>
              <w:t>1330-43-4</w:t>
            </w:r>
          </w:p>
          <w:p w14:paraId="5DEC4629" w14:textId="77777777" w:rsidR="002A71E1" w:rsidRPr="002A71E1" w:rsidRDefault="002A71E1" w:rsidP="00F61179">
            <w:pPr>
              <w:pStyle w:val="Contedodetabela"/>
              <w:snapToGrid w:val="0"/>
              <w:contextualSpacing/>
              <w:rPr>
                <w:rFonts w:ascii="Arial" w:hAnsi="Arial" w:cs="Arial"/>
                <w:color w:val="000000"/>
                <w:sz w:val="22"/>
                <w:szCs w:val="22"/>
                <w:shd w:val="clear" w:color="auto" w:fill="FFFFFF"/>
              </w:rPr>
            </w:pPr>
            <w:r w:rsidRPr="002A71E1">
              <w:rPr>
                <w:rFonts w:ascii="Arial" w:hAnsi="Arial" w:cs="Arial"/>
                <w:color w:val="000000"/>
                <w:sz w:val="22"/>
                <w:szCs w:val="22"/>
                <w:shd w:val="clear" w:color="auto" w:fill="FFFFFF"/>
              </w:rPr>
              <w:t>Peso molecular: 201,37 g/mol</w:t>
            </w:r>
          </w:p>
          <w:p w14:paraId="4C4C798C" w14:textId="77777777" w:rsidR="002A71E1" w:rsidRPr="002A71E1" w:rsidRDefault="002A71E1" w:rsidP="00F61179">
            <w:pPr>
              <w:pStyle w:val="Contedodetabela"/>
              <w:snapToGrid w:val="0"/>
              <w:contextualSpacing/>
              <w:rPr>
                <w:rFonts w:ascii="Arial" w:hAnsi="Arial" w:cs="Arial"/>
                <w:color w:val="000000"/>
                <w:sz w:val="22"/>
                <w:szCs w:val="22"/>
                <w:shd w:val="clear" w:color="auto" w:fill="FFFFFF"/>
              </w:rPr>
            </w:pPr>
            <w:r w:rsidRPr="002A71E1">
              <w:rPr>
                <w:rFonts w:ascii="Arial" w:hAnsi="Arial" w:cs="Arial"/>
                <w:color w:val="000000"/>
                <w:sz w:val="22"/>
                <w:szCs w:val="22"/>
                <w:shd w:val="clear" w:color="auto" w:fill="FFFFFF"/>
              </w:rPr>
              <w:t xml:space="preserve"> Aspecto Pó branco Cristalino</w:t>
            </w:r>
          </w:p>
          <w:p w14:paraId="2CDFC3DB" w14:textId="77777777" w:rsidR="002A71E1" w:rsidRPr="002A71E1" w:rsidRDefault="002A71E1" w:rsidP="00F61179">
            <w:pPr>
              <w:pStyle w:val="Contedodetabela"/>
              <w:snapToGrid w:val="0"/>
              <w:contextualSpacing/>
              <w:rPr>
                <w:rFonts w:ascii="Arial" w:hAnsi="Arial" w:cs="Arial"/>
                <w:color w:val="000000"/>
                <w:sz w:val="22"/>
                <w:szCs w:val="22"/>
                <w:shd w:val="clear" w:color="auto" w:fill="FFFFFF"/>
              </w:rPr>
            </w:pPr>
            <w:r w:rsidRPr="002A71E1">
              <w:rPr>
                <w:rFonts w:ascii="Arial" w:hAnsi="Arial" w:cs="Arial"/>
                <w:color w:val="000000"/>
                <w:sz w:val="22"/>
                <w:szCs w:val="22"/>
                <w:shd w:val="clear" w:color="auto" w:fill="FFFFFF"/>
              </w:rPr>
              <w:t xml:space="preserve"> Insolúveis em água Máx. 920 </w:t>
            </w:r>
            <w:proofErr w:type="spellStart"/>
            <w:r w:rsidRPr="002A71E1">
              <w:rPr>
                <w:rFonts w:ascii="Arial" w:hAnsi="Arial" w:cs="Arial"/>
                <w:color w:val="000000"/>
                <w:sz w:val="22"/>
                <w:szCs w:val="22"/>
                <w:shd w:val="clear" w:color="auto" w:fill="FFFFFF"/>
              </w:rPr>
              <w:t>ppm</w:t>
            </w:r>
            <w:proofErr w:type="spellEnd"/>
          </w:p>
          <w:p w14:paraId="1F6973CA" w14:textId="77777777" w:rsidR="002A71E1" w:rsidRPr="002A71E1" w:rsidRDefault="002A71E1" w:rsidP="00F61179">
            <w:pPr>
              <w:pStyle w:val="Contedodetabela"/>
              <w:snapToGrid w:val="0"/>
              <w:contextualSpacing/>
              <w:rPr>
                <w:rFonts w:ascii="Arial" w:hAnsi="Arial" w:cs="Arial"/>
                <w:color w:val="000000"/>
                <w:sz w:val="22"/>
                <w:szCs w:val="22"/>
                <w:shd w:val="clear" w:color="auto" w:fill="FFFFFF"/>
              </w:rPr>
            </w:pPr>
            <w:r w:rsidRPr="002A71E1">
              <w:rPr>
                <w:rFonts w:ascii="Arial" w:hAnsi="Arial" w:cs="Arial"/>
                <w:color w:val="000000"/>
                <w:sz w:val="22"/>
                <w:szCs w:val="22"/>
                <w:shd w:val="clear" w:color="auto" w:fill="FFFFFF"/>
              </w:rPr>
              <w:t xml:space="preserve"> Sulfato Máx. 200 </w:t>
            </w:r>
            <w:proofErr w:type="spellStart"/>
            <w:r w:rsidRPr="002A71E1">
              <w:rPr>
                <w:rFonts w:ascii="Arial" w:hAnsi="Arial" w:cs="Arial"/>
                <w:color w:val="000000"/>
                <w:sz w:val="22"/>
                <w:szCs w:val="22"/>
                <w:shd w:val="clear" w:color="auto" w:fill="FFFFFF"/>
              </w:rPr>
              <w:t>ppm</w:t>
            </w:r>
            <w:proofErr w:type="spellEnd"/>
            <w:r w:rsidRPr="002A71E1">
              <w:rPr>
                <w:rFonts w:ascii="Arial" w:hAnsi="Arial" w:cs="Arial"/>
                <w:color w:val="000000"/>
                <w:sz w:val="22"/>
                <w:szCs w:val="22"/>
                <w:shd w:val="clear" w:color="auto" w:fill="FFFFFF"/>
              </w:rPr>
              <w:t xml:space="preserve"> </w:t>
            </w:r>
          </w:p>
          <w:p w14:paraId="2B8BCDF2" w14:textId="77777777" w:rsidR="002A71E1" w:rsidRPr="002A71E1" w:rsidRDefault="002A71E1" w:rsidP="00F61179">
            <w:pPr>
              <w:pStyle w:val="Contedodetabela"/>
              <w:snapToGrid w:val="0"/>
              <w:contextualSpacing/>
              <w:rPr>
                <w:rFonts w:ascii="Arial" w:hAnsi="Arial" w:cs="Arial"/>
                <w:color w:val="000000"/>
                <w:sz w:val="22"/>
                <w:szCs w:val="22"/>
                <w:shd w:val="clear" w:color="auto" w:fill="FFFFFF"/>
              </w:rPr>
            </w:pPr>
            <w:r w:rsidRPr="002A71E1">
              <w:rPr>
                <w:rFonts w:ascii="Arial" w:hAnsi="Arial" w:cs="Arial"/>
                <w:color w:val="000000"/>
                <w:sz w:val="22"/>
                <w:szCs w:val="22"/>
                <w:shd w:val="clear" w:color="auto" w:fill="FFFFFF"/>
              </w:rPr>
              <w:t xml:space="preserve">Cloreto Máx. 105 </w:t>
            </w:r>
            <w:proofErr w:type="spellStart"/>
            <w:r w:rsidRPr="002A71E1">
              <w:rPr>
                <w:rFonts w:ascii="Arial" w:hAnsi="Arial" w:cs="Arial"/>
                <w:color w:val="000000"/>
                <w:sz w:val="22"/>
                <w:szCs w:val="22"/>
                <w:shd w:val="clear" w:color="auto" w:fill="FFFFFF"/>
              </w:rPr>
              <w:t>ppm</w:t>
            </w:r>
            <w:proofErr w:type="spellEnd"/>
            <w:r w:rsidRPr="002A71E1">
              <w:rPr>
                <w:rFonts w:ascii="Arial" w:hAnsi="Arial" w:cs="Arial"/>
                <w:color w:val="000000"/>
                <w:sz w:val="22"/>
                <w:szCs w:val="22"/>
                <w:shd w:val="clear" w:color="auto" w:fill="FFFFFF"/>
              </w:rPr>
              <w:t xml:space="preserve"> </w:t>
            </w:r>
          </w:p>
          <w:p w14:paraId="2D689448" w14:textId="77777777" w:rsidR="002A71E1" w:rsidRPr="002A71E1" w:rsidRDefault="002A71E1" w:rsidP="00F61179">
            <w:pPr>
              <w:pStyle w:val="Contedodetabela"/>
              <w:snapToGrid w:val="0"/>
              <w:contextualSpacing/>
              <w:rPr>
                <w:rFonts w:ascii="Arial" w:hAnsi="Arial" w:cs="Arial"/>
                <w:color w:val="000000"/>
                <w:sz w:val="22"/>
                <w:szCs w:val="22"/>
                <w:shd w:val="clear" w:color="auto" w:fill="FFFFFF"/>
              </w:rPr>
            </w:pPr>
            <w:r w:rsidRPr="002A71E1">
              <w:rPr>
                <w:rFonts w:ascii="Arial" w:hAnsi="Arial" w:cs="Arial"/>
                <w:color w:val="000000"/>
                <w:sz w:val="22"/>
                <w:szCs w:val="22"/>
                <w:shd w:val="clear" w:color="auto" w:fill="FFFFFF"/>
              </w:rPr>
              <w:t xml:space="preserve">Ferro Máx. 150 </w:t>
            </w:r>
            <w:proofErr w:type="spellStart"/>
            <w:r w:rsidRPr="002A71E1">
              <w:rPr>
                <w:rFonts w:ascii="Arial" w:hAnsi="Arial" w:cs="Arial"/>
                <w:color w:val="000000"/>
                <w:sz w:val="22"/>
                <w:szCs w:val="22"/>
                <w:shd w:val="clear" w:color="auto" w:fill="FFFFFF"/>
              </w:rPr>
              <w:t>ppm</w:t>
            </w:r>
            <w:proofErr w:type="spellEnd"/>
            <w:r w:rsidRPr="002A71E1">
              <w:rPr>
                <w:rFonts w:ascii="Arial" w:hAnsi="Arial" w:cs="Arial"/>
                <w:color w:val="000000"/>
                <w:sz w:val="22"/>
                <w:szCs w:val="22"/>
                <w:shd w:val="clear" w:color="auto" w:fill="FFFFFF"/>
              </w:rPr>
              <w:t xml:space="preserve"> </w:t>
            </w:r>
          </w:p>
          <w:p w14:paraId="200D600E" w14:textId="77777777" w:rsidR="002A71E1" w:rsidRPr="002A71E1" w:rsidRDefault="002A71E1" w:rsidP="00F61179">
            <w:pPr>
              <w:pStyle w:val="Contedodetabela"/>
              <w:snapToGrid w:val="0"/>
              <w:contextualSpacing/>
              <w:rPr>
                <w:rFonts w:ascii="Arial" w:hAnsi="Arial" w:cs="Arial"/>
                <w:color w:val="000000"/>
                <w:sz w:val="22"/>
                <w:szCs w:val="22"/>
                <w:shd w:val="clear" w:color="auto" w:fill="FFFFFF"/>
              </w:rPr>
            </w:pPr>
            <w:r w:rsidRPr="002A71E1">
              <w:rPr>
                <w:rFonts w:ascii="Arial" w:hAnsi="Arial" w:cs="Arial"/>
                <w:color w:val="000000"/>
                <w:sz w:val="22"/>
                <w:szCs w:val="22"/>
                <w:shd w:val="clear" w:color="auto" w:fill="FFFFFF"/>
              </w:rPr>
              <w:t xml:space="preserve">Óxido de Boro (B2O3) Máx. 68,0% </w:t>
            </w:r>
          </w:p>
          <w:p w14:paraId="5C892225" w14:textId="3C2AC105" w:rsidR="009E1D2D" w:rsidRPr="00566CE5" w:rsidRDefault="002A71E1" w:rsidP="00F61179">
            <w:pPr>
              <w:pStyle w:val="Padr"/>
              <w:tabs>
                <w:tab w:val="left" w:pos="1545"/>
              </w:tabs>
              <w:rPr>
                <w:sz w:val="22"/>
                <w:szCs w:val="22"/>
              </w:rPr>
            </w:pPr>
            <w:r w:rsidRPr="002A71E1">
              <w:rPr>
                <w:color w:val="000000"/>
                <w:sz w:val="22"/>
                <w:szCs w:val="22"/>
                <w:shd w:val="clear" w:color="auto" w:fill="FFFFFF"/>
              </w:rPr>
              <w:t>Óxido de Sódio (Na2O) Máx. 30,27%</w:t>
            </w:r>
          </w:p>
        </w:tc>
      </w:tr>
    </w:tbl>
    <w:p w14:paraId="40B91505" w14:textId="6FFCF9A7" w:rsidR="009E1D2D" w:rsidRDefault="009E1D2D" w:rsidP="00E760CF">
      <w:pPr>
        <w:suppressAutoHyphens/>
        <w:spacing w:after="0" w:line="360" w:lineRule="auto"/>
        <w:jc w:val="both"/>
        <w:rPr>
          <w:rStyle w:val="markedcontent"/>
          <w:rFonts w:ascii="Arial" w:hAnsi="Arial" w:cs="Arial"/>
          <w:color w:val="FF0000"/>
          <w:sz w:val="24"/>
          <w:szCs w:val="24"/>
        </w:rPr>
      </w:pPr>
    </w:p>
    <w:tbl>
      <w:tblPr>
        <w:tblStyle w:val="Tabelacomgrade"/>
        <w:tblW w:w="9753" w:type="dxa"/>
        <w:tblInd w:w="-431" w:type="dxa"/>
        <w:tblLook w:val="04A0" w:firstRow="1" w:lastRow="0" w:firstColumn="1" w:lastColumn="0" w:noHBand="0" w:noVBand="1"/>
      </w:tblPr>
      <w:tblGrid>
        <w:gridCol w:w="681"/>
        <w:gridCol w:w="1134"/>
        <w:gridCol w:w="1701"/>
        <w:gridCol w:w="4103"/>
        <w:gridCol w:w="927"/>
        <w:gridCol w:w="1207"/>
      </w:tblGrid>
      <w:tr w:rsidR="009E1D2D" w:rsidRPr="000B43C6" w14:paraId="6BD301C8" w14:textId="77777777" w:rsidTr="00795260">
        <w:trPr>
          <w:trHeight w:val="340"/>
        </w:trPr>
        <w:tc>
          <w:tcPr>
            <w:tcW w:w="681" w:type="dxa"/>
            <w:shd w:val="clear" w:color="auto" w:fill="D9D9D9" w:themeFill="background1" w:themeFillShade="D9"/>
            <w:vAlign w:val="center"/>
          </w:tcPr>
          <w:p w14:paraId="1390C032"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lastRenderedPageBreak/>
              <w:t>I</w:t>
            </w:r>
            <w:r>
              <w:rPr>
                <w:rStyle w:val="markedcontent"/>
                <w:b/>
                <w:bCs/>
                <w:sz w:val="20"/>
                <w:szCs w:val="20"/>
              </w:rPr>
              <w:t>tem</w:t>
            </w:r>
          </w:p>
        </w:tc>
        <w:tc>
          <w:tcPr>
            <w:tcW w:w="1134" w:type="dxa"/>
            <w:shd w:val="clear" w:color="auto" w:fill="D9D9D9" w:themeFill="background1" w:themeFillShade="D9"/>
            <w:vAlign w:val="center"/>
          </w:tcPr>
          <w:p w14:paraId="3329F71C"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proofErr w:type="spellStart"/>
            <w:r w:rsidRPr="000B43C6">
              <w:rPr>
                <w:rStyle w:val="markedcontent"/>
                <w:rFonts w:ascii="Arial" w:hAnsi="Arial" w:cs="Arial"/>
                <w:b/>
                <w:bCs/>
                <w:sz w:val="20"/>
                <w:szCs w:val="20"/>
              </w:rPr>
              <w:t>Req</w:t>
            </w:r>
            <w:proofErr w:type="spellEnd"/>
            <w:r w:rsidRPr="000B43C6">
              <w:rPr>
                <w:rStyle w:val="markedcontent"/>
                <w:rFonts w:ascii="Arial" w:hAnsi="Arial" w:cs="Arial"/>
                <w:b/>
                <w:bCs/>
                <w:sz w:val="20"/>
                <w:szCs w:val="20"/>
              </w:rPr>
              <w:t xml:space="preserve"> item</w:t>
            </w:r>
          </w:p>
        </w:tc>
        <w:tc>
          <w:tcPr>
            <w:tcW w:w="1701" w:type="dxa"/>
            <w:shd w:val="clear" w:color="auto" w:fill="D9D9D9" w:themeFill="background1" w:themeFillShade="D9"/>
            <w:vAlign w:val="center"/>
          </w:tcPr>
          <w:p w14:paraId="6BF9C8CF"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14:paraId="68998CA8"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14:paraId="65B5F2C1"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14:paraId="102EBB45"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9E1D2D" w:rsidRPr="00C03553" w14:paraId="167CD85A" w14:textId="77777777" w:rsidTr="00795260">
        <w:trPr>
          <w:trHeight w:val="340"/>
        </w:trPr>
        <w:tc>
          <w:tcPr>
            <w:tcW w:w="681" w:type="dxa"/>
            <w:tcBorders>
              <w:bottom w:val="single" w:sz="4" w:space="0" w:color="auto"/>
            </w:tcBorders>
            <w:shd w:val="clear" w:color="auto" w:fill="auto"/>
            <w:vAlign w:val="center"/>
          </w:tcPr>
          <w:p w14:paraId="18F84CF2" w14:textId="7F5D211E"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50</w:t>
            </w:r>
          </w:p>
        </w:tc>
        <w:tc>
          <w:tcPr>
            <w:tcW w:w="1134" w:type="dxa"/>
            <w:tcBorders>
              <w:bottom w:val="single" w:sz="4" w:space="0" w:color="auto"/>
            </w:tcBorders>
            <w:shd w:val="clear" w:color="auto" w:fill="auto"/>
            <w:vAlign w:val="center"/>
          </w:tcPr>
          <w:p w14:paraId="08AC99FD"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sidRPr="005D6D6F">
              <w:rPr>
                <w:rFonts w:ascii="Arial" w:hAnsi="Arial" w:cs="Arial"/>
                <w:color w:val="000000"/>
                <w:sz w:val="20"/>
                <w:szCs w:val="20"/>
              </w:rPr>
              <w:t>10</w:t>
            </w:r>
            <w:r>
              <w:rPr>
                <w:rFonts w:ascii="Arial" w:hAnsi="Arial" w:cs="Arial"/>
                <w:color w:val="000000"/>
                <w:sz w:val="20"/>
                <w:szCs w:val="20"/>
              </w:rPr>
              <w:t>2409</w:t>
            </w:r>
          </w:p>
        </w:tc>
        <w:tc>
          <w:tcPr>
            <w:tcW w:w="1701" w:type="dxa"/>
            <w:tcBorders>
              <w:bottom w:val="single" w:sz="4" w:space="0" w:color="auto"/>
            </w:tcBorders>
            <w:shd w:val="clear" w:color="auto" w:fill="auto"/>
            <w:vAlign w:val="center"/>
          </w:tcPr>
          <w:p w14:paraId="609C299E" w14:textId="47F3E4DE" w:rsidR="009E1D2D" w:rsidRPr="00C03553" w:rsidRDefault="000D369A" w:rsidP="00795260">
            <w:pPr>
              <w:suppressAutoHyphens/>
              <w:spacing w:after="0" w:line="240" w:lineRule="auto"/>
              <w:jc w:val="center"/>
              <w:rPr>
                <w:rStyle w:val="markedcontent"/>
                <w:rFonts w:ascii="Arial" w:hAnsi="Arial" w:cs="Arial"/>
                <w:sz w:val="20"/>
                <w:szCs w:val="20"/>
              </w:rPr>
            </w:pPr>
            <w:r w:rsidRPr="000D369A">
              <w:rPr>
                <w:rFonts w:ascii="Arial" w:hAnsi="Arial" w:cs="Arial"/>
                <w:color w:val="000000"/>
                <w:sz w:val="20"/>
                <w:szCs w:val="20"/>
              </w:rPr>
              <w:t>002.168.0002-1</w:t>
            </w:r>
          </w:p>
        </w:tc>
        <w:tc>
          <w:tcPr>
            <w:tcW w:w="4103" w:type="dxa"/>
            <w:tcBorders>
              <w:bottom w:val="single" w:sz="4" w:space="0" w:color="auto"/>
            </w:tcBorders>
            <w:shd w:val="clear" w:color="auto" w:fill="auto"/>
            <w:vAlign w:val="center"/>
          </w:tcPr>
          <w:p w14:paraId="4DEED5A0" w14:textId="77777777" w:rsidR="000D369A" w:rsidRDefault="000D369A" w:rsidP="00795260">
            <w:pPr>
              <w:suppressAutoHyphens/>
              <w:spacing w:after="0" w:line="240" w:lineRule="auto"/>
              <w:jc w:val="center"/>
              <w:rPr>
                <w:rFonts w:ascii="Arial" w:hAnsi="Arial" w:cs="Arial"/>
                <w:b/>
                <w:bCs/>
                <w:lang w:val="pt-PT"/>
              </w:rPr>
            </w:pPr>
            <w:r w:rsidRPr="000D369A">
              <w:rPr>
                <w:rFonts w:ascii="Arial" w:hAnsi="Arial" w:cs="Arial"/>
                <w:b/>
                <w:bCs/>
                <w:lang w:val="pt-PT"/>
              </w:rPr>
              <w:t>Verde de Bromocresol</w:t>
            </w:r>
          </w:p>
          <w:p w14:paraId="61F580C4" w14:textId="028BF2D0" w:rsidR="009E1D2D" w:rsidRPr="000D369A" w:rsidRDefault="000D369A" w:rsidP="00795260">
            <w:pPr>
              <w:suppressAutoHyphens/>
              <w:spacing w:after="0" w:line="240" w:lineRule="auto"/>
              <w:jc w:val="center"/>
              <w:rPr>
                <w:rStyle w:val="markedcontent"/>
                <w:rFonts w:ascii="Arial" w:hAnsi="Arial" w:cs="Arial"/>
                <w:b/>
                <w:bCs/>
              </w:rPr>
            </w:pPr>
            <w:r w:rsidRPr="000D369A">
              <w:rPr>
                <w:rFonts w:ascii="Arial" w:hAnsi="Arial" w:cs="Arial"/>
                <w:b/>
                <w:bCs/>
                <w:lang w:val="pt-PT"/>
              </w:rPr>
              <w:t xml:space="preserve"> (</w:t>
            </w:r>
            <w:r w:rsidRPr="000D369A">
              <w:rPr>
                <w:rFonts w:ascii="Arial" w:hAnsi="Arial" w:cs="Arial"/>
                <w:b/>
                <w:bCs/>
              </w:rPr>
              <w:t>reagente ACS</w:t>
            </w:r>
            <w:r w:rsidRPr="000D369A">
              <w:rPr>
                <w:rFonts w:ascii="Arial" w:hAnsi="Arial" w:cs="Arial"/>
                <w:b/>
                <w:bCs/>
                <w:lang w:val="pt-PT"/>
              </w:rPr>
              <w:t>)</w:t>
            </w:r>
          </w:p>
        </w:tc>
        <w:tc>
          <w:tcPr>
            <w:tcW w:w="927" w:type="dxa"/>
            <w:tcBorders>
              <w:bottom w:val="single" w:sz="4" w:space="0" w:color="auto"/>
            </w:tcBorders>
            <w:shd w:val="clear" w:color="auto" w:fill="auto"/>
            <w:vAlign w:val="center"/>
          </w:tcPr>
          <w:p w14:paraId="2259CE66"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f</w:t>
            </w:r>
            <w:r>
              <w:rPr>
                <w:rStyle w:val="markedcontent"/>
              </w:rPr>
              <w:t>rasco</w:t>
            </w:r>
          </w:p>
        </w:tc>
        <w:tc>
          <w:tcPr>
            <w:tcW w:w="1207" w:type="dxa"/>
            <w:tcBorders>
              <w:bottom w:val="single" w:sz="4" w:space="0" w:color="auto"/>
            </w:tcBorders>
            <w:shd w:val="clear" w:color="auto" w:fill="auto"/>
            <w:vAlign w:val="center"/>
          </w:tcPr>
          <w:p w14:paraId="6A4FE7CF" w14:textId="79734DDE" w:rsidR="009E1D2D" w:rsidRPr="00C03553" w:rsidRDefault="000D369A"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1</w:t>
            </w:r>
          </w:p>
        </w:tc>
      </w:tr>
      <w:tr w:rsidR="009E1D2D" w:rsidRPr="009536D3" w14:paraId="54F791D7" w14:textId="77777777" w:rsidTr="00795260">
        <w:trPr>
          <w:trHeight w:val="340"/>
        </w:trPr>
        <w:tc>
          <w:tcPr>
            <w:tcW w:w="9753" w:type="dxa"/>
            <w:gridSpan w:val="6"/>
            <w:tcBorders>
              <w:bottom w:val="nil"/>
            </w:tcBorders>
            <w:shd w:val="clear" w:color="auto" w:fill="auto"/>
          </w:tcPr>
          <w:p w14:paraId="4E84BA9A" w14:textId="77777777" w:rsidR="009E1D2D" w:rsidRPr="009536D3" w:rsidRDefault="009E1D2D" w:rsidP="00795260">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9E1D2D" w:rsidRPr="000B43C6" w14:paraId="59BFF657" w14:textId="77777777" w:rsidTr="00795260">
        <w:trPr>
          <w:trHeight w:val="340"/>
        </w:trPr>
        <w:tc>
          <w:tcPr>
            <w:tcW w:w="9753" w:type="dxa"/>
            <w:gridSpan w:val="6"/>
            <w:tcBorders>
              <w:top w:val="nil"/>
              <w:bottom w:val="single" w:sz="4" w:space="0" w:color="auto"/>
            </w:tcBorders>
            <w:shd w:val="clear" w:color="auto" w:fill="auto"/>
          </w:tcPr>
          <w:p w14:paraId="4C64DB40" w14:textId="77777777" w:rsidR="000D369A" w:rsidRPr="000D369A" w:rsidRDefault="000D369A" w:rsidP="000D369A">
            <w:pPr>
              <w:pStyle w:val="Contedodetabela"/>
              <w:snapToGrid w:val="0"/>
              <w:contextualSpacing/>
              <w:rPr>
                <w:rFonts w:ascii="Arial" w:hAnsi="Arial" w:cs="Arial"/>
                <w:sz w:val="22"/>
                <w:szCs w:val="22"/>
              </w:rPr>
            </w:pPr>
            <w:proofErr w:type="spellStart"/>
            <w:r w:rsidRPr="000D369A">
              <w:rPr>
                <w:rFonts w:ascii="Arial" w:hAnsi="Arial" w:cs="Arial"/>
                <w:b/>
                <w:sz w:val="22"/>
                <w:szCs w:val="22"/>
              </w:rPr>
              <w:t>Cas</w:t>
            </w:r>
            <w:proofErr w:type="spellEnd"/>
            <w:r w:rsidRPr="000D369A">
              <w:rPr>
                <w:rFonts w:ascii="Arial" w:hAnsi="Arial" w:cs="Arial"/>
                <w:b/>
                <w:sz w:val="22"/>
                <w:szCs w:val="22"/>
              </w:rPr>
              <w:t>:</w:t>
            </w:r>
            <w:r w:rsidRPr="000D369A">
              <w:rPr>
                <w:rFonts w:ascii="Arial" w:hAnsi="Arial" w:cs="Arial"/>
                <w:sz w:val="22"/>
                <w:szCs w:val="22"/>
              </w:rPr>
              <w:t xml:space="preserve"> 76-60-8</w:t>
            </w:r>
          </w:p>
          <w:p w14:paraId="543BF7FF" w14:textId="77777777" w:rsidR="000D369A" w:rsidRPr="000D369A" w:rsidRDefault="000D369A" w:rsidP="000D369A">
            <w:pPr>
              <w:pStyle w:val="Contedodetabela"/>
              <w:snapToGrid w:val="0"/>
              <w:contextualSpacing/>
              <w:rPr>
                <w:rFonts w:ascii="Arial" w:hAnsi="Arial" w:cs="Arial"/>
                <w:sz w:val="22"/>
                <w:szCs w:val="22"/>
                <w:lang w:val="pt-PT"/>
              </w:rPr>
            </w:pPr>
            <w:r w:rsidRPr="000D369A">
              <w:rPr>
                <w:rFonts w:ascii="Arial" w:hAnsi="Arial" w:cs="Arial"/>
                <w:b/>
                <w:sz w:val="22"/>
                <w:szCs w:val="22"/>
              </w:rPr>
              <w:t>Fórmula:</w:t>
            </w:r>
            <w:r w:rsidRPr="000D369A">
              <w:rPr>
                <w:rFonts w:ascii="Arial" w:hAnsi="Arial" w:cs="Arial"/>
                <w:sz w:val="22"/>
                <w:szCs w:val="22"/>
              </w:rPr>
              <w:t xml:space="preserve"> </w:t>
            </w:r>
            <w:r w:rsidRPr="000D369A">
              <w:rPr>
                <w:rFonts w:ascii="Arial" w:hAnsi="Arial" w:cs="Arial"/>
                <w:sz w:val="22"/>
                <w:szCs w:val="22"/>
                <w:lang w:val="pt-PT"/>
              </w:rPr>
              <w:t>C</w:t>
            </w:r>
            <w:r w:rsidRPr="000D369A">
              <w:rPr>
                <w:rFonts w:ascii="Arial" w:hAnsi="Arial" w:cs="Arial"/>
                <w:sz w:val="22"/>
                <w:szCs w:val="22"/>
                <w:vertAlign w:val="subscript"/>
                <w:lang w:val="pt-PT"/>
              </w:rPr>
              <w:t>21</w:t>
            </w:r>
            <w:r w:rsidRPr="000D369A">
              <w:rPr>
                <w:rFonts w:ascii="Arial" w:hAnsi="Arial" w:cs="Arial"/>
                <w:sz w:val="22"/>
                <w:szCs w:val="22"/>
                <w:lang w:val="pt-PT"/>
              </w:rPr>
              <w:t>H</w:t>
            </w:r>
            <w:r w:rsidRPr="000D369A">
              <w:rPr>
                <w:rFonts w:ascii="Arial" w:hAnsi="Arial" w:cs="Arial"/>
                <w:sz w:val="22"/>
                <w:szCs w:val="22"/>
                <w:vertAlign w:val="subscript"/>
                <w:lang w:val="pt-PT"/>
              </w:rPr>
              <w:t>14</w:t>
            </w:r>
            <w:r w:rsidRPr="000D369A">
              <w:rPr>
                <w:rFonts w:ascii="Arial" w:hAnsi="Arial" w:cs="Arial"/>
                <w:sz w:val="22"/>
                <w:szCs w:val="22"/>
                <w:lang w:val="pt-PT"/>
              </w:rPr>
              <w:t>Br</w:t>
            </w:r>
            <w:r w:rsidRPr="000D369A">
              <w:rPr>
                <w:rFonts w:ascii="Arial" w:hAnsi="Arial" w:cs="Arial"/>
                <w:sz w:val="22"/>
                <w:szCs w:val="22"/>
                <w:vertAlign w:val="subscript"/>
                <w:lang w:val="pt-PT"/>
              </w:rPr>
              <w:t>4</w:t>
            </w:r>
            <w:r w:rsidRPr="000D369A">
              <w:rPr>
                <w:rFonts w:ascii="Arial" w:hAnsi="Arial" w:cs="Arial"/>
                <w:sz w:val="22"/>
                <w:szCs w:val="22"/>
                <w:lang w:val="pt-PT"/>
              </w:rPr>
              <w:t>O</w:t>
            </w:r>
            <w:r w:rsidRPr="000D369A">
              <w:rPr>
                <w:rFonts w:ascii="Arial" w:hAnsi="Arial" w:cs="Arial"/>
                <w:sz w:val="22"/>
                <w:szCs w:val="22"/>
                <w:vertAlign w:val="subscript"/>
                <w:lang w:val="pt-PT"/>
              </w:rPr>
              <w:t>5</w:t>
            </w:r>
            <w:r w:rsidRPr="000D369A">
              <w:rPr>
                <w:rFonts w:ascii="Arial" w:hAnsi="Arial" w:cs="Arial"/>
                <w:sz w:val="22"/>
                <w:szCs w:val="22"/>
                <w:lang w:val="pt-PT"/>
              </w:rPr>
              <w:t>S</w:t>
            </w:r>
          </w:p>
          <w:p w14:paraId="1BA5D1FF" w14:textId="77777777" w:rsidR="000D369A" w:rsidRPr="000D369A" w:rsidRDefault="000D369A" w:rsidP="000D369A">
            <w:pPr>
              <w:pStyle w:val="Contedodetabela"/>
              <w:snapToGrid w:val="0"/>
              <w:contextualSpacing/>
              <w:rPr>
                <w:rFonts w:ascii="Arial" w:hAnsi="Arial" w:cs="Arial"/>
                <w:sz w:val="22"/>
                <w:szCs w:val="22"/>
                <w:lang w:val="pt-PT"/>
              </w:rPr>
            </w:pPr>
            <w:r w:rsidRPr="000D369A">
              <w:rPr>
                <w:rFonts w:ascii="Arial" w:hAnsi="Arial" w:cs="Arial"/>
                <w:b/>
                <w:sz w:val="22"/>
                <w:szCs w:val="22"/>
              </w:rPr>
              <w:t>Embalagem:</w:t>
            </w:r>
            <w:r w:rsidRPr="000D369A">
              <w:rPr>
                <w:rFonts w:ascii="Arial" w:hAnsi="Arial" w:cs="Arial"/>
                <w:sz w:val="22"/>
                <w:szCs w:val="22"/>
              </w:rPr>
              <w:t xml:space="preserve"> 5 g</w:t>
            </w:r>
          </w:p>
          <w:p w14:paraId="4375EDBE" w14:textId="77777777" w:rsidR="000D369A" w:rsidRPr="000D369A" w:rsidRDefault="000D369A" w:rsidP="000D369A">
            <w:pPr>
              <w:pStyle w:val="Contedodetabela"/>
              <w:snapToGrid w:val="0"/>
              <w:contextualSpacing/>
              <w:rPr>
                <w:rFonts w:ascii="Arial" w:hAnsi="Arial" w:cs="Arial"/>
                <w:sz w:val="22"/>
                <w:szCs w:val="22"/>
                <w:lang w:val="pt-PT"/>
              </w:rPr>
            </w:pPr>
            <w:r w:rsidRPr="000D369A">
              <w:rPr>
                <w:rFonts w:ascii="Arial" w:hAnsi="Arial" w:cs="Arial"/>
                <w:sz w:val="22"/>
                <w:szCs w:val="22"/>
                <w:lang w:val="pt-PT"/>
              </w:rPr>
              <w:t>Claridade da solução: Passa no teste</w:t>
            </w:r>
          </w:p>
          <w:p w14:paraId="1E2E5E27" w14:textId="77777777" w:rsidR="000D369A" w:rsidRPr="000D369A" w:rsidRDefault="000D369A" w:rsidP="000D369A">
            <w:pPr>
              <w:pStyle w:val="Contedodetabela"/>
              <w:snapToGrid w:val="0"/>
              <w:contextualSpacing/>
              <w:rPr>
                <w:rFonts w:ascii="Arial" w:hAnsi="Arial" w:cs="Arial"/>
                <w:b/>
                <w:sz w:val="22"/>
                <w:szCs w:val="22"/>
                <w:lang w:val="pt-PT"/>
              </w:rPr>
            </w:pPr>
            <w:r w:rsidRPr="000D369A">
              <w:rPr>
                <w:rFonts w:ascii="Arial" w:hAnsi="Arial" w:cs="Arial"/>
                <w:b/>
                <w:sz w:val="22"/>
                <w:szCs w:val="22"/>
                <w:lang w:val="pt-PT"/>
              </w:rPr>
              <w:t>Visualização da cor de viragem:</w:t>
            </w:r>
          </w:p>
          <w:p w14:paraId="73DEC69F" w14:textId="77777777" w:rsidR="000D369A" w:rsidRPr="000D369A" w:rsidRDefault="000D369A" w:rsidP="000D369A">
            <w:pPr>
              <w:pStyle w:val="Contedodetabela"/>
              <w:snapToGrid w:val="0"/>
              <w:contextualSpacing/>
              <w:rPr>
                <w:rFonts w:ascii="Arial" w:hAnsi="Arial" w:cs="Arial"/>
                <w:sz w:val="22"/>
                <w:szCs w:val="22"/>
                <w:lang w:val="pt-PT"/>
              </w:rPr>
            </w:pPr>
            <w:r w:rsidRPr="000D369A">
              <w:rPr>
                <w:rFonts w:ascii="Arial" w:hAnsi="Arial" w:cs="Arial"/>
                <w:sz w:val="22"/>
                <w:szCs w:val="22"/>
                <w:lang w:val="pt-PT"/>
              </w:rPr>
              <w:t>pH: 3,8 (Amarelo)</w:t>
            </w:r>
          </w:p>
          <w:p w14:paraId="38A2D486" w14:textId="4476B467" w:rsidR="009E1D2D" w:rsidRPr="00566CE5" w:rsidRDefault="000D369A" w:rsidP="000D369A">
            <w:pPr>
              <w:pStyle w:val="Padr"/>
              <w:tabs>
                <w:tab w:val="left" w:pos="1545"/>
              </w:tabs>
              <w:spacing w:line="360" w:lineRule="auto"/>
              <w:rPr>
                <w:sz w:val="22"/>
                <w:szCs w:val="22"/>
              </w:rPr>
            </w:pPr>
            <w:r w:rsidRPr="000D369A">
              <w:rPr>
                <w:sz w:val="22"/>
                <w:szCs w:val="22"/>
                <w:lang w:val="pt-PT"/>
              </w:rPr>
              <w:t>pH: 5,4 (Azul)</w:t>
            </w:r>
          </w:p>
        </w:tc>
      </w:tr>
    </w:tbl>
    <w:p w14:paraId="57027008" w14:textId="345A4365" w:rsidR="009E1D2D" w:rsidRDefault="009E1D2D" w:rsidP="00E760CF">
      <w:pPr>
        <w:suppressAutoHyphens/>
        <w:spacing w:after="0" w:line="360" w:lineRule="auto"/>
        <w:jc w:val="both"/>
        <w:rPr>
          <w:rStyle w:val="markedcontent"/>
          <w:rFonts w:ascii="Arial" w:hAnsi="Arial" w:cs="Arial"/>
          <w:color w:val="FF0000"/>
          <w:sz w:val="24"/>
          <w:szCs w:val="24"/>
        </w:rPr>
      </w:pPr>
    </w:p>
    <w:tbl>
      <w:tblPr>
        <w:tblStyle w:val="Tabelacomgrade"/>
        <w:tblW w:w="9753" w:type="dxa"/>
        <w:tblInd w:w="-431" w:type="dxa"/>
        <w:tblLook w:val="04A0" w:firstRow="1" w:lastRow="0" w:firstColumn="1" w:lastColumn="0" w:noHBand="0" w:noVBand="1"/>
      </w:tblPr>
      <w:tblGrid>
        <w:gridCol w:w="681"/>
        <w:gridCol w:w="1134"/>
        <w:gridCol w:w="1701"/>
        <w:gridCol w:w="4103"/>
        <w:gridCol w:w="927"/>
        <w:gridCol w:w="1207"/>
      </w:tblGrid>
      <w:tr w:rsidR="009E1D2D" w:rsidRPr="000B43C6" w14:paraId="7BAA2DF4" w14:textId="77777777" w:rsidTr="00795260">
        <w:trPr>
          <w:trHeight w:val="340"/>
        </w:trPr>
        <w:tc>
          <w:tcPr>
            <w:tcW w:w="681" w:type="dxa"/>
            <w:shd w:val="clear" w:color="auto" w:fill="D9D9D9" w:themeFill="background1" w:themeFillShade="D9"/>
            <w:vAlign w:val="center"/>
          </w:tcPr>
          <w:p w14:paraId="5437DA8A"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t>I</w:t>
            </w:r>
            <w:r>
              <w:rPr>
                <w:rStyle w:val="markedcontent"/>
                <w:b/>
                <w:bCs/>
                <w:sz w:val="20"/>
                <w:szCs w:val="20"/>
              </w:rPr>
              <w:t>tem</w:t>
            </w:r>
          </w:p>
        </w:tc>
        <w:tc>
          <w:tcPr>
            <w:tcW w:w="1134" w:type="dxa"/>
            <w:shd w:val="clear" w:color="auto" w:fill="D9D9D9" w:themeFill="background1" w:themeFillShade="D9"/>
            <w:vAlign w:val="center"/>
          </w:tcPr>
          <w:p w14:paraId="7DC7B818"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proofErr w:type="spellStart"/>
            <w:r w:rsidRPr="000B43C6">
              <w:rPr>
                <w:rStyle w:val="markedcontent"/>
                <w:rFonts w:ascii="Arial" w:hAnsi="Arial" w:cs="Arial"/>
                <w:b/>
                <w:bCs/>
                <w:sz w:val="20"/>
                <w:szCs w:val="20"/>
              </w:rPr>
              <w:t>Req</w:t>
            </w:r>
            <w:proofErr w:type="spellEnd"/>
            <w:r w:rsidRPr="000B43C6">
              <w:rPr>
                <w:rStyle w:val="markedcontent"/>
                <w:rFonts w:ascii="Arial" w:hAnsi="Arial" w:cs="Arial"/>
                <w:b/>
                <w:bCs/>
                <w:sz w:val="20"/>
                <w:szCs w:val="20"/>
              </w:rPr>
              <w:t xml:space="preserve"> item</w:t>
            </w:r>
          </w:p>
        </w:tc>
        <w:tc>
          <w:tcPr>
            <w:tcW w:w="1701" w:type="dxa"/>
            <w:shd w:val="clear" w:color="auto" w:fill="D9D9D9" w:themeFill="background1" w:themeFillShade="D9"/>
            <w:vAlign w:val="center"/>
          </w:tcPr>
          <w:p w14:paraId="71EE7A5C"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14:paraId="64D90F2F"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14:paraId="76287056"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14:paraId="086A9386"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9E1D2D" w:rsidRPr="00C03553" w14:paraId="5F451ABB" w14:textId="77777777" w:rsidTr="00795260">
        <w:trPr>
          <w:trHeight w:val="340"/>
        </w:trPr>
        <w:tc>
          <w:tcPr>
            <w:tcW w:w="681" w:type="dxa"/>
            <w:tcBorders>
              <w:bottom w:val="single" w:sz="4" w:space="0" w:color="auto"/>
            </w:tcBorders>
            <w:shd w:val="clear" w:color="auto" w:fill="auto"/>
            <w:vAlign w:val="center"/>
          </w:tcPr>
          <w:p w14:paraId="4AB1E546" w14:textId="6A45FD3E"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51</w:t>
            </w:r>
          </w:p>
        </w:tc>
        <w:tc>
          <w:tcPr>
            <w:tcW w:w="1134" w:type="dxa"/>
            <w:tcBorders>
              <w:bottom w:val="single" w:sz="4" w:space="0" w:color="auto"/>
            </w:tcBorders>
            <w:shd w:val="clear" w:color="auto" w:fill="auto"/>
            <w:vAlign w:val="center"/>
          </w:tcPr>
          <w:p w14:paraId="25B57D2E"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sidRPr="005D6D6F">
              <w:rPr>
                <w:rFonts w:ascii="Arial" w:hAnsi="Arial" w:cs="Arial"/>
                <w:color w:val="000000"/>
                <w:sz w:val="20"/>
                <w:szCs w:val="20"/>
              </w:rPr>
              <w:t>10</w:t>
            </w:r>
            <w:r>
              <w:rPr>
                <w:rFonts w:ascii="Arial" w:hAnsi="Arial" w:cs="Arial"/>
                <w:color w:val="000000"/>
                <w:sz w:val="20"/>
                <w:szCs w:val="20"/>
              </w:rPr>
              <w:t>2409</w:t>
            </w:r>
          </w:p>
        </w:tc>
        <w:tc>
          <w:tcPr>
            <w:tcW w:w="1701" w:type="dxa"/>
            <w:tcBorders>
              <w:bottom w:val="single" w:sz="4" w:space="0" w:color="auto"/>
            </w:tcBorders>
            <w:shd w:val="clear" w:color="auto" w:fill="auto"/>
            <w:vAlign w:val="center"/>
          </w:tcPr>
          <w:p w14:paraId="3E9023E1" w14:textId="48069AAE" w:rsidR="009E1D2D" w:rsidRPr="00C03553" w:rsidRDefault="000D369A" w:rsidP="00795260">
            <w:pPr>
              <w:suppressAutoHyphens/>
              <w:spacing w:after="0" w:line="240" w:lineRule="auto"/>
              <w:jc w:val="center"/>
              <w:rPr>
                <w:rStyle w:val="markedcontent"/>
                <w:rFonts w:ascii="Arial" w:hAnsi="Arial" w:cs="Arial"/>
                <w:sz w:val="20"/>
                <w:szCs w:val="20"/>
              </w:rPr>
            </w:pPr>
            <w:r w:rsidRPr="000D369A">
              <w:rPr>
                <w:rFonts w:ascii="Arial" w:hAnsi="Arial" w:cs="Arial"/>
                <w:color w:val="000000"/>
                <w:sz w:val="20"/>
                <w:szCs w:val="20"/>
              </w:rPr>
              <w:t>002.089.0008-2</w:t>
            </w:r>
          </w:p>
        </w:tc>
        <w:tc>
          <w:tcPr>
            <w:tcW w:w="4103" w:type="dxa"/>
            <w:tcBorders>
              <w:bottom w:val="single" w:sz="4" w:space="0" w:color="auto"/>
            </w:tcBorders>
            <w:shd w:val="clear" w:color="auto" w:fill="auto"/>
            <w:vAlign w:val="center"/>
          </w:tcPr>
          <w:p w14:paraId="3ABD443B" w14:textId="5B5CFE7A" w:rsidR="009E1D2D" w:rsidRPr="00802D18" w:rsidRDefault="000D369A" w:rsidP="00795260">
            <w:pPr>
              <w:suppressAutoHyphens/>
              <w:spacing w:after="0" w:line="240" w:lineRule="auto"/>
              <w:jc w:val="center"/>
              <w:rPr>
                <w:rStyle w:val="markedcontent"/>
                <w:rFonts w:ascii="Arial" w:hAnsi="Arial" w:cs="Arial"/>
                <w:b/>
                <w:bCs/>
              </w:rPr>
            </w:pPr>
            <w:r w:rsidRPr="000D369A">
              <w:rPr>
                <w:rStyle w:val="markedcontent"/>
                <w:rFonts w:ascii="Arial" w:hAnsi="Arial" w:cs="Arial"/>
                <w:b/>
                <w:bCs/>
              </w:rPr>
              <w:t>Kit para determinação de DQO</w:t>
            </w:r>
          </w:p>
        </w:tc>
        <w:tc>
          <w:tcPr>
            <w:tcW w:w="927" w:type="dxa"/>
            <w:tcBorders>
              <w:bottom w:val="single" w:sz="4" w:space="0" w:color="auto"/>
            </w:tcBorders>
            <w:shd w:val="clear" w:color="auto" w:fill="auto"/>
            <w:vAlign w:val="center"/>
          </w:tcPr>
          <w:p w14:paraId="09EF6EF1" w14:textId="0E9D34E3" w:rsidR="009E1D2D" w:rsidRPr="00C03553" w:rsidRDefault="000D369A"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kit</w:t>
            </w:r>
          </w:p>
        </w:tc>
        <w:tc>
          <w:tcPr>
            <w:tcW w:w="1207" w:type="dxa"/>
            <w:tcBorders>
              <w:bottom w:val="single" w:sz="4" w:space="0" w:color="auto"/>
            </w:tcBorders>
            <w:shd w:val="clear" w:color="auto" w:fill="auto"/>
            <w:vAlign w:val="center"/>
          </w:tcPr>
          <w:p w14:paraId="417FCF6B" w14:textId="40028E87"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Pr>
              <w:t>5</w:t>
            </w:r>
          </w:p>
        </w:tc>
      </w:tr>
      <w:tr w:rsidR="009E1D2D" w:rsidRPr="009536D3" w14:paraId="4151AD72" w14:textId="77777777" w:rsidTr="00795260">
        <w:trPr>
          <w:trHeight w:val="340"/>
        </w:trPr>
        <w:tc>
          <w:tcPr>
            <w:tcW w:w="9753" w:type="dxa"/>
            <w:gridSpan w:val="6"/>
            <w:tcBorders>
              <w:bottom w:val="nil"/>
            </w:tcBorders>
            <w:shd w:val="clear" w:color="auto" w:fill="auto"/>
          </w:tcPr>
          <w:p w14:paraId="791F501F" w14:textId="77777777" w:rsidR="009E1D2D" w:rsidRPr="009536D3" w:rsidRDefault="009E1D2D" w:rsidP="00795260">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9E1D2D" w:rsidRPr="000B43C6" w14:paraId="114FA002" w14:textId="77777777" w:rsidTr="00795260">
        <w:trPr>
          <w:trHeight w:val="340"/>
        </w:trPr>
        <w:tc>
          <w:tcPr>
            <w:tcW w:w="9753" w:type="dxa"/>
            <w:gridSpan w:val="6"/>
            <w:tcBorders>
              <w:top w:val="nil"/>
              <w:bottom w:val="single" w:sz="4" w:space="0" w:color="auto"/>
            </w:tcBorders>
            <w:shd w:val="clear" w:color="auto" w:fill="auto"/>
          </w:tcPr>
          <w:p w14:paraId="2FC69003" w14:textId="77777777" w:rsidR="000D369A" w:rsidRPr="000D369A" w:rsidRDefault="000D369A" w:rsidP="000D369A">
            <w:pPr>
              <w:suppressLineNumbers/>
              <w:autoSpaceDE w:val="0"/>
              <w:snapToGrid w:val="0"/>
              <w:spacing w:after="0" w:line="276" w:lineRule="auto"/>
              <w:contextualSpacing/>
              <w:jc w:val="both"/>
              <w:rPr>
                <w:rFonts w:ascii="Arial" w:hAnsi="Arial" w:cs="Arial"/>
              </w:rPr>
            </w:pPr>
            <w:r w:rsidRPr="000D369A">
              <w:rPr>
                <w:rFonts w:ascii="Arial" w:hAnsi="Arial" w:cs="Arial"/>
              </w:rPr>
              <w:t>- O kit deverá possuir declaração de recomendação para em uso em água tratada e efluentes.</w:t>
            </w:r>
          </w:p>
          <w:p w14:paraId="6F8F980E" w14:textId="77777777" w:rsidR="000D369A" w:rsidRPr="000D369A" w:rsidRDefault="000D369A" w:rsidP="000D369A">
            <w:pPr>
              <w:suppressLineNumbers/>
              <w:autoSpaceDE w:val="0"/>
              <w:snapToGrid w:val="0"/>
              <w:spacing w:after="0" w:line="276" w:lineRule="auto"/>
              <w:contextualSpacing/>
              <w:jc w:val="both"/>
              <w:rPr>
                <w:rFonts w:ascii="Arial" w:hAnsi="Arial" w:cs="Arial"/>
                <w:color w:val="333333"/>
                <w:shd w:val="clear" w:color="auto" w:fill="FFFFFF"/>
              </w:rPr>
            </w:pPr>
            <w:r w:rsidRPr="000D369A">
              <w:rPr>
                <w:rFonts w:ascii="Arial" w:hAnsi="Arial" w:cs="Arial"/>
                <w:color w:val="333333"/>
                <w:shd w:val="clear" w:color="auto" w:fill="FFFFFF"/>
              </w:rPr>
              <w:t xml:space="preserve">- Kit deverá possuir reagente padronizado, </w:t>
            </w:r>
            <w:proofErr w:type="spellStart"/>
            <w:r w:rsidRPr="000D369A">
              <w:rPr>
                <w:rFonts w:ascii="Arial" w:hAnsi="Arial" w:cs="Arial"/>
                <w:color w:val="333333"/>
                <w:shd w:val="clear" w:color="auto" w:fill="FFFFFF"/>
              </w:rPr>
              <w:t>pré</w:t>
            </w:r>
            <w:proofErr w:type="spellEnd"/>
            <w:r w:rsidRPr="000D369A">
              <w:rPr>
                <w:rFonts w:ascii="Arial" w:hAnsi="Arial" w:cs="Arial"/>
                <w:color w:val="333333"/>
                <w:shd w:val="clear" w:color="auto" w:fill="FFFFFF"/>
              </w:rPr>
              <w:t xml:space="preserve">-dosado, pronto para uso em tubos de ensaio de vidro </w:t>
            </w:r>
            <w:proofErr w:type="spellStart"/>
            <w:r w:rsidRPr="000D369A">
              <w:rPr>
                <w:rFonts w:ascii="Arial" w:hAnsi="Arial" w:cs="Arial"/>
                <w:color w:val="333333"/>
                <w:shd w:val="clear" w:color="auto" w:fill="FFFFFF"/>
              </w:rPr>
              <w:t>borossilicato</w:t>
            </w:r>
            <w:proofErr w:type="spellEnd"/>
            <w:r w:rsidRPr="000D369A">
              <w:rPr>
                <w:rFonts w:ascii="Arial" w:hAnsi="Arial" w:cs="Arial"/>
                <w:color w:val="333333"/>
                <w:shd w:val="clear" w:color="auto" w:fill="FFFFFF"/>
              </w:rPr>
              <w:t xml:space="preserve"> 16 mm diâmetro. Faixa de análise 3-150mg/L.</w:t>
            </w:r>
          </w:p>
          <w:p w14:paraId="72C95089" w14:textId="77777777" w:rsidR="000D369A" w:rsidRPr="000D369A" w:rsidRDefault="000D369A" w:rsidP="000D369A">
            <w:pPr>
              <w:suppressLineNumbers/>
              <w:autoSpaceDE w:val="0"/>
              <w:snapToGrid w:val="0"/>
              <w:spacing w:after="0" w:line="276" w:lineRule="auto"/>
              <w:contextualSpacing/>
              <w:jc w:val="both"/>
              <w:rPr>
                <w:rFonts w:ascii="Arial" w:hAnsi="Arial" w:cs="Arial"/>
              </w:rPr>
            </w:pPr>
            <w:r w:rsidRPr="000D369A">
              <w:rPr>
                <w:rFonts w:ascii="Arial" w:hAnsi="Arial" w:cs="Arial"/>
              </w:rPr>
              <w:t>- Kit com 25 tubos.</w:t>
            </w:r>
            <w:r w:rsidRPr="000D369A">
              <w:rPr>
                <w:rFonts w:ascii="Arial" w:hAnsi="Arial" w:cs="Arial"/>
                <w:color w:val="333333"/>
                <w:shd w:val="clear" w:color="auto" w:fill="FFFFFF"/>
              </w:rPr>
              <w:t xml:space="preserve"> </w:t>
            </w:r>
          </w:p>
          <w:p w14:paraId="302396ED" w14:textId="77777777" w:rsidR="000D369A" w:rsidRPr="000D369A" w:rsidRDefault="000D369A" w:rsidP="000D369A">
            <w:pPr>
              <w:suppressLineNumbers/>
              <w:autoSpaceDE w:val="0"/>
              <w:snapToGrid w:val="0"/>
              <w:spacing w:after="0" w:line="276" w:lineRule="auto"/>
              <w:contextualSpacing/>
              <w:jc w:val="both"/>
              <w:rPr>
                <w:rFonts w:ascii="Arial" w:hAnsi="Arial" w:cs="Arial"/>
              </w:rPr>
            </w:pPr>
            <w:r w:rsidRPr="000D369A">
              <w:rPr>
                <w:rFonts w:ascii="Arial" w:hAnsi="Arial" w:cs="Arial"/>
              </w:rPr>
              <w:t xml:space="preserve">- A detecção do composto deverá ser baseado em </w:t>
            </w:r>
            <w:proofErr w:type="spellStart"/>
            <w:r w:rsidRPr="000D369A">
              <w:rPr>
                <w:rFonts w:ascii="Arial" w:hAnsi="Arial" w:cs="Arial"/>
              </w:rPr>
              <w:t>colorimetria</w:t>
            </w:r>
            <w:proofErr w:type="spellEnd"/>
            <w:r w:rsidRPr="000D369A">
              <w:rPr>
                <w:rFonts w:ascii="Arial" w:hAnsi="Arial" w:cs="Arial"/>
              </w:rPr>
              <w:t xml:space="preserve">. Método compatível com espectrofotômetro DR2800 </w:t>
            </w:r>
            <w:proofErr w:type="spellStart"/>
            <w:r w:rsidRPr="000D369A">
              <w:rPr>
                <w:rFonts w:ascii="Arial" w:hAnsi="Arial" w:cs="Arial"/>
              </w:rPr>
              <w:t>Hach</w:t>
            </w:r>
            <w:proofErr w:type="spellEnd"/>
            <w:r w:rsidRPr="000D369A">
              <w:rPr>
                <w:rFonts w:ascii="Arial" w:hAnsi="Arial" w:cs="Arial"/>
              </w:rPr>
              <w:t xml:space="preserve">. </w:t>
            </w:r>
          </w:p>
          <w:p w14:paraId="6061BF03" w14:textId="77777777" w:rsidR="000D369A" w:rsidRPr="000D369A" w:rsidRDefault="000D369A" w:rsidP="000D369A">
            <w:pPr>
              <w:suppressLineNumbers/>
              <w:autoSpaceDE w:val="0"/>
              <w:snapToGrid w:val="0"/>
              <w:spacing w:after="0" w:line="276" w:lineRule="auto"/>
              <w:contextualSpacing/>
              <w:jc w:val="both"/>
              <w:rPr>
                <w:rFonts w:ascii="Arial" w:hAnsi="Arial" w:cs="Arial"/>
              </w:rPr>
            </w:pPr>
            <w:r w:rsidRPr="000D369A">
              <w:rPr>
                <w:rFonts w:ascii="Arial" w:hAnsi="Arial" w:cs="Arial"/>
              </w:rPr>
              <w:t>- O fornecedor deverá disponibilizar os fatores da curva analítica de determinação de DQO para inserção no equipamento citado e metodologia de análise.</w:t>
            </w:r>
          </w:p>
          <w:p w14:paraId="20E9C9C8" w14:textId="77777777" w:rsidR="000D369A" w:rsidRPr="000D369A" w:rsidRDefault="000D369A" w:rsidP="000D369A">
            <w:pPr>
              <w:suppressLineNumbers/>
              <w:autoSpaceDE w:val="0"/>
              <w:snapToGrid w:val="0"/>
              <w:spacing w:after="0" w:line="276" w:lineRule="auto"/>
              <w:contextualSpacing/>
              <w:jc w:val="both"/>
              <w:rPr>
                <w:rFonts w:ascii="Arial" w:hAnsi="Arial" w:cs="Arial"/>
              </w:rPr>
            </w:pPr>
            <w:r w:rsidRPr="000D369A">
              <w:rPr>
                <w:rFonts w:ascii="Arial" w:hAnsi="Arial" w:cs="Arial"/>
              </w:rPr>
              <w:t>- Kit deverá vir acompanhado de certificado de análise composto por: número do lote enviado, comprimento de onda utilizado na determinação, Padrão analisado, e demonstrar linearidade e exatidão do kit.</w:t>
            </w:r>
          </w:p>
          <w:p w14:paraId="43EEC284" w14:textId="77777777" w:rsidR="000D369A" w:rsidRPr="000D369A" w:rsidRDefault="000D369A" w:rsidP="000D369A">
            <w:pPr>
              <w:suppressLineNumbers/>
              <w:autoSpaceDE w:val="0"/>
              <w:snapToGrid w:val="0"/>
              <w:spacing w:after="0" w:line="276" w:lineRule="auto"/>
              <w:contextualSpacing/>
              <w:jc w:val="both"/>
              <w:rPr>
                <w:rFonts w:ascii="Arial" w:hAnsi="Arial" w:cs="Arial"/>
              </w:rPr>
            </w:pPr>
            <w:r w:rsidRPr="000D369A">
              <w:rPr>
                <w:rFonts w:ascii="Arial" w:hAnsi="Arial" w:cs="Arial"/>
              </w:rPr>
              <w:t xml:space="preserve">- Kit será testado no Laboratório Central da </w:t>
            </w:r>
            <w:proofErr w:type="spellStart"/>
            <w:r w:rsidRPr="000D369A">
              <w:rPr>
                <w:rFonts w:ascii="Arial" w:hAnsi="Arial" w:cs="Arial"/>
              </w:rPr>
              <w:t>Cesama</w:t>
            </w:r>
            <w:proofErr w:type="spellEnd"/>
            <w:r w:rsidRPr="000D369A">
              <w:rPr>
                <w:rFonts w:ascii="Arial" w:hAnsi="Arial" w:cs="Arial"/>
              </w:rPr>
              <w:t>: Determinação de matriz fortificada e matriz fortificada duplicada, devendo apresentar recuperação entre 90 e 110 % e coeficiente de variação de até 5,3%, sendo devolvido se não apresentar tal desempenho.</w:t>
            </w:r>
          </w:p>
          <w:p w14:paraId="2182E9D2" w14:textId="77777777" w:rsidR="009E1D2D" w:rsidRPr="000D369A" w:rsidRDefault="000D369A" w:rsidP="000D369A">
            <w:pPr>
              <w:pStyle w:val="Padr"/>
              <w:tabs>
                <w:tab w:val="left" w:pos="1545"/>
              </w:tabs>
              <w:spacing w:line="276" w:lineRule="auto"/>
              <w:rPr>
                <w:sz w:val="22"/>
                <w:szCs w:val="22"/>
              </w:rPr>
            </w:pPr>
            <w:r w:rsidRPr="000D369A">
              <w:rPr>
                <w:sz w:val="22"/>
                <w:szCs w:val="22"/>
              </w:rPr>
              <w:t>- Kit deverá ter validade de pelo menos 1 ano na data do recebimento.</w:t>
            </w:r>
          </w:p>
          <w:p w14:paraId="7577D5BD" w14:textId="3650D33D" w:rsidR="000D369A" w:rsidRPr="00566CE5" w:rsidRDefault="000D369A" w:rsidP="000D369A">
            <w:pPr>
              <w:pStyle w:val="Padr"/>
              <w:tabs>
                <w:tab w:val="left" w:pos="1545"/>
              </w:tabs>
              <w:spacing w:line="276" w:lineRule="auto"/>
              <w:rPr>
                <w:sz w:val="22"/>
                <w:szCs w:val="22"/>
              </w:rPr>
            </w:pPr>
            <w:r w:rsidRPr="000D369A">
              <w:rPr>
                <w:sz w:val="22"/>
                <w:szCs w:val="22"/>
                <w:lang w:val="pt-PT"/>
              </w:rPr>
              <w:t xml:space="preserve">Referência: HACH, </w:t>
            </w:r>
            <w:r w:rsidRPr="000D369A">
              <w:rPr>
                <w:sz w:val="22"/>
                <w:szCs w:val="22"/>
              </w:rPr>
              <w:t xml:space="preserve">Código: 21258-25 ou </w:t>
            </w:r>
            <w:proofErr w:type="spellStart"/>
            <w:r w:rsidRPr="000D369A">
              <w:rPr>
                <w:sz w:val="22"/>
                <w:szCs w:val="22"/>
              </w:rPr>
              <w:t>Lovibond</w:t>
            </w:r>
            <w:proofErr w:type="spellEnd"/>
            <w:r w:rsidRPr="000D369A">
              <w:rPr>
                <w:sz w:val="22"/>
                <w:szCs w:val="22"/>
              </w:rPr>
              <w:t xml:space="preserve"> CQO  LR TT / 130 ou similar ou de melhor qualidade.</w:t>
            </w:r>
          </w:p>
        </w:tc>
      </w:tr>
    </w:tbl>
    <w:p w14:paraId="05D840BA" w14:textId="36BA3961" w:rsidR="009E1D2D" w:rsidRDefault="009E1D2D" w:rsidP="00E760CF">
      <w:pPr>
        <w:suppressAutoHyphens/>
        <w:spacing w:after="0" w:line="360" w:lineRule="auto"/>
        <w:jc w:val="both"/>
        <w:rPr>
          <w:rStyle w:val="markedcontent"/>
          <w:rFonts w:ascii="Arial" w:hAnsi="Arial" w:cs="Arial"/>
          <w:color w:val="FF0000"/>
          <w:sz w:val="24"/>
          <w:szCs w:val="24"/>
        </w:rPr>
      </w:pPr>
    </w:p>
    <w:p w14:paraId="467E4C62" w14:textId="77777777" w:rsidR="00F61179" w:rsidRDefault="00F61179" w:rsidP="00E760CF">
      <w:pPr>
        <w:suppressAutoHyphens/>
        <w:spacing w:after="0" w:line="360" w:lineRule="auto"/>
        <w:jc w:val="both"/>
        <w:rPr>
          <w:rStyle w:val="markedcontent"/>
          <w:rFonts w:ascii="Arial" w:hAnsi="Arial" w:cs="Arial"/>
          <w:color w:val="FF0000"/>
          <w:sz w:val="24"/>
        </w:rPr>
      </w:pPr>
    </w:p>
    <w:p w14:paraId="549D9E86" w14:textId="77777777" w:rsidR="00F61179" w:rsidRDefault="00F61179" w:rsidP="00E760CF">
      <w:pPr>
        <w:suppressAutoHyphens/>
        <w:spacing w:after="0" w:line="360" w:lineRule="auto"/>
        <w:jc w:val="both"/>
        <w:rPr>
          <w:rStyle w:val="markedcontent"/>
          <w:rFonts w:ascii="Arial" w:hAnsi="Arial" w:cs="Arial"/>
          <w:color w:val="FF0000"/>
          <w:sz w:val="24"/>
        </w:rPr>
      </w:pPr>
    </w:p>
    <w:p w14:paraId="0C6A1A9C" w14:textId="77777777" w:rsidR="00F61179" w:rsidRDefault="00F61179" w:rsidP="00E760CF">
      <w:pPr>
        <w:suppressAutoHyphens/>
        <w:spacing w:after="0" w:line="360" w:lineRule="auto"/>
        <w:jc w:val="both"/>
        <w:rPr>
          <w:rStyle w:val="markedcontent"/>
          <w:rFonts w:ascii="Arial" w:hAnsi="Arial" w:cs="Arial"/>
          <w:color w:val="FF0000"/>
          <w:sz w:val="24"/>
        </w:rPr>
      </w:pPr>
    </w:p>
    <w:p w14:paraId="4A6D0B15" w14:textId="77777777" w:rsidR="00F61179" w:rsidRDefault="00F61179" w:rsidP="00E760CF">
      <w:pPr>
        <w:suppressAutoHyphens/>
        <w:spacing w:after="0" w:line="360" w:lineRule="auto"/>
        <w:jc w:val="both"/>
        <w:rPr>
          <w:rStyle w:val="markedcontent"/>
          <w:rFonts w:ascii="Arial" w:hAnsi="Arial" w:cs="Arial"/>
          <w:color w:val="FF0000"/>
          <w:sz w:val="24"/>
        </w:rPr>
      </w:pPr>
    </w:p>
    <w:p w14:paraId="77008231" w14:textId="77777777" w:rsidR="00F61179" w:rsidRDefault="00F61179" w:rsidP="00E760CF">
      <w:pPr>
        <w:suppressAutoHyphens/>
        <w:spacing w:after="0" w:line="360" w:lineRule="auto"/>
        <w:jc w:val="both"/>
        <w:rPr>
          <w:rStyle w:val="markedcontent"/>
          <w:rFonts w:ascii="Arial" w:hAnsi="Arial" w:cs="Arial"/>
          <w:color w:val="FF0000"/>
          <w:sz w:val="24"/>
        </w:rPr>
      </w:pPr>
    </w:p>
    <w:p w14:paraId="42C74EC9" w14:textId="77777777" w:rsidR="00F61179" w:rsidRDefault="00F61179" w:rsidP="00E760CF">
      <w:pPr>
        <w:suppressAutoHyphens/>
        <w:spacing w:after="0" w:line="360" w:lineRule="auto"/>
        <w:jc w:val="both"/>
        <w:rPr>
          <w:rStyle w:val="markedcontent"/>
          <w:rFonts w:ascii="Arial" w:hAnsi="Arial" w:cs="Arial"/>
          <w:color w:val="FF0000"/>
          <w:sz w:val="24"/>
          <w:szCs w:val="24"/>
        </w:rPr>
      </w:pPr>
    </w:p>
    <w:tbl>
      <w:tblPr>
        <w:tblStyle w:val="Tabelacomgrade"/>
        <w:tblW w:w="9753" w:type="dxa"/>
        <w:tblInd w:w="-431" w:type="dxa"/>
        <w:tblLook w:val="04A0" w:firstRow="1" w:lastRow="0" w:firstColumn="1" w:lastColumn="0" w:noHBand="0" w:noVBand="1"/>
      </w:tblPr>
      <w:tblGrid>
        <w:gridCol w:w="681"/>
        <w:gridCol w:w="1134"/>
        <w:gridCol w:w="1701"/>
        <w:gridCol w:w="4103"/>
        <w:gridCol w:w="927"/>
        <w:gridCol w:w="1207"/>
      </w:tblGrid>
      <w:tr w:rsidR="009E1D2D" w:rsidRPr="000B43C6" w14:paraId="5C468132" w14:textId="77777777" w:rsidTr="00795260">
        <w:trPr>
          <w:trHeight w:val="340"/>
        </w:trPr>
        <w:tc>
          <w:tcPr>
            <w:tcW w:w="681" w:type="dxa"/>
            <w:shd w:val="clear" w:color="auto" w:fill="D9D9D9" w:themeFill="background1" w:themeFillShade="D9"/>
            <w:vAlign w:val="center"/>
          </w:tcPr>
          <w:p w14:paraId="7EF534F6"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lastRenderedPageBreak/>
              <w:t>I</w:t>
            </w:r>
            <w:r>
              <w:rPr>
                <w:rStyle w:val="markedcontent"/>
                <w:b/>
                <w:bCs/>
                <w:sz w:val="20"/>
                <w:szCs w:val="20"/>
              </w:rPr>
              <w:t>tem</w:t>
            </w:r>
          </w:p>
        </w:tc>
        <w:tc>
          <w:tcPr>
            <w:tcW w:w="1134" w:type="dxa"/>
            <w:shd w:val="clear" w:color="auto" w:fill="D9D9D9" w:themeFill="background1" w:themeFillShade="D9"/>
            <w:vAlign w:val="center"/>
          </w:tcPr>
          <w:p w14:paraId="1FFDC0BF"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proofErr w:type="spellStart"/>
            <w:r w:rsidRPr="000B43C6">
              <w:rPr>
                <w:rStyle w:val="markedcontent"/>
                <w:rFonts w:ascii="Arial" w:hAnsi="Arial" w:cs="Arial"/>
                <w:b/>
                <w:bCs/>
                <w:sz w:val="20"/>
                <w:szCs w:val="20"/>
              </w:rPr>
              <w:t>Req</w:t>
            </w:r>
            <w:proofErr w:type="spellEnd"/>
            <w:r w:rsidRPr="000B43C6">
              <w:rPr>
                <w:rStyle w:val="markedcontent"/>
                <w:rFonts w:ascii="Arial" w:hAnsi="Arial" w:cs="Arial"/>
                <w:b/>
                <w:bCs/>
                <w:sz w:val="20"/>
                <w:szCs w:val="20"/>
              </w:rPr>
              <w:t xml:space="preserve"> item</w:t>
            </w:r>
          </w:p>
        </w:tc>
        <w:tc>
          <w:tcPr>
            <w:tcW w:w="1701" w:type="dxa"/>
            <w:shd w:val="clear" w:color="auto" w:fill="D9D9D9" w:themeFill="background1" w:themeFillShade="D9"/>
            <w:vAlign w:val="center"/>
          </w:tcPr>
          <w:p w14:paraId="64D83122"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14:paraId="54E1C5B5"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14:paraId="746AA138"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14:paraId="39B7D3D6"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9E1D2D" w:rsidRPr="00C03553" w14:paraId="54473849" w14:textId="77777777" w:rsidTr="00795260">
        <w:trPr>
          <w:trHeight w:val="340"/>
        </w:trPr>
        <w:tc>
          <w:tcPr>
            <w:tcW w:w="681" w:type="dxa"/>
            <w:tcBorders>
              <w:bottom w:val="single" w:sz="4" w:space="0" w:color="auto"/>
            </w:tcBorders>
            <w:shd w:val="clear" w:color="auto" w:fill="auto"/>
            <w:vAlign w:val="center"/>
          </w:tcPr>
          <w:p w14:paraId="17D74DCF" w14:textId="79AFCDA1"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52</w:t>
            </w:r>
          </w:p>
        </w:tc>
        <w:tc>
          <w:tcPr>
            <w:tcW w:w="1134" w:type="dxa"/>
            <w:tcBorders>
              <w:bottom w:val="single" w:sz="4" w:space="0" w:color="auto"/>
            </w:tcBorders>
            <w:shd w:val="clear" w:color="auto" w:fill="auto"/>
            <w:vAlign w:val="center"/>
          </w:tcPr>
          <w:p w14:paraId="39D0AE3B"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sidRPr="005D6D6F">
              <w:rPr>
                <w:rFonts w:ascii="Arial" w:hAnsi="Arial" w:cs="Arial"/>
                <w:color w:val="000000"/>
                <w:sz w:val="20"/>
                <w:szCs w:val="20"/>
              </w:rPr>
              <w:t>10</w:t>
            </w:r>
            <w:r>
              <w:rPr>
                <w:rFonts w:ascii="Arial" w:hAnsi="Arial" w:cs="Arial"/>
                <w:color w:val="000000"/>
                <w:sz w:val="20"/>
                <w:szCs w:val="20"/>
              </w:rPr>
              <w:t>2409</w:t>
            </w:r>
          </w:p>
        </w:tc>
        <w:tc>
          <w:tcPr>
            <w:tcW w:w="1701" w:type="dxa"/>
            <w:tcBorders>
              <w:bottom w:val="single" w:sz="4" w:space="0" w:color="auto"/>
            </w:tcBorders>
            <w:shd w:val="clear" w:color="auto" w:fill="auto"/>
            <w:vAlign w:val="center"/>
          </w:tcPr>
          <w:p w14:paraId="15B8D179" w14:textId="53435C00" w:rsidR="009E1D2D" w:rsidRPr="00C03553" w:rsidRDefault="00BF4E6D" w:rsidP="00795260">
            <w:pPr>
              <w:suppressAutoHyphens/>
              <w:spacing w:after="0" w:line="240" w:lineRule="auto"/>
              <w:jc w:val="center"/>
              <w:rPr>
                <w:rStyle w:val="markedcontent"/>
                <w:rFonts w:ascii="Arial" w:hAnsi="Arial" w:cs="Arial"/>
                <w:sz w:val="20"/>
                <w:szCs w:val="20"/>
              </w:rPr>
            </w:pPr>
            <w:r w:rsidRPr="00BF4E6D">
              <w:rPr>
                <w:rFonts w:ascii="Arial" w:hAnsi="Arial" w:cs="Arial"/>
                <w:color w:val="000000"/>
                <w:sz w:val="20"/>
                <w:szCs w:val="20"/>
              </w:rPr>
              <w:t>002.020.0002-8</w:t>
            </w:r>
          </w:p>
        </w:tc>
        <w:tc>
          <w:tcPr>
            <w:tcW w:w="4103" w:type="dxa"/>
            <w:tcBorders>
              <w:bottom w:val="single" w:sz="4" w:space="0" w:color="auto"/>
            </w:tcBorders>
            <w:shd w:val="clear" w:color="auto" w:fill="auto"/>
            <w:vAlign w:val="center"/>
          </w:tcPr>
          <w:p w14:paraId="5DE147DB" w14:textId="77777777" w:rsidR="00BF4E6D" w:rsidRPr="00BF4E6D" w:rsidRDefault="00BF4E6D" w:rsidP="00795260">
            <w:pPr>
              <w:suppressAutoHyphens/>
              <w:spacing w:after="0" w:line="240" w:lineRule="auto"/>
              <w:jc w:val="center"/>
              <w:rPr>
                <w:rFonts w:ascii="Arial" w:hAnsi="Arial" w:cs="Arial"/>
                <w:b/>
                <w:bCs/>
              </w:rPr>
            </w:pPr>
            <w:r w:rsidRPr="00BF4E6D">
              <w:rPr>
                <w:rFonts w:ascii="Arial" w:hAnsi="Arial" w:cs="Arial"/>
                <w:b/>
                <w:bCs/>
              </w:rPr>
              <w:t xml:space="preserve">Ácido Clorídrico 36,5-38 % </w:t>
            </w:r>
          </w:p>
          <w:p w14:paraId="6E48BFBC" w14:textId="2046F993" w:rsidR="009E1D2D" w:rsidRPr="00802D18" w:rsidRDefault="00BF4E6D" w:rsidP="00795260">
            <w:pPr>
              <w:suppressAutoHyphens/>
              <w:spacing w:after="0" w:line="240" w:lineRule="auto"/>
              <w:jc w:val="center"/>
              <w:rPr>
                <w:rStyle w:val="markedcontent"/>
                <w:rFonts w:ascii="Arial" w:hAnsi="Arial" w:cs="Arial"/>
                <w:b/>
                <w:bCs/>
              </w:rPr>
            </w:pPr>
            <w:r w:rsidRPr="00BF4E6D">
              <w:rPr>
                <w:rFonts w:ascii="Arial" w:hAnsi="Arial" w:cs="Arial"/>
                <w:b/>
                <w:bCs/>
              </w:rPr>
              <w:t>(reagente ACS)</w:t>
            </w:r>
          </w:p>
        </w:tc>
        <w:tc>
          <w:tcPr>
            <w:tcW w:w="927" w:type="dxa"/>
            <w:tcBorders>
              <w:bottom w:val="single" w:sz="4" w:space="0" w:color="auto"/>
            </w:tcBorders>
            <w:shd w:val="clear" w:color="auto" w:fill="auto"/>
            <w:vAlign w:val="center"/>
          </w:tcPr>
          <w:p w14:paraId="77F072A6" w14:textId="7737DFB6" w:rsidR="009E1D2D" w:rsidRPr="00C03553" w:rsidRDefault="009B1640"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Litro</w:t>
            </w:r>
          </w:p>
        </w:tc>
        <w:tc>
          <w:tcPr>
            <w:tcW w:w="1207" w:type="dxa"/>
            <w:tcBorders>
              <w:bottom w:val="single" w:sz="4" w:space="0" w:color="auto"/>
            </w:tcBorders>
            <w:shd w:val="clear" w:color="auto" w:fill="auto"/>
            <w:vAlign w:val="center"/>
          </w:tcPr>
          <w:p w14:paraId="5E6B451C" w14:textId="4D308E78" w:rsidR="009E1D2D" w:rsidRPr="00C03553" w:rsidRDefault="009B1640"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4</w:t>
            </w:r>
          </w:p>
        </w:tc>
      </w:tr>
      <w:tr w:rsidR="009E1D2D" w:rsidRPr="009536D3" w14:paraId="02711B6F" w14:textId="77777777" w:rsidTr="00795260">
        <w:trPr>
          <w:trHeight w:val="340"/>
        </w:trPr>
        <w:tc>
          <w:tcPr>
            <w:tcW w:w="9753" w:type="dxa"/>
            <w:gridSpan w:val="6"/>
            <w:tcBorders>
              <w:bottom w:val="nil"/>
            </w:tcBorders>
            <w:shd w:val="clear" w:color="auto" w:fill="auto"/>
          </w:tcPr>
          <w:p w14:paraId="4B471EB0" w14:textId="77777777" w:rsidR="009E1D2D" w:rsidRPr="009536D3" w:rsidRDefault="009E1D2D" w:rsidP="00795260">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9E1D2D" w:rsidRPr="000B43C6" w14:paraId="61A16D76" w14:textId="77777777" w:rsidTr="009674B0">
        <w:trPr>
          <w:trHeight w:val="3887"/>
        </w:trPr>
        <w:tc>
          <w:tcPr>
            <w:tcW w:w="9753" w:type="dxa"/>
            <w:gridSpan w:val="6"/>
            <w:tcBorders>
              <w:top w:val="nil"/>
              <w:bottom w:val="single" w:sz="4" w:space="0" w:color="auto"/>
            </w:tcBorders>
            <w:shd w:val="clear" w:color="auto" w:fill="auto"/>
          </w:tcPr>
          <w:p w14:paraId="75E26841" w14:textId="77777777" w:rsidR="009B1640" w:rsidRPr="009674B0" w:rsidRDefault="009B1640" w:rsidP="009B1640">
            <w:pPr>
              <w:pStyle w:val="Contedodetabela"/>
              <w:snapToGrid w:val="0"/>
              <w:spacing w:line="276" w:lineRule="auto"/>
              <w:contextualSpacing/>
              <w:rPr>
                <w:rFonts w:ascii="Arial" w:hAnsi="Arial" w:cs="Arial"/>
                <w:sz w:val="22"/>
                <w:szCs w:val="22"/>
              </w:rPr>
            </w:pPr>
            <w:proofErr w:type="spellStart"/>
            <w:r w:rsidRPr="009674B0">
              <w:rPr>
                <w:rFonts w:ascii="Arial" w:hAnsi="Arial" w:cs="Arial"/>
                <w:b/>
                <w:sz w:val="22"/>
                <w:szCs w:val="22"/>
              </w:rPr>
              <w:t>Cas</w:t>
            </w:r>
            <w:proofErr w:type="spellEnd"/>
            <w:r w:rsidRPr="009674B0">
              <w:rPr>
                <w:rFonts w:ascii="Arial" w:hAnsi="Arial" w:cs="Arial"/>
                <w:b/>
                <w:sz w:val="22"/>
                <w:szCs w:val="22"/>
              </w:rPr>
              <w:t>:</w:t>
            </w:r>
            <w:r w:rsidRPr="009674B0">
              <w:rPr>
                <w:rFonts w:ascii="Arial" w:hAnsi="Arial" w:cs="Arial"/>
                <w:sz w:val="22"/>
                <w:szCs w:val="22"/>
              </w:rPr>
              <w:t xml:space="preserve"> 7647-01-0</w:t>
            </w:r>
          </w:p>
          <w:p w14:paraId="09C68BAA" w14:textId="77777777" w:rsidR="009B1640" w:rsidRPr="009674B0" w:rsidRDefault="009B1640" w:rsidP="009B1640">
            <w:pPr>
              <w:pStyle w:val="Contedodetabela"/>
              <w:snapToGrid w:val="0"/>
              <w:spacing w:line="276" w:lineRule="auto"/>
              <w:contextualSpacing/>
              <w:rPr>
                <w:rFonts w:ascii="Arial" w:hAnsi="Arial" w:cs="Arial"/>
                <w:sz w:val="22"/>
                <w:szCs w:val="22"/>
              </w:rPr>
            </w:pPr>
            <w:r w:rsidRPr="009674B0">
              <w:rPr>
                <w:rFonts w:ascii="Arial" w:hAnsi="Arial" w:cs="Arial"/>
                <w:b/>
                <w:sz w:val="22"/>
                <w:szCs w:val="22"/>
              </w:rPr>
              <w:t>Fórmula:</w:t>
            </w:r>
            <w:r w:rsidRPr="009674B0">
              <w:rPr>
                <w:rFonts w:ascii="Arial" w:hAnsi="Arial" w:cs="Arial"/>
                <w:sz w:val="22"/>
                <w:szCs w:val="22"/>
              </w:rPr>
              <w:t xml:space="preserve"> </w:t>
            </w:r>
            <w:proofErr w:type="spellStart"/>
            <w:r w:rsidRPr="009674B0">
              <w:rPr>
                <w:rFonts w:ascii="Arial" w:hAnsi="Arial" w:cs="Arial"/>
                <w:sz w:val="22"/>
                <w:szCs w:val="22"/>
              </w:rPr>
              <w:t>HCl</w:t>
            </w:r>
            <w:proofErr w:type="spellEnd"/>
          </w:p>
          <w:p w14:paraId="20E8AA96" w14:textId="77777777" w:rsidR="009B1640" w:rsidRPr="009674B0" w:rsidRDefault="009B1640" w:rsidP="009B1640">
            <w:pPr>
              <w:pStyle w:val="Contedodetabela"/>
              <w:snapToGrid w:val="0"/>
              <w:spacing w:line="276" w:lineRule="auto"/>
              <w:contextualSpacing/>
              <w:rPr>
                <w:rFonts w:ascii="Arial" w:hAnsi="Arial" w:cs="Arial"/>
                <w:sz w:val="22"/>
                <w:szCs w:val="22"/>
              </w:rPr>
            </w:pPr>
            <w:r w:rsidRPr="009674B0">
              <w:rPr>
                <w:rFonts w:ascii="Arial" w:hAnsi="Arial" w:cs="Arial"/>
                <w:b/>
                <w:sz w:val="22"/>
                <w:szCs w:val="22"/>
              </w:rPr>
              <w:t>Embalagem:</w:t>
            </w:r>
            <w:r w:rsidRPr="009674B0">
              <w:rPr>
                <w:rFonts w:ascii="Arial" w:hAnsi="Arial" w:cs="Arial"/>
                <w:sz w:val="22"/>
                <w:szCs w:val="22"/>
              </w:rPr>
              <w:t xml:space="preserve"> 1,0 L</w:t>
            </w:r>
          </w:p>
          <w:p w14:paraId="18E50E51" w14:textId="77777777" w:rsidR="009B1640" w:rsidRPr="009674B0" w:rsidRDefault="009B1640" w:rsidP="009B1640">
            <w:pPr>
              <w:pStyle w:val="Contedodetabela"/>
              <w:snapToGrid w:val="0"/>
              <w:spacing w:line="276" w:lineRule="auto"/>
              <w:contextualSpacing/>
              <w:rPr>
                <w:rFonts w:ascii="Arial" w:hAnsi="Arial" w:cs="Arial"/>
                <w:sz w:val="22"/>
                <w:szCs w:val="22"/>
              </w:rPr>
            </w:pPr>
            <w:r w:rsidRPr="009674B0">
              <w:rPr>
                <w:rFonts w:ascii="Arial" w:hAnsi="Arial" w:cs="Arial"/>
                <w:sz w:val="22"/>
                <w:szCs w:val="22"/>
                <w:lang w:val="pt-PT"/>
              </w:rPr>
              <w:t>Aparência: Passa no teste</w:t>
            </w:r>
          </w:p>
          <w:p w14:paraId="2662FA64" w14:textId="77777777" w:rsidR="009B1640" w:rsidRPr="009674B0" w:rsidRDefault="009B1640" w:rsidP="009B1640">
            <w:pPr>
              <w:pStyle w:val="Contedodetabela"/>
              <w:snapToGrid w:val="0"/>
              <w:spacing w:line="276" w:lineRule="auto"/>
              <w:contextualSpacing/>
              <w:rPr>
                <w:rFonts w:ascii="Arial" w:hAnsi="Arial" w:cs="Arial"/>
                <w:sz w:val="22"/>
                <w:szCs w:val="22"/>
              </w:rPr>
            </w:pPr>
            <w:r w:rsidRPr="009674B0">
              <w:rPr>
                <w:rFonts w:ascii="Arial" w:hAnsi="Arial" w:cs="Arial"/>
                <w:sz w:val="22"/>
                <w:szCs w:val="22"/>
              </w:rPr>
              <w:t xml:space="preserve">Pureza (como </w:t>
            </w:r>
            <w:proofErr w:type="spellStart"/>
            <w:r w:rsidRPr="009674B0">
              <w:rPr>
                <w:rFonts w:ascii="Arial" w:hAnsi="Arial" w:cs="Arial"/>
                <w:sz w:val="22"/>
                <w:szCs w:val="22"/>
              </w:rPr>
              <w:t>HCl</w:t>
            </w:r>
            <w:proofErr w:type="spellEnd"/>
            <w:r w:rsidRPr="009674B0">
              <w:rPr>
                <w:rFonts w:ascii="Arial" w:hAnsi="Arial" w:cs="Arial"/>
                <w:sz w:val="22"/>
                <w:szCs w:val="22"/>
              </w:rPr>
              <w:t>) (por titulação ácido-base): 36,5-38,0 %</w:t>
            </w:r>
          </w:p>
          <w:p w14:paraId="3E2C9450" w14:textId="77777777" w:rsidR="009B1640" w:rsidRPr="009674B0" w:rsidRDefault="009B1640" w:rsidP="009B1640">
            <w:pPr>
              <w:pStyle w:val="Contedodetabela"/>
              <w:snapToGrid w:val="0"/>
              <w:spacing w:line="276" w:lineRule="auto"/>
              <w:contextualSpacing/>
              <w:rPr>
                <w:rFonts w:ascii="Arial" w:hAnsi="Arial" w:cs="Arial"/>
                <w:sz w:val="22"/>
                <w:szCs w:val="22"/>
              </w:rPr>
            </w:pPr>
            <w:r w:rsidRPr="009674B0">
              <w:rPr>
                <w:rFonts w:ascii="Arial" w:hAnsi="Arial" w:cs="Arial"/>
                <w:sz w:val="22"/>
                <w:szCs w:val="22"/>
              </w:rPr>
              <w:t>Densidade: 1,19 g/m</w:t>
            </w:r>
            <w:r w:rsidRPr="009674B0">
              <w:rPr>
                <w:rFonts w:ascii="Arial" w:hAnsi="Arial" w:cs="Arial"/>
                <w:sz w:val="22"/>
                <w:szCs w:val="22"/>
                <w:vertAlign w:val="superscript"/>
              </w:rPr>
              <w:t>3</w:t>
            </w:r>
          </w:p>
          <w:p w14:paraId="4F428D90" w14:textId="77777777" w:rsidR="009B1640" w:rsidRPr="009674B0" w:rsidRDefault="009B1640" w:rsidP="009B1640">
            <w:pPr>
              <w:pStyle w:val="Contedodetabela"/>
              <w:snapToGrid w:val="0"/>
              <w:spacing w:line="276" w:lineRule="auto"/>
              <w:contextualSpacing/>
              <w:rPr>
                <w:rFonts w:ascii="Arial" w:hAnsi="Arial" w:cs="Arial"/>
                <w:sz w:val="22"/>
                <w:szCs w:val="22"/>
              </w:rPr>
            </w:pPr>
            <w:r w:rsidRPr="009674B0">
              <w:rPr>
                <w:rFonts w:ascii="Arial" w:hAnsi="Arial" w:cs="Arial"/>
                <w:sz w:val="22"/>
                <w:szCs w:val="22"/>
              </w:rPr>
              <w:t>Cor (APHA): máx. 10</w:t>
            </w:r>
          </w:p>
          <w:p w14:paraId="473DB89C" w14:textId="77777777" w:rsidR="009B1640" w:rsidRPr="009674B0" w:rsidRDefault="009B1640" w:rsidP="009B1640">
            <w:pPr>
              <w:pStyle w:val="Contedodetabela"/>
              <w:snapToGrid w:val="0"/>
              <w:spacing w:line="276" w:lineRule="auto"/>
              <w:contextualSpacing/>
              <w:rPr>
                <w:rFonts w:ascii="Arial" w:hAnsi="Arial" w:cs="Arial"/>
                <w:sz w:val="22"/>
                <w:szCs w:val="22"/>
              </w:rPr>
            </w:pPr>
            <w:r w:rsidRPr="009674B0">
              <w:rPr>
                <w:rFonts w:ascii="Arial" w:hAnsi="Arial" w:cs="Arial"/>
                <w:sz w:val="22"/>
                <w:szCs w:val="22"/>
                <w:lang w:val="pt-PT"/>
              </w:rPr>
              <w:t>Extratos de substâncias orgânicas: max. 5 ppm</w:t>
            </w:r>
          </w:p>
          <w:p w14:paraId="25E016B5" w14:textId="77777777" w:rsidR="009B1640" w:rsidRPr="009674B0" w:rsidRDefault="009B1640" w:rsidP="009B1640">
            <w:pPr>
              <w:pStyle w:val="Contedodetabela"/>
              <w:snapToGrid w:val="0"/>
              <w:spacing w:line="276" w:lineRule="auto"/>
              <w:contextualSpacing/>
              <w:rPr>
                <w:rFonts w:ascii="Arial" w:hAnsi="Arial" w:cs="Arial"/>
                <w:sz w:val="22"/>
                <w:szCs w:val="22"/>
              </w:rPr>
            </w:pPr>
            <w:r w:rsidRPr="009674B0">
              <w:rPr>
                <w:rFonts w:ascii="Arial" w:hAnsi="Arial" w:cs="Arial"/>
                <w:sz w:val="22"/>
                <w:szCs w:val="22"/>
                <w:lang w:val="pt-PT"/>
              </w:rPr>
              <w:t xml:space="preserve">Cloro livre (como cloro): </w:t>
            </w:r>
            <w:proofErr w:type="spellStart"/>
            <w:r w:rsidRPr="009674B0">
              <w:rPr>
                <w:rFonts w:ascii="Arial" w:hAnsi="Arial" w:cs="Arial"/>
                <w:sz w:val="22"/>
                <w:szCs w:val="22"/>
              </w:rPr>
              <w:t>max</w:t>
            </w:r>
            <w:proofErr w:type="spellEnd"/>
            <w:r w:rsidRPr="009674B0">
              <w:rPr>
                <w:rFonts w:ascii="Arial" w:hAnsi="Arial" w:cs="Arial"/>
                <w:sz w:val="22"/>
                <w:szCs w:val="22"/>
              </w:rPr>
              <w:t xml:space="preserve">. 1 </w:t>
            </w:r>
            <w:proofErr w:type="spellStart"/>
            <w:r w:rsidRPr="009674B0">
              <w:rPr>
                <w:rFonts w:ascii="Arial" w:hAnsi="Arial" w:cs="Arial"/>
                <w:sz w:val="22"/>
                <w:szCs w:val="22"/>
              </w:rPr>
              <w:t>ppm</w:t>
            </w:r>
            <w:proofErr w:type="spellEnd"/>
          </w:p>
          <w:p w14:paraId="20D3F606" w14:textId="77777777" w:rsidR="009B1640" w:rsidRPr="009674B0" w:rsidRDefault="009B1640" w:rsidP="009B1640">
            <w:pPr>
              <w:pStyle w:val="Contedodetabela"/>
              <w:snapToGrid w:val="0"/>
              <w:spacing w:line="276" w:lineRule="auto"/>
              <w:contextualSpacing/>
              <w:rPr>
                <w:rFonts w:ascii="Arial" w:hAnsi="Arial" w:cs="Arial"/>
                <w:sz w:val="22"/>
                <w:szCs w:val="22"/>
              </w:rPr>
            </w:pPr>
            <w:r w:rsidRPr="009674B0">
              <w:rPr>
                <w:rFonts w:ascii="Arial" w:hAnsi="Arial" w:cs="Arial"/>
                <w:sz w:val="22"/>
                <w:szCs w:val="22"/>
                <w:lang w:val="pt-PT"/>
              </w:rPr>
              <w:t xml:space="preserve">Resíduo depois da ignição: </w:t>
            </w:r>
            <w:r w:rsidRPr="009674B0">
              <w:rPr>
                <w:rFonts w:ascii="Arial" w:hAnsi="Arial" w:cs="Arial"/>
                <w:sz w:val="22"/>
                <w:szCs w:val="22"/>
              </w:rPr>
              <w:t xml:space="preserve">max.5 </w:t>
            </w:r>
            <w:proofErr w:type="spellStart"/>
            <w:r w:rsidRPr="009674B0">
              <w:rPr>
                <w:rFonts w:ascii="Arial" w:hAnsi="Arial" w:cs="Arial"/>
                <w:sz w:val="22"/>
                <w:szCs w:val="22"/>
              </w:rPr>
              <w:t>ppm</w:t>
            </w:r>
            <w:proofErr w:type="spellEnd"/>
          </w:p>
          <w:p w14:paraId="7E91F69A" w14:textId="77777777" w:rsidR="009B1640" w:rsidRPr="009674B0" w:rsidRDefault="009B1640" w:rsidP="009B1640">
            <w:pPr>
              <w:pStyle w:val="Contedodetabela"/>
              <w:snapToGrid w:val="0"/>
              <w:spacing w:line="276" w:lineRule="auto"/>
              <w:contextualSpacing/>
              <w:rPr>
                <w:rFonts w:ascii="Arial" w:hAnsi="Arial" w:cs="Arial"/>
                <w:sz w:val="22"/>
                <w:szCs w:val="22"/>
              </w:rPr>
            </w:pPr>
            <w:r w:rsidRPr="009674B0">
              <w:rPr>
                <w:rFonts w:ascii="Arial" w:hAnsi="Arial" w:cs="Arial"/>
                <w:sz w:val="22"/>
                <w:szCs w:val="22"/>
                <w:lang w:val="pt-PT"/>
              </w:rPr>
              <w:t xml:space="preserve">Bromo (Br): </w:t>
            </w:r>
            <w:r w:rsidRPr="009674B0">
              <w:rPr>
                <w:rFonts w:ascii="Arial" w:hAnsi="Arial" w:cs="Arial"/>
                <w:sz w:val="22"/>
                <w:szCs w:val="22"/>
              </w:rPr>
              <w:t>max.0,005 %</w:t>
            </w:r>
          </w:p>
          <w:p w14:paraId="40AE7B84" w14:textId="77777777" w:rsidR="009B1640" w:rsidRPr="009674B0" w:rsidRDefault="009B1640" w:rsidP="009B1640">
            <w:pPr>
              <w:pStyle w:val="Contedodetabela"/>
              <w:snapToGrid w:val="0"/>
              <w:spacing w:line="276" w:lineRule="auto"/>
              <w:contextualSpacing/>
              <w:rPr>
                <w:rFonts w:ascii="Arial" w:hAnsi="Arial" w:cs="Arial"/>
                <w:sz w:val="22"/>
                <w:szCs w:val="22"/>
              </w:rPr>
            </w:pPr>
            <w:r w:rsidRPr="009674B0">
              <w:rPr>
                <w:rFonts w:ascii="Arial" w:hAnsi="Arial" w:cs="Arial"/>
                <w:sz w:val="22"/>
                <w:szCs w:val="22"/>
                <w:lang w:val="pt-PT"/>
              </w:rPr>
              <w:t>Fosfato (PO</w:t>
            </w:r>
            <w:r w:rsidRPr="009674B0">
              <w:rPr>
                <w:rFonts w:ascii="Arial" w:hAnsi="Arial" w:cs="Arial"/>
                <w:sz w:val="22"/>
                <w:szCs w:val="22"/>
                <w:vertAlign w:val="subscript"/>
                <w:lang w:val="pt-PT"/>
              </w:rPr>
              <w:t>4</w:t>
            </w:r>
            <w:r w:rsidRPr="009674B0">
              <w:rPr>
                <w:rFonts w:ascii="Arial" w:hAnsi="Arial" w:cs="Arial"/>
                <w:sz w:val="22"/>
                <w:szCs w:val="22"/>
                <w:lang w:val="pt-PT"/>
              </w:rPr>
              <w:t xml:space="preserve">): </w:t>
            </w:r>
            <w:r w:rsidRPr="009674B0">
              <w:rPr>
                <w:rFonts w:ascii="Arial" w:hAnsi="Arial" w:cs="Arial"/>
                <w:sz w:val="22"/>
                <w:szCs w:val="22"/>
              </w:rPr>
              <w:t xml:space="preserve">max.1 </w:t>
            </w:r>
            <w:proofErr w:type="spellStart"/>
            <w:r w:rsidRPr="009674B0">
              <w:rPr>
                <w:rFonts w:ascii="Arial" w:hAnsi="Arial" w:cs="Arial"/>
                <w:sz w:val="22"/>
                <w:szCs w:val="22"/>
              </w:rPr>
              <w:t>ppm</w:t>
            </w:r>
            <w:proofErr w:type="spellEnd"/>
          </w:p>
          <w:p w14:paraId="00C53D51" w14:textId="77777777" w:rsidR="009B1640" w:rsidRPr="009674B0" w:rsidRDefault="009B1640" w:rsidP="009B1640">
            <w:pPr>
              <w:pStyle w:val="Contedodetabela"/>
              <w:snapToGrid w:val="0"/>
              <w:spacing w:line="276" w:lineRule="auto"/>
              <w:contextualSpacing/>
              <w:rPr>
                <w:rFonts w:ascii="Arial" w:hAnsi="Arial" w:cs="Arial"/>
                <w:sz w:val="22"/>
                <w:szCs w:val="22"/>
                <w:lang w:val="en-US"/>
              </w:rPr>
            </w:pPr>
            <w:proofErr w:type="spellStart"/>
            <w:r w:rsidRPr="009674B0">
              <w:rPr>
                <w:rFonts w:ascii="Arial" w:hAnsi="Arial" w:cs="Arial"/>
                <w:sz w:val="22"/>
                <w:szCs w:val="22"/>
                <w:lang w:val="en-US"/>
              </w:rPr>
              <w:t>Sulfato</w:t>
            </w:r>
            <w:proofErr w:type="spellEnd"/>
            <w:r w:rsidRPr="009674B0">
              <w:rPr>
                <w:rFonts w:ascii="Arial" w:hAnsi="Arial" w:cs="Arial"/>
                <w:sz w:val="22"/>
                <w:szCs w:val="22"/>
                <w:lang w:val="en-US"/>
              </w:rPr>
              <w:t xml:space="preserve"> (SO</w:t>
            </w:r>
            <w:r w:rsidRPr="009674B0">
              <w:rPr>
                <w:rFonts w:ascii="Arial" w:hAnsi="Arial" w:cs="Arial"/>
                <w:sz w:val="22"/>
                <w:szCs w:val="22"/>
                <w:vertAlign w:val="subscript"/>
                <w:lang w:val="en-US"/>
              </w:rPr>
              <w:t>4</w:t>
            </w:r>
            <w:r w:rsidRPr="009674B0">
              <w:rPr>
                <w:rFonts w:ascii="Arial" w:hAnsi="Arial" w:cs="Arial"/>
                <w:sz w:val="22"/>
                <w:szCs w:val="22"/>
                <w:lang w:val="en-US"/>
              </w:rPr>
              <w:t>): max. 0,5 ppm</w:t>
            </w:r>
          </w:p>
          <w:p w14:paraId="29CDEF0B" w14:textId="77777777" w:rsidR="009B1640" w:rsidRPr="009674B0" w:rsidRDefault="009B1640" w:rsidP="009B1640">
            <w:pPr>
              <w:pStyle w:val="Contedodetabela"/>
              <w:snapToGrid w:val="0"/>
              <w:spacing w:line="276" w:lineRule="auto"/>
              <w:contextualSpacing/>
              <w:rPr>
                <w:rFonts w:ascii="Arial" w:hAnsi="Arial" w:cs="Arial"/>
                <w:sz w:val="22"/>
                <w:szCs w:val="22"/>
                <w:lang w:val="en-US"/>
              </w:rPr>
            </w:pPr>
            <w:proofErr w:type="spellStart"/>
            <w:r w:rsidRPr="009674B0">
              <w:rPr>
                <w:rFonts w:ascii="Arial" w:hAnsi="Arial" w:cs="Arial"/>
                <w:sz w:val="22"/>
                <w:szCs w:val="22"/>
                <w:lang w:val="en-US"/>
              </w:rPr>
              <w:t>Sulfito</w:t>
            </w:r>
            <w:proofErr w:type="spellEnd"/>
            <w:r w:rsidRPr="009674B0">
              <w:rPr>
                <w:rFonts w:ascii="Arial" w:hAnsi="Arial" w:cs="Arial"/>
                <w:sz w:val="22"/>
                <w:szCs w:val="22"/>
                <w:lang w:val="en-US"/>
              </w:rPr>
              <w:t xml:space="preserve"> (SO</w:t>
            </w:r>
            <w:r w:rsidRPr="009674B0">
              <w:rPr>
                <w:rFonts w:ascii="Arial" w:hAnsi="Arial" w:cs="Arial"/>
                <w:sz w:val="22"/>
                <w:szCs w:val="22"/>
                <w:vertAlign w:val="subscript"/>
                <w:lang w:val="en-US"/>
              </w:rPr>
              <w:t>3</w:t>
            </w:r>
            <w:r w:rsidRPr="009674B0">
              <w:rPr>
                <w:rFonts w:ascii="Arial" w:hAnsi="Arial" w:cs="Arial"/>
                <w:sz w:val="22"/>
                <w:szCs w:val="22"/>
                <w:lang w:val="en-US"/>
              </w:rPr>
              <w:t>): max.0,8 ppm</w:t>
            </w:r>
          </w:p>
          <w:p w14:paraId="5C584FB0" w14:textId="77777777" w:rsidR="009B1640" w:rsidRPr="009674B0" w:rsidRDefault="009B1640" w:rsidP="009B1640">
            <w:pPr>
              <w:pStyle w:val="Contedodetabela"/>
              <w:snapToGrid w:val="0"/>
              <w:spacing w:line="276" w:lineRule="auto"/>
              <w:contextualSpacing/>
              <w:rPr>
                <w:rFonts w:ascii="Arial" w:hAnsi="Arial" w:cs="Arial"/>
                <w:sz w:val="22"/>
                <w:szCs w:val="22"/>
                <w:lang w:val="en-US"/>
              </w:rPr>
            </w:pPr>
            <w:proofErr w:type="spellStart"/>
            <w:r w:rsidRPr="009674B0">
              <w:rPr>
                <w:rFonts w:ascii="Arial" w:hAnsi="Arial" w:cs="Arial"/>
                <w:sz w:val="22"/>
                <w:szCs w:val="22"/>
                <w:lang w:val="en-US"/>
              </w:rPr>
              <w:t>Amônia</w:t>
            </w:r>
            <w:proofErr w:type="spellEnd"/>
            <w:r w:rsidRPr="009674B0">
              <w:rPr>
                <w:rFonts w:ascii="Arial" w:hAnsi="Arial" w:cs="Arial"/>
                <w:sz w:val="22"/>
                <w:szCs w:val="22"/>
                <w:lang w:val="en-US"/>
              </w:rPr>
              <w:t xml:space="preserve"> (NH</w:t>
            </w:r>
            <w:r w:rsidRPr="009674B0">
              <w:rPr>
                <w:rFonts w:ascii="Arial" w:hAnsi="Arial" w:cs="Arial"/>
                <w:sz w:val="22"/>
                <w:szCs w:val="22"/>
                <w:vertAlign w:val="subscript"/>
                <w:lang w:val="en-US"/>
              </w:rPr>
              <w:t>4</w:t>
            </w:r>
            <w:r w:rsidRPr="009674B0">
              <w:rPr>
                <w:rFonts w:ascii="Arial" w:hAnsi="Arial" w:cs="Arial"/>
                <w:sz w:val="22"/>
                <w:szCs w:val="22"/>
                <w:lang w:val="en-US"/>
              </w:rPr>
              <w:t>): max.3 ppm</w:t>
            </w:r>
          </w:p>
          <w:p w14:paraId="42F5FE59" w14:textId="77777777" w:rsidR="009B1640" w:rsidRPr="009674B0" w:rsidRDefault="009B1640" w:rsidP="009B1640">
            <w:pPr>
              <w:pStyle w:val="Contedodetabela"/>
              <w:snapToGrid w:val="0"/>
              <w:spacing w:line="276" w:lineRule="auto"/>
              <w:contextualSpacing/>
              <w:rPr>
                <w:rFonts w:ascii="Arial" w:hAnsi="Arial" w:cs="Arial"/>
                <w:sz w:val="22"/>
                <w:szCs w:val="22"/>
              </w:rPr>
            </w:pPr>
            <w:r w:rsidRPr="009674B0">
              <w:rPr>
                <w:rFonts w:ascii="Arial" w:hAnsi="Arial" w:cs="Arial"/>
                <w:sz w:val="22"/>
                <w:szCs w:val="22"/>
              </w:rPr>
              <w:t xml:space="preserve">Alumínio (Al): max.100 </w:t>
            </w:r>
            <w:proofErr w:type="spellStart"/>
            <w:r w:rsidRPr="009674B0">
              <w:rPr>
                <w:rFonts w:ascii="Arial" w:hAnsi="Arial" w:cs="Arial"/>
                <w:sz w:val="22"/>
                <w:szCs w:val="22"/>
              </w:rPr>
              <w:t>ppb</w:t>
            </w:r>
            <w:proofErr w:type="spellEnd"/>
          </w:p>
          <w:p w14:paraId="722B7199" w14:textId="77777777" w:rsidR="009B1640" w:rsidRPr="009674B0" w:rsidRDefault="009B1640" w:rsidP="009B1640">
            <w:pPr>
              <w:pStyle w:val="Contedodetabela"/>
              <w:snapToGrid w:val="0"/>
              <w:spacing w:line="276" w:lineRule="auto"/>
              <w:contextualSpacing/>
              <w:rPr>
                <w:rFonts w:ascii="Arial" w:hAnsi="Arial" w:cs="Arial"/>
                <w:sz w:val="22"/>
                <w:szCs w:val="22"/>
                <w:lang w:val="pt-PT"/>
              </w:rPr>
            </w:pPr>
            <w:r w:rsidRPr="009674B0">
              <w:rPr>
                <w:rFonts w:ascii="Arial" w:hAnsi="Arial" w:cs="Arial"/>
                <w:sz w:val="22"/>
                <w:szCs w:val="22"/>
                <w:lang w:val="pt-PT"/>
              </w:rPr>
              <w:t>Arsênio e antimônio (como As): max.5 ppb</w:t>
            </w:r>
          </w:p>
          <w:p w14:paraId="07B1EF8D" w14:textId="77777777" w:rsidR="009B1640" w:rsidRPr="009674B0" w:rsidRDefault="009B1640" w:rsidP="009B1640">
            <w:pPr>
              <w:pStyle w:val="Contedodetabela"/>
              <w:snapToGrid w:val="0"/>
              <w:spacing w:line="276" w:lineRule="auto"/>
              <w:contextualSpacing/>
              <w:rPr>
                <w:rFonts w:ascii="Arial" w:hAnsi="Arial" w:cs="Arial"/>
                <w:sz w:val="22"/>
                <w:szCs w:val="22"/>
                <w:lang w:val="pt-PT"/>
              </w:rPr>
            </w:pPr>
            <w:r w:rsidRPr="009674B0">
              <w:rPr>
                <w:rFonts w:ascii="Arial" w:hAnsi="Arial" w:cs="Arial"/>
                <w:sz w:val="22"/>
                <w:szCs w:val="22"/>
                <w:lang w:val="pt-PT"/>
              </w:rPr>
              <w:t>Cromo (Cr): max.100 ppb</w:t>
            </w:r>
          </w:p>
          <w:p w14:paraId="503F962A" w14:textId="77777777" w:rsidR="009B1640" w:rsidRPr="009674B0" w:rsidRDefault="009B1640" w:rsidP="009B1640">
            <w:pPr>
              <w:pStyle w:val="Contedodetabela"/>
              <w:snapToGrid w:val="0"/>
              <w:spacing w:line="276" w:lineRule="auto"/>
              <w:contextualSpacing/>
              <w:rPr>
                <w:rFonts w:ascii="Arial" w:hAnsi="Arial" w:cs="Arial"/>
                <w:sz w:val="22"/>
                <w:szCs w:val="22"/>
              </w:rPr>
            </w:pPr>
            <w:r w:rsidRPr="009674B0">
              <w:rPr>
                <w:rFonts w:ascii="Arial" w:hAnsi="Arial" w:cs="Arial"/>
                <w:sz w:val="22"/>
                <w:szCs w:val="22"/>
                <w:lang w:val="pt-PT"/>
              </w:rPr>
              <w:t xml:space="preserve">Cobre (Cu): max.100 ppb </w:t>
            </w:r>
          </w:p>
          <w:p w14:paraId="3270ADF6" w14:textId="77777777" w:rsidR="009B1640" w:rsidRPr="009674B0" w:rsidRDefault="009B1640" w:rsidP="009B1640">
            <w:pPr>
              <w:pStyle w:val="Contedodetabela"/>
              <w:snapToGrid w:val="0"/>
              <w:spacing w:line="276" w:lineRule="auto"/>
              <w:contextualSpacing/>
              <w:rPr>
                <w:rFonts w:ascii="Arial" w:hAnsi="Arial" w:cs="Arial"/>
                <w:sz w:val="22"/>
                <w:szCs w:val="22"/>
                <w:lang w:val="pt-PT"/>
              </w:rPr>
            </w:pPr>
            <w:r w:rsidRPr="009674B0">
              <w:rPr>
                <w:rFonts w:ascii="Arial" w:hAnsi="Arial" w:cs="Arial"/>
                <w:sz w:val="22"/>
                <w:szCs w:val="22"/>
                <w:lang w:val="pt-PT"/>
              </w:rPr>
              <w:t>Metais pesados (como Pb): max.100 ppb</w:t>
            </w:r>
          </w:p>
          <w:p w14:paraId="27CE9501" w14:textId="77777777" w:rsidR="009B1640" w:rsidRPr="009674B0" w:rsidRDefault="009B1640" w:rsidP="009B1640">
            <w:pPr>
              <w:pStyle w:val="Contedodetabela"/>
              <w:snapToGrid w:val="0"/>
              <w:spacing w:line="276" w:lineRule="auto"/>
              <w:contextualSpacing/>
              <w:rPr>
                <w:rFonts w:ascii="Arial" w:hAnsi="Arial" w:cs="Arial"/>
                <w:sz w:val="22"/>
                <w:szCs w:val="22"/>
                <w:lang w:val="pt-PT"/>
              </w:rPr>
            </w:pPr>
            <w:r w:rsidRPr="009674B0">
              <w:rPr>
                <w:rFonts w:ascii="Arial" w:hAnsi="Arial" w:cs="Arial"/>
                <w:sz w:val="22"/>
                <w:szCs w:val="22"/>
                <w:lang w:val="pt-PT"/>
              </w:rPr>
              <w:t>Ferro (Fe): max.100 ppb</w:t>
            </w:r>
          </w:p>
          <w:p w14:paraId="3B370AA6" w14:textId="77777777" w:rsidR="009B1640" w:rsidRPr="009674B0" w:rsidRDefault="009B1640" w:rsidP="009B1640">
            <w:pPr>
              <w:pStyle w:val="Contedodetabela"/>
              <w:snapToGrid w:val="0"/>
              <w:spacing w:line="276" w:lineRule="auto"/>
              <w:contextualSpacing/>
              <w:rPr>
                <w:rFonts w:ascii="Arial" w:hAnsi="Arial" w:cs="Arial"/>
                <w:sz w:val="22"/>
                <w:szCs w:val="22"/>
                <w:lang w:val="pt-PT"/>
              </w:rPr>
            </w:pPr>
            <w:r w:rsidRPr="009674B0">
              <w:rPr>
                <w:rFonts w:ascii="Arial" w:hAnsi="Arial" w:cs="Arial"/>
                <w:sz w:val="22"/>
                <w:szCs w:val="22"/>
                <w:lang w:val="pt-PT"/>
              </w:rPr>
              <w:t>Chumbo (Pb): max.50 ppb</w:t>
            </w:r>
          </w:p>
          <w:p w14:paraId="49A0607D" w14:textId="77777777" w:rsidR="009B1640" w:rsidRPr="009674B0" w:rsidRDefault="009B1640" w:rsidP="009B1640">
            <w:pPr>
              <w:pStyle w:val="Contedodetabela"/>
              <w:snapToGrid w:val="0"/>
              <w:spacing w:line="276" w:lineRule="auto"/>
              <w:contextualSpacing/>
              <w:rPr>
                <w:rFonts w:ascii="Arial" w:hAnsi="Arial" w:cs="Arial"/>
                <w:sz w:val="22"/>
                <w:szCs w:val="22"/>
                <w:lang w:val="en-US"/>
              </w:rPr>
            </w:pPr>
            <w:proofErr w:type="spellStart"/>
            <w:r w:rsidRPr="009674B0">
              <w:rPr>
                <w:rFonts w:ascii="Arial" w:hAnsi="Arial" w:cs="Arial"/>
                <w:sz w:val="22"/>
                <w:szCs w:val="22"/>
                <w:lang w:val="en-US"/>
              </w:rPr>
              <w:t>Magnésio</w:t>
            </w:r>
            <w:proofErr w:type="spellEnd"/>
            <w:r w:rsidRPr="009674B0">
              <w:rPr>
                <w:rFonts w:ascii="Arial" w:hAnsi="Arial" w:cs="Arial"/>
                <w:sz w:val="22"/>
                <w:szCs w:val="22"/>
                <w:lang w:val="en-US"/>
              </w:rPr>
              <w:t xml:space="preserve"> (Mg): max.300 ppb</w:t>
            </w:r>
          </w:p>
          <w:p w14:paraId="28A2819D" w14:textId="77777777" w:rsidR="009B1640" w:rsidRPr="009674B0" w:rsidRDefault="009B1640" w:rsidP="009B1640">
            <w:pPr>
              <w:pStyle w:val="Contedodetabela"/>
              <w:snapToGrid w:val="0"/>
              <w:spacing w:line="276" w:lineRule="auto"/>
              <w:contextualSpacing/>
              <w:rPr>
                <w:rFonts w:ascii="Arial" w:hAnsi="Arial" w:cs="Arial"/>
                <w:sz w:val="22"/>
                <w:szCs w:val="22"/>
                <w:lang w:val="en-US"/>
              </w:rPr>
            </w:pPr>
            <w:proofErr w:type="spellStart"/>
            <w:r w:rsidRPr="009674B0">
              <w:rPr>
                <w:rFonts w:ascii="Arial" w:hAnsi="Arial" w:cs="Arial"/>
                <w:sz w:val="22"/>
                <w:szCs w:val="22"/>
                <w:lang w:val="en-US"/>
              </w:rPr>
              <w:t>Manganês</w:t>
            </w:r>
            <w:proofErr w:type="spellEnd"/>
            <w:r w:rsidRPr="009674B0">
              <w:rPr>
                <w:rFonts w:ascii="Arial" w:hAnsi="Arial" w:cs="Arial"/>
                <w:sz w:val="22"/>
                <w:szCs w:val="22"/>
                <w:lang w:val="en-US"/>
              </w:rPr>
              <w:t xml:space="preserve"> (Mn): max.300 ppb</w:t>
            </w:r>
          </w:p>
          <w:p w14:paraId="7D533494" w14:textId="77777777" w:rsidR="009B1640" w:rsidRPr="009674B0" w:rsidRDefault="009B1640" w:rsidP="009B1640">
            <w:pPr>
              <w:pStyle w:val="Contedodetabela"/>
              <w:snapToGrid w:val="0"/>
              <w:spacing w:line="276" w:lineRule="auto"/>
              <w:contextualSpacing/>
              <w:rPr>
                <w:rFonts w:ascii="Arial" w:hAnsi="Arial" w:cs="Arial"/>
                <w:sz w:val="22"/>
                <w:szCs w:val="22"/>
                <w:lang w:val="pt-PT"/>
              </w:rPr>
            </w:pPr>
            <w:r w:rsidRPr="009674B0">
              <w:rPr>
                <w:rFonts w:ascii="Arial" w:hAnsi="Arial" w:cs="Arial"/>
                <w:sz w:val="22"/>
                <w:szCs w:val="22"/>
                <w:lang w:val="pt-PT"/>
              </w:rPr>
              <w:t>Niquel (Ni): max.100 ppb</w:t>
            </w:r>
          </w:p>
          <w:p w14:paraId="7C151C14" w14:textId="77777777" w:rsidR="009B1640" w:rsidRPr="009674B0" w:rsidRDefault="009B1640" w:rsidP="009B1640">
            <w:pPr>
              <w:pStyle w:val="Contedodetabela"/>
              <w:snapToGrid w:val="0"/>
              <w:spacing w:line="276" w:lineRule="auto"/>
              <w:contextualSpacing/>
              <w:rPr>
                <w:rFonts w:ascii="Arial" w:hAnsi="Arial" w:cs="Arial"/>
                <w:sz w:val="22"/>
                <w:szCs w:val="22"/>
                <w:lang w:val="pt-PT"/>
              </w:rPr>
            </w:pPr>
            <w:r w:rsidRPr="009674B0">
              <w:rPr>
                <w:rFonts w:ascii="Arial" w:hAnsi="Arial" w:cs="Arial"/>
                <w:sz w:val="22"/>
                <w:szCs w:val="22"/>
                <w:lang w:val="pt-PT"/>
              </w:rPr>
              <w:t>Sódio (Na): max.300 ppb</w:t>
            </w:r>
          </w:p>
          <w:p w14:paraId="50E33775" w14:textId="77777777" w:rsidR="009B1640" w:rsidRPr="009674B0" w:rsidRDefault="009B1640" w:rsidP="009B1640">
            <w:pPr>
              <w:pStyle w:val="Contedodetabela"/>
              <w:snapToGrid w:val="0"/>
              <w:spacing w:line="276" w:lineRule="auto"/>
              <w:contextualSpacing/>
              <w:rPr>
                <w:rFonts w:ascii="Arial" w:hAnsi="Arial" w:cs="Arial"/>
                <w:sz w:val="22"/>
                <w:szCs w:val="22"/>
                <w:lang w:val="pt-PT"/>
              </w:rPr>
            </w:pPr>
            <w:r w:rsidRPr="009674B0">
              <w:rPr>
                <w:rFonts w:ascii="Arial" w:hAnsi="Arial" w:cs="Arial"/>
                <w:sz w:val="22"/>
                <w:szCs w:val="22"/>
                <w:lang w:val="pt-PT"/>
              </w:rPr>
              <w:t>Titãnio (Ti): max.300 ppb</w:t>
            </w:r>
          </w:p>
          <w:p w14:paraId="535BD331" w14:textId="77777777" w:rsidR="009E1D2D" w:rsidRPr="009674B0" w:rsidRDefault="009B1640" w:rsidP="009B1640">
            <w:pPr>
              <w:pStyle w:val="Padr"/>
              <w:tabs>
                <w:tab w:val="left" w:pos="1545"/>
              </w:tabs>
              <w:spacing w:line="276" w:lineRule="auto"/>
              <w:rPr>
                <w:sz w:val="22"/>
                <w:szCs w:val="22"/>
                <w:lang w:val="pt-PT"/>
              </w:rPr>
            </w:pPr>
            <w:r w:rsidRPr="009674B0">
              <w:rPr>
                <w:sz w:val="22"/>
                <w:szCs w:val="22"/>
                <w:lang w:val="pt-PT"/>
              </w:rPr>
              <w:t>Zinco (Zn): max.100 ppb</w:t>
            </w:r>
          </w:p>
          <w:p w14:paraId="48362E77" w14:textId="63A95460" w:rsidR="009B1640" w:rsidRPr="009674B0" w:rsidRDefault="009B1640" w:rsidP="009B1640">
            <w:pPr>
              <w:pStyle w:val="Padr"/>
              <w:tabs>
                <w:tab w:val="left" w:pos="1545"/>
              </w:tabs>
              <w:spacing w:line="276" w:lineRule="auto"/>
              <w:rPr>
                <w:b/>
                <w:sz w:val="22"/>
                <w:szCs w:val="22"/>
              </w:rPr>
            </w:pPr>
            <w:r w:rsidRPr="009674B0">
              <w:rPr>
                <w:b/>
                <w:sz w:val="22"/>
                <w:szCs w:val="22"/>
                <w:lang w:val="pt-PT"/>
              </w:rPr>
              <w:t>Atenção: Produto controlado pela Polícia Federal (Portaria MJSP nº 204, de 21 de outubro de 2022). Fornecedor deverá ter licença para venda e transporte.</w:t>
            </w:r>
          </w:p>
        </w:tc>
      </w:tr>
    </w:tbl>
    <w:p w14:paraId="2138111C" w14:textId="3E3D5177" w:rsidR="009E1D2D" w:rsidRDefault="009E1D2D" w:rsidP="00E760CF">
      <w:pPr>
        <w:suppressAutoHyphens/>
        <w:spacing w:after="0" w:line="360" w:lineRule="auto"/>
        <w:jc w:val="both"/>
        <w:rPr>
          <w:rStyle w:val="markedcontent"/>
          <w:rFonts w:ascii="Arial" w:hAnsi="Arial" w:cs="Arial"/>
          <w:color w:val="FF0000"/>
          <w:sz w:val="24"/>
          <w:szCs w:val="24"/>
        </w:rPr>
      </w:pPr>
    </w:p>
    <w:tbl>
      <w:tblPr>
        <w:tblStyle w:val="Tabelacomgrade"/>
        <w:tblW w:w="9753" w:type="dxa"/>
        <w:tblInd w:w="-431" w:type="dxa"/>
        <w:tblLook w:val="04A0" w:firstRow="1" w:lastRow="0" w:firstColumn="1" w:lastColumn="0" w:noHBand="0" w:noVBand="1"/>
      </w:tblPr>
      <w:tblGrid>
        <w:gridCol w:w="681"/>
        <w:gridCol w:w="1134"/>
        <w:gridCol w:w="1701"/>
        <w:gridCol w:w="4103"/>
        <w:gridCol w:w="927"/>
        <w:gridCol w:w="1207"/>
      </w:tblGrid>
      <w:tr w:rsidR="009E1D2D" w:rsidRPr="000B43C6" w14:paraId="3C77CDE1" w14:textId="77777777" w:rsidTr="00795260">
        <w:trPr>
          <w:trHeight w:val="340"/>
        </w:trPr>
        <w:tc>
          <w:tcPr>
            <w:tcW w:w="681" w:type="dxa"/>
            <w:shd w:val="clear" w:color="auto" w:fill="D9D9D9" w:themeFill="background1" w:themeFillShade="D9"/>
            <w:vAlign w:val="center"/>
          </w:tcPr>
          <w:p w14:paraId="1468B87E"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t>I</w:t>
            </w:r>
            <w:r>
              <w:rPr>
                <w:rStyle w:val="markedcontent"/>
                <w:b/>
                <w:bCs/>
                <w:sz w:val="20"/>
                <w:szCs w:val="20"/>
              </w:rPr>
              <w:t>tem</w:t>
            </w:r>
          </w:p>
        </w:tc>
        <w:tc>
          <w:tcPr>
            <w:tcW w:w="1134" w:type="dxa"/>
            <w:shd w:val="clear" w:color="auto" w:fill="D9D9D9" w:themeFill="background1" w:themeFillShade="D9"/>
            <w:vAlign w:val="center"/>
          </w:tcPr>
          <w:p w14:paraId="107A6802"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proofErr w:type="spellStart"/>
            <w:r w:rsidRPr="000B43C6">
              <w:rPr>
                <w:rStyle w:val="markedcontent"/>
                <w:rFonts w:ascii="Arial" w:hAnsi="Arial" w:cs="Arial"/>
                <w:b/>
                <w:bCs/>
                <w:sz w:val="20"/>
                <w:szCs w:val="20"/>
              </w:rPr>
              <w:t>Req</w:t>
            </w:r>
            <w:proofErr w:type="spellEnd"/>
            <w:r w:rsidRPr="000B43C6">
              <w:rPr>
                <w:rStyle w:val="markedcontent"/>
                <w:rFonts w:ascii="Arial" w:hAnsi="Arial" w:cs="Arial"/>
                <w:b/>
                <w:bCs/>
                <w:sz w:val="20"/>
                <w:szCs w:val="20"/>
              </w:rPr>
              <w:t xml:space="preserve"> item</w:t>
            </w:r>
          </w:p>
        </w:tc>
        <w:tc>
          <w:tcPr>
            <w:tcW w:w="1701" w:type="dxa"/>
            <w:shd w:val="clear" w:color="auto" w:fill="D9D9D9" w:themeFill="background1" w:themeFillShade="D9"/>
            <w:vAlign w:val="center"/>
          </w:tcPr>
          <w:p w14:paraId="42F4CAFA"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14:paraId="441B9FC7"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14:paraId="72CD6FA7"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14:paraId="4E415C1E"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9E1D2D" w:rsidRPr="00C03553" w14:paraId="2E720C88" w14:textId="77777777" w:rsidTr="0026771F">
        <w:trPr>
          <w:trHeight w:val="340"/>
        </w:trPr>
        <w:tc>
          <w:tcPr>
            <w:tcW w:w="681" w:type="dxa"/>
            <w:tcBorders>
              <w:bottom w:val="single" w:sz="4" w:space="0" w:color="auto"/>
            </w:tcBorders>
            <w:shd w:val="clear" w:color="auto" w:fill="auto"/>
            <w:vAlign w:val="center"/>
          </w:tcPr>
          <w:p w14:paraId="5B22088E" w14:textId="3EE259CB" w:rsidR="009E1D2D" w:rsidRPr="00150F23" w:rsidRDefault="009E1D2D" w:rsidP="00795260">
            <w:pPr>
              <w:suppressAutoHyphens/>
              <w:spacing w:after="0" w:line="240" w:lineRule="auto"/>
              <w:jc w:val="center"/>
              <w:rPr>
                <w:rStyle w:val="markedcontent"/>
                <w:rFonts w:ascii="Arial" w:hAnsi="Arial" w:cs="Arial"/>
                <w:sz w:val="20"/>
                <w:szCs w:val="20"/>
              </w:rPr>
            </w:pPr>
            <w:r w:rsidRPr="00150F23">
              <w:rPr>
                <w:rStyle w:val="markedcontent"/>
                <w:rFonts w:ascii="Arial" w:hAnsi="Arial" w:cs="Arial"/>
                <w:sz w:val="20"/>
                <w:szCs w:val="20"/>
              </w:rPr>
              <w:t>53</w:t>
            </w:r>
          </w:p>
        </w:tc>
        <w:tc>
          <w:tcPr>
            <w:tcW w:w="1134" w:type="dxa"/>
            <w:tcBorders>
              <w:bottom w:val="single" w:sz="4" w:space="0" w:color="auto"/>
            </w:tcBorders>
            <w:shd w:val="clear" w:color="auto" w:fill="auto"/>
            <w:vAlign w:val="center"/>
          </w:tcPr>
          <w:p w14:paraId="43AF04EE" w14:textId="77777777" w:rsidR="009E1D2D" w:rsidRPr="00150F23" w:rsidRDefault="009E1D2D" w:rsidP="00795260">
            <w:pPr>
              <w:suppressAutoHyphens/>
              <w:spacing w:after="0" w:line="240" w:lineRule="auto"/>
              <w:jc w:val="center"/>
              <w:rPr>
                <w:rStyle w:val="markedcontent"/>
                <w:rFonts w:ascii="Arial" w:hAnsi="Arial" w:cs="Arial"/>
                <w:sz w:val="20"/>
                <w:szCs w:val="20"/>
              </w:rPr>
            </w:pPr>
            <w:r w:rsidRPr="00150F23">
              <w:rPr>
                <w:rFonts w:ascii="Arial" w:hAnsi="Arial" w:cs="Arial"/>
                <w:color w:val="000000"/>
                <w:sz w:val="20"/>
                <w:szCs w:val="20"/>
              </w:rPr>
              <w:t>102409</w:t>
            </w:r>
          </w:p>
        </w:tc>
        <w:tc>
          <w:tcPr>
            <w:tcW w:w="1701" w:type="dxa"/>
            <w:tcBorders>
              <w:bottom w:val="single" w:sz="4" w:space="0" w:color="auto"/>
            </w:tcBorders>
            <w:shd w:val="clear" w:color="auto" w:fill="auto"/>
            <w:vAlign w:val="center"/>
          </w:tcPr>
          <w:p w14:paraId="2C5CF408" w14:textId="667EDA0D" w:rsidR="009E1D2D" w:rsidRPr="00150F23" w:rsidRDefault="009674B0" w:rsidP="00795260">
            <w:pPr>
              <w:suppressAutoHyphens/>
              <w:spacing w:after="0" w:line="240" w:lineRule="auto"/>
              <w:jc w:val="center"/>
              <w:rPr>
                <w:rStyle w:val="markedcontent"/>
                <w:rFonts w:ascii="Arial" w:hAnsi="Arial" w:cs="Arial"/>
                <w:sz w:val="20"/>
                <w:szCs w:val="20"/>
              </w:rPr>
            </w:pPr>
            <w:r w:rsidRPr="00150F23">
              <w:rPr>
                <w:rFonts w:ascii="Arial" w:hAnsi="Arial" w:cs="Arial"/>
                <w:color w:val="000000"/>
                <w:sz w:val="20"/>
                <w:szCs w:val="20"/>
              </w:rPr>
              <w:t>002.070.0005-0</w:t>
            </w:r>
          </w:p>
        </w:tc>
        <w:tc>
          <w:tcPr>
            <w:tcW w:w="4103" w:type="dxa"/>
            <w:tcBorders>
              <w:bottom w:val="single" w:sz="4" w:space="0" w:color="auto"/>
            </w:tcBorders>
            <w:shd w:val="clear" w:color="auto" w:fill="auto"/>
            <w:vAlign w:val="center"/>
          </w:tcPr>
          <w:p w14:paraId="050A9B05" w14:textId="277C5136" w:rsidR="009E1D2D" w:rsidRPr="00150F23" w:rsidRDefault="009674B0" w:rsidP="00795260">
            <w:pPr>
              <w:suppressAutoHyphens/>
              <w:spacing w:after="0" w:line="240" w:lineRule="auto"/>
              <w:jc w:val="center"/>
              <w:rPr>
                <w:rStyle w:val="markedcontent"/>
                <w:rFonts w:ascii="Arial" w:hAnsi="Arial" w:cs="Arial"/>
                <w:b/>
                <w:bCs/>
              </w:rPr>
            </w:pPr>
            <w:r w:rsidRPr="00150F23">
              <w:rPr>
                <w:rFonts w:ascii="Arial" w:hAnsi="Arial" w:cs="Arial"/>
                <w:b/>
                <w:bCs/>
              </w:rPr>
              <w:t>Hidróxido de Sódio (reagente ACS)</w:t>
            </w:r>
          </w:p>
        </w:tc>
        <w:tc>
          <w:tcPr>
            <w:tcW w:w="927" w:type="dxa"/>
            <w:tcBorders>
              <w:bottom w:val="single" w:sz="4" w:space="0" w:color="auto"/>
            </w:tcBorders>
            <w:shd w:val="clear" w:color="auto" w:fill="auto"/>
            <w:vAlign w:val="center"/>
          </w:tcPr>
          <w:p w14:paraId="02E9C691" w14:textId="43AAAE8E" w:rsidR="009E1D2D" w:rsidRPr="00150F23" w:rsidRDefault="009674B0" w:rsidP="00795260">
            <w:pPr>
              <w:suppressAutoHyphens/>
              <w:spacing w:after="0" w:line="240" w:lineRule="auto"/>
              <w:jc w:val="center"/>
              <w:rPr>
                <w:rStyle w:val="markedcontent"/>
                <w:rFonts w:ascii="Arial" w:hAnsi="Arial" w:cs="Arial"/>
                <w:sz w:val="20"/>
                <w:szCs w:val="20"/>
              </w:rPr>
            </w:pPr>
            <w:r w:rsidRPr="00150F23">
              <w:rPr>
                <w:rStyle w:val="markedcontent"/>
                <w:rFonts w:ascii="Arial" w:hAnsi="Arial" w:cs="Arial"/>
                <w:sz w:val="20"/>
                <w:szCs w:val="20"/>
              </w:rPr>
              <w:t>kg</w:t>
            </w:r>
          </w:p>
        </w:tc>
        <w:tc>
          <w:tcPr>
            <w:tcW w:w="1207" w:type="dxa"/>
            <w:tcBorders>
              <w:bottom w:val="single" w:sz="4" w:space="0" w:color="auto"/>
            </w:tcBorders>
            <w:shd w:val="clear" w:color="auto" w:fill="auto"/>
            <w:vAlign w:val="center"/>
          </w:tcPr>
          <w:p w14:paraId="5D73618B" w14:textId="05F7678A" w:rsidR="009E1D2D" w:rsidRPr="00150F23" w:rsidRDefault="009E1D2D" w:rsidP="00795260">
            <w:pPr>
              <w:suppressAutoHyphens/>
              <w:spacing w:after="0" w:line="240" w:lineRule="auto"/>
              <w:jc w:val="center"/>
              <w:rPr>
                <w:rStyle w:val="markedcontent"/>
                <w:rFonts w:ascii="Arial" w:hAnsi="Arial" w:cs="Arial"/>
                <w:sz w:val="20"/>
                <w:szCs w:val="20"/>
              </w:rPr>
            </w:pPr>
            <w:r w:rsidRPr="00150F23">
              <w:rPr>
                <w:rStyle w:val="markedcontent"/>
              </w:rPr>
              <w:t>5</w:t>
            </w:r>
          </w:p>
        </w:tc>
      </w:tr>
      <w:tr w:rsidR="009E1D2D" w:rsidRPr="009536D3" w14:paraId="027A8743" w14:textId="77777777" w:rsidTr="00795260">
        <w:trPr>
          <w:trHeight w:val="340"/>
        </w:trPr>
        <w:tc>
          <w:tcPr>
            <w:tcW w:w="9753" w:type="dxa"/>
            <w:gridSpan w:val="6"/>
            <w:tcBorders>
              <w:bottom w:val="nil"/>
            </w:tcBorders>
            <w:shd w:val="clear" w:color="auto" w:fill="auto"/>
          </w:tcPr>
          <w:p w14:paraId="685791A0" w14:textId="77777777" w:rsidR="009E1D2D" w:rsidRPr="009536D3" w:rsidRDefault="009E1D2D" w:rsidP="00795260">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9E1D2D" w:rsidRPr="000B43C6" w14:paraId="739DE89F" w14:textId="77777777" w:rsidTr="00795260">
        <w:trPr>
          <w:trHeight w:val="340"/>
        </w:trPr>
        <w:tc>
          <w:tcPr>
            <w:tcW w:w="9753" w:type="dxa"/>
            <w:gridSpan w:val="6"/>
            <w:tcBorders>
              <w:top w:val="nil"/>
              <w:bottom w:val="single" w:sz="4" w:space="0" w:color="auto"/>
            </w:tcBorders>
            <w:shd w:val="clear" w:color="auto" w:fill="auto"/>
          </w:tcPr>
          <w:p w14:paraId="208A67F7" w14:textId="77777777" w:rsidR="009674B0" w:rsidRPr="009674B0" w:rsidRDefault="009674B0" w:rsidP="009674B0">
            <w:pPr>
              <w:pStyle w:val="Contedodetabela"/>
              <w:snapToGrid w:val="0"/>
              <w:contextualSpacing/>
              <w:rPr>
                <w:rFonts w:ascii="Arial" w:hAnsi="Arial" w:cs="Arial"/>
                <w:sz w:val="22"/>
                <w:szCs w:val="22"/>
              </w:rPr>
            </w:pPr>
            <w:r w:rsidRPr="009674B0">
              <w:rPr>
                <w:rFonts w:ascii="Arial" w:hAnsi="Arial" w:cs="Arial"/>
                <w:b/>
                <w:sz w:val="22"/>
                <w:szCs w:val="22"/>
              </w:rPr>
              <w:t>Cas</w:t>
            </w:r>
            <w:r w:rsidRPr="009674B0">
              <w:rPr>
                <w:rFonts w:ascii="Arial" w:hAnsi="Arial" w:cs="Arial"/>
                <w:sz w:val="22"/>
                <w:szCs w:val="22"/>
              </w:rPr>
              <w:t>:1310-73-2</w:t>
            </w:r>
          </w:p>
          <w:p w14:paraId="78C33F20" w14:textId="77777777" w:rsidR="009674B0" w:rsidRPr="009674B0" w:rsidRDefault="009674B0" w:rsidP="009674B0">
            <w:pPr>
              <w:pStyle w:val="Contedodetabela"/>
              <w:snapToGrid w:val="0"/>
              <w:contextualSpacing/>
              <w:rPr>
                <w:rFonts w:ascii="Arial" w:hAnsi="Arial" w:cs="Arial"/>
                <w:sz w:val="22"/>
                <w:szCs w:val="22"/>
              </w:rPr>
            </w:pPr>
            <w:r w:rsidRPr="009674B0">
              <w:rPr>
                <w:rFonts w:ascii="Arial" w:hAnsi="Arial" w:cs="Arial"/>
                <w:b/>
                <w:sz w:val="22"/>
                <w:szCs w:val="22"/>
              </w:rPr>
              <w:t>Fórmula</w:t>
            </w:r>
            <w:r w:rsidRPr="009674B0">
              <w:rPr>
                <w:rFonts w:ascii="Arial" w:hAnsi="Arial" w:cs="Arial"/>
                <w:sz w:val="22"/>
                <w:szCs w:val="22"/>
              </w:rPr>
              <w:t xml:space="preserve">: </w:t>
            </w:r>
            <w:proofErr w:type="spellStart"/>
            <w:r w:rsidRPr="009674B0">
              <w:rPr>
                <w:rFonts w:ascii="Arial" w:hAnsi="Arial" w:cs="Arial"/>
                <w:sz w:val="22"/>
                <w:szCs w:val="22"/>
              </w:rPr>
              <w:t>NaOH</w:t>
            </w:r>
            <w:proofErr w:type="spellEnd"/>
          </w:p>
          <w:p w14:paraId="7559AB01" w14:textId="20D5D249" w:rsidR="009674B0" w:rsidRPr="009674B0" w:rsidRDefault="009674B0" w:rsidP="009674B0">
            <w:pPr>
              <w:pStyle w:val="Contedodetabela"/>
              <w:snapToGrid w:val="0"/>
              <w:contextualSpacing/>
              <w:rPr>
                <w:rFonts w:ascii="Arial" w:hAnsi="Arial" w:cs="Arial"/>
                <w:sz w:val="22"/>
                <w:szCs w:val="22"/>
              </w:rPr>
            </w:pPr>
            <w:r w:rsidRPr="009674B0">
              <w:rPr>
                <w:rFonts w:ascii="Arial" w:hAnsi="Arial" w:cs="Arial"/>
                <w:b/>
                <w:sz w:val="22"/>
                <w:szCs w:val="22"/>
              </w:rPr>
              <w:t>Embalagem:</w:t>
            </w:r>
            <w:r w:rsidRPr="009674B0">
              <w:rPr>
                <w:rFonts w:ascii="Arial" w:hAnsi="Arial" w:cs="Arial"/>
                <w:sz w:val="22"/>
                <w:szCs w:val="22"/>
              </w:rPr>
              <w:t xml:space="preserve"> 500 g </w:t>
            </w:r>
          </w:p>
          <w:p w14:paraId="0C023349" w14:textId="77777777" w:rsidR="009674B0" w:rsidRPr="009674B0" w:rsidRDefault="009674B0" w:rsidP="009674B0">
            <w:pPr>
              <w:pStyle w:val="Contedodetabela"/>
              <w:snapToGrid w:val="0"/>
              <w:contextualSpacing/>
              <w:rPr>
                <w:rFonts w:ascii="Arial" w:hAnsi="Arial" w:cs="Arial"/>
                <w:sz w:val="22"/>
                <w:szCs w:val="22"/>
              </w:rPr>
            </w:pPr>
            <w:r w:rsidRPr="009674B0">
              <w:rPr>
                <w:rFonts w:ascii="Arial" w:hAnsi="Arial" w:cs="Arial"/>
                <w:sz w:val="22"/>
                <w:szCs w:val="22"/>
              </w:rPr>
              <w:t>Pureza (</w:t>
            </w:r>
            <w:proofErr w:type="spellStart"/>
            <w:r w:rsidRPr="009674B0">
              <w:rPr>
                <w:rFonts w:ascii="Arial" w:hAnsi="Arial" w:cs="Arial"/>
                <w:sz w:val="22"/>
                <w:szCs w:val="22"/>
              </w:rPr>
              <w:t>NaOH</w:t>
            </w:r>
            <w:proofErr w:type="spellEnd"/>
            <w:r w:rsidRPr="009674B0">
              <w:rPr>
                <w:rFonts w:ascii="Arial" w:hAnsi="Arial" w:cs="Arial"/>
                <w:sz w:val="22"/>
                <w:szCs w:val="22"/>
              </w:rPr>
              <w:t xml:space="preserve">) (por </w:t>
            </w:r>
            <w:proofErr w:type="spellStart"/>
            <w:r w:rsidRPr="009674B0">
              <w:rPr>
                <w:rFonts w:ascii="Arial" w:hAnsi="Arial" w:cs="Arial"/>
                <w:sz w:val="22"/>
                <w:szCs w:val="22"/>
              </w:rPr>
              <w:t>acidimetría</w:t>
            </w:r>
            <w:proofErr w:type="spellEnd"/>
            <w:r w:rsidRPr="009674B0">
              <w:rPr>
                <w:rFonts w:ascii="Arial" w:hAnsi="Arial" w:cs="Arial"/>
                <w:sz w:val="22"/>
                <w:szCs w:val="22"/>
              </w:rPr>
              <w:t>): min.98,0 %</w:t>
            </w:r>
          </w:p>
          <w:p w14:paraId="4B763CFA" w14:textId="77777777" w:rsidR="009674B0" w:rsidRPr="009674B0" w:rsidRDefault="009674B0" w:rsidP="009674B0">
            <w:pPr>
              <w:pStyle w:val="Contedodetabela"/>
              <w:snapToGrid w:val="0"/>
              <w:contextualSpacing/>
              <w:rPr>
                <w:rFonts w:ascii="Arial" w:hAnsi="Arial" w:cs="Arial"/>
                <w:sz w:val="22"/>
                <w:szCs w:val="22"/>
              </w:rPr>
            </w:pPr>
            <w:r w:rsidRPr="009674B0">
              <w:rPr>
                <w:rFonts w:ascii="Arial" w:hAnsi="Arial" w:cs="Arial"/>
                <w:sz w:val="22"/>
                <w:szCs w:val="22"/>
              </w:rPr>
              <w:t>Cálcio(Ca): max.0,005 %</w:t>
            </w:r>
          </w:p>
          <w:p w14:paraId="120E2B46" w14:textId="77777777" w:rsidR="009674B0" w:rsidRPr="009674B0" w:rsidRDefault="009674B0" w:rsidP="009674B0">
            <w:pPr>
              <w:pStyle w:val="Contedodetabela"/>
              <w:snapToGrid w:val="0"/>
              <w:contextualSpacing/>
              <w:rPr>
                <w:rFonts w:ascii="Arial" w:hAnsi="Arial" w:cs="Arial"/>
                <w:sz w:val="22"/>
                <w:szCs w:val="22"/>
              </w:rPr>
            </w:pPr>
            <w:r w:rsidRPr="009674B0">
              <w:rPr>
                <w:rFonts w:ascii="Arial" w:hAnsi="Arial" w:cs="Arial"/>
                <w:sz w:val="22"/>
                <w:szCs w:val="22"/>
              </w:rPr>
              <w:lastRenderedPageBreak/>
              <w:t>Carbonato de Sódio (Na</w:t>
            </w:r>
            <w:r w:rsidRPr="009674B0">
              <w:rPr>
                <w:rFonts w:ascii="Arial" w:hAnsi="Arial" w:cs="Arial"/>
                <w:sz w:val="22"/>
                <w:szCs w:val="22"/>
                <w:vertAlign w:val="subscript"/>
              </w:rPr>
              <w:t>2</w:t>
            </w:r>
            <w:r w:rsidRPr="009674B0">
              <w:rPr>
                <w:rFonts w:ascii="Arial" w:hAnsi="Arial" w:cs="Arial"/>
                <w:sz w:val="22"/>
                <w:szCs w:val="22"/>
              </w:rPr>
              <w:t>CO</w:t>
            </w:r>
            <w:r w:rsidRPr="009674B0">
              <w:rPr>
                <w:rFonts w:ascii="Arial" w:hAnsi="Arial" w:cs="Arial"/>
                <w:sz w:val="22"/>
                <w:szCs w:val="22"/>
                <w:vertAlign w:val="subscript"/>
              </w:rPr>
              <w:t>3</w:t>
            </w:r>
            <w:r w:rsidRPr="009674B0">
              <w:rPr>
                <w:rFonts w:ascii="Arial" w:hAnsi="Arial" w:cs="Arial"/>
                <w:sz w:val="22"/>
                <w:szCs w:val="22"/>
              </w:rPr>
              <w:t>): max.0,4 %</w:t>
            </w:r>
          </w:p>
          <w:p w14:paraId="449ED7D9" w14:textId="77777777" w:rsidR="009674B0" w:rsidRPr="009674B0" w:rsidRDefault="009674B0" w:rsidP="009674B0">
            <w:pPr>
              <w:pStyle w:val="Contedodetabela"/>
              <w:snapToGrid w:val="0"/>
              <w:contextualSpacing/>
              <w:rPr>
                <w:rFonts w:ascii="Arial" w:hAnsi="Arial" w:cs="Arial"/>
                <w:sz w:val="22"/>
                <w:szCs w:val="22"/>
              </w:rPr>
            </w:pPr>
            <w:r w:rsidRPr="009674B0">
              <w:rPr>
                <w:rFonts w:ascii="Arial" w:hAnsi="Arial" w:cs="Arial"/>
                <w:sz w:val="22"/>
                <w:szCs w:val="22"/>
              </w:rPr>
              <w:t>Cloro (Cl): max.0,001 %</w:t>
            </w:r>
          </w:p>
          <w:p w14:paraId="1CCB7B3F" w14:textId="77777777" w:rsidR="009674B0" w:rsidRPr="009674B0" w:rsidRDefault="009674B0" w:rsidP="009674B0">
            <w:pPr>
              <w:pStyle w:val="Contedodetabela"/>
              <w:snapToGrid w:val="0"/>
              <w:contextualSpacing/>
              <w:rPr>
                <w:rFonts w:ascii="Arial" w:hAnsi="Arial" w:cs="Arial"/>
                <w:sz w:val="22"/>
                <w:szCs w:val="22"/>
              </w:rPr>
            </w:pPr>
            <w:r w:rsidRPr="009674B0">
              <w:rPr>
                <w:rFonts w:ascii="Arial" w:hAnsi="Arial" w:cs="Arial"/>
                <w:sz w:val="22"/>
                <w:szCs w:val="22"/>
              </w:rPr>
              <w:t>Metais Pesados (como Ag): max.0,001 %</w:t>
            </w:r>
          </w:p>
          <w:p w14:paraId="4543EA71" w14:textId="77777777" w:rsidR="009674B0" w:rsidRPr="009674B0" w:rsidRDefault="009674B0" w:rsidP="009674B0">
            <w:pPr>
              <w:pStyle w:val="Contedodetabela"/>
              <w:snapToGrid w:val="0"/>
              <w:contextualSpacing/>
              <w:rPr>
                <w:rFonts w:ascii="Arial" w:hAnsi="Arial" w:cs="Arial"/>
                <w:sz w:val="22"/>
                <w:szCs w:val="22"/>
              </w:rPr>
            </w:pPr>
            <w:r w:rsidRPr="009674B0">
              <w:rPr>
                <w:rFonts w:ascii="Arial" w:hAnsi="Arial" w:cs="Arial"/>
                <w:sz w:val="22"/>
                <w:szCs w:val="22"/>
              </w:rPr>
              <w:t>Cobre (Cu): max.0,001 %</w:t>
            </w:r>
          </w:p>
          <w:p w14:paraId="5985C0A0" w14:textId="77777777" w:rsidR="009674B0" w:rsidRPr="009674B0" w:rsidRDefault="009674B0" w:rsidP="009674B0">
            <w:pPr>
              <w:pStyle w:val="Contedodetabela"/>
              <w:snapToGrid w:val="0"/>
              <w:contextualSpacing/>
              <w:rPr>
                <w:rFonts w:ascii="Arial" w:hAnsi="Arial" w:cs="Arial"/>
                <w:sz w:val="22"/>
                <w:szCs w:val="22"/>
              </w:rPr>
            </w:pPr>
            <w:r w:rsidRPr="009674B0">
              <w:rPr>
                <w:rFonts w:ascii="Arial" w:hAnsi="Arial" w:cs="Arial"/>
                <w:sz w:val="22"/>
                <w:szCs w:val="22"/>
              </w:rPr>
              <w:t>Magnésio (Mg): max.0,002 %</w:t>
            </w:r>
          </w:p>
          <w:p w14:paraId="7B3B9037" w14:textId="77777777" w:rsidR="009674B0" w:rsidRPr="009674B0" w:rsidRDefault="009674B0" w:rsidP="009674B0">
            <w:pPr>
              <w:pStyle w:val="Contedodetabela"/>
              <w:snapToGrid w:val="0"/>
              <w:contextualSpacing/>
              <w:rPr>
                <w:rFonts w:ascii="Arial" w:hAnsi="Arial" w:cs="Arial"/>
                <w:sz w:val="22"/>
                <w:szCs w:val="22"/>
              </w:rPr>
            </w:pPr>
            <w:r w:rsidRPr="009674B0">
              <w:rPr>
                <w:rFonts w:ascii="Arial" w:hAnsi="Arial" w:cs="Arial"/>
                <w:sz w:val="22"/>
                <w:szCs w:val="22"/>
              </w:rPr>
              <w:t>Potássio (K): max.0,01 %</w:t>
            </w:r>
          </w:p>
          <w:p w14:paraId="371882DF" w14:textId="77777777" w:rsidR="009674B0" w:rsidRPr="009674B0" w:rsidRDefault="009674B0" w:rsidP="009674B0">
            <w:pPr>
              <w:pStyle w:val="Contedodetabela"/>
              <w:snapToGrid w:val="0"/>
              <w:contextualSpacing/>
              <w:rPr>
                <w:rFonts w:ascii="Arial" w:hAnsi="Arial" w:cs="Arial"/>
                <w:sz w:val="22"/>
                <w:szCs w:val="22"/>
              </w:rPr>
            </w:pPr>
            <w:r w:rsidRPr="009674B0">
              <w:rPr>
                <w:rFonts w:ascii="Arial" w:hAnsi="Arial" w:cs="Arial"/>
                <w:sz w:val="22"/>
                <w:szCs w:val="22"/>
              </w:rPr>
              <w:t xml:space="preserve">Impurezas rastreadas (em </w:t>
            </w:r>
            <w:proofErr w:type="spellStart"/>
            <w:r w:rsidRPr="009674B0">
              <w:rPr>
                <w:rFonts w:ascii="Arial" w:hAnsi="Arial" w:cs="Arial"/>
                <w:sz w:val="22"/>
                <w:szCs w:val="22"/>
              </w:rPr>
              <w:t>ppb</w:t>
            </w:r>
            <w:proofErr w:type="spellEnd"/>
            <w:r w:rsidRPr="009674B0">
              <w:rPr>
                <w:rFonts w:ascii="Arial" w:hAnsi="Arial" w:cs="Arial"/>
                <w:sz w:val="22"/>
                <w:szCs w:val="22"/>
              </w:rPr>
              <w:t xml:space="preserve">): </w:t>
            </w:r>
          </w:p>
          <w:p w14:paraId="42616646" w14:textId="77777777" w:rsidR="009674B0" w:rsidRPr="009674B0" w:rsidRDefault="009674B0" w:rsidP="009674B0">
            <w:pPr>
              <w:pStyle w:val="Contedodetabela"/>
              <w:snapToGrid w:val="0"/>
              <w:contextualSpacing/>
              <w:rPr>
                <w:rFonts w:ascii="Arial" w:hAnsi="Arial" w:cs="Arial"/>
                <w:sz w:val="22"/>
                <w:szCs w:val="22"/>
              </w:rPr>
            </w:pPr>
            <w:r w:rsidRPr="009674B0">
              <w:rPr>
                <w:rFonts w:ascii="Arial" w:hAnsi="Arial" w:cs="Arial"/>
                <w:sz w:val="22"/>
                <w:szCs w:val="22"/>
              </w:rPr>
              <w:t>- Ferro (Fe): max.3</w:t>
            </w:r>
          </w:p>
          <w:p w14:paraId="2D9D6D4A" w14:textId="77777777" w:rsidR="009674B0" w:rsidRPr="009674B0" w:rsidRDefault="009674B0" w:rsidP="009674B0">
            <w:pPr>
              <w:pStyle w:val="Contedodetabela"/>
              <w:snapToGrid w:val="0"/>
              <w:contextualSpacing/>
              <w:rPr>
                <w:rFonts w:ascii="Arial" w:hAnsi="Arial" w:cs="Arial"/>
                <w:sz w:val="22"/>
                <w:szCs w:val="22"/>
              </w:rPr>
            </w:pPr>
            <w:r w:rsidRPr="009674B0">
              <w:rPr>
                <w:rFonts w:ascii="Arial" w:hAnsi="Arial" w:cs="Arial"/>
                <w:sz w:val="22"/>
                <w:szCs w:val="22"/>
              </w:rPr>
              <w:t>- Compostos Nitrogenados (como N): max.3</w:t>
            </w:r>
          </w:p>
          <w:p w14:paraId="0B766BE7" w14:textId="77777777" w:rsidR="009674B0" w:rsidRPr="009674B0" w:rsidRDefault="009674B0" w:rsidP="009674B0">
            <w:pPr>
              <w:pStyle w:val="Contedodetabela"/>
              <w:snapToGrid w:val="0"/>
              <w:contextualSpacing/>
              <w:rPr>
                <w:rFonts w:ascii="Arial" w:hAnsi="Arial" w:cs="Arial"/>
                <w:sz w:val="22"/>
                <w:szCs w:val="22"/>
              </w:rPr>
            </w:pPr>
            <w:r w:rsidRPr="009674B0">
              <w:rPr>
                <w:rFonts w:ascii="Arial" w:hAnsi="Arial" w:cs="Arial"/>
                <w:sz w:val="22"/>
                <w:szCs w:val="22"/>
              </w:rPr>
              <w:t>- Fosfato (PO</w:t>
            </w:r>
            <w:r w:rsidRPr="009674B0">
              <w:rPr>
                <w:rFonts w:ascii="Arial" w:hAnsi="Arial" w:cs="Arial"/>
                <w:sz w:val="22"/>
                <w:szCs w:val="22"/>
                <w:vertAlign w:val="subscript"/>
              </w:rPr>
              <w:t>4</w:t>
            </w:r>
            <w:r w:rsidRPr="009674B0">
              <w:rPr>
                <w:rFonts w:ascii="Arial" w:hAnsi="Arial" w:cs="Arial"/>
                <w:sz w:val="22"/>
                <w:szCs w:val="22"/>
              </w:rPr>
              <w:t>): max.2</w:t>
            </w:r>
          </w:p>
          <w:p w14:paraId="59164359" w14:textId="77777777" w:rsidR="009674B0" w:rsidRPr="009674B0" w:rsidRDefault="009674B0" w:rsidP="009674B0">
            <w:pPr>
              <w:pStyle w:val="Contedodetabela"/>
              <w:snapToGrid w:val="0"/>
              <w:contextualSpacing/>
              <w:rPr>
                <w:rFonts w:ascii="Arial" w:hAnsi="Arial" w:cs="Arial"/>
                <w:sz w:val="22"/>
                <w:szCs w:val="22"/>
              </w:rPr>
            </w:pPr>
            <w:r w:rsidRPr="009674B0">
              <w:rPr>
                <w:rFonts w:ascii="Arial" w:hAnsi="Arial" w:cs="Arial"/>
                <w:sz w:val="22"/>
                <w:szCs w:val="22"/>
              </w:rPr>
              <w:t>- Sulfato (SO</w:t>
            </w:r>
            <w:r w:rsidRPr="009674B0">
              <w:rPr>
                <w:rFonts w:ascii="Arial" w:hAnsi="Arial" w:cs="Arial"/>
                <w:sz w:val="22"/>
                <w:szCs w:val="22"/>
                <w:vertAlign w:val="subscript"/>
              </w:rPr>
              <w:t>4</w:t>
            </w:r>
            <w:r w:rsidRPr="009674B0">
              <w:rPr>
                <w:rFonts w:ascii="Arial" w:hAnsi="Arial" w:cs="Arial"/>
                <w:sz w:val="22"/>
                <w:szCs w:val="22"/>
              </w:rPr>
              <w:t>): max.5</w:t>
            </w:r>
          </w:p>
          <w:p w14:paraId="4622A3A5" w14:textId="77777777" w:rsidR="009674B0" w:rsidRPr="009674B0" w:rsidRDefault="009674B0" w:rsidP="009674B0">
            <w:pPr>
              <w:pStyle w:val="Contedodetabela"/>
              <w:snapToGrid w:val="0"/>
              <w:contextualSpacing/>
              <w:rPr>
                <w:rFonts w:ascii="Arial" w:hAnsi="Arial" w:cs="Arial"/>
                <w:sz w:val="22"/>
                <w:szCs w:val="22"/>
              </w:rPr>
            </w:pPr>
            <w:r w:rsidRPr="009674B0">
              <w:rPr>
                <w:rFonts w:ascii="Arial" w:hAnsi="Arial" w:cs="Arial"/>
                <w:sz w:val="22"/>
                <w:szCs w:val="22"/>
              </w:rPr>
              <w:t xml:space="preserve">- </w:t>
            </w:r>
            <w:proofErr w:type="spellStart"/>
            <w:r w:rsidRPr="009674B0">
              <w:rPr>
                <w:rFonts w:ascii="Arial" w:hAnsi="Arial" w:cs="Arial"/>
                <w:sz w:val="22"/>
                <w:szCs w:val="22"/>
              </w:rPr>
              <w:t>Mércurio</w:t>
            </w:r>
            <w:proofErr w:type="spellEnd"/>
            <w:r w:rsidRPr="009674B0">
              <w:rPr>
                <w:rFonts w:ascii="Arial" w:hAnsi="Arial" w:cs="Arial"/>
                <w:sz w:val="22"/>
                <w:szCs w:val="22"/>
              </w:rPr>
              <w:t xml:space="preserve"> (Hg): max.0,1</w:t>
            </w:r>
          </w:p>
          <w:p w14:paraId="31A3CA8A" w14:textId="39ECC383" w:rsidR="009E1D2D" w:rsidRPr="009674B0" w:rsidRDefault="009674B0" w:rsidP="009674B0">
            <w:pPr>
              <w:pStyle w:val="Padr"/>
              <w:tabs>
                <w:tab w:val="left" w:pos="1545"/>
              </w:tabs>
              <w:spacing w:line="360" w:lineRule="auto"/>
              <w:rPr>
                <w:sz w:val="22"/>
                <w:szCs w:val="22"/>
              </w:rPr>
            </w:pPr>
            <w:r w:rsidRPr="009674B0">
              <w:rPr>
                <w:sz w:val="22"/>
                <w:szCs w:val="22"/>
              </w:rPr>
              <w:t>- Níquel (Ni): max.5</w:t>
            </w:r>
          </w:p>
        </w:tc>
      </w:tr>
    </w:tbl>
    <w:p w14:paraId="21E52E30" w14:textId="77777777" w:rsidR="009674B0" w:rsidRDefault="009674B0" w:rsidP="00E760CF">
      <w:pPr>
        <w:suppressAutoHyphens/>
        <w:spacing w:after="0" w:line="360" w:lineRule="auto"/>
        <w:jc w:val="both"/>
        <w:rPr>
          <w:rStyle w:val="markedcontent"/>
          <w:rFonts w:ascii="Arial" w:hAnsi="Arial" w:cs="Arial"/>
          <w:color w:val="FF0000"/>
          <w:sz w:val="24"/>
          <w:szCs w:val="24"/>
        </w:rPr>
      </w:pPr>
    </w:p>
    <w:tbl>
      <w:tblPr>
        <w:tblStyle w:val="Tabelacomgrade"/>
        <w:tblW w:w="9753" w:type="dxa"/>
        <w:tblInd w:w="-431" w:type="dxa"/>
        <w:tblLook w:val="04A0" w:firstRow="1" w:lastRow="0" w:firstColumn="1" w:lastColumn="0" w:noHBand="0" w:noVBand="1"/>
      </w:tblPr>
      <w:tblGrid>
        <w:gridCol w:w="681"/>
        <w:gridCol w:w="1134"/>
        <w:gridCol w:w="1701"/>
        <w:gridCol w:w="4103"/>
        <w:gridCol w:w="927"/>
        <w:gridCol w:w="1207"/>
      </w:tblGrid>
      <w:tr w:rsidR="009E1D2D" w:rsidRPr="000B43C6" w14:paraId="623F02DF" w14:textId="77777777" w:rsidTr="00795260">
        <w:trPr>
          <w:trHeight w:val="340"/>
        </w:trPr>
        <w:tc>
          <w:tcPr>
            <w:tcW w:w="681" w:type="dxa"/>
            <w:shd w:val="clear" w:color="auto" w:fill="D9D9D9" w:themeFill="background1" w:themeFillShade="D9"/>
            <w:vAlign w:val="center"/>
          </w:tcPr>
          <w:p w14:paraId="7E5E8E1D"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t>I</w:t>
            </w:r>
            <w:r>
              <w:rPr>
                <w:rStyle w:val="markedcontent"/>
                <w:b/>
                <w:bCs/>
                <w:sz w:val="20"/>
                <w:szCs w:val="20"/>
              </w:rPr>
              <w:t>tem</w:t>
            </w:r>
          </w:p>
        </w:tc>
        <w:tc>
          <w:tcPr>
            <w:tcW w:w="1134" w:type="dxa"/>
            <w:shd w:val="clear" w:color="auto" w:fill="D9D9D9" w:themeFill="background1" w:themeFillShade="D9"/>
            <w:vAlign w:val="center"/>
          </w:tcPr>
          <w:p w14:paraId="0C7EF57C"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proofErr w:type="spellStart"/>
            <w:r w:rsidRPr="000B43C6">
              <w:rPr>
                <w:rStyle w:val="markedcontent"/>
                <w:rFonts w:ascii="Arial" w:hAnsi="Arial" w:cs="Arial"/>
                <w:b/>
                <w:bCs/>
                <w:sz w:val="20"/>
                <w:szCs w:val="20"/>
              </w:rPr>
              <w:t>Req</w:t>
            </w:r>
            <w:proofErr w:type="spellEnd"/>
            <w:r w:rsidRPr="000B43C6">
              <w:rPr>
                <w:rStyle w:val="markedcontent"/>
                <w:rFonts w:ascii="Arial" w:hAnsi="Arial" w:cs="Arial"/>
                <w:b/>
                <w:bCs/>
                <w:sz w:val="20"/>
                <w:szCs w:val="20"/>
              </w:rPr>
              <w:t xml:space="preserve"> item</w:t>
            </w:r>
          </w:p>
        </w:tc>
        <w:tc>
          <w:tcPr>
            <w:tcW w:w="1701" w:type="dxa"/>
            <w:shd w:val="clear" w:color="auto" w:fill="D9D9D9" w:themeFill="background1" w:themeFillShade="D9"/>
            <w:vAlign w:val="center"/>
          </w:tcPr>
          <w:p w14:paraId="7D9C4EC4"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14:paraId="7086A24C" w14:textId="77777777" w:rsidR="009E1D2D" w:rsidRPr="000B43C6" w:rsidRDefault="009E1D2D" w:rsidP="00795260">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14:paraId="780D296E"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14:paraId="2BFB497D" w14:textId="77777777" w:rsidR="009E1D2D" w:rsidRPr="001339C2" w:rsidRDefault="009E1D2D" w:rsidP="00795260">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9E1D2D" w:rsidRPr="00C03553" w14:paraId="471C54A6" w14:textId="77777777" w:rsidTr="00795260">
        <w:trPr>
          <w:trHeight w:val="340"/>
        </w:trPr>
        <w:tc>
          <w:tcPr>
            <w:tcW w:w="681" w:type="dxa"/>
            <w:tcBorders>
              <w:bottom w:val="single" w:sz="4" w:space="0" w:color="auto"/>
            </w:tcBorders>
            <w:shd w:val="clear" w:color="auto" w:fill="auto"/>
            <w:vAlign w:val="center"/>
          </w:tcPr>
          <w:p w14:paraId="265E0346" w14:textId="4A7787CA"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54</w:t>
            </w:r>
          </w:p>
        </w:tc>
        <w:tc>
          <w:tcPr>
            <w:tcW w:w="1134" w:type="dxa"/>
            <w:tcBorders>
              <w:bottom w:val="single" w:sz="4" w:space="0" w:color="auto"/>
            </w:tcBorders>
            <w:shd w:val="clear" w:color="auto" w:fill="auto"/>
            <w:vAlign w:val="center"/>
          </w:tcPr>
          <w:p w14:paraId="7FB05B3C"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sidRPr="005D6D6F">
              <w:rPr>
                <w:rFonts w:ascii="Arial" w:hAnsi="Arial" w:cs="Arial"/>
                <w:color w:val="000000"/>
                <w:sz w:val="20"/>
                <w:szCs w:val="20"/>
              </w:rPr>
              <w:t>10</w:t>
            </w:r>
            <w:r>
              <w:rPr>
                <w:rFonts w:ascii="Arial" w:hAnsi="Arial" w:cs="Arial"/>
                <w:color w:val="000000"/>
                <w:sz w:val="20"/>
                <w:szCs w:val="20"/>
              </w:rPr>
              <w:t>2409</w:t>
            </w:r>
          </w:p>
        </w:tc>
        <w:tc>
          <w:tcPr>
            <w:tcW w:w="1701" w:type="dxa"/>
            <w:tcBorders>
              <w:bottom w:val="single" w:sz="4" w:space="0" w:color="auto"/>
            </w:tcBorders>
            <w:shd w:val="clear" w:color="auto" w:fill="auto"/>
            <w:vAlign w:val="center"/>
          </w:tcPr>
          <w:p w14:paraId="2BA8FF97" w14:textId="098839C8" w:rsidR="009E1D2D" w:rsidRPr="00C03553" w:rsidRDefault="009674B0" w:rsidP="00795260">
            <w:pPr>
              <w:suppressAutoHyphens/>
              <w:spacing w:after="0" w:line="240" w:lineRule="auto"/>
              <w:jc w:val="center"/>
              <w:rPr>
                <w:rStyle w:val="markedcontent"/>
                <w:rFonts w:ascii="Arial" w:hAnsi="Arial" w:cs="Arial"/>
                <w:sz w:val="20"/>
                <w:szCs w:val="20"/>
              </w:rPr>
            </w:pPr>
            <w:r w:rsidRPr="009674B0">
              <w:rPr>
                <w:rFonts w:ascii="Arial" w:hAnsi="Arial" w:cs="Arial"/>
                <w:color w:val="000000"/>
                <w:sz w:val="20"/>
                <w:szCs w:val="20"/>
              </w:rPr>
              <w:t>002.140.0021-4</w:t>
            </w:r>
          </w:p>
        </w:tc>
        <w:tc>
          <w:tcPr>
            <w:tcW w:w="4103" w:type="dxa"/>
            <w:tcBorders>
              <w:bottom w:val="single" w:sz="4" w:space="0" w:color="auto"/>
            </w:tcBorders>
            <w:shd w:val="clear" w:color="auto" w:fill="auto"/>
            <w:vAlign w:val="center"/>
          </w:tcPr>
          <w:p w14:paraId="0D6201D3" w14:textId="42AAC560" w:rsidR="009E1D2D" w:rsidRPr="009674B0" w:rsidRDefault="009674B0" w:rsidP="00795260">
            <w:pPr>
              <w:suppressAutoHyphens/>
              <w:spacing w:after="0" w:line="240" w:lineRule="auto"/>
              <w:jc w:val="center"/>
              <w:rPr>
                <w:rStyle w:val="markedcontent"/>
                <w:rFonts w:ascii="Arial" w:hAnsi="Arial" w:cs="Arial"/>
                <w:b/>
                <w:bCs/>
              </w:rPr>
            </w:pPr>
            <w:r w:rsidRPr="009674B0">
              <w:rPr>
                <w:rFonts w:ascii="Arial" w:hAnsi="Arial" w:cs="Arial"/>
                <w:b/>
                <w:bCs/>
              </w:rPr>
              <w:t xml:space="preserve">Solução </w:t>
            </w:r>
            <w:proofErr w:type="spellStart"/>
            <w:r w:rsidRPr="009674B0">
              <w:rPr>
                <w:rFonts w:ascii="Arial" w:hAnsi="Arial" w:cs="Arial"/>
                <w:b/>
                <w:bCs/>
              </w:rPr>
              <w:t>tiouréia</w:t>
            </w:r>
            <w:proofErr w:type="spellEnd"/>
          </w:p>
        </w:tc>
        <w:tc>
          <w:tcPr>
            <w:tcW w:w="927" w:type="dxa"/>
            <w:tcBorders>
              <w:bottom w:val="single" w:sz="4" w:space="0" w:color="auto"/>
            </w:tcBorders>
            <w:shd w:val="clear" w:color="auto" w:fill="auto"/>
            <w:vAlign w:val="center"/>
          </w:tcPr>
          <w:p w14:paraId="03ECB773" w14:textId="77777777" w:rsidR="009E1D2D" w:rsidRPr="00C03553" w:rsidRDefault="009E1D2D"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f</w:t>
            </w:r>
            <w:r>
              <w:rPr>
                <w:rStyle w:val="markedcontent"/>
              </w:rPr>
              <w:t>rasco</w:t>
            </w:r>
          </w:p>
        </w:tc>
        <w:tc>
          <w:tcPr>
            <w:tcW w:w="1207" w:type="dxa"/>
            <w:tcBorders>
              <w:bottom w:val="single" w:sz="4" w:space="0" w:color="auto"/>
            </w:tcBorders>
            <w:shd w:val="clear" w:color="auto" w:fill="auto"/>
            <w:vAlign w:val="center"/>
          </w:tcPr>
          <w:p w14:paraId="2B46684E" w14:textId="67825756" w:rsidR="009E1D2D" w:rsidRPr="00C03553" w:rsidRDefault="009674B0" w:rsidP="00795260">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2</w:t>
            </w:r>
          </w:p>
        </w:tc>
      </w:tr>
      <w:tr w:rsidR="009E1D2D" w:rsidRPr="009536D3" w14:paraId="7B62F198" w14:textId="77777777" w:rsidTr="00795260">
        <w:trPr>
          <w:trHeight w:val="340"/>
        </w:trPr>
        <w:tc>
          <w:tcPr>
            <w:tcW w:w="9753" w:type="dxa"/>
            <w:gridSpan w:val="6"/>
            <w:tcBorders>
              <w:bottom w:val="nil"/>
            </w:tcBorders>
            <w:shd w:val="clear" w:color="auto" w:fill="auto"/>
          </w:tcPr>
          <w:p w14:paraId="24E835C1" w14:textId="77777777" w:rsidR="009E1D2D" w:rsidRPr="009536D3" w:rsidRDefault="009E1D2D" w:rsidP="00795260">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9E1D2D" w:rsidRPr="000B43C6" w14:paraId="025F43B1" w14:textId="77777777" w:rsidTr="00795260">
        <w:trPr>
          <w:trHeight w:val="340"/>
        </w:trPr>
        <w:tc>
          <w:tcPr>
            <w:tcW w:w="9753" w:type="dxa"/>
            <w:gridSpan w:val="6"/>
            <w:tcBorders>
              <w:top w:val="nil"/>
              <w:bottom w:val="single" w:sz="4" w:space="0" w:color="auto"/>
            </w:tcBorders>
            <w:shd w:val="clear" w:color="auto" w:fill="auto"/>
          </w:tcPr>
          <w:p w14:paraId="1D2237F4" w14:textId="44C9494F" w:rsidR="009674B0" w:rsidRPr="009674B0" w:rsidRDefault="009674B0" w:rsidP="00795260">
            <w:pPr>
              <w:pStyle w:val="Padr"/>
              <w:tabs>
                <w:tab w:val="left" w:pos="1545"/>
              </w:tabs>
              <w:spacing w:line="360" w:lineRule="auto"/>
              <w:rPr>
                <w:sz w:val="22"/>
                <w:szCs w:val="22"/>
                <w:shd w:val="clear" w:color="auto" w:fill="F5F5F5"/>
              </w:rPr>
            </w:pPr>
            <w:r w:rsidRPr="009674B0">
              <w:rPr>
                <w:b/>
                <w:sz w:val="22"/>
                <w:szCs w:val="22"/>
              </w:rPr>
              <w:t>Embalagem:</w:t>
            </w:r>
            <w:r w:rsidRPr="009674B0">
              <w:rPr>
                <w:sz w:val="22"/>
                <w:szCs w:val="22"/>
              </w:rPr>
              <w:t xml:space="preserve"> 250 </w:t>
            </w:r>
            <w:proofErr w:type="spellStart"/>
            <w:r w:rsidRPr="009674B0">
              <w:rPr>
                <w:sz w:val="22"/>
                <w:szCs w:val="22"/>
              </w:rPr>
              <w:t>mL</w:t>
            </w:r>
            <w:proofErr w:type="spellEnd"/>
          </w:p>
          <w:p w14:paraId="1DDB552C" w14:textId="6270D181" w:rsidR="009E1D2D" w:rsidRPr="00566CE5" w:rsidRDefault="009674B0" w:rsidP="00795260">
            <w:pPr>
              <w:pStyle w:val="Padr"/>
              <w:tabs>
                <w:tab w:val="left" w:pos="1545"/>
              </w:tabs>
              <w:spacing w:line="360" w:lineRule="auto"/>
              <w:rPr>
                <w:sz w:val="22"/>
                <w:szCs w:val="22"/>
              </w:rPr>
            </w:pPr>
            <w:r w:rsidRPr="009674B0">
              <w:rPr>
                <w:sz w:val="22"/>
                <w:szCs w:val="22"/>
                <w:shd w:val="clear" w:color="auto" w:fill="F5F5F5"/>
              </w:rPr>
              <w:t xml:space="preserve">Solução de </w:t>
            </w:r>
            <w:proofErr w:type="spellStart"/>
            <w:r w:rsidRPr="009674B0">
              <w:rPr>
                <w:sz w:val="22"/>
                <w:szCs w:val="22"/>
                <w:shd w:val="clear" w:color="auto" w:fill="F5F5F5"/>
              </w:rPr>
              <w:t>Tiouréia</w:t>
            </w:r>
            <w:proofErr w:type="spellEnd"/>
            <w:r w:rsidRPr="009674B0">
              <w:rPr>
                <w:sz w:val="22"/>
                <w:szCs w:val="22"/>
                <w:shd w:val="clear" w:color="auto" w:fill="F5F5F5"/>
              </w:rPr>
              <w:t xml:space="preserve"> em ácido clorídrico para limpeza de inorgânicos em eletrodos de pH.</w:t>
            </w:r>
          </w:p>
        </w:tc>
      </w:tr>
    </w:tbl>
    <w:p w14:paraId="62D41CB7" w14:textId="77777777" w:rsidR="009E1D2D" w:rsidRDefault="009E1D2D" w:rsidP="00E760CF">
      <w:pPr>
        <w:suppressAutoHyphens/>
        <w:spacing w:after="0" w:line="360" w:lineRule="auto"/>
        <w:jc w:val="both"/>
        <w:rPr>
          <w:rStyle w:val="markedcontent"/>
          <w:rFonts w:ascii="Arial" w:hAnsi="Arial" w:cs="Arial"/>
          <w:color w:val="FF0000"/>
          <w:sz w:val="24"/>
          <w:szCs w:val="24"/>
        </w:rPr>
      </w:pPr>
    </w:p>
    <w:p w14:paraId="07967309" w14:textId="77777777" w:rsidR="006B3E78" w:rsidRDefault="00626B08" w:rsidP="00B602E9">
      <w:pPr>
        <w:autoSpaceDE w:val="0"/>
        <w:autoSpaceDN w:val="0"/>
        <w:adjustRightInd w:val="0"/>
        <w:spacing w:after="120" w:line="360" w:lineRule="auto"/>
        <w:jc w:val="both"/>
        <w:rPr>
          <w:rFonts w:ascii="Arial" w:hAnsi="Arial" w:cs="Arial"/>
          <w:b/>
          <w:bCs/>
          <w:sz w:val="24"/>
          <w:szCs w:val="24"/>
        </w:rPr>
      </w:pPr>
      <w:r w:rsidRPr="00E760CF">
        <w:rPr>
          <w:rStyle w:val="markedcontent"/>
          <w:rFonts w:ascii="Arial" w:hAnsi="Arial" w:cs="Arial"/>
          <w:b/>
          <w:bCs/>
          <w:sz w:val="24"/>
          <w:szCs w:val="24"/>
        </w:rPr>
        <w:t>5</w:t>
      </w:r>
      <w:r w:rsidR="00897047" w:rsidRPr="00E760CF">
        <w:rPr>
          <w:rStyle w:val="markedcontent"/>
          <w:rFonts w:ascii="Arial" w:hAnsi="Arial" w:cs="Arial"/>
          <w:b/>
          <w:bCs/>
          <w:sz w:val="24"/>
          <w:szCs w:val="24"/>
        </w:rPr>
        <w:t>.</w:t>
      </w:r>
      <w:r w:rsidR="00576535">
        <w:rPr>
          <w:rStyle w:val="markedcontent"/>
          <w:rFonts w:ascii="Arial" w:hAnsi="Arial" w:cs="Arial"/>
          <w:b/>
          <w:bCs/>
          <w:sz w:val="24"/>
          <w:szCs w:val="24"/>
        </w:rPr>
        <w:t xml:space="preserve"> </w:t>
      </w:r>
      <w:r w:rsidR="00D152B0" w:rsidRPr="00E760CF">
        <w:rPr>
          <w:rStyle w:val="markedcontent"/>
          <w:rFonts w:ascii="Arial" w:hAnsi="Arial" w:cs="Arial"/>
          <w:b/>
          <w:bCs/>
          <w:sz w:val="24"/>
          <w:szCs w:val="24"/>
        </w:rPr>
        <w:t>VALORES MÁXIMOS ACEITÁVEIS</w:t>
      </w:r>
    </w:p>
    <w:p w14:paraId="3265368C" w14:textId="77777777" w:rsidR="00927293" w:rsidRDefault="00927293" w:rsidP="00B602E9">
      <w:pPr>
        <w:spacing w:after="120" w:line="360" w:lineRule="auto"/>
        <w:jc w:val="both"/>
        <w:rPr>
          <w:rFonts w:ascii="Arial" w:hAnsi="Arial" w:cs="Arial"/>
          <w:sz w:val="24"/>
          <w:szCs w:val="24"/>
        </w:rPr>
      </w:pPr>
      <w:r w:rsidRPr="00D152B0">
        <w:rPr>
          <w:rFonts w:ascii="Arial" w:hAnsi="Arial" w:cs="Arial"/>
          <w:sz w:val="24"/>
          <w:szCs w:val="24"/>
        </w:rPr>
        <w:t>5.1</w:t>
      </w:r>
      <w:r>
        <w:rPr>
          <w:rFonts w:ascii="Arial" w:hAnsi="Arial" w:cs="Arial"/>
          <w:sz w:val="24"/>
          <w:szCs w:val="24"/>
        </w:rPr>
        <w:t xml:space="preserve"> </w:t>
      </w:r>
      <w:r w:rsidRPr="00D152B0">
        <w:rPr>
          <w:rFonts w:ascii="Arial" w:hAnsi="Arial" w:cs="Arial"/>
          <w:sz w:val="24"/>
          <w:szCs w:val="24"/>
        </w:rPr>
        <w:t xml:space="preserve">A estimativa do valor do objeto da contratação </w:t>
      </w:r>
      <w:r>
        <w:rPr>
          <w:rFonts w:ascii="Arial" w:hAnsi="Arial" w:cs="Arial"/>
          <w:sz w:val="24"/>
          <w:szCs w:val="24"/>
        </w:rPr>
        <w:t>foi</w:t>
      </w:r>
      <w:r w:rsidRPr="00D152B0">
        <w:rPr>
          <w:rFonts w:ascii="Arial" w:hAnsi="Arial" w:cs="Arial"/>
          <w:sz w:val="24"/>
          <w:szCs w:val="24"/>
        </w:rPr>
        <w:t xml:space="preserve"> realizada a partir dos seguintes critérios:</w:t>
      </w:r>
    </w:p>
    <w:p w14:paraId="326B623B" w14:textId="77777777" w:rsidR="00B74508" w:rsidRPr="00B74508" w:rsidRDefault="00B74508" w:rsidP="00B74508">
      <w:pPr>
        <w:pStyle w:val="PargrafodaLista"/>
        <w:numPr>
          <w:ilvl w:val="0"/>
          <w:numId w:val="20"/>
        </w:numPr>
        <w:spacing w:after="120" w:line="360" w:lineRule="auto"/>
        <w:jc w:val="both"/>
        <w:rPr>
          <w:rFonts w:ascii="Arial" w:hAnsi="Arial" w:cs="Arial"/>
          <w:color w:val="000000" w:themeColor="text1"/>
          <w:sz w:val="24"/>
          <w:szCs w:val="24"/>
        </w:rPr>
      </w:pPr>
      <w:r w:rsidRPr="00B74508">
        <w:rPr>
          <w:rFonts w:ascii="Arial" w:hAnsi="Arial" w:cs="Arial"/>
          <w:sz w:val="24"/>
          <w:szCs w:val="24"/>
        </w:rPr>
        <w:t xml:space="preserve">Os parâmetros para pesquisa de preços foram utilizados em conformidade com o item 2.4 do Manual de Planejamento das Contratações, parte integrante do RILC. Para essa contratação foram utilizados: pesquisa direta com fornecedores, Banco de Preços, sítios eletrônicos e contratos anteriores. Os fornecedores da pesquisa direta foram escolhidos por serem conhecidos no ramo de comercialização dos itens desta solicitação e aqueles que retornaram à solicitação constam na planilha. Após a análise do orçamentista, foram desconsiderados os valores elevados e abaixo do valor praticado no mercado visando economicidade e ampla concorrência, entretanto os itens 27, 28, 29, 30, 36, 38, 39, 40, 41, 47, 51, 52, 53 e 54 foram apresentados menos de três preços válidos na composição da média unitária. Houve contrato anterior </w:t>
      </w:r>
      <w:r w:rsidRPr="00B74508">
        <w:rPr>
          <w:rFonts w:ascii="Arial" w:hAnsi="Arial" w:cs="Arial"/>
          <w:sz w:val="24"/>
          <w:szCs w:val="24"/>
        </w:rPr>
        <w:lastRenderedPageBreak/>
        <w:t>dos itens 1, 9, 12, 22, 28, 36, 45, 51 e 53 desta licitação, portanto, o último custo entrou na composição da média de preço destes itens.</w:t>
      </w:r>
    </w:p>
    <w:p w14:paraId="10EE66D0" w14:textId="125BB475" w:rsidR="00927293" w:rsidRDefault="00927293" w:rsidP="00B602E9">
      <w:pPr>
        <w:spacing w:after="120" w:line="360" w:lineRule="auto"/>
        <w:jc w:val="both"/>
        <w:rPr>
          <w:rFonts w:ascii="Arial" w:hAnsi="Arial" w:cs="Arial"/>
          <w:color w:val="000000"/>
          <w:sz w:val="24"/>
          <w:szCs w:val="24"/>
        </w:rPr>
      </w:pPr>
      <w:r>
        <w:rPr>
          <w:rFonts w:ascii="Arial" w:hAnsi="Arial" w:cs="Arial"/>
          <w:color w:val="000000" w:themeColor="text1"/>
          <w:sz w:val="24"/>
          <w:szCs w:val="24"/>
        </w:rPr>
        <w:t xml:space="preserve">5.2. </w:t>
      </w:r>
      <w:r w:rsidRPr="0074602A">
        <w:rPr>
          <w:rFonts w:ascii="Arial" w:hAnsi="Arial" w:cs="Arial"/>
          <w:color w:val="000000" w:themeColor="text1"/>
          <w:sz w:val="24"/>
          <w:szCs w:val="24"/>
        </w:rPr>
        <w:t xml:space="preserve">Foi utilizada como metodologia para obtenção do preço de referência para a </w:t>
      </w:r>
      <w:r w:rsidRPr="0030618A">
        <w:rPr>
          <w:rFonts w:ascii="Arial" w:hAnsi="Arial" w:cs="Arial"/>
          <w:sz w:val="24"/>
          <w:szCs w:val="24"/>
        </w:rPr>
        <w:t xml:space="preserve">contratação a média dos valores obtidos na pesquisa de preços </w:t>
      </w:r>
      <w:r w:rsidRPr="00640B25">
        <w:rPr>
          <w:rFonts w:ascii="Arial" w:hAnsi="Arial" w:cs="Arial"/>
          <w:sz w:val="24"/>
          <w:szCs w:val="24"/>
        </w:rPr>
        <w:t xml:space="preserve">em conformidade </w:t>
      </w:r>
      <w:r>
        <w:rPr>
          <w:rFonts w:ascii="Arial" w:hAnsi="Arial" w:cs="Arial"/>
          <w:sz w:val="24"/>
          <w:szCs w:val="24"/>
        </w:rPr>
        <w:t xml:space="preserve">com o </w:t>
      </w:r>
      <w:r>
        <w:rPr>
          <w:rFonts w:ascii="Arial" w:hAnsi="Arial" w:cs="Arial"/>
          <w:color w:val="000000"/>
          <w:sz w:val="24"/>
          <w:szCs w:val="24"/>
        </w:rPr>
        <w:t xml:space="preserve">Manual de Planejamento das Contratações, parte integrante do Regulamento Interno de Licitações, Contratos e Convênios da </w:t>
      </w:r>
      <w:proofErr w:type="spellStart"/>
      <w:r>
        <w:rPr>
          <w:rFonts w:ascii="Arial" w:hAnsi="Arial" w:cs="Arial"/>
          <w:color w:val="000000"/>
          <w:sz w:val="24"/>
          <w:szCs w:val="24"/>
        </w:rPr>
        <w:t>Cesama</w:t>
      </w:r>
      <w:proofErr w:type="spellEnd"/>
      <w:r>
        <w:rPr>
          <w:rFonts w:ascii="Arial" w:hAnsi="Arial" w:cs="Arial"/>
          <w:color w:val="000000"/>
          <w:sz w:val="24"/>
          <w:szCs w:val="24"/>
        </w:rPr>
        <w:t xml:space="preserve"> (RILC).</w:t>
      </w:r>
    </w:p>
    <w:p w14:paraId="416DE93B" w14:textId="77777777" w:rsidR="003F628F" w:rsidRDefault="003F628F" w:rsidP="00B602E9">
      <w:pPr>
        <w:spacing w:after="120" w:line="360" w:lineRule="auto"/>
        <w:jc w:val="both"/>
        <w:rPr>
          <w:rFonts w:ascii="Arial" w:hAnsi="Arial" w:cs="Arial"/>
          <w:color w:val="000000"/>
          <w:sz w:val="24"/>
          <w:szCs w:val="24"/>
        </w:rPr>
      </w:pPr>
    </w:p>
    <w:p w14:paraId="4B66A12D" w14:textId="68607281" w:rsidR="006B3E78" w:rsidRPr="00626B08" w:rsidRDefault="003F628F" w:rsidP="00B602E9">
      <w:pPr>
        <w:spacing w:after="120" w:line="360" w:lineRule="auto"/>
        <w:jc w:val="both"/>
        <w:rPr>
          <w:rFonts w:ascii="Arial" w:hAnsi="Arial" w:cs="Arial"/>
          <w:color w:val="FF0000"/>
          <w:sz w:val="24"/>
          <w:szCs w:val="24"/>
        </w:rPr>
      </w:pPr>
      <w:r w:rsidRPr="003F628F">
        <w:rPr>
          <w:rFonts w:ascii="Arial" w:hAnsi="Arial" w:cs="Arial"/>
          <w:color w:val="FF0000"/>
          <w:sz w:val="24"/>
          <w:szCs w:val="24"/>
        </w:rPr>
        <w:drawing>
          <wp:inline distT="0" distB="0" distL="0" distR="0" wp14:anchorId="5715AE48" wp14:editId="2EDB8FCB">
            <wp:extent cx="5400040" cy="5064760"/>
            <wp:effectExtent l="0" t="0" r="0" b="2540"/>
            <wp:docPr id="2139984179"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9984179" name=""/>
                    <pic:cNvPicPr/>
                  </pic:nvPicPr>
                  <pic:blipFill>
                    <a:blip r:embed="rId8"/>
                    <a:stretch>
                      <a:fillRect/>
                    </a:stretch>
                  </pic:blipFill>
                  <pic:spPr>
                    <a:xfrm>
                      <a:off x="0" y="0"/>
                      <a:ext cx="5400040" cy="5064760"/>
                    </a:xfrm>
                    <a:prstGeom prst="rect">
                      <a:avLst/>
                    </a:prstGeom>
                  </pic:spPr>
                </pic:pic>
              </a:graphicData>
            </a:graphic>
          </wp:inline>
        </w:drawing>
      </w:r>
    </w:p>
    <w:p w14:paraId="735E6B26" w14:textId="38283297" w:rsidR="006F4049" w:rsidRDefault="006F4049" w:rsidP="00B602E9">
      <w:pPr>
        <w:suppressAutoHyphens/>
        <w:spacing w:after="120" w:line="360" w:lineRule="auto"/>
        <w:jc w:val="both"/>
        <w:rPr>
          <w:rFonts w:ascii="Arial" w:hAnsi="Arial" w:cs="Arial"/>
          <w:b/>
          <w:bCs/>
          <w:color w:val="FF0000"/>
          <w:sz w:val="24"/>
          <w:szCs w:val="24"/>
        </w:rPr>
      </w:pPr>
    </w:p>
    <w:p w14:paraId="6D04C334" w14:textId="7929AE82" w:rsidR="005F53E1" w:rsidRDefault="005F53E1" w:rsidP="00B602E9">
      <w:pPr>
        <w:suppressAutoHyphens/>
        <w:spacing w:after="120" w:line="360" w:lineRule="auto"/>
        <w:jc w:val="both"/>
        <w:rPr>
          <w:rFonts w:ascii="Arial" w:hAnsi="Arial" w:cs="Arial"/>
          <w:b/>
          <w:bCs/>
          <w:color w:val="FF0000"/>
          <w:sz w:val="24"/>
          <w:szCs w:val="24"/>
        </w:rPr>
      </w:pPr>
    </w:p>
    <w:p w14:paraId="50804088" w14:textId="501D5DAB" w:rsidR="005F53E1" w:rsidRDefault="003F628F" w:rsidP="00B602E9">
      <w:pPr>
        <w:suppressAutoHyphens/>
        <w:spacing w:after="120" w:line="360" w:lineRule="auto"/>
        <w:jc w:val="both"/>
        <w:rPr>
          <w:rFonts w:ascii="Arial" w:hAnsi="Arial" w:cs="Arial"/>
          <w:b/>
          <w:bCs/>
          <w:color w:val="FF0000"/>
          <w:sz w:val="24"/>
          <w:szCs w:val="24"/>
        </w:rPr>
      </w:pPr>
      <w:r w:rsidRPr="003F628F">
        <w:rPr>
          <w:rFonts w:ascii="Arial" w:hAnsi="Arial" w:cs="Arial"/>
          <w:b/>
          <w:bCs/>
          <w:color w:val="FF0000"/>
          <w:sz w:val="24"/>
          <w:szCs w:val="24"/>
        </w:rPr>
        <w:lastRenderedPageBreak/>
        <w:drawing>
          <wp:inline distT="0" distB="0" distL="0" distR="0" wp14:anchorId="119F4D9A" wp14:editId="2E4269EF">
            <wp:extent cx="5400040" cy="5391150"/>
            <wp:effectExtent l="0" t="0" r="0" b="0"/>
            <wp:docPr id="61027160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0271601" name=""/>
                    <pic:cNvPicPr/>
                  </pic:nvPicPr>
                  <pic:blipFill>
                    <a:blip r:embed="rId9"/>
                    <a:stretch>
                      <a:fillRect/>
                    </a:stretch>
                  </pic:blipFill>
                  <pic:spPr>
                    <a:xfrm>
                      <a:off x="0" y="0"/>
                      <a:ext cx="5400040" cy="5391150"/>
                    </a:xfrm>
                    <a:prstGeom prst="rect">
                      <a:avLst/>
                    </a:prstGeom>
                  </pic:spPr>
                </pic:pic>
              </a:graphicData>
            </a:graphic>
          </wp:inline>
        </w:drawing>
      </w:r>
    </w:p>
    <w:p w14:paraId="79D55C73" w14:textId="3975B973" w:rsidR="005F53E1" w:rsidRDefault="003F628F" w:rsidP="00B602E9">
      <w:pPr>
        <w:suppressAutoHyphens/>
        <w:spacing w:after="120" w:line="360" w:lineRule="auto"/>
        <w:jc w:val="both"/>
        <w:rPr>
          <w:rFonts w:ascii="Arial" w:hAnsi="Arial" w:cs="Arial"/>
          <w:b/>
          <w:bCs/>
          <w:color w:val="FF0000"/>
          <w:sz w:val="24"/>
          <w:szCs w:val="24"/>
        </w:rPr>
      </w:pPr>
      <w:r w:rsidRPr="003F628F">
        <w:rPr>
          <w:rFonts w:ascii="Arial" w:hAnsi="Arial" w:cs="Arial"/>
          <w:b/>
          <w:bCs/>
          <w:color w:val="FF0000"/>
          <w:sz w:val="24"/>
          <w:szCs w:val="24"/>
        </w:rPr>
        <w:drawing>
          <wp:inline distT="0" distB="0" distL="0" distR="0" wp14:anchorId="74584704" wp14:editId="33961DB5">
            <wp:extent cx="5400040" cy="2393950"/>
            <wp:effectExtent l="0" t="0" r="0" b="6350"/>
            <wp:docPr id="803589297"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3589297" name=""/>
                    <pic:cNvPicPr/>
                  </pic:nvPicPr>
                  <pic:blipFill>
                    <a:blip r:embed="rId10"/>
                    <a:stretch>
                      <a:fillRect/>
                    </a:stretch>
                  </pic:blipFill>
                  <pic:spPr>
                    <a:xfrm>
                      <a:off x="0" y="0"/>
                      <a:ext cx="5400040" cy="2393950"/>
                    </a:xfrm>
                    <a:prstGeom prst="rect">
                      <a:avLst/>
                    </a:prstGeom>
                  </pic:spPr>
                </pic:pic>
              </a:graphicData>
            </a:graphic>
          </wp:inline>
        </w:drawing>
      </w:r>
    </w:p>
    <w:p w14:paraId="62190833" w14:textId="77777777" w:rsidR="003F628F" w:rsidRDefault="003F628F" w:rsidP="00B602E9">
      <w:pPr>
        <w:suppressAutoHyphens/>
        <w:spacing w:after="120" w:line="360" w:lineRule="auto"/>
        <w:jc w:val="both"/>
        <w:rPr>
          <w:rFonts w:ascii="Arial" w:hAnsi="Arial" w:cs="Arial"/>
          <w:b/>
          <w:bCs/>
          <w:color w:val="FF0000"/>
          <w:sz w:val="24"/>
          <w:szCs w:val="24"/>
        </w:rPr>
      </w:pPr>
    </w:p>
    <w:p w14:paraId="78C0E86C" w14:textId="08C7A270" w:rsidR="003F628F" w:rsidRDefault="003F628F" w:rsidP="00B602E9">
      <w:pPr>
        <w:suppressAutoHyphens/>
        <w:spacing w:after="120" w:line="360" w:lineRule="auto"/>
        <w:jc w:val="both"/>
        <w:rPr>
          <w:rFonts w:ascii="Arial" w:hAnsi="Arial" w:cs="Arial"/>
          <w:b/>
          <w:bCs/>
          <w:color w:val="FF0000"/>
          <w:sz w:val="24"/>
          <w:szCs w:val="24"/>
        </w:rPr>
      </w:pPr>
      <w:r w:rsidRPr="003F628F">
        <w:rPr>
          <w:rFonts w:ascii="Arial" w:hAnsi="Arial" w:cs="Arial"/>
          <w:b/>
          <w:bCs/>
          <w:color w:val="FF0000"/>
          <w:sz w:val="24"/>
          <w:szCs w:val="24"/>
        </w:rPr>
        <w:lastRenderedPageBreak/>
        <w:drawing>
          <wp:inline distT="0" distB="0" distL="0" distR="0" wp14:anchorId="6DAF5663" wp14:editId="04905CDC">
            <wp:extent cx="5400040" cy="5427345"/>
            <wp:effectExtent l="0" t="0" r="0" b="1905"/>
            <wp:docPr id="1420944049"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0944049" name=""/>
                    <pic:cNvPicPr/>
                  </pic:nvPicPr>
                  <pic:blipFill>
                    <a:blip r:embed="rId11"/>
                    <a:stretch>
                      <a:fillRect/>
                    </a:stretch>
                  </pic:blipFill>
                  <pic:spPr>
                    <a:xfrm>
                      <a:off x="0" y="0"/>
                      <a:ext cx="5400040" cy="5427345"/>
                    </a:xfrm>
                    <a:prstGeom prst="rect">
                      <a:avLst/>
                    </a:prstGeom>
                  </pic:spPr>
                </pic:pic>
              </a:graphicData>
            </a:graphic>
          </wp:inline>
        </w:drawing>
      </w:r>
    </w:p>
    <w:p w14:paraId="1E13828E" w14:textId="56318B75" w:rsidR="003F628F" w:rsidRDefault="003F628F" w:rsidP="00B602E9">
      <w:pPr>
        <w:suppressAutoHyphens/>
        <w:spacing w:after="120" w:line="360" w:lineRule="auto"/>
        <w:jc w:val="both"/>
        <w:rPr>
          <w:rFonts w:ascii="Arial" w:hAnsi="Arial" w:cs="Arial"/>
          <w:b/>
          <w:bCs/>
          <w:color w:val="FF0000"/>
          <w:sz w:val="24"/>
          <w:szCs w:val="24"/>
        </w:rPr>
      </w:pPr>
      <w:r w:rsidRPr="003F628F">
        <w:rPr>
          <w:rFonts w:ascii="Arial" w:hAnsi="Arial" w:cs="Arial"/>
          <w:b/>
          <w:bCs/>
          <w:color w:val="FF0000"/>
          <w:sz w:val="24"/>
          <w:szCs w:val="24"/>
        </w:rPr>
        <w:drawing>
          <wp:inline distT="0" distB="0" distL="0" distR="0" wp14:anchorId="45BFFAF8" wp14:editId="47282659">
            <wp:extent cx="5514975" cy="2590800"/>
            <wp:effectExtent l="0" t="0" r="0" b="0"/>
            <wp:docPr id="1667347287"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7347287" name=""/>
                    <pic:cNvPicPr/>
                  </pic:nvPicPr>
                  <pic:blipFill rotWithShape="1">
                    <a:blip r:embed="rId12"/>
                    <a:srcRect b="7096"/>
                    <a:stretch/>
                  </pic:blipFill>
                  <pic:spPr bwMode="auto">
                    <a:xfrm>
                      <a:off x="0" y="0"/>
                      <a:ext cx="5554744" cy="2609483"/>
                    </a:xfrm>
                    <a:prstGeom prst="rect">
                      <a:avLst/>
                    </a:prstGeom>
                    <a:ln>
                      <a:noFill/>
                    </a:ln>
                    <a:extLst>
                      <a:ext uri="{53640926-AAD7-44D8-BBD7-CCE9431645EC}">
                        <a14:shadowObscured xmlns:a14="http://schemas.microsoft.com/office/drawing/2010/main"/>
                      </a:ext>
                    </a:extLst>
                  </pic:spPr>
                </pic:pic>
              </a:graphicData>
            </a:graphic>
          </wp:inline>
        </w:drawing>
      </w:r>
    </w:p>
    <w:p w14:paraId="06F8C73E" w14:textId="3736263F" w:rsidR="00EA44D3" w:rsidRPr="009F14AB" w:rsidRDefault="0004161D" w:rsidP="00B602E9">
      <w:pPr>
        <w:suppressAutoHyphens/>
        <w:spacing w:after="120" w:line="360" w:lineRule="auto"/>
        <w:jc w:val="both"/>
        <w:rPr>
          <w:rFonts w:ascii="Arial" w:hAnsi="Arial" w:cs="Arial"/>
          <w:b/>
          <w:bCs/>
          <w:sz w:val="24"/>
          <w:szCs w:val="24"/>
          <w:u w:val="single"/>
        </w:rPr>
      </w:pPr>
      <w:r>
        <w:rPr>
          <w:rFonts w:ascii="Arial" w:hAnsi="Arial" w:cs="Arial"/>
          <w:b/>
          <w:bCs/>
          <w:color w:val="000000"/>
          <w:sz w:val="24"/>
          <w:szCs w:val="24"/>
        </w:rPr>
        <w:lastRenderedPageBreak/>
        <w:t>6</w:t>
      </w:r>
      <w:r w:rsidR="00EA44D3">
        <w:rPr>
          <w:rFonts w:ascii="Arial" w:hAnsi="Arial" w:cs="Arial"/>
          <w:b/>
          <w:bCs/>
          <w:color w:val="000000"/>
          <w:sz w:val="24"/>
          <w:szCs w:val="24"/>
        </w:rPr>
        <w:t xml:space="preserve">. </w:t>
      </w:r>
      <w:r w:rsidR="00EA44D3" w:rsidRPr="009F14AB">
        <w:rPr>
          <w:rFonts w:ascii="Arial" w:hAnsi="Arial" w:cs="Arial"/>
          <w:b/>
          <w:bCs/>
          <w:sz w:val="24"/>
          <w:szCs w:val="24"/>
        </w:rPr>
        <w:t>ENTREGA E CONDIÇÕES DE FORNECIMENTO</w:t>
      </w:r>
    </w:p>
    <w:p w14:paraId="023A5C15" w14:textId="76F0815E" w:rsidR="009F5930" w:rsidRDefault="009F5930" w:rsidP="00B602E9">
      <w:pPr>
        <w:suppressAutoHyphens/>
        <w:spacing w:after="120" w:line="360" w:lineRule="auto"/>
        <w:jc w:val="both"/>
        <w:rPr>
          <w:rFonts w:ascii="Arial" w:hAnsi="Arial" w:cs="Arial"/>
          <w:sz w:val="24"/>
          <w:szCs w:val="24"/>
        </w:rPr>
      </w:pPr>
      <w:r>
        <w:rPr>
          <w:rFonts w:ascii="Arial" w:hAnsi="Arial" w:cs="Arial"/>
          <w:sz w:val="24"/>
          <w:szCs w:val="24"/>
        </w:rPr>
        <w:t xml:space="preserve">6.1 </w:t>
      </w:r>
      <w:r w:rsidRPr="00DF67B5">
        <w:rPr>
          <w:rFonts w:ascii="Arial" w:hAnsi="Arial" w:cs="Arial"/>
          <w:sz w:val="24"/>
          <w:szCs w:val="24"/>
        </w:rPr>
        <w:t xml:space="preserve">A entrega será realizada de acordo com as necessidades da CESAMA, no prazo máximo de </w:t>
      </w:r>
      <w:r w:rsidRPr="00DF67B5">
        <w:rPr>
          <w:rFonts w:ascii="Arial" w:hAnsi="Arial" w:cs="Arial"/>
          <w:b/>
          <w:sz w:val="24"/>
          <w:szCs w:val="24"/>
        </w:rPr>
        <w:t xml:space="preserve">prazo máximo de </w:t>
      </w:r>
      <w:r>
        <w:rPr>
          <w:rFonts w:ascii="Arial" w:hAnsi="Arial" w:cs="Arial"/>
          <w:b/>
          <w:sz w:val="24"/>
          <w:szCs w:val="24"/>
        </w:rPr>
        <w:t>6</w:t>
      </w:r>
      <w:r w:rsidRPr="00DF67B5">
        <w:rPr>
          <w:rFonts w:ascii="Arial" w:hAnsi="Arial" w:cs="Arial"/>
          <w:b/>
          <w:sz w:val="24"/>
          <w:szCs w:val="24"/>
        </w:rPr>
        <w:t>0 (</w:t>
      </w:r>
      <w:r>
        <w:rPr>
          <w:rFonts w:ascii="Arial" w:hAnsi="Arial" w:cs="Arial"/>
          <w:b/>
          <w:sz w:val="24"/>
          <w:szCs w:val="24"/>
        </w:rPr>
        <w:t>sessenta</w:t>
      </w:r>
      <w:r w:rsidRPr="00DF67B5">
        <w:rPr>
          <w:rFonts w:ascii="Arial" w:hAnsi="Arial" w:cs="Arial"/>
          <w:b/>
          <w:sz w:val="24"/>
          <w:szCs w:val="24"/>
        </w:rPr>
        <w:t xml:space="preserve">) dias </w:t>
      </w:r>
      <w:r w:rsidRPr="00DF67B5">
        <w:rPr>
          <w:rFonts w:ascii="Arial" w:hAnsi="Arial" w:cs="Arial"/>
          <w:sz w:val="24"/>
          <w:szCs w:val="24"/>
        </w:rPr>
        <w:t xml:space="preserve">contados a partir do </w:t>
      </w:r>
      <w:r w:rsidRPr="0004714E">
        <w:rPr>
          <w:rFonts w:ascii="Arial" w:hAnsi="Arial" w:cs="Arial"/>
          <w:sz w:val="24"/>
          <w:szCs w:val="24"/>
        </w:rPr>
        <w:t>recebimento da solicitação, feita</w:t>
      </w:r>
      <w:r w:rsidRPr="00DF67B5">
        <w:rPr>
          <w:rFonts w:ascii="Arial" w:hAnsi="Arial" w:cs="Arial"/>
          <w:sz w:val="24"/>
          <w:szCs w:val="24"/>
        </w:rPr>
        <w:t xml:space="preserve"> pelo departamento competente</w:t>
      </w:r>
      <w:r w:rsidRPr="00DF67B5">
        <w:rPr>
          <w:rFonts w:ascii="Arial" w:hAnsi="Arial" w:cs="Arial"/>
          <w:bCs/>
          <w:sz w:val="24"/>
          <w:szCs w:val="24"/>
        </w:rPr>
        <w:t>.</w:t>
      </w:r>
    </w:p>
    <w:p w14:paraId="55E5D52D" w14:textId="648DBB59" w:rsidR="00EA44D3" w:rsidRPr="009F5930" w:rsidRDefault="009F5930" w:rsidP="00B602E9">
      <w:pPr>
        <w:suppressAutoHyphens/>
        <w:spacing w:after="120" w:line="360" w:lineRule="auto"/>
        <w:jc w:val="both"/>
        <w:rPr>
          <w:rFonts w:ascii="Arial" w:hAnsi="Arial" w:cs="Arial"/>
          <w:bCs/>
          <w:sz w:val="24"/>
          <w:szCs w:val="24"/>
        </w:rPr>
      </w:pPr>
      <w:r w:rsidRPr="009F5930">
        <w:rPr>
          <w:rFonts w:ascii="Arial" w:hAnsi="Arial" w:cs="Arial"/>
          <w:bCs/>
          <w:sz w:val="24"/>
          <w:szCs w:val="24"/>
        </w:rPr>
        <w:t>6</w:t>
      </w:r>
      <w:r w:rsidR="00EA44D3" w:rsidRPr="009F5930">
        <w:rPr>
          <w:rFonts w:ascii="Arial" w:hAnsi="Arial" w:cs="Arial"/>
          <w:bCs/>
          <w:sz w:val="24"/>
          <w:szCs w:val="24"/>
        </w:rPr>
        <w:t xml:space="preserve">.2 Os materiais deverão ser entregues no </w:t>
      </w:r>
      <w:r w:rsidR="00EA44D3" w:rsidRPr="009F5930">
        <w:rPr>
          <w:rFonts w:ascii="Arial" w:hAnsi="Arial" w:cs="Arial"/>
          <w:b/>
          <w:sz w:val="24"/>
          <w:szCs w:val="24"/>
        </w:rPr>
        <w:t xml:space="preserve">Departamento de </w:t>
      </w:r>
      <w:r w:rsidR="00706898" w:rsidRPr="009F5930">
        <w:rPr>
          <w:rFonts w:ascii="Arial" w:hAnsi="Arial" w:cs="Arial"/>
          <w:b/>
          <w:sz w:val="24"/>
          <w:szCs w:val="24"/>
        </w:rPr>
        <w:t>Suprimentos</w:t>
      </w:r>
      <w:r w:rsidR="00EA44D3" w:rsidRPr="009F5930">
        <w:rPr>
          <w:rFonts w:ascii="Arial" w:hAnsi="Arial" w:cs="Arial"/>
          <w:sz w:val="24"/>
          <w:szCs w:val="24"/>
        </w:rPr>
        <w:t xml:space="preserve">, à Rua Santa Terezinha, nº 505, Bairro Santa Terezinha, Juiz de Fora / MG, CEP 36.045-490, em dias úteis, das </w:t>
      </w:r>
      <w:r w:rsidR="00EA44D3" w:rsidRPr="009F5930">
        <w:rPr>
          <w:rFonts w:ascii="Arial" w:hAnsi="Arial" w:cs="Arial"/>
          <w:bCs/>
          <w:sz w:val="24"/>
          <w:szCs w:val="24"/>
        </w:rPr>
        <w:t>08às 11h30min e de 14 às 17horas</w:t>
      </w:r>
      <w:r w:rsidR="00EA44D3" w:rsidRPr="009F5930">
        <w:rPr>
          <w:rFonts w:ascii="Arial" w:hAnsi="Arial" w:cs="Arial"/>
          <w:sz w:val="24"/>
          <w:szCs w:val="24"/>
        </w:rPr>
        <w:t>.</w:t>
      </w:r>
    </w:p>
    <w:p w14:paraId="6D2FFF8E" w14:textId="7704337E" w:rsidR="00EA44D3" w:rsidRPr="009F14AB" w:rsidRDefault="009F5930" w:rsidP="00B602E9">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6</w:t>
      </w:r>
      <w:r w:rsidR="00EA44D3">
        <w:rPr>
          <w:rFonts w:ascii="Arial" w:hAnsi="Arial" w:cs="Arial"/>
          <w:sz w:val="24"/>
          <w:szCs w:val="24"/>
        </w:rPr>
        <w:t xml:space="preserve">.3 </w:t>
      </w:r>
      <w:r w:rsidR="00EA44D3" w:rsidRPr="009F14AB">
        <w:rPr>
          <w:rFonts w:ascii="Arial" w:hAnsi="Arial" w:cs="Arial"/>
          <w:sz w:val="24"/>
          <w:szCs w:val="24"/>
        </w:rPr>
        <w:t xml:space="preserve">Os materiais deverão ser entregues devidamente embalados, lacrados, acondicionados e transportados com segurança e sob a responsabilidade da </w:t>
      </w:r>
      <w:r w:rsidR="00F926A1">
        <w:rPr>
          <w:rFonts w:ascii="Arial" w:hAnsi="Arial" w:cs="Arial"/>
          <w:sz w:val="24"/>
          <w:szCs w:val="24"/>
        </w:rPr>
        <w:t>contratada</w:t>
      </w:r>
      <w:r w:rsidR="00EA44D3" w:rsidRPr="009F14AB">
        <w:rPr>
          <w:rFonts w:ascii="Arial" w:hAnsi="Arial" w:cs="Arial"/>
          <w:sz w:val="24"/>
          <w:szCs w:val="24"/>
        </w:rPr>
        <w:t>. A CESAMA recusará os materiais que forem entregues em desconformidade com esta previsão.</w:t>
      </w:r>
    </w:p>
    <w:p w14:paraId="656BCD1D" w14:textId="474BB128" w:rsidR="00EA44D3" w:rsidRPr="009F14AB" w:rsidRDefault="009F5930" w:rsidP="00B602E9">
      <w:pPr>
        <w:suppressAutoHyphens/>
        <w:spacing w:after="120" w:line="360" w:lineRule="auto"/>
        <w:jc w:val="both"/>
        <w:rPr>
          <w:rFonts w:ascii="Arial" w:hAnsi="Arial" w:cs="Arial"/>
          <w:sz w:val="24"/>
          <w:szCs w:val="24"/>
        </w:rPr>
      </w:pPr>
      <w:r>
        <w:rPr>
          <w:rFonts w:ascii="Arial" w:hAnsi="Arial" w:cs="Arial"/>
          <w:sz w:val="24"/>
          <w:szCs w:val="24"/>
        </w:rPr>
        <w:t>6</w:t>
      </w:r>
      <w:r w:rsidR="00EA44D3">
        <w:rPr>
          <w:rFonts w:ascii="Arial" w:hAnsi="Arial" w:cs="Arial"/>
          <w:sz w:val="24"/>
          <w:szCs w:val="24"/>
        </w:rPr>
        <w:t xml:space="preserve">.4 </w:t>
      </w:r>
      <w:r w:rsidR="00EA44D3" w:rsidRPr="009F14AB">
        <w:rPr>
          <w:rFonts w:ascii="Arial" w:hAnsi="Arial" w:cs="Arial"/>
          <w:sz w:val="24"/>
          <w:szCs w:val="24"/>
        </w:rPr>
        <w:t xml:space="preserve">Durante os serviços de transporte e descarga a </w:t>
      </w:r>
      <w:r w:rsidR="00F926A1">
        <w:rPr>
          <w:rFonts w:ascii="Arial" w:hAnsi="Arial" w:cs="Arial"/>
          <w:sz w:val="24"/>
          <w:szCs w:val="24"/>
        </w:rPr>
        <w:t>contratada</w:t>
      </w:r>
      <w:r w:rsidR="00EA44D3" w:rsidRPr="009F14AB">
        <w:rPr>
          <w:rFonts w:ascii="Arial" w:hAnsi="Arial"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3B56D5">
        <w:rPr>
          <w:rFonts w:ascii="Arial" w:hAnsi="Arial" w:cs="Arial"/>
          <w:sz w:val="24"/>
          <w:szCs w:val="24"/>
        </w:rPr>
        <w:t xml:space="preserve">Ministério do Trabalho e </w:t>
      </w:r>
      <w:r w:rsidR="002E70AC">
        <w:rPr>
          <w:rFonts w:ascii="Arial" w:hAnsi="Arial" w:cs="Arial"/>
          <w:sz w:val="24"/>
          <w:szCs w:val="24"/>
        </w:rPr>
        <w:t>Emprego</w:t>
      </w:r>
      <w:r w:rsidR="00EA44D3" w:rsidRPr="009F14AB">
        <w:rPr>
          <w:rFonts w:ascii="Arial" w:hAnsi="Arial" w:cs="Arial"/>
          <w:sz w:val="24"/>
          <w:szCs w:val="24"/>
        </w:rPr>
        <w:t xml:space="preserve">) será de responsabilidade exclusiva da </w:t>
      </w:r>
      <w:r w:rsidR="00EA44D3">
        <w:rPr>
          <w:rFonts w:ascii="Arial" w:hAnsi="Arial" w:cs="Arial"/>
          <w:sz w:val="24"/>
          <w:szCs w:val="24"/>
        </w:rPr>
        <w:t>contratada</w:t>
      </w:r>
      <w:r w:rsidR="00EA44D3" w:rsidRPr="009F14AB">
        <w:rPr>
          <w:rFonts w:ascii="Arial" w:hAnsi="Arial" w:cs="Arial"/>
          <w:sz w:val="24"/>
          <w:szCs w:val="24"/>
        </w:rPr>
        <w:t>.</w:t>
      </w:r>
    </w:p>
    <w:p w14:paraId="73A8CC57" w14:textId="1F1D51E9" w:rsidR="00D02C75" w:rsidRPr="009F5930" w:rsidRDefault="009F5930" w:rsidP="00B602E9">
      <w:pPr>
        <w:suppressAutoHyphens/>
        <w:spacing w:after="120" w:line="360" w:lineRule="auto"/>
        <w:jc w:val="both"/>
        <w:rPr>
          <w:rFonts w:ascii="Arial" w:hAnsi="Arial" w:cs="Arial"/>
          <w:b/>
          <w:sz w:val="24"/>
          <w:szCs w:val="24"/>
        </w:rPr>
      </w:pPr>
      <w:r w:rsidRPr="009F5930">
        <w:rPr>
          <w:rFonts w:ascii="Arial" w:hAnsi="Arial" w:cs="Arial"/>
          <w:bCs/>
          <w:sz w:val="24"/>
          <w:szCs w:val="24"/>
        </w:rPr>
        <w:t>6</w:t>
      </w:r>
      <w:r w:rsidR="00EA44D3" w:rsidRPr="009F5930">
        <w:rPr>
          <w:rFonts w:ascii="Arial" w:hAnsi="Arial" w:cs="Arial"/>
          <w:bCs/>
          <w:sz w:val="24"/>
          <w:szCs w:val="24"/>
        </w:rPr>
        <w:t xml:space="preserve">.5 O veículo utilizado para entrega dos materiais no Departamento de </w:t>
      </w:r>
      <w:r w:rsidR="00706898" w:rsidRPr="009F5930">
        <w:rPr>
          <w:rFonts w:ascii="Arial" w:hAnsi="Arial" w:cs="Arial"/>
          <w:bCs/>
          <w:sz w:val="24"/>
          <w:szCs w:val="24"/>
        </w:rPr>
        <w:t>Suprimentos</w:t>
      </w:r>
      <w:r w:rsidR="00EA44D3" w:rsidRPr="009F5930">
        <w:rPr>
          <w:rFonts w:ascii="Arial" w:hAnsi="Arial" w:cs="Arial"/>
          <w:bCs/>
          <w:sz w:val="24"/>
          <w:szCs w:val="24"/>
        </w:rPr>
        <w:t xml:space="preserve"> deverá ter no máximo 14 metros de comprimento, de para-choque a para-choque, e altura máxima de 4 metros.</w:t>
      </w:r>
    </w:p>
    <w:p w14:paraId="2DB41AA5" w14:textId="0E1C5C04" w:rsidR="00EA44D3" w:rsidRPr="009F14AB" w:rsidRDefault="009F5930" w:rsidP="00B602E9">
      <w:pPr>
        <w:suppressAutoHyphens/>
        <w:spacing w:after="120" w:line="360" w:lineRule="auto"/>
        <w:jc w:val="both"/>
        <w:rPr>
          <w:rFonts w:ascii="Arial" w:hAnsi="Arial" w:cs="Arial"/>
          <w:sz w:val="24"/>
          <w:szCs w:val="24"/>
        </w:rPr>
      </w:pPr>
      <w:r>
        <w:rPr>
          <w:rFonts w:ascii="Arial" w:hAnsi="Arial" w:cs="Arial"/>
          <w:sz w:val="24"/>
          <w:szCs w:val="24"/>
        </w:rPr>
        <w:t>6</w:t>
      </w:r>
      <w:r w:rsidR="00EA44D3">
        <w:rPr>
          <w:rFonts w:ascii="Arial" w:hAnsi="Arial" w:cs="Arial"/>
          <w:sz w:val="24"/>
          <w:szCs w:val="24"/>
        </w:rPr>
        <w:t xml:space="preserve">.6 </w:t>
      </w:r>
      <w:r w:rsidR="00EA44D3" w:rsidRPr="009F14AB">
        <w:rPr>
          <w:rFonts w:ascii="Arial" w:hAnsi="Arial" w:cs="Arial"/>
          <w:sz w:val="24"/>
          <w:szCs w:val="24"/>
        </w:rPr>
        <w:t>A CESAMA irá designar um empregado para acompanhar o recebimento dos materiais.</w:t>
      </w:r>
    </w:p>
    <w:p w14:paraId="716EFB4A" w14:textId="7E8B9BF8" w:rsidR="00EA44D3" w:rsidRPr="009F14AB" w:rsidRDefault="009F5930" w:rsidP="00B602E9">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6</w:t>
      </w:r>
      <w:r w:rsidR="00EA44D3">
        <w:rPr>
          <w:rFonts w:ascii="Arial" w:hAnsi="Arial" w:cs="Arial"/>
          <w:sz w:val="24"/>
          <w:szCs w:val="24"/>
        </w:rPr>
        <w:t xml:space="preserve">.7 </w:t>
      </w:r>
      <w:r w:rsidR="00EA44D3" w:rsidRPr="009F14AB">
        <w:rPr>
          <w:rFonts w:ascii="Arial" w:hAnsi="Arial" w:cs="Arial"/>
          <w:sz w:val="24"/>
          <w:szCs w:val="24"/>
        </w:rPr>
        <w:t xml:space="preserve">O empregado designado assinará termo ratificando o recebimento provisório, podendo recusar os materiais que estiverem em desacordo com a exigência </w:t>
      </w:r>
      <w:r w:rsidR="00F176B3">
        <w:rPr>
          <w:rFonts w:ascii="Arial" w:hAnsi="Arial" w:cs="Arial"/>
          <w:sz w:val="24"/>
          <w:szCs w:val="24"/>
        </w:rPr>
        <w:t>do Termo de referência</w:t>
      </w:r>
      <w:r w:rsidR="00EA44D3" w:rsidRPr="009F14AB">
        <w:rPr>
          <w:rFonts w:ascii="Arial" w:hAnsi="Arial" w:cs="Arial"/>
          <w:sz w:val="24"/>
          <w:szCs w:val="24"/>
        </w:rPr>
        <w:t xml:space="preserve"> no prazo máximo de 10 (dez) dias úteis a contar de sua entrega no local informado </w:t>
      </w:r>
      <w:r w:rsidR="00EA44D3" w:rsidRPr="009F5930">
        <w:rPr>
          <w:rFonts w:ascii="Arial" w:hAnsi="Arial" w:cs="Arial"/>
          <w:sz w:val="24"/>
          <w:szCs w:val="24"/>
        </w:rPr>
        <w:t xml:space="preserve">no </w:t>
      </w:r>
      <w:r w:rsidR="00EA44D3" w:rsidRPr="009F5930">
        <w:rPr>
          <w:rFonts w:ascii="Arial" w:hAnsi="Arial" w:cs="Arial"/>
          <w:b/>
          <w:sz w:val="24"/>
          <w:szCs w:val="24"/>
        </w:rPr>
        <w:t xml:space="preserve">item </w:t>
      </w:r>
      <w:r w:rsidRPr="009F5930">
        <w:rPr>
          <w:rFonts w:ascii="Arial" w:hAnsi="Arial" w:cs="Arial"/>
          <w:b/>
          <w:sz w:val="24"/>
          <w:szCs w:val="24"/>
        </w:rPr>
        <w:t>6</w:t>
      </w:r>
      <w:r w:rsidR="00EA44D3" w:rsidRPr="009F5930">
        <w:rPr>
          <w:rFonts w:ascii="Arial" w:hAnsi="Arial" w:cs="Arial"/>
          <w:b/>
          <w:sz w:val="24"/>
          <w:szCs w:val="24"/>
        </w:rPr>
        <w:t>.2</w:t>
      </w:r>
      <w:r w:rsidR="00EA44D3" w:rsidRPr="009F5930">
        <w:rPr>
          <w:rFonts w:ascii="Arial" w:hAnsi="Arial" w:cs="Arial"/>
          <w:sz w:val="24"/>
          <w:szCs w:val="24"/>
        </w:rPr>
        <w:t>.</w:t>
      </w:r>
    </w:p>
    <w:p w14:paraId="49AB2D6F" w14:textId="7F5738D6" w:rsidR="00EA44D3" w:rsidRPr="009F14AB" w:rsidRDefault="009F5930" w:rsidP="00B602E9">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6</w:t>
      </w:r>
      <w:r w:rsidR="00EA44D3">
        <w:rPr>
          <w:rFonts w:ascii="Arial" w:hAnsi="Arial" w:cs="Arial"/>
          <w:sz w:val="24"/>
          <w:szCs w:val="24"/>
        </w:rPr>
        <w:t xml:space="preserve">.8. </w:t>
      </w:r>
      <w:r w:rsidR="00EA44D3" w:rsidRPr="009F14AB">
        <w:rPr>
          <w:rFonts w:ascii="Arial" w:hAnsi="Arial" w:cs="Arial"/>
          <w:sz w:val="24"/>
          <w:szCs w:val="24"/>
        </w:rPr>
        <w:t xml:space="preserve">Os materiais serão devolvidos / recusados na hipótese de não corresponderem às especificações deste </w:t>
      </w:r>
      <w:r w:rsidR="00F176B3">
        <w:rPr>
          <w:rFonts w:ascii="Arial" w:hAnsi="Arial" w:cs="Arial"/>
          <w:sz w:val="24"/>
          <w:szCs w:val="24"/>
        </w:rPr>
        <w:t>Termo de Referência,</w:t>
      </w:r>
      <w:r w:rsidR="00EA44D3" w:rsidRPr="009F14AB">
        <w:rPr>
          <w:rFonts w:ascii="Arial" w:hAnsi="Arial" w:cs="Arial"/>
          <w:sz w:val="24"/>
          <w:szCs w:val="24"/>
        </w:rPr>
        <w:t xml:space="preserve"> devendo ser </w:t>
      </w:r>
      <w:r w:rsidR="00EA44D3" w:rsidRPr="009F14AB">
        <w:rPr>
          <w:rFonts w:ascii="Arial" w:hAnsi="Arial" w:cs="Arial"/>
          <w:sz w:val="24"/>
          <w:szCs w:val="24"/>
        </w:rPr>
        <w:lastRenderedPageBreak/>
        <w:t xml:space="preserve">recolhidos das dependências da CESAMA para substituição, </w:t>
      </w:r>
      <w:r w:rsidR="00D02C75" w:rsidRPr="009F14AB">
        <w:rPr>
          <w:rFonts w:ascii="Arial" w:hAnsi="Arial" w:cs="Arial"/>
          <w:sz w:val="24"/>
          <w:szCs w:val="24"/>
        </w:rPr>
        <w:t>à custa</w:t>
      </w:r>
      <w:r w:rsidR="00EA44D3" w:rsidRPr="009F14AB">
        <w:rPr>
          <w:rFonts w:ascii="Arial" w:hAnsi="Arial" w:cs="Arial"/>
          <w:sz w:val="24"/>
          <w:szCs w:val="24"/>
        </w:rPr>
        <w:t xml:space="preserve"> da </w:t>
      </w:r>
      <w:r w:rsidR="00F926A1">
        <w:rPr>
          <w:rFonts w:ascii="Arial" w:hAnsi="Arial" w:cs="Arial"/>
          <w:sz w:val="24"/>
          <w:szCs w:val="24"/>
        </w:rPr>
        <w:t>contratada</w:t>
      </w:r>
      <w:r w:rsidR="00EA44D3" w:rsidRPr="009F14AB">
        <w:rPr>
          <w:rFonts w:ascii="Arial" w:hAnsi="Arial" w:cs="Arial"/>
          <w:sz w:val="24"/>
          <w:szCs w:val="24"/>
        </w:rPr>
        <w:t>, no prazo máximo de 02 (dois) dias úteis.</w:t>
      </w:r>
    </w:p>
    <w:p w14:paraId="46FAD65D" w14:textId="748775FD" w:rsidR="00EA44D3" w:rsidRPr="009F14AB" w:rsidRDefault="009F5930" w:rsidP="00B602E9">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6</w:t>
      </w:r>
      <w:r w:rsidR="00EA44D3">
        <w:rPr>
          <w:rFonts w:ascii="Arial" w:hAnsi="Arial" w:cs="Arial"/>
          <w:sz w:val="24"/>
          <w:szCs w:val="24"/>
        </w:rPr>
        <w:t xml:space="preserve">.9 </w:t>
      </w:r>
      <w:r w:rsidR="00EA44D3" w:rsidRPr="009F14AB">
        <w:rPr>
          <w:rFonts w:ascii="Arial" w:hAnsi="Arial" w:cs="Arial"/>
          <w:sz w:val="24"/>
          <w:szCs w:val="24"/>
        </w:rPr>
        <w:t xml:space="preserve">A substituição de que trata o </w:t>
      </w:r>
      <w:r w:rsidR="00EA44D3" w:rsidRPr="009F5930">
        <w:rPr>
          <w:rFonts w:ascii="Arial" w:hAnsi="Arial" w:cs="Arial"/>
          <w:b/>
          <w:sz w:val="24"/>
          <w:szCs w:val="24"/>
        </w:rPr>
        <w:t xml:space="preserve">item </w:t>
      </w:r>
      <w:r w:rsidRPr="009F5930">
        <w:rPr>
          <w:rFonts w:ascii="Arial" w:hAnsi="Arial" w:cs="Arial"/>
          <w:b/>
          <w:sz w:val="24"/>
          <w:szCs w:val="24"/>
        </w:rPr>
        <w:t>6</w:t>
      </w:r>
      <w:r w:rsidR="00EA44D3" w:rsidRPr="009F5930">
        <w:rPr>
          <w:rFonts w:ascii="Arial" w:hAnsi="Arial" w:cs="Arial"/>
          <w:b/>
          <w:sz w:val="24"/>
          <w:szCs w:val="24"/>
        </w:rPr>
        <w:t>.8</w:t>
      </w:r>
      <w:r w:rsidR="00EA44D3" w:rsidRPr="009F5930">
        <w:rPr>
          <w:rFonts w:ascii="Arial" w:hAnsi="Arial" w:cs="Arial"/>
          <w:sz w:val="24"/>
          <w:szCs w:val="24"/>
        </w:rPr>
        <w:t xml:space="preserve"> deverá ser feita no prazo máximo de 05 (cinco) dias corridos, a contar da data do recolhimento dos materiais na CESAMA, sujeitando-se a </w:t>
      </w:r>
      <w:r w:rsidR="00F926A1" w:rsidRPr="009F5930">
        <w:rPr>
          <w:rFonts w:ascii="Arial" w:hAnsi="Arial" w:cs="Arial"/>
          <w:sz w:val="24"/>
          <w:szCs w:val="24"/>
        </w:rPr>
        <w:t>contratada</w:t>
      </w:r>
      <w:r w:rsidR="00EA44D3" w:rsidRPr="009F5930">
        <w:rPr>
          <w:rFonts w:ascii="Arial" w:hAnsi="Arial" w:cs="Arial"/>
          <w:sz w:val="24"/>
          <w:szCs w:val="24"/>
        </w:rPr>
        <w:t xml:space="preserve">, na inobservância, às penalidades previstas no </w:t>
      </w:r>
      <w:r w:rsidR="00F176B3" w:rsidRPr="009F5930">
        <w:rPr>
          <w:rFonts w:ascii="Arial" w:hAnsi="Arial" w:cs="Arial"/>
          <w:sz w:val="24"/>
          <w:szCs w:val="24"/>
        </w:rPr>
        <w:t>Termo de Referência</w:t>
      </w:r>
      <w:r w:rsidR="00716F21" w:rsidRPr="009F5930">
        <w:rPr>
          <w:rFonts w:ascii="Arial" w:hAnsi="Arial" w:cs="Arial"/>
          <w:sz w:val="24"/>
          <w:szCs w:val="24"/>
        </w:rPr>
        <w:t xml:space="preserve"> e Edital</w:t>
      </w:r>
      <w:r w:rsidR="00EA44D3" w:rsidRPr="009F5930">
        <w:rPr>
          <w:rFonts w:ascii="Arial" w:hAnsi="Arial" w:cs="Arial"/>
          <w:sz w:val="24"/>
          <w:szCs w:val="24"/>
        </w:rPr>
        <w:t>.</w:t>
      </w:r>
    </w:p>
    <w:p w14:paraId="1FFE7BDD" w14:textId="572A5C25" w:rsidR="00EA44D3" w:rsidRPr="009F14AB" w:rsidRDefault="009F5930" w:rsidP="00B602E9">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6</w:t>
      </w:r>
      <w:r w:rsidR="00EA44D3">
        <w:rPr>
          <w:rFonts w:ascii="Arial" w:hAnsi="Arial" w:cs="Arial"/>
          <w:sz w:val="24"/>
          <w:szCs w:val="24"/>
        </w:rPr>
        <w:t xml:space="preserve">.10 </w:t>
      </w:r>
      <w:r w:rsidR="00EA44D3" w:rsidRPr="009F14AB">
        <w:rPr>
          <w:rFonts w:ascii="Arial" w:hAnsi="Arial" w:cs="Arial"/>
          <w:sz w:val="24"/>
          <w:szCs w:val="24"/>
        </w:rPr>
        <w:t xml:space="preserve">A recusa total ou parcial dos materiais entregues, por motivos justificados no recebimento, não será razão para prorrogação do prazo da entrega, previamente consignado </w:t>
      </w:r>
      <w:r w:rsidR="00D02C75">
        <w:rPr>
          <w:rFonts w:ascii="Arial" w:hAnsi="Arial" w:cs="Arial"/>
          <w:sz w:val="24"/>
          <w:szCs w:val="24"/>
        </w:rPr>
        <w:t>no Contrato</w:t>
      </w:r>
      <w:r w:rsidR="00EA44D3" w:rsidRPr="009F14AB">
        <w:rPr>
          <w:rFonts w:ascii="Arial" w:hAnsi="Arial" w:cs="Arial"/>
          <w:sz w:val="24"/>
          <w:szCs w:val="24"/>
        </w:rPr>
        <w:t>.</w:t>
      </w:r>
    </w:p>
    <w:p w14:paraId="00E28B1B" w14:textId="06BE9FA6" w:rsidR="00EA44D3" w:rsidRDefault="009F5930" w:rsidP="00B602E9">
      <w:pPr>
        <w:suppressAutoHyphens/>
        <w:spacing w:after="120" w:line="360" w:lineRule="auto"/>
        <w:jc w:val="both"/>
        <w:rPr>
          <w:rFonts w:ascii="Arial" w:hAnsi="Arial" w:cs="Arial"/>
          <w:sz w:val="24"/>
          <w:szCs w:val="24"/>
        </w:rPr>
      </w:pPr>
      <w:r>
        <w:rPr>
          <w:rFonts w:ascii="Arial" w:hAnsi="Arial" w:cs="Arial"/>
          <w:sz w:val="24"/>
          <w:szCs w:val="24"/>
        </w:rPr>
        <w:t>6</w:t>
      </w:r>
      <w:r w:rsidR="00EA44D3">
        <w:rPr>
          <w:rFonts w:ascii="Arial" w:hAnsi="Arial" w:cs="Arial"/>
          <w:sz w:val="24"/>
          <w:szCs w:val="24"/>
        </w:rPr>
        <w:t xml:space="preserve">.11 </w:t>
      </w:r>
      <w:r w:rsidR="00EA44D3" w:rsidRPr="009F14AB">
        <w:rPr>
          <w:rFonts w:ascii="Arial" w:hAnsi="Arial" w:cs="Arial"/>
          <w:sz w:val="24"/>
          <w:szCs w:val="24"/>
        </w:rPr>
        <w:t xml:space="preserve">Verificando-se, novamente, a desconformidade do material entregue com o exigido </w:t>
      </w:r>
      <w:r w:rsidR="00F176B3">
        <w:rPr>
          <w:rFonts w:ascii="Arial" w:hAnsi="Arial" w:cs="Arial"/>
          <w:sz w:val="24"/>
          <w:szCs w:val="24"/>
        </w:rPr>
        <w:t>no Termo de Referência</w:t>
      </w:r>
      <w:r w:rsidR="00EA44D3" w:rsidRPr="009F14AB">
        <w:rPr>
          <w:rFonts w:ascii="Arial" w:hAnsi="Arial" w:cs="Arial"/>
          <w:sz w:val="24"/>
          <w:szCs w:val="24"/>
        </w:rPr>
        <w:t xml:space="preserve">, ficará demonstrada a incapacidade da empresa </w:t>
      </w:r>
      <w:r w:rsidR="00F926A1">
        <w:rPr>
          <w:rFonts w:ascii="Arial" w:hAnsi="Arial" w:cs="Arial"/>
          <w:sz w:val="24"/>
          <w:szCs w:val="24"/>
        </w:rPr>
        <w:t>contratada</w:t>
      </w:r>
      <w:r w:rsidR="00EA44D3" w:rsidRPr="009F14AB">
        <w:rPr>
          <w:rFonts w:ascii="Arial" w:hAnsi="Arial" w:cs="Arial"/>
          <w:sz w:val="24"/>
          <w:szCs w:val="24"/>
        </w:rPr>
        <w:t>, sujeitando-se, a mesma, as penalidades previstas n</w:t>
      </w:r>
      <w:r w:rsidR="003C3271">
        <w:rPr>
          <w:rFonts w:ascii="Arial" w:hAnsi="Arial" w:cs="Arial"/>
          <w:sz w:val="24"/>
          <w:szCs w:val="24"/>
        </w:rPr>
        <w:t xml:space="preserve">o </w:t>
      </w:r>
      <w:r w:rsidR="00F176B3">
        <w:rPr>
          <w:rFonts w:ascii="Arial" w:hAnsi="Arial" w:cs="Arial"/>
          <w:sz w:val="24"/>
          <w:szCs w:val="24"/>
        </w:rPr>
        <w:t>Termo de Referência</w:t>
      </w:r>
      <w:r w:rsidR="00716F21">
        <w:rPr>
          <w:rFonts w:ascii="Arial" w:hAnsi="Arial" w:cs="Arial"/>
          <w:sz w:val="24"/>
          <w:szCs w:val="24"/>
        </w:rPr>
        <w:t xml:space="preserve"> e Edital</w:t>
      </w:r>
      <w:r w:rsidR="00EA44D3" w:rsidRPr="009F14AB">
        <w:rPr>
          <w:rFonts w:ascii="Arial" w:hAnsi="Arial" w:cs="Arial"/>
          <w:sz w:val="24"/>
          <w:szCs w:val="24"/>
        </w:rPr>
        <w:t>.</w:t>
      </w:r>
    </w:p>
    <w:p w14:paraId="0BE5CE18" w14:textId="77777777" w:rsidR="00FB3A3E" w:rsidRDefault="00FB3A3E" w:rsidP="00B602E9">
      <w:pPr>
        <w:spacing w:after="120" w:line="360" w:lineRule="auto"/>
        <w:jc w:val="both"/>
        <w:rPr>
          <w:rFonts w:ascii="Arial" w:hAnsi="Arial" w:cs="Arial"/>
          <w:b/>
          <w:sz w:val="24"/>
          <w:szCs w:val="24"/>
        </w:rPr>
      </w:pPr>
    </w:p>
    <w:p w14:paraId="5B0E5EE4" w14:textId="2CB3E1AF" w:rsidR="00B06ADB" w:rsidRPr="00A17582" w:rsidRDefault="007A6259" w:rsidP="00B602E9">
      <w:pPr>
        <w:spacing w:after="120" w:line="360" w:lineRule="auto"/>
        <w:jc w:val="both"/>
        <w:rPr>
          <w:rFonts w:ascii="Arial" w:hAnsi="Arial" w:cs="Arial"/>
          <w:sz w:val="24"/>
          <w:szCs w:val="24"/>
        </w:rPr>
      </w:pPr>
      <w:r>
        <w:rPr>
          <w:rFonts w:ascii="Arial" w:hAnsi="Arial" w:cs="Arial"/>
          <w:b/>
          <w:sz w:val="24"/>
          <w:szCs w:val="24"/>
        </w:rPr>
        <w:t>7</w:t>
      </w:r>
      <w:r w:rsidR="00B06ADB">
        <w:rPr>
          <w:rFonts w:ascii="Arial" w:hAnsi="Arial" w:cs="Arial"/>
          <w:b/>
          <w:sz w:val="24"/>
          <w:szCs w:val="24"/>
        </w:rPr>
        <w:t>.</w:t>
      </w:r>
      <w:r w:rsidR="00716F21">
        <w:rPr>
          <w:rFonts w:ascii="Arial" w:hAnsi="Arial" w:cs="Arial"/>
          <w:b/>
          <w:sz w:val="24"/>
          <w:szCs w:val="24"/>
        </w:rPr>
        <w:t xml:space="preserve"> </w:t>
      </w:r>
      <w:r w:rsidR="00B06ADB">
        <w:rPr>
          <w:rFonts w:ascii="Arial" w:hAnsi="Arial" w:cs="Arial"/>
          <w:b/>
          <w:sz w:val="24"/>
          <w:szCs w:val="24"/>
        </w:rPr>
        <w:t>MEDIÇÕES E</w:t>
      </w:r>
      <w:r w:rsidR="00B06ADB" w:rsidRPr="007D10E1">
        <w:rPr>
          <w:rFonts w:ascii="Arial" w:hAnsi="Arial" w:cs="Arial"/>
          <w:b/>
          <w:sz w:val="24"/>
          <w:szCs w:val="24"/>
        </w:rPr>
        <w:t xml:space="preserve"> PAGAMENTO</w:t>
      </w:r>
    </w:p>
    <w:p w14:paraId="515B37F7" w14:textId="68E8B093" w:rsidR="00B06ADB" w:rsidRDefault="007A6259" w:rsidP="00B602E9">
      <w:pPr>
        <w:suppressAutoHyphens/>
        <w:autoSpaceDE w:val="0"/>
        <w:autoSpaceDN w:val="0"/>
        <w:adjustRightInd w:val="0"/>
        <w:spacing w:after="120" w:line="360" w:lineRule="auto"/>
        <w:jc w:val="both"/>
        <w:rPr>
          <w:rFonts w:ascii="Arial" w:hAnsi="Arial" w:cs="Arial"/>
          <w:b/>
          <w:sz w:val="24"/>
          <w:szCs w:val="24"/>
        </w:rPr>
      </w:pPr>
      <w:r>
        <w:rPr>
          <w:rFonts w:ascii="Arial" w:hAnsi="Arial" w:cs="Arial"/>
          <w:b/>
          <w:sz w:val="24"/>
          <w:szCs w:val="24"/>
        </w:rPr>
        <w:t>7</w:t>
      </w:r>
      <w:r w:rsidR="00B06ADB">
        <w:rPr>
          <w:rFonts w:ascii="Arial" w:hAnsi="Arial" w:cs="Arial"/>
          <w:b/>
          <w:sz w:val="24"/>
          <w:szCs w:val="24"/>
        </w:rPr>
        <w:t>.1</w:t>
      </w:r>
      <w:r w:rsidR="00716F21">
        <w:rPr>
          <w:rFonts w:ascii="Arial" w:hAnsi="Arial" w:cs="Arial"/>
          <w:b/>
          <w:sz w:val="24"/>
          <w:szCs w:val="24"/>
        </w:rPr>
        <w:t xml:space="preserve"> </w:t>
      </w:r>
      <w:r w:rsidR="00B06ADB">
        <w:rPr>
          <w:rFonts w:ascii="Arial" w:hAnsi="Arial" w:cs="Arial"/>
          <w:b/>
          <w:sz w:val="24"/>
          <w:szCs w:val="24"/>
        </w:rPr>
        <w:t>Medições</w:t>
      </w:r>
    </w:p>
    <w:p w14:paraId="337EECE0" w14:textId="73A9B7D3" w:rsidR="00B06ADB" w:rsidRPr="00D00EC7" w:rsidRDefault="007A6259" w:rsidP="00B602E9">
      <w:pPr>
        <w:suppressAutoHyphens/>
        <w:autoSpaceDE w:val="0"/>
        <w:autoSpaceDN w:val="0"/>
        <w:adjustRightInd w:val="0"/>
        <w:spacing w:after="120" w:line="360" w:lineRule="auto"/>
        <w:jc w:val="both"/>
        <w:rPr>
          <w:rFonts w:ascii="Arial" w:hAnsi="Arial" w:cs="Arial"/>
          <w:bCs/>
          <w:sz w:val="24"/>
          <w:szCs w:val="24"/>
        </w:rPr>
      </w:pPr>
      <w:r>
        <w:rPr>
          <w:rFonts w:ascii="Arial" w:hAnsi="Arial" w:cs="Arial"/>
          <w:bCs/>
          <w:sz w:val="24"/>
          <w:szCs w:val="24"/>
        </w:rPr>
        <w:t>7</w:t>
      </w:r>
      <w:r w:rsidR="00B06ADB" w:rsidRPr="00D00EC7">
        <w:rPr>
          <w:rFonts w:ascii="Arial" w:hAnsi="Arial" w:cs="Arial"/>
          <w:bCs/>
          <w:sz w:val="24"/>
          <w:szCs w:val="24"/>
        </w:rPr>
        <w:t xml:space="preserve">.1.1 </w:t>
      </w:r>
      <w:r w:rsidR="00B06ADB" w:rsidRPr="00D00EC7">
        <w:rPr>
          <w:rFonts w:ascii="Arial" w:hAnsi="Arial" w:cs="Arial"/>
          <w:color w:val="000000"/>
          <w:sz w:val="24"/>
          <w:szCs w:val="24"/>
        </w:rPr>
        <w:t>As medições serão elaboradas mensalmente pelo gestor/fiscal do contrato</w:t>
      </w:r>
      <w:r>
        <w:rPr>
          <w:rFonts w:ascii="Arial" w:hAnsi="Arial" w:cs="Arial"/>
          <w:color w:val="000000"/>
          <w:sz w:val="24"/>
          <w:szCs w:val="24"/>
        </w:rPr>
        <w:t xml:space="preserve"> </w:t>
      </w:r>
      <w:r w:rsidR="00B06ADB" w:rsidRPr="00D00EC7">
        <w:rPr>
          <w:rFonts w:ascii="Arial" w:hAnsi="Arial" w:cs="Arial"/>
          <w:color w:val="000000"/>
          <w:sz w:val="24"/>
          <w:szCs w:val="24"/>
        </w:rPr>
        <w:t xml:space="preserve">designado pela </w:t>
      </w:r>
      <w:proofErr w:type="spellStart"/>
      <w:r w:rsidR="00B06ADB" w:rsidRPr="00D00EC7">
        <w:rPr>
          <w:rFonts w:ascii="Arial" w:hAnsi="Arial" w:cs="Arial"/>
          <w:color w:val="000000"/>
          <w:sz w:val="24"/>
          <w:szCs w:val="24"/>
        </w:rPr>
        <w:t>Cesama</w:t>
      </w:r>
      <w:proofErr w:type="spellEnd"/>
      <w:r w:rsidR="00B06ADB" w:rsidRPr="00D00EC7">
        <w:rPr>
          <w:rFonts w:ascii="Arial" w:hAnsi="Arial" w:cs="Arial"/>
          <w:color w:val="000000"/>
          <w:sz w:val="24"/>
          <w:szCs w:val="24"/>
        </w:rPr>
        <w:t xml:space="preserve">, e deter-se-ão sobre os </w:t>
      </w:r>
      <w:r w:rsidR="00F91C0D">
        <w:rPr>
          <w:rFonts w:ascii="Arial" w:hAnsi="Arial" w:cs="Arial"/>
          <w:color w:val="000000"/>
          <w:sz w:val="24"/>
          <w:szCs w:val="24"/>
        </w:rPr>
        <w:t>materiais entregues</w:t>
      </w:r>
      <w:r>
        <w:rPr>
          <w:rFonts w:ascii="Arial" w:hAnsi="Arial" w:cs="Arial"/>
          <w:color w:val="000000"/>
          <w:sz w:val="24"/>
          <w:szCs w:val="24"/>
        </w:rPr>
        <w:t xml:space="preserve"> </w:t>
      </w:r>
      <w:r w:rsidR="00B06ADB" w:rsidRPr="00D00EC7">
        <w:rPr>
          <w:rFonts w:ascii="Arial" w:hAnsi="Arial" w:cs="Arial"/>
          <w:color w:val="000000"/>
          <w:sz w:val="24"/>
          <w:szCs w:val="24"/>
        </w:rPr>
        <w:t>no período</w:t>
      </w:r>
      <w:r>
        <w:rPr>
          <w:rFonts w:ascii="Arial" w:hAnsi="Arial" w:cs="Arial"/>
          <w:color w:val="000000"/>
          <w:sz w:val="24"/>
          <w:szCs w:val="24"/>
        </w:rPr>
        <w:t xml:space="preserve"> </w:t>
      </w:r>
      <w:r w:rsidR="00B06ADB" w:rsidRPr="00D00EC7">
        <w:rPr>
          <w:rFonts w:ascii="Arial" w:hAnsi="Arial" w:cs="Arial"/>
          <w:color w:val="000000"/>
          <w:sz w:val="24"/>
          <w:szCs w:val="24"/>
        </w:rPr>
        <w:t xml:space="preserve">correspondente ao dia 1º a 30 ou 31 de cada mês, para fins de registro contábil e pagamento, ou em outro período determinado pela fiscalização da </w:t>
      </w:r>
      <w:proofErr w:type="spellStart"/>
      <w:r w:rsidR="00B06ADB" w:rsidRPr="00D00EC7">
        <w:rPr>
          <w:rFonts w:ascii="Arial" w:hAnsi="Arial" w:cs="Arial"/>
          <w:color w:val="000000"/>
          <w:sz w:val="24"/>
          <w:szCs w:val="24"/>
        </w:rPr>
        <w:t>Cesama</w:t>
      </w:r>
      <w:proofErr w:type="spellEnd"/>
      <w:r w:rsidR="00B06ADB" w:rsidRPr="00D00EC7">
        <w:rPr>
          <w:rFonts w:ascii="Arial" w:hAnsi="Arial" w:cs="Arial"/>
          <w:color w:val="000000"/>
          <w:sz w:val="24"/>
          <w:szCs w:val="24"/>
        </w:rPr>
        <w:t>.</w:t>
      </w:r>
    </w:p>
    <w:p w14:paraId="275227AA" w14:textId="3BF3FDC2" w:rsidR="00B06ADB" w:rsidRPr="00D00EC7" w:rsidRDefault="007A6259" w:rsidP="00B602E9">
      <w:pPr>
        <w:suppressAutoHyphens/>
        <w:autoSpaceDE w:val="0"/>
        <w:autoSpaceDN w:val="0"/>
        <w:adjustRightInd w:val="0"/>
        <w:spacing w:after="120" w:line="360" w:lineRule="auto"/>
        <w:jc w:val="both"/>
        <w:rPr>
          <w:rFonts w:ascii="Arial" w:hAnsi="Arial" w:cs="Arial"/>
          <w:color w:val="000000"/>
          <w:sz w:val="24"/>
          <w:szCs w:val="24"/>
        </w:rPr>
      </w:pPr>
      <w:r>
        <w:rPr>
          <w:rFonts w:ascii="Arial" w:hAnsi="Arial" w:cs="Arial"/>
          <w:bCs/>
          <w:sz w:val="24"/>
          <w:szCs w:val="24"/>
        </w:rPr>
        <w:t>7</w:t>
      </w:r>
      <w:r w:rsidR="00B06ADB" w:rsidRPr="00D00EC7">
        <w:rPr>
          <w:rFonts w:ascii="Arial" w:hAnsi="Arial" w:cs="Arial"/>
          <w:bCs/>
          <w:sz w:val="24"/>
          <w:szCs w:val="24"/>
        </w:rPr>
        <w:t xml:space="preserve">.1.2 </w:t>
      </w:r>
      <w:r w:rsidR="00B06ADB" w:rsidRPr="00D00EC7">
        <w:rPr>
          <w:rFonts w:ascii="Arial" w:hAnsi="Arial" w:cs="Arial"/>
          <w:color w:val="000000"/>
          <w:sz w:val="24"/>
          <w:szCs w:val="24"/>
        </w:rPr>
        <w:t xml:space="preserve">As medições somente serão efetuadas se ocorrerem </w:t>
      </w:r>
      <w:r w:rsidR="00F91C0D">
        <w:rPr>
          <w:rFonts w:ascii="Arial" w:hAnsi="Arial" w:cs="Arial"/>
          <w:color w:val="000000"/>
          <w:sz w:val="24"/>
          <w:szCs w:val="24"/>
        </w:rPr>
        <w:t>entrega de materiais</w:t>
      </w:r>
      <w:r w:rsidR="00B06ADB" w:rsidRPr="00D00EC7">
        <w:rPr>
          <w:rFonts w:ascii="Arial" w:hAnsi="Arial" w:cs="Arial"/>
          <w:color w:val="000000"/>
          <w:sz w:val="24"/>
          <w:szCs w:val="24"/>
        </w:rPr>
        <w:t xml:space="preserve"> no período</w:t>
      </w:r>
      <w:r w:rsidR="00716F21">
        <w:rPr>
          <w:rFonts w:ascii="Arial" w:hAnsi="Arial" w:cs="Arial"/>
          <w:color w:val="000000"/>
          <w:sz w:val="24"/>
          <w:szCs w:val="24"/>
        </w:rPr>
        <w:t xml:space="preserve"> </w:t>
      </w:r>
      <w:r w:rsidR="00B06ADB" w:rsidRPr="00D00EC7">
        <w:rPr>
          <w:rFonts w:ascii="Arial" w:hAnsi="Arial" w:cs="Arial"/>
          <w:color w:val="000000"/>
          <w:sz w:val="24"/>
          <w:szCs w:val="24"/>
        </w:rPr>
        <w:t>supramencionado.</w:t>
      </w:r>
    </w:p>
    <w:p w14:paraId="15C879E1" w14:textId="1ACC17CF" w:rsidR="00B06ADB" w:rsidRDefault="007A6259" w:rsidP="00B602E9">
      <w:pPr>
        <w:suppressAutoHyphens/>
        <w:autoSpaceDE w:val="0"/>
        <w:autoSpaceDN w:val="0"/>
        <w:adjustRightInd w:val="0"/>
        <w:spacing w:after="120" w:line="360" w:lineRule="auto"/>
        <w:jc w:val="both"/>
        <w:rPr>
          <w:rFonts w:ascii="Arial" w:hAnsi="Arial" w:cs="Arial"/>
          <w:color w:val="000000"/>
          <w:sz w:val="24"/>
          <w:szCs w:val="24"/>
        </w:rPr>
      </w:pPr>
      <w:r>
        <w:rPr>
          <w:rFonts w:ascii="Arial" w:hAnsi="Arial" w:cs="Arial"/>
          <w:color w:val="000000"/>
          <w:sz w:val="24"/>
          <w:szCs w:val="24"/>
        </w:rPr>
        <w:t>7</w:t>
      </w:r>
      <w:r w:rsidR="00B06ADB" w:rsidRPr="00D00EC7">
        <w:rPr>
          <w:rFonts w:ascii="Arial" w:hAnsi="Arial" w:cs="Arial"/>
          <w:color w:val="000000"/>
          <w:sz w:val="24"/>
          <w:szCs w:val="24"/>
        </w:rPr>
        <w:t>.1.3 As medições poderão ser efetivadas até 10 (dez) dias do mês subsequente ao</w:t>
      </w:r>
      <w:r w:rsidR="00716F21">
        <w:rPr>
          <w:rFonts w:ascii="Arial" w:hAnsi="Arial" w:cs="Arial"/>
          <w:color w:val="000000"/>
          <w:sz w:val="24"/>
          <w:szCs w:val="24"/>
        </w:rPr>
        <w:t xml:space="preserve"> </w:t>
      </w:r>
      <w:r w:rsidR="00B06ADB" w:rsidRPr="00D00EC7">
        <w:rPr>
          <w:rFonts w:ascii="Arial" w:hAnsi="Arial" w:cs="Arial"/>
          <w:color w:val="000000"/>
          <w:sz w:val="24"/>
          <w:szCs w:val="24"/>
        </w:rPr>
        <w:t xml:space="preserve">período </w:t>
      </w:r>
      <w:r w:rsidR="00B06ADB" w:rsidRPr="007A6259">
        <w:rPr>
          <w:rFonts w:ascii="Arial" w:hAnsi="Arial" w:cs="Arial"/>
          <w:sz w:val="24"/>
          <w:szCs w:val="24"/>
        </w:rPr>
        <w:t xml:space="preserve">considerado no </w:t>
      </w:r>
      <w:r w:rsidR="00B06ADB" w:rsidRPr="007A6259">
        <w:rPr>
          <w:rFonts w:ascii="Arial" w:hAnsi="Arial" w:cs="Arial"/>
          <w:b/>
          <w:sz w:val="24"/>
          <w:szCs w:val="24"/>
        </w:rPr>
        <w:t xml:space="preserve">item </w:t>
      </w:r>
      <w:r w:rsidRPr="007A6259">
        <w:rPr>
          <w:rFonts w:ascii="Arial" w:hAnsi="Arial" w:cs="Arial"/>
          <w:b/>
          <w:sz w:val="24"/>
          <w:szCs w:val="24"/>
        </w:rPr>
        <w:t>7</w:t>
      </w:r>
      <w:r w:rsidR="00B06ADB" w:rsidRPr="007A6259">
        <w:rPr>
          <w:rFonts w:ascii="Arial" w:hAnsi="Arial" w:cs="Arial"/>
          <w:b/>
          <w:sz w:val="24"/>
          <w:szCs w:val="24"/>
        </w:rPr>
        <w:t>.1.1</w:t>
      </w:r>
      <w:r w:rsidR="00B06ADB" w:rsidRPr="007A6259">
        <w:rPr>
          <w:rFonts w:ascii="Arial" w:hAnsi="Arial" w:cs="Arial"/>
          <w:sz w:val="24"/>
          <w:szCs w:val="24"/>
        </w:rPr>
        <w:t xml:space="preserve">, data limite para emissão pela </w:t>
      </w:r>
      <w:proofErr w:type="spellStart"/>
      <w:r w:rsidR="00B06ADB" w:rsidRPr="007A6259">
        <w:rPr>
          <w:rFonts w:ascii="Arial" w:hAnsi="Arial" w:cs="Arial"/>
          <w:sz w:val="24"/>
          <w:szCs w:val="24"/>
        </w:rPr>
        <w:t>Cesama</w:t>
      </w:r>
      <w:proofErr w:type="spellEnd"/>
      <w:r w:rsidR="00B06ADB" w:rsidRPr="007A6259">
        <w:rPr>
          <w:rFonts w:ascii="Arial" w:hAnsi="Arial" w:cs="Arial"/>
          <w:sz w:val="24"/>
          <w:szCs w:val="24"/>
        </w:rPr>
        <w:t xml:space="preserve"> da ordem</w:t>
      </w:r>
      <w:r w:rsidRPr="007A6259">
        <w:rPr>
          <w:rFonts w:ascii="Arial" w:hAnsi="Arial" w:cs="Arial"/>
          <w:sz w:val="24"/>
          <w:szCs w:val="24"/>
        </w:rPr>
        <w:t xml:space="preserve"> </w:t>
      </w:r>
      <w:r w:rsidR="00B06ADB" w:rsidRPr="007A6259">
        <w:rPr>
          <w:rFonts w:ascii="Arial" w:hAnsi="Arial" w:cs="Arial"/>
          <w:sz w:val="24"/>
          <w:szCs w:val="24"/>
        </w:rPr>
        <w:t>de faturamento.</w:t>
      </w:r>
    </w:p>
    <w:p w14:paraId="5B127D2B" w14:textId="77777777" w:rsidR="007A6259" w:rsidRDefault="007A6259" w:rsidP="00B602E9">
      <w:pPr>
        <w:suppressAutoHyphens/>
        <w:autoSpaceDE w:val="0"/>
        <w:autoSpaceDN w:val="0"/>
        <w:adjustRightInd w:val="0"/>
        <w:spacing w:after="120" w:line="360" w:lineRule="auto"/>
        <w:jc w:val="both"/>
        <w:rPr>
          <w:rFonts w:ascii="Arial" w:hAnsi="Arial" w:cs="Arial"/>
          <w:b/>
          <w:bCs/>
          <w:color w:val="000000"/>
          <w:sz w:val="24"/>
          <w:szCs w:val="24"/>
        </w:rPr>
      </w:pPr>
    </w:p>
    <w:p w14:paraId="3882F9A7" w14:textId="77777777" w:rsidR="00A534A7" w:rsidRDefault="00A534A7" w:rsidP="00B602E9">
      <w:pPr>
        <w:suppressAutoHyphens/>
        <w:autoSpaceDE w:val="0"/>
        <w:autoSpaceDN w:val="0"/>
        <w:adjustRightInd w:val="0"/>
        <w:spacing w:after="120" w:line="360" w:lineRule="auto"/>
        <w:jc w:val="both"/>
        <w:rPr>
          <w:rFonts w:ascii="Arial" w:hAnsi="Arial" w:cs="Arial"/>
          <w:b/>
          <w:bCs/>
          <w:color w:val="000000"/>
          <w:sz w:val="24"/>
          <w:szCs w:val="24"/>
        </w:rPr>
      </w:pPr>
    </w:p>
    <w:p w14:paraId="6DF2B7BA" w14:textId="77777777" w:rsidR="00A534A7" w:rsidRDefault="00A534A7" w:rsidP="00B602E9">
      <w:pPr>
        <w:suppressAutoHyphens/>
        <w:autoSpaceDE w:val="0"/>
        <w:autoSpaceDN w:val="0"/>
        <w:adjustRightInd w:val="0"/>
        <w:spacing w:after="120" w:line="360" w:lineRule="auto"/>
        <w:jc w:val="both"/>
        <w:rPr>
          <w:rFonts w:ascii="Arial" w:hAnsi="Arial" w:cs="Arial"/>
          <w:b/>
          <w:bCs/>
          <w:color w:val="000000"/>
          <w:sz w:val="24"/>
          <w:szCs w:val="24"/>
        </w:rPr>
      </w:pPr>
    </w:p>
    <w:p w14:paraId="46F86D67" w14:textId="3BC7853E" w:rsidR="00B06ADB" w:rsidRPr="00D00EC7" w:rsidRDefault="007A6259" w:rsidP="00B602E9">
      <w:pPr>
        <w:suppressAutoHyphens/>
        <w:autoSpaceDE w:val="0"/>
        <w:autoSpaceDN w:val="0"/>
        <w:adjustRightInd w:val="0"/>
        <w:spacing w:after="120" w:line="360" w:lineRule="auto"/>
        <w:jc w:val="both"/>
        <w:rPr>
          <w:rFonts w:ascii="Arial" w:hAnsi="Arial" w:cs="Arial"/>
          <w:b/>
          <w:bCs/>
          <w:sz w:val="24"/>
          <w:szCs w:val="24"/>
        </w:rPr>
      </w:pPr>
      <w:r>
        <w:rPr>
          <w:rFonts w:ascii="Arial" w:hAnsi="Arial" w:cs="Arial"/>
          <w:b/>
          <w:bCs/>
          <w:color w:val="000000"/>
          <w:sz w:val="24"/>
          <w:szCs w:val="24"/>
        </w:rPr>
        <w:lastRenderedPageBreak/>
        <w:t>7</w:t>
      </w:r>
      <w:r w:rsidR="00B06ADB" w:rsidRPr="00D00EC7">
        <w:rPr>
          <w:rFonts w:ascii="Arial" w:hAnsi="Arial" w:cs="Arial"/>
          <w:b/>
          <w:bCs/>
          <w:color w:val="000000"/>
          <w:sz w:val="24"/>
          <w:szCs w:val="24"/>
        </w:rPr>
        <w:t>.2 Pagamentos</w:t>
      </w:r>
    </w:p>
    <w:p w14:paraId="4389D8E4" w14:textId="334AC2FA" w:rsidR="00B06ADB" w:rsidRPr="00D00EC7" w:rsidRDefault="007A6259" w:rsidP="00B602E9">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7</w:t>
      </w:r>
      <w:r w:rsidR="00B06ADB" w:rsidRPr="00D00EC7">
        <w:rPr>
          <w:rFonts w:ascii="Arial" w:hAnsi="Arial" w:cs="Arial"/>
          <w:sz w:val="24"/>
          <w:szCs w:val="24"/>
        </w:rPr>
        <w:t>.</w:t>
      </w:r>
      <w:r w:rsidR="00B06ADB">
        <w:rPr>
          <w:rFonts w:ascii="Arial" w:hAnsi="Arial" w:cs="Arial"/>
          <w:sz w:val="24"/>
          <w:szCs w:val="24"/>
        </w:rPr>
        <w:t>2.1</w:t>
      </w:r>
      <w:r w:rsidR="00B06ADB" w:rsidRPr="00D00EC7">
        <w:rPr>
          <w:rFonts w:ascii="Arial" w:hAnsi="Arial" w:cs="Arial"/>
          <w:sz w:val="24"/>
          <w:szCs w:val="24"/>
        </w:rPr>
        <w:t xml:space="preserve"> A CESAMA </w:t>
      </w:r>
      <w:r w:rsidR="00A47EB7" w:rsidRPr="00A47EB7">
        <w:rPr>
          <w:rFonts w:ascii="Arial" w:hAnsi="Arial" w:cs="Arial"/>
          <w:sz w:val="24"/>
          <w:szCs w:val="24"/>
        </w:rPr>
        <w:t xml:space="preserve">efetuará os pagamentos relativos aos compromissos assumidos, através de medições mensais, 30 (trinta) dias após a </w:t>
      </w:r>
      <w:r w:rsidR="00A47EB7">
        <w:rPr>
          <w:rFonts w:ascii="Arial" w:hAnsi="Arial" w:cs="Arial"/>
          <w:sz w:val="24"/>
          <w:szCs w:val="24"/>
        </w:rPr>
        <w:t>execução do objeto ou parte dele</w:t>
      </w:r>
      <w:r w:rsidR="00A47EB7" w:rsidRPr="00A47EB7">
        <w:rPr>
          <w:rFonts w:ascii="Arial" w:hAnsi="Arial" w:cs="Arial"/>
          <w:sz w:val="24"/>
          <w:szCs w:val="24"/>
        </w:rPr>
        <w:t xml:space="preserve"> com a apresentação e aceitação da Nota Fiscal pelo departamento competente da CESAMA</w:t>
      </w:r>
      <w:r w:rsidR="00B06ADB" w:rsidRPr="00D00EC7">
        <w:rPr>
          <w:rFonts w:ascii="Arial" w:hAnsi="Arial" w:cs="Arial"/>
          <w:sz w:val="24"/>
          <w:szCs w:val="24"/>
        </w:rPr>
        <w:t>.</w:t>
      </w:r>
    </w:p>
    <w:p w14:paraId="1A527FD1" w14:textId="25E6AD59" w:rsidR="00B06ADB" w:rsidRPr="00A17582" w:rsidRDefault="007A6259" w:rsidP="00B602E9">
      <w:pPr>
        <w:pStyle w:val="Corpodetexto"/>
        <w:tabs>
          <w:tab w:val="left" w:pos="851"/>
        </w:tabs>
        <w:spacing w:after="120" w:line="360" w:lineRule="auto"/>
        <w:rPr>
          <w:rFonts w:cs="Arial"/>
          <w:sz w:val="24"/>
          <w:szCs w:val="24"/>
        </w:rPr>
      </w:pPr>
      <w:r>
        <w:rPr>
          <w:rFonts w:cs="Arial"/>
          <w:sz w:val="24"/>
          <w:szCs w:val="24"/>
        </w:rPr>
        <w:t>7</w:t>
      </w:r>
      <w:r w:rsidR="00B06ADB">
        <w:rPr>
          <w:rFonts w:cs="Arial"/>
          <w:sz w:val="24"/>
          <w:szCs w:val="24"/>
        </w:rPr>
        <w:t xml:space="preserve">.2.2 </w:t>
      </w:r>
      <w:r w:rsidR="00B06ADB" w:rsidRPr="00A17582">
        <w:rPr>
          <w:rFonts w:cs="Arial"/>
          <w:sz w:val="24"/>
          <w:szCs w:val="24"/>
        </w:rPr>
        <w:t xml:space="preserve">Caso o vencimento ocorra no sábado, domingo, feriado ou ponto facultativo para a </w:t>
      </w:r>
      <w:proofErr w:type="spellStart"/>
      <w:r w:rsidR="00B06ADB" w:rsidRPr="00A17582">
        <w:rPr>
          <w:rFonts w:cs="Arial"/>
          <w:sz w:val="24"/>
          <w:szCs w:val="24"/>
        </w:rPr>
        <w:t>Cesama</w:t>
      </w:r>
      <w:proofErr w:type="spellEnd"/>
      <w:r w:rsidR="00B06ADB" w:rsidRPr="00A17582">
        <w:rPr>
          <w:rFonts w:cs="Arial"/>
          <w:sz w:val="24"/>
          <w:szCs w:val="24"/>
        </w:rPr>
        <w:t xml:space="preserve">, o pagamento será realizado no primeiro dia subsequente. </w:t>
      </w:r>
    </w:p>
    <w:p w14:paraId="69FE385C" w14:textId="78517CE1" w:rsidR="00B06ADB" w:rsidRPr="00A17582" w:rsidRDefault="007A6259" w:rsidP="00B602E9">
      <w:pPr>
        <w:pStyle w:val="Corpodetexto"/>
        <w:spacing w:after="120" w:line="360" w:lineRule="auto"/>
        <w:rPr>
          <w:rFonts w:cs="Arial"/>
          <w:sz w:val="24"/>
          <w:szCs w:val="24"/>
        </w:rPr>
      </w:pPr>
      <w:r>
        <w:rPr>
          <w:rFonts w:cs="Arial"/>
          <w:sz w:val="24"/>
          <w:szCs w:val="24"/>
        </w:rPr>
        <w:t>7</w:t>
      </w:r>
      <w:r w:rsidR="00B06ADB">
        <w:rPr>
          <w:rFonts w:cs="Arial"/>
          <w:sz w:val="24"/>
          <w:szCs w:val="24"/>
        </w:rPr>
        <w:t xml:space="preserve">.2.3 </w:t>
      </w:r>
      <w:r w:rsidR="00B06ADB" w:rsidRPr="00A17582">
        <w:rPr>
          <w:rFonts w:cs="Arial"/>
          <w:sz w:val="24"/>
          <w:szCs w:val="24"/>
        </w:rPr>
        <w:t xml:space="preserve">O pagamento será efetuado através de depósito em conta bancária ou via </w:t>
      </w:r>
      <w:r w:rsidR="00B06ADB" w:rsidRPr="00A17582">
        <w:rPr>
          <w:rFonts w:cs="Arial"/>
          <w:b/>
          <w:bCs/>
          <w:sz w:val="24"/>
          <w:szCs w:val="24"/>
        </w:rPr>
        <w:t>TED</w:t>
      </w:r>
      <w:r w:rsidR="00B06ADB" w:rsidRPr="00A17582">
        <w:rPr>
          <w:rFonts w:cs="Arial"/>
          <w:sz w:val="24"/>
          <w:szCs w:val="24"/>
        </w:rPr>
        <w:t xml:space="preserve"> (transferência eletrônica disponível), cujas tarifas extras correrão por conta da </w:t>
      </w:r>
      <w:r w:rsidR="00B06ADB" w:rsidRPr="00A17582">
        <w:rPr>
          <w:rFonts w:cs="Arial"/>
          <w:bCs/>
          <w:sz w:val="24"/>
          <w:szCs w:val="24"/>
        </w:rPr>
        <w:t>Contratada</w:t>
      </w:r>
      <w:r w:rsidR="00B06ADB" w:rsidRPr="00A17582">
        <w:rPr>
          <w:rFonts w:cs="Arial"/>
          <w:sz w:val="24"/>
          <w:szCs w:val="24"/>
        </w:rPr>
        <w:t>.</w:t>
      </w:r>
    </w:p>
    <w:p w14:paraId="58C50D8B" w14:textId="64BAC602" w:rsidR="00B06ADB" w:rsidRPr="00A17582" w:rsidRDefault="007A6259" w:rsidP="00B602E9">
      <w:pPr>
        <w:pStyle w:val="Corpodetexto"/>
        <w:spacing w:after="120" w:line="360" w:lineRule="auto"/>
        <w:rPr>
          <w:rFonts w:cs="Arial"/>
          <w:sz w:val="24"/>
          <w:szCs w:val="24"/>
        </w:rPr>
      </w:pPr>
      <w:r>
        <w:rPr>
          <w:rFonts w:cs="Arial"/>
          <w:sz w:val="24"/>
          <w:szCs w:val="24"/>
        </w:rPr>
        <w:t>7</w:t>
      </w:r>
      <w:r w:rsidR="00B06ADB">
        <w:rPr>
          <w:rFonts w:cs="Arial"/>
          <w:sz w:val="24"/>
          <w:szCs w:val="24"/>
        </w:rPr>
        <w:t xml:space="preserve">.2.4 </w:t>
      </w:r>
      <w:r w:rsidR="00B06ADB" w:rsidRPr="007A6259">
        <w:rPr>
          <w:rFonts w:cs="Arial"/>
          <w:sz w:val="24"/>
          <w:szCs w:val="24"/>
        </w:rPr>
        <w:t xml:space="preserve">A Nota Fiscal Eletrônica – NF-e – deverá ser enviada para o e-mail </w:t>
      </w:r>
      <w:hyperlink r:id="rId13" w:history="1">
        <w:r w:rsidR="00B06ADB" w:rsidRPr="007A6259">
          <w:rPr>
            <w:rStyle w:val="Hyperlink"/>
            <w:rFonts w:eastAsia="Calibri" w:cs="Arial"/>
            <w:color w:val="auto"/>
            <w:sz w:val="24"/>
            <w:szCs w:val="24"/>
          </w:rPr>
          <w:t>nfe@cesama.com.br</w:t>
        </w:r>
      </w:hyperlink>
      <w:r w:rsidR="00B06ADB" w:rsidRPr="007A6259">
        <w:rPr>
          <w:rFonts w:cs="Arial"/>
          <w:sz w:val="24"/>
          <w:szCs w:val="24"/>
        </w:rPr>
        <w:t xml:space="preserve"> </w:t>
      </w:r>
      <w:r w:rsidRPr="007A6259">
        <w:rPr>
          <w:rFonts w:cs="Arial"/>
          <w:sz w:val="24"/>
          <w:szCs w:val="24"/>
        </w:rPr>
        <w:t>e</w:t>
      </w:r>
      <w:r w:rsidR="00B06ADB" w:rsidRPr="007A6259">
        <w:rPr>
          <w:rFonts w:cs="Arial"/>
          <w:sz w:val="24"/>
          <w:szCs w:val="24"/>
        </w:rPr>
        <w:t xml:space="preserve"> </w:t>
      </w:r>
      <w:hyperlink r:id="rId14" w:history="1">
        <w:r w:rsidRPr="007A6259">
          <w:rPr>
            <w:rStyle w:val="Hyperlink"/>
            <w:rFonts w:cs="Arial"/>
            <w:color w:val="auto"/>
            <w:sz w:val="24"/>
            <w:szCs w:val="24"/>
          </w:rPr>
          <w:t>compras@cesama.com.br</w:t>
        </w:r>
      </w:hyperlink>
      <w:r w:rsidRPr="007A6259">
        <w:rPr>
          <w:rFonts w:cs="Arial"/>
          <w:sz w:val="24"/>
          <w:szCs w:val="24"/>
        </w:rPr>
        <w:t>.</w:t>
      </w:r>
    </w:p>
    <w:p w14:paraId="1AA56B75" w14:textId="1C31F8DF" w:rsidR="00B06ADB" w:rsidRPr="00A17582" w:rsidRDefault="007A6259" w:rsidP="00B602E9">
      <w:pPr>
        <w:pStyle w:val="Corpodetexto"/>
        <w:tabs>
          <w:tab w:val="left" w:pos="993"/>
        </w:tabs>
        <w:spacing w:after="120" w:line="360" w:lineRule="auto"/>
        <w:rPr>
          <w:rFonts w:cs="Arial"/>
          <w:sz w:val="24"/>
          <w:szCs w:val="24"/>
        </w:rPr>
      </w:pPr>
      <w:r>
        <w:rPr>
          <w:rFonts w:cs="Arial"/>
          <w:sz w:val="24"/>
          <w:szCs w:val="24"/>
        </w:rPr>
        <w:t>7</w:t>
      </w:r>
      <w:r w:rsidR="00B06ADB">
        <w:rPr>
          <w:rFonts w:cs="Arial"/>
          <w:sz w:val="24"/>
          <w:szCs w:val="24"/>
        </w:rPr>
        <w:t xml:space="preserve">.2.5 </w:t>
      </w:r>
      <w:r w:rsidR="00B06ADB" w:rsidRPr="00A17582">
        <w:rPr>
          <w:rFonts w:cs="Arial"/>
          <w:sz w:val="24"/>
          <w:szCs w:val="24"/>
        </w:rPr>
        <w:t>O pagamento só poderá ser realizado em nome d</w:t>
      </w:r>
      <w:r w:rsidR="00F926A1">
        <w:rPr>
          <w:rFonts w:cs="Arial"/>
          <w:sz w:val="24"/>
          <w:szCs w:val="24"/>
        </w:rPr>
        <w:t>a contratada</w:t>
      </w:r>
      <w:r w:rsidR="00B06ADB" w:rsidRPr="00A17582">
        <w:rPr>
          <w:rFonts w:cs="Arial"/>
          <w:sz w:val="24"/>
          <w:szCs w:val="24"/>
        </w:rPr>
        <w:t xml:space="preserve"> e os boletos não poderão, em hipótese nenhuma, ser pagos em nome de outro beneficiário. </w:t>
      </w:r>
    </w:p>
    <w:p w14:paraId="571838CD" w14:textId="621E314A" w:rsidR="00B06ADB" w:rsidRPr="00A17582" w:rsidRDefault="007A6259" w:rsidP="00B602E9">
      <w:pPr>
        <w:pStyle w:val="Corpodetexto"/>
        <w:spacing w:after="120" w:line="360" w:lineRule="auto"/>
        <w:rPr>
          <w:rFonts w:cs="Arial"/>
          <w:sz w:val="24"/>
          <w:szCs w:val="24"/>
        </w:rPr>
      </w:pPr>
      <w:r>
        <w:rPr>
          <w:rFonts w:eastAsia="Arial Unicode MS" w:cs="Arial"/>
          <w:iCs/>
          <w:sz w:val="24"/>
          <w:szCs w:val="24"/>
        </w:rPr>
        <w:t>7</w:t>
      </w:r>
      <w:r w:rsidR="00B06ADB">
        <w:rPr>
          <w:rFonts w:eastAsia="Arial Unicode MS" w:cs="Arial"/>
          <w:iCs/>
          <w:sz w:val="24"/>
          <w:szCs w:val="24"/>
        </w:rPr>
        <w:t xml:space="preserve">.2.6 </w:t>
      </w:r>
      <w:r w:rsidR="00B06ADB" w:rsidRPr="00A17582">
        <w:rPr>
          <w:rFonts w:eastAsia="Arial Unicode MS" w:cs="Arial"/>
          <w:iCs/>
          <w:sz w:val="24"/>
          <w:szCs w:val="24"/>
        </w:rPr>
        <w:t xml:space="preserve">Deverá constar na descrição da </w:t>
      </w:r>
      <w:r w:rsidR="00B06ADB" w:rsidRPr="00A17582">
        <w:rPr>
          <w:rFonts w:cs="Arial"/>
          <w:sz w:val="24"/>
          <w:szCs w:val="24"/>
        </w:rPr>
        <w:t>Nota Fiscal / Fatura</w:t>
      </w:r>
      <w:r w:rsidR="00B06ADB" w:rsidRPr="00A17582">
        <w:rPr>
          <w:rFonts w:eastAsia="Arial Unicode MS" w:cs="Arial"/>
          <w:iCs/>
          <w:sz w:val="24"/>
          <w:szCs w:val="24"/>
        </w:rPr>
        <w:t xml:space="preserve"> o número da </w:t>
      </w:r>
      <w:r w:rsidR="0087643A">
        <w:rPr>
          <w:rFonts w:eastAsia="Arial Unicode MS" w:cs="Arial"/>
          <w:iCs/>
          <w:sz w:val="24"/>
          <w:szCs w:val="24"/>
        </w:rPr>
        <w:t>licitação</w:t>
      </w:r>
      <w:r w:rsidR="00B06ADB" w:rsidRPr="00A17582">
        <w:rPr>
          <w:rFonts w:eastAsia="Arial Unicode MS" w:cs="Arial"/>
          <w:iCs/>
          <w:sz w:val="24"/>
          <w:szCs w:val="24"/>
        </w:rPr>
        <w:t xml:space="preserve"> e número d</w:t>
      </w:r>
      <w:r w:rsidR="00B06ADB">
        <w:rPr>
          <w:rFonts w:eastAsia="Arial Unicode MS" w:cs="Arial"/>
          <w:iCs/>
          <w:sz w:val="24"/>
          <w:szCs w:val="24"/>
        </w:rPr>
        <w:t>o contrato</w:t>
      </w:r>
      <w:r w:rsidR="00B06ADB" w:rsidRPr="00A17582">
        <w:rPr>
          <w:rFonts w:eastAsia="Arial Unicode MS" w:cs="Arial"/>
          <w:iCs/>
          <w:sz w:val="24"/>
          <w:szCs w:val="24"/>
        </w:rPr>
        <w:t>.</w:t>
      </w:r>
    </w:p>
    <w:p w14:paraId="5747ED62" w14:textId="6430EA4F" w:rsidR="00B06ADB" w:rsidRPr="00A17582" w:rsidRDefault="007A6259" w:rsidP="00B602E9">
      <w:pPr>
        <w:pStyle w:val="WW-Recuodecorpodetexto2"/>
        <w:spacing w:after="120" w:line="360" w:lineRule="auto"/>
        <w:ind w:left="0"/>
        <w:rPr>
          <w:rFonts w:cs="Arial"/>
          <w:sz w:val="24"/>
          <w:szCs w:val="24"/>
        </w:rPr>
      </w:pPr>
      <w:r>
        <w:rPr>
          <w:rFonts w:cs="Arial"/>
          <w:sz w:val="24"/>
          <w:szCs w:val="24"/>
        </w:rPr>
        <w:t>7</w:t>
      </w:r>
      <w:r w:rsidR="00B06ADB">
        <w:rPr>
          <w:rFonts w:cs="Arial"/>
          <w:sz w:val="24"/>
          <w:szCs w:val="24"/>
        </w:rPr>
        <w:t xml:space="preserve">.2.7 </w:t>
      </w:r>
      <w:r w:rsidR="00B06ADB" w:rsidRPr="00A17582">
        <w:rPr>
          <w:rFonts w:cs="Arial"/>
          <w:sz w:val="24"/>
          <w:szCs w:val="24"/>
        </w:rPr>
        <w:t xml:space="preserve">O pagamento </w:t>
      </w:r>
      <w:r w:rsidR="00B06ADB" w:rsidRPr="00A17582">
        <w:rPr>
          <w:rFonts w:cs="Arial"/>
          <w:b/>
          <w:bCs/>
          <w:sz w:val="24"/>
          <w:szCs w:val="24"/>
        </w:rPr>
        <w:t>SOMENTE</w:t>
      </w:r>
      <w:r w:rsidR="00B06ADB" w:rsidRPr="00A17582">
        <w:rPr>
          <w:rFonts w:cs="Arial"/>
          <w:sz w:val="24"/>
          <w:szCs w:val="24"/>
        </w:rPr>
        <w:t xml:space="preserve"> será efetuado:</w:t>
      </w:r>
    </w:p>
    <w:p w14:paraId="7D6AAB6E" w14:textId="77777777" w:rsidR="00B06ADB" w:rsidRPr="00A17582" w:rsidRDefault="00B06ADB" w:rsidP="00B602E9">
      <w:pPr>
        <w:pStyle w:val="WW-Recuodecorpodetexto2"/>
        <w:numPr>
          <w:ilvl w:val="0"/>
          <w:numId w:val="11"/>
        </w:numPr>
        <w:spacing w:after="120" w:line="360" w:lineRule="auto"/>
        <w:ind w:left="851" w:hanging="284"/>
        <w:rPr>
          <w:rFonts w:cs="Arial"/>
          <w:sz w:val="24"/>
          <w:szCs w:val="24"/>
        </w:rPr>
      </w:pPr>
      <w:r w:rsidRPr="00A17582">
        <w:rPr>
          <w:rFonts w:cs="Arial"/>
          <w:sz w:val="24"/>
          <w:szCs w:val="24"/>
        </w:rPr>
        <w:t>Após a aceitação da Nota Fiscal / Fatura.</w:t>
      </w:r>
    </w:p>
    <w:p w14:paraId="003F8B35" w14:textId="77777777" w:rsidR="00B06ADB" w:rsidRPr="00A17582" w:rsidRDefault="00B06ADB" w:rsidP="00B602E9">
      <w:pPr>
        <w:pStyle w:val="WW-Recuodecorpodetexto2"/>
        <w:numPr>
          <w:ilvl w:val="0"/>
          <w:numId w:val="11"/>
        </w:numPr>
        <w:spacing w:after="120" w:line="360" w:lineRule="auto"/>
        <w:ind w:left="851" w:hanging="284"/>
        <w:rPr>
          <w:rFonts w:cs="Arial"/>
          <w:sz w:val="24"/>
          <w:szCs w:val="24"/>
        </w:rPr>
      </w:pPr>
      <w:r w:rsidRPr="00A17582">
        <w:rPr>
          <w:rFonts w:cs="Arial"/>
          <w:sz w:val="24"/>
          <w:szCs w:val="24"/>
        </w:rPr>
        <w:t xml:space="preserve">Após o recolhimento pela </w:t>
      </w:r>
      <w:r w:rsidR="00DC1414">
        <w:rPr>
          <w:rFonts w:cs="Arial"/>
          <w:sz w:val="24"/>
          <w:szCs w:val="24"/>
        </w:rPr>
        <w:t>contratada</w:t>
      </w:r>
      <w:r w:rsidRPr="00A17582">
        <w:rPr>
          <w:rFonts w:cs="Arial"/>
          <w:sz w:val="24"/>
          <w:szCs w:val="24"/>
        </w:rPr>
        <w:t xml:space="preserve"> de quaisquer multas que lhe tenham sido impostas em decorrência de inadimplemento contratual.</w:t>
      </w:r>
    </w:p>
    <w:p w14:paraId="20CC27A1" w14:textId="7A9CA737" w:rsidR="00B06ADB" w:rsidRPr="00A17582" w:rsidRDefault="007A6259" w:rsidP="00B602E9">
      <w:pPr>
        <w:pStyle w:val="Corpodetexto2"/>
        <w:spacing w:after="120" w:line="360" w:lineRule="auto"/>
        <w:rPr>
          <w:b/>
          <w:sz w:val="24"/>
          <w:szCs w:val="24"/>
        </w:rPr>
      </w:pPr>
      <w:r>
        <w:rPr>
          <w:sz w:val="24"/>
          <w:szCs w:val="24"/>
        </w:rPr>
        <w:t>7</w:t>
      </w:r>
      <w:r w:rsidR="00B06ADB">
        <w:rPr>
          <w:sz w:val="24"/>
          <w:szCs w:val="24"/>
        </w:rPr>
        <w:t xml:space="preserve">.2.8 </w:t>
      </w:r>
      <w:r w:rsidR="00B06ADB" w:rsidRPr="00A17582">
        <w:rPr>
          <w:sz w:val="24"/>
          <w:szCs w:val="24"/>
        </w:rPr>
        <w:t>Na Nota Fiscal / Fatura deverão ser anexadas as certidões atualizadas de regularidade junto ao INSS, ao FGTS e à Justiça do Trabalho.</w:t>
      </w:r>
    </w:p>
    <w:p w14:paraId="531907E2" w14:textId="1D5DCC6E" w:rsidR="00B06ADB" w:rsidRPr="00A17582" w:rsidRDefault="007A6259" w:rsidP="00B602E9">
      <w:pPr>
        <w:pStyle w:val="Corpodetexto2"/>
        <w:spacing w:after="120" w:line="360" w:lineRule="auto"/>
        <w:rPr>
          <w:b/>
          <w:sz w:val="24"/>
          <w:szCs w:val="24"/>
        </w:rPr>
      </w:pPr>
      <w:r>
        <w:rPr>
          <w:sz w:val="24"/>
          <w:szCs w:val="24"/>
        </w:rPr>
        <w:t>7</w:t>
      </w:r>
      <w:r w:rsidR="00B06ADB">
        <w:rPr>
          <w:sz w:val="24"/>
          <w:szCs w:val="24"/>
        </w:rPr>
        <w:t xml:space="preserve">.2.9 </w:t>
      </w:r>
      <w:r w:rsidR="00B06ADB" w:rsidRPr="00A17582">
        <w:rPr>
          <w:sz w:val="24"/>
          <w:szCs w:val="24"/>
        </w:rPr>
        <w:t>Na eventualidade de aplicação de multas, estas deverão ser liquidadas simultaneamente com parcela vinculada ao evento cujo descumprimento der origem à aplicação da penalidade.</w:t>
      </w:r>
    </w:p>
    <w:p w14:paraId="02503A67" w14:textId="4BD33AC8" w:rsidR="00B06ADB" w:rsidRPr="007A6259" w:rsidRDefault="007A6259" w:rsidP="00B602E9">
      <w:pPr>
        <w:suppressAutoHyphens/>
        <w:spacing w:after="120" w:line="360" w:lineRule="auto"/>
        <w:jc w:val="both"/>
        <w:rPr>
          <w:rFonts w:ascii="Arial" w:hAnsi="Arial" w:cs="Arial"/>
          <w:sz w:val="24"/>
          <w:szCs w:val="24"/>
        </w:rPr>
      </w:pPr>
      <w:r>
        <w:rPr>
          <w:rFonts w:ascii="Arial" w:hAnsi="Arial" w:cs="Arial"/>
          <w:sz w:val="24"/>
          <w:szCs w:val="24"/>
        </w:rPr>
        <w:t>7</w:t>
      </w:r>
      <w:r w:rsidR="00B06ADB">
        <w:rPr>
          <w:rFonts w:ascii="Arial" w:hAnsi="Arial" w:cs="Arial"/>
          <w:sz w:val="24"/>
          <w:szCs w:val="24"/>
        </w:rPr>
        <w:t xml:space="preserve">.2.10 </w:t>
      </w:r>
      <w:r w:rsidR="00B06ADB" w:rsidRPr="00A17582">
        <w:rPr>
          <w:rFonts w:ascii="Arial" w:hAnsi="Arial" w:cs="Arial"/>
          <w:sz w:val="24"/>
          <w:szCs w:val="24"/>
        </w:rPr>
        <w:t xml:space="preserve">O CNPJ da Contratada constante da Nota Fiscal / Fatura deverá ser o </w:t>
      </w:r>
      <w:r w:rsidR="00B06ADB" w:rsidRPr="007A6259">
        <w:rPr>
          <w:rFonts w:ascii="Arial" w:hAnsi="Arial" w:cs="Arial"/>
          <w:sz w:val="24"/>
          <w:szCs w:val="24"/>
        </w:rPr>
        <w:t>mesmo da documentação apresentada no processo.</w:t>
      </w:r>
    </w:p>
    <w:p w14:paraId="5ADD37F7" w14:textId="08068801" w:rsidR="00345C99" w:rsidRPr="007A6259" w:rsidRDefault="007A6259" w:rsidP="00B602E9">
      <w:pPr>
        <w:suppressAutoHyphens/>
        <w:spacing w:after="120" w:line="360" w:lineRule="auto"/>
        <w:jc w:val="both"/>
        <w:rPr>
          <w:rFonts w:ascii="Arial" w:hAnsi="Arial" w:cs="Arial"/>
          <w:sz w:val="24"/>
          <w:szCs w:val="24"/>
          <w:lang w:val="de-DE"/>
        </w:rPr>
      </w:pPr>
      <w:r w:rsidRPr="007A6259">
        <w:rPr>
          <w:rFonts w:ascii="Arial" w:hAnsi="Arial" w:cs="Arial"/>
          <w:iCs/>
          <w:sz w:val="24"/>
          <w:szCs w:val="24"/>
        </w:rPr>
        <w:lastRenderedPageBreak/>
        <w:t>7</w:t>
      </w:r>
      <w:r w:rsidR="00B06ADB" w:rsidRPr="007A6259">
        <w:rPr>
          <w:rFonts w:ascii="Arial" w:hAnsi="Arial" w:cs="Arial"/>
          <w:iCs/>
          <w:sz w:val="24"/>
          <w:szCs w:val="24"/>
        </w:rPr>
        <w:t xml:space="preserve">.2.11 Será utilizado </w:t>
      </w:r>
      <w:r w:rsidR="00390D15" w:rsidRPr="007A6259">
        <w:rPr>
          <w:rFonts w:ascii="Arial" w:hAnsi="Arial" w:cs="Arial"/>
          <w:iCs/>
          <w:sz w:val="24"/>
          <w:szCs w:val="24"/>
        </w:rPr>
        <w:t>o</w:t>
      </w:r>
      <w:r w:rsidR="00716F21" w:rsidRPr="007A6259">
        <w:rPr>
          <w:rFonts w:ascii="Arial" w:hAnsi="Arial" w:cs="Arial"/>
          <w:iCs/>
          <w:sz w:val="24"/>
          <w:szCs w:val="24"/>
        </w:rPr>
        <w:t xml:space="preserve"> </w:t>
      </w:r>
      <w:r w:rsidRPr="007A6259">
        <w:rPr>
          <w:rFonts w:ascii="Arial" w:hAnsi="Arial" w:cs="Arial"/>
          <w:iCs/>
          <w:sz w:val="24"/>
          <w:szCs w:val="24"/>
        </w:rPr>
        <w:t>IPCA (Índice Nacional de Preços ao Consumidor Amplo)</w:t>
      </w:r>
      <w:r w:rsidR="00716F21" w:rsidRPr="007A6259">
        <w:rPr>
          <w:rFonts w:ascii="Arial" w:hAnsi="Arial" w:cs="Arial"/>
          <w:iCs/>
          <w:sz w:val="24"/>
          <w:szCs w:val="24"/>
        </w:rPr>
        <w:t xml:space="preserve"> </w:t>
      </w:r>
      <w:r w:rsidR="00390D15" w:rsidRPr="007A6259">
        <w:rPr>
          <w:rFonts w:ascii="Arial" w:hAnsi="Arial" w:cs="Arial"/>
          <w:iCs/>
          <w:sz w:val="24"/>
          <w:szCs w:val="24"/>
        </w:rPr>
        <w:t xml:space="preserve">como índice para reajuste de preços nos contratos da CESAMA, quando couber, e o marco inicial para concessão do reajuste será </w:t>
      </w:r>
      <w:r w:rsidR="00345C99" w:rsidRPr="007A6259">
        <w:rPr>
          <w:rFonts w:ascii="Arial" w:hAnsi="Arial" w:cs="Arial"/>
          <w:iCs/>
          <w:sz w:val="24"/>
          <w:szCs w:val="24"/>
        </w:rPr>
        <w:t>data de elaboração do orçamento</w:t>
      </w:r>
      <w:r w:rsidRPr="007A6259">
        <w:rPr>
          <w:rFonts w:ascii="Arial" w:hAnsi="Arial" w:cs="Arial"/>
          <w:iCs/>
          <w:sz w:val="24"/>
          <w:szCs w:val="24"/>
        </w:rPr>
        <w:t>.</w:t>
      </w:r>
    </w:p>
    <w:p w14:paraId="02CF6851" w14:textId="2613DDA3" w:rsidR="00B06ADB" w:rsidRPr="00A17582" w:rsidRDefault="007A6259" w:rsidP="00B602E9">
      <w:pPr>
        <w:suppressAutoHyphens/>
        <w:spacing w:after="120" w:line="360" w:lineRule="auto"/>
        <w:jc w:val="both"/>
        <w:rPr>
          <w:rFonts w:ascii="Arial" w:hAnsi="Arial" w:cs="Arial"/>
          <w:sz w:val="24"/>
          <w:szCs w:val="24"/>
          <w:lang w:val="de-DE"/>
        </w:rPr>
      </w:pPr>
      <w:r>
        <w:rPr>
          <w:rFonts w:ascii="Arial" w:hAnsi="Arial" w:cs="Arial"/>
          <w:sz w:val="24"/>
          <w:szCs w:val="24"/>
        </w:rPr>
        <w:t>7</w:t>
      </w:r>
      <w:r w:rsidR="00B06ADB">
        <w:rPr>
          <w:rFonts w:ascii="Arial" w:hAnsi="Arial" w:cs="Arial"/>
          <w:sz w:val="24"/>
          <w:szCs w:val="24"/>
        </w:rPr>
        <w:t xml:space="preserve">.2.12 </w:t>
      </w:r>
      <w:r w:rsidR="00B06ADB" w:rsidRPr="00A17582">
        <w:rPr>
          <w:rFonts w:ascii="Arial" w:hAnsi="Arial" w:cs="Arial"/>
          <w:sz w:val="24"/>
          <w:szCs w:val="24"/>
        </w:rPr>
        <w:t xml:space="preserve">Na hipótese de ocorrer atraso no pagamento da Nota Fiscal / Fatura por responsabilidade da CESAMA, </w:t>
      </w:r>
      <w:r w:rsidRPr="00A17582">
        <w:rPr>
          <w:rFonts w:ascii="Arial" w:hAnsi="Arial" w:cs="Arial"/>
          <w:sz w:val="24"/>
          <w:szCs w:val="24"/>
        </w:rPr>
        <w:t>está</w:t>
      </w:r>
      <w:r w:rsidR="00B06ADB" w:rsidRPr="00A17582">
        <w:rPr>
          <w:rFonts w:ascii="Arial" w:hAnsi="Arial" w:cs="Arial"/>
          <w:sz w:val="24"/>
          <w:szCs w:val="24"/>
        </w:rPr>
        <w:t xml:space="preserve">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14:paraId="69E19F6C" w14:textId="728C1EC4" w:rsidR="00B06ADB" w:rsidRPr="00A17582" w:rsidRDefault="007A6259" w:rsidP="00B602E9">
      <w:pPr>
        <w:suppressAutoHyphens/>
        <w:spacing w:after="120" w:line="360" w:lineRule="auto"/>
        <w:jc w:val="both"/>
        <w:rPr>
          <w:rFonts w:ascii="Arial" w:hAnsi="Arial" w:cs="Arial"/>
          <w:sz w:val="24"/>
          <w:szCs w:val="24"/>
        </w:rPr>
      </w:pPr>
      <w:r>
        <w:rPr>
          <w:rFonts w:ascii="Arial" w:hAnsi="Arial" w:cs="Arial"/>
          <w:sz w:val="24"/>
          <w:szCs w:val="24"/>
        </w:rPr>
        <w:t>7</w:t>
      </w:r>
      <w:r w:rsidR="00B06ADB" w:rsidRPr="00540C93">
        <w:rPr>
          <w:rFonts w:ascii="Arial" w:hAnsi="Arial" w:cs="Arial"/>
          <w:sz w:val="24"/>
          <w:szCs w:val="24"/>
        </w:rPr>
        <w:t>.</w:t>
      </w:r>
      <w:r w:rsidR="00B06ADB">
        <w:rPr>
          <w:rFonts w:ascii="Arial" w:hAnsi="Arial" w:cs="Arial"/>
          <w:sz w:val="24"/>
          <w:szCs w:val="24"/>
        </w:rPr>
        <w:t>2.</w:t>
      </w:r>
      <w:r w:rsidR="00B06ADB" w:rsidRPr="00540C93">
        <w:rPr>
          <w:rFonts w:ascii="Arial" w:hAnsi="Arial" w:cs="Arial"/>
          <w:sz w:val="24"/>
          <w:szCs w:val="24"/>
        </w:rPr>
        <w:t>13 A Contratada não poderá ceder ou dar em garantia, em qualquer hipótese, no todo ou em parte, os créditos de qualquer natureza, decorrentes ou oriundos do contrato.</w:t>
      </w:r>
    </w:p>
    <w:p w14:paraId="0FADF4B1" w14:textId="03D945BE" w:rsidR="00B06ADB" w:rsidRPr="00A17582" w:rsidRDefault="007A6259" w:rsidP="00B602E9">
      <w:pPr>
        <w:suppressAutoHyphens/>
        <w:spacing w:after="120" w:line="360" w:lineRule="auto"/>
        <w:jc w:val="both"/>
        <w:rPr>
          <w:rFonts w:ascii="Arial" w:hAnsi="Arial" w:cs="Arial"/>
          <w:b/>
          <w:bCs/>
          <w:sz w:val="24"/>
          <w:szCs w:val="24"/>
        </w:rPr>
      </w:pPr>
      <w:r>
        <w:rPr>
          <w:rFonts w:ascii="Arial" w:hAnsi="Arial" w:cs="Arial"/>
          <w:color w:val="000000"/>
          <w:sz w:val="24"/>
          <w:szCs w:val="24"/>
        </w:rPr>
        <w:t>7</w:t>
      </w:r>
      <w:r w:rsidR="00B06ADB">
        <w:rPr>
          <w:rFonts w:ascii="Arial" w:hAnsi="Arial" w:cs="Arial"/>
          <w:color w:val="000000"/>
          <w:sz w:val="24"/>
          <w:szCs w:val="24"/>
        </w:rPr>
        <w:t xml:space="preserve">.2.14 </w:t>
      </w:r>
      <w:r w:rsidR="00B06ADB"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1F90D77C" w14:textId="7D3C53A5" w:rsidR="00B06ADB" w:rsidRPr="005269F4" w:rsidRDefault="007A6259" w:rsidP="00B602E9">
      <w:pPr>
        <w:spacing w:after="120" w:line="360" w:lineRule="auto"/>
        <w:jc w:val="both"/>
        <w:rPr>
          <w:rFonts w:ascii="Arial" w:hAnsi="Arial" w:cs="Arial"/>
          <w:sz w:val="24"/>
          <w:szCs w:val="24"/>
        </w:rPr>
      </w:pPr>
      <w:r>
        <w:rPr>
          <w:rFonts w:ascii="Arial" w:hAnsi="Arial" w:cs="Arial"/>
          <w:sz w:val="24"/>
          <w:szCs w:val="24"/>
        </w:rPr>
        <w:t>7</w:t>
      </w:r>
      <w:r w:rsidR="00B06ADB" w:rsidRPr="005269F4">
        <w:rPr>
          <w:rFonts w:ascii="Arial" w:hAnsi="Arial" w:cs="Arial"/>
          <w:sz w:val="24"/>
          <w:szCs w:val="24"/>
        </w:rPr>
        <w:t xml:space="preserve">.2.15 A antecipação de pagamento só poderá ocorrer caso o material tenha sido entregue. </w:t>
      </w:r>
    </w:p>
    <w:p w14:paraId="12A777D5" w14:textId="5714B915" w:rsidR="00B06ADB" w:rsidRDefault="007A6259" w:rsidP="00B602E9">
      <w:pPr>
        <w:pStyle w:val="Corpodetexto2"/>
        <w:tabs>
          <w:tab w:val="left" w:pos="-3402"/>
          <w:tab w:val="left" w:pos="993"/>
        </w:tabs>
        <w:spacing w:after="120" w:line="360" w:lineRule="auto"/>
        <w:rPr>
          <w:sz w:val="24"/>
          <w:szCs w:val="24"/>
        </w:rPr>
      </w:pPr>
      <w:r>
        <w:rPr>
          <w:sz w:val="24"/>
          <w:szCs w:val="24"/>
        </w:rPr>
        <w:t>7</w:t>
      </w:r>
      <w:r w:rsidR="00B06ADB">
        <w:rPr>
          <w:sz w:val="24"/>
          <w:szCs w:val="24"/>
        </w:rPr>
        <w:t>.</w:t>
      </w:r>
      <w:r w:rsidR="00B06ADB" w:rsidRPr="007A6259">
        <w:rPr>
          <w:color w:val="auto"/>
          <w:sz w:val="24"/>
          <w:szCs w:val="24"/>
        </w:rPr>
        <w:t xml:space="preserve">2.16 A </w:t>
      </w:r>
      <w:proofErr w:type="spellStart"/>
      <w:r w:rsidR="00B06ADB" w:rsidRPr="007A6259">
        <w:rPr>
          <w:color w:val="auto"/>
          <w:sz w:val="24"/>
          <w:szCs w:val="24"/>
        </w:rPr>
        <w:t>Cesama</w:t>
      </w:r>
      <w:proofErr w:type="spellEnd"/>
      <w:r w:rsidR="00B06ADB" w:rsidRPr="007A6259">
        <w:rPr>
          <w:color w:val="auto"/>
          <w:sz w:val="24"/>
          <w:szCs w:val="24"/>
        </w:rPr>
        <w:t xml:space="preserve"> poderá realizar o pagamento antes do prazo definido no</w:t>
      </w:r>
      <w:r w:rsidR="00716F21" w:rsidRPr="007A6259">
        <w:rPr>
          <w:color w:val="auto"/>
          <w:sz w:val="24"/>
          <w:szCs w:val="24"/>
        </w:rPr>
        <w:t xml:space="preserve"> </w:t>
      </w:r>
      <w:r w:rsidR="00B06ADB" w:rsidRPr="007A6259">
        <w:rPr>
          <w:b/>
          <w:color w:val="auto"/>
          <w:sz w:val="24"/>
          <w:szCs w:val="24"/>
        </w:rPr>
        <w:t xml:space="preserve">item </w:t>
      </w:r>
      <w:r w:rsidRPr="007A6259">
        <w:rPr>
          <w:b/>
          <w:color w:val="auto"/>
          <w:sz w:val="24"/>
          <w:szCs w:val="24"/>
        </w:rPr>
        <w:t>7</w:t>
      </w:r>
      <w:r w:rsidR="00B06ADB" w:rsidRPr="007A6259">
        <w:rPr>
          <w:b/>
          <w:color w:val="auto"/>
          <w:sz w:val="24"/>
          <w:szCs w:val="24"/>
        </w:rPr>
        <w:t>.2.1</w:t>
      </w:r>
      <w:r w:rsidR="00B06ADB" w:rsidRPr="007A6259">
        <w:rPr>
          <w:color w:val="auto"/>
          <w:sz w:val="24"/>
          <w:szCs w:val="24"/>
        </w:rPr>
        <w:t>, através de solicitação expressa d</w:t>
      </w:r>
      <w:r w:rsidR="00F926A1" w:rsidRPr="007A6259">
        <w:rPr>
          <w:color w:val="auto"/>
          <w:sz w:val="24"/>
          <w:szCs w:val="24"/>
        </w:rPr>
        <w:t>a contratada</w:t>
      </w:r>
      <w:r w:rsidR="00B06ADB" w:rsidRPr="007A6259">
        <w:rPr>
          <w:color w:val="auto"/>
          <w:sz w:val="24"/>
          <w:szCs w:val="24"/>
        </w:rPr>
        <w:t xml:space="preserve">, que será analisada pela Gerência Financeira e </w:t>
      </w:r>
      <w:r w:rsidR="00716F21" w:rsidRPr="007A6259">
        <w:rPr>
          <w:color w:val="auto"/>
          <w:sz w:val="24"/>
          <w:szCs w:val="24"/>
        </w:rPr>
        <w:t>Comercial</w:t>
      </w:r>
      <w:r w:rsidR="00B06ADB" w:rsidRPr="007A6259">
        <w:rPr>
          <w:color w:val="auto"/>
          <w:sz w:val="24"/>
          <w:szCs w:val="24"/>
        </w:rPr>
        <w:t xml:space="preserve">, de acordo com as condições financeiras da </w:t>
      </w:r>
      <w:proofErr w:type="spellStart"/>
      <w:r w:rsidR="00B06ADB" w:rsidRPr="007A6259">
        <w:rPr>
          <w:color w:val="auto"/>
          <w:sz w:val="24"/>
          <w:szCs w:val="24"/>
        </w:rPr>
        <w:t>Cesama</w:t>
      </w:r>
      <w:proofErr w:type="spellEnd"/>
      <w:r w:rsidR="00B06ADB" w:rsidRPr="007A6259">
        <w:rPr>
          <w:color w:val="auto"/>
          <w:sz w:val="24"/>
          <w:szCs w:val="24"/>
        </w:rPr>
        <w:t>. Havendo a antecipação do pagamento, o mesmo sofrerá um desconto financeiro, e o índice a ser utilizado será o Índice Nacional de Preços ao Consumidor – INPC acrescido de 1% (um por cento) “</w:t>
      </w:r>
      <w:r w:rsidR="00B06ADB" w:rsidRPr="007A6259">
        <w:rPr>
          <w:i/>
          <w:color w:val="auto"/>
          <w:sz w:val="24"/>
          <w:szCs w:val="24"/>
        </w:rPr>
        <w:t>pro rata</w:t>
      </w:r>
      <w:r w:rsidR="00B06ADB" w:rsidRPr="007A6259">
        <w:rPr>
          <w:color w:val="auto"/>
          <w:sz w:val="24"/>
          <w:szCs w:val="24"/>
        </w:rPr>
        <w:t>”.</w:t>
      </w:r>
    </w:p>
    <w:p w14:paraId="3DACDA4E" w14:textId="77777777" w:rsidR="00E8195B" w:rsidRDefault="00E8195B" w:rsidP="00B602E9">
      <w:pPr>
        <w:pStyle w:val="Corpodetexto2"/>
        <w:tabs>
          <w:tab w:val="left" w:pos="-3402"/>
          <w:tab w:val="left" w:pos="993"/>
        </w:tabs>
        <w:spacing w:after="120" w:line="360" w:lineRule="auto"/>
        <w:rPr>
          <w:sz w:val="24"/>
          <w:szCs w:val="24"/>
        </w:rPr>
      </w:pPr>
    </w:p>
    <w:p w14:paraId="2B3FB775" w14:textId="3319680D" w:rsidR="006F4049" w:rsidRDefault="00F5115E" w:rsidP="00B602E9">
      <w:pPr>
        <w:suppressAutoHyphens/>
        <w:autoSpaceDE w:val="0"/>
        <w:autoSpaceDN w:val="0"/>
        <w:adjustRightInd w:val="0"/>
        <w:spacing w:after="120" w:line="360" w:lineRule="auto"/>
        <w:jc w:val="both"/>
        <w:rPr>
          <w:rFonts w:ascii="Arial" w:hAnsi="Arial" w:cs="Arial"/>
          <w:b/>
          <w:sz w:val="24"/>
          <w:szCs w:val="24"/>
        </w:rPr>
      </w:pPr>
      <w:r>
        <w:rPr>
          <w:rFonts w:ascii="Arial" w:hAnsi="Arial" w:cs="Arial"/>
          <w:b/>
          <w:sz w:val="24"/>
          <w:szCs w:val="24"/>
        </w:rPr>
        <w:t>8</w:t>
      </w:r>
      <w:r w:rsidR="00E8195B">
        <w:rPr>
          <w:rFonts w:ascii="Arial" w:hAnsi="Arial" w:cs="Arial"/>
          <w:b/>
          <w:sz w:val="24"/>
          <w:szCs w:val="24"/>
        </w:rPr>
        <w:t xml:space="preserve">. </w:t>
      </w:r>
      <w:r w:rsidR="00E8195B" w:rsidRPr="00A17582">
        <w:rPr>
          <w:rFonts w:ascii="Arial" w:hAnsi="Arial" w:cs="Arial"/>
          <w:b/>
          <w:sz w:val="24"/>
          <w:szCs w:val="24"/>
        </w:rPr>
        <w:t>OBRIGAÇÕES DA CONTRATADA</w:t>
      </w:r>
    </w:p>
    <w:p w14:paraId="7C0B7617" w14:textId="1B5420AD" w:rsidR="006F4049" w:rsidRPr="00E8195B" w:rsidRDefault="00F5115E" w:rsidP="00B602E9">
      <w:pPr>
        <w:suppressAutoHyphens/>
        <w:autoSpaceDE w:val="0"/>
        <w:autoSpaceDN w:val="0"/>
        <w:adjustRightInd w:val="0"/>
        <w:spacing w:after="120" w:line="360" w:lineRule="auto"/>
        <w:jc w:val="both"/>
        <w:rPr>
          <w:rFonts w:ascii="Arial" w:hAnsi="Arial" w:cs="Arial"/>
          <w:bCs/>
          <w:sz w:val="24"/>
          <w:szCs w:val="24"/>
        </w:rPr>
      </w:pPr>
      <w:r>
        <w:rPr>
          <w:rFonts w:ascii="Arial" w:hAnsi="Arial" w:cs="Arial"/>
          <w:bCs/>
          <w:sz w:val="24"/>
          <w:szCs w:val="24"/>
        </w:rPr>
        <w:t>8</w:t>
      </w:r>
      <w:r w:rsidR="00E8195B" w:rsidRPr="00E8195B">
        <w:rPr>
          <w:rFonts w:ascii="Arial" w:hAnsi="Arial" w:cs="Arial"/>
          <w:bCs/>
          <w:sz w:val="24"/>
          <w:szCs w:val="24"/>
        </w:rPr>
        <w:t>.1.</w:t>
      </w:r>
      <w:r w:rsidR="00716F21">
        <w:rPr>
          <w:rFonts w:ascii="Arial" w:hAnsi="Arial" w:cs="Arial"/>
          <w:bCs/>
          <w:sz w:val="24"/>
          <w:szCs w:val="24"/>
        </w:rPr>
        <w:t xml:space="preserve"> </w:t>
      </w:r>
      <w:r w:rsidR="00E8195B" w:rsidRPr="00E8195B">
        <w:rPr>
          <w:rFonts w:ascii="Arial" w:hAnsi="Arial" w:cs="Arial"/>
          <w:bCs/>
          <w:sz w:val="24"/>
          <w:szCs w:val="24"/>
        </w:rPr>
        <w:t xml:space="preserve">Executar o Contrato fielmente, conforme definido no </w:t>
      </w:r>
      <w:r w:rsidR="00F176B3">
        <w:rPr>
          <w:rFonts w:ascii="Arial" w:hAnsi="Arial" w:cs="Arial"/>
          <w:bCs/>
          <w:sz w:val="24"/>
          <w:szCs w:val="24"/>
        </w:rPr>
        <w:t>Termo de Referência</w:t>
      </w:r>
      <w:r w:rsidR="00E8195B" w:rsidRPr="00E8195B">
        <w:rPr>
          <w:rFonts w:ascii="Arial" w:hAnsi="Arial" w:cs="Arial"/>
          <w:bCs/>
          <w:sz w:val="24"/>
          <w:szCs w:val="24"/>
        </w:rPr>
        <w:t xml:space="preserve"> e seus anexos.</w:t>
      </w:r>
    </w:p>
    <w:p w14:paraId="5EBE53B4" w14:textId="2609F0C1" w:rsidR="00E8195B" w:rsidRPr="00E8195B" w:rsidRDefault="00F5115E" w:rsidP="00B602E9">
      <w:pPr>
        <w:suppressAutoHyphens/>
        <w:autoSpaceDE w:val="0"/>
        <w:autoSpaceDN w:val="0"/>
        <w:adjustRightInd w:val="0"/>
        <w:spacing w:after="120" w:line="360" w:lineRule="auto"/>
        <w:jc w:val="both"/>
        <w:rPr>
          <w:rFonts w:ascii="Arial" w:hAnsi="Arial" w:cs="Arial"/>
          <w:bCs/>
          <w:sz w:val="24"/>
          <w:szCs w:val="24"/>
        </w:rPr>
      </w:pPr>
      <w:r>
        <w:rPr>
          <w:rFonts w:ascii="Arial" w:hAnsi="Arial" w:cs="Arial"/>
          <w:bCs/>
          <w:sz w:val="24"/>
          <w:szCs w:val="24"/>
        </w:rPr>
        <w:lastRenderedPageBreak/>
        <w:t>8</w:t>
      </w:r>
      <w:r w:rsidR="00E8195B" w:rsidRPr="00E8195B">
        <w:rPr>
          <w:rFonts w:ascii="Arial" w:hAnsi="Arial" w:cs="Arial"/>
          <w:bCs/>
          <w:sz w:val="24"/>
          <w:szCs w:val="24"/>
        </w:rPr>
        <w:t>.2.</w:t>
      </w:r>
      <w:r w:rsidR="00716F21">
        <w:rPr>
          <w:rFonts w:ascii="Arial" w:hAnsi="Arial" w:cs="Arial"/>
          <w:bCs/>
          <w:sz w:val="24"/>
          <w:szCs w:val="24"/>
        </w:rPr>
        <w:t xml:space="preserve"> </w:t>
      </w:r>
      <w:r w:rsidR="00E8195B" w:rsidRPr="00E8195B">
        <w:rPr>
          <w:rFonts w:ascii="Arial" w:hAnsi="Arial" w:cs="Arial"/>
          <w:bCs/>
          <w:sz w:val="24"/>
          <w:szCs w:val="24"/>
        </w:rPr>
        <w:t xml:space="preserve">Arcar com todos os custos e encargos resultantes da execução do objeto do presente contrato, inclusive impostos, taxas, emolumentos incidentes sobre a </w:t>
      </w:r>
      <w:r w:rsidR="00F91C0D">
        <w:rPr>
          <w:rFonts w:ascii="Arial" w:hAnsi="Arial" w:cs="Arial"/>
          <w:bCs/>
          <w:sz w:val="24"/>
          <w:szCs w:val="24"/>
        </w:rPr>
        <w:t>entrega dos materiais</w:t>
      </w:r>
      <w:r w:rsidR="00E8195B" w:rsidRPr="00E8195B">
        <w:rPr>
          <w:rFonts w:ascii="Arial" w:hAnsi="Arial" w:cs="Arial"/>
          <w:bCs/>
          <w:sz w:val="24"/>
          <w:szCs w:val="24"/>
        </w:rPr>
        <w:t xml:space="preserve">, e tudo que for necessário para a fiel </w:t>
      </w:r>
      <w:r w:rsidR="00F91C0D">
        <w:rPr>
          <w:rFonts w:ascii="Arial" w:hAnsi="Arial" w:cs="Arial"/>
          <w:bCs/>
          <w:sz w:val="24"/>
          <w:szCs w:val="24"/>
        </w:rPr>
        <w:t>execução do</w:t>
      </w:r>
      <w:r w:rsidR="00E8195B" w:rsidRPr="00E8195B">
        <w:rPr>
          <w:rFonts w:ascii="Arial" w:hAnsi="Arial" w:cs="Arial"/>
          <w:bCs/>
          <w:sz w:val="24"/>
          <w:szCs w:val="24"/>
        </w:rPr>
        <w:t xml:space="preserve"> contrat</w:t>
      </w:r>
      <w:r w:rsidR="00F91C0D">
        <w:rPr>
          <w:rFonts w:ascii="Arial" w:hAnsi="Arial" w:cs="Arial"/>
          <w:bCs/>
          <w:sz w:val="24"/>
          <w:szCs w:val="24"/>
        </w:rPr>
        <w:t>o</w:t>
      </w:r>
      <w:r w:rsidR="00E8195B" w:rsidRPr="00E8195B">
        <w:rPr>
          <w:rFonts w:ascii="Arial" w:hAnsi="Arial" w:cs="Arial"/>
          <w:bCs/>
          <w:sz w:val="24"/>
          <w:szCs w:val="24"/>
        </w:rPr>
        <w:t>.</w:t>
      </w:r>
    </w:p>
    <w:p w14:paraId="469E0A44" w14:textId="6F7FAFFC" w:rsidR="006F4049" w:rsidRDefault="00F5115E" w:rsidP="00B602E9">
      <w:pPr>
        <w:suppressAutoHyphens/>
        <w:autoSpaceDE w:val="0"/>
        <w:autoSpaceDN w:val="0"/>
        <w:adjustRightInd w:val="0"/>
        <w:spacing w:after="120" w:line="360" w:lineRule="auto"/>
        <w:jc w:val="both"/>
        <w:rPr>
          <w:rFonts w:ascii="Arial" w:hAnsi="Arial" w:cs="Arial"/>
          <w:bCs/>
          <w:sz w:val="24"/>
          <w:szCs w:val="24"/>
        </w:rPr>
      </w:pPr>
      <w:r>
        <w:rPr>
          <w:rFonts w:ascii="Arial" w:hAnsi="Arial" w:cs="Arial"/>
          <w:bCs/>
          <w:sz w:val="24"/>
          <w:szCs w:val="24"/>
        </w:rPr>
        <w:t>8</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 a imediata correção, quando est</w:t>
      </w:r>
      <w:r w:rsidR="00D742CC">
        <w:rPr>
          <w:rFonts w:ascii="Arial" w:hAnsi="Arial" w:cs="Arial"/>
          <w:bCs/>
          <w:sz w:val="24"/>
          <w:szCs w:val="24"/>
        </w:rPr>
        <w:t>a</w:t>
      </w:r>
      <w:r w:rsidR="00A02FAB" w:rsidRPr="00A02FAB">
        <w:rPr>
          <w:rFonts w:ascii="Arial" w:hAnsi="Arial" w:cs="Arial"/>
          <w:bCs/>
          <w:sz w:val="24"/>
          <w:szCs w:val="24"/>
        </w:rPr>
        <w:t xml:space="preserve"> for solicitado.</w:t>
      </w:r>
    </w:p>
    <w:p w14:paraId="37FC9F6E" w14:textId="6336F591" w:rsidR="006F4049" w:rsidRDefault="00F5115E" w:rsidP="00B602E9">
      <w:pPr>
        <w:suppressAutoHyphens/>
        <w:autoSpaceDE w:val="0"/>
        <w:autoSpaceDN w:val="0"/>
        <w:adjustRightInd w:val="0"/>
        <w:spacing w:after="120" w:line="360" w:lineRule="auto"/>
        <w:jc w:val="both"/>
        <w:rPr>
          <w:rFonts w:ascii="Arial" w:hAnsi="Arial" w:cs="Arial"/>
          <w:bCs/>
          <w:sz w:val="24"/>
          <w:szCs w:val="24"/>
        </w:rPr>
      </w:pPr>
      <w:r>
        <w:rPr>
          <w:rFonts w:ascii="Arial" w:hAnsi="Arial" w:cs="Arial"/>
          <w:bCs/>
          <w:sz w:val="24"/>
          <w:szCs w:val="24"/>
        </w:rPr>
        <w:t>8</w:t>
      </w:r>
      <w:r w:rsidR="00E8195B">
        <w:rPr>
          <w:rFonts w:ascii="Arial" w:hAnsi="Arial" w:cs="Arial"/>
          <w:bCs/>
          <w:sz w:val="24"/>
          <w:szCs w:val="24"/>
        </w:rPr>
        <w:t xml:space="preserve">.4 </w:t>
      </w:r>
      <w:r w:rsidR="00E8195B" w:rsidRPr="00E8195B">
        <w:rPr>
          <w:rFonts w:ascii="Arial" w:hAnsi="Arial" w:cs="Arial"/>
          <w:bCs/>
          <w:sz w:val="24"/>
          <w:szCs w:val="24"/>
        </w:rPr>
        <w:t xml:space="preserve">Responsabilizar-se pela qualidade dos </w:t>
      </w:r>
      <w:r w:rsidR="00F91C0D">
        <w:rPr>
          <w:rFonts w:ascii="Arial" w:hAnsi="Arial" w:cs="Arial"/>
          <w:bCs/>
          <w:sz w:val="24"/>
          <w:szCs w:val="24"/>
        </w:rPr>
        <w:t>materiais</w:t>
      </w:r>
      <w:r w:rsidR="00E8195B" w:rsidRPr="00E8195B">
        <w:rPr>
          <w:rFonts w:ascii="Arial" w:hAnsi="Arial" w:cs="Arial"/>
          <w:bCs/>
          <w:sz w:val="24"/>
          <w:szCs w:val="24"/>
        </w:rPr>
        <w:t xml:space="preserve">, substituindo aqueles que apresentarem qualquer tipo de vício ou imperfeição, ou não se adequarem ao </w:t>
      </w:r>
      <w:r w:rsidR="00F176B3">
        <w:rPr>
          <w:rFonts w:ascii="Arial" w:hAnsi="Arial" w:cs="Arial"/>
          <w:bCs/>
          <w:sz w:val="24"/>
          <w:szCs w:val="24"/>
        </w:rPr>
        <w:t>Termo de Referência</w:t>
      </w:r>
      <w:r w:rsidR="00E8195B" w:rsidRPr="00E8195B">
        <w:rPr>
          <w:rFonts w:ascii="Arial" w:hAnsi="Arial" w:cs="Arial"/>
          <w:bCs/>
          <w:sz w:val="24"/>
          <w:szCs w:val="24"/>
        </w:rPr>
        <w:t>, sob pena de aplicação das sanções cabíveis, inclusive rescisão do Contrato.</w:t>
      </w:r>
    </w:p>
    <w:p w14:paraId="717D18CC" w14:textId="6158A4F4" w:rsidR="006F4049" w:rsidRDefault="00F5115E" w:rsidP="00B602E9">
      <w:pPr>
        <w:suppressAutoHyphens/>
        <w:autoSpaceDE w:val="0"/>
        <w:autoSpaceDN w:val="0"/>
        <w:adjustRightInd w:val="0"/>
        <w:spacing w:after="120" w:line="360" w:lineRule="auto"/>
        <w:jc w:val="both"/>
        <w:rPr>
          <w:rFonts w:ascii="Arial" w:hAnsi="Arial" w:cs="Arial"/>
          <w:bCs/>
          <w:sz w:val="24"/>
          <w:szCs w:val="24"/>
        </w:rPr>
      </w:pPr>
      <w:r>
        <w:rPr>
          <w:rFonts w:ascii="Arial" w:hAnsi="Arial" w:cs="Arial"/>
          <w:bCs/>
          <w:sz w:val="24"/>
          <w:szCs w:val="24"/>
        </w:rPr>
        <w:t>8</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w:t>
      </w:r>
      <w:r w:rsidR="00F176B3">
        <w:rPr>
          <w:rFonts w:ascii="Arial" w:hAnsi="Arial" w:cs="Arial"/>
          <w:bCs/>
          <w:sz w:val="24"/>
          <w:szCs w:val="24"/>
        </w:rPr>
        <w:t>no Termo de Referência</w:t>
      </w:r>
      <w:r w:rsidR="00E8195B" w:rsidRPr="00E8195B">
        <w:rPr>
          <w:rFonts w:ascii="Arial" w:hAnsi="Arial" w:cs="Arial"/>
          <w:bCs/>
          <w:sz w:val="24"/>
          <w:szCs w:val="24"/>
        </w:rPr>
        <w:t xml:space="preserve"> ou outros que venham a ser fixados pela CESAMA.</w:t>
      </w:r>
    </w:p>
    <w:p w14:paraId="672D4224" w14:textId="0FD44B54" w:rsidR="006F4049" w:rsidRDefault="00F5115E" w:rsidP="00B602E9">
      <w:pPr>
        <w:suppressAutoHyphens/>
        <w:autoSpaceDE w:val="0"/>
        <w:autoSpaceDN w:val="0"/>
        <w:adjustRightInd w:val="0"/>
        <w:spacing w:after="120" w:line="360" w:lineRule="auto"/>
        <w:jc w:val="both"/>
        <w:rPr>
          <w:rFonts w:ascii="Arial" w:hAnsi="Arial" w:cs="Arial"/>
          <w:bCs/>
          <w:sz w:val="24"/>
          <w:szCs w:val="24"/>
        </w:rPr>
      </w:pPr>
      <w:r>
        <w:rPr>
          <w:rFonts w:ascii="Arial" w:hAnsi="Arial" w:cs="Arial"/>
          <w:bCs/>
          <w:sz w:val="24"/>
          <w:szCs w:val="24"/>
        </w:rPr>
        <w:t>8</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do Contrato, durante toda a sua vigência, a pedido da CESAMA.</w:t>
      </w:r>
    </w:p>
    <w:p w14:paraId="4E4F5EFB" w14:textId="555CC661" w:rsidR="00A02FAB" w:rsidRDefault="00F5115E" w:rsidP="00B602E9">
      <w:pPr>
        <w:suppressAutoHyphens/>
        <w:autoSpaceDE w:val="0"/>
        <w:autoSpaceDN w:val="0"/>
        <w:adjustRightInd w:val="0"/>
        <w:spacing w:after="120" w:line="360" w:lineRule="auto"/>
        <w:jc w:val="both"/>
        <w:rPr>
          <w:rFonts w:ascii="Arial" w:hAnsi="Arial" w:cs="Arial"/>
          <w:sz w:val="24"/>
          <w:szCs w:val="24"/>
        </w:rPr>
      </w:pPr>
      <w:r>
        <w:rPr>
          <w:rFonts w:ascii="Arial" w:hAnsi="Arial" w:cs="Arial"/>
          <w:bCs/>
          <w:sz w:val="24"/>
          <w:szCs w:val="24"/>
        </w:rPr>
        <w:t>8</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do Contrato.</w:t>
      </w:r>
    </w:p>
    <w:p w14:paraId="55FB9F58" w14:textId="22E3B28A" w:rsidR="00E8195B" w:rsidRPr="00A17582" w:rsidRDefault="00F5115E" w:rsidP="00B602E9">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8</w:t>
      </w:r>
      <w:r w:rsidR="00E8195B">
        <w:rPr>
          <w:rFonts w:ascii="Arial" w:hAnsi="Arial" w:cs="Arial"/>
          <w:sz w:val="24"/>
          <w:szCs w:val="24"/>
        </w:rPr>
        <w:t>.</w:t>
      </w:r>
      <w:r w:rsidR="00A02FAB">
        <w:rPr>
          <w:rFonts w:ascii="Arial" w:hAnsi="Arial" w:cs="Arial"/>
          <w:sz w:val="24"/>
          <w:szCs w:val="24"/>
        </w:rPr>
        <w:t>8</w:t>
      </w:r>
      <w:r w:rsidR="00716F21">
        <w:rPr>
          <w:rFonts w:ascii="Arial" w:hAnsi="Arial" w:cs="Arial"/>
          <w:sz w:val="24"/>
          <w:szCs w:val="24"/>
        </w:rPr>
        <w:t xml:space="preserve"> </w:t>
      </w:r>
      <w:r w:rsidR="00E8195B" w:rsidRPr="00A17582">
        <w:rPr>
          <w:rFonts w:ascii="Arial" w:hAnsi="Arial" w:cs="Arial"/>
          <w:sz w:val="24"/>
          <w:szCs w:val="24"/>
        </w:rPr>
        <w:t>Providenciar</w:t>
      </w:r>
      <w:r w:rsidR="007D1E59">
        <w:rPr>
          <w:rFonts w:ascii="Arial" w:hAnsi="Arial" w:cs="Arial"/>
          <w:sz w:val="24"/>
          <w:szCs w:val="24"/>
        </w:rPr>
        <w:t xml:space="preserve"> </w:t>
      </w:r>
      <w:r w:rsidR="00E8195B" w:rsidRPr="00A17582">
        <w:rPr>
          <w:rFonts w:ascii="Arial" w:hAnsi="Arial" w:cs="Arial"/>
          <w:sz w:val="24"/>
          <w:szCs w:val="24"/>
        </w:rPr>
        <w:t>a correção das deficiências apontadas pela CESAMA com respeito a</w:t>
      </w:r>
      <w:r>
        <w:rPr>
          <w:rFonts w:ascii="Arial" w:hAnsi="Arial" w:cs="Arial"/>
          <w:sz w:val="24"/>
          <w:szCs w:val="24"/>
        </w:rPr>
        <w:t xml:space="preserve"> </w:t>
      </w:r>
      <w:r w:rsidR="00F91C0D">
        <w:rPr>
          <w:rFonts w:ascii="Arial" w:hAnsi="Arial" w:cs="Arial"/>
          <w:sz w:val="24"/>
          <w:szCs w:val="24"/>
        </w:rPr>
        <w:t>entrega dos materiais</w:t>
      </w:r>
      <w:r w:rsidR="00E8195B" w:rsidRPr="00A17582">
        <w:rPr>
          <w:rFonts w:ascii="Arial" w:hAnsi="Arial" w:cs="Arial"/>
          <w:sz w:val="24"/>
          <w:szCs w:val="24"/>
        </w:rPr>
        <w:t>.</w:t>
      </w:r>
    </w:p>
    <w:p w14:paraId="311CDCD8" w14:textId="567A8E18" w:rsidR="00E8195B" w:rsidRDefault="00F5115E" w:rsidP="00B602E9">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8</w:t>
      </w:r>
      <w:r w:rsidR="00E8195B">
        <w:rPr>
          <w:rFonts w:ascii="Arial" w:hAnsi="Arial" w:cs="Arial"/>
          <w:sz w:val="24"/>
          <w:szCs w:val="24"/>
        </w:rPr>
        <w:t>.</w:t>
      </w:r>
      <w:r w:rsidR="00A02FAB">
        <w:rPr>
          <w:rFonts w:ascii="Arial" w:hAnsi="Arial" w:cs="Arial"/>
          <w:sz w:val="24"/>
          <w:szCs w:val="24"/>
        </w:rPr>
        <w:t>9</w:t>
      </w:r>
      <w:r w:rsidR="00716F21">
        <w:rPr>
          <w:rFonts w:ascii="Arial" w:hAnsi="Arial" w:cs="Arial"/>
          <w:sz w:val="24"/>
          <w:szCs w:val="24"/>
        </w:rPr>
        <w:t xml:space="preserve"> </w:t>
      </w:r>
      <w:r w:rsidR="00E8195B" w:rsidRPr="00B22057">
        <w:rPr>
          <w:rFonts w:ascii="Arial" w:hAnsi="Arial" w:cs="Arial"/>
          <w:sz w:val="24"/>
          <w:szCs w:val="24"/>
        </w:rPr>
        <w:t>Executar o objeto do presente Termo de Referência nas condições e prazos</w:t>
      </w:r>
      <w:r>
        <w:rPr>
          <w:rFonts w:ascii="Arial" w:hAnsi="Arial" w:cs="Arial"/>
          <w:sz w:val="24"/>
          <w:szCs w:val="24"/>
        </w:rPr>
        <w:t xml:space="preserve"> </w:t>
      </w:r>
      <w:r w:rsidR="00E8195B" w:rsidRPr="00B22057">
        <w:rPr>
          <w:rFonts w:ascii="Arial" w:hAnsi="Arial" w:cs="Arial"/>
          <w:sz w:val="24"/>
          <w:szCs w:val="24"/>
        </w:rPr>
        <w:t>estabelecidos, seguindo ordens e orientações da CESAMA.</w:t>
      </w:r>
    </w:p>
    <w:p w14:paraId="3630AF70" w14:textId="77777777" w:rsidR="00F5115E" w:rsidRDefault="00F5115E" w:rsidP="00B602E9">
      <w:pPr>
        <w:suppressAutoHyphens/>
        <w:autoSpaceDE w:val="0"/>
        <w:autoSpaceDN w:val="0"/>
        <w:adjustRightInd w:val="0"/>
        <w:spacing w:after="120" w:line="360" w:lineRule="auto"/>
        <w:jc w:val="both"/>
        <w:rPr>
          <w:rFonts w:ascii="Arial" w:hAnsi="Arial" w:cs="Arial"/>
          <w:sz w:val="24"/>
          <w:szCs w:val="24"/>
        </w:rPr>
      </w:pPr>
    </w:p>
    <w:p w14:paraId="4312D5A9" w14:textId="14A3164C" w:rsidR="00A02FAB" w:rsidRDefault="00F5115E" w:rsidP="00B602E9">
      <w:pPr>
        <w:suppressAutoHyphens/>
        <w:autoSpaceDE w:val="0"/>
        <w:autoSpaceDN w:val="0"/>
        <w:adjustRightInd w:val="0"/>
        <w:spacing w:after="120" w:line="360" w:lineRule="auto"/>
        <w:jc w:val="both"/>
        <w:rPr>
          <w:rFonts w:ascii="Arial" w:hAnsi="Arial" w:cs="Arial"/>
          <w:b/>
          <w:sz w:val="24"/>
          <w:szCs w:val="24"/>
        </w:rPr>
      </w:pPr>
      <w:r>
        <w:rPr>
          <w:rFonts w:ascii="Arial" w:hAnsi="Arial" w:cs="Arial"/>
          <w:b/>
          <w:sz w:val="24"/>
          <w:szCs w:val="24"/>
        </w:rPr>
        <w:t>9</w:t>
      </w:r>
      <w:r w:rsidR="00E8195B">
        <w:rPr>
          <w:rFonts w:ascii="Arial" w:hAnsi="Arial" w:cs="Arial"/>
          <w:b/>
          <w:sz w:val="24"/>
          <w:szCs w:val="24"/>
        </w:rPr>
        <w:t xml:space="preserve">. </w:t>
      </w:r>
      <w:r w:rsidR="00E8195B" w:rsidRPr="00A17582">
        <w:rPr>
          <w:rFonts w:ascii="Arial" w:hAnsi="Arial" w:cs="Arial"/>
          <w:b/>
          <w:sz w:val="24"/>
          <w:szCs w:val="24"/>
        </w:rPr>
        <w:t>OBRIGAÇÕES DA CESAMA</w:t>
      </w:r>
    </w:p>
    <w:p w14:paraId="1CEED984" w14:textId="0242042C" w:rsidR="006F4049" w:rsidRDefault="00F5115E" w:rsidP="00B602E9">
      <w:pPr>
        <w:spacing w:after="120" w:line="360" w:lineRule="auto"/>
        <w:jc w:val="both"/>
        <w:rPr>
          <w:rFonts w:ascii="Arial" w:hAnsi="Arial" w:cs="Arial"/>
          <w:sz w:val="24"/>
          <w:szCs w:val="24"/>
        </w:rPr>
      </w:pPr>
      <w:r w:rsidRPr="0004714E">
        <w:rPr>
          <w:rFonts w:ascii="Arial" w:hAnsi="Arial" w:cs="Arial"/>
          <w:sz w:val="24"/>
          <w:szCs w:val="24"/>
        </w:rPr>
        <w:t>9</w:t>
      </w:r>
      <w:r w:rsidR="00A02FAB" w:rsidRPr="0004714E">
        <w:rPr>
          <w:rFonts w:ascii="Arial" w:hAnsi="Arial" w:cs="Arial"/>
          <w:sz w:val="24"/>
          <w:szCs w:val="24"/>
        </w:rPr>
        <w:t>.1 Emitir as solicitações,</w:t>
      </w:r>
      <w:r w:rsidR="00A02FAB" w:rsidRPr="00A02FAB">
        <w:rPr>
          <w:rFonts w:ascii="Arial" w:hAnsi="Arial" w:cs="Arial"/>
          <w:sz w:val="24"/>
          <w:szCs w:val="24"/>
        </w:rPr>
        <w:t xml:space="preserve"> após a assinatura do Contrato.</w:t>
      </w:r>
    </w:p>
    <w:p w14:paraId="121B68EF" w14:textId="39BA6856" w:rsidR="00E8195B" w:rsidRDefault="00F5115E" w:rsidP="00B602E9">
      <w:pPr>
        <w:spacing w:after="12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 xml:space="preserve">.2 </w:t>
      </w:r>
      <w:r w:rsidR="00E8195B" w:rsidRPr="00A17582">
        <w:rPr>
          <w:rFonts w:ascii="Arial" w:hAnsi="Arial" w:cs="Arial"/>
          <w:sz w:val="24"/>
          <w:szCs w:val="24"/>
        </w:rPr>
        <w:t>Efetuar todos os pagamentos devidos à Contratada, nas condições estabelecidas.</w:t>
      </w:r>
    </w:p>
    <w:p w14:paraId="40955358" w14:textId="1176ACE5" w:rsidR="006F4049" w:rsidRDefault="00F5115E" w:rsidP="00B602E9">
      <w:pPr>
        <w:suppressAutoHyphens/>
        <w:autoSpaceDE w:val="0"/>
        <w:autoSpaceDN w:val="0"/>
        <w:adjustRightInd w:val="0"/>
        <w:spacing w:after="120" w:line="360" w:lineRule="auto"/>
        <w:jc w:val="both"/>
        <w:rPr>
          <w:rFonts w:ascii="Arial" w:hAnsi="Arial" w:cs="Arial"/>
          <w:color w:val="000000"/>
          <w:sz w:val="24"/>
          <w:szCs w:val="24"/>
        </w:rPr>
      </w:pPr>
      <w:r>
        <w:rPr>
          <w:rFonts w:ascii="Arial" w:hAnsi="Arial" w:cs="Arial"/>
          <w:sz w:val="24"/>
          <w:szCs w:val="24"/>
        </w:rPr>
        <w:t>9</w:t>
      </w:r>
      <w:r w:rsidR="006F4049">
        <w:rPr>
          <w:rFonts w:ascii="Arial" w:hAnsi="Arial" w:cs="Arial"/>
          <w:sz w:val="24"/>
          <w:szCs w:val="24"/>
        </w:rPr>
        <w:t>.3</w:t>
      </w:r>
      <w:r w:rsidR="00716F21">
        <w:rPr>
          <w:rFonts w:ascii="Arial" w:hAnsi="Arial" w:cs="Arial"/>
          <w:sz w:val="24"/>
          <w:szCs w:val="24"/>
        </w:rPr>
        <w:t xml:space="preserve"> </w:t>
      </w:r>
      <w:proofErr w:type="spellStart"/>
      <w:r w:rsidRPr="00B22057">
        <w:rPr>
          <w:rFonts w:ascii="Arial" w:hAnsi="Arial" w:cs="Arial"/>
          <w:color w:val="000000"/>
          <w:sz w:val="24"/>
          <w:szCs w:val="24"/>
        </w:rPr>
        <w:t>Fornece</w:t>
      </w:r>
      <w:r>
        <w:rPr>
          <w:rFonts w:ascii="Arial" w:hAnsi="Arial" w:cs="Arial"/>
          <w:color w:val="000000"/>
          <w:sz w:val="24"/>
          <w:szCs w:val="24"/>
        </w:rPr>
        <w:t>r</w:t>
      </w:r>
      <w:proofErr w:type="spellEnd"/>
      <w:r w:rsidR="00E8195B" w:rsidRPr="00B22057">
        <w:rPr>
          <w:rFonts w:ascii="Arial" w:hAnsi="Arial" w:cs="Arial"/>
          <w:color w:val="000000"/>
          <w:sz w:val="24"/>
          <w:szCs w:val="24"/>
        </w:rPr>
        <w:t xml:space="preserve"> as instruções necessárias à execução e efetuar todos os</w:t>
      </w:r>
      <w:r w:rsidR="00E8195B" w:rsidRPr="00B22057">
        <w:rPr>
          <w:rFonts w:ascii="Arial" w:hAnsi="Arial" w:cs="Arial"/>
          <w:color w:val="000000"/>
        </w:rPr>
        <w:br/>
      </w:r>
      <w:r w:rsidR="00E8195B" w:rsidRPr="00B22057">
        <w:rPr>
          <w:rFonts w:ascii="Arial" w:hAnsi="Arial" w:cs="Arial"/>
          <w:color w:val="000000"/>
          <w:sz w:val="24"/>
          <w:szCs w:val="24"/>
        </w:rPr>
        <w:t>pagamentos devidos à Contratada, nas condições estabelecidas.</w:t>
      </w:r>
    </w:p>
    <w:p w14:paraId="3BAB2B7D" w14:textId="51642BBE" w:rsidR="00A02FAB" w:rsidRPr="00B22057" w:rsidRDefault="00F5115E" w:rsidP="00B602E9">
      <w:pPr>
        <w:suppressAutoHyphens/>
        <w:spacing w:after="120" w:line="360" w:lineRule="auto"/>
        <w:jc w:val="both"/>
        <w:rPr>
          <w:rFonts w:ascii="Arial" w:hAnsi="Arial" w:cs="Arial"/>
          <w:sz w:val="24"/>
          <w:szCs w:val="24"/>
        </w:rPr>
      </w:pPr>
      <w:r>
        <w:rPr>
          <w:rFonts w:ascii="Arial" w:hAnsi="Arial" w:cs="Arial"/>
          <w:color w:val="000000"/>
          <w:sz w:val="24"/>
          <w:szCs w:val="24"/>
        </w:rPr>
        <w:t>9</w:t>
      </w:r>
      <w:r w:rsidR="00A02FAB">
        <w:rPr>
          <w:rFonts w:ascii="Arial" w:hAnsi="Arial" w:cs="Arial"/>
          <w:color w:val="000000"/>
          <w:sz w:val="24"/>
          <w:szCs w:val="24"/>
        </w:rPr>
        <w:t xml:space="preserve">.4 </w:t>
      </w:r>
      <w:r w:rsidR="00A02FAB" w:rsidRPr="00437C24">
        <w:rPr>
          <w:rFonts w:ascii="Arial" w:hAnsi="Arial" w:cs="Arial"/>
          <w:sz w:val="24"/>
          <w:szCs w:val="24"/>
        </w:rPr>
        <w:t xml:space="preserve">Fiscalizar a execução do Contrato, o que não fará cessar ou diminuir a responsabilidade da Contratada pelo perfeito cumprimento das obrigações </w:t>
      </w:r>
      <w:r w:rsidR="00A02FAB" w:rsidRPr="00437C24">
        <w:rPr>
          <w:rFonts w:ascii="Arial" w:hAnsi="Arial" w:cs="Arial"/>
          <w:sz w:val="24"/>
          <w:szCs w:val="24"/>
        </w:rPr>
        <w:lastRenderedPageBreak/>
        <w:t>estipuladas, nem por quaisquer danos, inclusive quanto a terceiros, ou por irregularidades constatadas</w:t>
      </w:r>
      <w:r w:rsidR="006F4049">
        <w:rPr>
          <w:rFonts w:ascii="Arial" w:hAnsi="Arial" w:cs="Arial"/>
          <w:sz w:val="24"/>
          <w:szCs w:val="24"/>
        </w:rPr>
        <w:t>.</w:t>
      </w:r>
    </w:p>
    <w:p w14:paraId="30B0300E" w14:textId="4DB30766" w:rsidR="006F4049" w:rsidRDefault="00F5115E" w:rsidP="00B602E9">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w:t>
      </w:r>
      <w:r w:rsidR="003C3271">
        <w:rPr>
          <w:rFonts w:ascii="Arial" w:hAnsi="Arial" w:cs="Arial"/>
          <w:sz w:val="24"/>
          <w:szCs w:val="24"/>
        </w:rPr>
        <w:t xml:space="preserve">o </w:t>
      </w:r>
      <w:r w:rsidR="00F176B3">
        <w:rPr>
          <w:rFonts w:ascii="Arial" w:hAnsi="Arial" w:cs="Arial"/>
          <w:sz w:val="24"/>
          <w:szCs w:val="24"/>
        </w:rPr>
        <w:t>Termo de Referência</w:t>
      </w:r>
      <w:r w:rsidR="00E8195B" w:rsidRPr="00A17582">
        <w:rPr>
          <w:rFonts w:ascii="Arial" w:hAnsi="Arial" w:cs="Arial"/>
          <w:sz w:val="24"/>
          <w:szCs w:val="24"/>
        </w:rPr>
        <w:t>.</w:t>
      </w:r>
    </w:p>
    <w:p w14:paraId="72305429" w14:textId="441858A4" w:rsidR="006F4049" w:rsidRDefault="00F5115E" w:rsidP="00B602E9">
      <w:pPr>
        <w:suppressAutoHyphens/>
        <w:autoSpaceDE w:val="0"/>
        <w:autoSpaceDN w:val="0"/>
        <w:adjustRightInd w:val="0"/>
        <w:spacing w:after="120" w:line="360" w:lineRule="auto"/>
        <w:jc w:val="both"/>
        <w:rPr>
          <w:rFonts w:ascii="Arial" w:hAnsi="Arial" w:cs="Arial"/>
        </w:rPr>
      </w:pPr>
      <w:r>
        <w:rPr>
          <w:rFonts w:ascii="Arial" w:hAnsi="Arial" w:cs="Arial"/>
          <w:sz w:val="24"/>
          <w:szCs w:val="24"/>
        </w:rPr>
        <w:t>9</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w:t>
      </w:r>
      <w:r w:rsidR="003C3271">
        <w:rPr>
          <w:rFonts w:ascii="Arial" w:hAnsi="Arial" w:cs="Arial"/>
          <w:color w:val="000000"/>
          <w:sz w:val="24"/>
          <w:szCs w:val="24"/>
        </w:rPr>
        <w:t xml:space="preserve">o </w:t>
      </w:r>
      <w:r w:rsidR="00F176B3">
        <w:rPr>
          <w:rFonts w:ascii="Arial" w:hAnsi="Arial" w:cs="Arial"/>
          <w:sz w:val="24"/>
          <w:szCs w:val="24"/>
        </w:rPr>
        <w:t>Termo de Referência</w:t>
      </w:r>
      <w:r w:rsidR="00E8195B" w:rsidRPr="00B22057">
        <w:rPr>
          <w:rFonts w:ascii="Arial" w:hAnsi="Arial" w:cs="Arial"/>
          <w:color w:val="000000"/>
          <w:sz w:val="24"/>
          <w:szCs w:val="24"/>
        </w:rPr>
        <w:t>, segundo</w:t>
      </w:r>
      <w:r w:rsidR="00716F21">
        <w:rPr>
          <w:rFonts w:ascii="Arial" w:hAnsi="Arial" w:cs="Arial"/>
          <w:color w:val="000000"/>
          <w:sz w:val="24"/>
          <w:szCs w:val="24"/>
        </w:rPr>
        <w:t xml:space="preserve"> </w:t>
      </w:r>
      <w:r w:rsidR="00E8195B" w:rsidRPr="00B22057">
        <w:rPr>
          <w:rFonts w:ascii="Arial" w:hAnsi="Arial" w:cs="Arial"/>
          <w:color w:val="000000"/>
          <w:sz w:val="24"/>
          <w:szCs w:val="24"/>
        </w:rPr>
        <w:t>suas especificações e prazos.</w:t>
      </w:r>
    </w:p>
    <w:p w14:paraId="4319A93F" w14:textId="08E4B199" w:rsidR="006F4049" w:rsidRDefault="00F5115E" w:rsidP="00B602E9">
      <w:pPr>
        <w:suppressAutoHyphens/>
        <w:autoSpaceDE w:val="0"/>
        <w:autoSpaceDN w:val="0"/>
        <w:adjustRightInd w:val="0"/>
        <w:spacing w:after="120" w:line="360" w:lineRule="auto"/>
        <w:jc w:val="both"/>
        <w:rPr>
          <w:rFonts w:ascii="Arial" w:hAnsi="Arial" w:cs="Arial"/>
          <w:color w:val="000000"/>
          <w:sz w:val="24"/>
          <w:szCs w:val="24"/>
        </w:rPr>
      </w:pPr>
      <w:r>
        <w:rPr>
          <w:rFonts w:ascii="Arial" w:hAnsi="Arial" w:cs="Arial"/>
          <w:sz w:val="24"/>
          <w:szCs w:val="24"/>
        </w:rPr>
        <w:t>9</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do</w:t>
      </w:r>
      <w:r w:rsidR="00E8195B" w:rsidRPr="00B22057">
        <w:rPr>
          <w:rFonts w:ascii="Arial" w:hAnsi="Arial" w:cs="Arial"/>
          <w:color w:val="000000"/>
          <w:sz w:val="24"/>
          <w:szCs w:val="24"/>
        </w:rPr>
        <w:br/>
        <w:t>presente Contrato, bem como por qualquer dano causado a terceiros em</w:t>
      </w:r>
      <w:r w:rsidR="00E8195B" w:rsidRPr="00B22057">
        <w:rPr>
          <w:rFonts w:ascii="Arial" w:hAnsi="Arial" w:cs="Arial"/>
          <w:color w:val="000000"/>
          <w:sz w:val="24"/>
          <w:szCs w:val="24"/>
        </w:rPr>
        <w:br/>
        <w:t>decorrência de ato da empresa Contratada e de seus empregados, prepostos</w:t>
      </w:r>
      <w:r w:rsidR="00E8195B" w:rsidRPr="00B22057">
        <w:rPr>
          <w:rFonts w:ascii="Arial" w:hAnsi="Arial" w:cs="Arial"/>
          <w:color w:val="000000"/>
          <w:sz w:val="24"/>
          <w:szCs w:val="24"/>
        </w:rPr>
        <w:br/>
        <w:t>ou subordinados.</w:t>
      </w:r>
    </w:p>
    <w:p w14:paraId="4A7EB592" w14:textId="40B05C35" w:rsidR="006F4049" w:rsidRDefault="00F5115E" w:rsidP="00B602E9">
      <w:pPr>
        <w:suppressAutoHyphens/>
        <w:autoSpaceDE w:val="0"/>
        <w:autoSpaceDN w:val="0"/>
        <w:adjustRightInd w:val="0"/>
        <w:spacing w:after="120" w:line="360" w:lineRule="auto"/>
        <w:jc w:val="both"/>
        <w:rPr>
          <w:rFonts w:ascii="Arial" w:hAnsi="Arial" w:cs="Arial"/>
          <w:color w:val="000000"/>
          <w:sz w:val="24"/>
          <w:szCs w:val="24"/>
        </w:rPr>
      </w:pPr>
      <w:r>
        <w:rPr>
          <w:rFonts w:ascii="Arial" w:hAnsi="Arial" w:cs="Arial"/>
          <w:color w:val="000000"/>
          <w:sz w:val="24"/>
          <w:szCs w:val="24"/>
        </w:rPr>
        <w:t>9</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w:t>
      </w:r>
      <w:r w:rsidR="003C3271">
        <w:rPr>
          <w:rFonts w:ascii="Arial" w:hAnsi="Arial" w:cs="Arial"/>
          <w:color w:val="000000"/>
          <w:sz w:val="24"/>
          <w:szCs w:val="24"/>
        </w:rPr>
        <w:t xml:space="preserve">o </w:t>
      </w:r>
      <w:r w:rsidR="00F176B3">
        <w:rPr>
          <w:rFonts w:ascii="Arial" w:hAnsi="Arial" w:cs="Arial"/>
          <w:sz w:val="24"/>
          <w:szCs w:val="24"/>
        </w:rPr>
        <w:t>Termo de Referência</w:t>
      </w:r>
      <w:r w:rsidR="00E8195B" w:rsidRPr="0005325E">
        <w:rPr>
          <w:rFonts w:ascii="Arial" w:hAnsi="Arial" w:cs="Arial"/>
          <w:color w:val="000000"/>
          <w:sz w:val="24"/>
          <w:szCs w:val="24"/>
        </w:rPr>
        <w:t>.</w:t>
      </w:r>
    </w:p>
    <w:p w14:paraId="7A087A27" w14:textId="0E39F669" w:rsidR="00E8195B" w:rsidRDefault="00F5115E" w:rsidP="00B602E9">
      <w:pPr>
        <w:suppressAutoHyphens/>
        <w:autoSpaceDE w:val="0"/>
        <w:autoSpaceDN w:val="0"/>
        <w:adjustRightInd w:val="0"/>
        <w:spacing w:after="120" w:line="360" w:lineRule="auto"/>
        <w:jc w:val="both"/>
        <w:rPr>
          <w:rFonts w:ascii="Arial" w:hAnsi="Arial" w:cs="Arial"/>
          <w:color w:val="000000"/>
          <w:sz w:val="24"/>
          <w:szCs w:val="24"/>
        </w:rPr>
      </w:pPr>
      <w:r>
        <w:rPr>
          <w:rFonts w:ascii="Arial" w:hAnsi="Arial" w:cs="Arial"/>
          <w:color w:val="000000"/>
          <w:sz w:val="24"/>
          <w:szCs w:val="24"/>
        </w:rPr>
        <w:t>9</w:t>
      </w:r>
      <w:r w:rsidR="00E8195B" w:rsidRPr="0005325E">
        <w:rPr>
          <w:rFonts w:ascii="Arial" w:hAnsi="Arial" w:cs="Arial"/>
          <w:color w:val="000000"/>
          <w:sz w:val="24"/>
          <w:szCs w:val="24"/>
        </w:rPr>
        <w:t>.9 Todas as requisições e notificações trocadas entre as partes devem ser feitas</w:t>
      </w:r>
      <w:r w:rsidR="00716F21">
        <w:rPr>
          <w:rFonts w:ascii="Arial" w:hAnsi="Arial" w:cs="Arial"/>
          <w:color w:val="000000"/>
          <w:sz w:val="24"/>
          <w:szCs w:val="24"/>
        </w:rPr>
        <w:t xml:space="preserve"> </w:t>
      </w:r>
      <w:r w:rsidR="00E8195B" w:rsidRPr="0005325E">
        <w:rPr>
          <w:rFonts w:ascii="Arial" w:hAnsi="Arial" w:cs="Arial"/>
          <w:color w:val="000000"/>
          <w:sz w:val="24"/>
          <w:szCs w:val="24"/>
        </w:rPr>
        <w:t>por escrito devidamente assinadas e protocoladas.</w:t>
      </w:r>
    </w:p>
    <w:p w14:paraId="32431B63" w14:textId="77777777" w:rsidR="003612D0" w:rsidRDefault="003612D0" w:rsidP="00B602E9">
      <w:pPr>
        <w:suppressAutoHyphens/>
        <w:autoSpaceDE w:val="0"/>
        <w:autoSpaceDN w:val="0"/>
        <w:adjustRightInd w:val="0"/>
        <w:spacing w:after="120" w:line="360" w:lineRule="auto"/>
        <w:jc w:val="both"/>
        <w:rPr>
          <w:rFonts w:ascii="Arial" w:hAnsi="Arial" w:cs="Arial"/>
          <w:color w:val="000000"/>
          <w:sz w:val="24"/>
          <w:szCs w:val="24"/>
        </w:rPr>
      </w:pPr>
    </w:p>
    <w:p w14:paraId="058C08CC" w14:textId="21D3325D" w:rsidR="00A02FAB" w:rsidRDefault="00EE1F48" w:rsidP="00B602E9">
      <w:pPr>
        <w:autoSpaceDE w:val="0"/>
        <w:spacing w:after="120" w:line="360" w:lineRule="auto"/>
        <w:jc w:val="both"/>
        <w:rPr>
          <w:rFonts w:ascii="Arial" w:hAnsi="Arial" w:cs="Arial"/>
          <w:b/>
          <w:color w:val="000000"/>
          <w:sz w:val="24"/>
          <w:szCs w:val="24"/>
        </w:rPr>
      </w:pPr>
      <w:r>
        <w:rPr>
          <w:rFonts w:ascii="Arial" w:hAnsi="Arial" w:cs="Arial"/>
          <w:b/>
          <w:color w:val="000000"/>
          <w:sz w:val="24"/>
          <w:szCs w:val="24"/>
        </w:rPr>
        <w:t>1</w:t>
      </w:r>
      <w:r w:rsidR="00F5115E">
        <w:rPr>
          <w:rFonts w:ascii="Arial" w:hAnsi="Arial" w:cs="Arial"/>
          <w:b/>
          <w:color w:val="000000"/>
          <w:sz w:val="24"/>
          <w:szCs w:val="24"/>
        </w:rPr>
        <w:t>0</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14:paraId="658DC0D6" w14:textId="2038AEB4" w:rsidR="00F5115E" w:rsidRPr="0047728C" w:rsidRDefault="00EE1F48" w:rsidP="00B602E9">
      <w:pPr>
        <w:suppressAutoHyphens/>
        <w:spacing w:after="120" w:line="360" w:lineRule="auto"/>
        <w:jc w:val="both"/>
        <w:rPr>
          <w:rFonts w:ascii="Arial" w:eastAsia="Arial Unicode MS" w:hAnsi="Arial" w:cs="Arial"/>
          <w:sz w:val="24"/>
          <w:szCs w:val="24"/>
        </w:rPr>
      </w:pPr>
      <w:r>
        <w:rPr>
          <w:rFonts w:ascii="Arial" w:eastAsia="Arial Unicode MS" w:hAnsi="Arial" w:cs="Arial"/>
          <w:color w:val="000000"/>
          <w:sz w:val="24"/>
          <w:szCs w:val="24"/>
        </w:rPr>
        <w:t>1</w:t>
      </w:r>
      <w:r w:rsidR="00A167E8">
        <w:rPr>
          <w:rFonts w:ascii="Arial" w:eastAsia="Arial Unicode MS" w:hAnsi="Arial" w:cs="Arial"/>
          <w:color w:val="000000"/>
          <w:sz w:val="24"/>
          <w:szCs w:val="24"/>
        </w:rPr>
        <w:t>0</w:t>
      </w:r>
      <w:r w:rsidR="00A02FAB">
        <w:rPr>
          <w:rFonts w:ascii="Arial" w:eastAsia="Arial Unicode MS" w:hAnsi="Arial" w:cs="Arial"/>
          <w:color w:val="000000"/>
          <w:sz w:val="24"/>
          <w:szCs w:val="24"/>
        </w:rPr>
        <w:t xml:space="preserve">.1 </w:t>
      </w:r>
      <w:r w:rsidR="00F5115E" w:rsidRPr="00DF67B5">
        <w:rPr>
          <w:rFonts w:ascii="Arial" w:eastAsia="Arial Unicode MS" w:hAnsi="Arial" w:cs="Arial"/>
          <w:sz w:val="24"/>
          <w:szCs w:val="24"/>
        </w:rPr>
        <w:t xml:space="preserve">O critério de julgamento será o de MENOR PREÇO, representado pelo </w:t>
      </w:r>
      <w:r w:rsidR="00F5115E" w:rsidRPr="00DF67B5">
        <w:rPr>
          <w:rFonts w:ascii="Arial" w:eastAsia="Arial Unicode MS" w:hAnsi="Arial" w:cs="Arial"/>
          <w:sz w:val="24"/>
          <w:szCs w:val="24"/>
          <w:u w:val="single"/>
        </w:rPr>
        <w:t>MENOR PREÇO TOTAL POR ITEM</w:t>
      </w:r>
      <w:r w:rsidR="00F5115E" w:rsidRPr="00DF67B5">
        <w:rPr>
          <w:rFonts w:ascii="Arial" w:eastAsia="Arial Unicode MS" w:hAnsi="Arial" w:cs="Arial"/>
          <w:sz w:val="24"/>
          <w:szCs w:val="24"/>
        </w:rPr>
        <w:t xml:space="preserve">, </w:t>
      </w:r>
      <w:r w:rsidR="00F5115E" w:rsidRPr="00DF67B5">
        <w:rPr>
          <w:rFonts w:ascii="Arial" w:hAnsi="Arial" w:cs="Arial"/>
          <w:sz w:val="24"/>
          <w:szCs w:val="24"/>
        </w:rPr>
        <w:t>desde que observadas às especificações e demais condições estabelecidas no Edital e seus anexos.</w:t>
      </w:r>
    </w:p>
    <w:p w14:paraId="7E5A7F89" w14:textId="77777777" w:rsidR="006F4049" w:rsidRPr="0047728C" w:rsidRDefault="006F4049" w:rsidP="00B602E9">
      <w:pPr>
        <w:suppressAutoHyphens/>
        <w:spacing w:after="120" w:line="360" w:lineRule="auto"/>
        <w:jc w:val="both"/>
        <w:rPr>
          <w:rFonts w:ascii="Arial" w:eastAsia="Arial Unicode MS" w:hAnsi="Arial" w:cs="Arial"/>
          <w:sz w:val="24"/>
          <w:szCs w:val="24"/>
        </w:rPr>
      </w:pPr>
    </w:p>
    <w:p w14:paraId="70DB9FBB" w14:textId="04165755" w:rsidR="00A02FAB" w:rsidRDefault="00EE1F48" w:rsidP="00B602E9">
      <w:pPr>
        <w:autoSpaceDE w:val="0"/>
        <w:autoSpaceDN w:val="0"/>
        <w:adjustRightInd w:val="0"/>
        <w:spacing w:after="120" w:line="360" w:lineRule="auto"/>
        <w:jc w:val="both"/>
        <w:rPr>
          <w:rFonts w:ascii="Arial" w:hAnsi="Arial" w:cs="Arial"/>
          <w:b/>
          <w:sz w:val="24"/>
          <w:szCs w:val="24"/>
          <w:lang w:eastAsia="ar-SA"/>
        </w:rPr>
      </w:pPr>
      <w:r>
        <w:rPr>
          <w:rFonts w:ascii="Arial" w:hAnsi="Arial" w:cs="Arial"/>
          <w:b/>
          <w:sz w:val="24"/>
          <w:szCs w:val="24"/>
          <w:lang w:eastAsia="ar-SA"/>
        </w:rPr>
        <w:t>1</w:t>
      </w:r>
      <w:r w:rsidR="00F5115E">
        <w:rPr>
          <w:rFonts w:ascii="Arial" w:hAnsi="Arial" w:cs="Arial"/>
          <w:b/>
          <w:sz w:val="24"/>
          <w:szCs w:val="24"/>
          <w:lang w:eastAsia="ar-SA"/>
        </w:rPr>
        <w:t>1</w:t>
      </w:r>
      <w:r w:rsidR="00A02FAB">
        <w:rPr>
          <w:rFonts w:ascii="Arial" w:hAnsi="Arial" w:cs="Arial"/>
          <w:b/>
          <w:sz w:val="24"/>
          <w:szCs w:val="24"/>
          <w:lang w:eastAsia="ar-SA"/>
        </w:rPr>
        <w:t xml:space="preserve">. </w:t>
      </w:r>
      <w:r w:rsidR="00A02FAB" w:rsidRPr="00437C24">
        <w:rPr>
          <w:rFonts w:ascii="Arial" w:hAnsi="Arial" w:cs="Arial"/>
          <w:b/>
          <w:sz w:val="24"/>
          <w:szCs w:val="24"/>
          <w:lang w:eastAsia="ar-SA"/>
        </w:rPr>
        <w:t>PENALIDADES</w:t>
      </w:r>
    </w:p>
    <w:p w14:paraId="6F0F73B9" w14:textId="70538496" w:rsidR="007F15DB" w:rsidRPr="00AD3218" w:rsidRDefault="007F15DB" w:rsidP="00B602E9">
      <w:pPr>
        <w:tabs>
          <w:tab w:val="num" w:pos="0"/>
          <w:tab w:val="left" w:pos="567"/>
        </w:tabs>
        <w:suppressAutoHyphens/>
        <w:spacing w:after="120" w:line="360" w:lineRule="auto"/>
        <w:jc w:val="both"/>
        <w:rPr>
          <w:rFonts w:ascii="Arial" w:eastAsia="Arial Unicode MS" w:hAnsi="Arial" w:cs="Arial"/>
          <w:bCs/>
          <w:sz w:val="24"/>
          <w:szCs w:val="24"/>
        </w:rPr>
      </w:pPr>
      <w:r>
        <w:rPr>
          <w:rFonts w:ascii="Arial" w:eastAsia="Arial Unicode MS" w:hAnsi="Arial" w:cs="Arial"/>
          <w:bCs/>
          <w:sz w:val="24"/>
          <w:szCs w:val="24"/>
        </w:rPr>
        <w:t>1</w:t>
      </w:r>
      <w:r w:rsidR="00F5115E">
        <w:rPr>
          <w:rFonts w:ascii="Arial" w:eastAsia="Arial Unicode MS" w:hAnsi="Arial" w:cs="Arial"/>
          <w:bCs/>
          <w:sz w:val="24"/>
          <w:szCs w:val="24"/>
        </w:rPr>
        <w:t>1</w:t>
      </w:r>
      <w:r w:rsidRPr="00AD3218">
        <w:rPr>
          <w:rFonts w:ascii="Arial" w:eastAsia="Arial Unicode MS" w:hAnsi="Arial" w:cs="Arial"/>
          <w:bCs/>
          <w:sz w:val="24"/>
          <w:szCs w:val="24"/>
        </w:rPr>
        <w:t xml:space="preserve">.1 Pelo descumprimento de quaisquer cláusulas ou condições estabelecidas no </w:t>
      </w:r>
      <w:r>
        <w:rPr>
          <w:rFonts w:ascii="Arial" w:eastAsia="Arial Unicode MS" w:hAnsi="Arial" w:cs="Arial"/>
          <w:bCs/>
          <w:sz w:val="24"/>
          <w:szCs w:val="24"/>
        </w:rPr>
        <w:t xml:space="preserve">edital e seus anexos, inclusive </w:t>
      </w:r>
      <w:r w:rsidRPr="00AD3218">
        <w:rPr>
          <w:rFonts w:ascii="Arial" w:eastAsia="Arial Unicode MS" w:hAnsi="Arial" w:cs="Arial"/>
          <w:bCs/>
          <w:sz w:val="24"/>
          <w:szCs w:val="24"/>
        </w:rPr>
        <w:t xml:space="preserve">no Contrato, a Contratada ficará sujeita às penalidades previstas no RILC - Regulamento Interno de Licitações, Contratos e Convênios da CESAMA, além </w:t>
      </w:r>
      <w:r>
        <w:rPr>
          <w:rFonts w:ascii="Arial" w:eastAsia="Arial Unicode MS" w:hAnsi="Arial" w:cs="Arial"/>
          <w:bCs/>
          <w:sz w:val="24"/>
          <w:szCs w:val="24"/>
        </w:rPr>
        <w:t xml:space="preserve">das previstas neste </w:t>
      </w:r>
      <w:r w:rsidRPr="00AD3218">
        <w:rPr>
          <w:rFonts w:ascii="Arial" w:eastAsia="Arial Unicode MS" w:hAnsi="Arial" w:cs="Arial"/>
          <w:bCs/>
          <w:sz w:val="24"/>
          <w:szCs w:val="24"/>
        </w:rPr>
        <w:t>termo</w:t>
      </w:r>
      <w:r>
        <w:rPr>
          <w:rFonts w:ascii="Arial" w:eastAsia="Arial Unicode MS" w:hAnsi="Arial" w:cs="Arial"/>
          <w:bCs/>
          <w:sz w:val="24"/>
          <w:szCs w:val="24"/>
        </w:rPr>
        <w:t xml:space="preserve"> de referência, no edital e no contrato</w:t>
      </w:r>
      <w:r w:rsidRPr="00AD3218">
        <w:rPr>
          <w:rFonts w:ascii="Arial" w:eastAsia="Arial Unicode MS" w:hAnsi="Arial" w:cs="Arial"/>
          <w:bCs/>
          <w:sz w:val="24"/>
          <w:szCs w:val="24"/>
        </w:rPr>
        <w:t>.</w:t>
      </w:r>
    </w:p>
    <w:p w14:paraId="3ED765CF" w14:textId="0D3F61AE" w:rsidR="007F15DB" w:rsidRPr="00AD3218" w:rsidRDefault="007F15DB" w:rsidP="00B602E9">
      <w:pPr>
        <w:tabs>
          <w:tab w:val="num" w:pos="0"/>
          <w:tab w:val="left" w:pos="567"/>
        </w:tabs>
        <w:suppressAutoHyphens/>
        <w:spacing w:after="120" w:line="360" w:lineRule="auto"/>
        <w:jc w:val="both"/>
        <w:rPr>
          <w:rFonts w:ascii="Arial" w:eastAsia="Arial Unicode MS" w:hAnsi="Arial" w:cs="Arial"/>
          <w:bCs/>
          <w:sz w:val="24"/>
          <w:szCs w:val="24"/>
        </w:rPr>
      </w:pPr>
      <w:r>
        <w:rPr>
          <w:rFonts w:ascii="Arial" w:hAnsi="Arial" w:cs="Arial"/>
          <w:sz w:val="24"/>
          <w:szCs w:val="24"/>
          <w:lang w:eastAsia="pt-BR"/>
        </w:rPr>
        <w:lastRenderedPageBreak/>
        <w:t>1</w:t>
      </w:r>
      <w:r w:rsidR="00F5115E">
        <w:rPr>
          <w:rFonts w:ascii="Arial" w:hAnsi="Arial" w:cs="Arial"/>
          <w:sz w:val="24"/>
          <w:szCs w:val="24"/>
          <w:lang w:eastAsia="pt-BR"/>
        </w:rPr>
        <w:t>1</w:t>
      </w:r>
      <w:r w:rsidRPr="00AD3218">
        <w:rPr>
          <w:rFonts w:ascii="Arial" w:hAnsi="Arial" w:cs="Arial"/>
          <w:sz w:val="24"/>
          <w:szCs w:val="24"/>
          <w:lang w:eastAsia="pt-BR"/>
        </w:rPr>
        <w:t xml:space="preserve">.1.1 O atraso injustificado na prestação dos serviços sujeita a CONTRATADA ao pagamento de multa de mora </w:t>
      </w:r>
      <w:r w:rsidRPr="00F5115E">
        <w:rPr>
          <w:rFonts w:ascii="Arial" w:hAnsi="Arial" w:cs="Arial"/>
          <w:sz w:val="24"/>
          <w:szCs w:val="24"/>
          <w:lang w:eastAsia="pt-BR"/>
        </w:rPr>
        <w:t>de até 0,05% (zero vírgula zero cinco por cento) para cada dia de atraso, sobre o valor global do Contrato.</w:t>
      </w:r>
    </w:p>
    <w:p w14:paraId="68699BBA" w14:textId="48AB3800" w:rsidR="007F15DB" w:rsidRPr="00AD3218" w:rsidRDefault="007F15DB" w:rsidP="00B602E9">
      <w:pPr>
        <w:tabs>
          <w:tab w:val="num" w:pos="0"/>
          <w:tab w:val="left" w:pos="567"/>
        </w:tabs>
        <w:suppressAutoHyphens/>
        <w:spacing w:after="120" w:line="360" w:lineRule="auto"/>
        <w:jc w:val="both"/>
        <w:rPr>
          <w:rFonts w:ascii="Arial" w:eastAsia="Arial Unicode MS" w:hAnsi="Arial" w:cs="Arial"/>
          <w:bCs/>
          <w:sz w:val="24"/>
          <w:szCs w:val="24"/>
        </w:rPr>
      </w:pPr>
      <w:r>
        <w:rPr>
          <w:rFonts w:ascii="Arial" w:eastAsia="Arial Unicode MS" w:hAnsi="Arial" w:cs="Arial"/>
          <w:bCs/>
          <w:sz w:val="24"/>
          <w:szCs w:val="24"/>
        </w:rPr>
        <w:t>1</w:t>
      </w:r>
      <w:r w:rsidR="00F5115E">
        <w:rPr>
          <w:rFonts w:ascii="Arial" w:eastAsia="Arial Unicode MS" w:hAnsi="Arial" w:cs="Arial"/>
          <w:bCs/>
          <w:sz w:val="24"/>
          <w:szCs w:val="24"/>
        </w:rPr>
        <w:t>1</w:t>
      </w:r>
      <w:r w:rsidRPr="00AD3218">
        <w:rPr>
          <w:rFonts w:ascii="Arial" w:eastAsia="Arial Unicode MS" w:hAnsi="Arial" w:cs="Arial"/>
          <w:bCs/>
          <w:sz w:val="24"/>
          <w:szCs w:val="24"/>
        </w:rPr>
        <w:t xml:space="preserve">.2. Pela inexecução, total ou parcial do Contrato, a CESAMA poderá aplicar à CONTRATADA isoladamente ou cumulativamente: </w:t>
      </w:r>
    </w:p>
    <w:p w14:paraId="36880D21" w14:textId="77777777" w:rsidR="007F15DB" w:rsidRPr="00AD3218" w:rsidRDefault="007F15DB" w:rsidP="00B602E9">
      <w:pPr>
        <w:tabs>
          <w:tab w:val="num" w:pos="0"/>
          <w:tab w:val="left" w:pos="567"/>
        </w:tabs>
        <w:suppressAutoHyphens/>
        <w:spacing w:after="120" w:line="360" w:lineRule="auto"/>
        <w:jc w:val="both"/>
        <w:rPr>
          <w:rFonts w:ascii="Arial" w:eastAsia="Arial Unicode MS" w:hAnsi="Arial" w:cs="Arial"/>
          <w:bCs/>
          <w:sz w:val="24"/>
          <w:szCs w:val="24"/>
        </w:rPr>
      </w:pPr>
      <w:r w:rsidRPr="00AD3218">
        <w:rPr>
          <w:rFonts w:ascii="Arial" w:eastAsia="Arial Unicode MS" w:hAnsi="Arial" w:cs="Arial"/>
          <w:bCs/>
          <w:sz w:val="24"/>
          <w:szCs w:val="24"/>
        </w:rPr>
        <w:t>a) advertência;</w:t>
      </w:r>
    </w:p>
    <w:p w14:paraId="1C6C8DAC" w14:textId="148485E9" w:rsidR="007F15DB" w:rsidRPr="00AD3218" w:rsidRDefault="007F15DB" w:rsidP="00B602E9">
      <w:pPr>
        <w:tabs>
          <w:tab w:val="num" w:pos="0"/>
          <w:tab w:val="left" w:pos="567"/>
        </w:tabs>
        <w:suppressAutoHyphens/>
        <w:spacing w:after="120" w:line="360" w:lineRule="auto"/>
        <w:jc w:val="both"/>
        <w:rPr>
          <w:rFonts w:ascii="Arial" w:eastAsia="Arial Unicode MS" w:hAnsi="Arial" w:cs="Arial"/>
          <w:b/>
          <w:bCs/>
          <w:color w:val="FF0000"/>
          <w:sz w:val="24"/>
          <w:szCs w:val="24"/>
          <w:highlight w:val="yellow"/>
        </w:rPr>
      </w:pPr>
      <w:r w:rsidRPr="00AD3218">
        <w:rPr>
          <w:rFonts w:ascii="Arial" w:eastAsia="Arial Unicode MS" w:hAnsi="Arial" w:cs="Arial"/>
          <w:bCs/>
          <w:sz w:val="24"/>
          <w:szCs w:val="24"/>
        </w:rPr>
        <w:t xml:space="preserve">b) multa meramente moratória, como previsto no </w:t>
      </w:r>
      <w:r w:rsidRPr="002E23A8">
        <w:rPr>
          <w:rFonts w:ascii="Arial" w:eastAsia="Arial Unicode MS" w:hAnsi="Arial" w:cs="Arial"/>
          <w:b/>
          <w:bCs/>
          <w:sz w:val="24"/>
          <w:szCs w:val="24"/>
        </w:rPr>
        <w:t xml:space="preserve">item </w:t>
      </w:r>
      <w:r>
        <w:rPr>
          <w:rFonts w:ascii="Arial" w:eastAsia="Arial Unicode MS" w:hAnsi="Arial" w:cs="Arial"/>
          <w:b/>
          <w:bCs/>
          <w:sz w:val="24"/>
          <w:szCs w:val="24"/>
        </w:rPr>
        <w:t>1</w:t>
      </w:r>
      <w:r w:rsidR="00F5115E">
        <w:rPr>
          <w:rFonts w:ascii="Arial" w:eastAsia="Arial Unicode MS" w:hAnsi="Arial" w:cs="Arial"/>
          <w:b/>
          <w:bCs/>
          <w:sz w:val="24"/>
          <w:szCs w:val="24"/>
        </w:rPr>
        <w:t>1</w:t>
      </w:r>
      <w:r w:rsidRPr="002E23A8">
        <w:rPr>
          <w:rFonts w:ascii="Arial" w:eastAsia="Arial Unicode MS" w:hAnsi="Arial" w:cs="Arial"/>
          <w:b/>
          <w:bCs/>
          <w:sz w:val="24"/>
          <w:szCs w:val="24"/>
        </w:rPr>
        <w:t>.1.1</w:t>
      </w:r>
      <w:r w:rsidRPr="00AD3218">
        <w:rPr>
          <w:rFonts w:ascii="Arial" w:eastAsia="Arial Unicode MS" w:hAnsi="Arial" w:cs="Arial"/>
          <w:bCs/>
          <w:sz w:val="24"/>
          <w:szCs w:val="24"/>
        </w:rPr>
        <w:t xml:space="preserve"> ou multa-penalidade </w:t>
      </w:r>
      <w:r w:rsidRPr="00F5115E">
        <w:rPr>
          <w:rFonts w:ascii="Arial" w:eastAsia="Arial Unicode MS" w:hAnsi="Arial" w:cs="Arial"/>
          <w:bCs/>
          <w:sz w:val="24"/>
          <w:szCs w:val="24"/>
        </w:rPr>
        <w:t>de até 3% (três por cento) sobre o valor do Contrato;</w:t>
      </w:r>
    </w:p>
    <w:p w14:paraId="0B83BB6E" w14:textId="77777777" w:rsidR="007F15DB" w:rsidRPr="00AD3218" w:rsidRDefault="007F15DB" w:rsidP="00B602E9">
      <w:pPr>
        <w:tabs>
          <w:tab w:val="num" w:pos="0"/>
          <w:tab w:val="left" w:pos="567"/>
        </w:tabs>
        <w:suppressAutoHyphens/>
        <w:spacing w:after="120" w:line="360" w:lineRule="auto"/>
        <w:jc w:val="both"/>
        <w:rPr>
          <w:rFonts w:ascii="Arial" w:eastAsia="Arial Unicode MS" w:hAnsi="Arial" w:cs="Arial"/>
          <w:bCs/>
          <w:sz w:val="24"/>
          <w:szCs w:val="24"/>
        </w:rPr>
      </w:pPr>
      <w:r w:rsidRPr="00AD3218">
        <w:rPr>
          <w:rFonts w:ascii="Arial" w:eastAsia="Arial Unicode MS" w:hAnsi="Arial" w:cs="Arial"/>
          <w:bCs/>
          <w:sz w:val="24"/>
          <w:szCs w:val="24"/>
        </w:rPr>
        <w:t>c) suspensão temporária de participar em licitação e impedimento de contratar com a CESAMA, por prazo não superior a 02 (dois) anos.</w:t>
      </w:r>
    </w:p>
    <w:p w14:paraId="1BFA6BAB" w14:textId="77777777" w:rsidR="006F4049" w:rsidRPr="00A17582" w:rsidRDefault="006F4049" w:rsidP="00B602E9">
      <w:pPr>
        <w:spacing w:after="120" w:line="360" w:lineRule="auto"/>
        <w:ind w:firstLine="567"/>
        <w:jc w:val="both"/>
        <w:rPr>
          <w:rFonts w:ascii="Arial" w:eastAsia="Arial Unicode MS" w:hAnsi="Arial" w:cs="Arial"/>
          <w:sz w:val="24"/>
          <w:szCs w:val="24"/>
        </w:rPr>
      </w:pPr>
    </w:p>
    <w:p w14:paraId="71015151" w14:textId="2A3E7BF2" w:rsidR="0094225E" w:rsidRDefault="00EE1F48" w:rsidP="00B602E9">
      <w:pPr>
        <w:suppressAutoHyphens/>
        <w:autoSpaceDE w:val="0"/>
        <w:autoSpaceDN w:val="0"/>
        <w:adjustRightInd w:val="0"/>
        <w:spacing w:after="120" w:line="360" w:lineRule="auto"/>
        <w:jc w:val="both"/>
        <w:rPr>
          <w:rFonts w:ascii="Arial" w:hAnsi="Arial" w:cs="Arial"/>
          <w:b/>
          <w:bCs/>
          <w:sz w:val="24"/>
          <w:szCs w:val="24"/>
        </w:rPr>
      </w:pPr>
      <w:r>
        <w:rPr>
          <w:rFonts w:ascii="Arial" w:hAnsi="Arial" w:cs="Arial"/>
          <w:b/>
          <w:bCs/>
          <w:sz w:val="24"/>
          <w:szCs w:val="24"/>
        </w:rPr>
        <w:t>1</w:t>
      </w:r>
      <w:r w:rsidR="00F5115E">
        <w:rPr>
          <w:rFonts w:ascii="Arial" w:hAnsi="Arial" w:cs="Arial"/>
          <w:b/>
          <w:bCs/>
          <w:sz w:val="24"/>
          <w:szCs w:val="24"/>
        </w:rPr>
        <w:t>2</w:t>
      </w:r>
      <w:r w:rsidR="00897047">
        <w:rPr>
          <w:rFonts w:ascii="Arial" w:hAnsi="Arial" w:cs="Arial"/>
          <w:b/>
          <w:bCs/>
          <w:sz w:val="24"/>
          <w:szCs w:val="24"/>
        </w:rPr>
        <w:t>.</w:t>
      </w:r>
      <w:r w:rsidR="00F5115E">
        <w:rPr>
          <w:rFonts w:ascii="Arial" w:hAnsi="Arial" w:cs="Arial"/>
          <w:b/>
          <w:bCs/>
          <w:sz w:val="24"/>
          <w:szCs w:val="24"/>
        </w:rPr>
        <w:t xml:space="preserve"> </w:t>
      </w:r>
      <w:r w:rsidR="0094225E" w:rsidRPr="00A17582">
        <w:rPr>
          <w:rFonts w:ascii="Arial" w:hAnsi="Arial" w:cs="Arial"/>
          <w:b/>
          <w:bCs/>
          <w:sz w:val="24"/>
          <w:szCs w:val="24"/>
        </w:rPr>
        <w:t>CONDIÇÕES GERAIS D</w:t>
      </w:r>
      <w:r w:rsidR="00540C93">
        <w:rPr>
          <w:rFonts w:ascii="Arial" w:hAnsi="Arial" w:cs="Arial"/>
          <w:b/>
          <w:bCs/>
          <w:sz w:val="24"/>
          <w:szCs w:val="24"/>
        </w:rPr>
        <w:t>O CONTRATO</w:t>
      </w:r>
    </w:p>
    <w:p w14:paraId="4C0CD32D" w14:textId="415F22E7" w:rsidR="006F4049" w:rsidRDefault="00EE1F48" w:rsidP="00B602E9">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1</w:t>
      </w:r>
      <w:r w:rsidR="006672AF">
        <w:rPr>
          <w:rFonts w:ascii="Arial" w:hAnsi="Arial" w:cs="Arial"/>
          <w:sz w:val="24"/>
          <w:szCs w:val="24"/>
        </w:rPr>
        <w:t>2</w:t>
      </w:r>
      <w:r w:rsidR="00394BAC">
        <w:rPr>
          <w:rFonts w:ascii="Arial" w:hAnsi="Arial" w:cs="Arial"/>
          <w:sz w:val="24"/>
          <w:szCs w:val="24"/>
        </w:rPr>
        <w:t>.</w:t>
      </w:r>
      <w:r w:rsidR="00625400">
        <w:rPr>
          <w:rFonts w:ascii="Arial" w:hAnsi="Arial" w:cs="Arial"/>
          <w:sz w:val="24"/>
          <w:szCs w:val="24"/>
        </w:rPr>
        <w:t xml:space="preserve">1 </w:t>
      </w:r>
      <w:r w:rsidR="00900BE1">
        <w:rPr>
          <w:rFonts w:ascii="Arial" w:hAnsi="Arial" w:cs="Arial"/>
          <w:sz w:val="24"/>
          <w:szCs w:val="24"/>
        </w:rPr>
        <w:t>O contrato</w:t>
      </w:r>
      <w:r w:rsidR="0094225E" w:rsidRPr="00A17582">
        <w:rPr>
          <w:rFonts w:ascii="Arial" w:hAnsi="Arial" w:cs="Arial"/>
          <w:sz w:val="24"/>
          <w:szCs w:val="24"/>
        </w:rPr>
        <w:t xml:space="preserve"> obedecerá às disposições da Lei Federal nº13.303 de 30/06/2016 e alterações posteriores, bem como as disposições deste Termo de Referência e preceitos do direito privado, no que concerne à sua execução, alteração, inexecução ou rescisão.</w:t>
      </w:r>
    </w:p>
    <w:p w14:paraId="230E33BA" w14:textId="722BF02F" w:rsidR="006F4049" w:rsidRDefault="00EE1F48" w:rsidP="00B602E9">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1</w:t>
      </w:r>
      <w:r w:rsidR="006672AF">
        <w:rPr>
          <w:rFonts w:ascii="Arial" w:hAnsi="Arial" w:cs="Arial"/>
          <w:sz w:val="24"/>
          <w:szCs w:val="24"/>
        </w:rPr>
        <w:t>2</w:t>
      </w:r>
      <w:r w:rsidR="00394BAC">
        <w:rPr>
          <w:rFonts w:ascii="Arial" w:hAnsi="Arial" w:cs="Arial"/>
          <w:sz w:val="24"/>
          <w:szCs w:val="24"/>
        </w:rPr>
        <w:t xml:space="preserve">.2 </w:t>
      </w:r>
      <w:r w:rsidR="00394BAC" w:rsidRPr="00394BAC">
        <w:rPr>
          <w:rFonts w:ascii="Arial" w:hAnsi="Arial" w:cs="Arial"/>
          <w:sz w:val="24"/>
          <w:szCs w:val="24"/>
        </w:rPr>
        <w:t>São partes integrantes do Contrato, independente de transcrição, o Aviso de Licitação, o Edital e seus anexos, o Termo de Referência e a proposta do licitante vencedor e seus anexos.</w:t>
      </w:r>
    </w:p>
    <w:p w14:paraId="0EAF1D67" w14:textId="7DF70C61" w:rsidR="00710876" w:rsidRPr="0029014D" w:rsidRDefault="00EE1F48" w:rsidP="00B602E9">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1</w:t>
      </w:r>
      <w:r w:rsidR="006672AF">
        <w:rPr>
          <w:rFonts w:ascii="Arial" w:hAnsi="Arial" w:cs="Arial"/>
          <w:sz w:val="24"/>
          <w:szCs w:val="24"/>
        </w:rPr>
        <w:t>2</w:t>
      </w:r>
      <w:r w:rsidR="00394BAC">
        <w:rPr>
          <w:rFonts w:ascii="Arial" w:hAnsi="Arial" w:cs="Arial"/>
          <w:sz w:val="24"/>
          <w:szCs w:val="24"/>
        </w:rPr>
        <w:t>.3</w:t>
      </w:r>
      <w:r w:rsidR="00716F21">
        <w:rPr>
          <w:rFonts w:ascii="Arial" w:hAnsi="Arial" w:cs="Arial"/>
          <w:sz w:val="24"/>
          <w:szCs w:val="24"/>
        </w:rPr>
        <w:t xml:space="preserve"> </w:t>
      </w:r>
      <w:r w:rsidR="0094225E" w:rsidRPr="00A17582">
        <w:rPr>
          <w:rFonts w:ascii="Arial" w:hAnsi="Arial" w:cs="Arial"/>
          <w:sz w:val="24"/>
          <w:szCs w:val="24"/>
        </w:rPr>
        <w:t xml:space="preserve">O prazo de vigência </w:t>
      </w:r>
      <w:r w:rsidR="00540C93">
        <w:rPr>
          <w:rFonts w:ascii="Arial" w:hAnsi="Arial" w:cs="Arial"/>
          <w:sz w:val="24"/>
          <w:szCs w:val="24"/>
        </w:rPr>
        <w:t xml:space="preserve">contratual </w:t>
      </w:r>
      <w:r w:rsidR="0094225E" w:rsidRPr="00A17582">
        <w:rPr>
          <w:rFonts w:ascii="Arial" w:hAnsi="Arial" w:cs="Arial"/>
          <w:sz w:val="24"/>
          <w:szCs w:val="24"/>
        </w:rPr>
        <w:t xml:space="preserve">é </w:t>
      </w:r>
      <w:r w:rsidR="0094225E" w:rsidRPr="006672AF">
        <w:rPr>
          <w:rFonts w:ascii="Arial" w:hAnsi="Arial" w:cs="Arial"/>
          <w:sz w:val="24"/>
          <w:szCs w:val="24"/>
        </w:rPr>
        <w:t xml:space="preserve">de </w:t>
      </w:r>
      <w:r w:rsidR="008D0C9C">
        <w:rPr>
          <w:rFonts w:ascii="Arial" w:hAnsi="Arial" w:cs="Arial"/>
          <w:b/>
          <w:bCs/>
          <w:sz w:val="24"/>
          <w:szCs w:val="24"/>
        </w:rPr>
        <w:t>100</w:t>
      </w:r>
      <w:r w:rsidR="006672AF" w:rsidRPr="006672AF">
        <w:rPr>
          <w:rFonts w:ascii="Arial" w:hAnsi="Arial" w:cs="Arial"/>
          <w:b/>
          <w:bCs/>
          <w:sz w:val="24"/>
          <w:szCs w:val="24"/>
        </w:rPr>
        <w:t xml:space="preserve"> (</w:t>
      </w:r>
      <w:r w:rsidR="008D0C9C">
        <w:rPr>
          <w:rFonts w:ascii="Arial" w:hAnsi="Arial" w:cs="Arial"/>
          <w:b/>
          <w:bCs/>
          <w:sz w:val="24"/>
          <w:szCs w:val="24"/>
        </w:rPr>
        <w:t>cem</w:t>
      </w:r>
      <w:r w:rsidR="006672AF" w:rsidRPr="006672AF">
        <w:rPr>
          <w:rFonts w:ascii="Arial" w:hAnsi="Arial" w:cs="Arial"/>
          <w:b/>
          <w:bCs/>
          <w:sz w:val="24"/>
          <w:szCs w:val="24"/>
        </w:rPr>
        <w:t>) dias</w:t>
      </w:r>
      <w:r w:rsidR="0029014D">
        <w:rPr>
          <w:rFonts w:ascii="Arial" w:hAnsi="Arial" w:cs="Arial"/>
          <w:b/>
          <w:bCs/>
          <w:sz w:val="24"/>
          <w:szCs w:val="24"/>
        </w:rPr>
        <w:t xml:space="preserve">, </w:t>
      </w:r>
      <w:r w:rsidR="0029014D" w:rsidRPr="0029014D">
        <w:rPr>
          <w:rFonts w:ascii="Arial" w:hAnsi="Arial" w:cs="Arial"/>
          <w:sz w:val="24"/>
          <w:szCs w:val="24"/>
        </w:rPr>
        <w:t>após assinatura do contrato.</w:t>
      </w:r>
    </w:p>
    <w:p w14:paraId="6F07B662" w14:textId="49DE107E" w:rsidR="006F4049" w:rsidRPr="00D152B0" w:rsidRDefault="00EE1F48" w:rsidP="00B602E9">
      <w:pPr>
        <w:suppressAutoHyphens/>
        <w:autoSpaceDE w:val="0"/>
        <w:autoSpaceDN w:val="0"/>
        <w:adjustRightInd w:val="0"/>
        <w:spacing w:after="120" w:line="360" w:lineRule="auto"/>
        <w:jc w:val="both"/>
        <w:rPr>
          <w:rFonts w:ascii="Arial" w:hAnsi="Arial" w:cs="Arial"/>
          <w:color w:val="000000" w:themeColor="text1"/>
          <w:sz w:val="24"/>
          <w:szCs w:val="24"/>
        </w:rPr>
      </w:pPr>
      <w:r>
        <w:rPr>
          <w:rFonts w:ascii="Arial" w:hAnsi="Arial" w:cs="Arial"/>
          <w:color w:val="000000" w:themeColor="text1"/>
          <w:sz w:val="24"/>
          <w:szCs w:val="24"/>
        </w:rPr>
        <w:t>1</w:t>
      </w:r>
      <w:r w:rsidR="006672AF">
        <w:rPr>
          <w:rFonts w:ascii="Arial" w:hAnsi="Arial" w:cs="Arial"/>
          <w:color w:val="000000" w:themeColor="text1"/>
          <w:sz w:val="24"/>
          <w:szCs w:val="24"/>
        </w:rPr>
        <w:t>2</w:t>
      </w:r>
      <w:r w:rsidR="005B4DE6" w:rsidRPr="00D152B0">
        <w:rPr>
          <w:rFonts w:ascii="Arial" w:hAnsi="Arial" w:cs="Arial"/>
          <w:color w:val="000000" w:themeColor="text1"/>
          <w:sz w:val="24"/>
          <w:szCs w:val="24"/>
        </w:rPr>
        <w:t>.</w:t>
      </w:r>
      <w:r w:rsidR="006672AF">
        <w:rPr>
          <w:rFonts w:ascii="Arial" w:hAnsi="Arial" w:cs="Arial"/>
          <w:color w:val="000000" w:themeColor="text1"/>
          <w:sz w:val="24"/>
          <w:szCs w:val="24"/>
        </w:rPr>
        <w:t xml:space="preserve">4 </w:t>
      </w:r>
      <w:r w:rsidR="005B4DE6" w:rsidRPr="00D152B0">
        <w:rPr>
          <w:rFonts w:ascii="Arial" w:eastAsia="Arial Unicode MS" w:hAnsi="Arial" w:cs="Arial"/>
          <w:color w:val="000000" w:themeColor="text1"/>
          <w:sz w:val="24"/>
          <w:szCs w:val="24"/>
        </w:rPr>
        <w:t>A CONTRATADA poderá aceitar, nas mesmas condições contratuais, os acréscimos ou supressões no Contrato</w:t>
      </w:r>
      <w:r w:rsidR="00767E9F">
        <w:rPr>
          <w:rFonts w:ascii="Arial" w:eastAsia="Arial Unicode MS" w:hAnsi="Arial" w:cs="Arial"/>
          <w:color w:val="000000" w:themeColor="text1"/>
          <w:sz w:val="24"/>
          <w:szCs w:val="24"/>
        </w:rPr>
        <w:t xml:space="preserve"> conforme</w:t>
      </w:r>
      <w:r w:rsidR="005B4DE6" w:rsidRPr="00D152B0">
        <w:rPr>
          <w:rFonts w:ascii="Arial" w:eastAsia="Arial Unicode MS" w:hAnsi="Arial" w:cs="Arial"/>
          <w:color w:val="000000" w:themeColor="text1"/>
          <w:sz w:val="24"/>
          <w:szCs w:val="24"/>
        </w:rPr>
        <w:t xml:space="preserve"> estabelecido no art. 81, §1º da Lei Federal nº 13.303/16</w:t>
      </w:r>
      <w:r w:rsidR="005B4DE6" w:rsidRPr="00D152B0">
        <w:rPr>
          <w:rFonts w:ascii="Arial" w:hAnsi="Arial" w:cs="Arial"/>
          <w:color w:val="000000" w:themeColor="text1"/>
          <w:sz w:val="24"/>
          <w:szCs w:val="24"/>
        </w:rPr>
        <w:t>.</w:t>
      </w:r>
    </w:p>
    <w:p w14:paraId="15ECAFC3" w14:textId="000208A4" w:rsidR="006F4049" w:rsidRPr="00D152B0" w:rsidRDefault="006C1E8D" w:rsidP="00B602E9">
      <w:pPr>
        <w:suppressAutoHyphens/>
        <w:autoSpaceDE w:val="0"/>
        <w:autoSpaceDN w:val="0"/>
        <w:adjustRightInd w:val="0"/>
        <w:spacing w:after="120" w:line="360" w:lineRule="auto"/>
        <w:jc w:val="both"/>
        <w:rPr>
          <w:rFonts w:ascii="Arial" w:hAnsi="Arial" w:cs="Arial"/>
          <w:color w:val="000000" w:themeColor="text1"/>
          <w:sz w:val="24"/>
          <w:szCs w:val="24"/>
        </w:rPr>
      </w:pPr>
      <w:r>
        <w:rPr>
          <w:rFonts w:ascii="Arial" w:hAnsi="Arial" w:cs="Arial"/>
          <w:color w:val="000000" w:themeColor="text1"/>
          <w:sz w:val="24"/>
          <w:szCs w:val="24"/>
        </w:rPr>
        <w:t>12.5</w:t>
      </w:r>
      <w:r w:rsidR="005B4DE6" w:rsidRPr="00767E9F">
        <w:rPr>
          <w:rFonts w:ascii="Arial" w:hAnsi="Arial" w:cs="Arial"/>
          <w:color w:val="000000" w:themeColor="text1"/>
          <w:sz w:val="24"/>
          <w:szCs w:val="24"/>
        </w:rPr>
        <w:t xml:space="preserve"> Conforme o art. </w:t>
      </w:r>
      <w:r w:rsidR="00767E9F" w:rsidRPr="00767E9F">
        <w:rPr>
          <w:rFonts w:ascii="Arial" w:hAnsi="Arial" w:cs="Arial"/>
          <w:color w:val="000000" w:themeColor="text1"/>
          <w:sz w:val="24"/>
          <w:szCs w:val="24"/>
        </w:rPr>
        <w:t xml:space="preserve">105, inciso X, do Regulamento Interno de Licitações, Contratos e Convênios da </w:t>
      </w:r>
      <w:proofErr w:type="spellStart"/>
      <w:r w:rsidR="00767E9F" w:rsidRPr="00767E9F">
        <w:rPr>
          <w:rFonts w:ascii="Arial" w:hAnsi="Arial" w:cs="Arial"/>
          <w:color w:val="000000" w:themeColor="text1"/>
          <w:sz w:val="24"/>
          <w:szCs w:val="24"/>
        </w:rPr>
        <w:t>Cesama</w:t>
      </w:r>
      <w:proofErr w:type="spellEnd"/>
      <w:r w:rsidR="005B4DE6" w:rsidRPr="00767E9F">
        <w:rPr>
          <w:rFonts w:ascii="Arial" w:hAnsi="Arial" w:cs="Arial"/>
          <w:color w:val="000000" w:themeColor="text1"/>
          <w:sz w:val="24"/>
          <w:szCs w:val="24"/>
        </w:rPr>
        <w:t>, toda prorrogação de prazo será justificada por escrito e previamente autorizada pela autoridade competente da CESAMA para celebrar o Contrato.</w:t>
      </w:r>
    </w:p>
    <w:p w14:paraId="341F7D85" w14:textId="3B83D096" w:rsidR="006F4049" w:rsidRDefault="006C1E8D" w:rsidP="00B602E9">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lastRenderedPageBreak/>
        <w:t>12.6</w:t>
      </w:r>
      <w:r w:rsidR="005B4DE6" w:rsidRPr="005B4DE6">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371F1B34" w14:textId="432B3C1C" w:rsidR="006F4049" w:rsidRDefault="006C1E8D" w:rsidP="00B602E9">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12.7</w:t>
      </w:r>
      <w:r w:rsidR="005B4DE6" w:rsidRPr="002201A1">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14:paraId="3F636319" w14:textId="21895F48" w:rsidR="006F4049" w:rsidRDefault="006C1E8D" w:rsidP="00B602E9">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12.8</w:t>
      </w:r>
      <w:r w:rsidR="005B4DE6" w:rsidRPr="002201A1">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r w:rsidR="002201A1">
        <w:rPr>
          <w:rFonts w:ascii="Arial" w:hAnsi="Arial" w:cs="Arial"/>
          <w:sz w:val="24"/>
          <w:szCs w:val="24"/>
        </w:rPr>
        <w:t>.</w:t>
      </w:r>
    </w:p>
    <w:p w14:paraId="62DD7B50" w14:textId="392A9045" w:rsidR="006F4049" w:rsidRDefault="00181DCA" w:rsidP="00B602E9">
      <w:pPr>
        <w:suppressAutoHyphens/>
        <w:autoSpaceDE w:val="0"/>
        <w:autoSpaceDN w:val="0"/>
        <w:adjustRightInd w:val="0"/>
        <w:spacing w:after="120" w:line="360" w:lineRule="auto"/>
        <w:jc w:val="both"/>
        <w:rPr>
          <w:rFonts w:ascii="Arial" w:hAnsi="Arial" w:cs="Arial"/>
          <w:color w:val="000000"/>
          <w:sz w:val="24"/>
          <w:szCs w:val="24"/>
        </w:rPr>
      </w:pPr>
      <w:r>
        <w:rPr>
          <w:rFonts w:ascii="Arial" w:hAnsi="Arial" w:cs="Arial"/>
          <w:color w:val="000000"/>
          <w:sz w:val="24"/>
          <w:szCs w:val="24"/>
        </w:rPr>
        <w:t>12.9</w:t>
      </w:r>
      <w:r w:rsidR="00540C93" w:rsidRPr="00540C93">
        <w:rPr>
          <w:rFonts w:ascii="Arial" w:hAnsi="Arial" w:cs="Arial"/>
          <w:color w:val="000000"/>
          <w:sz w:val="24"/>
          <w:szCs w:val="24"/>
        </w:rPr>
        <w:t xml:space="preserve"> O licitante vencedor se obriga a assinar o Contrato em até 05 (cinco) dias</w:t>
      </w:r>
      <w:r w:rsidR="00540C93" w:rsidRPr="00540C93">
        <w:rPr>
          <w:rFonts w:ascii="Arial" w:hAnsi="Arial" w:cs="Arial"/>
          <w:color w:val="000000"/>
        </w:rPr>
        <w:br/>
      </w:r>
      <w:r w:rsidR="00540C93" w:rsidRPr="00540C93">
        <w:rPr>
          <w:rFonts w:ascii="Arial" w:hAnsi="Arial" w:cs="Arial"/>
          <w:color w:val="000000"/>
          <w:sz w:val="24"/>
          <w:szCs w:val="24"/>
        </w:rPr>
        <w:t>úteis, contados a partir da data do recebimento da notificação da CESAMA,</w:t>
      </w:r>
      <w:r w:rsidR="00540C93" w:rsidRPr="00540C93">
        <w:rPr>
          <w:rFonts w:ascii="Arial" w:hAnsi="Arial" w:cs="Arial"/>
          <w:color w:val="000000"/>
        </w:rPr>
        <w:br/>
      </w:r>
      <w:r w:rsidR="00540C93" w:rsidRPr="00540C93">
        <w:rPr>
          <w:rFonts w:ascii="Arial" w:hAnsi="Arial" w:cs="Arial"/>
          <w:color w:val="000000"/>
          <w:sz w:val="24"/>
          <w:szCs w:val="24"/>
        </w:rPr>
        <w:t>respondendo pelos ônus dos tributos que incidam ou venham a incidir sobre</w:t>
      </w:r>
      <w:r w:rsidR="00540C93" w:rsidRPr="00540C93">
        <w:rPr>
          <w:rFonts w:ascii="Arial" w:hAnsi="Arial" w:cs="Arial"/>
          <w:color w:val="000000"/>
        </w:rPr>
        <w:br/>
      </w:r>
      <w:r w:rsidR="00540C93" w:rsidRPr="00540C93">
        <w:rPr>
          <w:rFonts w:ascii="Arial" w:hAnsi="Arial" w:cs="Arial"/>
          <w:color w:val="000000"/>
          <w:sz w:val="24"/>
          <w:szCs w:val="24"/>
        </w:rPr>
        <w:t>o ato ou instrumento que o formalize</w:t>
      </w:r>
      <w:r w:rsidR="00911979">
        <w:rPr>
          <w:rFonts w:ascii="Arial" w:hAnsi="Arial" w:cs="Arial"/>
          <w:color w:val="000000"/>
          <w:sz w:val="24"/>
          <w:szCs w:val="24"/>
        </w:rPr>
        <w:t xml:space="preserve"> conforme art. 60 do RILC</w:t>
      </w:r>
      <w:r w:rsidR="00540C93" w:rsidRPr="00540C93">
        <w:rPr>
          <w:rFonts w:ascii="Arial" w:hAnsi="Arial" w:cs="Arial"/>
          <w:color w:val="000000"/>
          <w:sz w:val="24"/>
          <w:szCs w:val="24"/>
        </w:rPr>
        <w:t>.</w:t>
      </w:r>
    </w:p>
    <w:p w14:paraId="65D0A5F8" w14:textId="36B5E38F" w:rsidR="006F4049" w:rsidRDefault="00181DCA" w:rsidP="00B602E9">
      <w:pPr>
        <w:suppressAutoHyphens/>
        <w:autoSpaceDE w:val="0"/>
        <w:autoSpaceDN w:val="0"/>
        <w:adjustRightInd w:val="0"/>
        <w:spacing w:after="120" w:line="360" w:lineRule="auto"/>
        <w:jc w:val="both"/>
        <w:rPr>
          <w:rFonts w:ascii="Arial" w:hAnsi="Arial" w:cs="Arial"/>
          <w:color w:val="000000"/>
          <w:sz w:val="24"/>
          <w:szCs w:val="24"/>
        </w:rPr>
      </w:pPr>
      <w:r>
        <w:rPr>
          <w:rFonts w:ascii="Arial" w:hAnsi="Arial" w:cs="Arial"/>
          <w:color w:val="000000"/>
          <w:sz w:val="24"/>
          <w:szCs w:val="24"/>
        </w:rPr>
        <w:t>12.</w:t>
      </w:r>
      <w:r w:rsidRPr="00181DCA">
        <w:rPr>
          <w:rFonts w:ascii="Arial" w:hAnsi="Arial" w:cs="Arial"/>
          <w:sz w:val="24"/>
          <w:szCs w:val="24"/>
        </w:rPr>
        <w:t>10</w:t>
      </w:r>
      <w:r w:rsidR="00716F21" w:rsidRPr="00181DCA">
        <w:rPr>
          <w:rFonts w:ascii="Arial" w:hAnsi="Arial" w:cs="Arial"/>
          <w:sz w:val="24"/>
          <w:szCs w:val="24"/>
        </w:rPr>
        <w:t xml:space="preserve"> </w:t>
      </w:r>
      <w:r w:rsidR="00911979" w:rsidRPr="00181DCA">
        <w:rPr>
          <w:rFonts w:ascii="Arial" w:hAnsi="Arial" w:cs="Arial"/>
          <w:sz w:val="24"/>
          <w:szCs w:val="24"/>
        </w:rPr>
        <w:t xml:space="preserve">O prazo previsto </w:t>
      </w:r>
      <w:r w:rsidR="00911979" w:rsidRPr="00181DCA">
        <w:rPr>
          <w:rFonts w:ascii="Arial" w:hAnsi="Arial" w:cs="Arial"/>
          <w:b/>
          <w:sz w:val="24"/>
          <w:szCs w:val="24"/>
        </w:rPr>
        <w:t xml:space="preserve">item </w:t>
      </w:r>
      <w:r w:rsidRPr="00181DCA">
        <w:rPr>
          <w:rFonts w:ascii="Arial" w:hAnsi="Arial" w:cs="Arial"/>
          <w:b/>
          <w:sz w:val="24"/>
          <w:szCs w:val="24"/>
        </w:rPr>
        <w:t>12</w:t>
      </w:r>
      <w:r w:rsidR="0004597B">
        <w:rPr>
          <w:rFonts w:ascii="Arial" w:hAnsi="Arial" w:cs="Arial"/>
          <w:b/>
          <w:sz w:val="24"/>
          <w:szCs w:val="24"/>
        </w:rPr>
        <w:t>.</w:t>
      </w:r>
      <w:r w:rsidRPr="00181DCA">
        <w:rPr>
          <w:rFonts w:ascii="Arial" w:hAnsi="Arial" w:cs="Arial"/>
          <w:b/>
          <w:sz w:val="24"/>
          <w:szCs w:val="24"/>
        </w:rPr>
        <w:t>9</w:t>
      </w:r>
      <w:r w:rsidR="00911979" w:rsidRPr="00181DCA">
        <w:rPr>
          <w:rFonts w:ascii="Arial" w:hAnsi="Arial" w:cs="Arial"/>
          <w:sz w:val="24"/>
          <w:szCs w:val="24"/>
        </w:rPr>
        <w:t xml:space="preserve"> poderá ser prorrogado por igual período, mediante justificativa do licitante vencedor e autorização da </w:t>
      </w:r>
      <w:proofErr w:type="spellStart"/>
      <w:r w:rsidR="00911979" w:rsidRPr="00181DCA">
        <w:rPr>
          <w:rFonts w:ascii="Arial" w:hAnsi="Arial" w:cs="Arial"/>
          <w:sz w:val="24"/>
          <w:szCs w:val="24"/>
        </w:rPr>
        <w:t>Cesama</w:t>
      </w:r>
      <w:proofErr w:type="spellEnd"/>
      <w:r w:rsidR="00911979" w:rsidRPr="00181DCA">
        <w:rPr>
          <w:rFonts w:ascii="Arial" w:hAnsi="Arial" w:cs="Arial"/>
          <w:sz w:val="24"/>
          <w:szCs w:val="24"/>
        </w:rPr>
        <w:t>.</w:t>
      </w:r>
    </w:p>
    <w:p w14:paraId="107C093E" w14:textId="3F46833D" w:rsidR="006F4049" w:rsidRDefault="00181DCA" w:rsidP="00B602E9">
      <w:pPr>
        <w:suppressAutoHyphens/>
        <w:autoSpaceDE w:val="0"/>
        <w:autoSpaceDN w:val="0"/>
        <w:adjustRightInd w:val="0"/>
        <w:spacing w:after="120" w:line="360" w:lineRule="auto"/>
        <w:jc w:val="both"/>
        <w:rPr>
          <w:rFonts w:ascii="Arial" w:hAnsi="Arial" w:cs="Arial"/>
          <w:sz w:val="24"/>
          <w:szCs w:val="24"/>
          <w:lang w:eastAsia="ar-SA"/>
        </w:rPr>
      </w:pPr>
      <w:r>
        <w:rPr>
          <w:rFonts w:ascii="Arial" w:hAnsi="Arial" w:cs="Arial"/>
          <w:sz w:val="24"/>
          <w:szCs w:val="24"/>
          <w:lang w:eastAsia="ar-SA"/>
        </w:rPr>
        <w:t>12.11</w:t>
      </w:r>
      <w:r w:rsidR="00716F21">
        <w:rPr>
          <w:rFonts w:ascii="Arial" w:hAnsi="Arial" w:cs="Arial"/>
          <w:sz w:val="24"/>
          <w:szCs w:val="24"/>
          <w:lang w:eastAsia="ar-SA"/>
        </w:rPr>
        <w:t xml:space="preserve"> </w:t>
      </w:r>
      <w:r w:rsidR="00C44494" w:rsidRPr="00181DCA">
        <w:rPr>
          <w:rFonts w:ascii="Arial" w:hAnsi="Arial" w:cs="Arial"/>
          <w:sz w:val="24"/>
          <w:szCs w:val="24"/>
          <w:lang w:eastAsia="ar-SA"/>
        </w:rPr>
        <w:t xml:space="preserve">Decorrido o prazo do </w:t>
      </w:r>
      <w:r w:rsidR="00C44494" w:rsidRPr="00181DCA">
        <w:rPr>
          <w:rFonts w:ascii="Arial" w:hAnsi="Arial" w:cs="Arial"/>
          <w:b/>
          <w:sz w:val="24"/>
          <w:szCs w:val="24"/>
          <w:lang w:eastAsia="ar-SA"/>
        </w:rPr>
        <w:t>item anterior</w:t>
      </w:r>
      <w:r w:rsidR="00C44494" w:rsidRPr="00181DCA">
        <w:rPr>
          <w:rFonts w:ascii="Arial" w:hAnsi="Arial" w:cs="Arial"/>
          <w:sz w:val="24"/>
          <w:szCs w:val="24"/>
          <w:lang w:eastAsia="ar-SA"/>
        </w:rPr>
        <w:t xml:space="preserve"> e não comparecendo o licitante vencedor para a assinatura do Contrato, o mesmo será considerado como desistente.</w:t>
      </w:r>
    </w:p>
    <w:p w14:paraId="017B4374" w14:textId="0D0B1AE9" w:rsidR="005B4DE6" w:rsidRDefault="00181DCA" w:rsidP="00B602E9">
      <w:pPr>
        <w:suppressAutoHyphens/>
        <w:autoSpaceDE w:val="0"/>
        <w:autoSpaceDN w:val="0"/>
        <w:adjustRightInd w:val="0"/>
        <w:spacing w:after="120" w:line="360" w:lineRule="auto"/>
        <w:jc w:val="both"/>
        <w:rPr>
          <w:rFonts w:ascii="Arial" w:hAnsi="Arial" w:cs="Arial"/>
          <w:sz w:val="24"/>
          <w:szCs w:val="24"/>
          <w:lang w:eastAsia="ar-SA"/>
        </w:rPr>
      </w:pPr>
      <w:r>
        <w:rPr>
          <w:rFonts w:ascii="Arial" w:hAnsi="Arial" w:cs="Arial"/>
          <w:sz w:val="24"/>
          <w:szCs w:val="24"/>
          <w:lang w:eastAsia="ar-SA"/>
        </w:rPr>
        <w:t>12.12</w:t>
      </w:r>
      <w:r w:rsidR="00716F21">
        <w:rPr>
          <w:rFonts w:ascii="Arial" w:hAnsi="Arial" w:cs="Arial"/>
          <w:sz w:val="24"/>
          <w:szCs w:val="24"/>
          <w:lang w:eastAsia="ar-SA"/>
        </w:rPr>
        <w:t xml:space="preserve"> </w:t>
      </w:r>
      <w:r w:rsidR="00C44494" w:rsidRPr="00437C24">
        <w:rPr>
          <w:rFonts w:ascii="Arial" w:hAnsi="Arial" w:cs="Arial"/>
          <w:sz w:val="24"/>
          <w:szCs w:val="24"/>
          <w:lang w:eastAsia="ar-SA"/>
        </w:rPr>
        <w:t xml:space="preserve">Ocorrendo a hipótese descrita no </w:t>
      </w:r>
      <w:r w:rsidR="00C44494" w:rsidRPr="00181DCA">
        <w:rPr>
          <w:rFonts w:ascii="Arial" w:hAnsi="Arial" w:cs="Arial"/>
          <w:b/>
          <w:sz w:val="24"/>
          <w:szCs w:val="24"/>
          <w:lang w:eastAsia="ar-SA"/>
        </w:rPr>
        <w:t xml:space="preserve">item </w:t>
      </w:r>
      <w:r w:rsidRPr="00181DCA">
        <w:rPr>
          <w:rFonts w:ascii="Arial" w:hAnsi="Arial" w:cs="Arial"/>
          <w:b/>
          <w:sz w:val="24"/>
          <w:szCs w:val="24"/>
          <w:lang w:eastAsia="ar-SA"/>
        </w:rPr>
        <w:t>12.11</w:t>
      </w:r>
      <w:r w:rsidR="00C44494" w:rsidRPr="00181DCA">
        <w:rPr>
          <w:rFonts w:ascii="Arial" w:hAnsi="Arial" w:cs="Arial"/>
          <w:b/>
          <w:sz w:val="24"/>
          <w:szCs w:val="24"/>
          <w:lang w:eastAsia="ar-SA"/>
        </w:rPr>
        <w:t>,</w:t>
      </w:r>
      <w:r w:rsidR="00C44494" w:rsidRPr="00181DCA">
        <w:rPr>
          <w:rFonts w:ascii="Arial" w:hAnsi="Arial" w:cs="Arial"/>
          <w:sz w:val="24"/>
          <w:szCs w:val="24"/>
          <w:lang w:eastAsia="ar-SA"/>
        </w:rPr>
        <w:t xml:space="preserve"> </w:t>
      </w:r>
      <w:r w:rsidR="00C44494" w:rsidRPr="00437C24">
        <w:rPr>
          <w:rFonts w:ascii="Arial" w:hAnsi="Arial" w:cs="Arial"/>
          <w:sz w:val="24"/>
          <w:szCs w:val="24"/>
          <w:lang w:eastAsia="ar-SA"/>
        </w:rPr>
        <w:t xml:space="preserve">serão convocados, sucessivamente, para contratação os licitantes classificados imediatamente após o desistente, dentro dos prazos e nas mesmas condições do primeiro classificado, inclusive quanto ao preço oferecido, </w:t>
      </w:r>
      <w:r w:rsidR="00A962E0" w:rsidRPr="009F14AB">
        <w:rPr>
          <w:rFonts w:ascii="Arial" w:hAnsi="Arial" w:cs="Arial"/>
          <w:sz w:val="24"/>
          <w:szCs w:val="24"/>
        </w:rPr>
        <w:t xml:space="preserve">conforme art. </w:t>
      </w:r>
      <w:r w:rsidR="00A962E0">
        <w:rPr>
          <w:rFonts w:ascii="Arial" w:hAnsi="Arial" w:cs="Arial"/>
          <w:sz w:val="24"/>
          <w:szCs w:val="24"/>
        </w:rPr>
        <w:t xml:space="preserve">75 da Lei </w:t>
      </w:r>
      <w:r w:rsidR="00A962E0" w:rsidRPr="009F14AB">
        <w:rPr>
          <w:rFonts w:ascii="Arial" w:hAnsi="Arial" w:cs="Arial"/>
          <w:sz w:val="24"/>
          <w:szCs w:val="24"/>
        </w:rPr>
        <w:t xml:space="preserve">Federal n° 13.303/16 ou na impossibilidade de se aplicar o disposto no </w:t>
      </w:r>
      <w:r w:rsidR="00A962E0">
        <w:rPr>
          <w:rFonts w:ascii="Arial" w:hAnsi="Arial" w:cs="Arial"/>
          <w:sz w:val="24"/>
          <w:szCs w:val="24"/>
        </w:rPr>
        <w:t>referido</w:t>
      </w:r>
      <w:r w:rsidR="00A962E0" w:rsidRPr="009F14AB">
        <w:rPr>
          <w:rFonts w:ascii="Arial" w:hAnsi="Arial" w:cs="Arial"/>
          <w:sz w:val="24"/>
          <w:szCs w:val="24"/>
        </w:rPr>
        <w:t xml:space="preserve"> artigo a </w:t>
      </w:r>
      <w:proofErr w:type="spellStart"/>
      <w:r w:rsidR="00A962E0" w:rsidRPr="009F14AB">
        <w:rPr>
          <w:rFonts w:ascii="Arial" w:hAnsi="Arial" w:cs="Arial"/>
          <w:sz w:val="24"/>
          <w:szCs w:val="24"/>
        </w:rPr>
        <w:t>Cesama</w:t>
      </w:r>
      <w:proofErr w:type="spellEnd"/>
      <w:r w:rsidR="00A962E0" w:rsidRPr="009F14AB">
        <w:rPr>
          <w:rFonts w:ascii="Arial" w:hAnsi="Arial" w:cs="Arial"/>
          <w:sz w:val="24"/>
          <w:szCs w:val="24"/>
        </w:rPr>
        <w:t xml:space="preserve"> deverá revogar a licitação</w:t>
      </w:r>
      <w:r w:rsidR="00C44494" w:rsidRPr="00437C24">
        <w:rPr>
          <w:rFonts w:ascii="Arial" w:hAnsi="Arial" w:cs="Arial"/>
          <w:sz w:val="24"/>
          <w:szCs w:val="24"/>
          <w:lang w:eastAsia="ar-SA"/>
        </w:rPr>
        <w:t>.</w:t>
      </w:r>
    </w:p>
    <w:p w14:paraId="70D767E5" w14:textId="1EAF7166" w:rsidR="00767E9F" w:rsidRDefault="00DE671F" w:rsidP="00B602E9">
      <w:pPr>
        <w:suppressAutoHyphens/>
        <w:autoSpaceDE w:val="0"/>
        <w:autoSpaceDN w:val="0"/>
        <w:adjustRightInd w:val="0"/>
        <w:spacing w:after="120" w:line="360" w:lineRule="auto"/>
        <w:jc w:val="both"/>
        <w:rPr>
          <w:rFonts w:ascii="Arial" w:hAnsi="Arial" w:cs="Arial"/>
          <w:color w:val="000000" w:themeColor="text1"/>
          <w:sz w:val="24"/>
          <w:szCs w:val="24"/>
        </w:rPr>
      </w:pPr>
      <w:r>
        <w:rPr>
          <w:rFonts w:ascii="Arial" w:hAnsi="Arial" w:cs="Arial"/>
          <w:color w:val="000000" w:themeColor="text1"/>
          <w:sz w:val="24"/>
          <w:szCs w:val="24"/>
        </w:rPr>
        <w:lastRenderedPageBreak/>
        <w:t>12.13</w:t>
      </w:r>
      <w:r w:rsidR="00767E9F">
        <w:rPr>
          <w:rFonts w:ascii="Arial" w:hAnsi="Arial" w:cs="Arial"/>
          <w:color w:val="000000" w:themeColor="text1"/>
          <w:sz w:val="24"/>
          <w:szCs w:val="24"/>
        </w:rPr>
        <w:t xml:space="preserve"> </w:t>
      </w:r>
      <w:r w:rsidR="00767E9F" w:rsidRPr="00394BAC">
        <w:rPr>
          <w:rFonts w:ascii="Arial" w:hAnsi="Arial" w:cs="Arial"/>
          <w:color w:val="000000" w:themeColor="text1"/>
          <w:sz w:val="24"/>
          <w:szCs w:val="24"/>
        </w:rPr>
        <w:t xml:space="preserve">A empresa Contratada deverá iniciar a </w:t>
      </w:r>
      <w:r w:rsidR="00767E9F">
        <w:rPr>
          <w:rFonts w:ascii="Arial" w:hAnsi="Arial" w:cs="Arial"/>
          <w:color w:val="000000" w:themeColor="text1"/>
          <w:sz w:val="24"/>
          <w:szCs w:val="24"/>
        </w:rPr>
        <w:t>entrega de materiais</w:t>
      </w:r>
      <w:r w:rsidR="00767E9F" w:rsidRPr="00394BAC">
        <w:rPr>
          <w:rFonts w:ascii="Arial" w:hAnsi="Arial" w:cs="Arial"/>
          <w:color w:val="000000" w:themeColor="text1"/>
          <w:sz w:val="24"/>
          <w:szCs w:val="24"/>
        </w:rPr>
        <w:t xml:space="preserve">, objeto deste Termo de Referência, no prazo </w:t>
      </w:r>
      <w:r w:rsidR="00181DCA" w:rsidRPr="00DF67B5">
        <w:rPr>
          <w:rFonts w:ascii="Arial" w:hAnsi="Arial" w:cs="Arial"/>
          <w:b/>
          <w:sz w:val="24"/>
          <w:szCs w:val="24"/>
        </w:rPr>
        <w:t>de</w:t>
      </w:r>
      <w:r w:rsidR="00181DCA">
        <w:rPr>
          <w:rFonts w:ascii="Arial" w:hAnsi="Arial" w:cs="Arial"/>
          <w:b/>
          <w:sz w:val="24"/>
          <w:szCs w:val="24"/>
        </w:rPr>
        <w:t xml:space="preserve"> até</w:t>
      </w:r>
      <w:r w:rsidR="00181DCA" w:rsidRPr="00DF67B5">
        <w:rPr>
          <w:rFonts w:ascii="Arial" w:hAnsi="Arial" w:cs="Arial"/>
          <w:b/>
          <w:sz w:val="24"/>
          <w:szCs w:val="24"/>
        </w:rPr>
        <w:t xml:space="preserve"> </w:t>
      </w:r>
      <w:r w:rsidR="0004597B">
        <w:rPr>
          <w:rFonts w:ascii="Arial" w:hAnsi="Arial" w:cs="Arial"/>
          <w:b/>
          <w:sz w:val="24"/>
          <w:szCs w:val="24"/>
        </w:rPr>
        <w:t>6</w:t>
      </w:r>
      <w:r w:rsidR="00181DCA" w:rsidRPr="00DF67B5">
        <w:rPr>
          <w:rFonts w:ascii="Arial" w:hAnsi="Arial" w:cs="Arial"/>
          <w:b/>
          <w:sz w:val="24"/>
          <w:szCs w:val="24"/>
        </w:rPr>
        <w:t>0 (</w:t>
      </w:r>
      <w:r w:rsidR="0004597B">
        <w:rPr>
          <w:rFonts w:ascii="Arial" w:hAnsi="Arial" w:cs="Arial"/>
          <w:b/>
          <w:sz w:val="24"/>
          <w:szCs w:val="24"/>
        </w:rPr>
        <w:t>sessenta</w:t>
      </w:r>
      <w:r w:rsidR="00181DCA" w:rsidRPr="00DF67B5">
        <w:rPr>
          <w:rFonts w:ascii="Arial" w:hAnsi="Arial" w:cs="Arial"/>
          <w:b/>
          <w:sz w:val="24"/>
          <w:szCs w:val="24"/>
        </w:rPr>
        <w:t>) dias</w:t>
      </w:r>
      <w:r w:rsidR="00767E9F" w:rsidRPr="00394BAC">
        <w:rPr>
          <w:rFonts w:ascii="Arial" w:hAnsi="Arial" w:cs="Arial"/>
          <w:color w:val="000000" w:themeColor="text1"/>
          <w:sz w:val="24"/>
          <w:szCs w:val="24"/>
        </w:rPr>
        <w:t>, contados a partir da assinatura do Contrato e/ou da solicitação formal por parte da CESAMA</w:t>
      </w:r>
      <w:r w:rsidR="00767E9F">
        <w:rPr>
          <w:rFonts w:ascii="Arial" w:hAnsi="Arial" w:cs="Arial"/>
          <w:color w:val="000000" w:themeColor="text1"/>
          <w:sz w:val="24"/>
          <w:szCs w:val="24"/>
        </w:rPr>
        <w:t>.</w:t>
      </w:r>
    </w:p>
    <w:p w14:paraId="7C3E8E58" w14:textId="77777777" w:rsidR="00181DCA" w:rsidRDefault="00181DCA" w:rsidP="00B602E9">
      <w:pPr>
        <w:suppressAutoHyphens/>
        <w:spacing w:after="120" w:line="360" w:lineRule="auto"/>
        <w:jc w:val="both"/>
        <w:rPr>
          <w:rFonts w:ascii="Arial" w:hAnsi="Arial" w:cs="Arial"/>
          <w:b/>
          <w:bCs/>
          <w:sz w:val="24"/>
          <w:szCs w:val="24"/>
        </w:rPr>
      </w:pPr>
    </w:p>
    <w:p w14:paraId="776D99DD" w14:textId="0553F02E" w:rsidR="005B4DE6" w:rsidRDefault="00767E9F" w:rsidP="00B602E9">
      <w:pPr>
        <w:suppressAutoHyphens/>
        <w:spacing w:after="120" w:line="360" w:lineRule="auto"/>
        <w:jc w:val="both"/>
        <w:rPr>
          <w:rFonts w:ascii="Arial" w:hAnsi="Arial" w:cs="Arial"/>
          <w:b/>
          <w:bCs/>
          <w:sz w:val="24"/>
          <w:szCs w:val="24"/>
        </w:rPr>
      </w:pPr>
      <w:r>
        <w:rPr>
          <w:rFonts w:ascii="Arial" w:hAnsi="Arial" w:cs="Arial"/>
          <w:b/>
          <w:bCs/>
          <w:sz w:val="24"/>
          <w:szCs w:val="24"/>
        </w:rPr>
        <w:t>1</w:t>
      </w:r>
      <w:r w:rsidR="00181DCA">
        <w:rPr>
          <w:rFonts w:ascii="Arial" w:hAnsi="Arial" w:cs="Arial"/>
          <w:b/>
          <w:bCs/>
          <w:sz w:val="24"/>
          <w:szCs w:val="24"/>
        </w:rPr>
        <w:t>3</w:t>
      </w:r>
      <w:r w:rsidR="002201A1" w:rsidRPr="002201A1">
        <w:rPr>
          <w:rFonts w:ascii="Arial" w:hAnsi="Arial" w:cs="Arial"/>
          <w:b/>
          <w:bCs/>
          <w:sz w:val="24"/>
          <w:szCs w:val="24"/>
        </w:rPr>
        <w:t xml:space="preserve"> DA INEXECUÇÃO E DA RESCISÃO DO CONTRATO</w:t>
      </w:r>
    </w:p>
    <w:p w14:paraId="27FDA3AE" w14:textId="10EDCA35" w:rsidR="006F4049" w:rsidRDefault="00767E9F" w:rsidP="00B602E9">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1</w:t>
      </w:r>
      <w:r w:rsidR="00181DCA">
        <w:rPr>
          <w:rFonts w:ascii="Arial" w:hAnsi="Arial" w:cs="Arial"/>
          <w:sz w:val="24"/>
          <w:szCs w:val="24"/>
        </w:rPr>
        <w:t>3</w:t>
      </w:r>
      <w:r w:rsidR="002201A1">
        <w:rPr>
          <w:rFonts w:ascii="Arial" w:hAnsi="Arial" w:cs="Arial"/>
          <w:sz w:val="24"/>
          <w:szCs w:val="24"/>
        </w:rPr>
        <w:t>.1</w:t>
      </w:r>
      <w:r w:rsidR="00716F21">
        <w:rPr>
          <w:rFonts w:ascii="Arial" w:hAnsi="Arial" w:cs="Arial"/>
          <w:sz w:val="24"/>
          <w:szCs w:val="24"/>
        </w:rPr>
        <w:t xml:space="preserve"> </w:t>
      </w:r>
      <w:r w:rsidR="0094225E" w:rsidRPr="00A17582">
        <w:rPr>
          <w:rFonts w:ascii="Arial" w:hAnsi="Arial" w:cs="Arial"/>
          <w:sz w:val="24"/>
          <w:szCs w:val="24"/>
        </w:rPr>
        <w:t>No que se refere a inexecução e a rescisão d</w:t>
      </w:r>
      <w:r w:rsidR="00900BE1">
        <w:rPr>
          <w:rFonts w:ascii="Arial" w:hAnsi="Arial" w:cs="Arial"/>
          <w:sz w:val="24"/>
          <w:szCs w:val="24"/>
        </w:rPr>
        <w:t>o contrato</w:t>
      </w:r>
      <w:r w:rsidR="0094225E" w:rsidRPr="00A17582">
        <w:rPr>
          <w:rFonts w:ascii="Arial" w:hAnsi="Arial" w:cs="Arial"/>
          <w:sz w:val="24"/>
          <w:szCs w:val="24"/>
        </w:rPr>
        <w:t>, aplica-se o disposto no</w:t>
      </w:r>
      <w:r w:rsidR="00625400">
        <w:rPr>
          <w:rFonts w:ascii="Arial" w:hAnsi="Arial" w:cs="Arial"/>
          <w:sz w:val="24"/>
          <w:szCs w:val="24"/>
        </w:rPr>
        <w:t xml:space="preserve"> Manual de Convênios e de Gestão e Fiscalização de Contratos, </w:t>
      </w:r>
      <w:r w:rsidR="00473A61">
        <w:rPr>
          <w:rFonts w:ascii="Arial" w:hAnsi="Arial" w:cs="Arial"/>
          <w:sz w:val="24"/>
          <w:szCs w:val="24"/>
        </w:rPr>
        <w:t xml:space="preserve">parte integrante do </w:t>
      </w:r>
      <w:r w:rsidR="0094225E" w:rsidRPr="00A17582">
        <w:rPr>
          <w:rFonts w:ascii="Arial" w:hAnsi="Arial" w:cs="Arial"/>
          <w:sz w:val="24"/>
          <w:szCs w:val="24"/>
        </w:rPr>
        <w:t xml:space="preserve">Regulamento Interno de Licitações, Contratos e Convênios da </w:t>
      </w:r>
      <w:proofErr w:type="spellStart"/>
      <w:r w:rsidR="0094225E" w:rsidRPr="00A17582">
        <w:rPr>
          <w:rFonts w:ascii="Arial" w:hAnsi="Arial" w:cs="Arial"/>
          <w:sz w:val="24"/>
          <w:szCs w:val="24"/>
        </w:rPr>
        <w:t>Cesama</w:t>
      </w:r>
      <w:proofErr w:type="spellEnd"/>
      <w:r w:rsidR="00473A61">
        <w:rPr>
          <w:rFonts w:ascii="Arial" w:hAnsi="Arial" w:cs="Arial"/>
          <w:sz w:val="24"/>
          <w:szCs w:val="24"/>
        </w:rPr>
        <w:t xml:space="preserve"> (RILC)</w:t>
      </w:r>
      <w:r w:rsidR="0094225E" w:rsidRPr="00A17582">
        <w:rPr>
          <w:rFonts w:ascii="Arial" w:hAnsi="Arial" w:cs="Arial"/>
          <w:sz w:val="24"/>
          <w:szCs w:val="24"/>
        </w:rPr>
        <w:t>.</w:t>
      </w:r>
    </w:p>
    <w:p w14:paraId="487D0002" w14:textId="1231E454" w:rsidR="0094225E" w:rsidRPr="00A17582" w:rsidRDefault="00767E9F" w:rsidP="00B602E9">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1</w:t>
      </w:r>
      <w:r w:rsidR="00181DCA">
        <w:rPr>
          <w:rFonts w:ascii="Arial" w:hAnsi="Arial" w:cs="Arial"/>
          <w:sz w:val="24"/>
          <w:szCs w:val="24"/>
        </w:rPr>
        <w:t>3</w:t>
      </w:r>
      <w:r w:rsidR="002201A1">
        <w:rPr>
          <w:rFonts w:ascii="Arial" w:hAnsi="Arial" w:cs="Arial"/>
          <w:sz w:val="24"/>
          <w:szCs w:val="24"/>
        </w:rPr>
        <w:t>.2</w:t>
      </w:r>
      <w:r w:rsidR="00716F21">
        <w:rPr>
          <w:rFonts w:ascii="Arial" w:hAnsi="Arial" w:cs="Arial"/>
          <w:sz w:val="24"/>
          <w:szCs w:val="24"/>
        </w:rPr>
        <w:t xml:space="preserve"> </w:t>
      </w:r>
      <w:r w:rsidR="0094225E" w:rsidRPr="00A17582">
        <w:rPr>
          <w:rFonts w:ascii="Arial" w:hAnsi="Arial" w:cs="Arial"/>
          <w:sz w:val="24"/>
          <w:szCs w:val="24"/>
        </w:rPr>
        <w:t>A inexecução total ou parcial d</w:t>
      </w:r>
      <w:r w:rsidR="00900BE1">
        <w:rPr>
          <w:rFonts w:ascii="Arial" w:hAnsi="Arial" w:cs="Arial"/>
          <w:sz w:val="24"/>
          <w:szCs w:val="24"/>
        </w:rPr>
        <w:t>o contrato</w:t>
      </w:r>
      <w:r w:rsidR="0094225E" w:rsidRPr="00A17582">
        <w:rPr>
          <w:rFonts w:ascii="Arial" w:hAnsi="Arial" w:cs="Arial"/>
          <w:sz w:val="24"/>
          <w:szCs w:val="24"/>
        </w:rPr>
        <w:t xml:space="preserve"> poderá ensejar a sua rescisão, com as consequências cabíveis.</w:t>
      </w:r>
    </w:p>
    <w:p w14:paraId="7E763699" w14:textId="6F1F2E52" w:rsidR="0094225E" w:rsidRPr="00A17582" w:rsidRDefault="00767E9F" w:rsidP="00B602E9">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1</w:t>
      </w:r>
      <w:r w:rsidR="00181DCA">
        <w:rPr>
          <w:rFonts w:ascii="Arial" w:hAnsi="Arial" w:cs="Arial"/>
          <w:sz w:val="24"/>
          <w:szCs w:val="24"/>
        </w:rPr>
        <w:t>3</w:t>
      </w:r>
      <w:r w:rsidR="002201A1">
        <w:rPr>
          <w:rFonts w:ascii="Arial" w:hAnsi="Arial" w:cs="Arial"/>
          <w:sz w:val="24"/>
          <w:szCs w:val="24"/>
        </w:rPr>
        <w:t>.3</w:t>
      </w:r>
      <w:r w:rsidR="00716F21">
        <w:rPr>
          <w:rFonts w:ascii="Arial" w:hAnsi="Arial" w:cs="Arial"/>
          <w:sz w:val="24"/>
          <w:szCs w:val="24"/>
        </w:rPr>
        <w:t xml:space="preserve"> </w:t>
      </w:r>
      <w:r w:rsidR="0094225E" w:rsidRPr="00A17582">
        <w:rPr>
          <w:rFonts w:ascii="Arial" w:hAnsi="Arial" w:cs="Arial"/>
          <w:sz w:val="24"/>
          <w:szCs w:val="24"/>
        </w:rPr>
        <w:t>Constituem motivo para rescisão d</w:t>
      </w:r>
      <w:r w:rsidR="00900BE1">
        <w:rPr>
          <w:rFonts w:ascii="Arial" w:hAnsi="Arial" w:cs="Arial"/>
          <w:sz w:val="24"/>
          <w:szCs w:val="24"/>
        </w:rPr>
        <w:t>o contrato</w:t>
      </w:r>
      <w:r w:rsidR="0094225E" w:rsidRPr="00A17582">
        <w:rPr>
          <w:rFonts w:ascii="Arial" w:hAnsi="Arial" w:cs="Arial"/>
          <w:sz w:val="24"/>
          <w:szCs w:val="24"/>
        </w:rPr>
        <w:t xml:space="preserve"> os especificados no </w:t>
      </w:r>
      <w:r w:rsidR="00625400">
        <w:rPr>
          <w:rFonts w:ascii="Arial" w:hAnsi="Arial" w:cs="Arial"/>
          <w:sz w:val="24"/>
          <w:szCs w:val="24"/>
        </w:rPr>
        <w:t xml:space="preserve">Manual de Convênios e de Gestão e Fiscalização de Contratos, </w:t>
      </w:r>
      <w:r w:rsidR="00473A61">
        <w:rPr>
          <w:rFonts w:ascii="Arial" w:hAnsi="Arial" w:cs="Arial"/>
          <w:sz w:val="24"/>
          <w:szCs w:val="24"/>
        </w:rPr>
        <w:t xml:space="preserve">parte integrante do Regulamento Interno de Licitações, Contratos e Convênios da </w:t>
      </w:r>
      <w:proofErr w:type="spellStart"/>
      <w:r w:rsidR="00473A61">
        <w:rPr>
          <w:rFonts w:ascii="Arial" w:hAnsi="Arial" w:cs="Arial"/>
          <w:sz w:val="24"/>
          <w:szCs w:val="24"/>
        </w:rPr>
        <w:t>Cesama</w:t>
      </w:r>
      <w:proofErr w:type="spellEnd"/>
      <w:r w:rsidR="00473A61">
        <w:rPr>
          <w:rFonts w:ascii="Arial" w:hAnsi="Arial" w:cs="Arial"/>
          <w:sz w:val="24"/>
          <w:szCs w:val="24"/>
        </w:rPr>
        <w:t xml:space="preserve"> (RILC)</w:t>
      </w:r>
      <w:r w:rsidR="0094225E" w:rsidRPr="00A17582">
        <w:rPr>
          <w:rFonts w:ascii="Arial" w:hAnsi="Arial" w:cs="Arial"/>
          <w:sz w:val="24"/>
          <w:szCs w:val="24"/>
        </w:rPr>
        <w:t>.</w:t>
      </w:r>
    </w:p>
    <w:p w14:paraId="18197EAD" w14:textId="47342CDA" w:rsidR="0094225E" w:rsidRPr="00A17582" w:rsidRDefault="00767E9F" w:rsidP="00B602E9">
      <w:pPr>
        <w:suppressAutoHyphens/>
        <w:spacing w:after="120" w:line="360" w:lineRule="auto"/>
        <w:jc w:val="both"/>
        <w:rPr>
          <w:rFonts w:ascii="Arial" w:hAnsi="Arial" w:cs="Arial"/>
          <w:sz w:val="24"/>
          <w:szCs w:val="24"/>
        </w:rPr>
      </w:pPr>
      <w:r>
        <w:rPr>
          <w:rFonts w:ascii="Arial" w:hAnsi="Arial" w:cs="Arial"/>
          <w:sz w:val="24"/>
          <w:szCs w:val="24"/>
        </w:rPr>
        <w:t>1</w:t>
      </w:r>
      <w:r w:rsidR="00181DCA">
        <w:rPr>
          <w:rFonts w:ascii="Arial" w:hAnsi="Arial" w:cs="Arial"/>
          <w:sz w:val="24"/>
          <w:szCs w:val="24"/>
        </w:rPr>
        <w:t>3</w:t>
      </w:r>
      <w:r w:rsidR="002201A1">
        <w:rPr>
          <w:rFonts w:ascii="Arial" w:hAnsi="Arial" w:cs="Arial"/>
          <w:sz w:val="24"/>
          <w:szCs w:val="24"/>
        </w:rPr>
        <w:t>.4</w:t>
      </w:r>
      <w:r w:rsidR="00716F21">
        <w:rPr>
          <w:rFonts w:ascii="Arial" w:hAnsi="Arial" w:cs="Arial"/>
          <w:sz w:val="24"/>
          <w:szCs w:val="24"/>
        </w:rPr>
        <w:t xml:space="preserve"> </w:t>
      </w:r>
      <w:r w:rsidR="002201A1">
        <w:rPr>
          <w:rFonts w:ascii="Arial" w:hAnsi="Arial" w:cs="Arial"/>
          <w:sz w:val="24"/>
          <w:szCs w:val="24"/>
        </w:rPr>
        <w:t xml:space="preserve"> </w:t>
      </w:r>
      <w:r w:rsidR="0094225E" w:rsidRPr="00A17582">
        <w:rPr>
          <w:rFonts w:ascii="Arial" w:hAnsi="Arial" w:cs="Arial"/>
          <w:sz w:val="24"/>
          <w:szCs w:val="24"/>
        </w:rPr>
        <w:t>A rescisão d</w:t>
      </w:r>
      <w:r w:rsidR="00900BE1">
        <w:rPr>
          <w:rFonts w:ascii="Arial" w:hAnsi="Arial" w:cs="Arial"/>
          <w:sz w:val="24"/>
          <w:szCs w:val="24"/>
        </w:rPr>
        <w:t>o contrato</w:t>
      </w:r>
      <w:r w:rsidR="0094225E" w:rsidRPr="00A17582">
        <w:rPr>
          <w:rFonts w:ascii="Arial" w:hAnsi="Arial" w:cs="Arial"/>
          <w:sz w:val="24"/>
          <w:szCs w:val="24"/>
        </w:rPr>
        <w:t xml:space="preserve"> poderá ser: </w:t>
      </w:r>
    </w:p>
    <w:p w14:paraId="251D6653" w14:textId="77777777" w:rsidR="0094225E" w:rsidRPr="00A17582" w:rsidRDefault="00625400" w:rsidP="00B602E9">
      <w:pPr>
        <w:spacing w:after="120" w:line="360" w:lineRule="auto"/>
        <w:jc w:val="both"/>
        <w:rPr>
          <w:rFonts w:ascii="Arial" w:hAnsi="Arial" w:cs="Arial"/>
          <w:sz w:val="24"/>
          <w:szCs w:val="24"/>
        </w:rPr>
      </w:pPr>
      <w:r>
        <w:rPr>
          <w:rFonts w:ascii="Arial" w:hAnsi="Arial" w:cs="Arial"/>
          <w:sz w:val="24"/>
          <w:szCs w:val="24"/>
        </w:rPr>
        <w:t xml:space="preserve">I. </w:t>
      </w:r>
      <w:r w:rsidR="0094225E" w:rsidRPr="00A17582">
        <w:rPr>
          <w:rFonts w:ascii="Arial" w:hAnsi="Arial" w:cs="Arial"/>
          <w:sz w:val="24"/>
          <w:szCs w:val="24"/>
        </w:rPr>
        <w:t xml:space="preserve">por ato unilateral e escrito de qualquer das partes; </w:t>
      </w:r>
    </w:p>
    <w:p w14:paraId="73EB4FD2" w14:textId="77777777" w:rsidR="0094225E" w:rsidRPr="00A17582" w:rsidRDefault="00625400" w:rsidP="00B602E9">
      <w:pPr>
        <w:spacing w:after="120" w:line="360" w:lineRule="auto"/>
        <w:jc w:val="both"/>
        <w:rPr>
          <w:rFonts w:ascii="Arial" w:hAnsi="Arial" w:cs="Arial"/>
          <w:sz w:val="24"/>
          <w:szCs w:val="24"/>
        </w:rPr>
      </w:pPr>
      <w:r>
        <w:rPr>
          <w:rFonts w:ascii="Arial" w:hAnsi="Arial" w:cs="Arial"/>
          <w:sz w:val="24"/>
          <w:szCs w:val="24"/>
        </w:rPr>
        <w:t xml:space="preserve">II. </w:t>
      </w:r>
      <w:r w:rsidR="0094225E" w:rsidRPr="00A17582">
        <w:rPr>
          <w:rFonts w:ascii="Arial" w:hAnsi="Arial" w:cs="Arial"/>
          <w:sz w:val="24"/>
          <w:szCs w:val="24"/>
        </w:rPr>
        <w:t xml:space="preserve">amigável, por acordo entre as partes, reduzida a termo no processo de contratação, desde que haja conveniência para a </w:t>
      </w:r>
      <w:proofErr w:type="spellStart"/>
      <w:r w:rsidR="0094225E" w:rsidRPr="00A17582">
        <w:rPr>
          <w:rFonts w:ascii="Arial" w:hAnsi="Arial" w:cs="Arial"/>
          <w:sz w:val="24"/>
          <w:szCs w:val="24"/>
        </w:rPr>
        <w:t>Cesama</w:t>
      </w:r>
      <w:proofErr w:type="spellEnd"/>
      <w:r w:rsidR="0094225E" w:rsidRPr="00A17582">
        <w:rPr>
          <w:rFonts w:ascii="Arial" w:hAnsi="Arial" w:cs="Arial"/>
          <w:sz w:val="24"/>
          <w:szCs w:val="24"/>
        </w:rPr>
        <w:t xml:space="preserve">; </w:t>
      </w:r>
    </w:p>
    <w:p w14:paraId="25622B0B" w14:textId="77777777" w:rsidR="0094225E" w:rsidRPr="00A17582" w:rsidRDefault="007D10E1" w:rsidP="00B602E9">
      <w:pPr>
        <w:spacing w:after="120" w:line="360" w:lineRule="auto"/>
        <w:jc w:val="both"/>
        <w:rPr>
          <w:rFonts w:ascii="Arial" w:hAnsi="Arial" w:cs="Arial"/>
          <w:sz w:val="24"/>
          <w:szCs w:val="24"/>
        </w:rPr>
      </w:pPr>
      <w:r>
        <w:rPr>
          <w:rFonts w:ascii="Arial" w:hAnsi="Arial" w:cs="Arial"/>
          <w:sz w:val="24"/>
          <w:szCs w:val="24"/>
        </w:rPr>
        <w:t xml:space="preserve">III. </w:t>
      </w:r>
      <w:r w:rsidR="0094225E" w:rsidRPr="00A17582">
        <w:rPr>
          <w:rFonts w:ascii="Arial" w:hAnsi="Arial" w:cs="Arial"/>
          <w:sz w:val="24"/>
          <w:szCs w:val="24"/>
        </w:rPr>
        <w:t xml:space="preserve"> judicial, nos termos da legislação. </w:t>
      </w:r>
    </w:p>
    <w:p w14:paraId="7D631D54" w14:textId="46EAA54B" w:rsidR="002F38DD" w:rsidRPr="00181DCA" w:rsidRDefault="00767E9F" w:rsidP="00B602E9">
      <w:pPr>
        <w:suppressAutoHyphens/>
        <w:spacing w:after="120" w:line="360" w:lineRule="auto"/>
        <w:jc w:val="both"/>
        <w:rPr>
          <w:rFonts w:ascii="Arial" w:hAnsi="Arial" w:cs="Arial"/>
          <w:sz w:val="24"/>
          <w:szCs w:val="24"/>
        </w:rPr>
      </w:pPr>
      <w:r>
        <w:rPr>
          <w:rFonts w:ascii="Arial" w:hAnsi="Arial" w:cs="Arial"/>
          <w:sz w:val="24"/>
          <w:szCs w:val="24"/>
        </w:rPr>
        <w:t>1</w:t>
      </w:r>
      <w:r w:rsidR="00181DCA">
        <w:rPr>
          <w:rFonts w:ascii="Arial" w:hAnsi="Arial" w:cs="Arial"/>
          <w:sz w:val="24"/>
          <w:szCs w:val="24"/>
        </w:rPr>
        <w:t>3</w:t>
      </w:r>
      <w:r w:rsidR="002201A1">
        <w:rPr>
          <w:rFonts w:ascii="Arial" w:hAnsi="Arial" w:cs="Arial"/>
          <w:sz w:val="24"/>
          <w:szCs w:val="24"/>
        </w:rPr>
        <w:t>.5</w:t>
      </w:r>
      <w:r w:rsidR="00716F21">
        <w:rPr>
          <w:rFonts w:ascii="Arial" w:hAnsi="Arial" w:cs="Arial"/>
          <w:sz w:val="24"/>
          <w:szCs w:val="24"/>
        </w:rPr>
        <w:t xml:space="preserve"> </w:t>
      </w:r>
      <w:r w:rsidR="0094225E" w:rsidRPr="00A17582">
        <w:rPr>
          <w:rFonts w:ascii="Arial" w:hAnsi="Arial" w:cs="Arial"/>
          <w:sz w:val="24"/>
          <w:szCs w:val="24"/>
        </w:rPr>
        <w:t xml:space="preserve">A rescisão por ato unilateral a que se refere </w:t>
      </w:r>
      <w:r>
        <w:rPr>
          <w:rFonts w:ascii="Arial" w:hAnsi="Arial" w:cs="Arial"/>
          <w:sz w:val="24"/>
          <w:szCs w:val="24"/>
        </w:rPr>
        <w:t xml:space="preserve">o inciso </w:t>
      </w:r>
      <w:r w:rsidR="00256705">
        <w:rPr>
          <w:rFonts w:ascii="Arial" w:hAnsi="Arial" w:cs="Arial"/>
          <w:sz w:val="24"/>
          <w:szCs w:val="24"/>
        </w:rPr>
        <w:t>I</w:t>
      </w:r>
      <w:r w:rsidR="0094225E" w:rsidRPr="00A17582">
        <w:rPr>
          <w:rFonts w:ascii="Arial" w:hAnsi="Arial" w:cs="Arial"/>
          <w:sz w:val="24"/>
          <w:szCs w:val="24"/>
        </w:rPr>
        <w:t xml:space="preserve"> do </w:t>
      </w:r>
      <w:r w:rsidR="0094225E" w:rsidRPr="0077178C">
        <w:rPr>
          <w:rFonts w:ascii="Arial" w:hAnsi="Arial" w:cs="Arial"/>
          <w:bCs/>
          <w:sz w:val="24"/>
          <w:szCs w:val="24"/>
        </w:rPr>
        <w:t>item acima</w:t>
      </w:r>
      <w:r w:rsidR="0094225E" w:rsidRPr="00A17582">
        <w:rPr>
          <w:rFonts w:ascii="Arial" w:hAnsi="Arial" w:cs="Arial"/>
          <w:sz w:val="24"/>
          <w:szCs w:val="24"/>
        </w:rPr>
        <w:t xml:space="preserve">, deverá ser precedida de comunicação escrita e fundamentada da parte interessada e ser enviada </w:t>
      </w:r>
      <w:r>
        <w:rPr>
          <w:rFonts w:ascii="Arial" w:hAnsi="Arial" w:cs="Arial"/>
          <w:sz w:val="24"/>
          <w:szCs w:val="24"/>
        </w:rPr>
        <w:t>a</w:t>
      </w:r>
      <w:r w:rsidR="0094225E" w:rsidRPr="00A17582">
        <w:rPr>
          <w:rFonts w:ascii="Arial" w:hAnsi="Arial" w:cs="Arial"/>
          <w:sz w:val="24"/>
          <w:szCs w:val="24"/>
        </w:rPr>
        <w:t xml:space="preserve"> outra par</w:t>
      </w:r>
      <w:r w:rsidR="0094225E">
        <w:rPr>
          <w:rFonts w:ascii="Arial" w:hAnsi="Arial" w:cs="Arial"/>
          <w:sz w:val="24"/>
          <w:szCs w:val="24"/>
        </w:rPr>
        <w:t xml:space="preserve">te </w:t>
      </w:r>
      <w:r w:rsidR="0094225E" w:rsidRPr="00181DCA">
        <w:rPr>
          <w:rFonts w:ascii="Arial" w:hAnsi="Arial" w:cs="Arial"/>
          <w:sz w:val="24"/>
          <w:szCs w:val="24"/>
        </w:rPr>
        <w:t xml:space="preserve">com antecedência mínima de </w:t>
      </w:r>
      <w:r w:rsidR="00181DCA" w:rsidRPr="00181DCA">
        <w:rPr>
          <w:rFonts w:ascii="Arial" w:hAnsi="Arial" w:cs="Arial"/>
          <w:sz w:val="24"/>
          <w:szCs w:val="24"/>
        </w:rPr>
        <w:t>1</w:t>
      </w:r>
      <w:r w:rsidR="0004597B">
        <w:rPr>
          <w:rFonts w:ascii="Arial" w:hAnsi="Arial" w:cs="Arial"/>
          <w:sz w:val="24"/>
          <w:szCs w:val="24"/>
        </w:rPr>
        <w:t>5</w:t>
      </w:r>
      <w:r w:rsidR="0094225E" w:rsidRPr="00181DCA">
        <w:rPr>
          <w:rFonts w:ascii="Arial" w:hAnsi="Arial" w:cs="Arial"/>
          <w:sz w:val="24"/>
          <w:szCs w:val="24"/>
        </w:rPr>
        <w:t xml:space="preserve"> (</w:t>
      </w:r>
      <w:r w:rsidR="0004597B">
        <w:rPr>
          <w:rFonts w:ascii="Arial" w:hAnsi="Arial" w:cs="Arial"/>
          <w:sz w:val="24"/>
          <w:szCs w:val="24"/>
        </w:rPr>
        <w:t>quinze</w:t>
      </w:r>
      <w:r w:rsidR="0094225E" w:rsidRPr="00181DCA">
        <w:rPr>
          <w:rFonts w:ascii="Arial" w:hAnsi="Arial" w:cs="Arial"/>
          <w:sz w:val="24"/>
          <w:szCs w:val="24"/>
        </w:rPr>
        <w:t>)</w:t>
      </w:r>
      <w:r w:rsidR="00716F21" w:rsidRPr="00181DCA">
        <w:rPr>
          <w:rFonts w:ascii="Arial" w:hAnsi="Arial" w:cs="Arial"/>
          <w:sz w:val="24"/>
          <w:szCs w:val="24"/>
        </w:rPr>
        <w:t xml:space="preserve"> </w:t>
      </w:r>
      <w:r w:rsidR="0094225E" w:rsidRPr="00181DCA">
        <w:rPr>
          <w:rFonts w:ascii="Arial" w:hAnsi="Arial" w:cs="Arial"/>
          <w:sz w:val="24"/>
          <w:szCs w:val="24"/>
        </w:rPr>
        <w:t>dias.</w:t>
      </w:r>
      <w:r w:rsidR="00716F21" w:rsidRPr="00181DCA">
        <w:rPr>
          <w:rFonts w:ascii="Arial" w:hAnsi="Arial" w:cs="Arial"/>
          <w:sz w:val="24"/>
          <w:szCs w:val="24"/>
        </w:rPr>
        <w:t xml:space="preserve"> </w:t>
      </w:r>
    </w:p>
    <w:p w14:paraId="5E690DBC" w14:textId="41AFC58F" w:rsidR="00716F21" w:rsidRPr="00181DCA" w:rsidRDefault="00767E9F" w:rsidP="00B602E9">
      <w:pPr>
        <w:suppressAutoHyphens/>
        <w:spacing w:after="120" w:line="360" w:lineRule="auto"/>
        <w:jc w:val="both"/>
        <w:rPr>
          <w:rFonts w:ascii="Arial" w:hAnsi="Arial" w:cs="Arial"/>
          <w:sz w:val="24"/>
          <w:szCs w:val="24"/>
        </w:rPr>
      </w:pPr>
      <w:r w:rsidRPr="00181DCA">
        <w:rPr>
          <w:rFonts w:ascii="Arial" w:hAnsi="Arial" w:cs="Arial"/>
          <w:sz w:val="24"/>
          <w:szCs w:val="24"/>
        </w:rPr>
        <w:t>1</w:t>
      </w:r>
      <w:r w:rsidR="00181DCA" w:rsidRPr="00181DCA">
        <w:rPr>
          <w:rFonts w:ascii="Arial" w:hAnsi="Arial" w:cs="Arial"/>
          <w:sz w:val="24"/>
          <w:szCs w:val="24"/>
        </w:rPr>
        <w:t>3</w:t>
      </w:r>
      <w:r w:rsidR="002201A1" w:rsidRPr="00181DCA">
        <w:rPr>
          <w:rFonts w:ascii="Arial" w:hAnsi="Arial" w:cs="Arial"/>
          <w:sz w:val="24"/>
          <w:szCs w:val="24"/>
        </w:rPr>
        <w:t>.6</w:t>
      </w:r>
      <w:r w:rsidR="00716F21" w:rsidRPr="00181DCA">
        <w:rPr>
          <w:rFonts w:ascii="Arial" w:hAnsi="Arial" w:cs="Arial"/>
          <w:sz w:val="24"/>
          <w:szCs w:val="24"/>
        </w:rPr>
        <w:t xml:space="preserve"> </w:t>
      </w:r>
      <w:r w:rsidR="002F38DD" w:rsidRPr="00181DCA">
        <w:rPr>
          <w:rFonts w:ascii="ArialMT" w:hAnsi="ArialMT"/>
          <w:sz w:val="24"/>
          <w:szCs w:val="24"/>
        </w:rPr>
        <w:t>Na hipótese de imprescindibilidade da execução contratual para a</w:t>
      </w:r>
      <w:r w:rsidR="002F38DD" w:rsidRPr="00181DCA">
        <w:rPr>
          <w:rFonts w:ascii="ArialMT" w:hAnsi="ArialMT"/>
        </w:rPr>
        <w:br/>
      </w:r>
      <w:r w:rsidR="002F38DD" w:rsidRPr="00181DCA">
        <w:rPr>
          <w:rFonts w:ascii="ArialMT" w:hAnsi="ArialMT"/>
          <w:sz w:val="24"/>
          <w:szCs w:val="24"/>
        </w:rPr>
        <w:t>continuidade de serviços públicos essenciais, o prazo a que se refere o</w:t>
      </w:r>
      <w:r w:rsidR="002F38DD" w:rsidRPr="00181DCA">
        <w:rPr>
          <w:rFonts w:ascii="ArialMT" w:hAnsi="ArialMT"/>
        </w:rPr>
        <w:br/>
      </w:r>
      <w:r w:rsidR="002F38DD" w:rsidRPr="00181DCA">
        <w:rPr>
          <w:rFonts w:ascii="ArialMT" w:hAnsi="ArialMT"/>
          <w:b/>
          <w:sz w:val="24"/>
          <w:szCs w:val="24"/>
        </w:rPr>
        <w:t xml:space="preserve">item </w:t>
      </w:r>
      <w:r w:rsidRPr="00181DCA">
        <w:rPr>
          <w:rFonts w:ascii="ArialMT" w:hAnsi="ArialMT"/>
          <w:b/>
          <w:sz w:val="24"/>
          <w:szCs w:val="24"/>
        </w:rPr>
        <w:t>1</w:t>
      </w:r>
      <w:r w:rsidR="00181DCA">
        <w:rPr>
          <w:rFonts w:ascii="ArialMT" w:hAnsi="ArialMT"/>
          <w:b/>
          <w:sz w:val="24"/>
          <w:szCs w:val="24"/>
        </w:rPr>
        <w:t>3</w:t>
      </w:r>
      <w:r w:rsidR="002201A1" w:rsidRPr="00181DCA">
        <w:rPr>
          <w:rFonts w:ascii="ArialMT" w:hAnsi="ArialMT"/>
          <w:b/>
          <w:sz w:val="24"/>
          <w:szCs w:val="24"/>
        </w:rPr>
        <w:t>.5</w:t>
      </w:r>
      <w:r w:rsidR="002F38DD" w:rsidRPr="00181DCA">
        <w:rPr>
          <w:rFonts w:ascii="ArialMT" w:hAnsi="ArialMT"/>
          <w:sz w:val="24"/>
          <w:szCs w:val="24"/>
        </w:rPr>
        <w:t xml:space="preserve"> será de </w:t>
      </w:r>
      <w:r w:rsidR="0004597B">
        <w:rPr>
          <w:rFonts w:ascii="ArialMT" w:hAnsi="ArialMT"/>
          <w:sz w:val="24"/>
          <w:szCs w:val="24"/>
        </w:rPr>
        <w:t>3</w:t>
      </w:r>
      <w:r w:rsidR="00181DCA" w:rsidRPr="00181DCA">
        <w:rPr>
          <w:rFonts w:ascii="ArialMT" w:hAnsi="ArialMT"/>
          <w:sz w:val="24"/>
          <w:szCs w:val="24"/>
        </w:rPr>
        <w:t>0</w:t>
      </w:r>
      <w:r w:rsidR="002F38DD" w:rsidRPr="00181DCA">
        <w:rPr>
          <w:rFonts w:ascii="ArialMT" w:hAnsi="ArialMT"/>
          <w:sz w:val="24"/>
          <w:szCs w:val="24"/>
        </w:rPr>
        <w:t xml:space="preserve"> (</w:t>
      </w:r>
      <w:r w:rsidR="0004597B">
        <w:rPr>
          <w:rFonts w:ascii="ArialMT" w:hAnsi="ArialMT"/>
          <w:sz w:val="24"/>
          <w:szCs w:val="24"/>
        </w:rPr>
        <w:t>trinta</w:t>
      </w:r>
      <w:r w:rsidR="002F38DD" w:rsidRPr="00181DCA">
        <w:rPr>
          <w:rFonts w:ascii="ArialMT" w:hAnsi="ArialMT"/>
          <w:sz w:val="24"/>
          <w:szCs w:val="24"/>
        </w:rPr>
        <w:t>) dias.</w:t>
      </w:r>
      <w:r w:rsidR="00716F21" w:rsidRPr="00181DCA">
        <w:rPr>
          <w:rFonts w:ascii="ArialMT" w:hAnsi="ArialMT"/>
          <w:sz w:val="24"/>
          <w:szCs w:val="24"/>
        </w:rPr>
        <w:t xml:space="preserve"> </w:t>
      </w:r>
    </w:p>
    <w:p w14:paraId="7310E674" w14:textId="4F3B9FE2" w:rsidR="0094225E" w:rsidRPr="00A17582" w:rsidRDefault="00767E9F" w:rsidP="00B602E9">
      <w:pPr>
        <w:suppressAutoHyphens/>
        <w:spacing w:after="120" w:line="360" w:lineRule="auto"/>
        <w:jc w:val="both"/>
        <w:rPr>
          <w:rFonts w:ascii="Arial" w:hAnsi="Arial" w:cs="Arial"/>
          <w:sz w:val="24"/>
          <w:szCs w:val="24"/>
        </w:rPr>
      </w:pPr>
      <w:r>
        <w:rPr>
          <w:rFonts w:ascii="Arial" w:hAnsi="Arial" w:cs="Arial"/>
          <w:sz w:val="24"/>
          <w:szCs w:val="24"/>
        </w:rPr>
        <w:t>1</w:t>
      </w:r>
      <w:r w:rsidR="00181DCA">
        <w:rPr>
          <w:rFonts w:ascii="Arial" w:hAnsi="Arial" w:cs="Arial"/>
          <w:sz w:val="24"/>
          <w:szCs w:val="24"/>
        </w:rPr>
        <w:t>3</w:t>
      </w:r>
      <w:r w:rsidR="002201A1">
        <w:rPr>
          <w:rFonts w:ascii="Arial" w:hAnsi="Arial" w:cs="Arial"/>
          <w:sz w:val="24"/>
          <w:szCs w:val="24"/>
        </w:rPr>
        <w:t>.7</w:t>
      </w:r>
      <w:r w:rsidR="00181DCA">
        <w:rPr>
          <w:rFonts w:ascii="Arial" w:hAnsi="Arial" w:cs="Arial"/>
          <w:sz w:val="24"/>
          <w:szCs w:val="24"/>
        </w:rPr>
        <w:t xml:space="preserve"> </w:t>
      </w:r>
      <w:r w:rsidR="0094225E" w:rsidRPr="00A17582">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6A65D391" w14:textId="77777777" w:rsidR="0094225E" w:rsidRPr="00A17582" w:rsidRDefault="007D10E1" w:rsidP="00B602E9">
      <w:pPr>
        <w:spacing w:after="120" w:line="360" w:lineRule="auto"/>
        <w:jc w:val="both"/>
        <w:rPr>
          <w:rFonts w:ascii="Arial" w:hAnsi="Arial" w:cs="Arial"/>
          <w:sz w:val="24"/>
          <w:szCs w:val="24"/>
        </w:rPr>
      </w:pPr>
      <w:r>
        <w:rPr>
          <w:rFonts w:ascii="Arial" w:hAnsi="Arial" w:cs="Arial"/>
          <w:sz w:val="24"/>
          <w:szCs w:val="24"/>
        </w:rPr>
        <w:lastRenderedPageBreak/>
        <w:t xml:space="preserve">I. </w:t>
      </w:r>
      <w:r w:rsidR="0094225E" w:rsidRPr="00A17582">
        <w:rPr>
          <w:rFonts w:ascii="Arial" w:hAnsi="Arial" w:cs="Arial"/>
          <w:sz w:val="24"/>
          <w:szCs w:val="24"/>
        </w:rPr>
        <w:t xml:space="preserve">devolução da garantia; </w:t>
      </w:r>
    </w:p>
    <w:p w14:paraId="5F726360" w14:textId="77777777" w:rsidR="0094225E" w:rsidRPr="00A17582" w:rsidRDefault="007D10E1" w:rsidP="00B602E9">
      <w:pPr>
        <w:spacing w:after="120" w:line="360" w:lineRule="auto"/>
        <w:jc w:val="both"/>
        <w:rPr>
          <w:rFonts w:ascii="Arial" w:hAnsi="Arial" w:cs="Arial"/>
          <w:sz w:val="24"/>
          <w:szCs w:val="24"/>
        </w:rPr>
      </w:pPr>
      <w:r>
        <w:rPr>
          <w:rFonts w:ascii="Arial" w:hAnsi="Arial" w:cs="Arial"/>
          <w:sz w:val="24"/>
          <w:szCs w:val="24"/>
        </w:rPr>
        <w:t xml:space="preserve">II. </w:t>
      </w:r>
      <w:r w:rsidR="0094225E" w:rsidRPr="00A17582">
        <w:rPr>
          <w:rFonts w:ascii="Arial" w:hAnsi="Arial" w:cs="Arial"/>
          <w:sz w:val="24"/>
          <w:szCs w:val="24"/>
        </w:rPr>
        <w:t>pagamentos devidos pela execução d</w:t>
      </w:r>
      <w:r w:rsidR="00900BE1">
        <w:rPr>
          <w:rFonts w:ascii="Arial" w:hAnsi="Arial" w:cs="Arial"/>
          <w:sz w:val="24"/>
          <w:szCs w:val="24"/>
        </w:rPr>
        <w:t>o contrato</w:t>
      </w:r>
      <w:r w:rsidR="0094225E" w:rsidRPr="00A17582">
        <w:rPr>
          <w:rFonts w:ascii="Arial" w:hAnsi="Arial" w:cs="Arial"/>
          <w:sz w:val="24"/>
          <w:szCs w:val="24"/>
        </w:rPr>
        <w:t xml:space="preserve"> até a data da rescisão; </w:t>
      </w:r>
    </w:p>
    <w:p w14:paraId="425B43D3" w14:textId="77777777" w:rsidR="0094225E" w:rsidRDefault="007D10E1" w:rsidP="00B602E9">
      <w:pPr>
        <w:spacing w:after="120" w:line="360" w:lineRule="auto"/>
        <w:jc w:val="both"/>
        <w:rPr>
          <w:rFonts w:ascii="Arial" w:hAnsi="Arial" w:cs="Arial"/>
          <w:sz w:val="24"/>
          <w:szCs w:val="24"/>
        </w:rPr>
      </w:pPr>
      <w:r>
        <w:rPr>
          <w:rFonts w:ascii="Arial" w:hAnsi="Arial" w:cs="Arial"/>
          <w:sz w:val="24"/>
          <w:szCs w:val="24"/>
        </w:rPr>
        <w:t>III.</w:t>
      </w:r>
      <w:r w:rsidR="0094225E" w:rsidRPr="00A17582">
        <w:rPr>
          <w:rFonts w:ascii="Arial" w:hAnsi="Arial" w:cs="Arial"/>
          <w:sz w:val="24"/>
          <w:szCs w:val="24"/>
        </w:rPr>
        <w:t xml:space="preserve"> pagamento do custo da desmobilização.</w:t>
      </w:r>
    </w:p>
    <w:p w14:paraId="329406CD" w14:textId="77777777" w:rsidR="00FB3A3E" w:rsidRDefault="00FB3A3E" w:rsidP="00B602E9">
      <w:pPr>
        <w:spacing w:after="120" w:line="360" w:lineRule="auto"/>
        <w:jc w:val="both"/>
        <w:rPr>
          <w:rFonts w:ascii="Arial" w:hAnsi="Arial" w:cs="Arial"/>
          <w:b/>
          <w:bCs/>
          <w:sz w:val="24"/>
          <w:szCs w:val="24"/>
        </w:rPr>
      </w:pPr>
    </w:p>
    <w:p w14:paraId="74E9EE08" w14:textId="0AE2822F" w:rsidR="00D349E7" w:rsidRDefault="00D349E7" w:rsidP="00D349E7">
      <w:pPr>
        <w:autoSpaceDE w:val="0"/>
        <w:autoSpaceDN w:val="0"/>
        <w:adjustRightInd w:val="0"/>
        <w:spacing w:after="120" w:line="360" w:lineRule="auto"/>
        <w:jc w:val="both"/>
        <w:rPr>
          <w:rFonts w:ascii="Arial" w:hAnsi="Arial" w:cs="Arial"/>
          <w:b/>
          <w:bCs/>
          <w:sz w:val="24"/>
          <w:szCs w:val="24"/>
        </w:rPr>
      </w:pPr>
      <w:r>
        <w:rPr>
          <w:rFonts w:ascii="Arial" w:hAnsi="Arial" w:cs="Arial"/>
          <w:b/>
          <w:bCs/>
          <w:sz w:val="24"/>
          <w:szCs w:val="24"/>
        </w:rPr>
        <w:t>14</w:t>
      </w:r>
      <w:r w:rsidRPr="00366C4E">
        <w:rPr>
          <w:rFonts w:ascii="Arial" w:hAnsi="Arial" w:cs="Arial"/>
          <w:b/>
          <w:bCs/>
          <w:sz w:val="24"/>
          <w:szCs w:val="24"/>
        </w:rPr>
        <w:t>. EXIGÊNCIAS PARA PROPOSTA</w:t>
      </w:r>
      <w:r>
        <w:rPr>
          <w:rFonts w:ascii="Arial" w:hAnsi="Arial" w:cs="Arial"/>
          <w:b/>
          <w:bCs/>
          <w:sz w:val="24"/>
          <w:szCs w:val="24"/>
        </w:rPr>
        <w:t>/</w:t>
      </w:r>
      <w:r w:rsidRPr="00366C4E">
        <w:rPr>
          <w:rFonts w:ascii="Arial" w:hAnsi="Arial" w:cs="Arial"/>
          <w:b/>
          <w:bCs/>
          <w:sz w:val="24"/>
          <w:szCs w:val="24"/>
        </w:rPr>
        <w:t>HABILITAÇÃO</w:t>
      </w:r>
    </w:p>
    <w:p w14:paraId="04C6914F" w14:textId="77777777" w:rsidR="00567F7D" w:rsidRDefault="00D349E7" w:rsidP="00317676">
      <w:pPr>
        <w:suppressAutoHyphens/>
        <w:spacing w:after="120" w:line="360" w:lineRule="auto"/>
        <w:jc w:val="both"/>
        <w:rPr>
          <w:rFonts w:ascii="Arial" w:hAnsi="Arial" w:cs="Arial"/>
          <w:sz w:val="24"/>
          <w:szCs w:val="24"/>
        </w:rPr>
      </w:pPr>
      <w:r w:rsidRPr="00567F7D">
        <w:rPr>
          <w:rFonts w:ascii="Arial" w:hAnsi="Arial" w:cs="Arial"/>
          <w:sz w:val="24"/>
          <w:szCs w:val="24"/>
        </w:rPr>
        <w:t xml:space="preserve">14.1 </w:t>
      </w:r>
      <w:r w:rsidR="00ED45B4" w:rsidRPr="00567F7D">
        <w:rPr>
          <w:rFonts w:ascii="Arial" w:hAnsi="Arial" w:cs="Arial"/>
          <w:sz w:val="24"/>
          <w:szCs w:val="24"/>
        </w:rPr>
        <w:t>Conforme Portaria MJSP n.º 204, de 21 de outubro de 2022</w:t>
      </w:r>
      <w:r w:rsidR="00567F7D">
        <w:rPr>
          <w:rFonts w:ascii="Arial" w:hAnsi="Arial" w:cs="Arial"/>
          <w:sz w:val="24"/>
          <w:szCs w:val="24"/>
        </w:rPr>
        <w:t>:</w:t>
      </w:r>
    </w:p>
    <w:p w14:paraId="63DDDD0C" w14:textId="77777777" w:rsidR="00567F7D" w:rsidRPr="00F03252" w:rsidRDefault="00567F7D" w:rsidP="00567F7D">
      <w:pPr>
        <w:suppressAutoHyphens/>
        <w:spacing w:after="120" w:line="360" w:lineRule="auto"/>
        <w:ind w:left="1985"/>
        <w:jc w:val="both"/>
        <w:rPr>
          <w:rFonts w:ascii="Arial" w:hAnsi="Arial" w:cs="Arial"/>
        </w:rPr>
      </w:pPr>
      <w:r w:rsidRPr="00F03252">
        <w:rPr>
          <w:rFonts w:ascii="Arial" w:hAnsi="Arial" w:cs="Arial"/>
        </w:rPr>
        <w:t xml:space="preserve">“Art. 5º Para o regular exercício das atividades com produtos químicos controlados, as pessoas físicas ou jurídicas deverão se cadastrar na Polícia Federal a fim de: </w:t>
      </w:r>
    </w:p>
    <w:p w14:paraId="37462818" w14:textId="77777777" w:rsidR="00567F7D" w:rsidRPr="00F03252" w:rsidRDefault="00567F7D" w:rsidP="00567F7D">
      <w:pPr>
        <w:suppressAutoHyphens/>
        <w:spacing w:after="120" w:line="360" w:lineRule="auto"/>
        <w:ind w:left="1985"/>
        <w:jc w:val="both"/>
        <w:rPr>
          <w:rFonts w:ascii="Arial" w:hAnsi="Arial" w:cs="Arial"/>
        </w:rPr>
      </w:pPr>
      <w:r w:rsidRPr="00F03252">
        <w:rPr>
          <w:rFonts w:ascii="Arial" w:hAnsi="Arial" w:cs="Arial"/>
        </w:rPr>
        <w:t xml:space="preserve">I - obter o Certificado de Registro Cadastral; e </w:t>
      </w:r>
    </w:p>
    <w:p w14:paraId="67B3F381" w14:textId="77777777" w:rsidR="00567F7D" w:rsidRPr="00F03252" w:rsidRDefault="00567F7D" w:rsidP="00C631F7">
      <w:pPr>
        <w:suppressAutoHyphens/>
        <w:spacing w:after="0" w:line="360" w:lineRule="auto"/>
        <w:ind w:left="1985"/>
        <w:jc w:val="both"/>
        <w:rPr>
          <w:rFonts w:ascii="Arial" w:hAnsi="Arial" w:cs="Arial"/>
        </w:rPr>
      </w:pPr>
      <w:r w:rsidRPr="00F03252">
        <w:rPr>
          <w:rFonts w:ascii="Arial" w:hAnsi="Arial" w:cs="Arial"/>
        </w:rPr>
        <w:t xml:space="preserve">II - requerer o Certificado de Licença de Funcionamento ou a Autorização Especial.” </w:t>
      </w:r>
    </w:p>
    <w:p w14:paraId="03C1F71E" w14:textId="197CE6EE" w:rsidR="00567F7D" w:rsidRPr="00F03252" w:rsidRDefault="00567F7D" w:rsidP="00C631F7">
      <w:pPr>
        <w:suppressAutoHyphens/>
        <w:spacing w:after="120" w:line="360" w:lineRule="auto"/>
        <w:ind w:left="1985"/>
        <w:jc w:val="right"/>
        <w:rPr>
          <w:rFonts w:ascii="Arial" w:hAnsi="Arial" w:cs="Arial"/>
        </w:rPr>
      </w:pPr>
      <w:r w:rsidRPr="00F03252">
        <w:rPr>
          <w:rFonts w:ascii="Arial" w:hAnsi="Arial" w:cs="Arial"/>
        </w:rPr>
        <w:t>Portaria MJSP n.º 204, de 21 de outubro de 2022</w:t>
      </w:r>
    </w:p>
    <w:p w14:paraId="5120C345" w14:textId="77777777" w:rsidR="00567F7D" w:rsidRPr="00567F7D" w:rsidRDefault="00567F7D" w:rsidP="00567F7D">
      <w:pPr>
        <w:suppressAutoHyphens/>
        <w:spacing w:after="120" w:line="360" w:lineRule="auto"/>
        <w:ind w:left="1985"/>
        <w:jc w:val="both"/>
        <w:rPr>
          <w:rFonts w:ascii="Arial" w:hAnsi="Arial" w:cs="Arial"/>
          <w:sz w:val="20"/>
          <w:szCs w:val="20"/>
        </w:rPr>
      </w:pPr>
    </w:p>
    <w:p w14:paraId="182D40D4" w14:textId="69A9904E" w:rsidR="003D0130" w:rsidRDefault="00567F7D" w:rsidP="00317676">
      <w:pPr>
        <w:suppressAutoHyphens/>
        <w:spacing w:after="120" w:line="360" w:lineRule="auto"/>
        <w:jc w:val="both"/>
        <w:rPr>
          <w:rFonts w:ascii="Arial" w:hAnsi="Arial" w:cs="Arial"/>
          <w:sz w:val="24"/>
          <w:szCs w:val="24"/>
        </w:rPr>
      </w:pPr>
      <w:r w:rsidRPr="00C631F7">
        <w:rPr>
          <w:rFonts w:ascii="Arial" w:hAnsi="Arial" w:cs="Arial"/>
          <w:sz w:val="24"/>
          <w:szCs w:val="24"/>
        </w:rPr>
        <w:t xml:space="preserve">14.2 Sendo assim, para os itens: </w:t>
      </w:r>
      <w:r w:rsidR="00D349E7" w:rsidRPr="00C631F7">
        <w:rPr>
          <w:rFonts w:ascii="Arial" w:hAnsi="Arial" w:cs="Arial"/>
          <w:sz w:val="24"/>
          <w:szCs w:val="24"/>
        </w:rPr>
        <w:t>5</w:t>
      </w:r>
      <w:r w:rsidRPr="00C631F7">
        <w:rPr>
          <w:rFonts w:ascii="Arial" w:hAnsi="Arial" w:cs="Arial"/>
          <w:sz w:val="24"/>
          <w:szCs w:val="24"/>
        </w:rPr>
        <w:t xml:space="preserve">- </w:t>
      </w:r>
      <w:r w:rsidR="00D349E7" w:rsidRPr="00C631F7">
        <w:rPr>
          <w:rFonts w:ascii="Arial" w:hAnsi="Arial" w:cs="Arial"/>
          <w:color w:val="000000"/>
          <w:sz w:val="24"/>
          <w:szCs w:val="24"/>
        </w:rPr>
        <w:t>Ácido acético glacial ACS</w:t>
      </w:r>
      <w:r w:rsidR="00D349E7" w:rsidRPr="00C631F7">
        <w:rPr>
          <w:rFonts w:ascii="Arial" w:hAnsi="Arial" w:cs="Arial"/>
          <w:sz w:val="24"/>
          <w:szCs w:val="24"/>
        </w:rPr>
        <w:t>, 10</w:t>
      </w:r>
      <w:r w:rsidRPr="00C631F7">
        <w:rPr>
          <w:rFonts w:ascii="Arial" w:hAnsi="Arial" w:cs="Arial"/>
          <w:sz w:val="24"/>
          <w:szCs w:val="24"/>
        </w:rPr>
        <w:t xml:space="preserve">- </w:t>
      </w:r>
      <w:r w:rsidR="00D349E7" w:rsidRPr="00C631F7">
        <w:rPr>
          <w:rFonts w:ascii="Arial" w:eastAsia="Times New Roman" w:hAnsi="Arial" w:cs="Arial"/>
          <w:sz w:val="24"/>
          <w:szCs w:val="24"/>
          <w:lang w:eastAsia="ar-SA"/>
        </w:rPr>
        <w:t>Ácido sulfúrico 95-97%</w:t>
      </w:r>
      <w:r w:rsidR="00D349E7" w:rsidRPr="00C631F7">
        <w:rPr>
          <w:rFonts w:ascii="Arial" w:hAnsi="Arial" w:cs="Arial"/>
          <w:sz w:val="24"/>
          <w:szCs w:val="24"/>
        </w:rPr>
        <w:t>, 17</w:t>
      </w:r>
      <w:r w:rsidRPr="00C631F7">
        <w:rPr>
          <w:rFonts w:ascii="Arial" w:hAnsi="Arial" w:cs="Arial"/>
          <w:sz w:val="24"/>
          <w:szCs w:val="24"/>
        </w:rPr>
        <w:t xml:space="preserve">- </w:t>
      </w:r>
      <w:r w:rsidR="00D349E7" w:rsidRPr="00C631F7">
        <w:rPr>
          <w:rFonts w:ascii="Arial" w:hAnsi="Arial" w:cs="Arial"/>
          <w:sz w:val="24"/>
          <w:szCs w:val="24"/>
        </w:rPr>
        <w:t xml:space="preserve">Cloridrato de </w:t>
      </w:r>
      <w:proofErr w:type="spellStart"/>
      <w:r w:rsidR="00D349E7" w:rsidRPr="00C631F7">
        <w:rPr>
          <w:rFonts w:ascii="Arial" w:hAnsi="Arial" w:cs="Arial"/>
          <w:sz w:val="24"/>
          <w:szCs w:val="24"/>
        </w:rPr>
        <w:t>hidroxalamina</w:t>
      </w:r>
      <w:proofErr w:type="spellEnd"/>
      <w:r w:rsidR="00D349E7" w:rsidRPr="00C631F7">
        <w:rPr>
          <w:rFonts w:ascii="Arial" w:hAnsi="Arial" w:cs="Arial"/>
          <w:sz w:val="24"/>
          <w:szCs w:val="24"/>
        </w:rPr>
        <w:t xml:space="preserve"> PA, 18</w:t>
      </w:r>
      <w:r w:rsidRPr="00C631F7">
        <w:rPr>
          <w:rFonts w:ascii="Arial" w:hAnsi="Arial" w:cs="Arial"/>
          <w:sz w:val="24"/>
          <w:szCs w:val="24"/>
        </w:rPr>
        <w:t xml:space="preserve">- </w:t>
      </w:r>
      <w:r w:rsidR="00D349E7" w:rsidRPr="00C631F7">
        <w:rPr>
          <w:rFonts w:ascii="Arial" w:hAnsi="Arial" w:cs="Arial"/>
          <w:sz w:val="24"/>
          <w:szCs w:val="24"/>
        </w:rPr>
        <w:t>Cromato de potássio, 23</w:t>
      </w:r>
      <w:r w:rsidR="00C631F7" w:rsidRPr="00C631F7">
        <w:rPr>
          <w:rFonts w:ascii="Arial" w:hAnsi="Arial" w:cs="Arial"/>
          <w:sz w:val="24"/>
          <w:szCs w:val="24"/>
        </w:rPr>
        <w:t xml:space="preserve">- </w:t>
      </w:r>
      <w:r w:rsidR="00D349E7" w:rsidRPr="00C631F7">
        <w:rPr>
          <w:rFonts w:ascii="Arial" w:hAnsi="Arial" w:cs="Arial"/>
          <w:sz w:val="24"/>
          <w:szCs w:val="24"/>
        </w:rPr>
        <w:t>Hidróxido de amônio e 52</w:t>
      </w:r>
      <w:r w:rsidR="00C631F7" w:rsidRPr="00C631F7">
        <w:rPr>
          <w:rFonts w:ascii="Arial" w:hAnsi="Arial" w:cs="Arial"/>
          <w:sz w:val="24"/>
          <w:szCs w:val="24"/>
        </w:rPr>
        <w:t xml:space="preserve">- </w:t>
      </w:r>
      <w:r w:rsidR="00317676" w:rsidRPr="00C631F7">
        <w:rPr>
          <w:rFonts w:ascii="Arial" w:hAnsi="Arial" w:cs="Arial"/>
          <w:sz w:val="24"/>
          <w:szCs w:val="24"/>
        </w:rPr>
        <w:t xml:space="preserve">Ácido Clorídrico 36,5-38 % </w:t>
      </w:r>
      <w:r w:rsidR="00026225" w:rsidRPr="00C631F7">
        <w:rPr>
          <w:rFonts w:ascii="Arial" w:hAnsi="Arial" w:cs="Arial"/>
          <w:sz w:val="24"/>
          <w:szCs w:val="24"/>
        </w:rPr>
        <w:t xml:space="preserve">o licitante deverá apresentar </w:t>
      </w:r>
      <w:r w:rsidR="00F66202">
        <w:rPr>
          <w:rFonts w:ascii="Arial" w:hAnsi="Arial" w:cs="Arial"/>
          <w:sz w:val="24"/>
          <w:szCs w:val="24"/>
        </w:rPr>
        <w:t>o</w:t>
      </w:r>
      <w:r w:rsidR="003D0130" w:rsidRPr="00E5344C">
        <w:rPr>
          <w:rFonts w:ascii="Arial" w:hAnsi="Arial" w:cs="Arial"/>
          <w:sz w:val="24"/>
          <w:szCs w:val="24"/>
        </w:rPr>
        <w:t xml:space="preserve"> </w:t>
      </w:r>
      <w:r w:rsidRPr="00E5344C">
        <w:rPr>
          <w:rFonts w:ascii="Arial" w:hAnsi="Arial" w:cs="Arial"/>
          <w:sz w:val="24"/>
          <w:szCs w:val="24"/>
        </w:rPr>
        <w:t>Certificado de Licença de Funcionamento ou a Autorização Especial</w:t>
      </w:r>
      <w:r w:rsidR="003D0130" w:rsidRPr="00E5344C">
        <w:rPr>
          <w:rFonts w:ascii="Arial" w:hAnsi="Arial" w:cs="Arial"/>
          <w:sz w:val="24"/>
          <w:szCs w:val="24"/>
        </w:rPr>
        <w:t>,</w:t>
      </w:r>
      <w:r w:rsidR="00C631F7">
        <w:rPr>
          <w:rFonts w:ascii="Arial" w:hAnsi="Arial" w:cs="Arial"/>
          <w:sz w:val="24"/>
          <w:szCs w:val="24"/>
        </w:rPr>
        <w:t xml:space="preserve"> atestando sua autorização para comercialização e transporte.</w:t>
      </w:r>
    </w:p>
    <w:p w14:paraId="4D5D969A" w14:textId="5F6A11BA" w:rsidR="00D349E7" w:rsidRPr="00C631F7" w:rsidRDefault="003D0130" w:rsidP="00317676">
      <w:pPr>
        <w:suppressAutoHyphens/>
        <w:spacing w:after="120" w:line="360" w:lineRule="auto"/>
        <w:jc w:val="both"/>
        <w:rPr>
          <w:rFonts w:ascii="Arial" w:hAnsi="Arial" w:cs="Arial"/>
          <w:sz w:val="24"/>
          <w:szCs w:val="24"/>
        </w:rPr>
      </w:pPr>
      <w:r>
        <w:rPr>
          <w:rFonts w:ascii="Arial" w:hAnsi="Arial" w:cs="Arial"/>
          <w:sz w:val="24"/>
          <w:szCs w:val="24"/>
        </w:rPr>
        <w:t xml:space="preserve">14.3 </w:t>
      </w:r>
      <w:r w:rsidR="00C631F7">
        <w:rPr>
          <w:rFonts w:ascii="Arial" w:hAnsi="Arial" w:cs="Arial"/>
          <w:sz w:val="24"/>
          <w:szCs w:val="24"/>
        </w:rPr>
        <w:t>Caso o licitante não seja responsável pelo transporte a empresa responsável também deverá apresentar</w:t>
      </w:r>
      <w:r w:rsidR="00F66202">
        <w:rPr>
          <w:rFonts w:ascii="Arial" w:hAnsi="Arial" w:cs="Arial"/>
          <w:sz w:val="24"/>
          <w:szCs w:val="24"/>
        </w:rPr>
        <w:t xml:space="preserve"> </w:t>
      </w:r>
      <w:r w:rsidR="00C631F7" w:rsidRPr="00C631F7">
        <w:rPr>
          <w:rFonts w:ascii="Arial" w:hAnsi="Arial" w:cs="Arial"/>
          <w:sz w:val="24"/>
          <w:szCs w:val="24"/>
        </w:rPr>
        <w:t>o Certificado de Licença de Funcionamento ou a Autorização Especial</w:t>
      </w:r>
      <w:r>
        <w:rPr>
          <w:rFonts w:ascii="Arial" w:hAnsi="Arial" w:cs="Arial"/>
          <w:sz w:val="24"/>
          <w:szCs w:val="24"/>
        </w:rPr>
        <w:t>,</w:t>
      </w:r>
      <w:r w:rsidR="00C631F7">
        <w:rPr>
          <w:rFonts w:ascii="Arial" w:hAnsi="Arial" w:cs="Arial"/>
          <w:sz w:val="24"/>
          <w:szCs w:val="24"/>
        </w:rPr>
        <w:t xml:space="preserve"> atestando sua autorização para o transporte do item licitado.</w:t>
      </w:r>
    </w:p>
    <w:p w14:paraId="0C2BD4DE" w14:textId="77777777" w:rsidR="00D349E7" w:rsidRPr="00366C4E" w:rsidRDefault="00D349E7" w:rsidP="00D349E7">
      <w:pPr>
        <w:autoSpaceDE w:val="0"/>
        <w:autoSpaceDN w:val="0"/>
        <w:adjustRightInd w:val="0"/>
        <w:spacing w:after="0" w:line="360" w:lineRule="auto"/>
        <w:jc w:val="both"/>
        <w:rPr>
          <w:rFonts w:ascii="Arial" w:hAnsi="Arial" w:cs="Arial"/>
          <w:b/>
          <w:bCs/>
          <w:sz w:val="24"/>
          <w:szCs w:val="24"/>
        </w:rPr>
      </w:pPr>
    </w:p>
    <w:p w14:paraId="54D451D2" w14:textId="249E9C06" w:rsidR="0094225E" w:rsidRDefault="002149FA" w:rsidP="00B602E9">
      <w:pPr>
        <w:autoSpaceDE w:val="0"/>
        <w:autoSpaceDN w:val="0"/>
        <w:adjustRightInd w:val="0"/>
        <w:spacing w:after="120" w:line="360" w:lineRule="auto"/>
        <w:jc w:val="both"/>
        <w:rPr>
          <w:rFonts w:ascii="Arial" w:hAnsi="Arial" w:cs="Arial"/>
          <w:b/>
          <w:sz w:val="24"/>
          <w:szCs w:val="24"/>
        </w:rPr>
      </w:pPr>
      <w:r>
        <w:rPr>
          <w:rFonts w:ascii="Arial" w:hAnsi="Arial" w:cs="Arial"/>
          <w:b/>
          <w:sz w:val="24"/>
          <w:szCs w:val="24"/>
        </w:rPr>
        <w:t>1</w:t>
      </w:r>
      <w:r w:rsidR="00D349E7">
        <w:rPr>
          <w:rFonts w:ascii="Arial" w:hAnsi="Arial" w:cs="Arial"/>
          <w:b/>
          <w:sz w:val="24"/>
          <w:szCs w:val="24"/>
        </w:rPr>
        <w:t>5</w:t>
      </w:r>
      <w:r w:rsidR="0094225E" w:rsidRPr="00A17582">
        <w:rPr>
          <w:rFonts w:ascii="Arial" w:hAnsi="Arial" w:cs="Arial"/>
          <w:b/>
          <w:sz w:val="24"/>
          <w:szCs w:val="24"/>
        </w:rPr>
        <w:t>. DISPOSIÇÕES GERAIS</w:t>
      </w:r>
    </w:p>
    <w:p w14:paraId="5BA97AB0" w14:textId="77777777" w:rsidR="0094225E" w:rsidRPr="00A17582" w:rsidRDefault="0094225E" w:rsidP="00B602E9">
      <w:pPr>
        <w:pStyle w:val="PargrafodaLista"/>
        <w:numPr>
          <w:ilvl w:val="0"/>
          <w:numId w:val="10"/>
        </w:numPr>
        <w:suppressAutoHyphens/>
        <w:spacing w:after="120" w:line="360" w:lineRule="auto"/>
        <w:contextualSpacing w:val="0"/>
        <w:jc w:val="both"/>
        <w:rPr>
          <w:rFonts w:ascii="Arial" w:hAnsi="Arial" w:cs="Arial"/>
          <w:bCs/>
          <w:vanish/>
        </w:rPr>
      </w:pPr>
    </w:p>
    <w:p w14:paraId="0FD49DC3" w14:textId="77777777" w:rsidR="0094225E" w:rsidRPr="00A17582" w:rsidRDefault="0094225E" w:rsidP="00B602E9">
      <w:pPr>
        <w:pStyle w:val="PargrafodaLista"/>
        <w:numPr>
          <w:ilvl w:val="0"/>
          <w:numId w:val="10"/>
        </w:numPr>
        <w:suppressAutoHyphens/>
        <w:spacing w:after="120" w:line="360" w:lineRule="auto"/>
        <w:contextualSpacing w:val="0"/>
        <w:jc w:val="both"/>
        <w:rPr>
          <w:rFonts w:ascii="Arial" w:hAnsi="Arial" w:cs="Arial"/>
          <w:bCs/>
          <w:vanish/>
        </w:rPr>
      </w:pPr>
    </w:p>
    <w:p w14:paraId="6AB503ED" w14:textId="77777777" w:rsidR="0094225E" w:rsidRPr="00A17582" w:rsidRDefault="0094225E" w:rsidP="00B602E9">
      <w:pPr>
        <w:pStyle w:val="PargrafodaLista"/>
        <w:numPr>
          <w:ilvl w:val="0"/>
          <w:numId w:val="10"/>
        </w:numPr>
        <w:suppressAutoHyphens/>
        <w:spacing w:after="120" w:line="360" w:lineRule="auto"/>
        <w:contextualSpacing w:val="0"/>
        <w:jc w:val="both"/>
        <w:rPr>
          <w:rFonts w:ascii="Arial" w:hAnsi="Arial" w:cs="Arial"/>
          <w:bCs/>
          <w:vanish/>
        </w:rPr>
      </w:pPr>
    </w:p>
    <w:p w14:paraId="3D647CE1" w14:textId="77777777" w:rsidR="0094225E" w:rsidRPr="00A17582" w:rsidRDefault="0094225E" w:rsidP="00B602E9">
      <w:pPr>
        <w:pStyle w:val="PargrafodaLista"/>
        <w:numPr>
          <w:ilvl w:val="0"/>
          <w:numId w:val="10"/>
        </w:numPr>
        <w:suppressAutoHyphens/>
        <w:spacing w:after="120" w:line="360" w:lineRule="auto"/>
        <w:contextualSpacing w:val="0"/>
        <w:jc w:val="both"/>
        <w:rPr>
          <w:rFonts w:ascii="Arial" w:hAnsi="Arial" w:cs="Arial"/>
          <w:bCs/>
          <w:vanish/>
        </w:rPr>
      </w:pPr>
    </w:p>
    <w:p w14:paraId="53179F26" w14:textId="77777777" w:rsidR="0094225E" w:rsidRPr="00A17582" w:rsidRDefault="0094225E" w:rsidP="00B602E9">
      <w:pPr>
        <w:pStyle w:val="PargrafodaLista"/>
        <w:numPr>
          <w:ilvl w:val="0"/>
          <w:numId w:val="10"/>
        </w:numPr>
        <w:suppressAutoHyphens/>
        <w:spacing w:after="120" w:line="360" w:lineRule="auto"/>
        <w:contextualSpacing w:val="0"/>
        <w:jc w:val="both"/>
        <w:rPr>
          <w:rFonts w:ascii="Arial" w:hAnsi="Arial" w:cs="Arial"/>
          <w:bCs/>
          <w:vanish/>
        </w:rPr>
      </w:pPr>
    </w:p>
    <w:p w14:paraId="4C4165B9" w14:textId="77777777" w:rsidR="0094225E" w:rsidRPr="00A17582" w:rsidRDefault="0094225E" w:rsidP="00B602E9">
      <w:pPr>
        <w:pStyle w:val="PargrafodaLista"/>
        <w:numPr>
          <w:ilvl w:val="0"/>
          <w:numId w:val="10"/>
        </w:numPr>
        <w:suppressAutoHyphens/>
        <w:spacing w:after="120" w:line="360" w:lineRule="auto"/>
        <w:contextualSpacing w:val="0"/>
        <w:jc w:val="both"/>
        <w:rPr>
          <w:rFonts w:ascii="Arial" w:hAnsi="Arial" w:cs="Arial"/>
          <w:bCs/>
          <w:vanish/>
        </w:rPr>
      </w:pPr>
    </w:p>
    <w:p w14:paraId="03E839C9" w14:textId="77777777" w:rsidR="0094225E" w:rsidRPr="00A17582" w:rsidRDefault="0094225E" w:rsidP="00B602E9">
      <w:pPr>
        <w:pStyle w:val="PargrafodaLista"/>
        <w:numPr>
          <w:ilvl w:val="0"/>
          <w:numId w:val="10"/>
        </w:numPr>
        <w:suppressAutoHyphens/>
        <w:spacing w:after="120" w:line="360" w:lineRule="auto"/>
        <w:contextualSpacing w:val="0"/>
        <w:jc w:val="both"/>
        <w:rPr>
          <w:rFonts w:ascii="Arial" w:hAnsi="Arial" w:cs="Arial"/>
          <w:bCs/>
          <w:vanish/>
        </w:rPr>
      </w:pPr>
    </w:p>
    <w:p w14:paraId="7EFD83BF" w14:textId="77777777" w:rsidR="0094225E" w:rsidRPr="00A17582" w:rsidRDefault="0094225E" w:rsidP="00B602E9">
      <w:pPr>
        <w:pStyle w:val="PargrafodaLista"/>
        <w:numPr>
          <w:ilvl w:val="0"/>
          <w:numId w:val="10"/>
        </w:numPr>
        <w:suppressAutoHyphens/>
        <w:spacing w:after="120" w:line="360" w:lineRule="auto"/>
        <w:contextualSpacing w:val="0"/>
        <w:jc w:val="both"/>
        <w:rPr>
          <w:rFonts w:ascii="Arial" w:hAnsi="Arial" w:cs="Arial"/>
          <w:bCs/>
          <w:vanish/>
        </w:rPr>
      </w:pPr>
    </w:p>
    <w:p w14:paraId="5EB42B46" w14:textId="352745AC" w:rsidR="0094225E" w:rsidRPr="00A17582" w:rsidRDefault="002149FA" w:rsidP="00B602E9">
      <w:pPr>
        <w:suppressAutoHyphens/>
        <w:spacing w:after="120" w:line="360" w:lineRule="auto"/>
        <w:jc w:val="both"/>
        <w:rPr>
          <w:rFonts w:ascii="Arial" w:hAnsi="Arial" w:cs="Arial"/>
          <w:bCs/>
          <w:sz w:val="24"/>
          <w:szCs w:val="24"/>
        </w:rPr>
      </w:pPr>
      <w:r>
        <w:rPr>
          <w:rFonts w:ascii="Arial" w:hAnsi="Arial" w:cs="Arial"/>
          <w:bCs/>
          <w:sz w:val="24"/>
          <w:szCs w:val="24"/>
        </w:rPr>
        <w:t>1</w:t>
      </w:r>
      <w:r w:rsidR="00D349E7">
        <w:rPr>
          <w:rFonts w:ascii="Arial" w:hAnsi="Arial" w:cs="Arial"/>
          <w:bCs/>
          <w:sz w:val="24"/>
          <w:szCs w:val="24"/>
        </w:rPr>
        <w:t>5</w:t>
      </w:r>
      <w:r w:rsidR="00366C4E">
        <w:rPr>
          <w:rFonts w:ascii="Arial" w:hAnsi="Arial" w:cs="Arial"/>
          <w:bCs/>
          <w:sz w:val="24"/>
          <w:szCs w:val="24"/>
        </w:rPr>
        <w:t xml:space="preserve">.1 </w:t>
      </w:r>
      <w:r w:rsidR="0094225E" w:rsidRPr="00A17582">
        <w:rPr>
          <w:rFonts w:ascii="Arial" w:hAnsi="Arial" w:cs="Arial"/>
          <w:bCs/>
          <w:sz w:val="24"/>
          <w:szCs w:val="24"/>
        </w:rPr>
        <w:t xml:space="preserve">A presente contratação não estabelece qualquer vínculo de natureza empregatícia ou de responsabilidade entre a CESAMA e os agentes, prepostos, empregados ou demais pessoas designadas pela Contratada para a execução </w:t>
      </w:r>
      <w:r w:rsidR="0094225E" w:rsidRPr="00A17582">
        <w:rPr>
          <w:rFonts w:ascii="Arial" w:hAnsi="Arial" w:cs="Arial"/>
          <w:bCs/>
          <w:sz w:val="24"/>
          <w:szCs w:val="24"/>
        </w:rPr>
        <w:lastRenderedPageBreak/>
        <w:t>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40ED040E" w14:textId="691A89A6" w:rsidR="0094225E" w:rsidRPr="00A17582" w:rsidRDefault="002149FA" w:rsidP="00B602E9">
      <w:pPr>
        <w:suppressAutoHyphens/>
        <w:spacing w:after="120" w:line="360" w:lineRule="auto"/>
        <w:jc w:val="both"/>
        <w:rPr>
          <w:rFonts w:ascii="Arial" w:hAnsi="Arial" w:cs="Arial"/>
          <w:bCs/>
          <w:sz w:val="24"/>
          <w:szCs w:val="24"/>
        </w:rPr>
      </w:pPr>
      <w:r>
        <w:rPr>
          <w:rFonts w:ascii="Arial" w:hAnsi="Arial" w:cs="Arial"/>
          <w:bCs/>
          <w:sz w:val="24"/>
          <w:szCs w:val="24"/>
        </w:rPr>
        <w:t>1</w:t>
      </w:r>
      <w:r w:rsidR="00D349E7">
        <w:rPr>
          <w:rFonts w:ascii="Arial" w:hAnsi="Arial" w:cs="Arial"/>
          <w:bCs/>
          <w:sz w:val="24"/>
          <w:szCs w:val="24"/>
        </w:rPr>
        <w:t>5</w:t>
      </w:r>
      <w:r w:rsidR="00366C4E">
        <w:rPr>
          <w:rFonts w:ascii="Arial" w:hAnsi="Arial" w:cs="Arial"/>
          <w:bCs/>
          <w:sz w:val="24"/>
          <w:szCs w:val="24"/>
        </w:rPr>
        <w:t xml:space="preserve">.2 </w:t>
      </w:r>
      <w:r w:rsidR="0094225E"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5FC16EF1" w14:textId="69571254" w:rsidR="0094225E" w:rsidRPr="00A17582" w:rsidRDefault="002149FA" w:rsidP="00B602E9">
      <w:pPr>
        <w:suppressAutoHyphens/>
        <w:spacing w:after="120" w:line="360" w:lineRule="auto"/>
        <w:ind w:left="1"/>
        <w:jc w:val="both"/>
        <w:rPr>
          <w:rFonts w:ascii="Arial" w:hAnsi="Arial" w:cs="Arial"/>
          <w:bCs/>
          <w:sz w:val="24"/>
          <w:szCs w:val="24"/>
        </w:rPr>
      </w:pPr>
      <w:r>
        <w:rPr>
          <w:rFonts w:ascii="Arial" w:hAnsi="Arial" w:cs="Arial"/>
          <w:bCs/>
          <w:sz w:val="24"/>
          <w:szCs w:val="24"/>
        </w:rPr>
        <w:t>1</w:t>
      </w:r>
      <w:r w:rsidR="00D349E7">
        <w:rPr>
          <w:rFonts w:ascii="Arial" w:hAnsi="Arial" w:cs="Arial"/>
          <w:bCs/>
          <w:sz w:val="24"/>
          <w:szCs w:val="24"/>
        </w:rPr>
        <w:t>5</w:t>
      </w:r>
      <w:r w:rsidR="00366C4E">
        <w:rPr>
          <w:rFonts w:ascii="Arial" w:hAnsi="Arial" w:cs="Arial"/>
          <w:bCs/>
          <w:sz w:val="24"/>
          <w:szCs w:val="24"/>
        </w:rPr>
        <w:t xml:space="preserve">.3 </w:t>
      </w:r>
      <w:r w:rsidR="0094225E"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C6F9A">
        <w:rPr>
          <w:rFonts w:ascii="Arial" w:hAnsi="Arial" w:cs="Arial"/>
          <w:bCs/>
          <w:sz w:val="24"/>
          <w:szCs w:val="24"/>
        </w:rPr>
        <w:t xml:space="preserve"> </w:t>
      </w:r>
      <w:r w:rsidR="007D10E1">
        <w:rPr>
          <w:rFonts w:ascii="Arial" w:hAnsi="Arial" w:cs="Arial"/>
          <w:sz w:val="24"/>
          <w:szCs w:val="24"/>
        </w:rPr>
        <w:t xml:space="preserve">Manual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 xml:space="preserve">egulamento Interno de Licitações, Contratos e Convênios da </w:t>
      </w:r>
      <w:proofErr w:type="spellStart"/>
      <w:r w:rsidR="00473A61">
        <w:rPr>
          <w:rFonts w:ascii="Arial" w:hAnsi="Arial" w:cs="Arial"/>
          <w:bCs/>
          <w:sz w:val="24"/>
          <w:szCs w:val="24"/>
        </w:rPr>
        <w:t>Cesama</w:t>
      </w:r>
      <w:proofErr w:type="spellEnd"/>
      <w:r w:rsidR="00473A61">
        <w:rPr>
          <w:rFonts w:ascii="Arial" w:hAnsi="Arial" w:cs="Arial"/>
          <w:bCs/>
          <w:sz w:val="24"/>
          <w:szCs w:val="24"/>
        </w:rPr>
        <w:t xml:space="preserve"> (RILC)</w:t>
      </w:r>
      <w:r w:rsidR="0094225E" w:rsidRPr="00A17582">
        <w:rPr>
          <w:rFonts w:ascii="Arial" w:hAnsi="Arial" w:cs="Arial"/>
          <w:bCs/>
          <w:sz w:val="24"/>
          <w:szCs w:val="24"/>
        </w:rPr>
        <w:t xml:space="preserve">, </w:t>
      </w:r>
      <w:r w:rsidR="00732519" w:rsidRPr="007F76D8">
        <w:rPr>
          <w:rFonts w:ascii="Arial" w:hAnsi="Arial" w:cs="Arial"/>
          <w:bCs/>
          <w:sz w:val="24"/>
          <w:szCs w:val="24"/>
        </w:rPr>
        <w:t>assim como aplicar o disposto no inciso VI do artigo 29 da Lei nº 13.303/16</w:t>
      </w:r>
      <w:r w:rsidR="00732519">
        <w:rPr>
          <w:rFonts w:ascii="Arial" w:hAnsi="Arial" w:cs="Arial"/>
          <w:bCs/>
          <w:sz w:val="24"/>
          <w:szCs w:val="24"/>
        </w:rPr>
        <w:t xml:space="preserve">, </w:t>
      </w:r>
      <w:r w:rsidR="0094225E" w:rsidRPr="00A17582">
        <w:rPr>
          <w:rFonts w:ascii="Arial" w:hAnsi="Arial" w:cs="Arial"/>
          <w:bCs/>
          <w:sz w:val="24"/>
          <w:szCs w:val="24"/>
        </w:rPr>
        <w:t>sem prejuízo das sanções previstas.</w:t>
      </w:r>
    </w:p>
    <w:p w14:paraId="1AC9F5EF" w14:textId="2B25871B" w:rsidR="0094225E" w:rsidRPr="00A17582" w:rsidRDefault="002149FA" w:rsidP="00B602E9">
      <w:pPr>
        <w:suppressAutoHyphens/>
        <w:spacing w:after="120" w:line="360" w:lineRule="auto"/>
        <w:ind w:left="1"/>
        <w:jc w:val="both"/>
        <w:rPr>
          <w:rFonts w:ascii="Arial" w:hAnsi="Arial" w:cs="Arial"/>
          <w:bCs/>
          <w:sz w:val="24"/>
          <w:szCs w:val="24"/>
        </w:rPr>
      </w:pPr>
      <w:r>
        <w:rPr>
          <w:rFonts w:ascii="Arial" w:hAnsi="Arial" w:cs="Arial"/>
          <w:bCs/>
          <w:sz w:val="24"/>
          <w:szCs w:val="24"/>
        </w:rPr>
        <w:t>1</w:t>
      </w:r>
      <w:r w:rsidR="00D349E7">
        <w:rPr>
          <w:rFonts w:ascii="Arial" w:hAnsi="Arial" w:cs="Arial"/>
          <w:bCs/>
          <w:sz w:val="24"/>
          <w:szCs w:val="24"/>
        </w:rPr>
        <w:t>5</w:t>
      </w:r>
      <w:r w:rsidR="00366C4E">
        <w:rPr>
          <w:rFonts w:ascii="Arial" w:hAnsi="Arial" w:cs="Arial"/>
          <w:bCs/>
          <w:sz w:val="24"/>
          <w:szCs w:val="24"/>
        </w:rPr>
        <w:t xml:space="preserve">.4 </w:t>
      </w:r>
      <w:r w:rsidR="0094225E"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50EC9842" w14:textId="3B725B24" w:rsidR="0094225E" w:rsidRPr="00A17582" w:rsidRDefault="002149FA" w:rsidP="00B602E9">
      <w:pPr>
        <w:suppressAutoHyphens/>
        <w:spacing w:after="120" w:line="360" w:lineRule="auto"/>
        <w:ind w:left="1"/>
        <w:jc w:val="both"/>
        <w:rPr>
          <w:rFonts w:ascii="Arial" w:hAnsi="Arial" w:cs="Arial"/>
          <w:bCs/>
          <w:sz w:val="24"/>
          <w:szCs w:val="24"/>
        </w:rPr>
      </w:pPr>
      <w:r>
        <w:rPr>
          <w:rFonts w:ascii="Arial" w:hAnsi="Arial" w:cs="Arial"/>
          <w:bCs/>
          <w:sz w:val="24"/>
          <w:szCs w:val="24"/>
        </w:rPr>
        <w:t>1</w:t>
      </w:r>
      <w:r w:rsidR="00D349E7">
        <w:rPr>
          <w:rFonts w:ascii="Arial" w:hAnsi="Arial" w:cs="Arial"/>
          <w:bCs/>
          <w:sz w:val="24"/>
          <w:szCs w:val="24"/>
        </w:rPr>
        <w:t>5</w:t>
      </w:r>
      <w:r w:rsidR="00366C4E">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1F99EBED" w14:textId="21EF2539" w:rsidR="0094225E" w:rsidRPr="00A17582" w:rsidRDefault="002149FA" w:rsidP="00B602E9">
      <w:pPr>
        <w:suppressAutoHyphens/>
        <w:spacing w:after="120" w:line="360" w:lineRule="auto"/>
        <w:ind w:left="1"/>
        <w:jc w:val="both"/>
        <w:rPr>
          <w:rFonts w:ascii="Arial" w:hAnsi="Arial" w:cs="Arial"/>
          <w:bCs/>
          <w:sz w:val="24"/>
          <w:szCs w:val="24"/>
        </w:rPr>
      </w:pPr>
      <w:r>
        <w:rPr>
          <w:rFonts w:ascii="Arial" w:hAnsi="Arial" w:cs="Arial"/>
          <w:bCs/>
          <w:sz w:val="24"/>
          <w:szCs w:val="24"/>
        </w:rPr>
        <w:t>1</w:t>
      </w:r>
      <w:r w:rsidR="00D349E7">
        <w:rPr>
          <w:rFonts w:ascii="Arial" w:hAnsi="Arial" w:cs="Arial"/>
          <w:bCs/>
          <w:sz w:val="24"/>
          <w:szCs w:val="24"/>
        </w:rPr>
        <w:t>5</w:t>
      </w:r>
      <w:r w:rsidR="00366C4E">
        <w:rPr>
          <w:rFonts w:ascii="Arial" w:hAnsi="Arial" w:cs="Arial"/>
          <w:bCs/>
          <w:sz w:val="24"/>
          <w:szCs w:val="24"/>
        </w:rPr>
        <w:t xml:space="preserve">.6 </w:t>
      </w:r>
      <w:r w:rsidR="0094225E" w:rsidRPr="00A17582">
        <w:rPr>
          <w:rFonts w:ascii="Arial" w:hAnsi="Arial" w:cs="Arial"/>
          <w:bCs/>
          <w:sz w:val="24"/>
          <w:szCs w:val="24"/>
        </w:rPr>
        <w:t xml:space="preserve">A Contratada guardará e fará com que seu pessoal guarde sigilo sobre dados, informações ou documentos fornecidos pela CESAMA ou obtidos em </w:t>
      </w:r>
      <w:r w:rsidR="0094225E" w:rsidRPr="00A17582">
        <w:rPr>
          <w:rFonts w:ascii="Arial" w:hAnsi="Arial" w:cs="Arial"/>
          <w:bCs/>
          <w:sz w:val="24"/>
          <w:szCs w:val="24"/>
        </w:rPr>
        <w:lastRenderedPageBreak/>
        <w:t>razão da execução do objeto contratual, sendo vedadas todas ou quaisquer reproduções dos mesmos, durante a vigência do ajuste e mesmo após o seu término.</w:t>
      </w:r>
    </w:p>
    <w:p w14:paraId="6EFCB5AB" w14:textId="68452209" w:rsidR="0094225E" w:rsidRPr="00A17582" w:rsidRDefault="002149FA" w:rsidP="00B602E9">
      <w:pPr>
        <w:suppressAutoHyphens/>
        <w:spacing w:after="120" w:line="360" w:lineRule="auto"/>
        <w:ind w:left="1"/>
        <w:jc w:val="both"/>
        <w:rPr>
          <w:rFonts w:ascii="Arial" w:hAnsi="Arial" w:cs="Arial"/>
          <w:bCs/>
          <w:sz w:val="24"/>
          <w:szCs w:val="24"/>
        </w:rPr>
      </w:pPr>
      <w:r>
        <w:rPr>
          <w:rFonts w:ascii="Arial" w:hAnsi="Arial" w:cs="Arial"/>
          <w:bCs/>
          <w:sz w:val="24"/>
          <w:szCs w:val="24"/>
        </w:rPr>
        <w:t>1</w:t>
      </w:r>
      <w:r w:rsidR="00D349E7">
        <w:rPr>
          <w:rFonts w:ascii="Arial" w:hAnsi="Arial" w:cs="Arial"/>
          <w:bCs/>
          <w:sz w:val="24"/>
          <w:szCs w:val="24"/>
        </w:rPr>
        <w:t>5</w:t>
      </w:r>
      <w:r w:rsidR="00366C4E">
        <w:rPr>
          <w:rFonts w:ascii="Arial" w:hAnsi="Arial" w:cs="Arial"/>
          <w:bCs/>
          <w:sz w:val="24"/>
          <w:szCs w:val="24"/>
        </w:rPr>
        <w:t xml:space="preserve">.7 </w:t>
      </w:r>
      <w:r w:rsidR="0094225E" w:rsidRPr="00A17582">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6FD24167" w14:textId="54A29503" w:rsidR="0094225E" w:rsidRDefault="002149FA" w:rsidP="00B602E9">
      <w:pPr>
        <w:suppressAutoHyphens/>
        <w:spacing w:after="120" w:line="360" w:lineRule="auto"/>
        <w:jc w:val="both"/>
        <w:rPr>
          <w:rFonts w:ascii="Arial" w:hAnsi="Arial" w:cs="Arial"/>
          <w:bCs/>
          <w:sz w:val="24"/>
          <w:szCs w:val="24"/>
        </w:rPr>
      </w:pPr>
      <w:r>
        <w:rPr>
          <w:rFonts w:ascii="Arial" w:hAnsi="Arial" w:cs="Arial"/>
          <w:bCs/>
          <w:sz w:val="24"/>
          <w:szCs w:val="24"/>
        </w:rPr>
        <w:t>1</w:t>
      </w:r>
      <w:r w:rsidR="00D349E7">
        <w:rPr>
          <w:rFonts w:ascii="Arial" w:hAnsi="Arial" w:cs="Arial"/>
          <w:bCs/>
          <w:sz w:val="24"/>
          <w:szCs w:val="24"/>
        </w:rPr>
        <w:t>5</w:t>
      </w:r>
      <w:r w:rsidR="00366C4E">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900BE1">
        <w:rPr>
          <w:rFonts w:ascii="Arial" w:hAnsi="Arial" w:cs="Arial"/>
          <w:bCs/>
          <w:sz w:val="24"/>
          <w:szCs w:val="24"/>
        </w:rPr>
        <w:t xml:space="preserve">celebração </w:t>
      </w:r>
      <w:r w:rsidR="0094225E" w:rsidRPr="00A17582">
        <w:rPr>
          <w:rFonts w:ascii="Arial" w:hAnsi="Arial" w:cs="Arial"/>
          <w:bCs/>
          <w:sz w:val="24"/>
          <w:szCs w:val="24"/>
        </w:rPr>
        <w:t>d</w:t>
      </w:r>
      <w:r w:rsidR="00900BE1">
        <w:rPr>
          <w:rFonts w:ascii="Arial" w:hAnsi="Arial" w:cs="Arial"/>
          <w:bCs/>
          <w:sz w:val="24"/>
          <w:szCs w:val="24"/>
        </w:rPr>
        <w:t>e contrato</w:t>
      </w:r>
      <w:r w:rsidR="0094225E" w:rsidRPr="00A17582">
        <w:rPr>
          <w:rFonts w:ascii="Arial" w:hAnsi="Arial" w:cs="Arial"/>
          <w:bCs/>
          <w:sz w:val="24"/>
          <w:szCs w:val="24"/>
        </w:rPr>
        <w:t xml:space="preserve">, nos termos do art. </w:t>
      </w:r>
      <w:r>
        <w:rPr>
          <w:rFonts w:ascii="Arial" w:hAnsi="Arial" w:cs="Arial"/>
          <w:bCs/>
          <w:sz w:val="24"/>
          <w:szCs w:val="24"/>
        </w:rPr>
        <w:t>98</w:t>
      </w:r>
      <w:r w:rsidR="0094225E" w:rsidRPr="00A17582">
        <w:rPr>
          <w:rFonts w:ascii="Arial" w:hAnsi="Arial" w:cs="Arial"/>
          <w:bCs/>
          <w:sz w:val="24"/>
          <w:szCs w:val="24"/>
        </w:rPr>
        <w:t xml:space="preserve">, do RILC. </w:t>
      </w:r>
    </w:p>
    <w:p w14:paraId="7023F5FD" w14:textId="0E655B9A" w:rsidR="000F22FE" w:rsidRDefault="000F22FE" w:rsidP="00B602E9">
      <w:pPr>
        <w:suppressAutoHyphens/>
        <w:spacing w:after="120" w:line="360" w:lineRule="auto"/>
        <w:jc w:val="both"/>
        <w:rPr>
          <w:rFonts w:ascii="Arial" w:hAnsi="Arial" w:cs="Arial"/>
          <w:bCs/>
          <w:sz w:val="24"/>
          <w:szCs w:val="24"/>
        </w:rPr>
      </w:pPr>
      <w:r>
        <w:rPr>
          <w:rFonts w:ascii="Arial" w:hAnsi="Arial" w:cs="Arial"/>
          <w:bCs/>
          <w:sz w:val="24"/>
          <w:szCs w:val="24"/>
        </w:rPr>
        <w:t>1</w:t>
      </w:r>
      <w:r w:rsidR="00D349E7">
        <w:rPr>
          <w:rFonts w:ascii="Arial" w:hAnsi="Arial" w:cs="Arial"/>
          <w:bCs/>
          <w:sz w:val="24"/>
          <w:szCs w:val="24"/>
        </w:rPr>
        <w:t>5</w:t>
      </w:r>
      <w:r>
        <w:rPr>
          <w:rFonts w:ascii="Arial" w:hAnsi="Arial" w:cs="Arial"/>
          <w:bCs/>
          <w:sz w:val="24"/>
          <w:szCs w:val="24"/>
        </w:rPr>
        <w:t>.9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2EA0E891" w14:textId="4F7AA71C" w:rsidR="0094225E" w:rsidRDefault="002149FA" w:rsidP="00B602E9">
      <w:pPr>
        <w:suppressAutoHyphens/>
        <w:spacing w:after="120" w:line="360" w:lineRule="auto"/>
        <w:jc w:val="both"/>
        <w:rPr>
          <w:rFonts w:ascii="Arial" w:hAnsi="Arial" w:cs="Arial"/>
          <w:bCs/>
          <w:sz w:val="24"/>
          <w:szCs w:val="24"/>
        </w:rPr>
      </w:pPr>
      <w:r>
        <w:rPr>
          <w:rFonts w:ascii="Arial" w:hAnsi="Arial" w:cs="Arial"/>
          <w:bCs/>
          <w:sz w:val="24"/>
          <w:szCs w:val="24"/>
        </w:rPr>
        <w:t>1</w:t>
      </w:r>
      <w:r w:rsidR="00D349E7">
        <w:rPr>
          <w:rFonts w:ascii="Arial" w:hAnsi="Arial" w:cs="Arial"/>
          <w:bCs/>
          <w:sz w:val="24"/>
          <w:szCs w:val="24"/>
        </w:rPr>
        <w:t>5</w:t>
      </w:r>
      <w:r w:rsidR="00366C4E">
        <w:rPr>
          <w:rFonts w:ascii="Arial" w:hAnsi="Arial" w:cs="Arial"/>
          <w:bCs/>
          <w:sz w:val="24"/>
          <w:szCs w:val="24"/>
        </w:rPr>
        <w:t>.</w:t>
      </w:r>
      <w:r w:rsidR="000F22FE">
        <w:rPr>
          <w:rFonts w:ascii="Arial" w:hAnsi="Arial" w:cs="Arial"/>
          <w:bCs/>
          <w:sz w:val="24"/>
          <w:szCs w:val="24"/>
        </w:rPr>
        <w:t>10</w:t>
      </w:r>
      <w:r w:rsidR="007C6F9A">
        <w:rPr>
          <w:rFonts w:ascii="Arial" w:hAnsi="Arial" w:cs="Arial"/>
          <w:bCs/>
          <w:sz w:val="24"/>
          <w:szCs w:val="24"/>
        </w:rPr>
        <w:t xml:space="preserve"> </w:t>
      </w:r>
      <w:r w:rsidR="0094225E"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2F0B3D88" w14:textId="77777777" w:rsidR="00FB3A3E" w:rsidRDefault="00FB3A3E" w:rsidP="00B602E9">
      <w:pPr>
        <w:suppressAutoHyphens/>
        <w:spacing w:after="120" w:line="360" w:lineRule="auto"/>
        <w:jc w:val="both"/>
        <w:rPr>
          <w:rFonts w:ascii="Arial" w:hAnsi="Arial" w:cs="Arial"/>
          <w:bCs/>
          <w:sz w:val="24"/>
          <w:szCs w:val="24"/>
        </w:rPr>
      </w:pPr>
    </w:p>
    <w:p w14:paraId="6E06CDAD" w14:textId="7C9F14E8" w:rsidR="0094225E" w:rsidRDefault="0094225E" w:rsidP="00897047">
      <w:pPr>
        <w:spacing w:before="120"/>
        <w:ind w:left="2268"/>
        <w:jc w:val="both"/>
        <w:rPr>
          <w:rFonts w:ascii="Arial" w:hAnsi="Arial" w:cs="Arial"/>
          <w:bCs/>
          <w:sz w:val="20"/>
          <w:szCs w:val="20"/>
        </w:rPr>
      </w:pPr>
      <w:r w:rsidRPr="002149FA">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2149FA">
        <w:rPr>
          <w:rFonts w:ascii="Arial" w:hAnsi="Arial" w:cs="Arial"/>
          <w:bCs/>
          <w:sz w:val="20"/>
          <w:szCs w:val="20"/>
        </w:rPr>
        <w:t>.</w:t>
      </w:r>
    </w:p>
    <w:p w14:paraId="160D5F3C" w14:textId="77777777" w:rsidR="0094225E" w:rsidRDefault="0094225E" w:rsidP="0094225E">
      <w:pPr>
        <w:spacing w:before="120"/>
        <w:ind w:left="2268"/>
        <w:rPr>
          <w:rFonts w:ascii="Arial" w:hAnsi="Arial" w:cs="Arial"/>
          <w:bCs/>
          <w:sz w:val="24"/>
          <w:szCs w:val="24"/>
        </w:rPr>
      </w:pP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40"/>
      </w:tblGrid>
      <w:tr w:rsidR="008260F6" w:rsidRPr="00C81E9A" w14:paraId="737B05C4" w14:textId="77777777" w:rsidTr="008260F6">
        <w:trPr>
          <w:jc w:val="center"/>
        </w:trPr>
        <w:tc>
          <w:tcPr>
            <w:tcW w:w="4140" w:type="dxa"/>
            <w:vAlign w:val="center"/>
          </w:tcPr>
          <w:p w14:paraId="12EAA7CF" w14:textId="77777777" w:rsidR="008260F6" w:rsidRDefault="008260F6" w:rsidP="008260F6">
            <w:pPr>
              <w:spacing w:after="0" w:line="240" w:lineRule="auto"/>
              <w:jc w:val="center"/>
              <w:rPr>
                <w:rFonts w:ascii="Arial" w:hAnsi="Arial" w:cs="Arial"/>
              </w:rPr>
            </w:pPr>
          </w:p>
          <w:p w14:paraId="4BBBAB66" w14:textId="77777777" w:rsidR="00A534A7" w:rsidRPr="00C81E9A" w:rsidRDefault="00A534A7" w:rsidP="008260F6">
            <w:pPr>
              <w:spacing w:after="0" w:line="240" w:lineRule="auto"/>
              <w:jc w:val="center"/>
              <w:rPr>
                <w:rFonts w:ascii="Arial" w:hAnsi="Arial" w:cs="Arial"/>
              </w:rPr>
            </w:pPr>
          </w:p>
        </w:tc>
      </w:tr>
      <w:tr w:rsidR="008260F6" w:rsidRPr="00C81E9A" w14:paraId="0C31328F" w14:textId="7B2F5889" w:rsidTr="008260F6">
        <w:trPr>
          <w:jc w:val="center"/>
        </w:trPr>
        <w:tc>
          <w:tcPr>
            <w:tcW w:w="4140" w:type="dxa"/>
            <w:vAlign w:val="center"/>
          </w:tcPr>
          <w:p w14:paraId="5BA50206" w14:textId="492E48C5" w:rsidR="008260F6" w:rsidRPr="00C81E9A" w:rsidRDefault="008260F6" w:rsidP="008260F6">
            <w:pPr>
              <w:spacing w:after="0" w:line="240" w:lineRule="auto"/>
              <w:jc w:val="center"/>
              <w:rPr>
                <w:rFonts w:ascii="Arial" w:hAnsi="Arial" w:cs="Arial"/>
              </w:rPr>
            </w:pPr>
            <w:r w:rsidRPr="00C81E9A">
              <w:rPr>
                <w:rFonts w:ascii="Arial" w:hAnsi="Arial" w:cs="Arial"/>
              </w:rPr>
              <w:lastRenderedPageBreak/>
              <w:t>_______________________</w:t>
            </w:r>
          </w:p>
          <w:p w14:paraId="644B972A" w14:textId="30A3A330" w:rsidR="008260F6" w:rsidRPr="00C81E9A" w:rsidRDefault="008260F6" w:rsidP="008260F6">
            <w:pPr>
              <w:spacing w:after="0" w:line="240" w:lineRule="auto"/>
              <w:jc w:val="center"/>
              <w:rPr>
                <w:rFonts w:ascii="Arial" w:hAnsi="Arial" w:cs="Arial"/>
                <w:b/>
                <w:bCs/>
              </w:rPr>
            </w:pPr>
            <w:r w:rsidRPr="00C81E9A">
              <w:rPr>
                <w:rFonts w:ascii="Arial" w:hAnsi="Arial" w:cs="Arial"/>
                <w:b/>
                <w:bCs/>
              </w:rPr>
              <w:t>Vívian N. O. Fernandes</w:t>
            </w:r>
          </w:p>
          <w:p w14:paraId="42F3112E" w14:textId="77777777" w:rsidR="008260F6" w:rsidRPr="00060712" w:rsidRDefault="008260F6" w:rsidP="008260F6">
            <w:pPr>
              <w:spacing w:after="0" w:line="240" w:lineRule="auto"/>
              <w:jc w:val="center"/>
              <w:rPr>
                <w:rFonts w:ascii="Arial" w:hAnsi="Arial" w:cs="Arial"/>
              </w:rPr>
            </w:pPr>
            <w:r w:rsidRPr="00060712">
              <w:rPr>
                <w:rFonts w:ascii="Arial" w:hAnsi="Arial" w:cs="Arial"/>
              </w:rPr>
              <w:t>ACQ</w:t>
            </w:r>
          </w:p>
          <w:p w14:paraId="53AAF657" w14:textId="77777777" w:rsidR="008260F6" w:rsidRDefault="008260F6" w:rsidP="008260F6">
            <w:pPr>
              <w:spacing w:after="0" w:line="240" w:lineRule="auto"/>
              <w:jc w:val="center"/>
              <w:rPr>
                <w:rFonts w:ascii="Arial" w:hAnsi="Arial" w:cs="Arial"/>
              </w:rPr>
            </w:pPr>
          </w:p>
          <w:p w14:paraId="3CA65462" w14:textId="77777777" w:rsidR="00F61179" w:rsidRDefault="00F61179" w:rsidP="008260F6">
            <w:pPr>
              <w:spacing w:after="0" w:line="240" w:lineRule="auto"/>
              <w:jc w:val="center"/>
              <w:rPr>
                <w:rFonts w:ascii="Arial" w:hAnsi="Arial" w:cs="Arial"/>
              </w:rPr>
            </w:pPr>
          </w:p>
          <w:p w14:paraId="1E531948" w14:textId="77777777" w:rsidR="00F61179" w:rsidRDefault="00F61179" w:rsidP="008260F6">
            <w:pPr>
              <w:spacing w:after="0" w:line="240" w:lineRule="auto"/>
              <w:jc w:val="center"/>
              <w:rPr>
                <w:rFonts w:ascii="Arial" w:hAnsi="Arial" w:cs="Arial"/>
              </w:rPr>
            </w:pPr>
          </w:p>
          <w:p w14:paraId="3C5CA208" w14:textId="77777777" w:rsidR="00F61179" w:rsidRPr="00C81E9A" w:rsidRDefault="00F61179" w:rsidP="008260F6">
            <w:pPr>
              <w:spacing w:after="0" w:line="240" w:lineRule="auto"/>
              <w:jc w:val="center"/>
              <w:rPr>
                <w:rFonts w:ascii="Arial" w:hAnsi="Arial" w:cs="Arial"/>
              </w:rPr>
            </w:pPr>
          </w:p>
        </w:tc>
      </w:tr>
      <w:tr w:rsidR="008260F6" w:rsidRPr="00C81E9A" w14:paraId="491BE3D1" w14:textId="44380915" w:rsidTr="008260F6">
        <w:trPr>
          <w:jc w:val="center"/>
        </w:trPr>
        <w:tc>
          <w:tcPr>
            <w:tcW w:w="4140" w:type="dxa"/>
            <w:vAlign w:val="center"/>
          </w:tcPr>
          <w:p w14:paraId="62F18CF8" w14:textId="77777777" w:rsidR="008260F6" w:rsidRDefault="008260F6" w:rsidP="008260F6">
            <w:pPr>
              <w:spacing w:after="0" w:line="240" w:lineRule="auto"/>
              <w:jc w:val="center"/>
              <w:rPr>
                <w:rFonts w:ascii="Arial" w:hAnsi="Arial" w:cs="Arial"/>
              </w:rPr>
            </w:pPr>
            <w:r w:rsidRPr="00C81E9A">
              <w:rPr>
                <w:rFonts w:ascii="Arial" w:hAnsi="Arial" w:cs="Arial"/>
              </w:rPr>
              <w:t>Aprovado por:</w:t>
            </w:r>
          </w:p>
          <w:p w14:paraId="1DEE93A4" w14:textId="77777777" w:rsidR="00F61179" w:rsidRPr="00C81E9A" w:rsidRDefault="00F61179" w:rsidP="008260F6">
            <w:pPr>
              <w:spacing w:after="0" w:line="240" w:lineRule="auto"/>
              <w:jc w:val="center"/>
              <w:rPr>
                <w:rFonts w:ascii="Arial" w:hAnsi="Arial" w:cs="Arial"/>
              </w:rPr>
            </w:pPr>
          </w:p>
          <w:p w14:paraId="67B9F61C" w14:textId="77777777" w:rsidR="008260F6" w:rsidRPr="00C81E9A" w:rsidRDefault="008260F6" w:rsidP="008260F6">
            <w:pPr>
              <w:spacing w:after="0" w:line="240" w:lineRule="auto"/>
              <w:jc w:val="center"/>
              <w:rPr>
                <w:rFonts w:ascii="Arial" w:hAnsi="Arial" w:cs="Arial"/>
              </w:rPr>
            </w:pPr>
          </w:p>
          <w:p w14:paraId="4D13BB70" w14:textId="66BAD32E" w:rsidR="008260F6" w:rsidRPr="00C81E9A" w:rsidRDefault="008260F6" w:rsidP="008260F6">
            <w:pPr>
              <w:spacing w:after="0" w:line="240" w:lineRule="auto"/>
              <w:jc w:val="center"/>
              <w:rPr>
                <w:rFonts w:ascii="Arial" w:hAnsi="Arial" w:cs="Arial"/>
              </w:rPr>
            </w:pPr>
            <w:r w:rsidRPr="00C81E9A">
              <w:rPr>
                <w:rFonts w:ascii="Arial" w:hAnsi="Arial" w:cs="Arial"/>
              </w:rPr>
              <w:t>_____________________________</w:t>
            </w:r>
          </w:p>
          <w:p w14:paraId="40ACA6AE" w14:textId="77777777" w:rsidR="008260F6" w:rsidRPr="00C81E9A" w:rsidRDefault="008260F6" w:rsidP="008260F6">
            <w:pPr>
              <w:spacing w:after="0" w:line="240" w:lineRule="auto"/>
              <w:jc w:val="center"/>
              <w:rPr>
                <w:rFonts w:ascii="Arial" w:hAnsi="Arial" w:cs="Arial"/>
                <w:b/>
                <w:bCs/>
              </w:rPr>
            </w:pPr>
            <w:r w:rsidRPr="00C81E9A">
              <w:rPr>
                <w:rFonts w:ascii="Arial" w:hAnsi="Arial" w:cs="Arial"/>
                <w:b/>
                <w:bCs/>
              </w:rPr>
              <w:t>Marcelo Mello do Amaral</w:t>
            </w:r>
          </w:p>
          <w:p w14:paraId="71EA6B1B" w14:textId="5BAA953B" w:rsidR="008260F6" w:rsidRPr="00060712" w:rsidRDefault="008260F6" w:rsidP="008260F6">
            <w:pPr>
              <w:jc w:val="center"/>
              <w:rPr>
                <w:rFonts w:ascii="Arial" w:hAnsi="Arial" w:cs="Arial"/>
              </w:rPr>
            </w:pPr>
            <w:r w:rsidRPr="00060712">
              <w:rPr>
                <w:rFonts w:ascii="Arial" w:hAnsi="Arial" w:cs="Arial"/>
              </w:rPr>
              <w:t>DRDE</w:t>
            </w:r>
          </w:p>
        </w:tc>
      </w:tr>
    </w:tbl>
    <w:p w14:paraId="4DFFB040" w14:textId="77777777" w:rsidR="00750C26" w:rsidRDefault="00750C26" w:rsidP="0094225E">
      <w:pPr>
        <w:spacing w:before="120"/>
        <w:ind w:left="2268"/>
        <w:rPr>
          <w:rFonts w:ascii="Arial" w:hAnsi="Arial" w:cs="Arial"/>
          <w:bCs/>
          <w:sz w:val="24"/>
          <w:szCs w:val="24"/>
        </w:rPr>
      </w:pPr>
    </w:p>
    <w:sectPr w:rsidR="00750C26" w:rsidSect="00733DB0">
      <w:headerReference w:type="default" r:id="rId15"/>
      <w:footerReference w:type="even" r:id="rId16"/>
      <w:footerReference w:type="default" r:id="rId1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0DF4FF" w14:textId="77777777" w:rsidR="00B41999" w:rsidRDefault="00B41999" w:rsidP="00912249">
      <w:pPr>
        <w:spacing w:after="0" w:line="240" w:lineRule="auto"/>
      </w:pPr>
      <w:r>
        <w:separator/>
      </w:r>
    </w:p>
  </w:endnote>
  <w:endnote w:type="continuationSeparator" w:id="0">
    <w:p w14:paraId="599CB607" w14:textId="77777777" w:rsidR="00B41999" w:rsidRDefault="00B41999"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7776B" w14:textId="77777777" w:rsidR="00C13DF7" w:rsidRDefault="00C13DF7"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3BBB1" w14:textId="77777777" w:rsidR="00C13DF7" w:rsidRPr="00262B4E" w:rsidRDefault="00C13DF7"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 </w:t>
    </w:r>
    <w:proofErr w:type="spellStart"/>
    <w:r w:rsidRPr="00262B4E">
      <w:rPr>
        <w:rFonts w:ascii="Arial" w:hAnsi="Arial" w:cs="Arial"/>
        <w:b/>
        <w:color w:val="AEAAAA"/>
        <w:sz w:val="16"/>
        <w:szCs w:val="16"/>
      </w:rPr>
      <w:t>Cesama</w:t>
    </w:r>
    <w:proofErr w:type="spellEnd"/>
  </w:p>
  <w:p w14:paraId="62443583" w14:textId="77777777" w:rsidR="00C13DF7" w:rsidRPr="00262B4E" w:rsidRDefault="00C13DF7"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6DC5D5FA" w14:textId="0431122C" w:rsidR="00C13DF7" w:rsidRPr="00262B4E" w:rsidRDefault="00C13DF7"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sidR="0004597B">
      <w:rPr>
        <w:rFonts w:ascii="Arial" w:hAnsi="Arial" w:cs="Arial"/>
        <w:color w:val="AEAAAA"/>
        <w:sz w:val="16"/>
        <w:szCs w:val="16"/>
      </w:rPr>
      <w:t>9240/9241</w:t>
    </w:r>
  </w:p>
  <w:p w14:paraId="59AECD88" w14:textId="77777777" w:rsidR="00C13DF7" w:rsidRPr="00262B4E" w:rsidRDefault="00C13DF7" w:rsidP="00D7507E">
    <w:pPr>
      <w:pStyle w:val="Rodap"/>
      <w:tabs>
        <w:tab w:val="clear" w:pos="8504"/>
        <w:tab w:val="right" w:pos="8505"/>
      </w:tabs>
      <w:ind w:right="-1"/>
      <w:jc w:val="center"/>
      <w:rPr>
        <w:rFonts w:ascii="Arial" w:hAnsi="Arial" w:cs="Arial"/>
        <w:color w:val="AEAAAA"/>
        <w:sz w:val="16"/>
        <w:szCs w:val="16"/>
      </w:rPr>
    </w:pPr>
  </w:p>
  <w:p w14:paraId="220FC209" w14:textId="77777777" w:rsidR="00C13DF7" w:rsidRPr="00262B4E" w:rsidRDefault="00C13DF7"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0513E2" w14:textId="77777777" w:rsidR="00B41999" w:rsidRDefault="00B41999" w:rsidP="00912249">
      <w:pPr>
        <w:spacing w:after="0" w:line="240" w:lineRule="auto"/>
      </w:pPr>
      <w:r>
        <w:separator/>
      </w:r>
    </w:p>
  </w:footnote>
  <w:footnote w:type="continuationSeparator" w:id="0">
    <w:p w14:paraId="52B530F4" w14:textId="77777777" w:rsidR="00B41999" w:rsidRDefault="00B41999"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AB639" w14:textId="30127126" w:rsidR="00C13DF7" w:rsidRDefault="00C13DF7" w:rsidP="00D7507E">
    <w:pPr>
      <w:pStyle w:val="Cabealho"/>
      <w:jc w:val="both"/>
      <w:rPr>
        <w:sz w:val="16"/>
        <w:szCs w:val="16"/>
      </w:rPr>
    </w:pPr>
    <w:r w:rsidRPr="00262B4E">
      <w:rPr>
        <w:noProof/>
        <w:sz w:val="16"/>
        <w:szCs w:val="16"/>
        <w:lang w:eastAsia="pt-BR"/>
      </w:rPr>
      <w:drawing>
        <wp:inline distT="0" distB="0" distL="0" distR="0" wp14:anchorId="279DB180" wp14:editId="67AF52B7">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p w14:paraId="4E8B8D07" w14:textId="77777777" w:rsidR="00927293" w:rsidRPr="00262B4E" w:rsidRDefault="00927293" w:rsidP="00D7507E">
    <w:pPr>
      <w:pStyle w:val="Cabealho"/>
      <w:jc w:val="both"/>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bullet"/>
      <w:lvlText w:val=""/>
      <w:lvlJc w:val="left"/>
      <w:pPr>
        <w:tabs>
          <w:tab w:val="num" w:pos="0"/>
        </w:tabs>
        <w:ind w:left="783" w:hanging="360"/>
      </w:pPr>
      <w:rPr>
        <w:rFonts w:ascii="Wingdings" w:hAnsi="Wingdings"/>
      </w:rPr>
    </w:lvl>
  </w:abstractNum>
  <w:abstractNum w:abstractNumId="1"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2"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76D5DD5"/>
    <w:multiLevelType w:val="hybridMultilevel"/>
    <w:tmpl w:val="B6707E3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2"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0E91466"/>
    <w:multiLevelType w:val="hybridMultilevel"/>
    <w:tmpl w:val="9BBE742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8"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9"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477916351">
    <w:abstractNumId w:val="10"/>
  </w:num>
  <w:num w:numId="2" w16cid:durableId="799807148">
    <w:abstractNumId w:val="8"/>
  </w:num>
  <w:num w:numId="3" w16cid:durableId="1745301425">
    <w:abstractNumId w:val="18"/>
  </w:num>
  <w:num w:numId="4" w16cid:durableId="1314220645">
    <w:abstractNumId w:val="11"/>
  </w:num>
  <w:num w:numId="5" w16cid:durableId="1037782373">
    <w:abstractNumId w:val="9"/>
  </w:num>
  <w:num w:numId="6" w16cid:durableId="896553357">
    <w:abstractNumId w:val="14"/>
  </w:num>
  <w:num w:numId="7" w16cid:durableId="1652634291">
    <w:abstractNumId w:val="3"/>
  </w:num>
  <w:num w:numId="8" w16cid:durableId="624041541">
    <w:abstractNumId w:val="4"/>
  </w:num>
  <w:num w:numId="9" w16cid:durableId="1265921198">
    <w:abstractNumId w:val="13"/>
  </w:num>
  <w:num w:numId="10" w16cid:durableId="978655662">
    <w:abstractNumId w:val="7"/>
  </w:num>
  <w:num w:numId="11" w16cid:durableId="323121340">
    <w:abstractNumId w:val="19"/>
  </w:num>
  <w:num w:numId="12" w16cid:durableId="1182427202">
    <w:abstractNumId w:val="17"/>
  </w:num>
  <w:num w:numId="13" w16cid:durableId="442771657">
    <w:abstractNumId w:val="16"/>
  </w:num>
  <w:num w:numId="14" w16cid:durableId="1998604803">
    <w:abstractNumId w:val="2"/>
  </w:num>
  <w:num w:numId="15" w16cid:durableId="19354036">
    <w:abstractNumId w:val="6"/>
  </w:num>
  <w:num w:numId="16" w16cid:durableId="1852796553">
    <w:abstractNumId w:val="1"/>
  </w:num>
  <w:num w:numId="17" w16cid:durableId="2072117621">
    <w:abstractNumId w:val="12"/>
  </w:num>
  <w:num w:numId="18" w16cid:durableId="1570846141">
    <w:abstractNumId w:val="0"/>
  </w:num>
  <w:num w:numId="19" w16cid:durableId="2133815692">
    <w:abstractNumId w:val="5"/>
  </w:num>
  <w:num w:numId="20" w16cid:durableId="17067078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13676"/>
    <w:rsid w:val="000154B7"/>
    <w:rsid w:val="00021F39"/>
    <w:rsid w:val="000235E4"/>
    <w:rsid w:val="00024000"/>
    <w:rsid w:val="00024CDD"/>
    <w:rsid w:val="00026225"/>
    <w:rsid w:val="0004161D"/>
    <w:rsid w:val="0004597B"/>
    <w:rsid w:val="0004714E"/>
    <w:rsid w:val="0005325E"/>
    <w:rsid w:val="00060712"/>
    <w:rsid w:val="00060CE6"/>
    <w:rsid w:val="00070A5E"/>
    <w:rsid w:val="00096BB7"/>
    <w:rsid w:val="000B4F53"/>
    <w:rsid w:val="000C1E69"/>
    <w:rsid w:val="000C5938"/>
    <w:rsid w:val="000D0DFF"/>
    <w:rsid w:val="000D1DCF"/>
    <w:rsid w:val="000D369A"/>
    <w:rsid w:val="000D743D"/>
    <w:rsid w:val="000D79E2"/>
    <w:rsid w:val="000F22FE"/>
    <w:rsid w:val="00100B1A"/>
    <w:rsid w:val="00131A91"/>
    <w:rsid w:val="00131CAD"/>
    <w:rsid w:val="0013419A"/>
    <w:rsid w:val="00136760"/>
    <w:rsid w:val="00150F23"/>
    <w:rsid w:val="0016403A"/>
    <w:rsid w:val="00165580"/>
    <w:rsid w:val="00181DCA"/>
    <w:rsid w:val="00184B13"/>
    <w:rsid w:val="00191ACB"/>
    <w:rsid w:val="00191E37"/>
    <w:rsid w:val="001A7473"/>
    <w:rsid w:val="001B58EC"/>
    <w:rsid w:val="001C46F8"/>
    <w:rsid w:val="001D1C5E"/>
    <w:rsid w:val="001E377D"/>
    <w:rsid w:val="001F37AD"/>
    <w:rsid w:val="00207631"/>
    <w:rsid w:val="002149FA"/>
    <w:rsid w:val="002201A1"/>
    <w:rsid w:val="002333E6"/>
    <w:rsid w:val="00252FF4"/>
    <w:rsid w:val="002543AB"/>
    <w:rsid w:val="00254F71"/>
    <w:rsid w:val="00256705"/>
    <w:rsid w:val="00257B04"/>
    <w:rsid w:val="00262B4E"/>
    <w:rsid w:val="0026771F"/>
    <w:rsid w:val="0029014D"/>
    <w:rsid w:val="002A71E1"/>
    <w:rsid w:val="002C7A88"/>
    <w:rsid w:val="002E70AC"/>
    <w:rsid w:val="002F38DD"/>
    <w:rsid w:val="002F47B3"/>
    <w:rsid w:val="0030764D"/>
    <w:rsid w:val="00317676"/>
    <w:rsid w:val="0032174C"/>
    <w:rsid w:val="00322F52"/>
    <w:rsid w:val="00333702"/>
    <w:rsid w:val="0033543C"/>
    <w:rsid w:val="003440DF"/>
    <w:rsid w:val="00345C99"/>
    <w:rsid w:val="00350538"/>
    <w:rsid w:val="00353EA0"/>
    <w:rsid w:val="003612D0"/>
    <w:rsid w:val="00363AF4"/>
    <w:rsid w:val="00366C4E"/>
    <w:rsid w:val="00372BAD"/>
    <w:rsid w:val="00383143"/>
    <w:rsid w:val="00390D15"/>
    <w:rsid w:val="00394BAC"/>
    <w:rsid w:val="003A2998"/>
    <w:rsid w:val="003B56D5"/>
    <w:rsid w:val="003B5BEE"/>
    <w:rsid w:val="003C3271"/>
    <w:rsid w:val="003C3F0E"/>
    <w:rsid w:val="003C7FFD"/>
    <w:rsid w:val="003D0130"/>
    <w:rsid w:val="003D58D3"/>
    <w:rsid w:val="003E17DA"/>
    <w:rsid w:val="003F628F"/>
    <w:rsid w:val="00404DA9"/>
    <w:rsid w:val="00407341"/>
    <w:rsid w:val="00431ACD"/>
    <w:rsid w:val="004370C5"/>
    <w:rsid w:val="004463EB"/>
    <w:rsid w:val="00450ADA"/>
    <w:rsid w:val="00453C10"/>
    <w:rsid w:val="00454960"/>
    <w:rsid w:val="0046746A"/>
    <w:rsid w:val="00473A61"/>
    <w:rsid w:val="00475FF6"/>
    <w:rsid w:val="0047728C"/>
    <w:rsid w:val="00484040"/>
    <w:rsid w:val="004849DA"/>
    <w:rsid w:val="0048727B"/>
    <w:rsid w:val="0049156E"/>
    <w:rsid w:val="00492877"/>
    <w:rsid w:val="004970FC"/>
    <w:rsid w:val="004F30DB"/>
    <w:rsid w:val="004F6378"/>
    <w:rsid w:val="00517814"/>
    <w:rsid w:val="005205BA"/>
    <w:rsid w:val="005269F4"/>
    <w:rsid w:val="00531994"/>
    <w:rsid w:val="00535F37"/>
    <w:rsid w:val="00536A23"/>
    <w:rsid w:val="00540C93"/>
    <w:rsid w:val="00546FFA"/>
    <w:rsid w:val="005672EB"/>
    <w:rsid w:val="00567F7D"/>
    <w:rsid w:val="0057052E"/>
    <w:rsid w:val="00576535"/>
    <w:rsid w:val="00585DF7"/>
    <w:rsid w:val="005940DB"/>
    <w:rsid w:val="005A101E"/>
    <w:rsid w:val="005A2CEC"/>
    <w:rsid w:val="005A529C"/>
    <w:rsid w:val="005B2764"/>
    <w:rsid w:val="005B4DE6"/>
    <w:rsid w:val="005B5064"/>
    <w:rsid w:val="005B7B8C"/>
    <w:rsid w:val="005C0F22"/>
    <w:rsid w:val="005D7A17"/>
    <w:rsid w:val="005E418A"/>
    <w:rsid w:val="005F2110"/>
    <w:rsid w:val="005F53E1"/>
    <w:rsid w:val="00605DD6"/>
    <w:rsid w:val="00614AED"/>
    <w:rsid w:val="00625400"/>
    <w:rsid w:val="00626B08"/>
    <w:rsid w:val="006335B9"/>
    <w:rsid w:val="00652C2D"/>
    <w:rsid w:val="00654D8C"/>
    <w:rsid w:val="006672AF"/>
    <w:rsid w:val="006740B9"/>
    <w:rsid w:val="006828EC"/>
    <w:rsid w:val="00686F91"/>
    <w:rsid w:val="006A4414"/>
    <w:rsid w:val="006A5A90"/>
    <w:rsid w:val="006A6A84"/>
    <w:rsid w:val="006A757E"/>
    <w:rsid w:val="006B3E78"/>
    <w:rsid w:val="006C0790"/>
    <w:rsid w:val="006C1E8D"/>
    <w:rsid w:val="006D5B07"/>
    <w:rsid w:val="006F0EB7"/>
    <w:rsid w:val="006F1FCD"/>
    <w:rsid w:val="006F4049"/>
    <w:rsid w:val="006F54C9"/>
    <w:rsid w:val="006F71E0"/>
    <w:rsid w:val="00703290"/>
    <w:rsid w:val="00706898"/>
    <w:rsid w:val="00710876"/>
    <w:rsid w:val="00716F21"/>
    <w:rsid w:val="00732519"/>
    <w:rsid w:val="00733DB0"/>
    <w:rsid w:val="0074602A"/>
    <w:rsid w:val="00750C26"/>
    <w:rsid w:val="0076066E"/>
    <w:rsid w:val="00767E9F"/>
    <w:rsid w:val="0077178C"/>
    <w:rsid w:val="00774DE3"/>
    <w:rsid w:val="00793892"/>
    <w:rsid w:val="007A6259"/>
    <w:rsid w:val="007B3CC8"/>
    <w:rsid w:val="007C6F9A"/>
    <w:rsid w:val="007D10E1"/>
    <w:rsid w:val="007D1E59"/>
    <w:rsid w:val="007D4B87"/>
    <w:rsid w:val="007E0C5F"/>
    <w:rsid w:val="007E2578"/>
    <w:rsid w:val="007F15DB"/>
    <w:rsid w:val="0080062E"/>
    <w:rsid w:val="00801193"/>
    <w:rsid w:val="00802D18"/>
    <w:rsid w:val="00812DA7"/>
    <w:rsid w:val="00825300"/>
    <w:rsid w:val="008260F6"/>
    <w:rsid w:val="0083157A"/>
    <w:rsid w:val="00831CE0"/>
    <w:rsid w:val="00837911"/>
    <w:rsid w:val="00845E3E"/>
    <w:rsid w:val="00856BBF"/>
    <w:rsid w:val="00862441"/>
    <w:rsid w:val="0086709C"/>
    <w:rsid w:val="00874540"/>
    <w:rsid w:val="0087643A"/>
    <w:rsid w:val="008807A9"/>
    <w:rsid w:val="00892C6B"/>
    <w:rsid w:val="00895599"/>
    <w:rsid w:val="00897047"/>
    <w:rsid w:val="008C255F"/>
    <w:rsid w:val="008D0C9C"/>
    <w:rsid w:val="008D4EAF"/>
    <w:rsid w:val="008E3102"/>
    <w:rsid w:val="00900BE1"/>
    <w:rsid w:val="00911979"/>
    <w:rsid w:val="00912249"/>
    <w:rsid w:val="0092142C"/>
    <w:rsid w:val="00927293"/>
    <w:rsid w:val="00937A31"/>
    <w:rsid w:val="0094225E"/>
    <w:rsid w:val="0094367C"/>
    <w:rsid w:val="00946A21"/>
    <w:rsid w:val="009473B3"/>
    <w:rsid w:val="00962E64"/>
    <w:rsid w:val="009674B0"/>
    <w:rsid w:val="00990D9B"/>
    <w:rsid w:val="009910B1"/>
    <w:rsid w:val="00996C21"/>
    <w:rsid w:val="00996CF5"/>
    <w:rsid w:val="009A5C36"/>
    <w:rsid w:val="009B1640"/>
    <w:rsid w:val="009C6DFA"/>
    <w:rsid w:val="009D4BB3"/>
    <w:rsid w:val="009D681A"/>
    <w:rsid w:val="009D76EE"/>
    <w:rsid w:val="009D7C03"/>
    <w:rsid w:val="009E1D2D"/>
    <w:rsid w:val="009F2F1A"/>
    <w:rsid w:val="009F5930"/>
    <w:rsid w:val="00A02FAB"/>
    <w:rsid w:val="00A076D6"/>
    <w:rsid w:val="00A167E8"/>
    <w:rsid w:val="00A321F2"/>
    <w:rsid w:val="00A37599"/>
    <w:rsid w:val="00A47EB7"/>
    <w:rsid w:val="00A534A7"/>
    <w:rsid w:val="00A61659"/>
    <w:rsid w:val="00A67E8C"/>
    <w:rsid w:val="00A8121D"/>
    <w:rsid w:val="00A8400B"/>
    <w:rsid w:val="00A8400C"/>
    <w:rsid w:val="00A91E6A"/>
    <w:rsid w:val="00A962E0"/>
    <w:rsid w:val="00A968CF"/>
    <w:rsid w:val="00AA162E"/>
    <w:rsid w:val="00AA4563"/>
    <w:rsid w:val="00AB6D7E"/>
    <w:rsid w:val="00AD1D89"/>
    <w:rsid w:val="00B053AE"/>
    <w:rsid w:val="00B06ADB"/>
    <w:rsid w:val="00B1098A"/>
    <w:rsid w:val="00B12921"/>
    <w:rsid w:val="00B22057"/>
    <w:rsid w:val="00B41999"/>
    <w:rsid w:val="00B46C0E"/>
    <w:rsid w:val="00B5310C"/>
    <w:rsid w:val="00B54CB7"/>
    <w:rsid w:val="00B5786C"/>
    <w:rsid w:val="00B602E9"/>
    <w:rsid w:val="00B63A3D"/>
    <w:rsid w:val="00B64445"/>
    <w:rsid w:val="00B74508"/>
    <w:rsid w:val="00BD4F0D"/>
    <w:rsid w:val="00BE553C"/>
    <w:rsid w:val="00BF4E6D"/>
    <w:rsid w:val="00BF6C72"/>
    <w:rsid w:val="00C10FED"/>
    <w:rsid w:val="00C132AC"/>
    <w:rsid w:val="00C13DF7"/>
    <w:rsid w:val="00C40373"/>
    <w:rsid w:val="00C44494"/>
    <w:rsid w:val="00C45988"/>
    <w:rsid w:val="00C47EFE"/>
    <w:rsid w:val="00C57DF6"/>
    <w:rsid w:val="00C61DD8"/>
    <w:rsid w:val="00C631F7"/>
    <w:rsid w:val="00C7152C"/>
    <w:rsid w:val="00C81CF6"/>
    <w:rsid w:val="00C81E9A"/>
    <w:rsid w:val="00C863C8"/>
    <w:rsid w:val="00C929EA"/>
    <w:rsid w:val="00CA4C09"/>
    <w:rsid w:val="00CB637E"/>
    <w:rsid w:val="00CC5CBD"/>
    <w:rsid w:val="00CE087F"/>
    <w:rsid w:val="00CE3C09"/>
    <w:rsid w:val="00CE76B3"/>
    <w:rsid w:val="00CF6681"/>
    <w:rsid w:val="00D00EC7"/>
    <w:rsid w:val="00D02C75"/>
    <w:rsid w:val="00D13087"/>
    <w:rsid w:val="00D152B0"/>
    <w:rsid w:val="00D267FF"/>
    <w:rsid w:val="00D349E7"/>
    <w:rsid w:val="00D47449"/>
    <w:rsid w:val="00D742CC"/>
    <w:rsid w:val="00D7507E"/>
    <w:rsid w:val="00D95D44"/>
    <w:rsid w:val="00DB0CFC"/>
    <w:rsid w:val="00DC08CD"/>
    <w:rsid w:val="00DC1414"/>
    <w:rsid w:val="00DE671F"/>
    <w:rsid w:val="00E128DB"/>
    <w:rsid w:val="00E33D91"/>
    <w:rsid w:val="00E43653"/>
    <w:rsid w:val="00E467F1"/>
    <w:rsid w:val="00E5344C"/>
    <w:rsid w:val="00E662FD"/>
    <w:rsid w:val="00E760CF"/>
    <w:rsid w:val="00E8195B"/>
    <w:rsid w:val="00EA44D3"/>
    <w:rsid w:val="00EB3389"/>
    <w:rsid w:val="00EB5812"/>
    <w:rsid w:val="00ED45B4"/>
    <w:rsid w:val="00ED5F0D"/>
    <w:rsid w:val="00EE1F48"/>
    <w:rsid w:val="00F00E06"/>
    <w:rsid w:val="00F03252"/>
    <w:rsid w:val="00F04C79"/>
    <w:rsid w:val="00F176B3"/>
    <w:rsid w:val="00F202A9"/>
    <w:rsid w:val="00F5104F"/>
    <w:rsid w:val="00F5115E"/>
    <w:rsid w:val="00F60D8A"/>
    <w:rsid w:val="00F61179"/>
    <w:rsid w:val="00F66202"/>
    <w:rsid w:val="00F67254"/>
    <w:rsid w:val="00F91C0D"/>
    <w:rsid w:val="00F926A1"/>
    <w:rsid w:val="00F969F1"/>
    <w:rsid w:val="00FA57D9"/>
    <w:rsid w:val="00FB07BA"/>
    <w:rsid w:val="00FB3A3E"/>
    <w:rsid w:val="00FC3842"/>
    <w:rsid w:val="00FD1D25"/>
    <w:rsid w:val="00FD626D"/>
    <w:rsid w:val="00FE6056"/>
    <w:rsid w:val="00FF29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F93DE7"/>
  <w15:docId w15:val="{B1FAFB03-ED2A-48C8-BA39-4D7EBBC45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table" w:styleId="Tabelacomgrade">
    <w:name w:val="Table Grid"/>
    <w:basedOn w:val="Tabelanormal"/>
    <w:uiPriority w:val="39"/>
    <w:rsid w:val="00716F21"/>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tedodetabela">
    <w:name w:val="Conteúdo de tabela"/>
    <w:basedOn w:val="Normal"/>
    <w:rsid w:val="00927293"/>
    <w:pPr>
      <w:widowControl w:val="0"/>
      <w:suppressLineNumbers/>
      <w:suppressAutoHyphens/>
      <w:spacing w:after="0" w:line="240" w:lineRule="auto"/>
    </w:pPr>
    <w:rPr>
      <w:rFonts w:ascii="Times New Roman" w:eastAsia="Lucida Sans Unicode" w:hAnsi="Times New Roman" w:cs="Tahoma"/>
      <w:kern w:val="1"/>
      <w:sz w:val="24"/>
      <w:szCs w:val="24"/>
      <w:lang w:eastAsia="hi-IN" w:bidi="hi-IN"/>
    </w:rPr>
  </w:style>
  <w:style w:type="paragraph" w:customStyle="1" w:styleId="Padr">
    <w:name w:val="Padr縊"/>
    <w:rsid w:val="00927293"/>
    <w:pPr>
      <w:widowControl w:val="0"/>
      <w:autoSpaceDE w:val="0"/>
      <w:autoSpaceDN w:val="0"/>
      <w:adjustRightInd w:val="0"/>
    </w:pPr>
    <w:rPr>
      <w:rFonts w:ascii="Arial" w:eastAsia="Times New Roman" w:hAnsi="Arial" w:cs="Arial"/>
      <w:sz w:val="24"/>
      <w:szCs w:val="24"/>
      <w:lang w:eastAsia="zh-CN" w:bidi="hi-IN"/>
    </w:rPr>
  </w:style>
  <w:style w:type="character" w:styleId="MenoPendente">
    <w:name w:val="Unresolved Mention"/>
    <w:basedOn w:val="Fontepargpadro"/>
    <w:uiPriority w:val="99"/>
    <w:semiHidden/>
    <w:unhideWhenUsed/>
    <w:rsid w:val="007A6259"/>
    <w:rPr>
      <w:color w:val="605E5C"/>
      <w:shd w:val="clear" w:color="auto" w:fill="E1DFDD"/>
    </w:rPr>
  </w:style>
  <w:style w:type="character" w:styleId="Forte">
    <w:name w:val="Strong"/>
    <w:uiPriority w:val="22"/>
    <w:qFormat/>
    <w:rsid w:val="008D4EAF"/>
    <w:rPr>
      <w:b/>
      <w:bCs/>
    </w:rPr>
  </w:style>
  <w:style w:type="character" w:customStyle="1" w:styleId="longtext">
    <w:name w:val="long_text"/>
    <w:basedOn w:val="Fontepargpadro"/>
    <w:rsid w:val="00802D18"/>
  </w:style>
  <w:style w:type="character" w:customStyle="1" w:styleId="hps">
    <w:name w:val="hps"/>
    <w:basedOn w:val="Fontepargpadro"/>
    <w:rsid w:val="00FE6056"/>
  </w:style>
  <w:style w:type="character" w:styleId="Refdecomentrio">
    <w:name w:val="annotation reference"/>
    <w:basedOn w:val="Fontepargpadro"/>
    <w:uiPriority w:val="99"/>
    <w:semiHidden/>
    <w:unhideWhenUsed/>
    <w:rsid w:val="006335B9"/>
    <w:rPr>
      <w:sz w:val="16"/>
      <w:szCs w:val="16"/>
    </w:rPr>
  </w:style>
  <w:style w:type="paragraph" w:styleId="Textodecomentrio">
    <w:name w:val="annotation text"/>
    <w:basedOn w:val="Normal"/>
    <w:link w:val="TextodecomentrioChar"/>
    <w:uiPriority w:val="99"/>
    <w:semiHidden/>
    <w:unhideWhenUsed/>
    <w:rsid w:val="006335B9"/>
    <w:pPr>
      <w:widowControl w:val="0"/>
      <w:suppressAutoHyphens/>
      <w:spacing w:after="0" w:line="240" w:lineRule="auto"/>
    </w:pPr>
    <w:rPr>
      <w:rFonts w:ascii="Times New Roman" w:eastAsia="Lucida Sans Unicode" w:hAnsi="Times New Roman" w:cs="Mangal"/>
      <w:kern w:val="1"/>
      <w:sz w:val="20"/>
      <w:szCs w:val="18"/>
      <w:lang w:eastAsia="hi-IN" w:bidi="hi-IN"/>
    </w:rPr>
  </w:style>
  <w:style w:type="character" w:customStyle="1" w:styleId="TextodecomentrioChar">
    <w:name w:val="Texto de comentário Char"/>
    <w:basedOn w:val="Fontepargpadro"/>
    <w:link w:val="Textodecomentrio"/>
    <w:uiPriority w:val="99"/>
    <w:semiHidden/>
    <w:rsid w:val="006335B9"/>
    <w:rPr>
      <w:rFonts w:ascii="Times New Roman" w:eastAsia="Lucida Sans Unicode" w:hAnsi="Times New Roman" w:cs="Mangal"/>
      <w:kern w:val="1"/>
      <w:szCs w:val="18"/>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453786944">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fe@cesama.com.b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compras@cesama.com.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3F1C2B-FC8C-4E41-97E6-35AFE15D3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43</Pages>
  <Words>9015</Words>
  <Characters>48682</Characters>
  <Application>Microsoft Office Word</Application>
  <DocSecurity>0</DocSecurity>
  <Lines>405</Lines>
  <Paragraphs>115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Vívian Oliveira</cp:lastModifiedBy>
  <cp:revision>12</cp:revision>
  <cp:lastPrinted>2021-02-05T15:50:00Z</cp:lastPrinted>
  <dcterms:created xsi:type="dcterms:W3CDTF">2023-06-21T10:48:00Z</dcterms:created>
  <dcterms:modified xsi:type="dcterms:W3CDTF">2023-06-22T14:28:00Z</dcterms:modified>
</cp:coreProperties>
</file>