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003"/>
      </w:tblGrid>
      <w:tr w:rsidR="00793FE3" w:rsidRPr="00793FE3" w:rsidTr="00657496">
        <w:tc>
          <w:tcPr>
            <w:tcW w:w="9212" w:type="dxa"/>
            <w:shd w:val="clear" w:color="auto" w:fill="D9D9D9"/>
          </w:tcPr>
          <w:p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rsidR="00EA53F2" w:rsidRPr="00EA53F2" w:rsidRDefault="00E03A14" w:rsidP="00EA53F2">
      <w:pPr>
        <w:pStyle w:val="PargrafodaLista"/>
        <w:spacing w:after="240" w:line="360" w:lineRule="auto"/>
        <w:ind w:left="786"/>
        <w:jc w:val="both"/>
        <w:rPr>
          <w:rFonts w:cs="Arial"/>
          <w:bCs/>
          <w:i/>
          <w:iCs/>
        </w:rPr>
      </w:pPr>
      <w:r>
        <w:rPr>
          <w:rFonts w:ascii="Arial" w:hAnsi="Arial" w:cs="Arial"/>
          <w:b/>
          <w:i/>
        </w:rPr>
        <w:t xml:space="preserve">Implantação do Sistema de Registro de Preços, pelo prazo de 12 meses, para eventual aquisição de </w:t>
      </w:r>
      <w:r w:rsidR="00541B3A">
        <w:rPr>
          <w:rFonts w:ascii="Arial" w:hAnsi="Arial" w:cs="Arial"/>
          <w:b/>
          <w:i/>
        </w:rPr>
        <w:t>materiais de escritório diversos (materiais de expediente – papel A4, copos descartáveis, caneta, envelope</w:t>
      </w:r>
      <w:r w:rsidR="0000095A">
        <w:rPr>
          <w:rFonts w:ascii="Arial" w:hAnsi="Arial" w:cs="Arial"/>
          <w:b/>
          <w:i/>
        </w:rPr>
        <w:t>s</w:t>
      </w:r>
      <w:r w:rsidR="00541B3A">
        <w:rPr>
          <w:rFonts w:ascii="Arial" w:hAnsi="Arial" w:cs="Arial"/>
          <w:b/>
          <w:i/>
        </w:rPr>
        <w:t>, etiqueta</w:t>
      </w:r>
      <w:r w:rsidR="0000095A">
        <w:rPr>
          <w:rFonts w:ascii="Arial" w:hAnsi="Arial" w:cs="Arial"/>
          <w:b/>
          <w:i/>
        </w:rPr>
        <w:t>s</w:t>
      </w:r>
      <w:proofErr w:type="gramStart"/>
      <w:r>
        <w:rPr>
          <w:rFonts w:ascii="Arial" w:hAnsi="Arial" w:cs="Arial"/>
          <w:b/>
          <w:i/>
        </w:rPr>
        <w:t>,</w:t>
      </w:r>
      <w:r w:rsidR="00541B3A">
        <w:rPr>
          <w:rFonts w:ascii="Arial" w:hAnsi="Arial" w:cs="Arial"/>
          <w:b/>
          <w:i/>
        </w:rPr>
        <w:t xml:space="preserve"> ...</w:t>
      </w:r>
      <w:proofErr w:type="gramEnd"/>
      <w:r w:rsidR="00541B3A">
        <w:rPr>
          <w:rFonts w:ascii="Arial" w:hAnsi="Arial" w:cs="Arial"/>
          <w:b/>
          <w:i/>
        </w:rPr>
        <w:t>)</w:t>
      </w:r>
      <w:r>
        <w:rPr>
          <w:rFonts w:ascii="Arial" w:hAnsi="Arial" w:cs="Arial"/>
          <w:b/>
          <w:i/>
        </w:rPr>
        <w:t xml:space="preserve"> para uso da CESAMA</w:t>
      </w:r>
      <w:r w:rsidR="00EA53F2" w:rsidRPr="00EA53F2">
        <w:rPr>
          <w:rFonts w:cs="Arial"/>
          <w:b/>
          <w:i/>
        </w:rPr>
        <w:t>.</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rsidR="00793FE3" w:rsidRPr="00793FE3" w:rsidRDefault="00E03A14" w:rsidP="00793FE3">
      <w:pPr>
        <w:numPr>
          <w:ilvl w:val="1"/>
          <w:numId w:val="1"/>
        </w:numPr>
        <w:suppressAutoHyphens/>
        <w:spacing w:before="120" w:after="0" w:line="360" w:lineRule="auto"/>
        <w:jc w:val="both"/>
        <w:rPr>
          <w:rFonts w:ascii="Arial" w:hAnsi="Arial" w:cs="Arial"/>
          <w:sz w:val="24"/>
          <w:szCs w:val="24"/>
          <w:lang w:eastAsia="pt-BR"/>
        </w:rPr>
      </w:pPr>
      <w:r>
        <w:rPr>
          <w:rFonts w:ascii="Arial" w:hAnsi="Arial" w:cs="Arial"/>
          <w:sz w:val="24"/>
          <w:szCs w:val="24"/>
          <w:lang w:eastAsia="pt-BR"/>
        </w:rPr>
        <w:t xml:space="preserve">Aquisição de </w:t>
      </w:r>
      <w:r w:rsidR="00541B3A">
        <w:rPr>
          <w:rFonts w:ascii="Arial" w:hAnsi="Arial" w:cs="Arial"/>
          <w:sz w:val="24"/>
          <w:szCs w:val="24"/>
          <w:lang w:eastAsia="pt-BR"/>
        </w:rPr>
        <w:t>materiais de expediente</w:t>
      </w:r>
      <w:r w:rsidR="0000095A">
        <w:rPr>
          <w:rFonts w:ascii="Arial" w:hAnsi="Arial" w:cs="Arial"/>
          <w:sz w:val="24"/>
          <w:szCs w:val="24"/>
          <w:lang w:eastAsia="pt-BR"/>
        </w:rPr>
        <w:t>/escritório</w:t>
      </w:r>
      <w:r w:rsidR="00541B3A">
        <w:rPr>
          <w:rFonts w:ascii="Arial" w:hAnsi="Arial" w:cs="Arial"/>
          <w:sz w:val="24"/>
          <w:szCs w:val="24"/>
          <w:lang w:eastAsia="pt-BR"/>
        </w:rPr>
        <w:t xml:space="preserve"> para reposição do estoque</w:t>
      </w:r>
      <w:r w:rsidR="0000095A">
        <w:rPr>
          <w:rFonts w:ascii="Arial" w:hAnsi="Arial" w:cs="Arial"/>
          <w:sz w:val="24"/>
          <w:szCs w:val="24"/>
          <w:lang w:eastAsia="pt-BR"/>
        </w:rPr>
        <w:t xml:space="preserve"> conforme demanda</w:t>
      </w:r>
      <w:r w:rsidR="00541B3A">
        <w:rPr>
          <w:rFonts w:ascii="Arial" w:hAnsi="Arial" w:cs="Arial"/>
          <w:sz w:val="24"/>
          <w:szCs w:val="24"/>
          <w:lang w:eastAsia="pt-BR"/>
        </w:rPr>
        <w:t xml:space="preserve">, os itens são </w:t>
      </w:r>
      <w:r w:rsidR="0000095A">
        <w:rPr>
          <w:rFonts w:ascii="Arial" w:hAnsi="Arial" w:cs="Arial"/>
          <w:sz w:val="24"/>
          <w:szCs w:val="24"/>
          <w:lang w:eastAsia="pt-BR"/>
        </w:rPr>
        <w:t>necessários para manutenção das atividades diárias executadas nas diversas unidades da Companhia.</w:t>
      </w:r>
    </w:p>
    <w:p w:rsidR="00793FE3" w:rsidRPr="00793FE3" w:rsidRDefault="00A9787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w:t>
      </w:r>
      <w:proofErr w:type="gramStart"/>
      <w:r w:rsidRPr="0037072E">
        <w:rPr>
          <w:rFonts w:ascii="Arial" w:hAnsi="Arial" w:cs="Arial"/>
          <w:bCs/>
          <w:sz w:val="24"/>
          <w:szCs w:val="24"/>
        </w:rPr>
        <w:t>bem</w:t>
      </w:r>
      <w:proofErr w:type="gramEnd"/>
      <w:r w:rsidRPr="0037072E">
        <w:rPr>
          <w:rFonts w:ascii="Arial" w:hAnsi="Arial" w:cs="Arial"/>
          <w:bCs/>
          <w:sz w:val="24"/>
          <w:szCs w:val="24"/>
        </w:rPr>
        <w:t xml:space="preserve">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w:t>
      </w:r>
      <w:r w:rsidRPr="00E20B0C">
        <w:rPr>
          <w:rFonts w:ascii="Arial" w:hAnsi="Arial" w:cs="Arial"/>
          <w:color w:val="000000" w:themeColor="text1"/>
          <w:sz w:val="24"/>
          <w:szCs w:val="24"/>
        </w:rPr>
        <w:lastRenderedPageBreak/>
        <w:t xml:space="preserve">enquadrando-se no art. 32, inciso IV da Lei Federal </w:t>
      </w:r>
      <w:proofErr w:type="gramStart"/>
      <w:r w:rsidRPr="00E20B0C">
        <w:rPr>
          <w:rFonts w:ascii="Arial" w:hAnsi="Arial" w:cs="Arial"/>
          <w:color w:val="000000" w:themeColor="text1"/>
          <w:sz w:val="24"/>
          <w:szCs w:val="24"/>
        </w:rPr>
        <w:t>nº.</w:t>
      </w:r>
      <w:proofErr w:type="gramEnd"/>
      <w:r w:rsidRPr="00E20B0C">
        <w:rPr>
          <w:rFonts w:ascii="Arial" w:hAnsi="Arial" w:cs="Arial"/>
          <w:color w:val="000000" w:themeColor="text1"/>
          <w:sz w:val="24"/>
          <w:szCs w:val="24"/>
        </w:rPr>
        <w:t>13.303/16, a saber, a modalidade pregão</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rsidR="001F42A4" w:rsidRPr="00E03A14" w:rsidRDefault="00793FE3" w:rsidP="004004CD">
      <w:pPr>
        <w:numPr>
          <w:ilvl w:val="0"/>
          <w:numId w:val="1"/>
        </w:numPr>
        <w:suppressAutoHyphens/>
        <w:spacing w:before="120" w:after="0" w:line="360" w:lineRule="auto"/>
        <w:ind w:left="284" w:hanging="284"/>
        <w:jc w:val="both"/>
        <w:rPr>
          <w:rFonts w:ascii="Arial" w:hAnsi="Arial" w:cs="Arial"/>
          <w:sz w:val="24"/>
          <w:szCs w:val="24"/>
        </w:rPr>
      </w:pPr>
      <w:r w:rsidRPr="001F42A4">
        <w:rPr>
          <w:rFonts w:ascii="Arial" w:hAnsi="Arial" w:cs="Arial"/>
          <w:b/>
          <w:bCs/>
          <w:sz w:val="24"/>
          <w:szCs w:val="24"/>
        </w:rPr>
        <w:t>ESPECIFICAÇÃO DO OBJETO</w:t>
      </w:r>
    </w:p>
    <w:p w:rsidR="00E03A14" w:rsidRDefault="00E03A14" w:rsidP="00E03A14">
      <w:pPr>
        <w:suppressAutoHyphens/>
        <w:spacing w:before="120" w:after="0" w:line="360" w:lineRule="auto"/>
        <w:ind w:left="284"/>
        <w:jc w:val="both"/>
        <w:rPr>
          <w:rFonts w:ascii="Arial" w:hAnsi="Arial" w:cs="Arial"/>
          <w:sz w:val="24"/>
          <w:szCs w:val="24"/>
        </w:rPr>
      </w:pPr>
    </w:p>
    <w:p w:rsidR="00E03A14" w:rsidRPr="00E03A14" w:rsidRDefault="00E03A14" w:rsidP="00E03A14">
      <w:pPr>
        <w:suppressAutoHyphens/>
        <w:spacing w:before="120" w:after="0" w:line="360" w:lineRule="auto"/>
        <w:ind w:left="284"/>
        <w:jc w:val="both"/>
        <w:rPr>
          <w:rFonts w:ascii="Arial" w:hAnsi="Arial" w:cs="Arial"/>
          <w:sz w:val="24"/>
          <w:szCs w:val="24"/>
        </w:rPr>
      </w:pPr>
      <w:r w:rsidRPr="00E03A14">
        <w:rPr>
          <w:rFonts w:ascii="Arial" w:hAnsi="Arial" w:cs="Arial"/>
          <w:sz w:val="24"/>
          <w:szCs w:val="24"/>
        </w:rPr>
        <w:t>ARQUIVO ANEXO</w:t>
      </w:r>
    </w:p>
    <w:p w:rsidR="004004CD" w:rsidRPr="004004CD" w:rsidRDefault="00793FE3" w:rsidP="004004CD">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4004CD">
        <w:rPr>
          <w:rFonts w:ascii="Arial" w:hAnsi="Arial" w:cs="Arial"/>
          <w:b/>
          <w:bCs/>
          <w:sz w:val="24"/>
          <w:szCs w:val="24"/>
        </w:rPr>
        <w:t>VALORES MÁXIMOS ACEITÁVEIS</w:t>
      </w:r>
    </w:p>
    <w:p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w:t>
      </w:r>
      <w:r w:rsidR="00E97148">
        <w:rPr>
          <w:rFonts w:ascii="Arial" w:hAnsi="Arial" w:cs="Arial"/>
        </w:rPr>
        <w:t>s</w:t>
      </w:r>
      <w:r w:rsidR="000127DB">
        <w:rPr>
          <w:rFonts w:ascii="Arial" w:hAnsi="Arial" w:cs="Arial"/>
        </w:rPr>
        <w:t xml:space="preserve"> anterior</w:t>
      </w:r>
      <w:r w:rsidR="00E97148">
        <w:rPr>
          <w:rFonts w:ascii="Arial" w:hAnsi="Arial" w:cs="Arial"/>
        </w:rPr>
        <w:t>es devidamente corrigidos</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rsidR="00713905" w:rsidRPr="0000095A" w:rsidRDefault="00FD0299" w:rsidP="00FD0299">
      <w:pPr>
        <w:pStyle w:val="PargrafodaLista"/>
        <w:numPr>
          <w:ilvl w:val="1"/>
          <w:numId w:val="1"/>
        </w:numPr>
        <w:spacing w:before="120" w:line="360" w:lineRule="auto"/>
        <w:ind w:left="709" w:hanging="567"/>
        <w:jc w:val="both"/>
        <w:rPr>
          <w:rFonts w:ascii="Arial" w:hAnsi="Arial" w:cs="Arial"/>
          <w:color w:val="000000" w:themeColor="text1"/>
        </w:rPr>
      </w:pPr>
      <w:r>
        <w:rPr>
          <w:rFonts w:ascii="Arial" w:hAnsi="Arial" w:cs="Arial"/>
          <w:color w:val="000000" w:themeColor="text1"/>
        </w:rPr>
        <w:t xml:space="preserve">Foi utilizada como metodologia para obtenção do preço de referência para a contratação, </w:t>
      </w:r>
      <w:r>
        <w:rPr>
          <w:rFonts w:ascii="Arial" w:hAnsi="Arial" w:cs="Arial"/>
        </w:rPr>
        <w:t xml:space="preserve">a média sobre o conjunto de preços considerados válidos após análise do orçamentista, em conformidade com o </w:t>
      </w:r>
      <w:r>
        <w:rPr>
          <w:rFonts w:ascii="Arial" w:hAnsi="Arial" w:cs="Arial"/>
          <w:color w:val="000000"/>
        </w:rPr>
        <w:t>Manual de Planejamento das Contratações, parte integrante do Regulamento Interno de Licitações, Contratos e Convênios da Cesama (RILC).</w:t>
      </w:r>
      <w:r>
        <w:rPr>
          <w:rFonts w:ascii="Arial" w:hAnsi="Arial" w:cs="Arial"/>
        </w:rPr>
        <w:t xml:space="preserve"> O valor máximo </w:t>
      </w:r>
      <w:r>
        <w:rPr>
          <w:rFonts w:ascii="Arial" w:hAnsi="Arial" w:cs="Arial"/>
        </w:rPr>
        <w:lastRenderedPageBreak/>
        <w:t xml:space="preserve">para a contratação é de R$ </w:t>
      </w:r>
      <w:r w:rsidR="0000095A" w:rsidRPr="00944201">
        <w:rPr>
          <w:rFonts w:ascii="Arial" w:hAnsi="Arial" w:cs="Arial"/>
          <w:color w:val="FF0000"/>
        </w:rPr>
        <w:t>81.58</w:t>
      </w:r>
      <w:r w:rsidR="008F4313">
        <w:rPr>
          <w:rFonts w:ascii="Arial" w:hAnsi="Arial" w:cs="Arial"/>
          <w:color w:val="FF0000"/>
        </w:rPr>
        <w:t>7</w:t>
      </w:r>
      <w:r w:rsidR="0000095A" w:rsidRPr="00944201">
        <w:rPr>
          <w:rFonts w:ascii="Arial" w:hAnsi="Arial" w:cs="Arial"/>
          <w:color w:val="FF0000"/>
        </w:rPr>
        <w:t>,60</w:t>
      </w:r>
      <w:r w:rsidRPr="00944201">
        <w:rPr>
          <w:rFonts w:ascii="Arial" w:hAnsi="Arial" w:cs="Arial"/>
          <w:color w:val="FF0000"/>
        </w:rPr>
        <w:t xml:space="preserve"> (</w:t>
      </w:r>
      <w:r w:rsidR="0000095A" w:rsidRPr="00944201">
        <w:rPr>
          <w:rFonts w:ascii="Arial" w:hAnsi="Arial" w:cs="Arial"/>
          <w:color w:val="FF0000"/>
        </w:rPr>
        <w:t xml:space="preserve">oitenta e um mil quinhentos e oitenta e </w:t>
      </w:r>
      <w:r w:rsidR="008F4313" w:rsidRPr="008F4313">
        <w:rPr>
          <w:rFonts w:ascii="Arial" w:hAnsi="Arial" w:cs="Arial"/>
          <w:b/>
          <w:color w:val="FF0000"/>
        </w:rPr>
        <w:t>sete</w:t>
      </w:r>
      <w:r w:rsidR="0000095A" w:rsidRPr="00944201">
        <w:rPr>
          <w:rFonts w:ascii="Arial" w:hAnsi="Arial" w:cs="Arial"/>
          <w:color w:val="FF0000"/>
        </w:rPr>
        <w:t xml:space="preserve"> reais e sessenta centavos</w:t>
      </w:r>
      <w:r w:rsidRPr="00944201">
        <w:rPr>
          <w:rFonts w:ascii="Arial" w:hAnsi="Arial" w:cs="Arial"/>
          <w:color w:val="FF0000"/>
        </w:rPr>
        <w:t>)</w:t>
      </w:r>
      <w:r w:rsidR="00741F94" w:rsidRPr="00944201">
        <w:rPr>
          <w:rFonts w:ascii="Arial" w:hAnsi="Arial" w:cs="Arial"/>
          <w:color w:val="FF0000"/>
        </w:rPr>
        <w:t>.</w:t>
      </w:r>
    </w:p>
    <w:p w:rsidR="0000095A" w:rsidRDefault="0000095A" w:rsidP="0000095A">
      <w:pPr>
        <w:pStyle w:val="PargrafodaLista"/>
        <w:spacing w:before="120" w:line="360" w:lineRule="auto"/>
        <w:ind w:left="709"/>
        <w:jc w:val="both"/>
        <w:rPr>
          <w:rFonts w:ascii="Arial" w:hAnsi="Arial" w:cs="Arial"/>
          <w:color w:val="000000" w:themeColor="text1"/>
        </w:rPr>
      </w:pPr>
    </w:p>
    <w:p w:rsidR="0000095A" w:rsidRDefault="0000095A" w:rsidP="0000095A">
      <w:pPr>
        <w:pStyle w:val="PargrafodaLista"/>
        <w:spacing w:before="120" w:line="360" w:lineRule="auto"/>
        <w:ind w:left="709"/>
        <w:jc w:val="both"/>
        <w:rPr>
          <w:rFonts w:ascii="Arial" w:hAnsi="Arial" w:cs="Arial"/>
          <w:color w:val="000000" w:themeColor="text1"/>
        </w:rPr>
      </w:pPr>
    </w:p>
    <w:tbl>
      <w:tblPr>
        <w:tblW w:w="8853" w:type="dxa"/>
        <w:tblCellMar>
          <w:left w:w="70" w:type="dxa"/>
          <w:right w:w="70" w:type="dxa"/>
        </w:tblCellMar>
        <w:tblLook w:val="04A0"/>
      </w:tblPr>
      <w:tblGrid>
        <w:gridCol w:w="629"/>
        <w:gridCol w:w="1171"/>
        <w:gridCol w:w="3615"/>
        <w:gridCol w:w="591"/>
        <w:gridCol w:w="665"/>
        <w:gridCol w:w="1118"/>
        <w:gridCol w:w="1064"/>
      </w:tblGrid>
      <w:tr w:rsidR="0000095A" w:rsidRPr="0000095A" w:rsidTr="0000095A">
        <w:trPr>
          <w:trHeight w:val="465"/>
        </w:trPr>
        <w:tc>
          <w:tcPr>
            <w:tcW w:w="629"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ITEM</w:t>
            </w:r>
          </w:p>
        </w:tc>
        <w:tc>
          <w:tcPr>
            <w:tcW w:w="1171" w:type="dxa"/>
            <w:tcBorders>
              <w:top w:val="single" w:sz="4" w:space="0" w:color="auto"/>
              <w:left w:val="nil"/>
              <w:bottom w:val="single" w:sz="4" w:space="0" w:color="auto"/>
              <w:right w:val="single" w:sz="4" w:space="0" w:color="auto"/>
            </w:tcBorders>
            <w:shd w:val="clear" w:color="000000" w:fill="DAEEF3"/>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CÓDIGO</w:t>
            </w:r>
          </w:p>
        </w:tc>
        <w:tc>
          <w:tcPr>
            <w:tcW w:w="3615" w:type="dxa"/>
            <w:tcBorders>
              <w:top w:val="single" w:sz="4" w:space="0" w:color="auto"/>
              <w:left w:val="nil"/>
              <w:bottom w:val="single" w:sz="4" w:space="0" w:color="auto"/>
              <w:right w:val="single" w:sz="4" w:space="0" w:color="auto"/>
            </w:tcBorders>
            <w:shd w:val="clear" w:color="000000" w:fill="DAEEF3"/>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Descrição do material</w:t>
            </w:r>
          </w:p>
        </w:tc>
        <w:tc>
          <w:tcPr>
            <w:tcW w:w="591" w:type="dxa"/>
            <w:tcBorders>
              <w:top w:val="single" w:sz="4" w:space="0" w:color="auto"/>
              <w:left w:val="nil"/>
              <w:bottom w:val="single" w:sz="4" w:space="0" w:color="auto"/>
              <w:right w:val="single" w:sz="4" w:space="0" w:color="auto"/>
            </w:tcBorders>
            <w:shd w:val="clear" w:color="000000" w:fill="DAEEF3"/>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Unid.</w:t>
            </w:r>
          </w:p>
        </w:tc>
        <w:tc>
          <w:tcPr>
            <w:tcW w:w="665" w:type="dxa"/>
            <w:tcBorders>
              <w:top w:val="single" w:sz="4" w:space="0" w:color="auto"/>
              <w:left w:val="nil"/>
              <w:bottom w:val="single" w:sz="4" w:space="0" w:color="auto"/>
              <w:right w:val="single" w:sz="4" w:space="0" w:color="auto"/>
            </w:tcBorders>
            <w:shd w:val="clear" w:color="000000" w:fill="DAEEF3"/>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Quant.</w:t>
            </w:r>
          </w:p>
        </w:tc>
        <w:tc>
          <w:tcPr>
            <w:tcW w:w="1118" w:type="dxa"/>
            <w:tcBorders>
              <w:top w:val="single" w:sz="4" w:space="0" w:color="auto"/>
              <w:left w:val="nil"/>
              <w:bottom w:val="single" w:sz="4" w:space="0" w:color="auto"/>
              <w:right w:val="single" w:sz="4" w:space="0" w:color="auto"/>
            </w:tcBorders>
            <w:shd w:val="clear" w:color="000000" w:fill="DAEEF3"/>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Média Unitária</w:t>
            </w:r>
          </w:p>
        </w:tc>
        <w:tc>
          <w:tcPr>
            <w:tcW w:w="1064" w:type="dxa"/>
            <w:tcBorders>
              <w:top w:val="single" w:sz="4" w:space="0" w:color="auto"/>
              <w:left w:val="nil"/>
              <w:bottom w:val="single" w:sz="4" w:space="0" w:color="auto"/>
              <w:right w:val="single" w:sz="4" w:space="0" w:color="auto"/>
            </w:tcBorders>
            <w:shd w:val="clear" w:color="000000" w:fill="DAEEF3"/>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Média Total</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proofErr w:type="gramStart"/>
            <w:r w:rsidRPr="0000095A">
              <w:rPr>
                <w:rFonts w:eastAsia="Times New Roman" w:cs="Calibri"/>
                <w:b/>
                <w:bCs/>
                <w:sz w:val="16"/>
                <w:szCs w:val="16"/>
                <w:lang w:eastAsia="pt-BR"/>
              </w:rPr>
              <w:t>1</w:t>
            </w:r>
            <w:proofErr w:type="gramEnd"/>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001.201.0001-0</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BOBINA PARA PLOTTER SULFITE </w:t>
            </w:r>
            <w:proofErr w:type="gramStart"/>
            <w:r w:rsidRPr="0000095A">
              <w:rPr>
                <w:rFonts w:eastAsia="Times New Roman" w:cs="Calibri"/>
                <w:color w:val="000000"/>
                <w:sz w:val="16"/>
                <w:szCs w:val="16"/>
                <w:lang w:eastAsia="pt-BR"/>
              </w:rPr>
              <w:t>914MM</w:t>
            </w:r>
            <w:proofErr w:type="gramEnd"/>
            <w:r w:rsidRPr="0000095A">
              <w:rPr>
                <w:rFonts w:eastAsia="Times New Roman" w:cs="Calibri"/>
                <w:color w:val="000000"/>
                <w:sz w:val="16"/>
                <w:szCs w:val="16"/>
                <w:lang w:eastAsia="pt-BR"/>
              </w:rPr>
              <w:t xml:space="preserve"> X 50M 75G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PÇ</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25</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R$ 80,09</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R$ 2.002,25</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proofErr w:type="gramStart"/>
            <w:r w:rsidRPr="0000095A">
              <w:rPr>
                <w:rFonts w:eastAsia="Times New Roman" w:cs="Calibri"/>
                <w:b/>
                <w:bCs/>
                <w:sz w:val="16"/>
                <w:szCs w:val="16"/>
                <w:lang w:eastAsia="pt-BR"/>
              </w:rPr>
              <w:t>2</w:t>
            </w:r>
            <w:proofErr w:type="gramEnd"/>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001.210.0001-0</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BORRACHA P/ LAPIS REF. S-40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PÇ</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75</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R$ 2,16</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R$ 162,00</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proofErr w:type="gramStart"/>
            <w:r w:rsidRPr="0000095A">
              <w:rPr>
                <w:rFonts w:eastAsia="Times New Roman" w:cs="Calibri"/>
                <w:b/>
                <w:bCs/>
                <w:sz w:val="16"/>
                <w:szCs w:val="16"/>
                <w:lang w:eastAsia="pt-BR"/>
              </w:rPr>
              <w:t>3</w:t>
            </w:r>
            <w:proofErr w:type="gramEnd"/>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001.310.0005-5</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CANETA ESFEROGRAFICA, ESCRITA MEDIA - AZUL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PÇ</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700</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R$ 0,93</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R$ 651,00</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proofErr w:type="gramStart"/>
            <w:r w:rsidRPr="0000095A">
              <w:rPr>
                <w:rFonts w:eastAsia="Times New Roman" w:cs="Calibri"/>
                <w:b/>
                <w:bCs/>
                <w:sz w:val="16"/>
                <w:szCs w:val="16"/>
                <w:lang w:eastAsia="pt-BR"/>
              </w:rPr>
              <w:t>4</w:t>
            </w:r>
            <w:proofErr w:type="gramEnd"/>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001.450.0003-6</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COLCHETE N. 9 (MEDIO)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CX</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45</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R$ 5,67</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R$ 255,15</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proofErr w:type="gramStart"/>
            <w:r w:rsidRPr="0000095A">
              <w:rPr>
                <w:rFonts w:eastAsia="Times New Roman" w:cs="Calibri"/>
                <w:b/>
                <w:bCs/>
                <w:sz w:val="16"/>
                <w:szCs w:val="16"/>
                <w:lang w:eastAsia="pt-BR"/>
              </w:rPr>
              <w:t>5</w:t>
            </w:r>
            <w:proofErr w:type="gramEnd"/>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001.450.0001-0</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COLCHETE N.14 (GRANDE)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CX</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15</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R$ 15,09</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R$ 226,35</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proofErr w:type="gramStart"/>
            <w:r w:rsidRPr="0000095A">
              <w:rPr>
                <w:rFonts w:eastAsia="Times New Roman" w:cs="Calibri"/>
                <w:b/>
                <w:bCs/>
                <w:sz w:val="16"/>
                <w:szCs w:val="16"/>
                <w:lang w:eastAsia="pt-BR"/>
              </w:rPr>
              <w:t>6</w:t>
            </w:r>
            <w:proofErr w:type="gramEnd"/>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001.489.0003-8</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COPO DESCARTAVEL PARA AGUA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CEN</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5700</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R$ 6,19</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R$ 35.283,00</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proofErr w:type="gramStart"/>
            <w:r w:rsidRPr="0000095A">
              <w:rPr>
                <w:rFonts w:eastAsia="Times New Roman" w:cs="Calibri"/>
                <w:b/>
                <w:bCs/>
                <w:sz w:val="16"/>
                <w:szCs w:val="16"/>
                <w:lang w:eastAsia="pt-BR"/>
              </w:rPr>
              <w:t>7</w:t>
            </w:r>
            <w:proofErr w:type="gramEnd"/>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001.489.0002-0</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COPO DESCARTAVEL PARA CAFE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CEN</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1200</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R$ 3,49</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R$ 4.188,00</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proofErr w:type="gramStart"/>
            <w:r w:rsidRPr="0000095A">
              <w:rPr>
                <w:rFonts w:eastAsia="Times New Roman" w:cs="Calibri"/>
                <w:b/>
                <w:bCs/>
                <w:sz w:val="16"/>
                <w:szCs w:val="16"/>
                <w:lang w:eastAsia="pt-BR"/>
              </w:rPr>
              <w:t>8</w:t>
            </w:r>
            <w:proofErr w:type="gramEnd"/>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001.560.0007-5</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ENVELOPE PARDO 28,0 X 20,0 CM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ENV</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300</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R$ 0,27</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R$ 81,00</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proofErr w:type="gramStart"/>
            <w:r w:rsidRPr="0000095A">
              <w:rPr>
                <w:rFonts w:eastAsia="Times New Roman" w:cs="Calibri"/>
                <w:b/>
                <w:bCs/>
                <w:sz w:val="16"/>
                <w:szCs w:val="16"/>
                <w:lang w:eastAsia="pt-BR"/>
              </w:rPr>
              <w:t>9</w:t>
            </w:r>
            <w:proofErr w:type="gramEnd"/>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001.560.0008-3</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ENVELOPE PARDO 41,0 X 31,0 CM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ENV</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100</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R$ 11,36</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B80E61">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R$ 1.13</w:t>
            </w:r>
            <w:r w:rsidR="00B80E61">
              <w:rPr>
                <w:rFonts w:eastAsia="Times New Roman" w:cs="Calibri"/>
                <w:b/>
                <w:bCs/>
                <w:sz w:val="16"/>
                <w:szCs w:val="16"/>
                <w:lang w:eastAsia="pt-BR"/>
              </w:rPr>
              <w:t>8</w:t>
            </w:r>
            <w:r w:rsidRPr="0000095A">
              <w:rPr>
                <w:rFonts w:eastAsia="Times New Roman" w:cs="Calibri"/>
                <w:b/>
                <w:bCs/>
                <w:sz w:val="16"/>
                <w:szCs w:val="16"/>
                <w:lang w:eastAsia="pt-BR"/>
              </w:rPr>
              <w:t>,00</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10</w:t>
            </w:r>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001.560.0001-6</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ENVELOPE PARDO TAMANHO OFICIO S/ TIMBRE 25 X </w:t>
            </w:r>
            <w:proofErr w:type="gramStart"/>
            <w:r w:rsidRPr="0000095A">
              <w:rPr>
                <w:rFonts w:eastAsia="Times New Roman" w:cs="Calibri"/>
                <w:color w:val="000000"/>
                <w:sz w:val="16"/>
                <w:szCs w:val="16"/>
                <w:lang w:eastAsia="pt-BR"/>
              </w:rPr>
              <w:t>35CM</w:t>
            </w:r>
            <w:proofErr w:type="gramEnd"/>
            <w:r w:rsidRPr="0000095A">
              <w:rPr>
                <w:rFonts w:eastAsia="Times New Roman" w:cs="Calibri"/>
                <w:color w:val="000000"/>
                <w:sz w:val="16"/>
                <w:szCs w:val="16"/>
                <w:lang w:eastAsia="pt-BR"/>
              </w:rPr>
              <w:t xml:space="preserve">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ENV</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800</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R$ 3,67</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R$ 2.936,00</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11</w:t>
            </w:r>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001.088.0008-3</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ETIQUETA INKJET + LASER 12,7 X 44,45 - CARTA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PCT</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15</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R$ 73,26</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R$ 1.098,90</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12</w:t>
            </w:r>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001.088.0005-9</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ETIQUETA INKJET + LASER 50,8 X 101,6 - CARTA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PCT</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30</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R$ 30,65</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R$ 919,50</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13</w:t>
            </w:r>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001.605.0008-7</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FITA ADESIVA TRANSPARENTE 12 MM X 30 METROS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RLO</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70</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R$ 3,20</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R$ 224,00</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14</w:t>
            </w:r>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001.605.0002-8</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FITA CREPE </w:t>
            </w:r>
            <w:proofErr w:type="gramStart"/>
            <w:r w:rsidRPr="0000095A">
              <w:rPr>
                <w:rFonts w:eastAsia="Times New Roman" w:cs="Calibri"/>
                <w:color w:val="000000"/>
                <w:sz w:val="16"/>
                <w:szCs w:val="16"/>
                <w:lang w:eastAsia="pt-BR"/>
              </w:rPr>
              <w:t>19MM</w:t>
            </w:r>
            <w:proofErr w:type="gramEnd"/>
            <w:r w:rsidRPr="0000095A">
              <w:rPr>
                <w:rFonts w:eastAsia="Times New Roman" w:cs="Calibri"/>
                <w:color w:val="000000"/>
                <w:sz w:val="16"/>
                <w:szCs w:val="16"/>
                <w:lang w:eastAsia="pt-BR"/>
              </w:rPr>
              <w:t xml:space="preserve"> X 50M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RLO</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150</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R$ 6,35</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R$ 952,50</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15</w:t>
            </w:r>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001.635.0001-0</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GRAMPEADOR REF. CARBEX M- 528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PÇ</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20</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R$ 27,66</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R$ 553,20</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16</w:t>
            </w:r>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001.640.0005-4</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GRAMPO P/ GRAMPEADOR 26/6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CX</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150</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R$ 4,38</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R$ 657,00</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17</w:t>
            </w:r>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001.757.0003-6</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PAPEL 210 X </w:t>
            </w:r>
            <w:proofErr w:type="gramStart"/>
            <w:r w:rsidRPr="0000095A">
              <w:rPr>
                <w:rFonts w:eastAsia="Times New Roman" w:cs="Calibri"/>
                <w:color w:val="000000"/>
                <w:sz w:val="16"/>
                <w:szCs w:val="16"/>
                <w:lang w:eastAsia="pt-BR"/>
              </w:rPr>
              <w:t>297MM</w:t>
            </w:r>
            <w:proofErr w:type="gramEnd"/>
            <w:r w:rsidRPr="0000095A">
              <w:rPr>
                <w:rFonts w:eastAsia="Times New Roman" w:cs="Calibri"/>
                <w:color w:val="000000"/>
                <w:sz w:val="16"/>
                <w:szCs w:val="16"/>
                <w:lang w:eastAsia="pt-BR"/>
              </w:rPr>
              <w:t xml:space="preserve"> - A4 - 75 G/M2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RES</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1010</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R$ 28,23</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R$ 28.512,30</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18</w:t>
            </w:r>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001.765.0001-4</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PASTA AZ</w:t>
            </w:r>
            <w:proofErr w:type="gramStart"/>
            <w:r w:rsidRPr="0000095A">
              <w:rPr>
                <w:rFonts w:eastAsia="Times New Roman" w:cs="Calibri"/>
                <w:color w:val="000000"/>
                <w:sz w:val="16"/>
                <w:szCs w:val="16"/>
                <w:lang w:eastAsia="pt-BR"/>
              </w:rPr>
              <w:t xml:space="preserve">  </w:t>
            </w:r>
            <w:proofErr w:type="gramEnd"/>
            <w:r w:rsidRPr="0000095A">
              <w:rPr>
                <w:rFonts w:eastAsia="Times New Roman" w:cs="Calibri"/>
                <w:color w:val="000000"/>
                <w:sz w:val="16"/>
                <w:szCs w:val="16"/>
                <w:lang w:eastAsia="pt-BR"/>
              </w:rPr>
              <w:t xml:space="preserve">OFICIO  LOMBADA LARGA ( 3" )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PÇ</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30</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R$ 20,99</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R$ 629,70</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19</w:t>
            </w:r>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001.765.0009-0</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PASTA SUSPENSA COM GRAMPO E VISOR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PÇ</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50</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R$ 4,97</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R$ 248,50</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20</w:t>
            </w:r>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001.815.0001-9</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 xml:space="preserve">PRANCHETA DE EUCATEX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PÇ</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15</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R$ 7,95</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R$ 119,25</w:t>
            </w:r>
          </w:p>
        </w:tc>
      </w:tr>
      <w:tr w:rsidR="0000095A" w:rsidRPr="0000095A" w:rsidTr="0000095A">
        <w:trPr>
          <w:trHeight w:val="46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21</w:t>
            </w:r>
          </w:p>
        </w:tc>
        <w:tc>
          <w:tcPr>
            <w:tcW w:w="117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r w:rsidRPr="0000095A">
              <w:rPr>
                <w:rFonts w:eastAsia="Times New Roman" w:cs="Calibri"/>
                <w:color w:val="000000"/>
                <w:sz w:val="16"/>
                <w:szCs w:val="16"/>
                <w:lang w:eastAsia="pt-BR"/>
              </w:rPr>
              <w:t>001.907.0001-7</w:t>
            </w:r>
          </w:p>
        </w:tc>
        <w:tc>
          <w:tcPr>
            <w:tcW w:w="3615"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rPr>
                <w:rFonts w:eastAsia="Times New Roman" w:cs="Calibri"/>
                <w:color w:val="000000"/>
                <w:sz w:val="16"/>
                <w:szCs w:val="16"/>
                <w:lang w:eastAsia="pt-BR"/>
              </w:rPr>
            </w:pPr>
            <w:proofErr w:type="gramStart"/>
            <w:r w:rsidRPr="0000095A">
              <w:rPr>
                <w:rFonts w:eastAsia="Times New Roman" w:cs="Calibri"/>
                <w:color w:val="000000"/>
                <w:sz w:val="16"/>
                <w:szCs w:val="16"/>
                <w:lang w:eastAsia="pt-BR"/>
              </w:rPr>
              <w:t>SALIENTADOR - COR</w:t>
            </w:r>
            <w:proofErr w:type="gramEnd"/>
            <w:r w:rsidRPr="0000095A">
              <w:rPr>
                <w:rFonts w:eastAsia="Times New Roman" w:cs="Calibri"/>
                <w:color w:val="000000"/>
                <w:sz w:val="16"/>
                <w:szCs w:val="16"/>
                <w:lang w:eastAsia="pt-BR"/>
              </w:rPr>
              <w:t xml:space="preserve"> AMARELA </w:t>
            </w:r>
          </w:p>
        </w:tc>
        <w:tc>
          <w:tcPr>
            <w:tcW w:w="591"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color w:val="000000"/>
                <w:sz w:val="16"/>
                <w:szCs w:val="16"/>
                <w:lang w:eastAsia="pt-BR"/>
              </w:rPr>
            </w:pPr>
            <w:r w:rsidRPr="0000095A">
              <w:rPr>
                <w:rFonts w:eastAsia="Times New Roman" w:cs="Calibri"/>
                <w:color w:val="000000"/>
                <w:sz w:val="16"/>
                <w:szCs w:val="16"/>
                <w:lang w:eastAsia="pt-BR"/>
              </w:rPr>
              <w:t>PÇ</w:t>
            </w:r>
          </w:p>
        </w:tc>
        <w:tc>
          <w:tcPr>
            <w:tcW w:w="665" w:type="dxa"/>
            <w:tcBorders>
              <w:top w:val="nil"/>
              <w:left w:val="nil"/>
              <w:bottom w:val="single" w:sz="4" w:space="0" w:color="auto"/>
              <w:right w:val="single" w:sz="4" w:space="0" w:color="auto"/>
            </w:tcBorders>
            <w:shd w:val="clear" w:color="auto" w:fill="auto"/>
            <w:noWrap/>
            <w:vAlign w:val="center"/>
            <w:hideMark/>
          </w:tcPr>
          <w:p w:rsidR="0000095A" w:rsidRPr="0000095A" w:rsidRDefault="0000095A" w:rsidP="0000095A">
            <w:pPr>
              <w:spacing w:after="0" w:line="240" w:lineRule="auto"/>
              <w:jc w:val="center"/>
              <w:rPr>
                <w:rFonts w:eastAsia="Times New Roman" w:cs="Calibri"/>
                <w:sz w:val="16"/>
                <w:szCs w:val="16"/>
                <w:lang w:eastAsia="pt-BR"/>
              </w:rPr>
            </w:pPr>
            <w:r w:rsidRPr="0000095A">
              <w:rPr>
                <w:rFonts w:eastAsia="Times New Roman" w:cs="Calibri"/>
                <w:sz w:val="16"/>
                <w:szCs w:val="16"/>
                <w:lang w:eastAsia="pt-BR"/>
              </w:rPr>
              <w:t>300</w:t>
            </w:r>
          </w:p>
        </w:tc>
        <w:tc>
          <w:tcPr>
            <w:tcW w:w="1118"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R$ 2,50</w:t>
            </w:r>
          </w:p>
        </w:tc>
        <w:tc>
          <w:tcPr>
            <w:tcW w:w="1064" w:type="dxa"/>
            <w:tcBorders>
              <w:top w:val="nil"/>
              <w:left w:val="nil"/>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r w:rsidRPr="0000095A">
              <w:rPr>
                <w:rFonts w:eastAsia="Times New Roman" w:cs="Calibri"/>
                <w:b/>
                <w:bCs/>
                <w:sz w:val="16"/>
                <w:szCs w:val="16"/>
                <w:lang w:eastAsia="pt-BR"/>
              </w:rPr>
              <w:t>R$ 750,00</w:t>
            </w:r>
          </w:p>
        </w:tc>
      </w:tr>
      <w:tr w:rsidR="0000095A" w:rsidRPr="0000095A" w:rsidTr="0000095A">
        <w:trPr>
          <w:gridAfter w:val="5"/>
          <w:wAfter w:w="7053" w:type="dxa"/>
          <w:trHeight w:val="799"/>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095A" w:rsidRPr="0000095A" w:rsidRDefault="0000095A" w:rsidP="0000095A">
            <w:pPr>
              <w:spacing w:after="0" w:line="240" w:lineRule="auto"/>
              <w:jc w:val="center"/>
              <w:rPr>
                <w:rFonts w:eastAsia="Times New Roman" w:cs="Calibri"/>
                <w:b/>
                <w:bCs/>
                <w:sz w:val="16"/>
                <w:szCs w:val="16"/>
                <w:lang w:eastAsia="pt-BR"/>
              </w:rPr>
            </w:pPr>
            <w:bookmarkStart w:id="0" w:name="RANGE!A24:F24"/>
            <w:r w:rsidRPr="0000095A">
              <w:rPr>
                <w:rFonts w:eastAsia="Times New Roman" w:cs="Calibri"/>
                <w:b/>
                <w:bCs/>
                <w:sz w:val="16"/>
                <w:szCs w:val="16"/>
                <w:lang w:eastAsia="pt-BR"/>
              </w:rPr>
              <w:t> </w:t>
            </w:r>
            <w:bookmarkEnd w:id="0"/>
          </w:p>
        </w:tc>
        <w:tc>
          <w:tcPr>
            <w:tcW w:w="11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095A" w:rsidRPr="0000095A" w:rsidRDefault="0000095A" w:rsidP="00B80E61">
            <w:pPr>
              <w:spacing w:after="0" w:line="240" w:lineRule="auto"/>
              <w:jc w:val="center"/>
              <w:rPr>
                <w:rFonts w:eastAsia="Times New Roman" w:cs="Calibri"/>
                <w:b/>
                <w:bCs/>
                <w:color w:val="FF0000"/>
                <w:sz w:val="16"/>
                <w:szCs w:val="16"/>
                <w:lang w:eastAsia="pt-BR"/>
              </w:rPr>
            </w:pPr>
            <w:r w:rsidRPr="0000095A">
              <w:rPr>
                <w:rFonts w:eastAsia="Times New Roman" w:cs="Calibri"/>
                <w:b/>
                <w:bCs/>
                <w:color w:val="FF0000"/>
                <w:sz w:val="16"/>
                <w:szCs w:val="16"/>
                <w:lang w:eastAsia="pt-BR"/>
              </w:rPr>
              <w:t>R$ 81.58</w:t>
            </w:r>
            <w:r w:rsidR="00B80E61">
              <w:rPr>
                <w:rFonts w:eastAsia="Times New Roman" w:cs="Calibri"/>
                <w:b/>
                <w:bCs/>
                <w:color w:val="FF0000"/>
                <w:sz w:val="16"/>
                <w:szCs w:val="16"/>
                <w:lang w:eastAsia="pt-BR"/>
              </w:rPr>
              <w:t>7</w:t>
            </w:r>
            <w:r w:rsidRPr="0000095A">
              <w:rPr>
                <w:rFonts w:eastAsia="Times New Roman" w:cs="Calibri"/>
                <w:b/>
                <w:bCs/>
                <w:color w:val="FF0000"/>
                <w:sz w:val="16"/>
                <w:szCs w:val="16"/>
                <w:lang w:eastAsia="pt-BR"/>
              </w:rPr>
              <w:t>,60</w:t>
            </w:r>
          </w:p>
        </w:tc>
      </w:tr>
    </w:tbl>
    <w:p w:rsidR="0000095A" w:rsidRDefault="0000095A" w:rsidP="00C35C17">
      <w:pPr>
        <w:spacing w:before="120" w:line="360" w:lineRule="auto"/>
        <w:ind w:firstLine="567"/>
        <w:jc w:val="both"/>
        <w:rPr>
          <w:rFonts w:ascii="Arial" w:hAnsi="Arial" w:cs="Arial"/>
          <w:sz w:val="20"/>
          <w:szCs w:val="20"/>
        </w:rPr>
      </w:pPr>
    </w:p>
    <w:p w:rsidR="00E03A14" w:rsidRDefault="0000095A" w:rsidP="00C35C17">
      <w:pPr>
        <w:spacing w:before="120" w:line="360" w:lineRule="auto"/>
        <w:ind w:firstLine="567"/>
        <w:jc w:val="both"/>
        <w:rPr>
          <w:rFonts w:ascii="Arial" w:hAnsi="Arial" w:cs="Arial"/>
          <w:sz w:val="20"/>
          <w:szCs w:val="20"/>
        </w:rPr>
      </w:pPr>
      <w:r w:rsidRPr="0000095A">
        <w:rPr>
          <w:rFonts w:ascii="Arial" w:hAnsi="Arial" w:cs="Arial"/>
          <w:sz w:val="20"/>
          <w:szCs w:val="20"/>
        </w:rPr>
        <w:t xml:space="preserve">Os parâmetros para pesquisa de preços foram utilizados de forma combinada em conformidade com o item 2.4 do Manual de Planejamento das Contratações, parte integrante do RILC - </w:t>
      </w:r>
      <w:proofErr w:type="gramStart"/>
      <w:r w:rsidRPr="0000095A">
        <w:rPr>
          <w:rFonts w:ascii="Arial" w:hAnsi="Arial" w:cs="Arial"/>
          <w:sz w:val="20"/>
          <w:szCs w:val="20"/>
        </w:rPr>
        <w:t>direta com fornecedores, Banco de Preços, sítios</w:t>
      </w:r>
      <w:proofErr w:type="gramEnd"/>
      <w:r w:rsidRPr="0000095A">
        <w:rPr>
          <w:rFonts w:ascii="Arial" w:hAnsi="Arial" w:cs="Arial"/>
          <w:sz w:val="20"/>
          <w:szCs w:val="20"/>
        </w:rPr>
        <w:t xml:space="preserve">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w:t>
      </w:r>
      <w:proofErr w:type="gramStart"/>
      <w:r w:rsidRPr="0000095A">
        <w:rPr>
          <w:rFonts w:ascii="Arial" w:hAnsi="Arial" w:cs="Arial"/>
          <w:sz w:val="20"/>
          <w:szCs w:val="20"/>
        </w:rPr>
        <w:t xml:space="preserve">  </w:t>
      </w:r>
      <w:proofErr w:type="gramEnd"/>
      <w:r w:rsidRPr="0000095A">
        <w:rPr>
          <w:rFonts w:ascii="Arial" w:hAnsi="Arial" w:cs="Arial"/>
          <w:sz w:val="20"/>
          <w:szCs w:val="20"/>
        </w:rPr>
        <w:t>somente para os itens 4, 11 e 12 foram apresentados menos de três preços válidos na composição da média unitária</w:t>
      </w:r>
      <w:r w:rsidR="009C7D9A" w:rsidRPr="009C7D9A">
        <w:rPr>
          <w:rFonts w:ascii="Arial" w:hAnsi="Arial" w:cs="Arial"/>
          <w:sz w:val="20"/>
          <w:szCs w:val="20"/>
        </w:rPr>
        <w:t>.</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rsidR="007F324D" w:rsidRPr="00DC5042" w:rsidRDefault="00793FE3" w:rsidP="007F324D">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00095A">
        <w:rPr>
          <w:rFonts w:ascii="Arial" w:hAnsi="Arial" w:cs="Arial"/>
          <w:b/>
          <w:sz w:val="24"/>
          <w:szCs w:val="24"/>
        </w:rPr>
        <w:t>20</w:t>
      </w:r>
      <w:r w:rsidR="00944201">
        <w:rPr>
          <w:rFonts w:ascii="Arial" w:hAnsi="Arial" w:cs="Arial"/>
          <w:b/>
          <w:sz w:val="24"/>
          <w:szCs w:val="24"/>
        </w:rPr>
        <w:t xml:space="preserve"> </w:t>
      </w:r>
      <w:r w:rsidR="00405096" w:rsidRPr="00405096">
        <w:rPr>
          <w:rFonts w:ascii="Arial" w:hAnsi="Arial" w:cs="Arial"/>
          <w:b/>
          <w:sz w:val="24"/>
          <w:szCs w:val="24"/>
        </w:rPr>
        <w:t>(</w:t>
      </w:r>
      <w:r w:rsidR="0000095A">
        <w:rPr>
          <w:rFonts w:ascii="Arial" w:hAnsi="Arial" w:cs="Arial"/>
          <w:b/>
          <w:sz w:val="24"/>
          <w:szCs w:val="24"/>
        </w:rPr>
        <w:t>vinte</w:t>
      </w:r>
      <w:r w:rsidR="00405096" w:rsidRPr="00405096">
        <w:rPr>
          <w:rFonts w:ascii="Arial" w:hAnsi="Arial" w:cs="Arial"/>
          <w:b/>
          <w:sz w:val="24"/>
          <w:szCs w:val="24"/>
        </w:rPr>
        <w:t>)</w:t>
      </w:r>
      <w:r w:rsidR="00944201">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007F324D" w:rsidRPr="00DC5042">
        <w:rPr>
          <w:rFonts w:ascii="Arial" w:hAnsi="Arial" w:cs="Arial"/>
          <w:bCs/>
          <w:sz w:val="24"/>
          <w:szCs w:val="24"/>
        </w:rPr>
        <w:t>.</w:t>
      </w:r>
    </w:p>
    <w:p w:rsidR="00C32E8A" w:rsidRPr="00C32E8A" w:rsidRDefault="00793FE3" w:rsidP="008B23E7">
      <w:pPr>
        <w:numPr>
          <w:ilvl w:val="1"/>
          <w:numId w:val="1"/>
        </w:numPr>
        <w:suppressAutoHyphens/>
        <w:spacing w:before="120" w:after="0" w:line="360" w:lineRule="auto"/>
        <w:ind w:left="0" w:firstLine="0"/>
        <w:jc w:val="both"/>
        <w:rPr>
          <w:rFonts w:ascii="Arial" w:hAnsi="Arial" w:cs="Arial"/>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 xml:space="preserve">Departamento de </w:t>
      </w:r>
      <w:r w:rsidR="00944201" w:rsidRPr="00944201">
        <w:rPr>
          <w:rFonts w:ascii="Arial" w:hAnsi="Arial" w:cs="Arial"/>
          <w:b/>
          <w:color w:val="FF0000"/>
          <w:sz w:val="24"/>
          <w:szCs w:val="24"/>
        </w:rPr>
        <w:t>Suprimentos</w:t>
      </w:r>
      <w:r w:rsidRPr="00793FE3">
        <w:rPr>
          <w:rFonts w:ascii="Arial" w:hAnsi="Arial" w:cs="Arial"/>
          <w:sz w:val="24"/>
          <w:szCs w:val="24"/>
        </w:rPr>
        <w:t xml:space="preserve">, à Rua Santa Terezinha, nº 505, Bairro Santa Terezinha, Juiz de Fora / MG, CEP 36.045-490, em dias úteis, das </w:t>
      </w:r>
      <w:proofErr w:type="gramStart"/>
      <w:r w:rsidRPr="00793FE3">
        <w:rPr>
          <w:rFonts w:ascii="Arial" w:hAnsi="Arial" w:cs="Arial"/>
          <w:bCs/>
          <w:sz w:val="24"/>
          <w:szCs w:val="24"/>
        </w:rPr>
        <w:t>08:00</w:t>
      </w:r>
      <w:proofErr w:type="gramEnd"/>
      <w:r w:rsidRPr="00793FE3">
        <w:rPr>
          <w:rFonts w:ascii="Arial" w:hAnsi="Arial" w:cs="Arial"/>
          <w:bCs/>
          <w:sz w:val="24"/>
          <w:szCs w:val="24"/>
        </w:rPr>
        <w:t>h às 11:30h e de 14:00h as 17:00h</w:t>
      </w:r>
      <w:r w:rsidRPr="00793FE3">
        <w:rPr>
          <w:rFonts w:ascii="Arial" w:hAnsi="Arial" w:cs="Arial"/>
          <w:sz w:val="24"/>
          <w:szCs w:val="24"/>
        </w:rPr>
        <w:t>.</w:t>
      </w:r>
      <w:r w:rsidR="00E507E0">
        <w:rPr>
          <w:rFonts w:ascii="Arial" w:hAnsi="Arial" w:cs="Arial"/>
          <w:sz w:val="24"/>
          <w:szCs w:val="24"/>
        </w:rPr>
        <w:t>7</w:t>
      </w:r>
      <w:r w:rsidR="00C32E8A" w:rsidRPr="00C32E8A">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025DB0" w:rsidRPr="00C32E8A" w:rsidRDefault="00944201" w:rsidP="00025DB0">
      <w:pPr>
        <w:spacing w:before="120" w:line="360" w:lineRule="auto"/>
        <w:jc w:val="both"/>
        <w:rPr>
          <w:rFonts w:ascii="Arial" w:hAnsi="Arial" w:cs="Arial"/>
          <w:sz w:val="24"/>
          <w:szCs w:val="24"/>
        </w:rPr>
      </w:pPr>
      <w:r w:rsidRPr="00944201">
        <w:rPr>
          <w:rFonts w:ascii="Arial" w:hAnsi="Arial" w:cs="Arial"/>
          <w:color w:val="FF0000"/>
          <w:sz w:val="24"/>
          <w:szCs w:val="24"/>
        </w:rPr>
        <w:t>6.3</w:t>
      </w:r>
      <w:r w:rsidR="00025DB0" w:rsidRPr="00C32E8A">
        <w:rPr>
          <w:rFonts w:ascii="Arial" w:hAnsi="Arial" w:cs="Arial"/>
          <w:sz w:val="24"/>
          <w:szCs w:val="24"/>
        </w:rPr>
        <w:t xml:space="preserve"> Durante os serviços de transporte e descarga a fornecedora </w:t>
      </w:r>
      <w:proofErr w:type="gramStart"/>
      <w:r w:rsidR="00025DB0" w:rsidRPr="00C32E8A">
        <w:rPr>
          <w:rFonts w:ascii="Arial" w:hAnsi="Arial" w:cs="Arial"/>
          <w:sz w:val="24"/>
          <w:szCs w:val="24"/>
        </w:rPr>
        <w:t>fica</w:t>
      </w:r>
      <w:proofErr w:type="gramEnd"/>
      <w:r w:rsidR="00025DB0" w:rsidRPr="00C32E8A">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 xml:space="preserve">o Ministério do Trabalho e </w:t>
      </w:r>
      <w:r w:rsidRPr="00944201">
        <w:rPr>
          <w:rFonts w:ascii="Arial" w:hAnsi="Arial" w:cs="Arial"/>
          <w:color w:val="FF0000"/>
          <w:sz w:val="24"/>
          <w:szCs w:val="24"/>
        </w:rPr>
        <w:t>Emprego</w:t>
      </w:r>
      <w:r w:rsidR="00025DB0" w:rsidRPr="00C32E8A">
        <w:rPr>
          <w:rFonts w:ascii="Arial" w:hAnsi="Arial" w:cs="Arial"/>
          <w:sz w:val="24"/>
          <w:szCs w:val="24"/>
        </w:rPr>
        <w:t>) será de responsabilidade exclusiva da contratada.</w:t>
      </w:r>
    </w:p>
    <w:p w:rsidR="00025DB0" w:rsidRPr="00C32E8A" w:rsidRDefault="00944201" w:rsidP="00C32E8A">
      <w:pPr>
        <w:spacing w:before="120" w:line="360" w:lineRule="auto"/>
        <w:jc w:val="both"/>
        <w:rPr>
          <w:rFonts w:ascii="Arial" w:hAnsi="Arial" w:cs="Arial"/>
          <w:sz w:val="24"/>
          <w:szCs w:val="24"/>
        </w:rPr>
      </w:pPr>
      <w:r w:rsidRPr="00944201">
        <w:rPr>
          <w:rFonts w:ascii="Arial" w:hAnsi="Arial" w:cs="Arial"/>
          <w:bCs/>
          <w:color w:val="FF0000"/>
          <w:sz w:val="24"/>
          <w:szCs w:val="24"/>
        </w:rPr>
        <w:t>6.4</w:t>
      </w:r>
      <w:r w:rsidR="00C32E8A"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w:t>
      </w:r>
      <w:r w:rsidRPr="00944201">
        <w:rPr>
          <w:rFonts w:ascii="Arial" w:hAnsi="Arial" w:cs="Arial"/>
          <w:bCs/>
          <w:color w:val="FF0000"/>
          <w:sz w:val="24"/>
          <w:szCs w:val="24"/>
        </w:rPr>
        <w:t>Suprimentos</w:t>
      </w:r>
      <w:r w:rsidR="00025DB0" w:rsidRPr="00C32E8A">
        <w:rPr>
          <w:rFonts w:ascii="Arial" w:hAnsi="Arial" w:cs="Arial"/>
          <w:bCs/>
          <w:sz w:val="24"/>
          <w:szCs w:val="24"/>
        </w:rPr>
        <w:t xml:space="preserve"> deverá ter no máximo 14 metros de comprimento, de para-choque </w:t>
      </w:r>
      <w:proofErr w:type="gramStart"/>
      <w:r w:rsidR="00025DB0" w:rsidRPr="00C32E8A">
        <w:rPr>
          <w:rFonts w:ascii="Arial" w:hAnsi="Arial" w:cs="Arial"/>
          <w:bCs/>
          <w:sz w:val="24"/>
          <w:szCs w:val="24"/>
        </w:rPr>
        <w:t>a para-choque, e altura máxima de 4 metros</w:t>
      </w:r>
      <w:proofErr w:type="gramEnd"/>
      <w:r w:rsidR="00025DB0" w:rsidRPr="00C32E8A">
        <w:rPr>
          <w:rFonts w:ascii="Arial" w:hAnsi="Arial" w:cs="Arial"/>
          <w:bCs/>
          <w:sz w:val="24"/>
          <w:szCs w:val="24"/>
        </w:rPr>
        <w:t xml:space="preserve">. </w:t>
      </w:r>
    </w:p>
    <w:p w:rsidR="00025DB0" w:rsidRPr="00C32E8A" w:rsidRDefault="00944201" w:rsidP="00C32E8A">
      <w:pPr>
        <w:spacing w:before="120" w:line="360" w:lineRule="auto"/>
        <w:jc w:val="both"/>
        <w:rPr>
          <w:rFonts w:ascii="Arial" w:hAnsi="Arial" w:cs="Arial"/>
          <w:sz w:val="24"/>
          <w:szCs w:val="24"/>
        </w:rPr>
      </w:pPr>
      <w:r w:rsidRPr="00944201">
        <w:rPr>
          <w:rFonts w:ascii="Arial" w:hAnsi="Arial" w:cs="Arial"/>
          <w:color w:val="FF0000"/>
          <w:sz w:val="24"/>
          <w:szCs w:val="24"/>
        </w:rPr>
        <w:t>6.5</w:t>
      </w:r>
      <w:r>
        <w:rPr>
          <w:rFonts w:ascii="Arial" w:hAnsi="Arial" w:cs="Arial"/>
          <w:sz w:val="24"/>
          <w:szCs w:val="24"/>
        </w:rPr>
        <w:t>.</w:t>
      </w:r>
      <w:r w:rsidR="00C32E8A"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rsidR="00025DB0" w:rsidRPr="00C32E8A" w:rsidRDefault="00944201" w:rsidP="00C32E8A">
      <w:pPr>
        <w:autoSpaceDE w:val="0"/>
        <w:autoSpaceDN w:val="0"/>
        <w:adjustRightInd w:val="0"/>
        <w:spacing w:before="120" w:line="360" w:lineRule="auto"/>
        <w:jc w:val="both"/>
        <w:rPr>
          <w:rFonts w:ascii="Arial" w:hAnsi="Arial" w:cs="Arial"/>
          <w:sz w:val="24"/>
          <w:szCs w:val="24"/>
        </w:rPr>
      </w:pPr>
      <w:r w:rsidRPr="00944201">
        <w:rPr>
          <w:rFonts w:ascii="Arial" w:hAnsi="Arial" w:cs="Arial"/>
          <w:color w:val="FF0000"/>
          <w:sz w:val="24"/>
          <w:szCs w:val="24"/>
        </w:rPr>
        <w:t>6.6</w:t>
      </w:r>
      <w:r w:rsidR="00C32E8A"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Pr>
          <w:rFonts w:ascii="Arial" w:hAnsi="Arial" w:cs="Arial"/>
          <w:sz w:val="24"/>
          <w:szCs w:val="24"/>
        </w:rPr>
        <w:t xml:space="preserve">ega no local informado no </w:t>
      </w:r>
      <w:r w:rsidR="002D2E82" w:rsidRPr="00944201">
        <w:rPr>
          <w:rFonts w:ascii="Arial" w:hAnsi="Arial" w:cs="Arial"/>
          <w:color w:val="FF0000"/>
          <w:sz w:val="24"/>
          <w:szCs w:val="24"/>
        </w:rPr>
        <w:t xml:space="preserve">item </w:t>
      </w:r>
      <w:r w:rsidRPr="00944201">
        <w:rPr>
          <w:rFonts w:ascii="Arial" w:hAnsi="Arial" w:cs="Arial"/>
          <w:color w:val="FF0000"/>
          <w:sz w:val="24"/>
          <w:szCs w:val="24"/>
        </w:rPr>
        <w:t>6</w:t>
      </w:r>
      <w:r w:rsidR="00025DB0" w:rsidRPr="00944201">
        <w:rPr>
          <w:rFonts w:ascii="Arial" w:hAnsi="Arial" w:cs="Arial"/>
          <w:color w:val="FF0000"/>
          <w:sz w:val="24"/>
          <w:szCs w:val="24"/>
        </w:rPr>
        <w:t>.2</w:t>
      </w:r>
      <w:r w:rsidR="00025DB0" w:rsidRPr="00C32E8A">
        <w:rPr>
          <w:rFonts w:ascii="Arial" w:hAnsi="Arial" w:cs="Arial"/>
          <w:sz w:val="24"/>
          <w:szCs w:val="24"/>
        </w:rPr>
        <w:t>.</w:t>
      </w:r>
    </w:p>
    <w:p w:rsidR="00025DB0" w:rsidRPr="00C32E8A" w:rsidRDefault="00944201" w:rsidP="00C32E8A">
      <w:pPr>
        <w:autoSpaceDE w:val="0"/>
        <w:autoSpaceDN w:val="0"/>
        <w:adjustRightInd w:val="0"/>
        <w:spacing w:before="120" w:line="360" w:lineRule="auto"/>
        <w:jc w:val="both"/>
        <w:rPr>
          <w:rFonts w:ascii="Arial" w:hAnsi="Arial" w:cs="Arial"/>
          <w:sz w:val="24"/>
          <w:szCs w:val="24"/>
        </w:rPr>
      </w:pPr>
      <w:r w:rsidRPr="00944201">
        <w:rPr>
          <w:rFonts w:ascii="Arial" w:hAnsi="Arial" w:cs="Arial"/>
          <w:color w:val="FF0000"/>
          <w:sz w:val="24"/>
          <w:szCs w:val="24"/>
        </w:rPr>
        <w:t>6.7</w:t>
      </w:r>
      <w:r w:rsidR="00025DB0" w:rsidRPr="00944201">
        <w:rPr>
          <w:rFonts w:ascii="Arial" w:hAnsi="Arial" w:cs="Arial"/>
          <w:color w:val="FF0000"/>
          <w:sz w:val="24"/>
          <w:szCs w:val="24"/>
        </w:rPr>
        <w:t>.</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rsidR="00025DB0" w:rsidRPr="00C32E8A" w:rsidRDefault="00944201" w:rsidP="00C32E8A">
      <w:pPr>
        <w:autoSpaceDE w:val="0"/>
        <w:autoSpaceDN w:val="0"/>
        <w:adjustRightInd w:val="0"/>
        <w:spacing w:before="120" w:line="360" w:lineRule="auto"/>
        <w:jc w:val="both"/>
        <w:rPr>
          <w:rFonts w:ascii="Arial" w:hAnsi="Arial" w:cs="Arial"/>
          <w:sz w:val="24"/>
          <w:szCs w:val="24"/>
        </w:rPr>
      </w:pPr>
      <w:r w:rsidRPr="00944201">
        <w:rPr>
          <w:rFonts w:ascii="Arial" w:hAnsi="Arial" w:cs="Arial"/>
          <w:color w:val="FF0000"/>
          <w:sz w:val="24"/>
          <w:szCs w:val="24"/>
        </w:rPr>
        <w:t>6.8</w:t>
      </w:r>
      <w:r w:rsidR="00C32E8A" w:rsidRPr="00944201">
        <w:rPr>
          <w:rFonts w:ascii="Arial" w:hAnsi="Arial" w:cs="Arial"/>
          <w:color w:val="FF0000"/>
          <w:sz w:val="24"/>
          <w:szCs w:val="24"/>
        </w:rPr>
        <w:t>.</w:t>
      </w:r>
      <w:r w:rsidR="00C32E8A"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 xml:space="preserve">bstituição de que trata o </w:t>
      </w:r>
      <w:r w:rsidR="002D2E82" w:rsidRPr="00944201">
        <w:rPr>
          <w:rFonts w:ascii="Arial" w:hAnsi="Arial" w:cs="Arial"/>
          <w:color w:val="FF0000"/>
          <w:sz w:val="24"/>
          <w:szCs w:val="24"/>
        </w:rPr>
        <w:t xml:space="preserve">item </w:t>
      </w:r>
      <w:r w:rsidR="000D5814" w:rsidRPr="00944201">
        <w:rPr>
          <w:rFonts w:ascii="Arial" w:hAnsi="Arial" w:cs="Arial"/>
          <w:color w:val="FF0000"/>
          <w:sz w:val="24"/>
          <w:szCs w:val="24"/>
        </w:rPr>
        <w:t>6</w:t>
      </w:r>
      <w:r w:rsidR="00025DB0" w:rsidRPr="00944201">
        <w:rPr>
          <w:rFonts w:ascii="Arial" w:hAnsi="Arial" w:cs="Arial"/>
          <w:color w:val="FF0000"/>
          <w:sz w:val="24"/>
          <w:szCs w:val="24"/>
        </w:rPr>
        <w:t>.</w:t>
      </w:r>
      <w:r w:rsidRPr="00944201">
        <w:rPr>
          <w:rFonts w:ascii="Arial" w:hAnsi="Arial" w:cs="Arial"/>
          <w:color w:val="FF0000"/>
          <w:sz w:val="24"/>
          <w:szCs w:val="24"/>
        </w:rPr>
        <w:t>7</w:t>
      </w:r>
      <w:r w:rsidR="00025DB0" w:rsidRPr="00C32E8A">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Edital.</w:t>
      </w:r>
    </w:p>
    <w:p w:rsidR="00025DB0" w:rsidRPr="00E507E0" w:rsidRDefault="00944201" w:rsidP="00E507E0">
      <w:pPr>
        <w:autoSpaceDE w:val="0"/>
        <w:autoSpaceDN w:val="0"/>
        <w:adjustRightInd w:val="0"/>
        <w:spacing w:before="120" w:line="360" w:lineRule="auto"/>
        <w:jc w:val="both"/>
        <w:rPr>
          <w:rFonts w:ascii="Arial" w:hAnsi="Arial" w:cs="Arial"/>
        </w:rPr>
      </w:pPr>
      <w:r w:rsidRPr="00E47CB3">
        <w:rPr>
          <w:rFonts w:ascii="Arial" w:hAnsi="Arial" w:cs="Arial"/>
          <w:color w:val="FF0000"/>
        </w:rPr>
        <w:t>6.9</w:t>
      </w:r>
      <w:r w:rsidR="00E507E0">
        <w:rPr>
          <w:rFonts w:ascii="Arial" w:hAnsi="Arial" w:cs="Arial"/>
        </w:rPr>
        <w:t>.</w:t>
      </w:r>
      <w:r w:rsidR="00025DB0" w:rsidRPr="00E507E0">
        <w:rPr>
          <w:rFonts w:ascii="Arial" w:hAnsi="Arial" w:cs="Arial"/>
        </w:rPr>
        <w:t xml:space="preserve"> A recusa total ou parcial dos materiais entregues, por motivos justificados no recebimento, não será razão para prorrogação do prazo da entrega, previamente consignado na Ordem de Compra.</w:t>
      </w:r>
    </w:p>
    <w:p w:rsidR="00025DB0" w:rsidRPr="00E507E0" w:rsidRDefault="00E47CB3" w:rsidP="00E507E0">
      <w:pPr>
        <w:spacing w:before="120" w:line="360" w:lineRule="auto"/>
        <w:jc w:val="both"/>
        <w:rPr>
          <w:rFonts w:ascii="Arial" w:hAnsi="Arial" w:cs="Arial"/>
        </w:rPr>
      </w:pPr>
      <w:r w:rsidRPr="00E47CB3">
        <w:rPr>
          <w:rFonts w:ascii="Arial" w:hAnsi="Arial" w:cs="Arial"/>
          <w:color w:val="FF0000"/>
        </w:rPr>
        <w:t>6.10</w:t>
      </w:r>
      <w:r w:rsidR="00E507E0" w:rsidRPr="00E47CB3">
        <w:rPr>
          <w:rFonts w:ascii="Arial" w:hAnsi="Arial" w:cs="Arial"/>
          <w:color w:val="FF0000"/>
        </w:rPr>
        <w:t>.</w:t>
      </w:r>
      <w:r w:rsidR="00025DB0" w:rsidRPr="00E507E0">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rsidR="00793FE3" w:rsidRPr="00793FE3" w:rsidRDefault="00E47CB3" w:rsidP="00E507E0">
      <w:pPr>
        <w:suppressAutoHyphens/>
        <w:autoSpaceDE w:val="0"/>
        <w:autoSpaceDN w:val="0"/>
        <w:adjustRightInd w:val="0"/>
        <w:spacing w:before="480" w:after="0" w:line="360" w:lineRule="auto"/>
        <w:jc w:val="both"/>
        <w:rPr>
          <w:rFonts w:ascii="Arial" w:hAnsi="Arial" w:cs="Arial"/>
          <w:b/>
          <w:sz w:val="24"/>
          <w:szCs w:val="24"/>
        </w:rPr>
      </w:pPr>
      <w:r w:rsidRPr="00E47CB3">
        <w:rPr>
          <w:rFonts w:ascii="Arial" w:hAnsi="Arial" w:cs="Arial"/>
          <w:b/>
          <w:bCs/>
          <w:color w:val="FF0000"/>
          <w:sz w:val="24"/>
          <w:szCs w:val="24"/>
        </w:rPr>
        <w:t>7</w:t>
      </w:r>
      <w:r w:rsidR="00E507E0">
        <w:rPr>
          <w:rFonts w:ascii="Arial" w:hAnsi="Arial" w:cs="Arial"/>
          <w:b/>
          <w:bCs/>
          <w:sz w:val="24"/>
          <w:szCs w:val="24"/>
        </w:rPr>
        <w:t xml:space="preserve">. </w:t>
      </w:r>
      <w:r w:rsidR="00793FE3" w:rsidRPr="00793FE3">
        <w:rPr>
          <w:rFonts w:ascii="Arial" w:hAnsi="Arial" w:cs="Arial"/>
          <w:b/>
          <w:bCs/>
          <w:sz w:val="24"/>
          <w:szCs w:val="24"/>
        </w:rPr>
        <w:t>DA VALIDADE DO REGISTRO DE PREÇOS</w:t>
      </w:r>
    </w:p>
    <w:p w:rsidR="00793FE3" w:rsidRPr="00E47CB3" w:rsidRDefault="00E47CB3" w:rsidP="00E47CB3">
      <w:pPr>
        <w:spacing w:before="120" w:line="360" w:lineRule="auto"/>
        <w:jc w:val="both"/>
        <w:rPr>
          <w:rFonts w:ascii="Arial" w:hAnsi="Arial" w:cs="Arial"/>
        </w:rPr>
      </w:pPr>
      <w:r w:rsidRPr="00E47CB3">
        <w:rPr>
          <w:rFonts w:ascii="Arial" w:hAnsi="Arial" w:cs="Arial"/>
          <w:color w:val="FF0000"/>
        </w:rPr>
        <w:t>7.1</w:t>
      </w:r>
      <w:r>
        <w:rPr>
          <w:rFonts w:ascii="Arial" w:hAnsi="Arial" w:cs="Arial"/>
        </w:rPr>
        <w:t xml:space="preserve">. </w:t>
      </w:r>
      <w:r w:rsidR="00793FE3" w:rsidRPr="00E47CB3">
        <w:rPr>
          <w:rFonts w:ascii="Arial" w:hAnsi="Arial" w:cs="Arial"/>
        </w:rPr>
        <w:t>O prazo de vigência da Ata de Registro de Preços é de 12 (doze) meses a contar da data da assinatura.</w:t>
      </w:r>
    </w:p>
    <w:p w:rsidR="00793FE3" w:rsidRPr="00D41C4F" w:rsidRDefault="00793FE3" w:rsidP="00D41C4F">
      <w:pPr>
        <w:pStyle w:val="PargrafodaLista"/>
        <w:numPr>
          <w:ilvl w:val="0"/>
          <w:numId w:val="15"/>
        </w:numPr>
        <w:autoSpaceDE w:val="0"/>
        <w:autoSpaceDN w:val="0"/>
        <w:adjustRightInd w:val="0"/>
        <w:spacing w:before="480" w:line="360" w:lineRule="auto"/>
        <w:jc w:val="both"/>
        <w:rPr>
          <w:rFonts w:ascii="Arial" w:hAnsi="Arial" w:cs="Arial"/>
          <w:b/>
        </w:rPr>
      </w:pPr>
      <w:r w:rsidRPr="00D41C4F">
        <w:rPr>
          <w:rFonts w:ascii="Arial" w:hAnsi="Arial" w:cs="Arial"/>
          <w:b/>
          <w:bCs/>
        </w:rPr>
        <w:t>DO PAGAMENTO</w:t>
      </w:r>
    </w:p>
    <w:p w:rsidR="00827343" w:rsidRPr="00A17582" w:rsidRDefault="00E47CB3" w:rsidP="00827343">
      <w:pPr>
        <w:pStyle w:val="Corpodetexto"/>
        <w:spacing w:before="120" w:line="360" w:lineRule="auto"/>
        <w:rPr>
          <w:rFonts w:cs="Arial"/>
          <w:sz w:val="24"/>
          <w:szCs w:val="24"/>
        </w:rPr>
      </w:pPr>
      <w:r w:rsidRPr="00E47CB3">
        <w:rPr>
          <w:rFonts w:cs="Arial"/>
          <w:color w:val="FF0000"/>
          <w:sz w:val="24"/>
          <w:szCs w:val="24"/>
        </w:rPr>
        <w:t>8</w:t>
      </w:r>
      <w:r w:rsidR="00827343" w:rsidRPr="00E47CB3">
        <w:rPr>
          <w:rFonts w:cs="Arial"/>
          <w:color w:val="FF0000"/>
          <w:sz w:val="24"/>
          <w:szCs w:val="24"/>
        </w:rPr>
        <w:t>.1</w:t>
      </w:r>
      <w:r w:rsidR="00827343">
        <w:rPr>
          <w:rFonts w:cs="Arial"/>
          <w:sz w:val="24"/>
          <w:szCs w:val="24"/>
        </w:rPr>
        <w:t xml:space="preserve">. </w:t>
      </w:r>
      <w:r w:rsidR="00827343" w:rsidRPr="00A17582">
        <w:rPr>
          <w:rFonts w:cs="Arial"/>
          <w:sz w:val="24"/>
          <w:szCs w:val="24"/>
        </w:rPr>
        <w:t xml:space="preserve">A CESAMA efetuará os pagamentos </w:t>
      </w:r>
      <w:r w:rsidR="00827343" w:rsidRPr="00A17582">
        <w:rPr>
          <w:rFonts w:cs="Arial"/>
          <w:iCs/>
          <w:sz w:val="24"/>
          <w:szCs w:val="24"/>
        </w:rPr>
        <w:t xml:space="preserve">30 </w:t>
      </w:r>
      <w:r w:rsidR="00827343" w:rsidRPr="00A17582">
        <w:rPr>
          <w:rFonts w:cs="Arial"/>
          <w:sz w:val="24"/>
          <w:szCs w:val="24"/>
        </w:rPr>
        <w:t>(trinta) dias após a entrega dos materiais juntamente com a apresentação e aceitação da Nota Fiscal / Fatura pelo departamento competente.</w:t>
      </w:r>
    </w:p>
    <w:p w:rsidR="00827343" w:rsidRPr="00A17582" w:rsidRDefault="003623EB" w:rsidP="00827343">
      <w:pPr>
        <w:pStyle w:val="Corpodetexto"/>
        <w:tabs>
          <w:tab w:val="left" w:pos="851"/>
        </w:tabs>
        <w:spacing w:before="120" w:line="360" w:lineRule="auto"/>
        <w:rPr>
          <w:rFonts w:cs="Arial"/>
          <w:sz w:val="24"/>
          <w:szCs w:val="24"/>
        </w:rPr>
      </w:pPr>
      <w:proofErr w:type="gramStart"/>
      <w:r w:rsidRPr="003623EB">
        <w:rPr>
          <w:rFonts w:cs="Arial"/>
          <w:color w:val="FF0000"/>
          <w:sz w:val="24"/>
          <w:szCs w:val="24"/>
        </w:rPr>
        <w:t>8</w:t>
      </w:r>
      <w:r w:rsidR="00827343" w:rsidRPr="003623EB">
        <w:rPr>
          <w:rFonts w:cs="Arial"/>
          <w:color w:val="FF0000"/>
          <w:sz w:val="24"/>
          <w:szCs w:val="24"/>
        </w:rPr>
        <w:t>.2</w:t>
      </w:r>
      <w:r w:rsidR="00265D35">
        <w:rPr>
          <w:rFonts w:cs="Arial"/>
          <w:sz w:val="24"/>
          <w:szCs w:val="24"/>
        </w:rPr>
        <w:t>.</w:t>
      </w:r>
      <w:proofErr w:type="gramEnd"/>
      <w:r w:rsidR="00827343" w:rsidRPr="00A17582">
        <w:rPr>
          <w:rFonts w:cs="Arial"/>
          <w:sz w:val="24"/>
          <w:szCs w:val="24"/>
        </w:rPr>
        <w:t xml:space="preserve">Caso o vencimento ocorra no sábado, domingo, feriado ou ponto facultativo para a Cesama, o pagamento será realizado no primeiro dia subsequente. </w:t>
      </w:r>
    </w:p>
    <w:p w:rsidR="00827343" w:rsidRPr="00A17582" w:rsidRDefault="003623EB" w:rsidP="00827343">
      <w:pPr>
        <w:pStyle w:val="Corpodetexto"/>
        <w:spacing w:before="120" w:line="360" w:lineRule="auto"/>
        <w:rPr>
          <w:rFonts w:cs="Arial"/>
          <w:sz w:val="24"/>
          <w:szCs w:val="24"/>
        </w:rPr>
      </w:pPr>
      <w:r w:rsidRPr="003623EB">
        <w:rPr>
          <w:rFonts w:cs="Arial"/>
          <w:color w:val="FF0000"/>
          <w:sz w:val="24"/>
          <w:szCs w:val="24"/>
        </w:rPr>
        <w:t>8</w:t>
      </w:r>
      <w:r w:rsidR="00827343" w:rsidRPr="003623EB">
        <w:rPr>
          <w:rFonts w:cs="Arial"/>
          <w:color w:val="FF0000"/>
          <w:sz w:val="24"/>
          <w:szCs w:val="24"/>
        </w:rPr>
        <w:t>.3</w:t>
      </w:r>
      <w:r w:rsidR="00265D35" w:rsidRPr="003623EB">
        <w:rPr>
          <w:rFonts w:cs="Arial"/>
          <w:color w:val="FF0000"/>
          <w:sz w:val="24"/>
          <w:szCs w:val="24"/>
        </w:rPr>
        <w:t>.</w:t>
      </w:r>
      <w:r>
        <w:rPr>
          <w:rFonts w:cs="Arial"/>
          <w:sz w:val="24"/>
          <w:szCs w:val="24"/>
        </w:rPr>
        <w:t xml:space="preserve"> </w:t>
      </w:r>
      <w:r w:rsidR="00827343" w:rsidRPr="00A17582">
        <w:rPr>
          <w:rFonts w:cs="Arial"/>
          <w:sz w:val="24"/>
          <w:szCs w:val="24"/>
        </w:rPr>
        <w:t xml:space="preserve">O pagamento será efetuado através de depósito em conta bancária ou via </w:t>
      </w:r>
      <w:r w:rsidR="00827343" w:rsidRPr="00A17582">
        <w:rPr>
          <w:rFonts w:cs="Arial"/>
          <w:b/>
          <w:bCs/>
          <w:sz w:val="24"/>
          <w:szCs w:val="24"/>
        </w:rPr>
        <w:t>TED</w:t>
      </w:r>
      <w:r w:rsidR="00827343" w:rsidRPr="00A17582">
        <w:rPr>
          <w:rFonts w:cs="Arial"/>
          <w:sz w:val="24"/>
          <w:szCs w:val="24"/>
        </w:rPr>
        <w:t xml:space="preserve"> (transferência eletrônica disponível), cujas tarifas extras correrão por conta da </w:t>
      </w:r>
      <w:r w:rsidR="00827343" w:rsidRPr="00A17582">
        <w:rPr>
          <w:rFonts w:cs="Arial"/>
          <w:bCs/>
          <w:sz w:val="24"/>
          <w:szCs w:val="24"/>
        </w:rPr>
        <w:t>Contratada</w:t>
      </w:r>
      <w:r w:rsidR="00827343" w:rsidRPr="00A17582">
        <w:rPr>
          <w:rFonts w:cs="Arial"/>
          <w:sz w:val="24"/>
          <w:szCs w:val="24"/>
        </w:rPr>
        <w:t>.</w:t>
      </w:r>
    </w:p>
    <w:p w:rsidR="00827343" w:rsidRPr="00A17582" w:rsidRDefault="003623EB" w:rsidP="00827343">
      <w:pPr>
        <w:pStyle w:val="Corpodetexto"/>
        <w:spacing w:before="120" w:line="360" w:lineRule="auto"/>
        <w:rPr>
          <w:rFonts w:cs="Arial"/>
          <w:sz w:val="24"/>
          <w:szCs w:val="24"/>
        </w:rPr>
      </w:pPr>
      <w:r w:rsidRPr="003623EB">
        <w:rPr>
          <w:rFonts w:cs="Arial"/>
          <w:color w:val="FF0000"/>
          <w:sz w:val="24"/>
          <w:szCs w:val="24"/>
        </w:rPr>
        <w:t>8</w:t>
      </w:r>
      <w:r w:rsidR="00827343" w:rsidRPr="003623EB">
        <w:rPr>
          <w:rFonts w:cs="Arial"/>
          <w:color w:val="FF0000"/>
          <w:sz w:val="24"/>
          <w:szCs w:val="24"/>
        </w:rPr>
        <w:t>.4</w:t>
      </w:r>
      <w:r w:rsidR="00265D35">
        <w:rPr>
          <w:rFonts w:cs="Arial"/>
          <w:sz w:val="24"/>
          <w:szCs w:val="24"/>
        </w:rPr>
        <w:t>.</w:t>
      </w:r>
      <w:r>
        <w:rPr>
          <w:rFonts w:cs="Arial"/>
          <w:sz w:val="24"/>
          <w:szCs w:val="24"/>
        </w:rPr>
        <w:t xml:space="preserve"> </w:t>
      </w:r>
      <w:r w:rsidR="00827343" w:rsidRPr="00A17582">
        <w:rPr>
          <w:rFonts w:cs="Arial"/>
          <w:sz w:val="24"/>
          <w:szCs w:val="24"/>
        </w:rPr>
        <w:t xml:space="preserve">A Nota Fiscal Eletrônica – NF-e – deverá ser enviada para o e-mail </w:t>
      </w:r>
      <w:hyperlink r:id="rId8" w:history="1">
        <w:r w:rsidR="00827343" w:rsidRPr="00A17582">
          <w:rPr>
            <w:rStyle w:val="Hyperlink"/>
            <w:rFonts w:eastAsia="Calibri" w:cs="Arial"/>
            <w:sz w:val="24"/>
            <w:szCs w:val="24"/>
          </w:rPr>
          <w:t>nfe@cesama.com.br</w:t>
        </w:r>
      </w:hyperlink>
      <w:r w:rsidR="00827343">
        <w:rPr>
          <w:rFonts w:cs="Arial"/>
          <w:sz w:val="24"/>
          <w:szCs w:val="24"/>
        </w:rPr>
        <w:t xml:space="preserve"> e </w:t>
      </w:r>
      <w:hyperlink r:id="rId9" w:history="1">
        <w:r w:rsidR="00265D35" w:rsidRPr="00595FE0">
          <w:rPr>
            <w:rStyle w:val="Hyperlink"/>
            <w:rFonts w:cs="Arial"/>
            <w:sz w:val="24"/>
            <w:szCs w:val="24"/>
          </w:rPr>
          <w:t>compras@cesama.com.br</w:t>
        </w:r>
      </w:hyperlink>
    </w:p>
    <w:p w:rsidR="00827343" w:rsidRPr="00A17582" w:rsidRDefault="003623EB" w:rsidP="00E251A5">
      <w:pPr>
        <w:pStyle w:val="Corpodetexto"/>
        <w:tabs>
          <w:tab w:val="left" w:pos="993"/>
        </w:tabs>
        <w:spacing w:before="120" w:line="360" w:lineRule="auto"/>
        <w:rPr>
          <w:rFonts w:cs="Arial"/>
          <w:sz w:val="24"/>
          <w:szCs w:val="24"/>
        </w:rPr>
      </w:pPr>
      <w:r w:rsidRPr="003623EB">
        <w:rPr>
          <w:rFonts w:cs="Arial"/>
          <w:color w:val="FF0000"/>
          <w:sz w:val="24"/>
          <w:szCs w:val="24"/>
        </w:rPr>
        <w:t>8</w:t>
      </w:r>
      <w:r w:rsidR="00827343" w:rsidRPr="003623EB">
        <w:rPr>
          <w:rFonts w:cs="Arial"/>
          <w:color w:val="FF0000"/>
          <w:sz w:val="24"/>
          <w:szCs w:val="24"/>
        </w:rPr>
        <w:t>.5</w:t>
      </w:r>
      <w:r w:rsidR="00265D35" w:rsidRPr="00405096">
        <w:rPr>
          <w:rFonts w:cs="Arial"/>
          <w:sz w:val="24"/>
          <w:szCs w:val="24"/>
        </w:rPr>
        <w:t>.</w:t>
      </w:r>
      <w:r>
        <w:rPr>
          <w:rFonts w:cs="Arial"/>
          <w:sz w:val="24"/>
          <w:szCs w:val="24"/>
        </w:rPr>
        <w:t xml:space="preserve"> </w:t>
      </w:r>
      <w:r w:rsidR="00827343" w:rsidRPr="00A17582">
        <w:rPr>
          <w:rFonts w:cs="Arial"/>
          <w:sz w:val="24"/>
          <w:szCs w:val="24"/>
        </w:rPr>
        <w:t>O pagamento só poderá ser realizado em nome do fornecedor e os boletos</w:t>
      </w:r>
      <w:r>
        <w:rPr>
          <w:rFonts w:cs="Arial"/>
          <w:sz w:val="24"/>
          <w:szCs w:val="24"/>
        </w:rPr>
        <w:t xml:space="preserve"> </w:t>
      </w:r>
      <w:r w:rsidR="00827343" w:rsidRPr="00A17582">
        <w:rPr>
          <w:rFonts w:cs="Arial"/>
          <w:sz w:val="24"/>
          <w:szCs w:val="24"/>
        </w:rPr>
        <w:t xml:space="preserve">não poderão, em hipótese nenhuma, ser pagos em nome de outro beneficiário. </w:t>
      </w:r>
    </w:p>
    <w:p w:rsidR="00827343" w:rsidRPr="00A17582" w:rsidRDefault="003623EB" w:rsidP="00E251A5">
      <w:pPr>
        <w:pStyle w:val="Corpodetexto"/>
        <w:spacing w:before="120" w:line="360" w:lineRule="auto"/>
        <w:rPr>
          <w:rFonts w:cs="Arial"/>
          <w:sz w:val="24"/>
          <w:szCs w:val="24"/>
        </w:rPr>
      </w:pPr>
      <w:r w:rsidRPr="003623EB">
        <w:rPr>
          <w:rFonts w:eastAsia="Arial Unicode MS" w:cs="Arial"/>
          <w:iCs/>
          <w:color w:val="FF0000"/>
          <w:sz w:val="24"/>
          <w:szCs w:val="24"/>
        </w:rPr>
        <w:t>8</w:t>
      </w:r>
      <w:r w:rsidR="00265D35" w:rsidRPr="003623EB">
        <w:rPr>
          <w:rFonts w:eastAsia="Arial Unicode MS" w:cs="Arial"/>
          <w:iCs/>
          <w:color w:val="FF0000"/>
          <w:sz w:val="24"/>
          <w:szCs w:val="24"/>
        </w:rPr>
        <w:t>.6</w:t>
      </w:r>
      <w:r w:rsidR="00265D35">
        <w:rPr>
          <w:rFonts w:eastAsia="Arial Unicode MS" w:cs="Arial"/>
          <w:iCs/>
          <w:sz w:val="24"/>
          <w:szCs w:val="24"/>
        </w:rPr>
        <w:t>.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Pr>
          <w:rFonts w:eastAsia="Arial Unicode MS" w:cs="Arial"/>
          <w:iCs/>
          <w:sz w:val="24"/>
          <w:szCs w:val="24"/>
        </w:rPr>
        <w:t xml:space="preserve"> </w:t>
      </w:r>
      <w:r w:rsidR="00827343" w:rsidRPr="00A17582">
        <w:rPr>
          <w:rFonts w:eastAsia="Arial Unicode MS" w:cs="Arial"/>
          <w:iCs/>
          <w:sz w:val="24"/>
          <w:szCs w:val="24"/>
        </w:rPr>
        <w:t>e número da Ordem de Compra.</w:t>
      </w:r>
    </w:p>
    <w:p w:rsidR="00827343" w:rsidRPr="00A17582" w:rsidRDefault="003623EB" w:rsidP="00827343">
      <w:pPr>
        <w:pStyle w:val="WW-Recuodecorpodetexto2"/>
        <w:spacing w:before="120" w:line="360" w:lineRule="auto"/>
        <w:ind w:left="0"/>
        <w:rPr>
          <w:rFonts w:cs="Arial"/>
          <w:sz w:val="24"/>
          <w:szCs w:val="24"/>
        </w:rPr>
      </w:pPr>
      <w:r w:rsidRPr="003623EB">
        <w:rPr>
          <w:rFonts w:cs="Arial"/>
          <w:color w:val="FF0000"/>
          <w:sz w:val="24"/>
          <w:szCs w:val="24"/>
        </w:rPr>
        <w:t>8</w:t>
      </w:r>
      <w:r w:rsidR="00827343" w:rsidRPr="003623EB">
        <w:rPr>
          <w:rFonts w:cs="Arial"/>
          <w:color w:val="FF0000"/>
          <w:sz w:val="24"/>
          <w:szCs w:val="24"/>
        </w:rPr>
        <w:t>.7</w:t>
      </w:r>
      <w:r w:rsidR="00265D35">
        <w:rPr>
          <w:rFonts w:cs="Arial"/>
          <w:sz w:val="24"/>
          <w:szCs w:val="24"/>
        </w:rPr>
        <w:t>.</w:t>
      </w:r>
      <w:r>
        <w:rPr>
          <w:rFonts w:cs="Arial"/>
          <w:sz w:val="24"/>
          <w:szCs w:val="24"/>
        </w:rPr>
        <w:t xml:space="preserve"> </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 xml:space="preserve">Após o recolhimento pela </w:t>
      </w:r>
      <w:proofErr w:type="gramStart"/>
      <w:r w:rsidRPr="00A17582">
        <w:rPr>
          <w:rFonts w:cs="Arial"/>
          <w:sz w:val="24"/>
          <w:szCs w:val="24"/>
        </w:rPr>
        <w:t>adjudicatária de quaisquer multas que lhe tenham sido impostas em decorrência de inadimplemento contratual</w:t>
      </w:r>
      <w:proofErr w:type="gramEnd"/>
      <w:r w:rsidRPr="00A17582">
        <w:rPr>
          <w:rFonts w:cs="Arial"/>
          <w:sz w:val="24"/>
          <w:szCs w:val="24"/>
        </w:rPr>
        <w:t>.</w:t>
      </w:r>
    </w:p>
    <w:p w:rsidR="00827343" w:rsidRPr="00A17582" w:rsidRDefault="003623EB" w:rsidP="00827343">
      <w:pPr>
        <w:pStyle w:val="Corpodetexto2"/>
        <w:spacing w:before="120" w:line="360" w:lineRule="auto"/>
        <w:rPr>
          <w:b/>
          <w:sz w:val="24"/>
          <w:szCs w:val="24"/>
        </w:rPr>
      </w:pPr>
      <w:r w:rsidRPr="003623EB">
        <w:rPr>
          <w:color w:val="FF0000"/>
          <w:sz w:val="24"/>
          <w:szCs w:val="24"/>
        </w:rPr>
        <w:t>8</w:t>
      </w:r>
      <w:r w:rsidR="00827343" w:rsidRPr="003623EB">
        <w:rPr>
          <w:color w:val="FF0000"/>
          <w:sz w:val="24"/>
          <w:szCs w:val="24"/>
        </w:rPr>
        <w:t>.</w:t>
      </w:r>
      <w:r w:rsidR="008B23E7" w:rsidRPr="003623EB">
        <w:rPr>
          <w:color w:val="FF0000"/>
          <w:sz w:val="24"/>
          <w:szCs w:val="24"/>
        </w:rPr>
        <w:t>8</w:t>
      </w:r>
      <w:r w:rsidR="008B23E7">
        <w:rPr>
          <w:sz w:val="24"/>
          <w:szCs w:val="24"/>
        </w:rPr>
        <w:t>.</w:t>
      </w:r>
      <w:r w:rsidR="008B23E7" w:rsidRPr="00A17582">
        <w:rPr>
          <w:sz w:val="24"/>
          <w:szCs w:val="24"/>
        </w:rPr>
        <w:t xml:space="preserve"> Na</w:t>
      </w:r>
      <w:r w:rsidR="00827343" w:rsidRPr="00A17582">
        <w:rPr>
          <w:sz w:val="24"/>
          <w:szCs w:val="24"/>
        </w:rPr>
        <w:t xml:space="preserve"> Nota Fiscal / </w:t>
      </w:r>
      <w:proofErr w:type="gramStart"/>
      <w:r w:rsidR="00827343" w:rsidRPr="00A17582">
        <w:rPr>
          <w:sz w:val="24"/>
          <w:szCs w:val="24"/>
        </w:rPr>
        <w:t>Fatura deverão ser</w:t>
      </w:r>
      <w:proofErr w:type="gramEnd"/>
      <w:r w:rsidR="00827343" w:rsidRPr="00A17582">
        <w:rPr>
          <w:sz w:val="24"/>
          <w:szCs w:val="24"/>
        </w:rPr>
        <w:t xml:space="preserve"> anexadas as certidões atualizadas de regularidade junto ao INSS, ao FGTS e à Justiça do Trabalho.</w:t>
      </w:r>
    </w:p>
    <w:p w:rsidR="00827343" w:rsidRPr="00A17582" w:rsidRDefault="003623EB" w:rsidP="00827343">
      <w:pPr>
        <w:pStyle w:val="Corpodetexto2"/>
        <w:spacing w:before="120" w:line="360" w:lineRule="auto"/>
        <w:rPr>
          <w:b/>
          <w:sz w:val="24"/>
          <w:szCs w:val="24"/>
        </w:rPr>
      </w:pPr>
      <w:r w:rsidRPr="003623EB">
        <w:rPr>
          <w:color w:val="FF0000"/>
          <w:sz w:val="24"/>
          <w:szCs w:val="24"/>
        </w:rPr>
        <w:t>8</w:t>
      </w:r>
      <w:r w:rsidR="00265D35" w:rsidRPr="003623EB">
        <w:rPr>
          <w:color w:val="FF0000"/>
          <w:sz w:val="24"/>
          <w:szCs w:val="24"/>
        </w:rPr>
        <w:t>.9</w:t>
      </w:r>
      <w:r w:rsidR="00265D35">
        <w:rPr>
          <w:sz w:val="24"/>
          <w:szCs w:val="24"/>
        </w:rPr>
        <w:t>.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rsidR="00827343" w:rsidRPr="00A17582" w:rsidRDefault="003623EB" w:rsidP="00827343">
      <w:pPr>
        <w:suppressAutoHyphens/>
        <w:spacing w:before="120" w:after="0" w:line="360" w:lineRule="auto"/>
        <w:jc w:val="both"/>
        <w:rPr>
          <w:rFonts w:ascii="Arial" w:hAnsi="Arial" w:cs="Arial"/>
          <w:sz w:val="24"/>
          <w:szCs w:val="24"/>
        </w:rPr>
      </w:pPr>
      <w:r w:rsidRPr="003623EB">
        <w:rPr>
          <w:rFonts w:ascii="Arial" w:hAnsi="Arial" w:cs="Arial"/>
          <w:color w:val="FF0000"/>
          <w:sz w:val="24"/>
          <w:szCs w:val="24"/>
        </w:rPr>
        <w:t>8</w:t>
      </w:r>
      <w:r w:rsidR="0079413E" w:rsidRPr="003623EB">
        <w:rPr>
          <w:rFonts w:ascii="Arial" w:hAnsi="Arial" w:cs="Arial"/>
          <w:color w:val="FF0000"/>
          <w:sz w:val="24"/>
          <w:szCs w:val="24"/>
        </w:rPr>
        <w:t>.</w:t>
      </w:r>
      <w:r w:rsidR="00827343" w:rsidRPr="003623EB">
        <w:rPr>
          <w:rFonts w:ascii="Arial" w:hAnsi="Arial" w:cs="Arial"/>
          <w:color w:val="FF0000"/>
          <w:sz w:val="24"/>
          <w:szCs w:val="24"/>
        </w:rPr>
        <w:t>10</w:t>
      </w:r>
      <w:r w:rsidR="0079413E">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rsidR="00827343" w:rsidRPr="005C6411" w:rsidRDefault="003623EB" w:rsidP="00827343">
      <w:pPr>
        <w:suppressAutoHyphens/>
        <w:spacing w:before="120" w:after="0" w:line="360" w:lineRule="auto"/>
        <w:jc w:val="both"/>
        <w:rPr>
          <w:rFonts w:ascii="Arial" w:hAnsi="Arial" w:cs="Arial"/>
          <w:iCs/>
          <w:sz w:val="24"/>
          <w:szCs w:val="24"/>
          <w:lang w:val="de-DE"/>
        </w:rPr>
      </w:pPr>
      <w:r w:rsidRPr="003623EB">
        <w:rPr>
          <w:rFonts w:ascii="Arial" w:hAnsi="Arial" w:cs="Arial"/>
          <w:iCs/>
          <w:color w:val="FF0000"/>
          <w:sz w:val="24"/>
          <w:szCs w:val="24"/>
        </w:rPr>
        <w:t>8</w:t>
      </w:r>
      <w:r w:rsidR="00265D35" w:rsidRPr="003623EB">
        <w:rPr>
          <w:rFonts w:ascii="Arial" w:hAnsi="Arial" w:cs="Arial"/>
          <w:iCs/>
          <w:color w:val="FF0000"/>
          <w:sz w:val="24"/>
          <w:szCs w:val="24"/>
        </w:rPr>
        <w:t>.11</w:t>
      </w:r>
      <w:r w:rsidR="00265D35">
        <w:rPr>
          <w:rFonts w:ascii="Arial" w:hAnsi="Arial" w:cs="Arial"/>
          <w:iCs/>
          <w:sz w:val="24"/>
          <w:szCs w:val="24"/>
        </w:rPr>
        <w:t>. Será</w:t>
      </w:r>
      <w:r w:rsidR="00827343" w:rsidRPr="007D10E1">
        <w:rPr>
          <w:rFonts w:ascii="Arial" w:hAnsi="Arial" w:cs="Arial"/>
          <w:iCs/>
          <w:sz w:val="24"/>
          <w:szCs w:val="24"/>
        </w:rPr>
        <w:t xml:space="preserve"> utilizado o</w:t>
      </w:r>
      <w:r>
        <w:rPr>
          <w:rFonts w:ascii="Arial" w:hAnsi="Arial" w:cs="Arial"/>
          <w:iCs/>
          <w:sz w:val="24"/>
          <w:szCs w:val="24"/>
        </w:rPr>
        <w:t xml:space="preserve"> </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1B3298">
        <w:rPr>
          <w:rFonts w:ascii="Arial" w:hAnsi="Arial" w:cs="Arial"/>
          <w:color w:val="202124"/>
          <w:sz w:val="24"/>
          <w:szCs w:val="24"/>
          <w:shd w:val="clear" w:color="auto" w:fill="FFFFFF"/>
        </w:rPr>
        <w:t xml:space="preserve"> </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1" w:name="_Hlk106096717"/>
      <w:r w:rsidR="005C6411">
        <w:rPr>
          <w:rFonts w:ascii="Arial" w:hAnsi="Arial" w:cs="Arial"/>
          <w:iCs/>
          <w:sz w:val="24"/>
          <w:szCs w:val="24"/>
        </w:rPr>
        <w:t>e o marco inicial para concessão do reajuste será a data da apresentação da proposta comercial.</w:t>
      </w:r>
      <w:bookmarkEnd w:id="1"/>
    </w:p>
    <w:p w:rsidR="00827343" w:rsidRPr="00A17582" w:rsidRDefault="003623EB" w:rsidP="00827343">
      <w:pPr>
        <w:suppressAutoHyphens/>
        <w:spacing w:before="120" w:after="0" w:line="360" w:lineRule="auto"/>
        <w:jc w:val="both"/>
        <w:rPr>
          <w:rFonts w:ascii="Arial" w:hAnsi="Arial" w:cs="Arial"/>
          <w:sz w:val="24"/>
          <w:szCs w:val="24"/>
          <w:lang w:val="de-DE"/>
        </w:rPr>
      </w:pPr>
      <w:r w:rsidRPr="003623EB">
        <w:rPr>
          <w:rFonts w:ascii="Arial" w:hAnsi="Arial" w:cs="Arial"/>
          <w:color w:val="FF0000"/>
          <w:sz w:val="24"/>
          <w:szCs w:val="24"/>
        </w:rPr>
        <w:t>8</w:t>
      </w:r>
      <w:r w:rsidR="00827343" w:rsidRPr="003623EB">
        <w:rPr>
          <w:rFonts w:ascii="Arial" w:hAnsi="Arial" w:cs="Arial"/>
          <w:color w:val="FF0000"/>
          <w:sz w:val="24"/>
          <w:szCs w:val="24"/>
        </w:rPr>
        <w:t>.12</w:t>
      </w:r>
      <w:r w:rsidR="0079413E">
        <w:rPr>
          <w:rFonts w:ascii="Arial" w:hAnsi="Arial" w:cs="Arial"/>
          <w:sz w:val="24"/>
          <w:szCs w:val="24"/>
        </w:rPr>
        <w:t>.</w:t>
      </w:r>
      <w:r>
        <w:rPr>
          <w:rFonts w:ascii="Arial" w:hAnsi="Arial" w:cs="Arial"/>
          <w:sz w:val="24"/>
          <w:szCs w:val="24"/>
        </w:rPr>
        <w:t xml:space="preserve"> </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rsidR="00827343" w:rsidRPr="00A17582" w:rsidRDefault="001B3298" w:rsidP="00827343">
      <w:pPr>
        <w:suppressAutoHyphens/>
        <w:spacing w:before="120" w:after="0" w:line="360" w:lineRule="auto"/>
        <w:jc w:val="both"/>
        <w:rPr>
          <w:rFonts w:ascii="Arial" w:hAnsi="Arial" w:cs="Arial"/>
          <w:sz w:val="24"/>
          <w:szCs w:val="24"/>
        </w:rPr>
      </w:pPr>
      <w:r w:rsidRPr="001B3298">
        <w:rPr>
          <w:rFonts w:ascii="Arial" w:hAnsi="Arial" w:cs="Arial"/>
          <w:color w:val="FF0000"/>
          <w:sz w:val="24"/>
          <w:szCs w:val="24"/>
        </w:rPr>
        <w:t>8</w:t>
      </w:r>
      <w:r w:rsidR="00827343" w:rsidRPr="001B3298">
        <w:rPr>
          <w:rFonts w:ascii="Arial" w:hAnsi="Arial" w:cs="Arial"/>
          <w:color w:val="FF0000"/>
          <w:sz w:val="24"/>
          <w:szCs w:val="24"/>
        </w:rPr>
        <w:t>.13</w:t>
      </w:r>
      <w:r w:rsidR="0079413E">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rsidR="00827343" w:rsidRPr="00A17582" w:rsidRDefault="001B3298" w:rsidP="00827343">
      <w:pPr>
        <w:suppressAutoHyphens/>
        <w:spacing w:before="120" w:after="0" w:line="360" w:lineRule="auto"/>
        <w:jc w:val="both"/>
        <w:rPr>
          <w:rFonts w:ascii="Arial" w:hAnsi="Arial" w:cs="Arial"/>
          <w:b/>
          <w:bCs/>
          <w:sz w:val="24"/>
          <w:szCs w:val="24"/>
        </w:rPr>
      </w:pPr>
      <w:r w:rsidRPr="001B3298">
        <w:rPr>
          <w:rFonts w:ascii="Arial" w:hAnsi="Arial" w:cs="Arial"/>
          <w:color w:val="FF0000"/>
          <w:sz w:val="24"/>
          <w:szCs w:val="24"/>
        </w:rPr>
        <w:t>8</w:t>
      </w:r>
      <w:r w:rsidR="00827343" w:rsidRPr="001B3298">
        <w:rPr>
          <w:rFonts w:ascii="Arial" w:hAnsi="Arial" w:cs="Arial"/>
          <w:color w:val="FF0000"/>
          <w:sz w:val="24"/>
          <w:szCs w:val="24"/>
        </w:rPr>
        <w:t>.14</w:t>
      </w:r>
      <w:r w:rsidR="0079413E">
        <w:rPr>
          <w:rFonts w:ascii="Arial" w:hAnsi="Arial" w:cs="Arial"/>
          <w:color w:val="000000"/>
          <w:sz w:val="24"/>
          <w:szCs w:val="24"/>
        </w:rPr>
        <w:t>.</w:t>
      </w:r>
      <w:r>
        <w:rPr>
          <w:rFonts w:ascii="Arial" w:hAnsi="Arial" w:cs="Arial"/>
          <w:color w:val="000000"/>
          <w:sz w:val="24"/>
          <w:szCs w:val="24"/>
        </w:rPr>
        <w:t xml:space="preserve"> </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5269F4" w:rsidRDefault="001B3298" w:rsidP="005F7BEC">
      <w:pPr>
        <w:jc w:val="both"/>
        <w:rPr>
          <w:rFonts w:ascii="Arial" w:hAnsi="Arial" w:cs="Arial"/>
          <w:sz w:val="24"/>
          <w:szCs w:val="24"/>
        </w:rPr>
      </w:pPr>
      <w:r>
        <w:rPr>
          <w:rFonts w:ascii="Arial" w:hAnsi="Arial" w:cs="Arial"/>
          <w:color w:val="FF0000"/>
          <w:sz w:val="24"/>
          <w:szCs w:val="24"/>
        </w:rPr>
        <w:t>8</w:t>
      </w:r>
      <w:r w:rsidR="00827343" w:rsidRPr="001B3298">
        <w:rPr>
          <w:rFonts w:ascii="Arial" w:hAnsi="Arial" w:cs="Arial"/>
          <w:color w:val="FF0000"/>
          <w:sz w:val="24"/>
          <w:szCs w:val="24"/>
        </w:rPr>
        <w:t>.15</w:t>
      </w:r>
      <w:r w:rsidR="0079413E">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rsidR="00C35C17" w:rsidRPr="00793FE3" w:rsidRDefault="001B3298" w:rsidP="0079413E">
      <w:pPr>
        <w:pStyle w:val="Corpodetexto2"/>
        <w:tabs>
          <w:tab w:val="left" w:pos="-3402"/>
        </w:tabs>
        <w:spacing w:before="120" w:line="360" w:lineRule="auto"/>
        <w:rPr>
          <w:color w:val="auto"/>
          <w:sz w:val="24"/>
          <w:szCs w:val="24"/>
        </w:rPr>
      </w:pPr>
      <w:r w:rsidRPr="001B3298">
        <w:rPr>
          <w:color w:val="FF0000"/>
          <w:sz w:val="24"/>
          <w:szCs w:val="24"/>
        </w:rPr>
        <w:t>8</w:t>
      </w:r>
      <w:r w:rsidR="00827343" w:rsidRPr="001B3298">
        <w:rPr>
          <w:color w:val="FF0000"/>
          <w:sz w:val="24"/>
          <w:szCs w:val="24"/>
        </w:rPr>
        <w:t>.16</w:t>
      </w:r>
      <w:r w:rsidR="0079413E" w:rsidRPr="001B3298">
        <w:rPr>
          <w:color w:val="FF0000"/>
          <w:sz w:val="24"/>
          <w:szCs w:val="24"/>
        </w:rPr>
        <w:t>.</w:t>
      </w:r>
      <w:r>
        <w:rPr>
          <w:sz w:val="24"/>
          <w:szCs w:val="24"/>
        </w:rPr>
        <w:t xml:space="preserve"> </w:t>
      </w:r>
      <w:r w:rsidR="00827343" w:rsidRPr="00A17582">
        <w:rPr>
          <w:sz w:val="24"/>
          <w:szCs w:val="24"/>
        </w:rPr>
        <w:t xml:space="preserve">A Cesama poderá realizar o pagamento antes do prazo definido no item </w:t>
      </w:r>
      <w:r w:rsidR="0079413E">
        <w:rPr>
          <w:sz w:val="24"/>
          <w:szCs w:val="24"/>
        </w:rPr>
        <w:t>8</w:t>
      </w:r>
      <w:r w:rsidR="00827343">
        <w:rPr>
          <w:sz w:val="24"/>
          <w:szCs w:val="24"/>
        </w:rPr>
        <w:t>.</w:t>
      </w:r>
      <w:r w:rsidR="00827343" w:rsidRPr="00A17582">
        <w:rPr>
          <w:sz w:val="24"/>
          <w:szCs w:val="24"/>
        </w:rPr>
        <w:t xml:space="preserve">1, através de solicitação expressa do fornecedor, que será analisada pela Gerência Financeira e </w:t>
      </w:r>
      <w:r>
        <w:rPr>
          <w:sz w:val="24"/>
          <w:szCs w:val="24"/>
        </w:rPr>
        <w:t>Comercial</w:t>
      </w:r>
      <w:r w:rsidR="00827343"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 xml:space="preserve">OBRIGAÇÕES DA </w:t>
      </w:r>
      <w:r w:rsidR="0079413E" w:rsidRPr="008B23E7">
        <w:rPr>
          <w:rFonts w:ascii="Arial" w:hAnsi="Arial" w:cs="Arial"/>
          <w:b/>
        </w:rPr>
        <w:t>CONTRATADA</w:t>
      </w:r>
    </w:p>
    <w:p w:rsidR="0079413E" w:rsidRPr="0079413E" w:rsidRDefault="001B3298" w:rsidP="0079413E">
      <w:pPr>
        <w:autoSpaceDE w:val="0"/>
        <w:autoSpaceDN w:val="0"/>
        <w:adjustRightInd w:val="0"/>
        <w:spacing w:line="360" w:lineRule="auto"/>
        <w:jc w:val="both"/>
        <w:rPr>
          <w:rFonts w:ascii="Arial" w:hAnsi="Arial" w:cs="Arial"/>
          <w:bCs/>
          <w:sz w:val="24"/>
          <w:szCs w:val="24"/>
        </w:rPr>
      </w:pPr>
      <w:r w:rsidRPr="001B3298">
        <w:rPr>
          <w:rFonts w:ascii="Arial" w:hAnsi="Arial" w:cs="Arial"/>
          <w:bCs/>
          <w:color w:val="FF0000"/>
          <w:sz w:val="24"/>
          <w:szCs w:val="24"/>
        </w:rPr>
        <w:t>9</w:t>
      </w:r>
      <w:r w:rsidR="0079413E" w:rsidRPr="001B3298">
        <w:rPr>
          <w:rFonts w:ascii="Arial" w:hAnsi="Arial" w:cs="Arial"/>
          <w:bCs/>
          <w:color w:val="FF0000"/>
          <w:sz w:val="24"/>
          <w:szCs w:val="24"/>
        </w:rPr>
        <w:t>.1</w:t>
      </w:r>
      <w:r w:rsidR="0079413E" w:rsidRPr="0079413E">
        <w:rPr>
          <w:rFonts w:ascii="Arial" w:hAnsi="Arial" w:cs="Arial"/>
          <w:bCs/>
          <w:sz w:val="24"/>
          <w:szCs w:val="24"/>
        </w:rPr>
        <w:t>. Executar a Ordem de Compra fielmente, conforme definido no Edital e seus anexos.</w:t>
      </w:r>
    </w:p>
    <w:p w:rsidR="0079413E" w:rsidRPr="0079413E" w:rsidRDefault="001B3298" w:rsidP="0079413E">
      <w:pPr>
        <w:autoSpaceDE w:val="0"/>
        <w:autoSpaceDN w:val="0"/>
        <w:adjustRightInd w:val="0"/>
        <w:spacing w:line="360" w:lineRule="auto"/>
        <w:jc w:val="both"/>
        <w:rPr>
          <w:rFonts w:ascii="Arial" w:hAnsi="Arial" w:cs="Arial"/>
          <w:bCs/>
          <w:sz w:val="24"/>
          <w:szCs w:val="24"/>
        </w:rPr>
      </w:pPr>
      <w:r w:rsidRPr="001B3298">
        <w:rPr>
          <w:rFonts w:ascii="Arial" w:hAnsi="Arial" w:cs="Arial"/>
          <w:bCs/>
          <w:color w:val="FF0000"/>
          <w:sz w:val="24"/>
          <w:szCs w:val="24"/>
        </w:rPr>
        <w:t>9</w:t>
      </w:r>
      <w:r w:rsidR="0079413E" w:rsidRPr="001B3298">
        <w:rPr>
          <w:rFonts w:ascii="Arial" w:hAnsi="Arial" w:cs="Arial"/>
          <w:bCs/>
          <w:color w:val="FF0000"/>
          <w:sz w:val="24"/>
          <w:szCs w:val="24"/>
        </w:rPr>
        <w:t>.2.</w:t>
      </w:r>
      <w:r w:rsidR="0079413E" w:rsidRPr="0079413E">
        <w:rPr>
          <w:rFonts w:ascii="Arial" w:hAnsi="Arial" w:cs="Arial"/>
          <w:bCs/>
          <w:sz w:val="24"/>
          <w:szCs w:val="24"/>
        </w:rPr>
        <w:t xml:space="preserve">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79413E" w:rsidRDefault="001B3298" w:rsidP="0079413E">
      <w:pPr>
        <w:autoSpaceDE w:val="0"/>
        <w:autoSpaceDN w:val="0"/>
        <w:adjustRightInd w:val="0"/>
        <w:spacing w:line="360" w:lineRule="auto"/>
        <w:jc w:val="both"/>
        <w:rPr>
          <w:rFonts w:ascii="Arial" w:hAnsi="Arial" w:cs="Arial"/>
          <w:bCs/>
          <w:sz w:val="24"/>
          <w:szCs w:val="24"/>
        </w:rPr>
      </w:pPr>
      <w:r w:rsidRPr="001B3298">
        <w:rPr>
          <w:rFonts w:ascii="Arial" w:hAnsi="Arial" w:cs="Arial"/>
          <w:bCs/>
          <w:color w:val="FF0000"/>
          <w:sz w:val="24"/>
          <w:szCs w:val="24"/>
        </w:rPr>
        <w:t>9</w:t>
      </w:r>
      <w:r w:rsidR="0079413E" w:rsidRPr="001B3298">
        <w:rPr>
          <w:rFonts w:ascii="Arial" w:hAnsi="Arial" w:cs="Arial"/>
          <w:bCs/>
          <w:color w:val="FF0000"/>
          <w:sz w:val="24"/>
          <w:szCs w:val="24"/>
        </w:rPr>
        <w:t>.3</w:t>
      </w:r>
      <w:r w:rsidR="0079413E" w:rsidRPr="0079413E">
        <w:rPr>
          <w:rFonts w:ascii="Arial" w:hAnsi="Arial" w:cs="Arial"/>
          <w:bCs/>
          <w:sz w:val="24"/>
          <w:szCs w:val="24"/>
        </w:rPr>
        <w:t>. Atender às determinações da fiscalização da CESAMA e providenciar a imediata correção, quando este for solicitado.</w:t>
      </w:r>
    </w:p>
    <w:p w:rsidR="0079413E" w:rsidRPr="0079413E" w:rsidRDefault="001B3298" w:rsidP="0079413E">
      <w:pPr>
        <w:autoSpaceDE w:val="0"/>
        <w:autoSpaceDN w:val="0"/>
        <w:adjustRightInd w:val="0"/>
        <w:spacing w:line="360" w:lineRule="auto"/>
        <w:jc w:val="both"/>
        <w:rPr>
          <w:rFonts w:ascii="Arial" w:hAnsi="Arial" w:cs="Arial"/>
          <w:bCs/>
          <w:sz w:val="24"/>
          <w:szCs w:val="24"/>
        </w:rPr>
      </w:pPr>
      <w:r w:rsidRPr="001B3298">
        <w:rPr>
          <w:rFonts w:ascii="Arial" w:hAnsi="Arial" w:cs="Arial"/>
          <w:bCs/>
          <w:color w:val="FF0000"/>
          <w:sz w:val="24"/>
          <w:szCs w:val="24"/>
        </w:rPr>
        <w:t>9</w:t>
      </w:r>
      <w:r w:rsidR="0079413E" w:rsidRPr="001B3298">
        <w:rPr>
          <w:rFonts w:ascii="Arial" w:hAnsi="Arial" w:cs="Arial"/>
          <w:bCs/>
          <w:color w:val="FF0000"/>
          <w:sz w:val="24"/>
          <w:szCs w:val="24"/>
        </w:rPr>
        <w:t>.4.</w:t>
      </w:r>
      <w:r w:rsidR="0079413E" w:rsidRPr="0079413E">
        <w:rPr>
          <w:rFonts w:ascii="Arial" w:hAnsi="Arial" w:cs="Arial"/>
          <w:bCs/>
          <w:sz w:val="24"/>
          <w:szCs w:val="24"/>
        </w:rPr>
        <w:t xml:space="preserve"> Responsabilizar-se pela qualidade dos </w:t>
      </w:r>
      <w:r w:rsidR="002B288E">
        <w:rPr>
          <w:rFonts w:ascii="Arial" w:hAnsi="Arial" w:cs="Arial"/>
          <w:bCs/>
          <w:sz w:val="24"/>
          <w:szCs w:val="24"/>
        </w:rPr>
        <w:t>materiais</w:t>
      </w:r>
      <w:r w:rsidR="0079413E"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79413E" w:rsidRDefault="001B3298" w:rsidP="0079413E">
      <w:pPr>
        <w:autoSpaceDE w:val="0"/>
        <w:autoSpaceDN w:val="0"/>
        <w:adjustRightInd w:val="0"/>
        <w:spacing w:line="360" w:lineRule="auto"/>
        <w:jc w:val="both"/>
        <w:rPr>
          <w:rFonts w:ascii="Arial" w:hAnsi="Arial" w:cs="Arial"/>
          <w:bCs/>
          <w:sz w:val="24"/>
          <w:szCs w:val="24"/>
        </w:rPr>
      </w:pPr>
      <w:r w:rsidRPr="001B3298">
        <w:rPr>
          <w:rFonts w:ascii="Arial" w:hAnsi="Arial" w:cs="Arial"/>
          <w:bCs/>
          <w:color w:val="FF0000"/>
          <w:sz w:val="24"/>
          <w:szCs w:val="24"/>
        </w:rPr>
        <w:t>9</w:t>
      </w:r>
      <w:r w:rsidR="0079413E" w:rsidRPr="001B3298">
        <w:rPr>
          <w:rFonts w:ascii="Arial" w:hAnsi="Arial" w:cs="Arial"/>
          <w:bCs/>
          <w:color w:val="FF0000"/>
          <w:sz w:val="24"/>
          <w:szCs w:val="24"/>
        </w:rPr>
        <w:t>.5</w:t>
      </w:r>
      <w:r w:rsidR="0079413E" w:rsidRPr="0079413E">
        <w:rPr>
          <w:rFonts w:ascii="Arial" w:hAnsi="Arial" w:cs="Arial"/>
          <w:bCs/>
          <w:sz w:val="24"/>
          <w:szCs w:val="24"/>
        </w:rPr>
        <w:t xml:space="preserve">. Cumprir os prazos previstos em Edital ou outros que venham a ser fixados pela CESAMA. </w:t>
      </w:r>
    </w:p>
    <w:p w:rsidR="0079413E" w:rsidRPr="0079413E" w:rsidRDefault="001B3298" w:rsidP="0079413E">
      <w:pPr>
        <w:autoSpaceDE w:val="0"/>
        <w:autoSpaceDN w:val="0"/>
        <w:adjustRightInd w:val="0"/>
        <w:spacing w:line="360" w:lineRule="auto"/>
        <w:jc w:val="both"/>
        <w:rPr>
          <w:rFonts w:ascii="Arial" w:hAnsi="Arial" w:cs="Arial"/>
          <w:bCs/>
          <w:sz w:val="24"/>
          <w:szCs w:val="24"/>
        </w:rPr>
      </w:pPr>
      <w:r w:rsidRPr="001B3298">
        <w:rPr>
          <w:rFonts w:ascii="Arial" w:hAnsi="Arial" w:cs="Arial"/>
          <w:bCs/>
          <w:color w:val="FF0000"/>
          <w:sz w:val="24"/>
          <w:szCs w:val="24"/>
        </w:rPr>
        <w:t>9</w:t>
      </w:r>
      <w:r w:rsidR="0079413E" w:rsidRPr="001B3298">
        <w:rPr>
          <w:rFonts w:ascii="Arial" w:hAnsi="Arial" w:cs="Arial"/>
          <w:bCs/>
          <w:color w:val="FF0000"/>
          <w:sz w:val="24"/>
          <w:szCs w:val="24"/>
        </w:rPr>
        <w:t>.6</w:t>
      </w:r>
      <w:r w:rsidR="0079413E" w:rsidRPr="0079413E">
        <w:rPr>
          <w:rFonts w:ascii="Arial" w:hAnsi="Arial" w:cs="Arial"/>
          <w:bCs/>
          <w:sz w:val="24"/>
          <w:szCs w:val="24"/>
        </w:rPr>
        <w:t xml:space="preserve">. Dirimir qualquer dúvida e prestar esclarecimentos acerca da execução da Ordem de Compra, durante toda a sua vigência, a pedido da CESAMA. </w:t>
      </w:r>
    </w:p>
    <w:p w:rsidR="0079413E" w:rsidRPr="0079413E" w:rsidRDefault="001B3298" w:rsidP="0079413E">
      <w:pPr>
        <w:autoSpaceDE w:val="0"/>
        <w:autoSpaceDN w:val="0"/>
        <w:adjustRightInd w:val="0"/>
        <w:spacing w:line="360" w:lineRule="auto"/>
        <w:jc w:val="both"/>
        <w:rPr>
          <w:rFonts w:ascii="Arial" w:hAnsi="Arial" w:cs="Arial"/>
          <w:sz w:val="24"/>
          <w:szCs w:val="24"/>
        </w:rPr>
      </w:pPr>
      <w:r w:rsidRPr="001B3298">
        <w:rPr>
          <w:rFonts w:ascii="Arial" w:hAnsi="Arial" w:cs="Arial"/>
          <w:bCs/>
          <w:color w:val="FF0000"/>
          <w:sz w:val="24"/>
          <w:szCs w:val="24"/>
        </w:rPr>
        <w:t>9</w:t>
      </w:r>
      <w:r w:rsidR="0079413E" w:rsidRPr="001B3298">
        <w:rPr>
          <w:rFonts w:ascii="Arial" w:hAnsi="Arial" w:cs="Arial"/>
          <w:bCs/>
          <w:color w:val="FF0000"/>
          <w:sz w:val="24"/>
          <w:szCs w:val="24"/>
        </w:rPr>
        <w:t>.7</w:t>
      </w:r>
      <w:r w:rsidR="0079413E" w:rsidRPr="0079413E">
        <w:rPr>
          <w:rFonts w:ascii="Arial" w:hAnsi="Arial" w:cs="Arial"/>
          <w:bCs/>
          <w:sz w:val="24"/>
          <w:szCs w:val="24"/>
        </w:rPr>
        <w:t xml:space="preserve">. Responsabilizar-se pelos encargos trabalhistas, previdenciários, fiscais e comerciais, resultantes da execução da Ordem de Compra. </w:t>
      </w:r>
    </w:p>
    <w:p w:rsidR="0079413E" w:rsidRPr="0079413E" w:rsidRDefault="001B3298" w:rsidP="0079413E">
      <w:pPr>
        <w:autoSpaceDE w:val="0"/>
        <w:autoSpaceDN w:val="0"/>
        <w:adjustRightInd w:val="0"/>
        <w:spacing w:line="360" w:lineRule="auto"/>
        <w:jc w:val="both"/>
        <w:rPr>
          <w:rFonts w:ascii="Arial" w:hAnsi="Arial" w:cs="Arial"/>
          <w:sz w:val="24"/>
          <w:szCs w:val="24"/>
        </w:rPr>
      </w:pPr>
      <w:r w:rsidRPr="001B3298">
        <w:rPr>
          <w:rFonts w:ascii="Arial" w:hAnsi="Arial" w:cs="Arial"/>
          <w:color w:val="FF0000"/>
          <w:sz w:val="24"/>
          <w:szCs w:val="24"/>
        </w:rPr>
        <w:t>9</w:t>
      </w:r>
      <w:r w:rsidR="0079413E" w:rsidRPr="001B3298">
        <w:rPr>
          <w:rFonts w:ascii="Arial" w:hAnsi="Arial" w:cs="Arial"/>
          <w:color w:val="FF0000"/>
          <w:sz w:val="24"/>
          <w:szCs w:val="24"/>
        </w:rPr>
        <w:t>.8</w:t>
      </w:r>
      <w:r w:rsidR="0079413E" w:rsidRPr="0079413E">
        <w:rPr>
          <w:rFonts w:ascii="Arial" w:hAnsi="Arial" w:cs="Arial"/>
          <w:sz w:val="24"/>
          <w:szCs w:val="24"/>
        </w:rPr>
        <w:t xml:space="preserve">. Providenciar, imediatamente, a correção das deficiências apontadas pela CESAMA com respeito </w:t>
      </w:r>
      <w:proofErr w:type="gramStart"/>
      <w:r w:rsidR="0079413E" w:rsidRPr="0079413E">
        <w:rPr>
          <w:rFonts w:ascii="Arial" w:hAnsi="Arial" w:cs="Arial"/>
          <w:sz w:val="24"/>
          <w:szCs w:val="24"/>
        </w:rPr>
        <w:t>a</w:t>
      </w:r>
      <w:proofErr w:type="gramEnd"/>
      <w:r w:rsidR="0079413E" w:rsidRPr="0079413E">
        <w:rPr>
          <w:rFonts w:ascii="Arial" w:hAnsi="Arial" w:cs="Arial"/>
          <w:sz w:val="24"/>
          <w:szCs w:val="24"/>
        </w:rPr>
        <w:t xml:space="preserve"> execução do serviço.</w:t>
      </w:r>
    </w:p>
    <w:p w:rsidR="00793FE3" w:rsidRPr="0079413E" w:rsidRDefault="001B3298" w:rsidP="0079413E">
      <w:pPr>
        <w:autoSpaceDE w:val="0"/>
        <w:autoSpaceDN w:val="0"/>
        <w:adjustRightInd w:val="0"/>
        <w:spacing w:line="360" w:lineRule="auto"/>
        <w:jc w:val="both"/>
        <w:rPr>
          <w:rFonts w:ascii="Arial" w:hAnsi="Arial" w:cs="Arial"/>
          <w:sz w:val="24"/>
          <w:szCs w:val="24"/>
        </w:rPr>
      </w:pPr>
      <w:r w:rsidRPr="001B3298">
        <w:rPr>
          <w:rFonts w:ascii="Arial" w:hAnsi="Arial" w:cs="Arial"/>
          <w:color w:val="FF0000"/>
          <w:sz w:val="24"/>
          <w:szCs w:val="24"/>
        </w:rPr>
        <w:t>9</w:t>
      </w:r>
      <w:r w:rsidR="0079413E" w:rsidRPr="001B3298">
        <w:rPr>
          <w:rFonts w:ascii="Arial" w:hAnsi="Arial" w:cs="Arial"/>
          <w:color w:val="FF0000"/>
          <w:sz w:val="24"/>
          <w:szCs w:val="24"/>
        </w:rPr>
        <w:t>.9.</w:t>
      </w:r>
      <w:r w:rsidR="0079413E" w:rsidRPr="0079413E">
        <w:rPr>
          <w:rFonts w:ascii="Arial" w:hAnsi="Arial" w:cs="Arial"/>
          <w:sz w:val="24"/>
          <w:szCs w:val="24"/>
        </w:rPr>
        <w:t xml:space="preserve"> Executar o objeto do presente Termo de Referência nas condições e prazos estabelecidos, seguindo ordens e orientações da CESAMA.</w:t>
      </w:r>
    </w:p>
    <w:p w:rsidR="00793FE3" w:rsidRPr="008B23E7" w:rsidRDefault="001B3298" w:rsidP="008B23E7">
      <w:pPr>
        <w:pStyle w:val="PargrafodaLista"/>
        <w:numPr>
          <w:ilvl w:val="0"/>
          <w:numId w:val="15"/>
        </w:numPr>
        <w:autoSpaceDE w:val="0"/>
        <w:autoSpaceDN w:val="0"/>
        <w:adjustRightInd w:val="0"/>
        <w:spacing w:before="480" w:line="360" w:lineRule="auto"/>
        <w:jc w:val="both"/>
        <w:rPr>
          <w:rFonts w:ascii="Arial" w:hAnsi="Arial" w:cs="Arial"/>
          <w:b/>
        </w:rPr>
      </w:pPr>
      <w:r>
        <w:rPr>
          <w:rFonts w:ascii="Arial" w:hAnsi="Arial" w:cs="Arial"/>
          <w:b/>
        </w:rPr>
        <w:t xml:space="preserve"> </w:t>
      </w:r>
      <w:r w:rsidR="00793FE3" w:rsidRPr="008B23E7">
        <w:rPr>
          <w:rFonts w:ascii="Arial" w:hAnsi="Arial" w:cs="Arial"/>
          <w:b/>
        </w:rPr>
        <w:t>OBRIGAÇÕES DA CESAMA</w:t>
      </w:r>
    </w:p>
    <w:p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D27A44">
        <w:rPr>
          <w:rFonts w:ascii="Arial" w:hAnsi="Arial" w:cs="Arial"/>
          <w:color w:val="FF0000"/>
          <w:sz w:val="24"/>
          <w:szCs w:val="24"/>
        </w:rPr>
        <w:t>1</w:t>
      </w:r>
      <w:r w:rsidR="00D27A44" w:rsidRPr="00D27A44">
        <w:rPr>
          <w:rFonts w:ascii="Arial" w:hAnsi="Arial" w:cs="Arial"/>
          <w:color w:val="FF0000"/>
          <w:sz w:val="24"/>
          <w:szCs w:val="24"/>
        </w:rPr>
        <w:t>0</w:t>
      </w:r>
      <w:r w:rsidRPr="00D27A44">
        <w:rPr>
          <w:rFonts w:ascii="Arial" w:hAnsi="Arial" w:cs="Arial"/>
          <w:color w:val="FF0000"/>
          <w:sz w:val="24"/>
          <w:szCs w:val="24"/>
        </w:rPr>
        <w:t>.1</w:t>
      </w:r>
      <w:r w:rsidRPr="0079413E">
        <w:rPr>
          <w:rFonts w:ascii="Arial" w:hAnsi="Arial" w:cs="Arial"/>
          <w:sz w:val="24"/>
          <w:szCs w:val="24"/>
        </w:rPr>
        <w:t>. Emitir o pedido através da Ordem de Compra.</w:t>
      </w:r>
    </w:p>
    <w:p w:rsidR="0079413E" w:rsidRPr="0079413E" w:rsidRDefault="00D27A44" w:rsidP="0079413E">
      <w:pPr>
        <w:spacing w:line="360" w:lineRule="auto"/>
        <w:jc w:val="both"/>
        <w:rPr>
          <w:rFonts w:ascii="Arial" w:hAnsi="Arial" w:cs="Arial"/>
          <w:sz w:val="24"/>
          <w:szCs w:val="24"/>
        </w:rPr>
      </w:pPr>
      <w:r w:rsidRPr="00D27A44">
        <w:rPr>
          <w:rFonts w:ascii="Arial" w:hAnsi="Arial" w:cs="Arial"/>
          <w:color w:val="FF0000"/>
          <w:sz w:val="24"/>
          <w:szCs w:val="24"/>
        </w:rPr>
        <w:t>10</w:t>
      </w:r>
      <w:r w:rsidR="0079413E" w:rsidRPr="00D27A44">
        <w:rPr>
          <w:rFonts w:ascii="Arial" w:hAnsi="Arial" w:cs="Arial"/>
          <w:color w:val="FF0000"/>
          <w:sz w:val="24"/>
          <w:szCs w:val="24"/>
        </w:rPr>
        <w:t>.2.</w:t>
      </w:r>
      <w:r w:rsidR="0079413E" w:rsidRPr="0079413E">
        <w:rPr>
          <w:rFonts w:ascii="Arial" w:hAnsi="Arial" w:cs="Arial"/>
          <w:sz w:val="24"/>
          <w:szCs w:val="24"/>
        </w:rPr>
        <w:t xml:space="preserve"> Efetuar todos os pagamentos devidos à Contratada, nas condições estabelecidas.</w:t>
      </w:r>
    </w:p>
    <w:p w:rsidR="0079413E" w:rsidRPr="0079413E" w:rsidRDefault="00D27A44" w:rsidP="0079413E">
      <w:pPr>
        <w:autoSpaceDE w:val="0"/>
        <w:autoSpaceDN w:val="0"/>
        <w:adjustRightInd w:val="0"/>
        <w:spacing w:line="360" w:lineRule="auto"/>
        <w:jc w:val="both"/>
        <w:rPr>
          <w:rFonts w:ascii="Arial" w:hAnsi="Arial" w:cs="Arial"/>
          <w:color w:val="000000"/>
          <w:sz w:val="24"/>
          <w:szCs w:val="24"/>
        </w:rPr>
      </w:pPr>
      <w:r w:rsidRPr="00D27A44">
        <w:rPr>
          <w:rFonts w:ascii="Arial" w:hAnsi="Arial" w:cs="Arial"/>
          <w:color w:val="FF0000"/>
          <w:sz w:val="24"/>
          <w:szCs w:val="24"/>
        </w:rPr>
        <w:t>10</w:t>
      </w:r>
      <w:r w:rsidR="0079413E" w:rsidRPr="00D27A44">
        <w:rPr>
          <w:rFonts w:ascii="Arial" w:hAnsi="Arial" w:cs="Arial"/>
          <w:color w:val="FF0000"/>
          <w:sz w:val="24"/>
          <w:szCs w:val="24"/>
        </w:rPr>
        <w:t>.3.</w:t>
      </w:r>
      <w:r w:rsidR="0079413E" w:rsidRPr="0079413E">
        <w:rPr>
          <w:rFonts w:ascii="Arial" w:hAnsi="Arial" w:cs="Arial"/>
          <w:sz w:val="24"/>
          <w:szCs w:val="24"/>
        </w:rPr>
        <w:t xml:space="preserve"> </w:t>
      </w:r>
      <w:r w:rsidR="0079413E" w:rsidRPr="0079413E">
        <w:rPr>
          <w:rFonts w:ascii="Arial" w:hAnsi="Arial" w:cs="Arial"/>
          <w:color w:val="000000"/>
          <w:sz w:val="24"/>
          <w:szCs w:val="24"/>
        </w:rPr>
        <w:t>Fornecer as instruções necessárias à execução e efetuar todos os</w:t>
      </w:r>
      <w:r w:rsidR="0079413E" w:rsidRPr="0079413E">
        <w:rPr>
          <w:rFonts w:ascii="Arial" w:hAnsi="Arial" w:cs="Arial"/>
          <w:color w:val="000000"/>
          <w:sz w:val="24"/>
          <w:szCs w:val="24"/>
        </w:rPr>
        <w:br/>
        <w:t xml:space="preserve">pagamentos devidos à Contratada, nas condições estabelecidas. </w:t>
      </w:r>
    </w:p>
    <w:p w:rsidR="0079413E" w:rsidRPr="0079413E" w:rsidRDefault="00D27A44" w:rsidP="0079413E">
      <w:pPr>
        <w:spacing w:line="360" w:lineRule="auto"/>
        <w:jc w:val="both"/>
        <w:rPr>
          <w:rFonts w:ascii="Arial" w:hAnsi="Arial" w:cs="Arial"/>
        </w:rPr>
      </w:pPr>
      <w:r w:rsidRPr="00D27A44">
        <w:rPr>
          <w:rFonts w:ascii="Arial" w:hAnsi="Arial" w:cs="Arial"/>
          <w:color w:val="FF0000"/>
          <w:sz w:val="24"/>
          <w:szCs w:val="24"/>
        </w:rPr>
        <w:t>10</w:t>
      </w:r>
      <w:r w:rsidR="0079413E" w:rsidRPr="00D27A44">
        <w:rPr>
          <w:rFonts w:ascii="Arial" w:hAnsi="Arial" w:cs="Arial"/>
          <w:color w:val="FF0000"/>
          <w:sz w:val="24"/>
          <w:szCs w:val="24"/>
        </w:rPr>
        <w:t>.4</w:t>
      </w:r>
      <w:r w:rsidR="0079413E" w:rsidRPr="0079413E">
        <w:rPr>
          <w:rFonts w:ascii="Arial" w:hAnsi="Arial" w:cs="Arial"/>
          <w:color w:val="000000"/>
          <w:sz w:val="24"/>
          <w:szCs w:val="24"/>
        </w:rPr>
        <w:t xml:space="preserve">.  </w:t>
      </w:r>
      <w:r w:rsidR="0079413E" w:rsidRPr="0079413E">
        <w:rPr>
          <w:rFonts w:ascii="Arial" w:hAnsi="Arial" w:cs="Arial"/>
          <w:sz w:val="24"/>
          <w:szCs w:val="24"/>
        </w:rPr>
        <w:t>Fiscalizar a execução da ordem de compra, o que não fará cessar ou diminuir a responsabilidade da Contratada pelo perfeito cumprimento das obrigações estipuladas,</w:t>
      </w:r>
      <w:r w:rsidR="0079413E" w:rsidRPr="0079413E">
        <w:rPr>
          <w:rFonts w:ascii="Arial" w:hAnsi="Arial" w:cs="Arial"/>
        </w:rPr>
        <w:t xml:space="preserve"> nem por quaisquer danos, inclusive quanto a terceiros, ou por irregularidades constatadas.</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D27A44">
        <w:rPr>
          <w:rFonts w:ascii="Arial" w:hAnsi="Arial" w:cs="Arial"/>
          <w:color w:val="FF0000"/>
          <w:sz w:val="24"/>
          <w:szCs w:val="24"/>
        </w:rPr>
        <w:t>1</w:t>
      </w:r>
      <w:r w:rsidR="00D27A44" w:rsidRPr="00D27A44">
        <w:rPr>
          <w:rFonts w:ascii="Arial" w:hAnsi="Arial" w:cs="Arial"/>
          <w:color w:val="FF0000"/>
          <w:sz w:val="24"/>
          <w:szCs w:val="24"/>
        </w:rPr>
        <w:t>0</w:t>
      </w:r>
      <w:r w:rsidRPr="00D27A44">
        <w:rPr>
          <w:rFonts w:ascii="Arial" w:hAnsi="Arial" w:cs="Arial"/>
          <w:color w:val="FF0000"/>
          <w:sz w:val="24"/>
          <w:szCs w:val="24"/>
        </w:rPr>
        <w:t>.5</w:t>
      </w:r>
      <w:r w:rsidRPr="0079413E">
        <w:rPr>
          <w:rFonts w:ascii="Arial" w:hAnsi="Arial" w:cs="Arial"/>
          <w:sz w:val="24"/>
          <w:szCs w:val="24"/>
        </w:rPr>
        <w:t>. Rejeitar todo e qualquer material ou serviço de má qualidade e em desconformidade com as especificações deste Termo de Referência.</w:t>
      </w:r>
    </w:p>
    <w:p w:rsidR="0079413E" w:rsidRPr="0079413E" w:rsidRDefault="00D27A44" w:rsidP="0079413E">
      <w:pPr>
        <w:autoSpaceDE w:val="0"/>
        <w:autoSpaceDN w:val="0"/>
        <w:adjustRightInd w:val="0"/>
        <w:spacing w:line="360" w:lineRule="auto"/>
        <w:jc w:val="both"/>
        <w:rPr>
          <w:rFonts w:ascii="Arial" w:hAnsi="Arial" w:cs="Arial"/>
          <w:sz w:val="24"/>
          <w:szCs w:val="24"/>
        </w:rPr>
      </w:pPr>
      <w:r w:rsidRPr="00D27A44">
        <w:rPr>
          <w:rFonts w:ascii="Arial" w:hAnsi="Arial" w:cs="Arial"/>
          <w:color w:val="FF0000"/>
          <w:sz w:val="24"/>
          <w:szCs w:val="24"/>
        </w:rPr>
        <w:t>10</w:t>
      </w:r>
      <w:r w:rsidR="0079413E" w:rsidRPr="00D27A44">
        <w:rPr>
          <w:rFonts w:ascii="Arial" w:hAnsi="Arial" w:cs="Arial"/>
          <w:color w:val="FF0000"/>
          <w:sz w:val="24"/>
          <w:szCs w:val="24"/>
        </w:rPr>
        <w:t>.6</w:t>
      </w:r>
      <w:r w:rsidR="0079413E" w:rsidRPr="0079413E">
        <w:rPr>
          <w:rFonts w:ascii="Arial" w:hAnsi="Arial" w:cs="Arial"/>
          <w:sz w:val="24"/>
          <w:szCs w:val="24"/>
        </w:rPr>
        <w:t xml:space="preserve">.  </w:t>
      </w:r>
      <w:r w:rsidR="0079413E" w:rsidRPr="0079413E">
        <w:rPr>
          <w:rFonts w:ascii="Arial" w:hAnsi="Arial" w:cs="Arial"/>
          <w:color w:val="000000"/>
          <w:sz w:val="24"/>
          <w:szCs w:val="24"/>
        </w:rPr>
        <w:t>Exigir o cumprimento de todos os itens deste Termo de Referência, segundos</w:t>
      </w:r>
      <w:r>
        <w:rPr>
          <w:rFonts w:ascii="Arial" w:hAnsi="Arial" w:cs="Arial"/>
          <w:color w:val="000000"/>
          <w:sz w:val="24"/>
          <w:szCs w:val="24"/>
        </w:rPr>
        <w:t xml:space="preserve"> </w:t>
      </w:r>
      <w:r w:rsidR="0079413E" w:rsidRPr="0079413E">
        <w:rPr>
          <w:rFonts w:ascii="Arial" w:hAnsi="Arial" w:cs="Arial"/>
          <w:color w:val="000000"/>
          <w:sz w:val="24"/>
          <w:szCs w:val="24"/>
        </w:rPr>
        <w:t>uas especificações e prazos.</w:t>
      </w:r>
    </w:p>
    <w:p w:rsidR="0079413E" w:rsidRPr="00440602" w:rsidRDefault="00D27A44" w:rsidP="00440602">
      <w:pPr>
        <w:autoSpaceDE w:val="0"/>
        <w:autoSpaceDN w:val="0"/>
        <w:adjustRightInd w:val="0"/>
        <w:spacing w:line="360" w:lineRule="auto"/>
        <w:jc w:val="both"/>
        <w:rPr>
          <w:rFonts w:ascii="Arial" w:hAnsi="Arial" w:cs="Arial"/>
          <w:color w:val="000000"/>
          <w:sz w:val="24"/>
          <w:szCs w:val="24"/>
        </w:rPr>
      </w:pPr>
      <w:r w:rsidRPr="00D27A44">
        <w:rPr>
          <w:rFonts w:ascii="Arial" w:hAnsi="Arial" w:cs="Arial"/>
          <w:color w:val="FF0000"/>
          <w:sz w:val="24"/>
          <w:szCs w:val="24"/>
        </w:rPr>
        <w:t>10</w:t>
      </w:r>
      <w:r w:rsidR="00440602" w:rsidRPr="00D27A44">
        <w:rPr>
          <w:rFonts w:ascii="Arial" w:hAnsi="Arial" w:cs="Arial"/>
          <w:color w:val="FF0000"/>
          <w:sz w:val="24"/>
          <w:szCs w:val="24"/>
        </w:rPr>
        <w:t>.</w:t>
      </w:r>
      <w:r w:rsidR="0079413E" w:rsidRPr="00D27A44">
        <w:rPr>
          <w:rFonts w:ascii="Arial" w:hAnsi="Arial" w:cs="Arial"/>
          <w:color w:val="FF0000"/>
          <w:sz w:val="24"/>
          <w:szCs w:val="24"/>
        </w:rPr>
        <w:t>7</w:t>
      </w:r>
      <w:r w:rsidR="00440602" w:rsidRPr="00440602">
        <w:rPr>
          <w:rFonts w:ascii="Arial" w:hAnsi="Arial" w:cs="Arial"/>
          <w:sz w:val="24"/>
          <w:szCs w:val="24"/>
        </w:rPr>
        <w:t>.</w:t>
      </w:r>
      <w:r>
        <w:rPr>
          <w:rFonts w:ascii="Arial" w:hAnsi="Arial" w:cs="Arial"/>
          <w:sz w:val="24"/>
          <w:szCs w:val="24"/>
        </w:rPr>
        <w:t xml:space="preserve"> </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w:t>
      </w:r>
      <w:r>
        <w:rPr>
          <w:rFonts w:ascii="Arial" w:hAnsi="Arial" w:cs="Arial"/>
          <w:color w:val="000000"/>
          <w:sz w:val="24"/>
          <w:szCs w:val="24"/>
        </w:rPr>
        <w:t xml:space="preserve"> </w:t>
      </w:r>
      <w:r w:rsidR="0079413E" w:rsidRPr="00440602">
        <w:rPr>
          <w:rFonts w:ascii="Arial" w:hAnsi="Arial" w:cs="Arial"/>
          <w:color w:val="000000"/>
          <w:sz w:val="24"/>
          <w:szCs w:val="24"/>
        </w:rPr>
        <w:t>ou subordinados.</w:t>
      </w:r>
    </w:p>
    <w:p w:rsidR="0079413E" w:rsidRPr="00440602" w:rsidRDefault="00D27A44" w:rsidP="00440602">
      <w:pPr>
        <w:autoSpaceDE w:val="0"/>
        <w:autoSpaceDN w:val="0"/>
        <w:adjustRightInd w:val="0"/>
        <w:spacing w:line="360" w:lineRule="auto"/>
        <w:jc w:val="both"/>
        <w:rPr>
          <w:rFonts w:ascii="Arial" w:hAnsi="Arial" w:cs="Arial"/>
          <w:color w:val="000000"/>
          <w:sz w:val="24"/>
          <w:szCs w:val="24"/>
        </w:rPr>
      </w:pPr>
      <w:r w:rsidRPr="00D27A44">
        <w:rPr>
          <w:rFonts w:ascii="Arial" w:hAnsi="Arial" w:cs="Arial"/>
          <w:color w:val="FF0000"/>
          <w:sz w:val="24"/>
          <w:szCs w:val="24"/>
        </w:rPr>
        <w:t>10</w:t>
      </w:r>
      <w:r w:rsidR="00440602" w:rsidRPr="00D27A44">
        <w:rPr>
          <w:rFonts w:ascii="Arial" w:hAnsi="Arial" w:cs="Arial"/>
          <w:color w:val="FF0000"/>
          <w:sz w:val="24"/>
          <w:szCs w:val="24"/>
        </w:rPr>
        <w:t>.8</w:t>
      </w:r>
      <w:r w:rsidR="00440602" w:rsidRPr="00440602">
        <w:rPr>
          <w:rFonts w:ascii="Arial" w:hAnsi="Arial" w:cs="Arial"/>
          <w:color w:val="000000"/>
          <w:sz w:val="24"/>
          <w:szCs w:val="24"/>
        </w:rPr>
        <w:t>.</w:t>
      </w:r>
      <w:r w:rsidR="0079413E" w:rsidRPr="00440602">
        <w:rPr>
          <w:rFonts w:ascii="Arial" w:hAnsi="Arial" w:cs="Arial"/>
          <w:color w:val="000000"/>
          <w:sz w:val="24"/>
          <w:szCs w:val="24"/>
        </w:rPr>
        <w:t xml:space="preserve"> Notificar a empresa Contratada de qualquer irregularidade constatada, porescrito, para que seja sanada sob pena de incorrer nas sanções previstas</w:t>
      </w:r>
      <w:r w:rsidR="0079413E" w:rsidRPr="00440602">
        <w:rPr>
          <w:rFonts w:ascii="Arial" w:hAnsi="Arial" w:cs="Arial"/>
          <w:color w:val="000000"/>
          <w:sz w:val="24"/>
          <w:szCs w:val="24"/>
        </w:rPr>
        <w:br/>
        <w:t>neste Termo de Referência.</w:t>
      </w:r>
    </w:p>
    <w:p w:rsidR="0079413E" w:rsidRPr="00440602" w:rsidRDefault="00D27A44" w:rsidP="00440602">
      <w:pPr>
        <w:autoSpaceDE w:val="0"/>
        <w:autoSpaceDN w:val="0"/>
        <w:adjustRightInd w:val="0"/>
        <w:spacing w:line="360" w:lineRule="auto"/>
        <w:jc w:val="both"/>
        <w:rPr>
          <w:rFonts w:ascii="Arial" w:hAnsi="Arial" w:cs="Arial"/>
          <w:color w:val="000000"/>
          <w:sz w:val="24"/>
          <w:szCs w:val="24"/>
        </w:rPr>
      </w:pPr>
      <w:r w:rsidRPr="00D27A44">
        <w:rPr>
          <w:rFonts w:ascii="Arial" w:hAnsi="Arial" w:cs="Arial"/>
          <w:color w:val="FF0000"/>
          <w:sz w:val="24"/>
          <w:szCs w:val="24"/>
        </w:rPr>
        <w:t>10</w:t>
      </w:r>
      <w:r w:rsidR="0079413E" w:rsidRPr="00D27A44">
        <w:rPr>
          <w:rFonts w:ascii="Arial" w:hAnsi="Arial" w:cs="Arial"/>
          <w:color w:val="FF0000"/>
          <w:sz w:val="24"/>
          <w:szCs w:val="24"/>
        </w:rPr>
        <w:t>.9</w:t>
      </w:r>
      <w:r w:rsidR="00440602" w:rsidRPr="00D27A44">
        <w:rPr>
          <w:rFonts w:ascii="Arial" w:hAnsi="Arial" w:cs="Arial"/>
          <w:color w:val="FF0000"/>
          <w:sz w:val="24"/>
          <w:szCs w:val="24"/>
        </w:rPr>
        <w:t>.</w:t>
      </w:r>
      <w:r w:rsidR="00440602"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rsidR="00793FE3" w:rsidRPr="008B23E7" w:rsidRDefault="00793FE3" w:rsidP="008B23E7">
      <w:pPr>
        <w:pStyle w:val="PargrafodaLista"/>
        <w:numPr>
          <w:ilvl w:val="0"/>
          <w:numId w:val="15"/>
        </w:numPr>
        <w:spacing w:before="480" w:line="360" w:lineRule="auto"/>
        <w:jc w:val="both"/>
        <w:rPr>
          <w:rFonts w:ascii="Arial" w:hAnsi="Arial" w:cs="Arial"/>
          <w:b/>
        </w:rPr>
      </w:pPr>
      <w:r w:rsidRPr="008B23E7">
        <w:rPr>
          <w:rFonts w:ascii="Arial" w:hAnsi="Arial" w:cs="Arial"/>
          <w:b/>
        </w:rPr>
        <w:t>CRITÉRIO DE JULGAMENTO</w:t>
      </w:r>
    </w:p>
    <w:p w:rsidR="00C35C17" w:rsidRPr="008B23E7" w:rsidRDefault="00372C0C" w:rsidP="008B23E7">
      <w:pPr>
        <w:pStyle w:val="PargrafodaLista"/>
        <w:numPr>
          <w:ilvl w:val="1"/>
          <w:numId w:val="15"/>
        </w:numPr>
        <w:autoSpaceDE w:val="0"/>
        <w:autoSpaceDN w:val="0"/>
        <w:adjustRightInd w:val="0"/>
        <w:spacing w:before="120" w:line="360" w:lineRule="auto"/>
        <w:jc w:val="both"/>
        <w:rPr>
          <w:rFonts w:ascii="Arial" w:hAnsi="Arial" w:cs="Arial"/>
        </w:rPr>
      </w:pPr>
      <w:r w:rsidRPr="008B23E7">
        <w:rPr>
          <w:rFonts w:ascii="Arial" w:eastAsia="Arial Unicode MS" w:hAnsi="Arial" w:cs="Arial"/>
          <w:color w:val="000000"/>
        </w:rPr>
        <w:t xml:space="preserve">O critério de julgamento será </w:t>
      </w:r>
      <w:r w:rsidR="002D698B" w:rsidRPr="008B23E7">
        <w:rPr>
          <w:rFonts w:ascii="Arial" w:eastAsia="Arial Unicode MS" w:hAnsi="Arial" w:cs="Arial"/>
          <w:color w:val="000000"/>
        </w:rPr>
        <w:t>pelo</w:t>
      </w:r>
      <w:r w:rsidR="00D27A44">
        <w:rPr>
          <w:rFonts w:ascii="Arial" w:eastAsia="Arial Unicode MS" w:hAnsi="Arial" w:cs="Arial"/>
          <w:color w:val="000000"/>
        </w:rPr>
        <w:t xml:space="preserve"> </w:t>
      </w:r>
      <w:r w:rsidR="00793FE3" w:rsidRPr="008B23E7">
        <w:rPr>
          <w:rFonts w:ascii="Arial" w:eastAsia="Arial Unicode MS" w:hAnsi="Arial" w:cs="Arial"/>
        </w:rPr>
        <w:t xml:space="preserve">MENOR PREÇO </w:t>
      </w:r>
      <w:r w:rsidRPr="008B23E7">
        <w:rPr>
          <w:rFonts w:ascii="Arial" w:eastAsia="Arial Unicode MS" w:hAnsi="Arial" w:cs="Arial"/>
          <w:color w:val="000000"/>
        </w:rPr>
        <w:t>representado pelo</w:t>
      </w:r>
      <w:r w:rsidR="00D27A44">
        <w:rPr>
          <w:rFonts w:ascii="Arial" w:eastAsia="Arial Unicode MS" w:hAnsi="Arial" w:cs="Arial"/>
          <w:color w:val="000000"/>
        </w:rPr>
        <w:t xml:space="preserve"> </w:t>
      </w:r>
      <w:r w:rsidR="00793FE3" w:rsidRPr="008B23E7">
        <w:rPr>
          <w:rFonts w:ascii="Arial" w:eastAsia="Arial Unicode MS" w:hAnsi="Arial" w:cs="Arial"/>
          <w:u w:val="single"/>
        </w:rPr>
        <w:t xml:space="preserve">MENOR PREÇO </w:t>
      </w:r>
      <w:r w:rsidR="002D698B" w:rsidRPr="008B23E7">
        <w:rPr>
          <w:rFonts w:ascii="Arial" w:eastAsia="Arial Unicode MS" w:hAnsi="Arial" w:cs="Arial"/>
          <w:u w:val="single"/>
        </w:rPr>
        <w:t>UNITÁRIO REGISTRADO POR ITEM,</w:t>
      </w:r>
      <w:r w:rsidR="00D27A44">
        <w:rPr>
          <w:rFonts w:ascii="Arial" w:eastAsia="Arial Unicode MS" w:hAnsi="Arial" w:cs="Arial"/>
          <w:u w:val="single"/>
        </w:rPr>
        <w:t xml:space="preserve"> </w:t>
      </w:r>
      <w:r w:rsidR="00793FE3" w:rsidRPr="008B23E7">
        <w:rPr>
          <w:rFonts w:ascii="Arial" w:hAnsi="Arial" w:cs="Arial"/>
        </w:rPr>
        <w:t>desde que observadas às especificações e demais condições estabelecidas no Edital e seus anexos.</w:t>
      </w:r>
    </w:p>
    <w:p w:rsidR="00793FE3" w:rsidRPr="008B23E7" w:rsidRDefault="00793FE3" w:rsidP="008B23E7">
      <w:pPr>
        <w:pStyle w:val="PargrafodaLista"/>
        <w:numPr>
          <w:ilvl w:val="0"/>
          <w:numId w:val="15"/>
        </w:numPr>
        <w:spacing w:before="480" w:line="360" w:lineRule="auto"/>
        <w:jc w:val="both"/>
        <w:rPr>
          <w:rFonts w:ascii="Arial" w:hAnsi="Arial" w:cs="Arial"/>
          <w:b/>
        </w:rPr>
      </w:pPr>
      <w:r w:rsidRPr="008B23E7">
        <w:rPr>
          <w:rFonts w:ascii="Arial" w:eastAsia="Arial Unicode MS" w:hAnsi="Arial" w:cs="Arial"/>
          <w:b/>
        </w:rPr>
        <w:t>PENALIDADES</w:t>
      </w:r>
    </w:p>
    <w:p w:rsidR="00A859BB" w:rsidRDefault="00793FE3" w:rsidP="00DC2A15">
      <w:pPr>
        <w:spacing w:before="120" w:line="360" w:lineRule="auto"/>
        <w:ind w:firstLine="567"/>
        <w:jc w:val="both"/>
        <w:rPr>
          <w:rFonts w:ascii="Arial" w:hAnsi="Arial" w:cs="Arial"/>
          <w:bCs/>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D27A44" w:rsidP="00D27A44">
      <w:pPr>
        <w:suppressAutoHyphens/>
        <w:spacing w:before="480" w:after="0" w:line="360" w:lineRule="auto"/>
        <w:jc w:val="both"/>
        <w:rPr>
          <w:rFonts w:ascii="Arial" w:eastAsia="Arial Unicode MS" w:hAnsi="Arial" w:cs="Arial"/>
          <w:b/>
          <w:sz w:val="24"/>
          <w:szCs w:val="24"/>
        </w:rPr>
      </w:pPr>
      <w:r w:rsidRPr="00D27A44">
        <w:rPr>
          <w:rFonts w:ascii="Arial" w:eastAsia="Arial Unicode MS" w:hAnsi="Arial" w:cs="Arial"/>
          <w:b/>
          <w:color w:val="FF0000"/>
          <w:sz w:val="24"/>
          <w:szCs w:val="24"/>
        </w:rPr>
        <w:t>13</w:t>
      </w:r>
      <w:r>
        <w:rPr>
          <w:rFonts w:ascii="Arial" w:eastAsia="Arial Unicode MS" w:hAnsi="Arial" w:cs="Arial"/>
          <w:b/>
          <w:sz w:val="24"/>
          <w:szCs w:val="24"/>
        </w:rPr>
        <w:t xml:space="preserve">. </w:t>
      </w:r>
      <w:r w:rsidR="00793FE3" w:rsidRPr="00793FE3">
        <w:rPr>
          <w:rFonts w:ascii="Arial" w:eastAsia="Arial Unicode MS" w:hAnsi="Arial" w:cs="Arial"/>
          <w:b/>
          <w:sz w:val="24"/>
          <w:szCs w:val="24"/>
        </w:rPr>
        <w:t>DISPOSIÇÕES GERAIS</w:t>
      </w:r>
    </w:p>
    <w:p w:rsidR="00372C0C" w:rsidRPr="00A17582" w:rsidRDefault="00D27A44" w:rsidP="00372C0C">
      <w:pPr>
        <w:suppressAutoHyphens/>
        <w:spacing w:after="0" w:line="360" w:lineRule="auto"/>
        <w:jc w:val="both"/>
        <w:rPr>
          <w:rFonts w:ascii="Arial" w:hAnsi="Arial" w:cs="Arial"/>
          <w:bCs/>
          <w:sz w:val="24"/>
          <w:szCs w:val="24"/>
        </w:rPr>
      </w:pPr>
      <w:r w:rsidRPr="00D27A44">
        <w:rPr>
          <w:rFonts w:ascii="Arial" w:hAnsi="Arial" w:cs="Arial"/>
          <w:bCs/>
          <w:color w:val="FF0000"/>
          <w:sz w:val="24"/>
          <w:szCs w:val="24"/>
        </w:rPr>
        <w:t>13</w:t>
      </w:r>
      <w:r w:rsidR="00372C0C" w:rsidRPr="00D27A44">
        <w:rPr>
          <w:rFonts w:ascii="Arial" w:hAnsi="Arial" w:cs="Arial"/>
          <w:bCs/>
          <w:color w:val="FF0000"/>
          <w:sz w:val="24"/>
          <w:szCs w:val="24"/>
        </w:rPr>
        <w:t>.1</w:t>
      </w:r>
      <w:r w:rsidR="00372C0C">
        <w:rPr>
          <w:rFonts w:ascii="Arial" w:hAnsi="Arial" w:cs="Arial"/>
          <w:bCs/>
          <w:sz w:val="24"/>
          <w:szCs w:val="24"/>
        </w:rPr>
        <w:t xml:space="preserve">. </w:t>
      </w:r>
      <w:r w:rsidR="00372C0C"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A17582" w:rsidRDefault="00D27A44" w:rsidP="00372C0C">
      <w:pPr>
        <w:suppressAutoHyphens/>
        <w:spacing w:before="120" w:after="0" w:line="360" w:lineRule="auto"/>
        <w:jc w:val="both"/>
        <w:rPr>
          <w:rFonts w:ascii="Arial" w:hAnsi="Arial" w:cs="Arial"/>
          <w:bCs/>
          <w:sz w:val="24"/>
          <w:szCs w:val="24"/>
        </w:rPr>
      </w:pPr>
      <w:r w:rsidRPr="00D27A44">
        <w:rPr>
          <w:rFonts w:ascii="Arial" w:hAnsi="Arial" w:cs="Arial"/>
          <w:bCs/>
          <w:color w:val="FF0000"/>
          <w:sz w:val="24"/>
          <w:szCs w:val="24"/>
        </w:rPr>
        <w:t>13</w:t>
      </w:r>
      <w:r w:rsidR="00372C0C" w:rsidRPr="00D27A44">
        <w:rPr>
          <w:rFonts w:ascii="Arial" w:hAnsi="Arial" w:cs="Arial"/>
          <w:bCs/>
          <w:color w:val="FF0000"/>
          <w:sz w:val="24"/>
          <w:szCs w:val="24"/>
        </w:rPr>
        <w:t>.2</w:t>
      </w:r>
      <w:r w:rsidR="00372C0C">
        <w:rPr>
          <w:rFonts w:ascii="Arial" w:hAnsi="Arial" w:cs="Arial"/>
          <w:bCs/>
          <w:sz w:val="24"/>
          <w:szCs w:val="24"/>
        </w:rPr>
        <w:t xml:space="preserve">. </w:t>
      </w:r>
      <w:r w:rsidR="00372C0C"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372C0C" w:rsidRPr="00A17582">
        <w:rPr>
          <w:rFonts w:ascii="Arial" w:hAnsi="Arial" w:cs="Arial"/>
          <w:bCs/>
          <w:sz w:val="24"/>
          <w:szCs w:val="24"/>
        </w:rPr>
        <w:t>precedido de cálculo ou de demonstração analítica do aumento ou diminuição dos custos, obedecidos</w:t>
      </w:r>
      <w:proofErr w:type="gramEnd"/>
      <w:r w:rsidR="00372C0C" w:rsidRPr="00A17582">
        <w:rPr>
          <w:rFonts w:ascii="Arial" w:hAnsi="Arial" w:cs="Arial"/>
          <w:bCs/>
          <w:sz w:val="24"/>
          <w:szCs w:val="24"/>
        </w:rPr>
        <w:t xml:space="preserve"> os critérios estabelecidos em planilha de formação de preços e tendo como limite a média dos preços encontrados no mercado em geral.</w:t>
      </w:r>
    </w:p>
    <w:p w:rsidR="00372C0C" w:rsidRPr="00A17582" w:rsidRDefault="00D27A44" w:rsidP="00372C0C">
      <w:pPr>
        <w:suppressAutoHyphens/>
        <w:spacing w:before="120" w:after="0" w:line="360" w:lineRule="auto"/>
        <w:ind w:left="1"/>
        <w:jc w:val="both"/>
        <w:rPr>
          <w:rFonts w:ascii="Arial" w:hAnsi="Arial" w:cs="Arial"/>
          <w:bCs/>
          <w:sz w:val="24"/>
          <w:szCs w:val="24"/>
        </w:rPr>
      </w:pPr>
      <w:r w:rsidRPr="00F033DD">
        <w:rPr>
          <w:rFonts w:ascii="Arial" w:hAnsi="Arial" w:cs="Arial"/>
          <w:bCs/>
          <w:color w:val="FF0000"/>
          <w:sz w:val="24"/>
          <w:szCs w:val="24"/>
        </w:rPr>
        <w:t>13</w:t>
      </w:r>
      <w:r w:rsidR="00372C0C" w:rsidRPr="00F033DD">
        <w:rPr>
          <w:rFonts w:ascii="Arial" w:hAnsi="Arial" w:cs="Arial"/>
          <w:bCs/>
          <w:color w:val="FF0000"/>
          <w:sz w:val="24"/>
          <w:szCs w:val="24"/>
        </w:rPr>
        <w:t>.3</w:t>
      </w:r>
      <w:r w:rsidR="00372C0C">
        <w:rPr>
          <w:rFonts w:ascii="Arial" w:hAnsi="Arial" w:cs="Arial"/>
          <w:bCs/>
          <w:sz w:val="24"/>
          <w:szCs w:val="24"/>
        </w:rPr>
        <w:t xml:space="preserve">. </w:t>
      </w:r>
      <w:r w:rsidR="00BB0FBD"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Pr>
          <w:rFonts w:ascii="Arial" w:hAnsi="Arial" w:cs="Arial"/>
          <w:bCs/>
          <w:sz w:val="24"/>
          <w:szCs w:val="24"/>
        </w:rPr>
        <w:t xml:space="preserve"> </w:t>
      </w:r>
      <w:r w:rsidR="00BB0FBD">
        <w:rPr>
          <w:rFonts w:ascii="Arial" w:hAnsi="Arial" w:cs="Arial"/>
          <w:sz w:val="24"/>
          <w:szCs w:val="24"/>
        </w:rPr>
        <w:t xml:space="preserve">Manual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egulamento Interno de Licitações, Contratos e Convênios da Cesama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00372C0C" w:rsidRPr="00A17582">
        <w:rPr>
          <w:rFonts w:ascii="Arial" w:hAnsi="Arial" w:cs="Arial"/>
          <w:bCs/>
          <w:sz w:val="24"/>
          <w:szCs w:val="24"/>
        </w:rPr>
        <w:t>.</w:t>
      </w:r>
    </w:p>
    <w:p w:rsidR="00372C0C" w:rsidRPr="00A17582" w:rsidRDefault="00D27A44" w:rsidP="00372C0C">
      <w:pPr>
        <w:suppressAutoHyphens/>
        <w:spacing w:before="120" w:after="0" w:line="360" w:lineRule="auto"/>
        <w:ind w:left="1"/>
        <w:jc w:val="both"/>
        <w:rPr>
          <w:rFonts w:ascii="Arial" w:hAnsi="Arial" w:cs="Arial"/>
          <w:bCs/>
          <w:sz w:val="24"/>
          <w:szCs w:val="24"/>
        </w:rPr>
      </w:pPr>
      <w:r w:rsidRPr="00D27A44">
        <w:rPr>
          <w:rFonts w:ascii="Arial" w:hAnsi="Arial" w:cs="Arial"/>
          <w:bCs/>
          <w:color w:val="FF0000"/>
          <w:sz w:val="24"/>
          <w:szCs w:val="24"/>
        </w:rPr>
        <w:t>13</w:t>
      </w:r>
      <w:r w:rsidR="00372C0C" w:rsidRPr="00D27A44">
        <w:rPr>
          <w:rFonts w:ascii="Arial" w:hAnsi="Arial" w:cs="Arial"/>
          <w:bCs/>
          <w:color w:val="FF0000"/>
          <w:sz w:val="24"/>
          <w:szCs w:val="24"/>
        </w:rPr>
        <w:t>.4</w:t>
      </w:r>
      <w:r w:rsidR="00372C0C">
        <w:rPr>
          <w:rFonts w:ascii="Arial" w:hAnsi="Arial" w:cs="Arial"/>
          <w:bCs/>
          <w:sz w:val="24"/>
          <w:szCs w:val="24"/>
        </w:rPr>
        <w:t xml:space="preserve">. </w:t>
      </w:r>
      <w:r w:rsidR="00372C0C" w:rsidRPr="00A17582">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00372C0C" w:rsidRPr="00A17582">
        <w:rPr>
          <w:rFonts w:ascii="Arial" w:hAnsi="Arial" w:cs="Arial"/>
          <w:bCs/>
          <w:sz w:val="24"/>
          <w:szCs w:val="24"/>
        </w:rPr>
        <w:t>pleno vigor</w:t>
      </w:r>
      <w:proofErr w:type="gramEnd"/>
      <w:r w:rsidR="00372C0C" w:rsidRPr="00A17582">
        <w:rPr>
          <w:rFonts w:ascii="Arial" w:hAnsi="Arial" w:cs="Arial"/>
          <w:bCs/>
          <w:sz w:val="24"/>
          <w:szCs w:val="24"/>
        </w:rPr>
        <w:t xml:space="preserve"> todas as condições do ajuste e podendo a CESAMA exigir o seu cumprimento a qualquer tempo.</w:t>
      </w:r>
    </w:p>
    <w:p w:rsidR="00372C0C" w:rsidRPr="00A17582" w:rsidRDefault="00D27A44" w:rsidP="00372C0C">
      <w:pPr>
        <w:suppressAutoHyphens/>
        <w:spacing w:before="120" w:after="0" w:line="360" w:lineRule="auto"/>
        <w:ind w:left="1"/>
        <w:jc w:val="both"/>
        <w:rPr>
          <w:rFonts w:ascii="Arial" w:hAnsi="Arial" w:cs="Arial"/>
          <w:bCs/>
          <w:sz w:val="24"/>
          <w:szCs w:val="24"/>
        </w:rPr>
      </w:pPr>
      <w:r w:rsidRPr="00D27A44">
        <w:rPr>
          <w:rFonts w:ascii="Arial" w:hAnsi="Arial" w:cs="Arial"/>
          <w:bCs/>
          <w:color w:val="FF0000"/>
          <w:sz w:val="24"/>
          <w:szCs w:val="24"/>
        </w:rPr>
        <w:t>13</w:t>
      </w:r>
      <w:r w:rsidR="00372C0C" w:rsidRPr="00D27A44">
        <w:rPr>
          <w:rFonts w:ascii="Arial" w:hAnsi="Arial" w:cs="Arial"/>
          <w:bCs/>
          <w:color w:val="FF0000"/>
          <w:sz w:val="24"/>
          <w:szCs w:val="24"/>
        </w:rPr>
        <w:t>.5</w:t>
      </w:r>
      <w:r w:rsidR="00372C0C">
        <w:rPr>
          <w:rFonts w:ascii="Arial" w:hAnsi="Arial" w:cs="Arial"/>
          <w:bCs/>
          <w:sz w:val="24"/>
          <w:szCs w:val="24"/>
        </w:rPr>
        <w:t xml:space="preserve">. </w:t>
      </w:r>
      <w:r w:rsidR="00372C0C"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A17582" w:rsidRDefault="00D27A44" w:rsidP="00372C0C">
      <w:pPr>
        <w:suppressAutoHyphens/>
        <w:spacing w:before="120" w:after="0" w:line="360" w:lineRule="auto"/>
        <w:ind w:left="1"/>
        <w:jc w:val="both"/>
        <w:rPr>
          <w:rFonts w:ascii="Arial" w:hAnsi="Arial" w:cs="Arial"/>
          <w:bCs/>
          <w:sz w:val="24"/>
          <w:szCs w:val="24"/>
        </w:rPr>
      </w:pPr>
      <w:r w:rsidRPr="00D27A44">
        <w:rPr>
          <w:rFonts w:ascii="Arial" w:hAnsi="Arial" w:cs="Arial"/>
          <w:bCs/>
          <w:color w:val="FF0000"/>
          <w:sz w:val="24"/>
          <w:szCs w:val="24"/>
        </w:rPr>
        <w:t>13</w:t>
      </w:r>
      <w:r w:rsidR="00372C0C" w:rsidRPr="00D27A44">
        <w:rPr>
          <w:rFonts w:ascii="Arial" w:hAnsi="Arial" w:cs="Arial"/>
          <w:bCs/>
          <w:color w:val="FF0000"/>
          <w:sz w:val="24"/>
          <w:szCs w:val="24"/>
        </w:rPr>
        <w:t>.6</w:t>
      </w:r>
      <w:r w:rsidR="00372C0C">
        <w:rPr>
          <w:rFonts w:ascii="Arial" w:hAnsi="Arial" w:cs="Arial"/>
          <w:bCs/>
          <w:sz w:val="24"/>
          <w:szCs w:val="24"/>
        </w:rPr>
        <w:t xml:space="preserve">. </w:t>
      </w:r>
      <w:r w:rsidR="00372C0C"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A17582" w:rsidRDefault="00D27A44" w:rsidP="00372C0C">
      <w:pPr>
        <w:suppressAutoHyphens/>
        <w:spacing w:before="120" w:after="0" w:line="360" w:lineRule="auto"/>
        <w:ind w:left="1"/>
        <w:jc w:val="both"/>
        <w:rPr>
          <w:rFonts w:ascii="Arial" w:hAnsi="Arial" w:cs="Arial"/>
          <w:bCs/>
          <w:sz w:val="24"/>
          <w:szCs w:val="24"/>
        </w:rPr>
      </w:pPr>
      <w:r w:rsidRPr="00D27A44">
        <w:rPr>
          <w:rFonts w:ascii="Arial" w:hAnsi="Arial" w:cs="Arial"/>
          <w:bCs/>
          <w:color w:val="FF0000"/>
          <w:sz w:val="24"/>
          <w:szCs w:val="24"/>
        </w:rPr>
        <w:t>13</w:t>
      </w:r>
      <w:r w:rsidR="00372C0C" w:rsidRPr="00D27A44">
        <w:rPr>
          <w:rFonts w:ascii="Arial" w:hAnsi="Arial" w:cs="Arial"/>
          <w:bCs/>
          <w:color w:val="FF0000"/>
          <w:sz w:val="24"/>
          <w:szCs w:val="24"/>
        </w:rPr>
        <w:t>.7</w:t>
      </w:r>
      <w:r w:rsidR="00372C0C">
        <w:rPr>
          <w:rFonts w:ascii="Arial" w:hAnsi="Arial" w:cs="Arial"/>
          <w:bCs/>
          <w:sz w:val="24"/>
          <w:szCs w:val="24"/>
        </w:rPr>
        <w:t xml:space="preserve">. </w:t>
      </w:r>
      <w:r w:rsidR="00372C0C"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Pr="00A17582" w:rsidRDefault="00D27A44" w:rsidP="00372C0C">
      <w:pPr>
        <w:suppressAutoHyphens/>
        <w:spacing w:before="120" w:after="0" w:line="360" w:lineRule="auto"/>
        <w:jc w:val="both"/>
        <w:rPr>
          <w:rFonts w:ascii="Arial" w:hAnsi="Arial" w:cs="Arial"/>
          <w:bCs/>
          <w:sz w:val="24"/>
          <w:szCs w:val="24"/>
        </w:rPr>
      </w:pPr>
      <w:r w:rsidRPr="00D27A44">
        <w:rPr>
          <w:rFonts w:ascii="Arial" w:hAnsi="Arial" w:cs="Arial"/>
          <w:bCs/>
          <w:color w:val="FF0000"/>
          <w:sz w:val="24"/>
          <w:szCs w:val="24"/>
        </w:rPr>
        <w:t>13</w:t>
      </w:r>
      <w:r w:rsidR="00372C0C" w:rsidRPr="00D27A44">
        <w:rPr>
          <w:rFonts w:ascii="Arial" w:hAnsi="Arial" w:cs="Arial"/>
          <w:bCs/>
          <w:color w:val="FF0000"/>
          <w:sz w:val="24"/>
          <w:szCs w:val="24"/>
        </w:rPr>
        <w:t>.8</w:t>
      </w:r>
      <w:r w:rsidR="00372C0C">
        <w:rPr>
          <w:rFonts w:ascii="Arial" w:hAnsi="Arial" w:cs="Arial"/>
          <w:bCs/>
          <w:sz w:val="24"/>
          <w:szCs w:val="24"/>
        </w:rPr>
        <w:t xml:space="preserve">. </w:t>
      </w:r>
      <w:r w:rsidR="00372C0C" w:rsidRPr="00A17582">
        <w:rPr>
          <w:rFonts w:ascii="Arial" w:hAnsi="Arial" w:cs="Arial"/>
          <w:bCs/>
          <w:sz w:val="24"/>
          <w:szCs w:val="24"/>
        </w:rPr>
        <w:t xml:space="preserve">A contratação será formalizada mediante </w:t>
      </w:r>
      <w:r w:rsidR="00372C0C">
        <w:rPr>
          <w:rFonts w:ascii="Arial" w:hAnsi="Arial" w:cs="Arial"/>
          <w:bCs/>
          <w:sz w:val="24"/>
          <w:szCs w:val="24"/>
        </w:rPr>
        <w:t>emissão de Ordem de Compra</w:t>
      </w:r>
      <w:r w:rsidR="00372C0C" w:rsidRPr="00A17582">
        <w:rPr>
          <w:rFonts w:ascii="Arial" w:hAnsi="Arial" w:cs="Arial"/>
          <w:bCs/>
          <w:sz w:val="24"/>
          <w:szCs w:val="24"/>
        </w:rPr>
        <w:t xml:space="preserve">, nos termos do art. </w:t>
      </w:r>
      <w:r w:rsidR="00372C0C">
        <w:rPr>
          <w:rFonts w:ascii="Arial" w:hAnsi="Arial" w:cs="Arial"/>
          <w:bCs/>
          <w:sz w:val="24"/>
          <w:szCs w:val="24"/>
        </w:rPr>
        <w:t>80</w:t>
      </w:r>
      <w:r w:rsidR="00372C0C" w:rsidRPr="00A17582">
        <w:rPr>
          <w:rFonts w:ascii="Arial" w:hAnsi="Arial" w:cs="Arial"/>
          <w:bCs/>
          <w:sz w:val="24"/>
          <w:szCs w:val="24"/>
        </w:rPr>
        <w:t xml:space="preserve">, do RILC. </w:t>
      </w:r>
    </w:p>
    <w:p w:rsidR="00C35C17" w:rsidRDefault="00D27A44" w:rsidP="008B23E7">
      <w:pPr>
        <w:suppressAutoHyphens/>
        <w:spacing w:before="120" w:after="0" w:line="360" w:lineRule="auto"/>
        <w:jc w:val="both"/>
        <w:rPr>
          <w:rFonts w:ascii="Arial" w:hAnsi="Arial" w:cs="Arial"/>
          <w:bCs/>
        </w:rPr>
      </w:pPr>
      <w:r w:rsidRPr="00D27A44">
        <w:rPr>
          <w:rFonts w:ascii="Arial" w:hAnsi="Arial" w:cs="Arial"/>
          <w:bCs/>
          <w:color w:val="FF0000"/>
          <w:sz w:val="24"/>
          <w:szCs w:val="24"/>
        </w:rPr>
        <w:t>13</w:t>
      </w:r>
      <w:r w:rsidR="00372C0C" w:rsidRPr="00D27A44">
        <w:rPr>
          <w:rFonts w:ascii="Arial" w:hAnsi="Arial" w:cs="Arial"/>
          <w:bCs/>
          <w:color w:val="FF0000"/>
          <w:sz w:val="24"/>
          <w:szCs w:val="24"/>
        </w:rPr>
        <w:t>.9</w:t>
      </w:r>
      <w:r w:rsidR="00372C0C">
        <w:rPr>
          <w:rFonts w:ascii="Arial" w:hAnsi="Arial" w:cs="Arial"/>
          <w:bCs/>
          <w:sz w:val="24"/>
          <w:szCs w:val="24"/>
        </w:rPr>
        <w:t xml:space="preserve">. </w:t>
      </w:r>
      <w:r w:rsidR="00372C0C"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74E32" w:rsidRDefault="00793FE3" w:rsidP="00774E32">
      <w:pPr>
        <w:spacing w:before="120"/>
        <w:ind w:left="2268"/>
        <w:jc w:val="both"/>
        <w:rPr>
          <w:rFonts w:ascii="Arial" w:hAnsi="Arial" w:cs="Arial"/>
          <w:bCs/>
          <w:sz w:val="24"/>
          <w:szCs w:val="24"/>
        </w:rPr>
      </w:pPr>
      <w:r w:rsidRPr="00C35C17">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B23E7" w:rsidRPr="00774E32" w:rsidRDefault="008B23E7" w:rsidP="00774E32">
      <w:pPr>
        <w:spacing w:before="120"/>
        <w:ind w:left="2268"/>
        <w:jc w:val="both"/>
        <w:rPr>
          <w:rFonts w:ascii="Arial" w:hAnsi="Arial" w:cs="Arial"/>
          <w:b/>
          <w:bCs/>
        </w:rPr>
      </w:pPr>
    </w:p>
    <w:p w:rsidR="00FD53AA" w:rsidRDefault="00FD53AA" w:rsidP="00FD53AA">
      <w:pPr>
        <w:rPr>
          <w:rFonts w:ascii="Arial" w:hAnsi="Arial" w:cs="Arial"/>
        </w:rPr>
      </w:pPr>
      <w:bookmarkStart w:id="2" w:name="_Hlk54609315"/>
      <w:bookmarkEnd w:id="2"/>
      <w:r>
        <w:rPr>
          <w:rFonts w:ascii="Arial" w:hAnsi="Arial" w:cs="Arial"/>
        </w:rPr>
        <w:t xml:space="preserve">____________________      </w:t>
      </w:r>
      <w:r w:rsidR="00723FFA">
        <w:rPr>
          <w:rFonts w:ascii="Arial" w:hAnsi="Arial" w:cs="Arial"/>
        </w:rPr>
        <w:t xml:space="preserve">                                                ______________________</w:t>
      </w:r>
    </w:p>
    <w:p w:rsidR="00FD53AA" w:rsidRPr="00D27A44" w:rsidRDefault="00FD53AA" w:rsidP="00FD53AA">
      <w:pPr>
        <w:rPr>
          <w:rFonts w:ascii="Arial" w:hAnsi="Arial" w:cs="Arial"/>
          <w:color w:val="FF0000"/>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w:t>
      </w:r>
      <w:r w:rsidR="00D27A44" w:rsidRPr="00D27A44">
        <w:rPr>
          <w:rFonts w:ascii="Arial" w:hAnsi="Arial" w:cs="Arial"/>
          <w:color w:val="FF0000"/>
        </w:rPr>
        <w:t>Juliane Nogueira</w:t>
      </w:r>
    </w:p>
    <w:p w:rsidR="00FD53AA" w:rsidRPr="00D27A44" w:rsidRDefault="00FD53AA" w:rsidP="008B23E7">
      <w:pPr>
        <w:rPr>
          <w:rFonts w:ascii="Arial" w:hAnsi="Arial" w:cs="Arial"/>
          <w:color w:val="FF0000"/>
        </w:rPr>
      </w:pPr>
      <w:r w:rsidRPr="00D27A44">
        <w:rPr>
          <w:rFonts w:ascii="Arial" w:hAnsi="Arial" w:cs="Arial"/>
          <w:color w:val="FF0000"/>
        </w:rPr>
        <w:t xml:space="preserve">                DE</w:t>
      </w:r>
      <w:r w:rsidR="00D27A44" w:rsidRPr="00D27A44">
        <w:rPr>
          <w:rFonts w:ascii="Arial" w:hAnsi="Arial" w:cs="Arial"/>
          <w:color w:val="FF0000"/>
        </w:rPr>
        <w:t>SU</w:t>
      </w:r>
      <w:r w:rsidRPr="00D27A44">
        <w:rPr>
          <w:rFonts w:ascii="Arial" w:hAnsi="Arial" w:cs="Arial"/>
          <w:color w:val="FF0000"/>
        </w:rPr>
        <w:tab/>
      </w:r>
      <w:r w:rsidRPr="00D27A44">
        <w:rPr>
          <w:rFonts w:ascii="Arial" w:hAnsi="Arial" w:cs="Arial"/>
          <w:color w:val="FF0000"/>
        </w:rPr>
        <w:tab/>
      </w:r>
      <w:r w:rsidRPr="00D27A44">
        <w:rPr>
          <w:rFonts w:ascii="Arial" w:hAnsi="Arial" w:cs="Arial"/>
          <w:color w:val="FF0000"/>
        </w:rPr>
        <w:tab/>
      </w:r>
      <w:r w:rsidRPr="00D27A44">
        <w:rPr>
          <w:rFonts w:ascii="Arial" w:hAnsi="Arial" w:cs="Arial"/>
          <w:color w:val="FF0000"/>
        </w:rPr>
        <w:tab/>
      </w:r>
      <w:r w:rsidRPr="00D27A44">
        <w:rPr>
          <w:rFonts w:ascii="Arial" w:hAnsi="Arial" w:cs="Arial"/>
          <w:color w:val="FF0000"/>
        </w:rPr>
        <w:tab/>
      </w:r>
      <w:r w:rsidRPr="00D27A44">
        <w:rPr>
          <w:rFonts w:ascii="Arial" w:hAnsi="Arial" w:cs="Arial"/>
          <w:color w:val="FF0000"/>
        </w:rPr>
        <w:tab/>
        <w:t xml:space="preserve">                GE</w:t>
      </w:r>
      <w:r w:rsidR="00D27A44" w:rsidRPr="00D27A44">
        <w:rPr>
          <w:rFonts w:ascii="Arial" w:hAnsi="Arial" w:cs="Arial"/>
          <w:color w:val="FF0000"/>
        </w:rPr>
        <w:t>IN</w:t>
      </w:r>
    </w:p>
    <w:p w:rsidR="00FD53AA" w:rsidRDefault="00FD53AA" w:rsidP="00FD53AA">
      <w:pPr>
        <w:jc w:val="center"/>
        <w:rPr>
          <w:rFonts w:ascii="Arial" w:hAnsi="Arial" w:cs="Arial"/>
        </w:rPr>
      </w:pPr>
    </w:p>
    <w:p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rsidR="00FD53AA" w:rsidRDefault="00FD53AA" w:rsidP="00FD53AA">
      <w:pPr>
        <w:jc w:val="center"/>
        <w:rPr>
          <w:rFonts w:ascii="Arial" w:hAnsi="Arial" w:cs="Arial"/>
        </w:rPr>
      </w:pPr>
      <w:r>
        <w:rPr>
          <w:rFonts w:ascii="Arial" w:hAnsi="Arial" w:cs="Arial"/>
        </w:rPr>
        <w:t>______________________</w:t>
      </w:r>
    </w:p>
    <w:p w:rsidR="00FD53AA" w:rsidRDefault="00FD53AA" w:rsidP="00FD53AA">
      <w:pPr>
        <w:jc w:val="center"/>
        <w:rPr>
          <w:rFonts w:ascii="Arial" w:hAnsi="Arial" w:cs="Arial"/>
        </w:rPr>
      </w:pPr>
      <w:r>
        <w:rPr>
          <w:rFonts w:ascii="Arial" w:hAnsi="Arial" w:cs="Arial"/>
        </w:rPr>
        <w:t>Rafaela Medina Cury</w:t>
      </w:r>
    </w:p>
    <w:p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4201" w:rsidRDefault="00944201" w:rsidP="00912249">
      <w:pPr>
        <w:spacing w:after="0" w:line="240" w:lineRule="auto"/>
      </w:pPr>
      <w:r>
        <w:separator/>
      </w:r>
    </w:p>
  </w:endnote>
  <w:endnote w:type="continuationSeparator" w:id="1">
    <w:p w:rsidR="00944201" w:rsidRDefault="00944201"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201" w:rsidRDefault="00944201"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201" w:rsidRPr="00262B4E" w:rsidRDefault="0094420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944201" w:rsidRPr="00262B4E" w:rsidRDefault="0094420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44201" w:rsidRPr="00262B4E" w:rsidRDefault="0094420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944201" w:rsidRPr="00262B4E" w:rsidRDefault="00944201" w:rsidP="00D7507E">
    <w:pPr>
      <w:pStyle w:val="Rodap"/>
      <w:tabs>
        <w:tab w:val="clear" w:pos="8504"/>
        <w:tab w:val="right" w:pos="8505"/>
      </w:tabs>
      <w:ind w:right="-1"/>
      <w:jc w:val="center"/>
      <w:rPr>
        <w:rFonts w:ascii="Arial" w:hAnsi="Arial" w:cs="Arial"/>
        <w:color w:val="AEAAAA"/>
        <w:sz w:val="16"/>
        <w:szCs w:val="16"/>
      </w:rPr>
    </w:pPr>
  </w:p>
  <w:p w:rsidR="00944201" w:rsidRPr="00262B4E" w:rsidRDefault="0094420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201" w:rsidRDefault="0094420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4201" w:rsidRDefault="00944201" w:rsidP="00912249">
      <w:pPr>
        <w:spacing w:after="0" w:line="240" w:lineRule="auto"/>
      </w:pPr>
      <w:r>
        <w:separator/>
      </w:r>
    </w:p>
  </w:footnote>
  <w:footnote w:type="continuationSeparator" w:id="1">
    <w:p w:rsidR="00944201" w:rsidRDefault="00944201"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201" w:rsidRDefault="00944201">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201" w:rsidRPr="00262B4E" w:rsidRDefault="00944201"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201" w:rsidRDefault="00944201">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64F6A58"/>
    <w:multiLevelType w:val="multilevel"/>
    <w:tmpl w:val="0658CCCE"/>
    <w:lvl w:ilvl="0">
      <w:start w:val="1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38A3F7D"/>
    <w:multiLevelType w:val="multilevel"/>
    <w:tmpl w:val="6E38B6A6"/>
    <w:lvl w:ilvl="0">
      <w:start w:val="8"/>
      <w:numFmt w:val="decimal"/>
      <w:lvlText w:val="%1."/>
      <w:lvlJc w:val="left"/>
      <w:pPr>
        <w:ind w:left="360" w:hanging="360"/>
      </w:pPr>
      <w:rPr>
        <w:rFonts w:hint="default"/>
        <w:color w:val="auto"/>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0"/>
  </w:num>
  <w:num w:numId="5">
    <w:abstractNumId w:val="9"/>
  </w:num>
  <w:num w:numId="6">
    <w:abstractNumId w:val="1"/>
  </w:num>
  <w:num w:numId="7">
    <w:abstractNumId w:val="6"/>
  </w:num>
  <w:num w:numId="8">
    <w:abstractNumId w:val="2"/>
  </w:num>
  <w:num w:numId="9">
    <w:abstractNumId w:val="13"/>
  </w:num>
  <w:num w:numId="10">
    <w:abstractNumId w:val="3"/>
  </w:num>
  <w:num w:numId="11">
    <w:abstractNumId w:val="12"/>
  </w:num>
  <w:num w:numId="12">
    <w:abstractNumId w:val="4"/>
  </w:num>
  <w:num w:numId="13">
    <w:abstractNumId w:val="10"/>
  </w:num>
  <w:num w:numId="14">
    <w:abstractNumId w:val="8"/>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095A"/>
    <w:rsid w:val="00001A11"/>
    <w:rsid w:val="000121A7"/>
    <w:rsid w:val="000127DB"/>
    <w:rsid w:val="00013006"/>
    <w:rsid w:val="00013676"/>
    <w:rsid w:val="00025DB0"/>
    <w:rsid w:val="00047AA0"/>
    <w:rsid w:val="0005402F"/>
    <w:rsid w:val="000A2E4E"/>
    <w:rsid w:val="000A3EEE"/>
    <w:rsid w:val="000B772E"/>
    <w:rsid w:val="000D5814"/>
    <w:rsid w:val="000E4EC8"/>
    <w:rsid w:val="00132C56"/>
    <w:rsid w:val="001532EA"/>
    <w:rsid w:val="001A7473"/>
    <w:rsid w:val="001B3298"/>
    <w:rsid w:val="001B79E5"/>
    <w:rsid w:val="001C4558"/>
    <w:rsid w:val="001E43CE"/>
    <w:rsid w:val="001F42A4"/>
    <w:rsid w:val="00212749"/>
    <w:rsid w:val="00217691"/>
    <w:rsid w:val="00217C26"/>
    <w:rsid w:val="002333E6"/>
    <w:rsid w:val="00244915"/>
    <w:rsid w:val="00245676"/>
    <w:rsid w:val="002543AB"/>
    <w:rsid w:val="002558F2"/>
    <w:rsid w:val="00262B4E"/>
    <w:rsid w:val="00265D35"/>
    <w:rsid w:val="00275291"/>
    <w:rsid w:val="002834C8"/>
    <w:rsid w:val="002A53A8"/>
    <w:rsid w:val="002B288E"/>
    <w:rsid w:val="002D2E82"/>
    <w:rsid w:val="002D698B"/>
    <w:rsid w:val="002E0139"/>
    <w:rsid w:val="002F01FF"/>
    <w:rsid w:val="002F1C40"/>
    <w:rsid w:val="0033543C"/>
    <w:rsid w:val="003623EB"/>
    <w:rsid w:val="0037186F"/>
    <w:rsid w:val="00372C0C"/>
    <w:rsid w:val="00383143"/>
    <w:rsid w:val="00386DDF"/>
    <w:rsid w:val="00395E83"/>
    <w:rsid w:val="004004CD"/>
    <w:rsid w:val="00405096"/>
    <w:rsid w:val="00440602"/>
    <w:rsid w:val="00467632"/>
    <w:rsid w:val="00474F13"/>
    <w:rsid w:val="00475FF6"/>
    <w:rsid w:val="004D3035"/>
    <w:rsid w:val="004F398B"/>
    <w:rsid w:val="004F4C81"/>
    <w:rsid w:val="00506A74"/>
    <w:rsid w:val="00512F34"/>
    <w:rsid w:val="00513015"/>
    <w:rsid w:val="00541B3A"/>
    <w:rsid w:val="00550D8A"/>
    <w:rsid w:val="0055283B"/>
    <w:rsid w:val="00556229"/>
    <w:rsid w:val="005B7B8C"/>
    <w:rsid w:val="005C6411"/>
    <w:rsid w:val="005D1AF1"/>
    <w:rsid w:val="005F7BEC"/>
    <w:rsid w:val="00623D35"/>
    <w:rsid w:val="00637F47"/>
    <w:rsid w:val="00654ABC"/>
    <w:rsid w:val="00657496"/>
    <w:rsid w:val="006828EC"/>
    <w:rsid w:val="006A4414"/>
    <w:rsid w:val="006B5FA4"/>
    <w:rsid w:val="006B5FD5"/>
    <w:rsid w:val="006C310C"/>
    <w:rsid w:val="006E3A16"/>
    <w:rsid w:val="006F54C9"/>
    <w:rsid w:val="006F71E0"/>
    <w:rsid w:val="00706265"/>
    <w:rsid w:val="00713905"/>
    <w:rsid w:val="00716AAF"/>
    <w:rsid w:val="00723FFA"/>
    <w:rsid w:val="00733DB0"/>
    <w:rsid w:val="00741F94"/>
    <w:rsid w:val="007576F0"/>
    <w:rsid w:val="00757A43"/>
    <w:rsid w:val="0076066E"/>
    <w:rsid w:val="00774E32"/>
    <w:rsid w:val="00777D18"/>
    <w:rsid w:val="00786BAF"/>
    <w:rsid w:val="00793FE3"/>
    <w:rsid w:val="0079413E"/>
    <w:rsid w:val="007A0302"/>
    <w:rsid w:val="007B671A"/>
    <w:rsid w:val="007C036F"/>
    <w:rsid w:val="007C5705"/>
    <w:rsid w:val="007D4832"/>
    <w:rsid w:val="007E2A98"/>
    <w:rsid w:val="007F324D"/>
    <w:rsid w:val="00824D09"/>
    <w:rsid w:val="00827343"/>
    <w:rsid w:val="0083432F"/>
    <w:rsid w:val="0084506C"/>
    <w:rsid w:val="00845E3E"/>
    <w:rsid w:val="008466C0"/>
    <w:rsid w:val="00857F26"/>
    <w:rsid w:val="008607F4"/>
    <w:rsid w:val="00874540"/>
    <w:rsid w:val="008764CB"/>
    <w:rsid w:val="008807A9"/>
    <w:rsid w:val="00884FDD"/>
    <w:rsid w:val="008A1761"/>
    <w:rsid w:val="008A318C"/>
    <w:rsid w:val="008A63B2"/>
    <w:rsid w:val="008A735F"/>
    <w:rsid w:val="008B23E7"/>
    <w:rsid w:val="008B3A73"/>
    <w:rsid w:val="008B614C"/>
    <w:rsid w:val="008E59E0"/>
    <w:rsid w:val="008F2233"/>
    <w:rsid w:val="008F4313"/>
    <w:rsid w:val="00912249"/>
    <w:rsid w:val="0092142C"/>
    <w:rsid w:val="00932B8B"/>
    <w:rsid w:val="00933E03"/>
    <w:rsid w:val="00942503"/>
    <w:rsid w:val="0094367C"/>
    <w:rsid w:val="00944201"/>
    <w:rsid w:val="00950207"/>
    <w:rsid w:val="00977F2B"/>
    <w:rsid w:val="0098443D"/>
    <w:rsid w:val="00996CF5"/>
    <w:rsid w:val="009A5C36"/>
    <w:rsid w:val="009C7D9A"/>
    <w:rsid w:val="00A455D5"/>
    <w:rsid w:val="00A61659"/>
    <w:rsid w:val="00A67E8C"/>
    <w:rsid w:val="00A769D5"/>
    <w:rsid w:val="00A8400B"/>
    <w:rsid w:val="00A859BB"/>
    <w:rsid w:val="00A872A6"/>
    <w:rsid w:val="00A968CF"/>
    <w:rsid w:val="00A97875"/>
    <w:rsid w:val="00AA20BB"/>
    <w:rsid w:val="00AC3EB2"/>
    <w:rsid w:val="00AC54D9"/>
    <w:rsid w:val="00AD0719"/>
    <w:rsid w:val="00AD45D6"/>
    <w:rsid w:val="00AD7D18"/>
    <w:rsid w:val="00B00FB8"/>
    <w:rsid w:val="00B46C0E"/>
    <w:rsid w:val="00B80E61"/>
    <w:rsid w:val="00B9441F"/>
    <w:rsid w:val="00BB0FBD"/>
    <w:rsid w:val="00BE553C"/>
    <w:rsid w:val="00BF3F3C"/>
    <w:rsid w:val="00C07FF0"/>
    <w:rsid w:val="00C32E8A"/>
    <w:rsid w:val="00C35C17"/>
    <w:rsid w:val="00C45988"/>
    <w:rsid w:val="00C53C43"/>
    <w:rsid w:val="00C863C8"/>
    <w:rsid w:val="00C96D08"/>
    <w:rsid w:val="00CB637E"/>
    <w:rsid w:val="00CD33A5"/>
    <w:rsid w:val="00D0007E"/>
    <w:rsid w:val="00D267FF"/>
    <w:rsid w:val="00D27A44"/>
    <w:rsid w:val="00D41C4F"/>
    <w:rsid w:val="00D4533F"/>
    <w:rsid w:val="00D7507E"/>
    <w:rsid w:val="00D82407"/>
    <w:rsid w:val="00DB2F08"/>
    <w:rsid w:val="00DC08CD"/>
    <w:rsid w:val="00DC2A15"/>
    <w:rsid w:val="00DE4EEE"/>
    <w:rsid w:val="00E03A14"/>
    <w:rsid w:val="00E073E3"/>
    <w:rsid w:val="00E251A5"/>
    <w:rsid w:val="00E26D61"/>
    <w:rsid w:val="00E30980"/>
    <w:rsid w:val="00E31445"/>
    <w:rsid w:val="00E3161A"/>
    <w:rsid w:val="00E47CB3"/>
    <w:rsid w:val="00E507E0"/>
    <w:rsid w:val="00E572F8"/>
    <w:rsid w:val="00E7587A"/>
    <w:rsid w:val="00E92E88"/>
    <w:rsid w:val="00E97148"/>
    <w:rsid w:val="00EA53F2"/>
    <w:rsid w:val="00EA7699"/>
    <w:rsid w:val="00F033DD"/>
    <w:rsid w:val="00F60D8A"/>
    <w:rsid w:val="00F61465"/>
    <w:rsid w:val="00F737D9"/>
    <w:rsid w:val="00F77397"/>
    <w:rsid w:val="00FD0299"/>
    <w:rsid w:val="00FD53AA"/>
    <w:rsid w:val="00FE4619"/>
    <w:rsid w:val="00FE65E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1307183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394669438">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714157508">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260984557">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2933</Words>
  <Characters>15839</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14</cp:revision>
  <cp:lastPrinted>2021-02-05T15:50:00Z</cp:lastPrinted>
  <dcterms:created xsi:type="dcterms:W3CDTF">2022-11-04T18:47:00Z</dcterms:created>
  <dcterms:modified xsi:type="dcterms:W3CDTF">2023-01-06T14:31:00Z</dcterms:modified>
</cp:coreProperties>
</file>