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E03A14" w:rsidP="00EA53F2">
      <w:pPr>
        <w:pStyle w:val="PargrafodaLista"/>
        <w:spacing w:after="240" w:line="360" w:lineRule="auto"/>
        <w:ind w:left="786"/>
        <w:jc w:val="both"/>
        <w:rPr>
          <w:rFonts w:cs="Arial"/>
          <w:bCs/>
          <w:i/>
          <w:iCs/>
        </w:rPr>
      </w:pPr>
      <w:r>
        <w:rPr>
          <w:rFonts w:ascii="Arial" w:hAnsi="Arial" w:cs="Arial"/>
          <w:b/>
          <w:i/>
        </w:rPr>
        <w:t>Implantação do Sistema de Registro de Preços, pelo prazo de 12 meses, para eventual aquisição de</w:t>
      </w:r>
      <w:r w:rsidR="00101528">
        <w:rPr>
          <w:rFonts w:ascii="Arial" w:hAnsi="Arial" w:cs="Arial"/>
          <w:b/>
          <w:i/>
        </w:rPr>
        <w:t xml:space="preserve"> </w:t>
      </w:r>
      <w:r w:rsidR="00B515D3">
        <w:rPr>
          <w:rFonts w:ascii="Arial" w:hAnsi="Arial" w:cs="Arial"/>
          <w:b/>
          <w:i/>
        </w:rPr>
        <w:t>itens diversos</w:t>
      </w:r>
      <w:r w:rsidR="001A0B22">
        <w:rPr>
          <w:rFonts w:ascii="Arial" w:hAnsi="Arial" w:cs="Arial"/>
          <w:b/>
          <w:i/>
        </w:rPr>
        <w:t xml:space="preserve"> em </w:t>
      </w:r>
      <w:r w:rsidR="00496399">
        <w:rPr>
          <w:rFonts w:ascii="Arial" w:hAnsi="Arial" w:cs="Arial"/>
          <w:b/>
          <w:i/>
        </w:rPr>
        <w:t>PVC para redes de água e esgoto</w:t>
      </w:r>
      <w:r w:rsidR="00B515D3">
        <w:rPr>
          <w:rFonts w:ascii="Arial" w:hAnsi="Arial" w:cs="Arial"/>
          <w:b/>
          <w:i/>
        </w:rPr>
        <w:t xml:space="preserve"> (</w:t>
      </w:r>
      <w:r w:rsidR="00496399">
        <w:rPr>
          <w:rFonts w:ascii="Arial" w:hAnsi="Arial" w:cs="Arial"/>
          <w:b/>
          <w:i/>
        </w:rPr>
        <w:t>tubos e conexões</w:t>
      </w:r>
      <w:r w:rsidR="00B515D3">
        <w:rPr>
          <w:rFonts w:ascii="Arial" w:hAnsi="Arial" w:cs="Arial"/>
          <w:b/>
          <w:i/>
        </w:rPr>
        <w:t>)</w:t>
      </w:r>
      <w:r w:rsidR="001A0B22">
        <w:rPr>
          <w:rFonts w:ascii="Arial" w:hAnsi="Arial" w:cs="Arial"/>
          <w:b/>
          <w:i/>
        </w:rPr>
        <w:t>,</w:t>
      </w:r>
      <w:r>
        <w:rPr>
          <w:rFonts w:ascii="Arial" w:hAnsi="Arial" w:cs="Arial"/>
          <w:b/>
          <w:i/>
        </w:rPr>
        <w:t xml:space="preserve"> para uso da CESAMA</w:t>
      </w:r>
      <w:r w:rsidR="00EA53F2" w:rsidRPr="00EA53F2">
        <w:rPr>
          <w:rFonts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E03A14"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 xml:space="preserve">Aquisição de </w:t>
      </w:r>
      <w:r w:rsidR="00541B3A">
        <w:rPr>
          <w:rFonts w:ascii="Arial" w:hAnsi="Arial" w:cs="Arial"/>
          <w:sz w:val="24"/>
          <w:szCs w:val="24"/>
          <w:lang w:eastAsia="pt-BR"/>
        </w:rPr>
        <w:t xml:space="preserve">materiais </w:t>
      </w:r>
      <w:r w:rsidR="001A0B22">
        <w:rPr>
          <w:rFonts w:ascii="Arial" w:hAnsi="Arial" w:cs="Arial"/>
          <w:sz w:val="24"/>
          <w:szCs w:val="24"/>
          <w:lang w:eastAsia="pt-BR"/>
        </w:rPr>
        <w:t>para reposição do estoque conforme demanda</w:t>
      </w:r>
      <w:r w:rsidR="00B515D3">
        <w:rPr>
          <w:rFonts w:ascii="Arial" w:hAnsi="Arial" w:cs="Arial"/>
          <w:sz w:val="24"/>
          <w:szCs w:val="24"/>
          <w:lang w:eastAsia="pt-BR"/>
        </w:rPr>
        <w:t xml:space="preserve"> de manutenções e remodelações de rede</w:t>
      </w:r>
      <w:r w:rsidR="00496399">
        <w:rPr>
          <w:rFonts w:ascii="Arial" w:hAnsi="Arial" w:cs="Arial"/>
          <w:sz w:val="24"/>
          <w:szCs w:val="24"/>
          <w:lang w:eastAsia="pt-BR"/>
        </w:rPr>
        <w:t>s</w:t>
      </w:r>
      <w:r w:rsidR="00B515D3">
        <w:rPr>
          <w:rFonts w:ascii="Arial" w:hAnsi="Arial" w:cs="Arial"/>
          <w:sz w:val="24"/>
          <w:szCs w:val="24"/>
          <w:lang w:eastAsia="pt-BR"/>
        </w:rPr>
        <w:t xml:space="preserve"> de água</w:t>
      </w:r>
      <w:r w:rsidR="00496399">
        <w:rPr>
          <w:rFonts w:ascii="Arial" w:hAnsi="Arial" w:cs="Arial"/>
          <w:sz w:val="24"/>
          <w:szCs w:val="24"/>
          <w:lang w:eastAsia="pt-BR"/>
        </w:rPr>
        <w:t xml:space="preserve"> e esgoto</w:t>
      </w:r>
      <w:r w:rsidR="00B515D3">
        <w:rPr>
          <w:rFonts w:ascii="Arial" w:hAnsi="Arial" w:cs="Arial"/>
          <w:sz w:val="24"/>
          <w:szCs w:val="24"/>
          <w:lang w:eastAsia="pt-BR"/>
        </w:rPr>
        <w:t xml:space="preserve"> realizadas pelos departamentos regionais e GE</w:t>
      </w:r>
      <w:r w:rsidR="00496399">
        <w:rPr>
          <w:rFonts w:ascii="Arial" w:hAnsi="Arial" w:cs="Arial"/>
          <w:sz w:val="24"/>
          <w:szCs w:val="24"/>
          <w:lang w:eastAsia="pt-BR"/>
        </w:rPr>
        <w:t>XP</w:t>
      </w:r>
      <w:r w:rsidR="00B515D3">
        <w:rPr>
          <w:rFonts w:ascii="Arial" w:hAnsi="Arial" w:cs="Arial"/>
          <w:sz w:val="24"/>
          <w:szCs w:val="24"/>
          <w:lang w:eastAsia="pt-BR"/>
        </w:rPr>
        <w:t>.</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w:t>
      </w:r>
      <w:proofErr w:type="gramStart"/>
      <w:r w:rsidRPr="0037072E">
        <w:rPr>
          <w:rFonts w:ascii="Arial" w:hAnsi="Arial" w:cs="Arial"/>
          <w:bCs/>
          <w:sz w:val="24"/>
          <w:szCs w:val="24"/>
        </w:rPr>
        <w:t>há</w:t>
      </w:r>
      <w:proofErr w:type="gramEnd"/>
      <w:r w:rsidRPr="0037072E">
        <w:rPr>
          <w:rFonts w:ascii="Arial" w:hAnsi="Arial" w:cs="Arial"/>
          <w:bCs/>
          <w:sz w:val="24"/>
          <w:szCs w:val="24"/>
        </w:rPr>
        <w:t xml:space="preserve">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E20B0C">
        <w:rPr>
          <w:rFonts w:ascii="Arial" w:hAnsi="Arial" w:cs="Arial"/>
          <w:color w:val="000000" w:themeColor="text1"/>
          <w:sz w:val="24"/>
          <w:szCs w:val="24"/>
        </w:rPr>
        <w:t>nº.</w:t>
      </w:r>
      <w:proofErr w:type="gramEnd"/>
      <w:r w:rsidRPr="00E20B0C">
        <w:rPr>
          <w:rFonts w:ascii="Arial" w:hAnsi="Arial" w:cs="Arial"/>
          <w:color w:val="000000" w:themeColor="text1"/>
          <w:sz w:val="24"/>
          <w:szCs w:val="24"/>
        </w:rPr>
        <w:t>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E03A14" w:rsidRPr="0008664E" w:rsidRDefault="00793FE3" w:rsidP="00101528">
      <w:pPr>
        <w:numPr>
          <w:ilvl w:val="0"/>
          <w:numId w:val="1"/>
        </w:numPr>
        <w:suppressAutoHyphens/>
        <w:spacing w:before="120" w:after="0" w:line="360" w:lineRule="auto"/>
        <w:ind w:left="284" w:hanging="284"/>
        <w:jc w:val="both"/>
        <w:rPr>
          <w:rFonts w:ascii="Arial" w:hAnsi="Arial" w:cs="Arial"/>
          <w:sz w:val="24"/>
          <w:szCs w:val="24"/>
        </w:rPr>
      </w:pPr>
      <w:r w:rsidRPr="0008664E">
        <w:rPr>
          <w:rFonts w:ascii="Arial" w:hAnsi="Arial" w:cs="Arial"/>
          <w:b/>
          <w:bCs/>
          <w:sz w:val="24"/>
          <w:szCs w:val="24"/>
        </w:rPr>
        <w:t>ESPECIFICAÇÃO DO OBJETO</w:t>
      </w:r>
    </w:p>
    <w:p w:rsidR="00E03A14" w:rsidRPr="00E03A14" w:rsidRDefault="00E03A14" w:rsidP="00E03A14">
      <w:pPr>
        <w:suppressAutoHyphens/>
        <w:spacing w:before="120" w:after="0" w:line="360" w:lineRule="auto"/>
        <w:ind w:left="284"/>
        <w:jc w:val="both"/>
        <w:rPr>
          <w:rFonts w:ascii="Arial" w:hAnsi="Arial" w:cs="Arial"/>
          <w:sz w:val="24"/>
          <w:szCs w:val="24"/>
        </w:rPr>
      </w:pPr>
      <w:r w:rsidRPr="00E03A14">
        <w:rPr>
          <w:rFonts w:ascii="Arial" w:hAnsi="Arial" w:cs="Arial"/>
          <w:sz w:val="24"/>
          <w:szCs w:val="24"/>
        </w:rPr>
        <w:t>ARQUIVO 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713905" w:rsidRPr="002F63E2"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496399">
        <w:rPr>
          <w:rFonts w:ascii="Arial" w:hAnsi="Arial" w:cs="Arial"/>
        </w:rPr>
        <w:t>1.875.580,66</w:t>
      </w:r>
      <w:r>
        <w:rPr>
          <w:rFonts w:ascii="Arial" w:hAnsi="Arial" w:cs="Arial"/>
        </w:rPr>
        <w:t xml:space="preserve"> (</w:t>
      </w:r>
      <w:r w:rsidR="00496399">
        <w:rPr>
          <w:rFonts w:ascii="Arial" w:hAnsi="Arial" w:cs="Arial"/>
        </w:rPr>
        <w:t>um milhão oitocentos e setenta e cinco mil quinhentos e oitenta reais e sessenta e seis centavos</w:t>
      </w:r>
      <w:r>
        <w:rPr>
          <w:rFonts w:ascii="Arial" w:hAnsi="Arial" w:cs="Arial"/>
        </w:rPr>
        <w:t>)</w:t>
      </w:r>
      <w:r w:rsidR="00741F94" w:rsidRPr="001B79E5">
        <w:rPr>
          <w:rFonts w:ascii="Arial" w:hAnsi="Arial" w:cs="Arial"/>
        </w:rPr>
        <w:t>.</w:t>
      </w:r>
    </w:p>
    <w:p w:rsidR="002F63E2" w:rsidRDefault="002F63E2" w:rsidP="002F63E2">
      <w:pPr>
        <w:pStyle w:val="PargrafodaLista"/>
        <w:spacing w:before="120" w:line="360" w:lineRule="auto"/>
        <w:ind w:left="709"/>
        <w:jc w:val="both"/>
        <w:rPr>
          <w:rFonts w:ascii="Arial" w:hAnsi="Arial" w:cs="Arial"/>
          <w:color w:val="000000" w:themeColor="text1"/>
        </w:rPr>
      </w:pPr>
    </w:p>
    <w:p w:rsidR="002F63E2" w:rsidRPr="0000095A" w:rsidRDefault="002F63E2" w:rsidP="002F63E2">
      <w:pPr>
        <w:pStyle w:val="PargrafodaLista"/>
        <w:spacing w:before="120" w:line="360" w:lineRule="auto"/>
        <w:ind w:left="709"/>
        <w:jc w:val="both"/>
        <w:rPr>
          <w:rFonts w:ascii="Arial" w:hAnsi="Arial" w:cs="Arial"/>
          <w:color w:val="000000" w:themeColor="text1"/>
        </w:rPr>
      </w:pPr>
    </w:p>
    <w:p w:rsidR="0000095A" w:rsidRDefault="0000095A" w:rsidP="0000095A">
      <w:pPr>
        <w:pStyle w:val="PargrafodaLista"/>
        <w:spacing w:before="120" w:line="360" w:lineRule="auto"/>
        <w:ind w:left="709"/>
        <w:jc w:val="both"/>
        <w:rPr>
          <w:rFonts w:ascii="Arial" w:hAnsi="Arial" w:cs="Arial"/>
          <w:color w:val="000000" w:themeColor="text1"/>
        </w:rPr>
      </w:pPr>
    </w:p>
    <w:tbl>
      <w:tblPr>
        <w:tblW w:w="9688" w:type="dxa"/>
        <w:tblInd w:w="-572" w:type="dxa"/>
        <w:tblCellMar>
          <w:left w:w="70" w:type="dxa"/>
          <w:right w:w="70" w:type="dxa"/>
        </w:tblCellMar>
        <w:tblLook w:val="04A0"/>
      </w:tblPr>
      <w:tblGrid>
        <w:gridCol w:w="567"/>
        <w:gridCol w:w="1276"/>
        <w:gridCol w:w="2694"/>
        <w:gridCol w:w="708"/>
        <w:gridCol w:w="851"/>
        <w:gridCol w:w="1559"/>
        <w:gridCol w:w="45"/>
        <w:gridCol w:w="1940"/>
        <w:gridCol w:w="48"/>
      </w:tblGrid>
      <w:tr w:rsidR="00496399" w:rsidRPr="00496399" w:rsidTr="00496399">
        <w:trPr>
          <w:gridAfter w:val="1"/>
          <w:wAfter w:w="48" w:type="dxa"/>
          <w:trHeight w:val="915"/>
        </w:trPr>
        <w:tc>
          <w:tcPr>
            <w:tcW w:w="567"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ITEM</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CÓDIGO</w:t>
            </w:r>
          </w:p>
        </w:tc>
        <w:tc>
          <w:tcPr>
            <w:tcW w:w="2694" w:type="dxa"/>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Descrição do material</w:t>
            </w:r>
          </w:p>
        </w:tc>
        <w:tc>
          <w:tcPr>
            <w:tcW w:w="708" w:type="dxa"/>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Unid.</w:t>
            </w:r>
          </w:p>
        </w:tc>
        <w:tc>
          <w:tcPr>
            <w:tcW w:w="851" w:type="dxa"/>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Quant.</w:t>
            </w:r>
          </w:p>
        </w:tc>
        <w:tc>
          <w:tcPr>
            <w:tcW w:w="1559" w:type="dxa"/>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Média Unitária</w:t>
            </w:r>
          </w:p>
        </w:tc>
        <w:tc>
          <w:tcPr>
            <w:tcW w:w="1985" w:type="dxa"/>
            <w:gridSpan w:val="2"/>
            <w:tcBorders>
              <w:top w:val="single" w:sz="4" w:space="0" w:color="auto"/>
              <w:left w:val="nil"/>
              <w:bottom w:val="single" w:sz="4" w:space="0" w:color="auto"/>
              <w:right w:val="single" w:sz="4" w:space="0" w:color="auto"/>
            </w:tcBorders>
            <w:shd w:val="clear" w:color="000000" w:fill="DAEEF3"/>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Média Total</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1</w:t>
            </w:r>
            <w:proofErr w:type="gramEnd"/>
          </w:p>
        </w:tc>
        <w:tc>
          <w:tcPr>
            <w:tcW w:w="1276"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017.410.0001-7</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DE PVC SOLDAVEL DE </w:t>
            </w:r>
            <w:proofErr w:type="gramStart"/>
            <w:r w:rsidRPr="00496399">
              <w:rPr>
                <w:rFonts w:eastAsia="Times New Roman" w:cs="Calibri"/>
                <w:sz w:val="16"/>
                <w:szCs w:val="16"/>
                <w:lang w:eastAsia="pt-BR"/>
              </w:rPr>
              <w:t>1</w:t>
            </w:r>
            <w:proofErr w:type="gramEnd"/>
            <w:r w:rsidRPr="00496399">
              <w:rPr>
                <w:rFonts w:eastAsia="Times New Roman" w:cs="Calibri"/>
                <w:sz w:val="16"/>
                <w:szCs w:val="16"/>
                <w:lang w:eastAsia="pt-BR"/>
              </w:rPr>
              <w:t xml:space="preserve"> 1/4"</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96</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R$ 19,08</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R$ 1.831,68</w:t>
            </w:r>
          </w:p>
        </w:tc>
      </w:tr>
      <w:tr w:rsidR="00496399" w:rsidRPr="00496399" w:rsidTr="00496399">
        <w:trPr>
          <w:gridAfter w:val="1"/>
          <w:wAfter w:w="48" w:type="dxa"/>
          <w:trHeight w:val="6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2</w:t>
            </w:r>
            <w:proofErr w:type="gramEnd"/>
          </w:p>
        </w:tc>
        <w:tc>
          <w:tcPr>
            <w:tcW w:w="1276"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011.052.0009-4</w:t>
            </w:r>
          </w:p>
        </w:tc>
        <w:tc>
          <w:tcPr>
            <w:tcW w:w="2694" w:type="dxa"/>
            <w:tcBorders>
              <w:top w:val="nil"/>
              <w:left w:val="nil"/>
              <w:bottom w:val="single" w:sz="4" w:space="0" w:color="auto"/>
              <w:right w:val="single" w:sz="4" w:space="0" w:color="auto"/>
            </w:tcBorders>
            <w:shd w:val="clear" w:color="000000" w:fill="FFFFFF"/>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SELIM 90º PARA COLETOR 200 X 100</w:t>
            </w:r>
          </w:p>
        </w:tc>
        <w:tc>
          <w:tcPr>
            <w:tcW w:w="708"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PÇ</w:t>
            </w:r>
          </w:p>
        </w:tc>
        <w:tc>
          <w:tcPr>
            <w:tcW w:w="851"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12</w:t>
            </w:r>
          </w:p>
        </w:tc>
        <w:tc>
          <w:tcPr>
            <w:tcW w:w="1559"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R$ 31,76</w:t>
            </w:r>
          </w:p>
        </w:tc>
        <w:tc>
          <w:tcPr>
            <w:tcW w:w="1985" w:type="dxa"/>
            <w:gridSpan w:val="2"/>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R$ 381,12</w:t>
            </w:r>
          </w:p>
        </w:tc>
      </w:tr>
      <w:tr w:rsidR="00496399" w:rsidRPr="00496399" w:rsidTr="00496399">
        <w:trPr>
          <w:gridAfter w:val="1"/>
          <w:wAfter w:w="48" w:type="dxa"/>
          <w:trHeight w:val="88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3</w:t>
            </w:r>
            <w:proofErr w:type="gramEnd"/>
          </w:p>
        </w:tc>
        <w:tc>
          <w:tcPr>
            <w:tcW w:w="1276"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011.052.0004-3</w:t>
            </w:r>
          </w:p>
        </w:tc>
        <w:tc>
          <w:tcPr>
            <w:tcW w:w="2694" w:type="dxa"/>
            <w:tcBorders>
              <w:top w:val="nil"/>
              <w:left w:val="nil"/>
              <w:bottom w:val="single" w:sz="4" w:space="0" w:color="auto"/>
              <w:right w:val="single" w:sz="4" w:space="0" w:color="auto"/>
            </w:tcBorders>
            <w:shd w:val="clear" w:color="000000" w:fill="FFFFFF"/>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SELIM 90º PARA COLETOR 200 X 150</w:t>
            </w:r>
          </w:p>
        </w:tc>
        <w:tc>
          <w:tcPr>
            <w:tcW w:w="708"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PÇ</w:t>
            </w:r>
          </w:p>
        </w:tc>
        <w:tc>
          <w:tcPr>
            <w:tcW w:w="851"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20</w:t>
            </w:r>
          </w:p>
        </w:tc>
        <w:tc>
          <w:tcPr>
            <w:tcW w:w="1559"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R$ 76,74</w:t>
            </w:r>
          </w:p>
        </w:tc>
        <w:tc>
          <w:tcPr>
            <w:tcW w:w="1985" w:type="dxa"/>
            <w:gridSpan w:val="2"/>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R$ 1.534,80</w:t>
            </w:r>
          </w:p>
        </w:tc>
      </w:tr>
      <w:tr w:rsidR="00496399" w:rsidRPr="00496399" w:rsidTr="00496399">
        <w:trPr>
          <w:gridAfter w:val="1"/>
          <w:wAfter w:w="48" w:type="dxa"/>
          <w:trHeight w:val="91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4</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007.070.0006-8</w:t>
            </w:r>
          </w:p>
        </w:tc>
        <w:tc>
          <w:tcPr>
            <w:tcW w:w="2694"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POLIETILENO </w:t>
            </w:r>
            <w:proofErr w:type="gramStart"/>
            <w:r w:rsidRPr="00496399">
              <w:rPr>
                <w:rFonts w:eastAsia="Times New Roman" w:cs="Calibri"/>
                <w:sz w:val="16"/>
                <w:szCs w:val="16"/>
                <w:lang w:eastAsia="pt-BR"/>
              </w:rPr>
              <w:t>20MM</w:t>
            </w:r>
            <w:proofErr w:type="gramEnd"/>
            <w:r w:rsidRPr="00496399">
              <w:rPr>
                <w:rFonts w:eastAsia="Times New Roman" w:cs="Calibri"/>
                <w:sz w:val="16"/>
                <w:szCs w:val="16"/>
                <w:lang w:eastAsia="pt-BR"/>
              </w:rPr>
              <w:t xml:space="preserve"> (AZUL)</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35000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R$ 5,10</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R$ 178.500,00</w:t>
            </w:r>
          </w:p>
        </w:tc>
      </w:tr>
      <w:tr w:rsidR="00496399" w:rsidRPr="00496399" w:rsidTr="00496399">
        <w:trPr>
          <w:gridAfter w:val="1"/>
          <w:wAfter w:w="48" w:type="dxa"/>
          <w:trHeight w:val="139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5</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017.310.0002-2</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(DOS TIPOS MPVC DEFOFO E PVC-O) C/ PONTA E BOLSA JE DN 200</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102</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R$ 212,21</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R$ 21.645,42</w:t>
            </w:r>
          </w:p>
        </w:tc>
      </w:tr>
      <w:tr w:rsidR="00496399" w:rsidRPr="00496399" w:rsidTr="00496399">
        <w:trPr>
          <w:gridAfter w:val="1"/>
          <w:wAfter w:w="48" w:type="dxa"/>
          <w:trHeight w:val="1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6</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017.310.0003-0</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(DOS TIPOS MPVC DEFOFO E PVC-O) C/ PONTA E BOLSA JE DN 250</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30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R$ 373,49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R$ 11.204,70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7</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011.070.0003-3</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BRANCO COLETOR PREDIAL DN </w:t>
            </w:r>
            <w:proofErr w:type="gramStart"/>
            <w:r w:rsidRPr="00496399">
              <w:rPr>
                <w:rFonts w:eastAsia="Times New Roman" w:cs="Calibri"/>
                <w:sz w:val="16"/>
                <w:szCs w:val="16"/>
                <w:lang w:eastAsia="pt-BR"/>
              </w:rPr>
              <w:t>100MM</w:t>
            </w:r>
            <w:proofErr w:type="gramEnd"/>
            <w:r w:rsidRPr="00496399">
              <w:rPr>
                <w:rFonts w:eastAsia="Times New Roman" w:cs="Calibri"/>
                <w:sz w:val="16"/>
                <w:szCs w:val="16"/>
                <w:lang w:eastAsia="pt-BR"/>
              </w:rPr>
              <w:t xml:space="preserve"> SÉRIE R</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342</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R$ 30,58</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R$ 10.458,36</w:t>
            </w:r>
          </w:p>
        </w:tc>
      </w:tr>
      <w:tr w:rsidR="00496399" w:rsidRPr="00496399" w:rsidTr="00496399">
        <w:trPr>
          <w:gridAfter w:val="1"/>
          <w:wAfter w:w="48" w:type="dxa"/>
          <w:trHeight w:val="1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8</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011.070.0006-8</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BRANCO COLETOR PREDIAL DN </w:t>
            </w:r>
            <w:proofErr w:type="gramStart"/>
            <w:r w:rsidRPr="00496399">
              <w:rPr>
                <w:rFonts w:eastAsia="Times New Roman" w:cs="Calibri"/>
                <w:sz w:val="16"/>
                <w:szCs w:val="16"/>
                <w:lang w:eastAsia="pt-BR"/>
              </w:rPr>
              <w:t>40MM</w:t>
            </w:r>
            <w:proofErr w:type="gramEnd"/>
            <w:r w:rsidRPr="00496399">
              <w:rPr>
                <w:rFonts w:eastAsia="Times New Roman" w:cs="Calibri"/>
                <w:sz w:val="16"/>
                <w:szCs w:val="16"/>
                <w:lang w:eastAsia="pt-BR"/>
              </w:rPr>
              <w:t xml:space="preserve"> =( 1 1/4" ) SÉRIE R</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60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R$ 14,95</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R$ 897,00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proofErr w:type="gramStart"/>
            <w:r w:rsidRPr="00496399">
              <w:rPr>
                <w:rFonts w:eastAsia="Times New Roman" w:cs="Calibri"/>
                <w:b/>
                <w:bCs/>
                <w:sz w:val="16"/>
                <w:szCs w:val="16"/>
                <w:lang w:eastAsia="pt-BR"/>
              </w:rPr>
              <w:t>9</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011.073.0001-0</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OCRE JE COLETOR SANITARIO DN </w:t>
            </w:r>
            <w:proofErr w:type="gramStart"/>
            <w:r w:rsidRPr="00496399">
              <w:rPr>
                <w:rFonts w:eastAsia="Times New Roman" w:cs="Calibri"/>
                <w:sz w:val="16"/>
                <w:szCs w:val="16"/>
                <w:lang w:eastAsia="pt-BR"/>
              </w:rPr>
              <w:t>100MM</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9000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R$ 28,68</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R$ 258.120,00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011.073.0002-9</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OCRE JE COLETOR SANITARIO DN </w:t>
            </w:r>
            <w:proofErr w:type="gramStart"/>
            <w:r w:rsidRPr="00496399">
              <w:rPr>
                <w:rFonts w:eastAsia="Times New Roman" w:cs="Calibri"/>
                <w:sz w:val="16"/>
                <w:szCs w:val="16"/>
                <w:lang w:eastAsia="pt-BR"/>
              </w:rPr>
              <w:t>150MM</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9552</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R$ 53,15</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R$ 507.688,80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11</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011.073.0003-7</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OCRE JE COLETOR SANITARIO DN </w:t>
            </w:r>
            <w:proofErr w:type="gramStart"/>
            <w:r w:rsidRPr="00496399">
              <w:rPr>
                <w:rFonts w:eastAsia="Times New Roman" w:cs="Calibri"/>
                <w:sz w:val="16"/>
                <w:szCs w:val="16"/>
                <w:lang w:eastAsia="pt-BR"/>
              </w:rPr>
              <w:t>200MM</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6300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R$ 80,49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R$ 507.087,00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12</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011.073.0005-3</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OCRE JE COLETOR SANITARIO DN </w:t>
            </w:r>
            <w:proofErr w:type="gramStart"/>
            <w:r w:rsidRPr="00496399">
              <w:rPr>
                <w:rFonts w:eastAsia="Times New Roman" w:cs="Calibri"/>
                <w:sz w:val="16"/>
                <w:szCs w:val="16"/>
                <w:lang w:eastAsia="pt-BR"/>
              </w:rPr>
              <w:t>400MM</w:t>
            </w:r>
            <w:proofErr w:type="gramEnd"/>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180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R$ 394,60</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R$ 71.028,00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13</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017.300.0002-9</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PBA JEI CL-15 DN 50 (DE </w:t>
            </w:r>
            <w:proofErr w:type="gramStart"/>
            <w:r w:rsidRPr="00496399">
              <w:rPr>
                <w:rFonts w:eastAsia="Times New Roman" w:cs="Calibri"/>
                <w:sz w:val="16"/>
                <w:szCs w:val="16"/>
                <w:lang w:eastAsia="pt-BR"/>
              </w:rPr>
              <w:t>60MM</w:t>
            </w:r>
            <w:proofErr w:type="gramEnd"/>
            <w:r w:rsidRPr="00496399">
              <w:rPr>
                <w:rFonts w:eastAsia="Times New Roman" w:cs="Calibri"/>
                <w:sz w:val="16"/>
                <w:szCs w:val="16"/>
                <w:lang w:eastAsia="pt-BR"/>
              </w:rPr>
              <w:t>)</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9360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R$ 22,59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R$ 211.442,40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14</w:t>
            </w:r>
          </w:p>
        </w:tc>
        <w:tc>
          <w:tcPr>
            <w:tcW w:w="1276"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017.300.0003-7</w:t>
            </w:r>
          </w:p>
        </w:tc>
        <w:tc>
          <w:tcPr>
            <w:tcW w:w="2694" w:type="dxa"/>
            <w:tcBorders>
              <w:top w:val="nil"/>
              <w:left w:val="nil"/>
              <w:bottom w:val="single" w:sz="4" w:space="0" w:color="auto"/>
              <w:right w:val="single" w:sz="4" w:space="0" w:color="auto"/>
            </w:tcBorders>
            <w:shd w:val="clear" w:color="000000" w:fill="FFFFFF"/>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TUBO PVC PBA JEI CL-15 DN 65 (DE </w:t>
            </w:r>
            <w:proofErr w:type="gramStart"/>
            <w:r w:rsidRPr="00496399">
              <w:rPr>
                <w:rFonts w:eastAsia="Times New Roman" w:cs="Calibri"/>
                <w:sz w:val="16"/>
                <w:szCs w:val="16"/>
                <w:lang w:eastAsia="pt-BR"/>
              </w:rPr>
              <w:t>75MM</w:t>
            </w:r>
            <w:proofErr w:type="gramEnd"/>
            <w:r w:rsidRPr="00496399">
              <w:rPr>
                <w:rFonts w:eastAsia="Times New Roman" w:cs="Calibri"/>
                <w:sz w:val="16"/>
                <w:szCs w:val="16"/>
                <w:lang w:eastAsia="pt-BR"/>
              </w:rPr>
              <w:t>)</w:t>
            </w:r>
          </w:p>
        </w:tc>
        <w:tc>
          <w:tcPr>
            <w:tcW w:w="708"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MT</w:t>
            </w:r>
          </w:p>
        </w:tc>
        <w:tc>
          <w:tcPr>
            <w:tcW w:w="851"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30</w:t>
            </w:r>
          </w:p>
        </w:tc>
        <w:tc>
          <w:tcPr>
            <w:tcW w:w="1559"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R$ 42,61</w:t>
            </w:r>
          </w:p>
        </w:tc>
        <w:tc>
          <w:tcPr>
            <w:tcW w:w="1985" w:type="dxa"/>
            <w:gridSpan w:val="2"/>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R$ 1.278,30</w:t>
            </w:r>
          </w:p>
        </w:tc>
      </w:tr>
      <w:tr w:rsidR="00496399" w:rsidRPr="00496399" w:rsidTr="00496399">
        <w:trPr>
          <w:gridAfter w:val="1"/>
          <w:wAfter w:w="48" w:type="dxa"/>
          <w:trHeight w:val="93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15</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007.095.0002-5</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 xml:space="preserve"> UNIAO P/ POLIETILENO </w:t>
            </w:r>
            <w:proofErr w:type="gramStart"/>
            <w:r w:rsidRPr="00496399">
              <w:rPr>
                <w:rFonts w:eastAsia="Times New Roman" w:cs="Calibri"/>
                <w:sz w:val="16"/>
                <w:szCs w:val="16"/>
                <w:lang w:eastAsia="pt-BR"/>
              </w:rPr>
              <w:t>20MM</w:t>
            </w:r>
            <w:proofErr w:type="gramEnd"/>
            <w:r w:rsidRPr="00496399">
              <w:rPr>
                <w:rFonts w:eastAsia="Times New Roman" w:cs="Calibri"/>
                <w:sz w:val="16"/>
                <w:szCs w:val="16"/>
                <w:lang w:eastAsia="pt-BR"/>
              </w:rPr>
              <w:t xml:space="preserve"> - 1,6 MPA - ALTA PRESSAO</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PÇ</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12500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R$ 5,79</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R$ 72.375,00</w:t>
            </w:r>
          </w:p>
        </w:tc>
      </w:tr>
      <w:tr w:rsidR="00496399" w:rsidRPr="00496399" w:rsidTr="00496399">
        <w:trPr>
          <w:gridAfter w:val="1"/>
          <w:wAfter w:w="48" w:type="dxa"/>
          <w:trHeight w:val="81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16</w:t>
            </w:r>
          </w:p>
        </w:tc>
        <w:tc>
          <w:tcPr>
            <w:tcW w:w="1276"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017.124.0001-0</w:t>
            </w:r>
          </w:p>
        </w:tc>
        <w:tc>
          <w:tcPr>
            <w:tcW w:w="2694" w:type="dxa"/>
            <w:tcBorders>
              <w:top w:val="nil"/>
              <w:left w:val="nil"/>
              <w:bottom w:val="single" w:sz="4" w:space="0" w:color="auto"/>
              <w:right w:val="single" w:sz="4" w:space="0" w:color="auto"/>
            </w:tcBorders>
            <w:shd w:val="clear" w:color="000000" w:fill="FFFFFF"/>
            <w:vAlign w:val="bottom"/>
            <w:hideMark/>
          </w:tcPr>
          <w:p w:rsidR="00496399" w:rsidRPr="00496399" w:rsidRDefault="00496399" w:rsidP="00496399">
            <w:pPr>
              <w:spacing w:after="0" w:line="240" w:lineRule="auto"/>
              <w:rPr>
                <w:rFonts w:eastAsia="Times New Roman" w:cs="Calibri"/>
                <w:sz w:val="16"/>
                <w:szCs w:val="16"/>
                <w:lang w:eastAsia="pt-BR"/>
              </w:rPr>
            </w:pPr>
            <w:proofErr w:type="gramStart"/>
            <w:r w:rsidRPr="00496399">
              <w:rPr>
                <w:rFonts w:eastAsia="Times New Roman" w:cs="Calibri"/>
                <w:sz w:val="16"/>
                <w:szCs w:val="16"/>
                <w:lang w:eastAsia="pt-BR"/>
              </w:rPr>
              <w:t>CURVA PBA 90"</w:t>
            </w:r>
            <w:proofErr w:type="gramEnd"/>
            <w:r w:rsidRPr="00496399">
              <w:rPr>
                <w:rFonts w:eastAsia="Times New Roman" w:cs="Calibri"/>
                <w:sz w:val="16"/>
                <w:szCs w:val="16"/>
                <w:lang w:eastAsia="pt-BR"/>
              </w:rPr>
              <w:t xml:space="preserve"> DN 50 (DE 60MM)</w:t>
            </w:r>
          </w:p>
        </w:tc>
        <w:tc>
          <w:tcPr>
            <w:tcW w:w="708"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PÇ</w:t>
            </w:r>
          </w:p>
        </w:tc>
        <w:tc>
          <w:tcPr>
            <w:tcW w:w="851"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80</w:t>
            </w:r>
          </w:p>
        </w:tc>
        <w:tc>
          <w:tcPr>
            <w:tcW w:w="1559"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R$ 48,92</w:t>
            </w:r>
          </w:p>
        </w:tc>
        <w:tc>
          <w:tcPr>
            <w:tcW w:w="1985" w:type="dxa"/>
            <w:gridSpan w:val="2"/>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R$ 3.913,60</w:t>
            </w:r>
          </w:p>
        </w:tc>
      </w:tr>
      <w:tr w:rsidR="00496399" w:rsidRPr="00496399" w:rsidTr="00496399">
        <w:trPr>
          <w:gridAfter w:val="1"/>
          <w:wAfter w:w="48" w:type="dxa"/>
          <w:trHeight w:val="102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17</w:t>
            </w:r>
          </w:p>
        </w:tc>
        <w:tc>
          <w:tcPr>
            <w:tcW w:w="1276"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017.154.0002-0</w:t>
            </w:r>
          </w:p>
        </w:tc>
        <w:tc>
          <w:tcPr>
            <w:tcW w:w="2694" w:type="dxa"/>
            <w:tcBorders>
              <w:top w:val="nil"/>
              <w:left w:val="nil"/>
              <w:bottom w:val="single" w:sz="4" w:space="0" w:color="auto"/>
              <w:right w:val="single" w:sz="4" w:space="0" w:color="auto"/>
            </w:tcBorders>
            <w:shd w:val="clear" w:color="000000" w:fill="FFFFFF"/>
            <w:vAlign w:val="bottom"/>
            <w:hideMark/>
          </w:tcPr>
          <w:p w:rsidR="00496399" w:rsidRPr="00496399" w:rsidRDefault="00496399" w:rsidP="00496399">
            <w:pPr>
              <w:spacing w:after="0" w:line="240" w:lineRule="auto"/>
              <w:rPr>
                <w:rFonts w:eastAsia="Times New Roman" w:cs="Calibri"/>
                <w:sz w:val="16"/>
                <w:szCs w:val="16"/>
                <w:lang w:eastAsia="pt-BR"/>
              </w:rPr>
            </w:pPr>
            <w:proofErr w:type="gramStart"/>
            <w:r w:rsidRPr="00496399">
              <w:rPr>
                <w:rFonts w:eastAsia="Times New Roman" w:cs="Calibri"/>
                <w:sz w:val="16"/>
                <w:szCs w:val="16"/>
                <w:lang w:eastAsia="pt-BR"/>
              </w:rPr>
              <w:t>JOELHO 90"</w:t>
            </w:r>
            <w:proofErr w:type="gramEnd"/>
            <w:r w:rsidRPr="00496399">
              <w:rPr>
                <w:rFonts w:eastAsia="Times New Roman" w:cs="Calibri"/>
                <w:sz w:val="16"/>
                <w:szCs w:val="16"/>
                <w:lang w:eastAsia="pt-BR"/>
              </w:rPr>
              <w:t xml:space="preserve"> PVC SOLDAVEL DE 20</w:t>
            </w:r>
          </w:p>
        </w:tc>
        <w:tc>
          <w:tcPr>
            <w:tcW w:w="708"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PÇ</w:t>
            </w:r>
          </w:p>
        </w:tc>
        <w:tc>
          <w:tcPr>
            <w:tcW w:w="851" w:type="dxa"/>
            <w:tcBorders>
              <w:top w:val="nil"/>
              <w:left w:val="nil"/>
              <w:bottom w:val="single" w:sz="4" w:space="0" w:color="auto"/>
              <w:right w:val="single" w:sz="4" w:space="0" w:color="auto"/>
            </w:tcBorders>
            <w:shd w:val="clear" w:color="000000" w:fill="FFFFFF"/>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2600</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R$ 0,96</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R$ 2.496,00</w:t>
            </w:r>
          </w:p>
        </w:tc>
      </w:tr>
      <w:tr w:rsidR="00496399" w:rsidRPr="00496399" w:rsidTr="00496399">
        <w:trPr>
          <w:gridAfter w:val="1"/>
          <w:wAfter w:w="48" w:type="dxa"/>
          <w:trHeight w:val="139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18</w:t>
            </w:r>
          </w:p>
        </w:tc>
        <w:tc>
          <w:tcPr>
            <w:tcW w:w="1276"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017.310.0004-9</w:t>
            </w:r>
          </w:p>
        </w:tc>
        <w:tc>
          <w:tcPr>
            <w:tcW w:w="2694" w:type="dxa"/>
            <w:tcBorders>
              <w:top w:val="nil"/>
              <w:left w:val="nil"/>
              <w:bottom w:val="single" w:sz="4" w:space="0" w:color="auto"/>
              <w:right w:val="single" w:sz="4" w:space="0" w:color="auto"/>
            </w:tcBorders>
            <w:shd w:val="clear" w:color="auto" w:fill="auto"/>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TUBO PVC (DOS TIPOS MPVC DEFOFO E PVC-O) C/ PONTA E BOLSA JE DN 300</w:t>
            </w:r>
          </w:p>
        </w:tc>
        <w:tc>
          <w:tcPr>
            <w:tcW w:w="708"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rPr>
                <w:rFonts w:eastAsia="Times New Roman" w:cs="Calibri"/>
                <w:sz w:val="16"/>
                <w:szCs w:val="16"/>
                <w:lang w:eastAsia="pt-BR"/>
              </w:rPr>
            </w:pPr>
            <w:r w:rsidRPr="00496399">
              <w:rPr>
                <w:rFonts w:eastAsia="Times New Roman" w:cs="Calibri"/>
                <w:sz w:val="16"/>
                <w:szCs w:val="16"/>
                <w:lang w:eastAsia="pt-BR"/>
              </w:rPr>
              <w:t>MT</w:t>
            </w:r>
          </w:p>
        </w:tc>
        <w:tc>
          <w:tcPr>
            <w:tcW w:w="851"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right"/>
              <w:rPr>
                <w:rFonts w:eastAsia="Times New Roman" w:cs="Calibri"/>
                <w:sz w:val="16"/>
                <w:szCs w:val="16"/>
                <w:lang w:eastAsia="pt-BR"/>
              </w:rPr>
            </w:pPr>
            <w:r w:rsidRPr="00496399">
              <w:rPr>
                <w:rFonts w:eastAsia="Times New Roman" w:cs="Calibri"/>
                <w:sz w:val="16"/>
                <w:szCs w:val="16"/>
                <w:lang w:eastAsia="pt-BR"/>
              </w:rPr>
              <w:t>24</w:t>
            </w:r>
          </w:p>
        </w:tc>
        <w:tc>
          <w:tcPr>
            <w:tcW w:w="1559" w:type="dxa"/>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R$ 570,77</w:t>
            </w:r>
          </w:p>
        </w:tc>
        <w:tc>
          <w:tcPr>
            <w:tcW w:w="1985" w:type="dxa"/>
            <w:gridSpan w:val="2"/>
            <w:tcBorders>
              <w:top w:val="nil"/>
              <w:left w:val="nil"/>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r w:rsidRPr="00496399">
              <w:rPr>
                <w:rFonts w:eastAsia="Times New Roman" w:cs="Calibri"/>
                <w:b/>
                <w:bCs/>
                <w:sz w:val="16"/>
                <w:szCs w:val="16"/>
                <w:lang w:eastAsia="pt-BR"/>
              </w:rPr>
              <w:t>R$ 13.698,48</w:t>
            </w:r>
          </w:p>
        </w:tc>
      </w:tr>
      <w:tr w:rsidR="00496399" w:rsidRPr="00496399" w:rsidTr="00496399">
        <w:trPr>
          <w:trHeight w:val="799"/>
        </w:trPr>
        <w:tc>
          <w:tcPr>
            <w:tcW w:w="770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sz w:val="16"/>
                <w:szCs w:val="16"/>
                <w:lang w:eastAsia="pt-BR"/>
              </w:rPr>
            </w:pPr>
            <w:bookmarkStart w:id="0" w:name="RANGE!A21:F21"/>
            <w:r w:rsidRPr="00496399">
              <w:rPr>
                <w:rFonts w:eastAsia="Times New Roman" w:cs="Calibri"/>
                <w:b/>
                <w:bCs/>
                <w:sz w:val="16"/>
                <w:szCs w:val="16"/>
                <w:lang w:eastAsia="pt-BR"/>
              </w:rPr>
              <w:t> </w:t>
            </w:r>
            <w:bookmarkEnd w:id="0"/>
          </w:p>
        </w:tc>
        <w:tc>
          <w:tcPr>
            <w:tcW w:w="19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6399" w:rsidRPr="00496399" w:rsidRDefault="00496399" w:rsidP="00496399">
            <w:pPr>
              <w:spacing w:after="0" w:line="240" w:lineRule="auto"/>
              <w:jc w:val="center"/>
              <w:rPr>
                <w:rFonts w:eastAsia="Times New Roman" w:cs="Calibri"/>
                <w:b/>
                <w:bCs/>
                <w:color w:val="FF0000"/>
                <w:sz w:val="16"/>
                <w:szCs w:val="16"/>
                <w:lang w:eastAsia="pt-BR"/>
              </w:rPr>
            </w:pPr>
            <w:r w:rsidRPr="00496399">
              <w:rPr>
                <w:rFonts w:eastAsia="Times New Roman" w:cs="Calibri"/>
                <w:b/>
                <w:bCs/>
                <w:color w:val="FF0000"/>
                <w:sz w:val="16"/>
                <w:szCs w:val="16"/>
                <w:lang w:eastAsia="pt-BR"/>
              </w:rPr>
              <w:t>R$ 1.875.580,66</w:t>
            </w:r>
          </w:p>
        </w:tc>
      </w:tr>
    </w:tbl>
    <w:p w:rsidR="001A0B22" w:rsidRDefault="001A0B22" w:rsidP="00C35C17">
      <w:pPr>
        <w:spacing w:before="120" w:line="360" w:lineRule="auto"/>
        <w:ind w:firstLine="567"/>
        <w:jc w:val="both"/>
        <w:rPr>
          <w:rFonts w:ascii="Arial" w:hAnsi="Arial" w:cs="Arial"/>
          <w:sz w:val="20"/>
          <w:szCs w:val="20"/>
        </w:rPr>
      </w:pPr>
    </w:p>
    <w:p w:rsidR="00E03A14" w:rsidRDefault="00B25FEC" w:rsidP="00C35C17">
      <w:pPr>
        <w:spacing w:before="120" w:line="360" w:lineRule="auto"/>
        <w:ind w:firstLine="567"/>
        <w:jc w:val="both"/>
        <w:rPr>
          <w:rFonts w:ascii="Arial" w:hAnsi="Arial" w:cs="Arial"/>
          <w:sz w:val="20"/>
          <w:szCs w:val="20"/>
        </w:rPr>
      </w:pPr>
      <w:r w:rsidRPr="00B25FEC">
        <w:rPr>
          <w:rFonts w:ascii="Arial" w:hAnsi="Arial" w:cs="Arial"/>
          <w:sz w:val="20"/>
          <w:szCs w:val="20"/>
        </w:rPr>
        <w:t xml:space="preserve">Os parâmetros para pesquisa de preços foram utilizados de forma combinada em conformidade com o item 2.4 do Manual de Planejamento das Contratações, parte integrante do RILC. Para essa contratação foi utilizado pesquisa direta com fornecedores, Banco de Preços, sítios eletrônicos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somente para os itens 2,3 e 14 foram apresentados menos de três preços válidos na composição da média unitária. O último custo (contrato anterior) entrou na composição da média unitária, exceto para </w:t>
      </w:r>
      <w:proofErr w:type="gramStart"/>
      <w:r w:rsidRPr="00B25FEC">
        <w:rPr>
          <w:rFonts w:ascii="Arial" w:hAnsi="Arial" w:cs="Arial"/>
          <w:sz w:val="20"/>
          <w:szCs w:val="20"/>
        </w:rPr>
        <w:t>os itens 6, 7, 8 e 13</w:t>
      </w:r>
      <w:proofErr w:type="gramEnd"/>
      <w:r w:rsidRPr="00B25FEC">
        <w:rPr>
          <w:rFonts w:ascii="Arial" w:hAnsi="Arial" w:cs="Arial"/>
          <w:sz w:val="20"/>
          <w:szCs w:val="20"/>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1A0B22">
        <w:rPr>
          <w:rFonts w:ascii="Arial" w:hAnsi="Arial" w:cs="Arial"/>
          <w:b/>
          <w:sz w:val="24"/>
          <w:szCs w:val="24"/>
        </w:rPr>
        <w:t>3</w:t>
      </w:r>
      <w:r w:rsidR="0000095A">
        <w:rPr>
          <w:rFonts w:ascii="Arial" w:hAnsi="Arial" w:cs="Arial"/>
          <w:b/>
          <w:sz w:val="24"/>
          <w:szCs w:val="24"/>
        </w:rPr>
        <w:t>0</w:t>
      </w:r>
      <w:r w:rsidR="009C13E6">
        <w:rPr>
          <w:rFonts w:ascii="Arial" w:hAnsi="Arial" w:cs="Arial"/>
          <w:b/>
          <w:sz w:val="24"/>
          <w:szCs w:val="24"/>
        </w:rPr>
        <w:t xml:space="preserve"> </w:t>
      </w:r>
      <w:r w:rsidR="00405096" w:rsidRPr="00405096">
        <w:rPr>
          <w:rFonts w:ascii="Arial" w:hAnsi="Arial" w:cs="Arial"/>
          <w:b/>
          <w:sz w:val="24"/>
          <w:szCs w:val="24"/>
        </w:rPr>
        <w:t>(</w:t>
      </w:r>
      <w:r w:rsidR="001A0B22">
        <w:rPr>
          <w:rFonts w:ascii="Arial" w:hAnsi="Arial" w:cs="Arial"/>
          <w:b/>
          <w:sz w:val="24"/>
          <w:szCs w:val="24"/>
        </w:rPr>
        <w:t>tinta</w:t>
      </w:r>
      <w:r w:rsidR="00405096" w:rsidRPr="00405096">
        <w:rPr>
          <w:rFonts w:ascii="Arial" w:hAnsi="Arial" w:cs="Arial"/>
          <w:b/>
          <w:sz w:val="24"/>
          <w:szCs w:val="24"/>
        </w:rPr>
        <w:t>)</w:t>
      </w:r>
      <w:r w:rsidR="009C13E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B1086B" w:rsidRDefault="00793FE3" w:rsidP="00B1086B">
      <w:pPr>
        <w:numPr>
          <w:ilvl w:val="1"/>
          <w:numId w:val="1"/>
        </w:numPr>
        <w:suppressAutoHyphens/>
        <w:spacing w:before="120" w:after="0" w:line="360" w:lineRule="auto"/>
        <w:ind w:left="0"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9C13E6" w:rsidRPr="009C13E6">
        <w:rPr>
          <w:rFonts w:ascii="Arial" w:hAnsi="Arial" w:cs="Arial"/>
          <w:b/>
          <w:color w:val="FF0000"/>
          <w:sz w:val="24"/>
          <w:szCs w:val="24"/>
        </w:rPr>
        <w:t>Suprimentos</w:t>
      </w:r>
      <w:r w:rsidRPr="00793FE3">
        <w:rPr>
          <w:rFonts w:ascii="Arial" w:hAnsi="Arial" w:cs="Arial"/>
          <w:sz w:val="24"/>
          <w:szCs w:val="24"/>
        </w:rPr>
        <w:t xml:space="preserve">, à Rua Santa Terezinha, nº 505, Bairro Santa Terezinha, Juiz de Fora / MG, CEP 36.045-490, em dias úteis, das </w:t>
      </w:r>
      <w:proofErr w:type="gramStart"/>
      <w:r w:rsidRPr="00793FE3">
        <w:rPr>
          <w:rFonts w:ascii="Arial" w:hAnsi="Arial" w:cs="Arial"/>
          <w:bCs/>
          <w:sz w:val="24"/>
          <w:szCs w:val="24"/>
        </w:rPr>
        <w:t>08:00</w:t>
      </w:r>
      <w:proofErr w:type="gramEnd"/>
      <w:r w:rsidRPr="00793FE3">
        <w:rPr>
          <w:rFonts w:ascii="Arial" w:hAnsi="Arial" w:cs="Arial"/>
          <w:bCs/>
          <w:sz w:val="24"/>
          <w:szCs w:val="24"/>
        </w:rPr>
        <w:t>h às 11:30h e de 14:00h as 17:00h</w:t>
      </w:r>
      <w:r w:rsidRPr="00793FE3">
        <w:rPr>
          <w:rFonts w:ascii="Arial" w:hAnsi="Arial" w:cs="Arial"/>
          <w:sz w:val="24"/>
          <w:szCs w:val="24"/>
        </w:rPr>
        <w:t>.</w:t>
      </w:r>
    </w:p>
    <w:p w:rsidR="00C32E8A" w:rsidRPr="00B1086B" w:rsidRDefault="00D15744" w:rsidP="00B1086B">
      <w:pPr>
        <w:suppressAutoHyphens/>
        <w:spacing w:before="120" w:after="0" w:line="360" w:lineRule="auto"/>
        <w:jc w:val="both"/>
        <w:rPr>
          <w:rFonts w:ascii="Arial" w:hAnsi="Arial" w:cs="Arial"/>
          <w:sz w:val="24"/>
          <w:szCs w:val="24"/>
        </w:rPr>
      </w:pPr>
      <w:r w:rsidRPr="00B1086B">
        <w:rPr>
          <w:rFonts w:ascii="Arial" w:hAnsi="Arial" w:cs="Arial"/>
          <w:sz w:val="24"/>
          <w:szCs w:val="24"/>
        </w:rPr>
        <w:t>6</w:t>
      </w:r>
      <w:r w:rsidR="00C32E8A" w:rsidRPr="00B1086B">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D15744" w:rsidP="00025DB0">
      <w:pPr>
        <w:spacing w:before="120" w:line="360" w:lineRule="auto"/>
        <w:jc w:val="both"/>
        <w:rPr>
          <w:rFonts w:ascii="Arial" w:hAnsi="Arial" w:cs="Arial"/>
          <w:sz w:val="24"/>
          <w:szCs w:val="24"/>
        </w:rPr>
      </w:pPr>
      <w:r>
        <w:rPr>
          <w:rFonts w:ascii="Arial" w:hAnsi="Arial" w:cs="Arial"/>
          <w:sz w:val="24"/>
          <w:szCs w:val="24"/>
        </w:rPr>
        <w:t>6</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00025DB0" w:rsidRPr="00C32E8A">
        <w:rPr>
          <w:rFonts w:ascii="Arial" w:hAnsi="Arial" w:cs="Arial"/>
          <w:sz w:val="24"/>
          <w:szCs w:val="24"/>
        </w:rPr>
        <w:t>) será de responsabilidade exclusiva da contratada.</w:t>
      </w:r>
    </w:p>
    <w:p w:rsidR="00025DB0" w:rsidRPr="00C32E8A" w:rsidRDefault="00D15744" w:rsidP="00C32E8A">
      <w:pPr>
        <w:spacing w:before="120" w:line="360" w:lineRule="auto"/>
        <w:jc w:val="both"/>
        <w:rPr>
          <w:rFonts w:ascii="Arial" w:hAnsi="Arial" w:cs="Arial"/>
          <w:sz w:val="24"/>
          <w:szCs w:val="24"/>
        </w:rPr>
      </w:pPr>
      <w:r>
        <w:rPr>
          <w:rFonts w:ascii="Arial" w:hAnsi="Arial" w:cs="Arial"/>
          <w:bCs/>
          <w:sz w:val="24"/>
          <w:szCs w:val="24"/>
        </w:rPr>
        <w:t>6</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w:t>
      </w:r>
      <w:r w:rsidR="009C13E6" w:rsidRPr="009C13E6">
        <w:rPr>
          <w:rFonts w:ascii="Arial" w:hAnsi="Arial" w:cs="Arial"/>
          <w:bCs/>
          <w:color w:val="FF0000"/>
          <w:sz w:val="24"/>
          <w:szCs w:val="24"/>
        </w:rPr>
        <w:t>Suprimentos</w:t>
      </w:r>
      <w:r w:rsidR="00025DB0" w:rsidRPr="00C32E8A">
        <w:rPr>
          <w:rFonts w:ascii="Arial" w:hAnsi="Arial" w:cs="Arial"/>
          <w:bCs/>
          <w:sz w:val="24"/>
          <w:szCs w:val="24"/>
        </w:rPr>
        <w:t xml:space="preserve"> deverá ter no máximo 14 metros de comprimento, de para-choque </w:t>
      </w:r>
      <w:proofErr w:type="gramStart"/>
      <w:r w:rsidR="00025DB0" w:rsidRPr="00C32E8A">
        <w:rPr>
          <w:rFonts w:ascii="Arial" w:hAnsi="Arial" w:cs="Arial"/>
          <w:bCs/>
          <w:sz w:val="24"/>
          <w:szCs w:val="24"/>
        </w:rPr>
        <w:t>a para-choque, e altura máxima de 4 metros</w:t>
      </w:r>
      <w:proofErr w:type="gramEnd"/>
      <w:r w:rsidR="00025DB0" w:rsidRPr="00C32E8A">
        <w:rPr>
          <w:rFonts w:ascii="Arial" w:hAnsi="Arial" w:cs="Arial"/>
          <w:bCs/>
          <w:sz w:val="24"/>
          <w:szCs w:val="24"/>
        </w:rPr>
        <w:t xml:space="preserve">. </w:t>
      </w:r>
    </w:p>
    <w:p w:rsidR="00025DB0" w:rsidRPr="00C32E8A" w:rsidRDefault="00D15744" w:rsidP="00C32E8A">
      <w:pPr>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D15744"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Pr>
          <w:rFonts w:ascii="Arial" w:hAnsi="Arial" w:cs="Arial"/>
          <w:sz w:val="24"/>
          <w:szCs w:val="24"/>
        </w:rPr>
        <w:t>6</w:t>
      </w:r>
      <w:r w:rsidR="00025DB0" w:rsidRPr="00C32E8A">
        <w:rPr>
          <w:rFonts w:ascii="Arial" w:hAnsi="Arial" w:cs="Arial"/>
          <w:sz w:val="24"/>
          <w:szCs w:val="24"/>
        </w:rPr>
        <w:t>.2.</w:t>
      </w:r>
    </w:p>
    <w:p w:rsidR="00025DB0" w:rsidRPr="00C32E8A" w:rsidRDefault="00D15744"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D15744"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437481">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E507E0" w:rsidRDefault="00D15744" w:rsidP="00E507E0">
      <w:pPr>
        <w:autoSpaceDE w:val="0"/>
        <w:autoSpaceDN w:val="0"/>
        <w:adjustRightInd w:val="0"/>
        <w:spacing w:before="120" w:line="360" w:lineRule="auto"/>
        <w:jc w:val="both"/>
        <w:rPr>
          <w:rFonts w:ascii="Arial" w:hAnsi="Arial" w:cs="Arial"/>
        </w:rPr>
      </w:pPr>
      <w:r>
        <w:rPr>
          <w:rFonts w:ascii="Arial" w:hAnsi="Arial" w:cs="Arial"/>
        </w:rPr>
        <w:t>6</w:t>
      </w:r>
      <w:r w:rsidR="00E507E0">
        <w:rPr>
          <w:rFonts w:ascii="Arial" w:hAnsi="Arial" w:cs="Arial"/>
        </w:rPr>
        <w:t>.10.</w:t>
      </w:r>
      <w:r w:rsidR="00025DB0" w:rsidRPr="00E507E0">
        <w:rPr>
          <w:rFonts w:ascii="Arial" w:hAnsi="Arial" w:cs="Arial"/>
        </w:rPr>
        <w:t xml:space="preserve"> A recusa total ou parcial dos materiais entregues, por motivos justificados no recebimento, não será razão para prorrogação do prazo da entrega, previamente consignado na Ordem de Compra.</w:t>
      </w:r>
    </w:p>
    <w:p w:rsidR="00025DB0" w:rsidRPr="00E507E0" w:rsidRDefault="00D15744" w:rsidP="00E507E0">
      <w:pPr>
        <w:spacing w:before="120" w:line="360" w:lineRule="auto"/>
        <w:jc w:val="both"/>
        <w:rPr>
          <w:rFonts w:ascii="Arial" w:hAnsi="Arial" w:cs="Arial"/>
        </w:rPr>
      </w:pPr>
      <w:r>
        <w:rPr>
          <w:rFonts w:ascii="Arial" w:hAnsi="Arial" w:cs="Arial"/>
        </w:rPr>
        <w:t>6</w:t>
      </w:r>
      <w:r w:rsidR="00E507E0">
        <w:rPr>
          <w:rFonts w:ascii="Arial" w:hAnsi="Arial" w:cs="Arial"/>
        </w:rPr>
        <w:t>.11.</w:t>
      </w:r>
      <w:r w:rsidR="00025DB0" w:rsidRPr="00E507E0">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D15744"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D15744" w:rsidRDefault="00D15744" w:rsidP="00D15744">
      <w:pPr>
        <w:spacing w:before="120" w:line="360" w:lineRule="auto"/>
        <w:jc w:val="both"/>
        <w:rPr>
          <w:rFonts w:ascii="Arial" w:hAnsi="Arial" w:cs="Arial"/>
        </w:rPr>
      </w:pPr>
      <w:r>
        <w:rPr>
          <w:rFonts w:ascii="Arial" w:hAnsi="Arial" w:cs="Arial"/>
        </w:rPr>
        <w:t xml:space="preserve">7.1 </w:t>
      </w:r>
      <w:r w:rsidR="00793FE3" w:rsidRPr="00D15744">
        <w:rPr>
          <w:rFonts w:ascii="Arial" w:hAnsi="Arial" w:cs="Arial"/>
        </w:rPr>
        <w:t>O prazo de vigência da Ata de Registro de Preços é de 12 (doze) meses a contar da data da assinatura.</w:t>
      </w:r>
    </w:p>
    <w:p w:rsidR="00793FE3" w:rsidRPr="00D41C4F"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D15744" w:rsidP="00827343">
      <w:pPr>
        <w:pStyle w:val="Corpodetexto"/>
        <w:spacing w:before="120" w:line="360" w:lineRule="auto"/>
        <w:rPr>
          <w:rFonts w:cs="Arial"/>
          <w:sz w:val="24"/>
          <w:szCs w:val="24"/>
        </w:rPr>
      </w:pPr>
      <w:r>
        <w:rPr>
          <w:rFonts w:cs="Arial"/>
          <w:sz w:val="24"/>
          <w:szCs w:val="24"/>
        </w:rPr>
        <w:t>8</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D15744" w:rsidP="00827343">
      <w:pPr>
        <w:pStyle w:val="Corpodetexto"/>
        <w:tabs>
          <w:tab w:val="left" w:pos="851"/>
        </w:tabs>
        <w:spacing w:before="120" w:line="360" w:lineRule="auto"/>
        <w:rPr>
          <w:rFonts w:cs="Arial"/>
          <w:sz w:val="24"/>
          <w:szCs w:val="24"/>
        </w:rPr>
      </w:pPr>
      <w:r>
        <w:rPr>
          <w:rFonts w:cs="Arial"/>
          <w:sz w:val="24"/>
          <w:szCs w:val="24"/>
        </w:rPr>
        <w:t>8</w:t>
      </w:r>
      <w:r w:rsidR="00827343">
        <w:rPr>
          <w:rFonts w:cs="Arial"/>
          <w:sz w:val="24"/>
          <w:szCs w:val="24"/>
        </w:rPr>
        <w:t>.2</w:t>
      </w:r>
      <w:r w:rsidR="00265D35">
        <w:rPr>
          <w:rFonts w:cs="Arial"/>
          <w:sz w:val="24"/>
          <w:szCs w:val="24"/>
        </w:rPr>
        <w:t>.</w:t>
      </w:r>
      <w:r w:rsidR="00D1259C">
        <w:rPr>
          <w:rFonts w:cs="Arial"/>
          <w:sz w:val="24"/>
          <w:szCs w:val="24"/>
        </w:rPr>
        <w:t xml:space="preserve"> </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D15744" w:rsidP="00827343">
      <w:pPr>
        <w:pStyle w:val="Corpodetexto"/>
        <w:spacing w:before="120" w:line="360" w:lineRule="auto"/>
        <w:rPr>
          <w:rFonts w:cs="Arial"/>
          <w:sz w:val="24"/>
          <w:szCs w:val="24"/>
        </w:rPr>
      </w:pPr>
      <w:r>
        <w:rPr>
          <w:rFonts w:cs="Arial"/>
          <w:sz w:val="24"/>
          <w:szCs w:val="24"/>
        </w:rPr>
        <w:t>8</w:t>
      </w:r>
      <w:r w:rsidR="00827343">
        <w:rPr>
          <w:rFonts w:cs="Arial"/>
          <w:sz w:val="24"/>
          <w:szCs w:val="24"/>
        </w:rPr>
        <w:t>.3</w:t>
      </w:r>
      <w:r w:rsidR="00265D35">
        <w:rPr>
          <w:rFonts w:cs="Arial"/>
          <w:sz w:val="24"/>
          <w:szCs w:val="24"/>
        </w:rPr>
        <w:t>.</w:t>
      </w:r>
      <w:r w:rsidR="00D1259C">
        <w:rPr>
          <w:rFonts w:cs="Arial"/>
          <w:sz w:val="24"/>
          <w:szCs w:val="24"/>
        </w:rPr>
        <w:t xml:space="preserve"> </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D15744" w:rsidP="00827343">
      <w:pPr>
        <w:pStyle w:val="Corpodetexto"/>
        <w:spacing w:before="120" w:line="360" w:lineRule="auto"/>
        <w:rPr>
          <w:rFonts w:cs="Arial"/>
          <w:sz w:val="24"/>
          <w:szCs w:val="24"/>
        </w:rPr>
      </w:pPr>
      <w:r>
        <w:rPr>
          <w:rFonts w:cs="Arial"/>
          <w:sz w:val="24"/>
          <w:szCs w:val="24"/>
        </w:rPr>
        <w:t>8</w:t>
      </w:r>
      <w:r w:rsidR="00827343">
        <w:rPr>
          <w:rFonts w:cs="Arial"/>
          <w:sz w:val="24"/>
          <w:szCs w:val="24"/>
        </w:rPr>
        <w:t>.4</w:t>
      </w:r>
      <w:r w:rsidR="00265D35">
        <w:rPr>
          <w:rFonts w:cs="Arial"/>
          <w:sz w:val="24"/>
          <w:szCs w:val="24"/>
        </w:rPr>
        <w:t>.</w:t>
      </w:r>
      <w:r w:rsidR="00D1259C">
        <w:rPr>
          <w:rFonts w:cs="Arial"/>
          <w:sz w:val="24"/>
          <w:szCs w:val="24"/>
        </w:rPr>
        <w:t xml:space="preserve"> </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D15744" w:rsidP="00E251A5">
      <w:pPr>
        <w:pStyle w:val="Corpodetexto"/>
        <w:tabs>
          <w:tab w:val="left" w:pos="993"/>
        </w:tabs>
        <w:spacing w:before="120" w:line="360" w:lineRule="auto"/>
        <w:rPr>
          <w:rFonts w:cs="Arial"/>
          <w:sz w:val="24"/>
          <w:szCs w:val="24"/>
        </w:rPr>
      </w:pPr>
      <w:r>
        <w:rPr>
          <w:rFonts w:cs="Arial"/>
          <w:sz w:val="24"/>
          <w:szCs w:val="24"/>
        </w:rPr>
        <w:t>8</w:t>
      </w:r>
      <w:r w:rsidR="00827343" w:rsidRPr="00405096">
        <w:rPr>
          <w:rFonts w:cs="Arial"/>
          <w:sz w:val="24"/>
          <w:szCs w:val="24"/>
        </w:rPr>
        <w:t>.5</w:t>
      </w:r>
      <w:r w:rsidR="00265D35" w:rsidRPr="00405096">
        <w:rPr>
          <w:rFonts w:cs="Arial"/>
          <w:sz w:val="24"/>
          <w:szCs w:val="24"/>
        </w:rPr>
        <w:t>.</w:t>
      </w:r>
      <w:r w:rsidR="00D1259C">
        <w:rPr>
          <w:rFonts w:cs="Arial"/>
          <w:sz w:val="24"/>
          <w:szCs w:val="24"/>
        </w:rPr>
        <w:t xml:space="preserve"> </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D15744"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D15744" w:rsidP="00827343">
      <w:pPr>
        <w:pStyle w:val="WW-Recuodecorpodetexto2"/>
        <w:spacing w:before="120" w:line="360" w:lineRule="auto"/>
        <w:ind w:left="0"/>
        <w:rPr>
          <w:rFonts w:cs="Arial"/>
          <w:sz w:val="24"/>
          <w:szCs w:val="24"/>
        </w:rPr>
      </w:pPr>
      <w:proofErr w:type="gramStart"/>
      <w:r>
        <w:rPr>
          <w:rFonts w:cs="Arial"/>
          <w:sz w:val="24"/>
          <w:szCs w:val="24"/>
        </w:rPr>
        <w:t>8</w:t>
      </w:r>
      <w:r w:rsidR="00827343">
        <w:rPr>
          <w:rFonts w:cs="Arial"/>
          <w:sz w:val="24"/>
          <w:szCs w:val="24"/>
        </w:rPr>
        <w:t>.7</w:t>
      </w:r>
      <w:r w:rsidR="00265D35">
        <w:rPr>
          <w:rFonts w:cs="Arial"/>
          <w:sz w:val="24"/>
          <w:szCs w:val="24"/>
        </w:rPr>
        <w:t>.</w:t>
      </w:r>
      <w:proofErr w:type="gramEnd"/>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827343" w:rsidRPr="00A17582" w:rsidRDefault="00D15744" w:rsidP="00827343">
      <w:pPr>
        <w:pStyle w:val="Corpodetexto2"/>
        <w:spacing w:before="120" w:line="360" w:lineRule="auto"/>
        <w:rPr>
          <w:b/>
          <w:sz w:val="24"/>
          <w:szCs w:val="24"/>
        </w:rPr>
      </w:pPr>
      <w:r>
        <w:rPr>
          <w:sz w:val="24"/>
          <w:szCs w:val="24"/>
        </w:rPr>
        <w:t>8</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w:t>
      </w:r>
      <w:proofErr w:type="gramStart"/>
      <w:r w:rsidR="00827343" w:rsidRPr="00A17582">
        <w:rPr>
          <w:sz w:val="24"/>
          <w:szCs w:val="24"/>
        </w:rPr>
        <w:t>Fatura deverão ser</w:t>
      </w:r>
      <w:proofErr w:type="gramEnd"/>
      <w:r w:rsidR="00827343" w:rsidRPr="00A17582">
        <w:rPr>
          <w:sz w:val="24"/>
          <w:szCs w:val="24"/>
        </w:rPr>
        <w:t xml:space="preserve"> anexadas as certidões atualizadas de regularidade junto ao INSS, ao FGTS e à Justiça do Trabalho.</w:t>
      </w:r>
    </w:p>
    <w:p w:rsidR="00827343" w:rsidRPr="00A17582" w:rsidRDefault="00D15744"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D15744"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D15744"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D1259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D15744"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sidR="0079413E">
        <w:rPr>
          <w:rFonts w:ascii="Arial" w:hAnsi="Arial" w:cs="Arial"/>
          <w:sz w:val="24"/>
          <w:szCs w:val="24"/>
        </w:rPr>
        <w:t>.</w:t>
      </w:r>
      <w:r w:rsidR="00D1259C">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D15744"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D15744"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sidR="0079413E">
        <w:rPr>
          <w:rFonts w:ascii="Arial" w:hAnsi="Arial" w:cs="Arial"/>
          <w:color w:val="000000"/>
          <w:sz w:val="24"/>
          <w:szCs w:val="24"/>
        </w:rPr>
        <w:t>.</w:t>
      </w:r>
      <w:r w:rsidR="00D1259C">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D15744"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D15744"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sidR="0079413E">
        <w:rPr>
          <w:sz w:val="24"/>
          <w:szCs w:val="24"/>
        </w:rPr>
        <w:t>.</w:t>
      </w:r>
      <w:r w:rsidR="00D1259C">
        <w:rPr>
          <w:sz w:val="24"/>
          <w:szCs w:val="24"/>
        </w:rPr>
        <w:t xml:space="preserve"> </w:t>
      </w:r>
      <w:r w:rsidR="00827343" w:rsidRPr="00A17582">
        <w:rPr>
          <w:sz w:val="24"/>
          <w:szCs w:val="24"/>
        </w:rPr>
        <w:t xml:space="preserve">A Cesama poderá realizar o pagamento antes do prazo definido no item </w:t>
      </w:r>
      <w:r>
        <w:rPr>
          <w:sz w:val="24"/>
          <w:szCs w:val="24"/>
        </w:rPr>
        <w:t>9</w:t>
      </w:r>
      <w:r w:rsidR="0079413E">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w:t>
      </w:r>
      <w:r w:rsidR="00D1259C" w:rsidRPr="00D1259C">
        <w:rPr>
          <w:color w:val="FF0000"/>
          <w:sz w:val="24"/>
          <w:szCs w:val="24"/>
        </w:rPr>
        <w:t>Comercial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.1. Executar a Ordem de Compra fielmente, conforme definido no Edital e seus anexos.</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D15744" w:rsidP="0079413E">
      <w:pPr>
        <w:autoSpaceDE w:val="0"/>
        <w:autoSpaceDN w:val="0"/>
        <w:adjustRightInd w:val="0"/>
        <w:spacing w:line="360" w:lineRule="auto"/>
        <w:jc w:val="both"/>
        <w:rPr>
          <w:rFonts w:ascii="Arial" w:hAnsi="Arial" w:cs="Arial"/>
          <w:bCs/>
          <w:sz w:val="24"/>
          <w:szCs w:val="24"/>
        </w:rPr>
      </w:pPr>
      <w:r>
        <w:rPr>
          <w:rFonts w:ascii="Arial" w:hAnsi="Arial" w:cs="Arial"/>
          <w:bCs/>
          <w:sz w:val="24"/>
          <w:szCs w:val="24"/>
        </w:rPr>
        <w:t>9</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D15744" w:rsidP="0079413E">
      <w:pPr>
        <w:autoSpaceDE w:val="0"/>
        <w:autoSpaceDN w:val="0"/>
        <w:adjustRightInd w:val="0"/>
        <w:spacing w:line="360" w:lineRule="auto"/>
        <w:jc w:val="both"/>
        <w:rPr>
          <w:rFonts w:ascii="Arial" w:hAnsi="Arial" w:cs="Arial"/>
          <w:sz w:val="24"/>
          <w:szCs w:val="24"/>
        </w:rPr>
      </w:pPr>
      <w:r>
        <w:rPr>
          <w:rFonts w:ascii="Arial" w:hAnsi="Arial" w:cs="Arial"/>
          <w:bCs/>
          <w:sz w:val="24"/>
          <w:szCs w:val="24"/>
        </w:rPr>
        <w:t>9</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D15744"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 xml:space="preserve">.8. Providenciar, imediatamente, a correção das deficiências apontadas pela CESAMA com respeito </w:t>
      </w:r>
      <w:proofErr w:type="gramStart"/>
      <w:r w:rsidR="0079413E" w:rsidRPr="0079413E">
        <w:rPr>
          <w:rFonts w:ascii="Arial" w:hAnsi="Arial" w:cs="Arial"/>
          <w:sz w:val="24"/>
          <w:szCs w:val="24"/>
        </w:rPr>
        <w:t>a</w:t>
      </w:r>
      <w:proofErr w:type="gramEnd"/>
      <w:r w:rsidR="0079413E" w:rsidRPr="0079413E">
        <w:rPr>
          <w:rFonts w:ascii="Arial" w:hAnsi="Arial" w:cs="Arial"/>
          <w:sz w:val="24"/>
          <w:szCs w:val="24"/>
        </w:rPr>
        <w:t xml:space="preserve"> execução do serviço.</w:t>
      </w:r>
    </w:p>
    <w:p w:rsidR="00793FE3" w:rsidRPr="0079413E" w:rsidRDefault="00D15744" w:rsidP="0079413E">
      <w:pPr>
        <w:autoSpaceDE w:val="0"/>
        <w:autoSpaceDN w:val="0"/>
        <w:adjustRightInd w:val="0"/>
        <w:spacing w:line="360" w:lineRule="auto"/>
        <w:jc w:val="both"/>
        <w:rPr>
          <w:rFonts w:ascii="Arial" w:hAnsi="Arial" w:cs="Arial"/>
          <w:sz w:val="24"/>
          <w:szCs w:val="24"/>
        </w:rPr>
      </w:pPr>
      <w:r>
        <w:rPr>
          <w:rFonts w:ascii="Arial" w:hAnsi="Arial" w:cs="Arial"/>
          <w:sz w:val="24"/>
          <w:szCs w:val="24"/>
        </w:rPr>
        <w:t>9</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w:t>
      </w:r>
      <w:r w:rsidR="00D15744">
        <w:rPr>
          <w:rFonts w:ascii="Arial" w:hAnsi="Arial" w:cs="Arial"/>
          <w:sz w:val="24"/>
          <w:szCs w:val="24"/>
        </w:rPr>
        <w:t>0</w:t>
      </w:r>
      <w:r w:rsidRPr="0079413E">
        <w:rPr>
          <w:rFonts w:ascii="Arial" w:hAnsi="Arial" w:cs="Arial"/>
          <w:sz w:val="24"/>
          <w:szCs w:val="24"/>
        </w:rPr>
        <w:t>.1. Emitir o pedido através da Ordem de Compra.</w:t>
      </w:r>
    </w:p>
    <w:p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w:t>
      </w:r>
      <w:r w:rsidR="00D15744">
        <w:rPr>
          <w:rFonts w:ascii="Arial" w:hAnsi="Arial" w:cs="Arial"/>
          <w:sz w:val="24"/>
          <w:szCs w:val="24"/>
        </w:rPr>
        <w:t>0</w:t>
      </w:r>
      <w:r w:rsidRPr="0079413E">
        <w:rPr>
          <w:rFonts w:ascii="Arial" w:hAnsi="Arial" w:cs="Arial"/>
          <w:sz w:val="24"/>
          <w:szCs w:val="24"/>
        </w:rPr>
        <w:t>.2. Efetuar todos os pagamentos devidos à Contratada, nas condições estabelecidas.</w:t>
      </w:r>
    </w:p>
    <w:p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1</w:t>
      </w:r>
      <w:r w:rsidR="00D15744">
        <w:rPr>
          <w:rFonts w:ascii="Arial" w:hAnsi="Arial" w:cs="Arial"/>
          <w:sz w:val="24"/>
          <w:szCs w:val="24"/>
        </w:rPr>
        <w:t>0</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1</w:t>
      </w:r>
      <w:r w:rsidR="00D15744">
        <w:rPr>
          <w:rFonts w:ascii="Arial" w:hAnsi="Arial" w:cs="Arial"/>
          <w:color w:val="000000"/>
          <w:sz w:val="24"/>
          <w:szCs w:val="24"/>
        </w:rPr>
        <w:t>0</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D15744">
        <w:rPr>
          <w:rFonts w:ascii="Arial" w:hAnsi="Arial" w:cs="Arial"/>
          <w:sz w:val="24"/>
          <w:szCs w:val="24"/>
        </w:rPr>
        <w:t>0</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w:t>
      </w:r>
      <w:r w:rsidR="00D15744">
        <w:rPr>
          <w:rFonts w:ascii="Arial" w:hAnsi="Arial" w:cs="Arial"/>
          <w:sz w:val="24"/>
          <w:szCs w:val="24"/>
        </w:rPr>
        <w:t>0</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w:t>
      </w:r>
      <w:r w:rsidR="00D15744">
        <w:rPr>
          <w:rFonts w:ascii="Arial" w:hAnsi="Arial" w:cs="Arial"/>
          <w:sz w:val="24"/>
          <w:szCs w:val="24"/>
        </w:rPr>
        <w:t>0</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D1259C">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prepostosou subordinados.</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D15744">
        <w:rPr>
          <w:rFonts w:ascii="Arial" w:hAnsi="Arial" w:cs="Arial"/>
          <w:color w:val="000000"/>
          <w:sz w:val="24"/>
          <w:szCs w:val="24"/>
        </w:rPr>
        <w:t>0</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w:t>
      </w:r>
      <w:r w:rsidR="0079413E" w:rsidRPr="00440602">
        <w:rPr>
          <w:rFonts w:ascii="Arial" w:hAnsi="Arial" w:cs="Arial"/>
          <w:color w:val="000000"/>
          <w:sz w:val="24"/>
          <w:szCs w:val="24"/>
        </w:rPr>
        <w:br/>
        <w:t>neste Termo de Referência.</w:t>
      </w:r>
    </w:p>
    <w:p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w:t>
      </w:r>
      <w:r w:rsidR="00D15744">
        <w:rPr>
          <w:rFonts w:ascii="Arial" w:hAnsi="Arial" w:cs="Arial"/>
          <w:color w:val="000000"/>
          <w:sz w:val="24"/>
          <w:szCs w:val="24"/>
        </w:rPr>
        <w:t>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D15744" w:rsidRPr="00D15744" w:rsidRDefault="00793FE3" w:rsidP="00101528">
      <w:pPr>
        <w:pStyle w:val="PargrafodaLista"/>
        <w:numPr>
          <w:ilvl w:val="0"/>
          <w:numId w:val="15"/>
        </w:numPr>
        <w:autoSpaceDE w:val="0"/>
        <w:autoSpaceDN w:val="0"/>
        <w:adjustRightInd w:val="0"/>
        <w:spacing w:before="120" w:line="360" w:lineRule="auto"/>
        <w:jc w:val="both"/>
        <w:rPr>
          <w:rFonts w:ascii="Arial" w:hAnsi="Arial" w:cs="Arial"/>
        </w:rPr>
      </w:pPr>
      <w:r w:rsidRPr="00D15744">
        <w:rPr>
          <w:rFonts w:ascii="Arial" w:hAnsi="Arial" w:cs="Arial"/>
          <w:b/>
        </w:rPr>
        <w:t>CRITÉRIO DE JULGAMENTO</w:t>
      </w:r>
    </w:p>
    <w:p w:rsidR="00C35C17" w:rsidRPr="00D15744" w:rsidRDefault="00D15744" w:rsidP="00D15744">
      <w:pPr>
        <w:autoSpaceDE w:val="0"/>
        <w:autoSpaceDN w:val="0"/>
        <w:adjustRightInd w:val="0"/>
        <w:spacing w:before="120" w:line="360" w:lineRule="auto"/>
        <w:jc w:val="both"/>
        <w:rPr>
          <w:rFonts w:ascii="Arial" w:hAnsi="Arial" w:cs="Arial"/>
        </w:rPr>
      </w:pPr>
      <w:r w:rsidRPr="00D15744">
        <w:rPr>
          <w:rFonts w:ascii="Arial" w:eastAsia="Arial Unicode MS" w:hAnsi="Arial" w:cs="Arial"/>
          <w:color w:val="000000"/>
        </w:rPr>
        <w:t xml:space="preserve">11.1 </w:t>
      </w:r>
      <w:r w:rsidR="00372C0C" w:rsidRPr="00D15744">
        <w:rPr>
          <w:rFonts w:ascii="Arial" w:eastAsia="Arial Unicode MS" w:hAnsi="Arial" w:cs="Arial"/>
          <w:color w:val="000000"/>
        </w:rPr>
        <w:t xml:space="preserve">O critério de julgamento será </w:t>
      </w:r>
      <w:r w:rsidR="002D698B" w:rsidRPr="00D15744">
        <w:rPr>
          <w:rFonts w:ascii="Arial" w:eastAsia="Arial Unicode MS" w:hAnsi="Arial" w:cs="Arial"/>
          <w:color w:val="000000"/>
        </w:rPr>
        <w:t>pelo</w:t>
      </w:r>
      <w:r w:rsidR="00D1259C">
        <w:rPr>
          <w:rFonts w:ascii="Arial" w:eastAsia="Arial Unicode MS" w:hAnsi="Arial" w:cs="Arial"/>
          <w:color w:val="000000"/>
        </w:rPr>
        <w:t xml:space="preserve"> </w:t>
      </w:r>
      <w:r w:rsidR="00793FE3" w:rsidRPr="00D15744">
        <w:rPr>
          <w:rFonts w:ascii="Arial" w:eastAsia="Arial Unicode MS" w:hAnsi="Arial" w:cs="Arial"/>
        </w:rPr>
        <w:t xml:space="preserve">MENOR PREÇO </w:t>
      </w:r>
      <w:r w:rsidR="00372C0C" w:rsidRPr="00D15744">
        <w:rPr>
          <w:rFonts w:ascii="Arial" w:eastAsia="Arial Unicode MS" w:hAnsi="Arial" w:cs="Arial"/>
          <w:color w:val="000000"/>
        </w:rPr>
        <w:t>representado pelo</w:t>
      </w:r>
      <w:r w:rsidR="00D1259C">
        <w:rPr>
          <w:rFonts w:ascii="Arial" w:eastAsia="Arial Unicode MS" w:hAnsi="Arial" w:cs="Arial"/>
          <w:color w:val="000000"/>
        </w:rPr>
        <w:t xml:space="preserve"> </w:t>
      </w:r>
      <w:r w:rsidR="00793FE3" w:rsidRPr="00D15744">
        <w:rPr>
          <w:rFonts w:ascii="Arial" w:eastAsia="Arial Unicode MS" w:hAnsi="Arial" w:cs="Arial"/>
          <w:u w:val="single"/>
        </w:rPr>
        <w:t xml:space="preserve">MENOR PREÇO </w:t>
      </w:r>
      <w:r w:rsidR="002D698B" w:rsidRPr="00D15744">
        <w:rPr>
          <w:rFonts w:ascii="Arial" w:eastAsia="Arial Unicode MS" w:hAnsi="Arial" w:cs="Arial"/>
          <w:u w:val="single"/>
        </w:rPr>
        <w:t>UNITÁRIO REGISTRADO POR ITEM,</w:t>
      </w:r>
      <w:r w:rsidR="00D1259C">
        <w:rPr>
          <w:rFonts w:ascii="Arial" w:eastAsia="Arial Unicode MS" w:hAnsi="Arial" w:cs="Arial"/>
          <w:u w:val="single"/>
        </w:rPr>
        <w:t xml:space="preserve"> </w:t>
      </w:r>
      <w:r w:rsidR="00793FE3" w:rsidRPr="00D15744">
        <w:rPr>
          <w:rFonts w:ascii="Arial" w:hAnsi="Arial" w:cs="Arial"/>
        </w:rPr>
        <w:t>desde que observadas às especificações e demais condições estabelecidas no Edital e seus anexos.</w:t>
      </w:r>
    </w:p>
    <w:p w:rsidR="00793FE3" w:rsidRPr="008B23E7" w:rsidRDefault="00D1259C" w:rsidP="008B23E7">
      <w:pPr>
        <w:pStyle w:val="PargrafodaLista"/>
        <w:numPr>
          <w:ilvl w:val="0"/>
          <w:numId w:val="15"/>
        </w:numPr>
        <w:spacing w:before="480" w:line="360" w:lineRule="auto"/>
        <w:jc w:val="both"/>
        <w:rPr>
          <w:rFonts w:ascii="Arial" w:hAnsi="Arial" w:cs="Arial"/>
          <w:b/>
        </w:rPr>
      </w:pPr>
      <w:r>
        <w:rPr>
          <w:rFonts w:ascii="Arial" w:eastAsia="Arial Unicode MS" w:hAnsi="Arial" w:cs="Arial"/>
          <w:b/>
        </w:rPr>
        <w:t xml:space="preserve"> </w:t>
      </w:r>
      <w:r w:rsidR="00793FE3" w:rsidRPr="008B23E7">
        <w:rPr>
          <w:rFonts w:ascii="Arial" w:eastAsia="Arial Unicode MS" w:hAnsi="Arial" w:cs="Arial"/>
          <w:b/>
        </w:rPr>
        <w:t>PENALIDADES</w:t>
      </w:r>
    </w:p>
    <w:p w:rsidR="00D15744" w:rsidRPr="00D15744"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1</w:t>
      </w:r>
      <w:r>
        <w:rPr>
          <w:rFonts w:ascii="Arial" w:hAnsi="Arial" w:cs="Arial"/>
          <w:bCs/>
          <w:sz w:val="24"/>
          <w:szCs w:val="24"/>
        </w:rPr>
        <w:t>2</w:t>
      </w:r>
      <w:r w:rsidRPr="00D15744">
        <w:rPr>
          <w:rFonts w:ascii="Arial"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D15744" w:rsidRPr="00D15744"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1</w:t>
      </w:r>
      <w:r>
        <w:rPr>
          <w:rFonts w:ascii="Arial" w:hAnsi="Arial" w:cs="Arial"/>
          <w:bCs/>
          <w:sz w:val="24"/>
          <w:szCs w:val="24"/>
        </w:rPr>
        <w:t>2</w:t>
      </w:r>
      <w:r w:rsidRPr="00D15744">
        <w:rPr>
          <w:rFonts w:ascii="Arial" w:hAnsi="Arial" w:cs="Arial"/>
          <w:bCs/>
          <w:sz w:val="24"/>
          <w:szCs w:val="24"/>
        </w:rPr>
        <w:t>.1.1 O atraso injustificado na prestação dos serviços sujeita a CONTRATADA ao pagamento de multa de mora de até 0,05% (zero vírgula zero cinco por cento) para cada dia de atraso, sobre o valor global da Ordem de Compra.</w:t>
      </w:r>
    </w:p>
    <w:p w:rsidR="00D15744" w:rsidRPr="00D15744"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1</w:t>
      </w:r>
      <w:r>
        <w:rPr>
          <w:rFonts w:ascii="Arial" w:hAnsi="Arial" w:cs="Arial"/>
          <w:bCs/>
          <w:sz w:val="24"/>
          <w:szCs w:val="24"/>
        </w:rPr>
        <w:t>2</w:t>
      </w:r>
      <w:r w:rsidRPr="00D15744">
        <w:rPr>
          <w:rFonts w:ascii="Arial" w:hAnsi="Arial" w:cs="Arial"/>
          <w:bCs/>
          <w:sz w:val="24"/>
          <w:szCs w:val="24"/>
        </w:rPr>
        <w:t xml:space="preserve">.2. Pela inexecução, total ou parcial da Ordem de Compra, a CESAMA poderá aplicar à CONTRATADA isoladamente ou cumulativamente: </w:t>
      </w:r>
    </w:p>
    <w:p w:rsidR="00D15744" w:rsidRPr="00D15744"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a) advertência;</w:t>
      </w:r>
    </w:p>
    <w:p w:rsidR="00D15744" w:rsidRPr="00D15744"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b) multa meramente moratória, como previsto no item 1</w:t>
      </w:r>
      <w:r w:rsidR="00437481">
        <w:rPr>
          <w:rFonts w:ascii="Arial" w:hAnsi="Arial" w:cs="Arial"/>
          <w:bCs/>
          <w:sz w:val="24"/>
          <w:szCs w:val="24"/>
        </w:rPr>
        <w:t>2</w:t>
      </w:r>
      <w:r w:rsidRPr="00D15744">
        <w:rPr>
          <w:rFonts w:ascii="Arial" w:hAnsi="Arial" w:cs="Arial"/>
          <w:bCs/>
          <w:sz w:val="24"/>
          <w:szCs w:val="24"/>
        </w:rPr>
        <w:t>.1.1 ou multa-penalidade de até 3% (três por cento) sobre o valor da Contratação;</w:t>
      </w:r>
    </w:p>
    <w:p w:rsidR="00A859BB" w:rsidRDefault="00D15744" w:rsidP="00D15744">
      <w:pPr>
        <w:spacing w:before="120" w:line="360" w:lineRule="auto"/>
        <w:ind w:firstLine="567"/>
        <w:jc w:val="both"/>
        <w:rPr>
          <w:rFonts w:ascii="Arial" w:hAnsi="Arial" w:cs="Arial"/>
          <w:bCs/>
          <w:sz w:val="24"/>
          <w:szCs w:val="24"/>
        </w:rPr>
      </w:pPr>
      <w:r w:rsidRPr="00D15744">
        <w:rPr>
          <w:rFonts w:ascii="Arial" w:hAnsi="Arial" w:cs="Arial"/>
          <w:bCs/>
          <w:sz w:val="24"/>
          <w:szCs w:val="24"/>
        </w:rPr>
        <w:t>c) suspensão temporária de participar em licitação e impedimento de contratar com a CESAMA, por prazo não superior a 02 (dois) anos.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D15744" w:rsidP="00D15744">
      <w:pPr>
        <w:suppressAutoHyphens/>
        <w:spacing w:before="480" w:after="0" w:line="360" w:lineRule="auto"/>
        <w:jc w:val="both"/>
        <w:rPr>
          <w:rFonts w:ascii="Arial" w:eastAsia="Arial Unicode MS" w:hAnsi="Arial" w:cs="Arial"/>
          <w:b/>
          <w:sz w:val="24"/>
          <w:szCs w:val="24"/>
        </w:rPr>
      </w:pPr>
      <w:r>
        <w:rPr>
          <w:rFonts w:ascii="Arial" w:eastAsia="Arial Unicode MS" w:hAnsi="Arial" w:cs="Arial"/>
          <w:b/>
          <w:sz w:val="24"/>
          <w:szCs w:val="24"/>
        </w:rPr>
        <w:t xml:space="preserve">13. </w:t>
      </w:r>
      <w:r w:rsidR="00793FE3" w:rsidRPr="00793FE3">
        <w:rPr>
          <w:rFonts w:ascii="Arial" w:eastAsia="Arial Unicode MS" w:hAnsi="Arial" w:cs="Arial"/>
          <w:b/>
          <w:sz w:val="24"/>
          <w:szCs w:val="24"/>
        </w:rPr>
        <w:t>DISPOSIÇÕES GERAIS</w:t>
      </w:r>
    </w:p>
    <w:p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.2. </w:t>
      </w:r>
      <w:r w:rsidR="00372C0C"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372C0C" w:rsidRPr="00A17582">
        <w:rPr>
          <w:rFonts w:ascii="Arial" w:hAnsi="Arial" w:cs="Arial"/>
          <w:bCs/>
          <w:sz w:val="24"/>
          <w:szCs w:val="24"/>
        </w:rPr>
        <w:t>precedido de cálculo ou de demonstração analítica do aumento ou diminuição dos custos, obedecidos</w:t>
      </w:r>
      <w:proofErr w:type="gramEnd"/>
      <w:r w:rsidR="00372C0C" w:rsidRPr="00A17582">
        <w:rPr>
          <w:rFonts w:ascii="Arial" w:hAnsi="Arial" w:cs="Arial"/>
          <w:bCs/>
          <w:sz w:val="24"/>
          <w:szCs w:val="24"/>
        </w:rPr>
        <w:t xml:space="preserve"> os critérios estabelecidos em planilha de formação de preços e tendo como limite a média dos preços encontrados no mercado em geral.</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.3. </w:t>
      </w:r>
      <w:r w:rsidR="00BB0FBD"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BB0FBD" w:rsidRPr="00A17582">
        <w:rPr>
          <w:rFonts w:ascii="Arial" w:hAnsi="Arial" w:cs="Arial"/>
          <w:bCs/>
          <w:sz w:val="24"/>
          <w:szCs w:val="24"/>
        </w:rPr>
        <w:t>no</w:t>
      </w:r>
      <w:r w:rsidR="00BB0FBD">
        <w:rPr>
          <w:rFonts w:ascii="Arial" w:hAnsi="Arial" w:cs="Arial"/>
          <w:sz w:val="24"/>
          <w:szCs w:val="24"/>
        </w:rPr>
        <w:t>Manual</w:t>
      </w:r>
      <w:proofErr w:type="gramEnd"/>
      <w:r w:rsidR="00BB0FBD">
        <w:rPr>
          <w:rFonts w:ascii="Arial" w:hAnsi="Arial" w:cs="Arial"/>
          <w:sz w:val="24"/>
          <w:szCs w:val="24"/>
        </w:rPr>
        <w:t xml:space="preserve">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.4. </w:t>
      </w:r>
      <w:r w:rsidR="00372C0C" w:rsidRPr="00A17582">
        <w:rPr>
          <w:rFonts w:ascii="Arial" w:hAnsi="Arial"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00372C0C" w:rsidRPr="00A17582">
        <w:rPr>
          <w:rFonts w:ascii="Arial" w:hAnsi="Arial" w:cs="Arial"/>
          <w:bCs/>
          <w:sz w:val="24"/>
          <w:szCs w:val="24"/>
        </w:rPr>
        <w:t>pleno vigor</w:t>
      </w:r>
      <w:proofErr w:type="gramEnd"/>
      <w:r w:rsidR="00372C0C" w:rsidRPr="00A17582">
        <w:rPr>
          <w:rFonts w:ascii="Arial" w:hAnsi="Arial" w:cs="Arial"/>
          <w:bCs/>
          <w:sz w:val="24"/>
          <w:szCs w:val="24"/>
        </w:rPr>
        <w:t xml:space="preserve"> todas as condições do ajuste e podendo a CESAMA exigir o seu cumprimento a qualquer tempo.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D15744" w:rsidRDefault="00D15744" w:rsidP="00D15744">
      <w:pPr>
        <w:suppressAutoHyphens/>
        <w:spacing w:before="120" w:after="0" w:line="360" w:lineRule="auto"/>
        <w:jc w:val="both"/>
        <w:rPr>
          <w:rFonts w:ascii="Arial" w:hAnsi="Arial" w:cs="Arial"/>
          <w:bCs/>
          <w:sz w:val="24"/>
          <w:szCs w:val="24"/>
        </w:rPr>
      </w:pPr>
      <w:r>
        <w:rPr>
          <w:rFonts w:ascii="Arial" w:hAnsi="Arial" w:cs="Arial"/>
          <w:bCs/>
          <w:sz w:val="24"/>
          <w:szCs w:val="24"/>
        </w:rPr>
        <w:t xml:space="preserve">13.9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08664E" w:rsidRDefault="00A859BB" w:rsidP="008B23E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D15744">
        <w:rPr>
          <w:rFonts w:ascii="Arial" w:hAnsi="Arial" w:cs="Arial"/>
          <w:bCs/>
          <w:sz w:val="24"/>
          <w:szCs w:val="24"/>
        </w:rPr>
        <w:t>3</w:t>
      </w:r>
      <w:r w:rsidR="00372C0C">
        <w:rPr>
          <w:rFonts w:ascii="Arial" w:hAnsi="Arial" w:cs="Arial"/>
          <w:bCs/>
          <w:sz w:val="24"/>
          <w:szCs w:val="24"/>
        </w:rPr>
        <w:t>.</w:t>
      </w:r>
      <w:r w:rsidR="00D15744">
        <w:rPr>
          <w:rFonts w:ascii="Arial" w:hAnsi="Arial" w:cs="Arial"/>
          <w:bCs/>
          <w:sz w:val="24"/>
          <w:szCs w:val="24"/>
        </w:rPr>
        <w:t>10</w:t>
      </w:r>
      <w:r w:rsidR="00372C0C">
        <w:rPr>
          <w:rFonts w:ascii="Arial" w:hAnsi="Arial" w:cs="Arial"/>
          <w:bCs/>
          <w:sz w:val="24"/>
          <w:szCs w:val="24"/>
        </w:rPr>
        <w:t xml:space="preserve">.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25FEC" w:rsidRDefault="00B25FEC" w:rsidP="008B23E7">
      <w:pPr>
        <w:suppressAutoHyphens/>
        <w:spacing w:before="120" w:after="0" w:line="360" w:lineRule="auto"/>
        <w:jc w:val="both"/>
        <w:rPr>
          <w:rFonts w:ascii="Arial" w:hAnsi="Arial" w:cs="Arial"/>
          <w:bCs/>
        </w:rPr>
      </w:pPr>
    </w:p>
    <w:p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B23E7" w:rsidRPr="00774E32" w:rsidRDefault="008B23E7" w:rsidP="00774E32">
      <w:pPr>
        <w:spacing w:before="120"/>
        <w:ind w:left="2268"/>
        <w:jc w:val="both"/>
        <w:rPr>
          <w:rFonts w:ascii="Arial" w:hAnsi="Arial" w:cs="Arial"/>
          <w:b/>
          <w:bCs/>
        </w:rPr>
      </w:pPr>
    </w:p>
    <w:p w:rsidR="00B25FEC" w:rsidRDefault="00B25FEC" w:rsidP="00FD53AA">
      <w:pPr>
        <w:rPr>
          <w:rFonts w:ascii="Arial" w:hAnsi="Arial" w:cs="Arial"/>
        </w:rPr>
      </w:pPr>
      <w:bookmarkStart w:id="2" w:name="_Hlk54609315"/>
      <w:bookmarkEnd w:id="2"/>
    </w:p>
    <w:p w:rsidR="00FD53AA" w:rsidRDefault="00FD53AA" w:rsidP="00FD53AA">
      <w:pPr>
        <w:rPr>
          <w:rFonts w:ascii="Arial" w:hAnsi="Arial" w:cs="Arial"/>
        </w:rPr>
      </w:pPr>
      <w:r>
        <w:rPr>
          <w:rFonts w:ascii="Arial" w:hAnsi="Arial" w:cs="Arial"/>
        </w:rPr>
        <w:t xml:space="preserve">____________________      </w:t>
      </w:r>
      <w:r w:rsidR="00723FFA">
        <w:rPr>
          <w:rFonts w:ascii="Arial" w:hAnsi="Arial" w:cs="Arial"/>
        </w:rPr>
        <w:t xml:space="preserve">                                                ______________________</w:t>
      </w:r>
    </w:p>
    <w:p w:rsidR="00FD53AA" w:rsidRDefault="00D1259C" w:rsidP="00FD53AA">
      <w:pPr>
        <w:rPr>
          <w:rFonts w:ascii="Arial" w:hAnsi="Arial" w:cs="Arial"/>
        </w:rPr>
      </w:pPr>
      <w:r>
        <w:rPr>
          <w:rFonts w:ascii="Arial" w:hAnsi="Arial" w:cs="Arial"/>
        </w:rPr>
        <w:t xml:space="preserve">  </w:t>
      </w:r>
      <w:r w:rsidR="00FD53AA">
        <w:rPr>
          <w:rFonts w:ascii="Arial" w:hAnsi="Arial" w:cs="Arial"/>
        </w:rPr>
        <w:t>Fabiana Vicente de Mesquita</w:t>
      </w:r>
      <w:r w:rsidR="00FD53AA">
        <w:rPr>
          <w:rFonts w:ascii="Arial" w:hAnsi="Arial" w:cs="Arial"/>
        </w:rPr>
        <w:tab/>
      </w:r>
      <w:r w:rsidR="00FD53AA">
        <w:rPr>
          <w:rFonts w:ascii="Arial" w:hAnsi="Arial" w:cs="Arial"/>
        </w:rPr>
        <w:tab/>
      </w:r>
      <w:r w:rsidR="00FD53AA">
        <w:rPr>
          <w:rFonts w:ascii="Arial" w:hAnsi="Arial" w:cs="Arial"/>
        </w:rPr>
        <w:tab/>
      </w:r>
      <w:r>
        <w:rPr>
          <w:rFonts w:ascii="Arial" w:hAnsi="Arial" w:cs="Arial"/>
        </w:rPr>
        <w:t xml:space="preserve">                  </w:t>
      </w:r>
      <w:r w:rsidR="00B25FEC">
        <w:rPr>
          <w:rFonts w:ascii="Arial" w:hAnsi="Arial" w:cs="Arial"/>
        </w:rPr>
        <w:t>Juliane Nogueira</w:t>
      </w:r>
    </w:p>
    <w:p w:rsidR="00FD53AA" w:rsidRDefault="00FD53AA" w:rsidP="008B23E7">
      <w:pPr>
        <w:rPr>
          <w:rFonts w:ascii="Arial" w:hAnsi="Arial" w:cs="Arial"/>
        </w:rPr>
      </w:pPr>
      <w:r>
        <w:rPr>
          <w:rFonts w:ascii="Arial" w:hAnsi="Arial" w:cs="Arial"/>
        </w:rPr>
        <w:t xml:space="preserve">                DE</w:t>
      </w:r>
      <w:r w:rsidR="00B25FEC">
        <w:rPr>
          <w:rFonts w:ascii="Arial" w:hAnsi="Arial" w:cs="Arial"/>
        </w:rPr>
        <w:t>SU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w:t>
      </w:r>
      <w:r w:rsidR="00B25FEC">
        <w:rPr>
          <w:rFonts w:ascii="Arial" w:hAnsi="Arial" w:cs="Arial"/>
        </w:rPr>
        <w:t>IN</w:t>
      </w: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3E6" w:rsidRDefault="009C13E6" w:rsidP="00912249">
      <w:pPr>
        <w:spacing w:after="0" w:line="240" w:lineRule="auto"/>
      </w:pPr>
      <w:r>
        <w:separator/>
      </w:r>
    </w:p>
  </w:endnote>
  <w:endnote w:type="continuationSeparator" w:id="1">
    <w:p w:rsidR="009C13E6" w:rsidRDefault="009C13E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Default="009C13E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Pr="00262B4E" w:rsidRDefault="009C13E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9C13E6" w:rsidRPr="00262B4E" w:rsidRDefault="009C13E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C13E6" w:rsidRPr="00262B4E" w:rsidRDefault="009C13E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9C13E6" w:rsidRPr="00262B4E" w:rsidRDefault="009C13E6" w:rsidP="00D7507E">
    <w:pPr>
      <w:pStyle w:val="Rodap"/>
      <w:tabs>
        <w:tab w:val="clear" w:pos="8504"/>
        <w:tab w:val="right" w:pos="8505"/>
      </w:tabs>
      <w:ind w:right="-1"/>
      <w:jc w:val="center"/>
      <w:rPr>
        <w:rFonts w:ascii="Arial" w:hAnsi="Arial" w:cs="Arial"/>
        <w:color w:val="AEAAAA"/>
        <w:sz w:val="16"/>
        <w:szCs w:val="16"/>
      </w:rPr>
    </w:pPr>
  </w:p>
  <w:p w:rsidR="009C13E6" w:rsidRPr="00262B4E" w:rsidRDefault="009C13E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Default="009C13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3E6" w:rsidRDefault="009C13E6" w:rsidP="00912249">
      <w:pPr>
        <w:spacing w:after="0" w:line="240" w:lineRule="auto"/>
      </w:pPr>
      <w:r>
        <w:separator/>
      </w:r>
    </w:p>
  </w:footnote>
  <w:footnote w:type="continuationSeparator" w:id="1">
    <w:p w:rsidR="009C13E6" w:rsidRDefault="009C13E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Default="009C13E6">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Pr="00262B4E" w:rsidRDefault="009C13E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3E6" w:rsidRDefault="009C13E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3"/>
  </w:num>
  <w:num w:numId="10">
    <w:abstractNumId w:val="3"/>
  </w:num>
  <w:num w:numId="11">
    <w:abstractNumId w:val="12"/>
  </w:num>
  <w:num w:numId="12">
    <w:abstractNumId w:val="4"/>
  </w:num>
  <w:num w:numId="13">
    <w:abstractNumId w:val="10"/>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8664E"/>
    <w:rsid w:val="000A2E4E"/>
    <w:rsid w:val="000A3EEE"/>
    <w:rsid w:val="000B772E"/>
    <w:rsid w:val="000D5814"/>
    <w:rsid w:val="000E4EC8"/>
    <w:rsid w:val="00101528"/>
    <w:rsid w:val="00132C56"/>
    <w:rsid w:val="00133DBD"/>
    <w:rsid w:val="001532EA"/>
    <w:rsid w:val="001A0B22"/>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01AC"/>
    <w:rsid w:val="002A53A8"/>
    <w:rsid w:val="002B288E"/>
    <w:rsid w:val="002D2E82"/>
    <w:rsid w:val="002D698B"/>
    <w:rsid w:val="002F01FF"/>
    <w:rsid w:val="002F1C40"/>
    <w:rsid w:val="002F63E2"/>
    <w:rsid w:val="0033543C"/>
    <w:rsid w:val="0037186F"/>
    <w:rsid w:val="00372C0C"/>
    <w:rsid w:val="00383143"/>
    <w:rsid w:val="00386DDF"/>
    <w:rsid w:val="00395E83"/>
    <w:rsid w:val="003B7665"/>
    <w:rsid w:val="004004CD"/>
    <w:rsid w:val="00405096"/>
    <w:rsid w:val="00437481"/>
    <w:rsid w:val="00440602"/>
    <w:rsid w:val="00467632"/>
    <w:rsid w:val="00475FF6"/>
    <w:rsid w:val="00496399"/>
    <w:rsid w:val="004D3035"/>
    <w:rsid w:val="004F398B"/>
    <w:rsid w:val="004F4C81"/>
    <w:rsid w:val="00506A74"/>
    <w:rsid w:val="00512F34"/>
    <w:rsid w:val="00513015"/>
    <w:rsid w:val="00541B3A"/>
    <w:rsid w:val="00550D8A"/>
    <w:rsid w:val="00556229"/>
    <w:rsid w:val="005B7B8C"/>
    <w:rsid w:val="005C6411"/>
    <w:rsid w:val="005D1AF1"/>
    <w:rsid w:val="005F7BEC"/>
    <w:rsid w:val="00623D35"/>
    <w:rsid w:val="00637F47"/>
    <w:rsid w:val="00654ABC"/>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2834"/>
    <w:rsid w:val="008A318C"/>
    <w:rsid w:val="008A63B2"/>
    <w:rsid w:val="008B23E7"/>
    <w:rsid w:val="008B3A73"/>
    <w:rsid w:val="008B614C"/>
    <w:rsid w:val="008E59E0"/>
    <w:rsid w:val="008F2233"/>
    <w:rsid w:val="00912249"/>
    <w:rsid w:val="0092142C"/>
    <w:rsid w:val="00932B8B"/>
    <w:rsid w:val="00933E03"/>
    <w:rsid w:val="0094367C"/>
    <w:rsid w:val="00950207"/>
    <w:rsid w:val="00977F2B"/>
    <w:rsid w:val="0098443D"/>
    <w:rsid w:val="00996CF5"/>
    <w:rsid w:val="009A5C36"/>
    <w:rsid w:val="009C13E6"/>
    <w:rsid w:val="009C7D9A"/>
    <w:rsid w:val="00A455D5"/>
    <w:rsid w:val="00A61659"/>
    <w:rsid w:val="00A67E8C"/>
    <w:rsid w:val="00A8400B"/>
    <w:rsid w:val="00A859BB"/>
    <w:rsid w:val="00A872A6"/>
    <w:rsid w:val="00A968CF"/>
    <w:rsid w:val="00A97875"/>
    <w:rsid w:val="00AA20BB"/>
    <w:rsid w:val="00AC3EB2"/>
    <w:rsid w:val="00AC54D9"/>
    <w:rsid w:val="00AD0719"/>
    <w:rsid w:val="00AD45D6"/>
    <w:rsid w:val="00AD7D18"/>
    <w:rsid w:val="00B00FB8"/>
    <w:rsid w:val="00B1086B"/>
    <w:rsid w:val="00B25FEC"/>
    <w:rsid w:val="00B46C0E"/>
    <w:rsid w:val="00B515D3"/>
    <w:rsid w:val="00B9441F"/>
    <w:rsid w:val="00BB0FBD"/>
    <w:rsid w:val="00BE553C"/>
    <w:rsid w:val="00BF3F3C"/>
    <w:rsid w:val="00C07FF0"/>
    <w:rsid w:val="00C32E8A"/>
    <w:rsid w:val="00C35C17"/>
    <w:rsid w:val="00C45988"/>
    <w:rsid w:val="00C53C43"/>
    <w:rsid w:val="00C863C8"/>
    <w:rsid w:val="00C96D08"/>
    <w:rsid w:val="00CB637E"/>
    <w:rsid w:val="00CD33A5"/>
    <w:rsid w:val="00D0007E"/>
    <w:rsid w:val="00D1259C"/>
    <w:rsid w:val="00D15744"/>
    <w:rsid w:val="00D23EE2"/>
    <w:rsid w:val="00D267FF"/>
    <w:rsid w:val="00D41C4F"/>
    <w:rsid w:val="00D4533F"/>
    <w:rsid w:val="00D7507E"/>
    <w:rsid w:val="00D82407"/>
    <w:rsid w:val="00DB2F08"/>
    <w:rsid w:val="00DC08CD"/>
    <w:rsid w:val="00DC2A15"/>
    <w:rsid w:val="00DE4EEE"/>
    <w:rsid w:val="00E03A14"/>
    <w:rsid w:val="00E073E3"/>
    <w:rsid w:val="00E251A5"/>
    <w:rsid w:val="00E26D61"/>
    <w:rsid w:val="00E30980"/>
    <w:rsid w:val="00E31445"/>
    <w:rsid w:val="00E3161A"/>
    <w:rsid w:val="00E507E0"/>
    <w:rsid w:val="00E572F8"/>
    <w:rsid w:val="00E7587A"/>
    <w:rsid w:val="00E92E88"/>
    <w:rsid w:val="00E97148"/>
    <w:rsid w:val="00EA53F2"/>
    <w:rsid w:val="00EA7699"/>
    <w:rsid w:val="00F45642"/>
    <w:rsid w:val="00F60D8A"/>
    <w:rsid w:val="00F61465"/>
    <w:rsid w:val="00F64A6D"/>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7667312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744646306">
      <w:bodyDiv w:val="1"/>
      <w:marLeft w:val="0"/>
      <w:marRight w:val="0"/>
      <w:marTop w:val="0"/>
      <w:marBottom w:val="0"/>
      <w:divBdr>
        <w:top w:val="none" w:sz="0" w:space="0" w:color="auto"/>
        <w:left w:val="none" w:sz="0" w:space="0" w:color="auto"/>
        <w:bottom w:val="none" w:sz="0" w:space="0" w:color="auto"/>
        <w:right w:val="none" w:sz="0" w:space="0" w:color="auto"/>
      </w:divBdr>
    </w:div>
    <w:div w:id="830028242">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75405949">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36202833">
      <w:bodyDiv w:val="1"/>
      <w:marLeft w:val="0"/>
      <w:marRight w:val="0"/>
      <w:marTop w:val="0"/>
      <w:marBottom w:val="0"/>
      <w:divBdr>
        <w:top w:val="none" w:sz="0" w:space="0" w:color="auto"/>
        <w:left w:val="none" w:sz="0" w:space="0" w:color="auto"/>
        <w:bottom w:val="none" w:sz="0" w:space="0" w:color="auto"/>
        <w:right w:val="none" w:sz="0" w:space="0" w:color="auto"/>
      </w:divBdr>
    </w:div>
    <w:div w:id="1944261809">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 w:id="199375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3144</Words>
  <Characters>16982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5</cp:revision>
  <cp:lastPrinted>2021-02-05T15:50:00Z</cp:lastPrinted>
  <dcterms:created xsi:type="dcterms:W3CDTF">2023-01-10T17:01:00Z</dcterms:created>
  <dcterms:modified xsi:type="dcterms:W3CDTF">2023-01-11T19:04:00Z</dcterms:modified>
</cp:coreProperties>
</file>