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shd w:val="clear" w:color="auto" w:fill="D9D9D9"/>
        <w:tblLook w:val="04A0" w:firstRow="1" w:lastRow="0" w:firstColumn="1" w:lastColumn="0" w:noHBand="0" w:noVBand="1"/>
      </w:tblPr>
      <w:tblGrid>
        <w:gridCol w:w="8504"/>
      </w:tblGrid>
      <w:tr w:rsidR="009F14AB" w:rsidRPr="009F14AB" w14:paraId="31E57580" w14:textId="77777777" w:rsidTr="009F14AB">
        <w:tc>
          <w:tcPr>
            <w:tcW w:w="9212" w:type="dxa"/>
            <w:shd w:val="clear" w:color="auto" w:fill="D9D9D9"/>
            <w:hideMark/>
          </w:tcPr>
          <w:p w14:paraId="62B0C0E8" w14:textId="77777777" w:rsidR="009F14AB" w:rsidRPr="009F14AB" w:rsidRDefault="009F14AB" w:rsidP="009F14AB">
            <w:pPr>
              <w:pStyle w:val="Ttulo3"/>
              <w:keepLines w:val="0"/>
              <w:numPr>
                <w:ilvl w:val="2"/>
                <w:numId w:val="2"/>
              </w:numPr>
              <w:tabs>
                <w:tab w:val="left" w:pos="0"/>
              </w:tabs>
              <w:suppressAutoHyphens/>
              <w:spacing w:before="0" w:line="240" w:lineRule="auto"/>
              <w:jc w:val="center"/>
              <w:rPr>
                <w:rFonts w:ascii="Arial" w:hAnsi="Arial" w:cs="Arial"/>
                <w:bCs/>
                <w:lang w:eastAsia="ar-SA"/>
              </w:rPr>
            </w:pPr>
            <w:r w:rsidRPr="009F14AB">
              <w:rPr>
                <w:rFonts w:ascii="Arial" w:hAnsi="Arial" w:cs="Arial"/>
                <w:b/>
                <w:bCs/>
                <w:color w:val="auto"/>
              </w:rPr>
              <w:t>TERMO DE REFERÊNCIA</w:t>
            </w:r>
          </w:p>
        </w:tc>
      </w:tr>
    </w:tbl>
    <w:p w14:paraId="4AD97495" w14:textId="77777777" w:rsidR="009F14AB" w:rsidRPr="009F14AB" w:rsidRDefault="009F14AB" w:rsidP="009F14AB">
      <w:pPr>
        <w:pStyle w:val="SemEspaamento"/>
        <w:numPr>
          <w:ilvl w:val="0"/>
          <w:numId w:val="6"/>
        </w:numPr>
        <w:spacing w:before="480" w:line="360" w:lineRule="auto"/>
        <w:ind w:left="284" w:hanging="284"/>
        <w:jc w:val="both"/>
        <w:rPr>
          <w:rFonts w:ascii="Arial" w:hAnsi="Arial" w:cs="Arial"/>
          <w:b/>
          <w:sz w:val="24"/>
          <w:szCs w:val="24"/>
        </w:rPr>
      </w:pPr>
      <w:r w:rsidRPr="009F14AB">
        <w:rPr>
          <w:rFonts w:ascii="Arial" w:hAnsi="Arial" w:cs="Arial"/>
          <w:b/>
          <w:sz w:val="24"/>
          <w:szCs w:val="24"/>
        </w:rPr>
        <w:t>OBJETO</w:t>
      </w:r>
    </w:p>
    <w:p w14:paraId="22BC5E74" w14:textId="77777777" w:rsidR="001E6A34" w:rsidRDefault="001E6A34" w:rsidP="009F14AB">
      <w:pPr>
        <w:spacing w:after="240" w:line="360" w:lineRule="auto"/>
        <w:ind w:firstLine="567"/>
        <w:rPr>
          <w:rFonts w:ascii="Arial" w:hAnsi="Arial" w:cs="Arial"/>
          <w:b/>
          <w:i/>
          <w:sz w:val="24"/>
          <w:szCs w:val="24"/>
        </w:rPr>
      </w:pPr>
    </w:p>
    <w:p w14:paraId="0DBF0979" w14:textId="7347C0CD" w:rsidR="009F14AB" w:rsidRPr="009F14AB" w:rsidRDefault="009F14AB" w:rsidP="009F14AB">
      <w:pPr>
        <w:spacing w:after="240" w:line="360" w:lineRule="auto"/>
        <w:ind w:firstLine="567"/>
        <w:rPr>
          <w:rFonts w:ascii="Arial" w:hAnsi="Arial" w:cs="Arial"/>
          <w:bCs/>
          <w:i/>
          <w:iCs/>
          <w:sz w:val="24"/>
          <w:szCs w:val="24"/>
        </w:rPr>
      </w:pPr>
      <w:r w:rsidRPr="009F14AB">
        <w:rPr>
          <w:rFonts w:ascii="Arial" w:hAnsi="Arial" w:cs="Arial"/>
          <w:b/>
          <w:i/>
          <w:sz w:val="24"/>
          <w:szCs w:val="24"/>
        </w:rPr>
        <w:t xml:space="preserve">Aquisição de </w:t>
      </w:r>
      <w:r w:rsidR="00D152FF">
        <w:rPr>
          <w:rFonts w:ascii="Arial" w:hAnsi="Arial" w:cs="Arial"/>
          <w:b/>
          <w:i/>
          <w:sz w:val="24"/>
          <w:szCs w:val="24"/>
        </w:rPr>
        <w:t>ferramentas diversa</w:t>
      </w:r>
      <w:r w:rsidRPr="009F14AB">
        <w:rPr>
          <w:rFonts w:ascii="Arial" w:hAnsi="Arial" w:cs="Arial"/>
          <w:b/>
          <w:i/>
          <w:sz w:val="24"/>
          <w:szCs w:val="24"/>
        </w:rPr>
        <w:t>s para uso da CESAMA, conforme especificações contidas neste Termo de Referência.</w:t>
      </w:r>
    </w:p>
    <w:p w14:paraId="74DB1A21" w14:textId="77777777" w:rsidR="009F14AB" w:rsidRPr="009F14AB" w:rsidRDefault="009F14AB" w:rsidP="009F14AB">
      <w:pPr>
        <w:numPr>
          <w:ilvl w:val="0"/>
          <w:numId w:val="6"/>
        </w:numPr>
        <w:suppressAutoHyphens/>
        <w:spacing w:before="480" w:after="0" w:line="360" w:lineRule="auto"/>
        <w:ind w:left="284" w:hanging="284"/>
        <w:jc w:val="both"/>
        <w:rPr>
          <w:rFonts w:ascii="Arial" w:hAnsi="Arial" w:cs="Arial"/>
          <w:b/>
          <w:bCs/>
          <w:sz w:val="24"/>
          <w:szCs w:val="24"/>
        </w:rPr>
      </w:pPr>
      <w:r w:rsidRPr="009F14AB">
        <w:rPr>
          <w:rFonts w:ascii="Arial" w:hAnsi="Arial" w:cs="Arial"/>
          <w:b/>
          <w:bCs/>
          <w:sz w:val="24"/>
          <w:szCs w:val="24"/>
        </w:rPr>
        <w:t>JUSTIFICATIVAS</w:t>
      </w:r>
    </w:p>
    <w:p w14:paraId="14866684" w14:textId="77777777" w:rsidR="009F14AB" w:rsidRPr="009F14AB" w:rsidRDefault="009F14AB" w:rsidP="00D152FF">
      <w:pPr>
        <w:numPr>
          <w:ilvl w:val="1"/>
          <w:numId w:val="6"/>
        </w:numPr>
        <w:suppressAutoHyphens/>
        <w:spacing w:before="120" w:after="0" w:line="360" w:lineRule="auto"/>
        <w:jc w:val="both"/>
        <w:rPr>
          <w:rFonts w:ascii="Arial" w:hAnsi="Arial" w:cs="Arial"/>
          <w:sz w:val="24"/>
          <w:szCs w:val="24"/>
          <w:lang w:eastAsia="pt-BR"/>
        </w:rPr>
      </w:pPr>
      <w:r w:rsidRPr="009F14AB">
        <w:rPr>
          <w:rFonts w:ascii="Arial" w:hAnsi="Arial" w:cs="Arial"/>
          <w:bCs/>
          <w:sz w:val="24"/>
          <w:szCs w:val="24"/>
        </w:rPr>
        <w:t xml:space="preserve">Aquisição de </w:t>
      </w:r>
      <w:r w:rsidR="00D152FF">
        <w:rPr>
          <w:rFonts w:ascii="Arial" w:hAnsi="Arial" w:cs="Arial"/>
          <w:bCs/>
          <w:sz w:val="24"/>
          <w:szCs w:val="24"/>
        </w:rPr>
        <w:t>ferramentas diversa</w:t>
      </w:r>
      <w:r w:rsidRPr="009F14AB">
        <w:rPr>
          <w:rFonts w:ascii="Arial" w:hAnsi="Arial" w:cs="Arial"/>
          <w:bCs/>
          <w:sz w:val="24"/>
          <w:szCs w:val="24"/>
        </w:rPr>
        <w:t>s para reposição imediata do estoque da CESAMA, os materiais solicitados</w:t>
      </w:r>
      <w:r w:rsidR="0091329D">
        <w:rPr>
          <w:rFonts w:ascii="Arial" w:hAnsi="Arial" w:cs="Arial"/>
          <w:bCs/>
          <w:sz w:val="24"/>
          <w:szCs w:val="24"/>
        </w:rPr>
        <w:t xml:space="preserve"> </w:t>
      </w:r>
      <w:r w:rsidR="00D152FF">
        <w:rPr>
          <w:rFonts w:ascii="Arial" w:hAnsi="Arial" w:cs="Arial"/>
          <w:bCs/>
          <w:sz w:val="24"/>
          <w:szCs w:val="24"/>
        </w:rPr>
        <w:t>não foram contemplados no PE SRP 120/21</w:t>
      </w:r>
      <w:r w:rsidR="008B03FB">
        <w:rPr>
          <w:rFonts w:ascii="Arial" w:hAnsi="Arial" w:cs="Arial"/>
          <w:bCs/>
          <w:sz w:val="24"/>
          <w:szCs w:val="24"/>
        </w:rPr>
        <w:t xml:space="preserve"> ou</w:t>
      </w:r>
      <w:r w:rsidR="00D152FF">
        <w:rPr>
          <w:rFonts w:ascii="Arial" w:hAnsi="Arial" w:cs="Arial"/>
          <w:bCs/>
          <w:sz w:val="24"/>
          <w:szCs w:val="24"/>
        </w:rPr>
        <w:t xml:space="preserve"> tiveram aumento no consumo, além de itens de ata cancelada (</w:t>
      </w:r>
      <w:r w:rsidR="00D152FF" w:rsidRPr="00D152FF">
        <w:rPr>
          <w:rFonts w:ascii="Arial" w:hAnsi="Arial" w:cs="Arial"/>
          <w:bCs/>
          <w:sz w:val="24"/>
          <w:szCs w:val="24"/>
        </w:rPr>
        <w:t>PE SRP 41/21 ATA 036/2021</w:t>
      </w:r>
      <w:r w:rsidR="00D152FF">
        <w:rPr>
          <w:rFonts w:ascii="Arial" w:hAnsi="Arial" w:cs="Arial"/>
          <w:bCs/>
          <w:sz w:val="24"/>
          <w:szCs w:val="24"/>
        </w:rPr>
        <w:t>)</w:t>
      </w:r>
      <w:r w:rsidRPr="009F14AB">
        <w:rPr>
          <w:rFonts w:ascii="Arial" w:hAnsi="Arial" w:cs="Arial"/>
          <w:bCs/>
          <w:sz w:val="24"/>
          <w:szCs w:val="24"/>
        </w:rPr>
        <w:t>.</w:t>
      </w:r>
    </w:p>
    <w:p w14:paraId="0317999E" w14:textId="77777777" w:rsidR="009F14AB" w:rsidRPr="009F14AB" w:rsidRDefault="009F14AB" w:rsidP="009F14AB">
      <w:pPr>
        <w:numPr>
          <w:ilvl w:val="1"/>
          <w:numId w:val="6"/>
        </w:numPr>
        <w:suppressAutoHyphens/>
        <w:spacing w:before="120" w:after="0" w:line="360" w:lineRule="auto"/>
        <w:jc w:val="both"/>
        <w:rPr>
          <w:rFonts w:ascii="Arial" w:hAnsi="Arial" w:cs="Arial"/>
          <w:bCs/>
          <w:sz w:val="24"/>
          <w:szCs w:val="24"/>
          <w:lang w:eastAsia="ar-SA"/>
        </w:rPr>
      </w:pPr>
      <w:r w:rsidRPr="009F14AB">
        <w:rPr>
          <w:rFonts w:ascii="Arial" w:hAnsi="Arial" w:cs="Arial"/>
          <w:bCs/>
          <w:sz w:val="24"/>
          <w:szCs w:val="24"/>
        </w:rPr>
        <w:t xml:space="preserve">A manutenção dos itens em estoque é imprescindível para a continuidade dos serviços prestados pelos </w:t>
      </w:r>
      <w:r w:rsidR="008B03FB">
        <w:rPr>
          <w:rFonts w:ascii="Arial" w:hAnsi="Arial" w:cs="Arial"/>
          <w:bCs/>
          <w:sz w:val="24"/>
          <w:szCs w:val="24"/>
        </w:rPr>
        <w:t>funcionários da Companhia, principalmente nos departamentos regionais.</w:t>
      </w:r>
      <w:r w:rsidRPr="009F14AB">
        <w:rPr>
          <w:rFonts w:ascii="Arial" w:hAnsi="Arial" w:cs="Arial"/>
          <w:bCs/>
          <w:sz w:val="24"/>
          <w:szCs w:val="24"/>
        </w:rPr>
        <w:t xml:space="preserve"> Julgamos mais adequada a aquisição via pregão eletrônico no momento de pandemia, por questões mercadológicas do segmento onde verificamos a instabilidad</w:t>
      </w:r>
      <w:r w:rsidR="00F26A8E">
        <w:rPr>
          <w:rFonts w:ascii="Arial" w:hAnsi="Arial" w:cs="Arial"/>
          <w:bCs/>
          <w:sz w:val="24"/>
          <w:szCs w:val="24"/>
        </w:rPr>
        <w:t xml:space="preserve">e de preços, </w:t>
      </w:r>
      <w:r w:rsidR="008B03FB">
        <w:rPr>
          <w:rFonts w:ascii="Arial" w:hAnsi="Arial" w:cs="Arial"/>
          <w:bCs/>
          <w:sz w:val="24"/>
          <w:szCs w:val="24"/>
        </w:rPr>
        <w:t>além do menor número de itens e quantidades que serão solicitados de uma só vez</w:t>
      </w:r>
      <w:r w:rsidR="00F26A8E">
        <w:rPr>
          <w:rFonts w:ascii="Arial" w:hAnsi="Arial" w:cs="Arial"/>
          <w:bCs/>
          <w:sz w:val="24"/>
          <w:szCs w:val="24"/>
        </w:rPr>
        <w:t>.</w:t>
      </w:r>
    </w:p>
    <w:p w14:paraId="3B6CF6B3" w14:textId="77777777" w:rsidR="009F14AB" w:rsidRPr="009F14AB" w:rsidRDefault="009F14AB" w:rsidP="009F14AB">
      <w:pPr>
        <w:numPr>
          <w:ilvl w:val="1"/>
          <w:numId w:val="6"/>
        </w:numPr>
        <w:suppressAutoHyphens/>
        <w:spacing w:before="120" w:after="0" w:line="360" w:lineRule="auto"/>
        <w:ind w:left="1276" w:hanging="709"/>
        <w:jc w:val="both"/>
        <w:rPr>
          <w:rFonts w:ascii="Arial" w:hAnsi="Arial" w:cs="Arial"/>
          <w:bCs/>
          <w:sz w:val="24"/>
          <w:szCs w:val="24"/>
        </w:rPr>
      </w:pPr>
      <w:r w:rsidRPr="009F14AB">
        <w:rPr>
          <w:rFonts w:ascii="Arial" w:hAnsi="Arial"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14:paraId="5E4102A0" w14:textId="77777777" w:rsidR="009F14AB" w:rsidRPr="009F14AB" w:rsidRDefault="009F14AB" w:rsidP="009F14AB">
      <w:pPr>
        <w:numPr>
          <w:ilvl w:val="1"/>
          <w:numId w:val="6"/>
        </w:numPr>
        <w:suppressAutoHyphens/>
        <w:spacing w:before="120" w:after="0" w:line="360" w:lineRule="auto"/>
        <w:jc w:val="both"/>
        <w:rPr>
          <w:rFonts w:ascii="Arial" w:hAnsi="Arial" w:cs="Arial"/>
          <w:bCs/>
          <w:sz w:val="24"/>
          <w:szCs w:val="24"/>
        </w:rPr>
      </w:pPr>
      <w:r w:rsidRPr="009F14AB">
        <w:rPr>
          <w:rFonts w:ascii="Arial" w:hAnsi="Arial" w:cs="Arial"/>
          <w:sz w:val="24"/>
          <w:szCs w:val="24"/>
          <w:lang w:eastAsia="pt-BR"/>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w:t>
      </w:r>
      <w:r w:rsidRPr="009F14AB">
        <w:rPr>
          <w:rFonts w:ascii="Arial" w:hAnsi="Arial" w:cs="Arial"/>
          <w:sz w:val="24"/>
          <w:szCs w:val="24"/>
          <w:lang w:eastAsia="pt-BR"/>
        </w:rPr>
        <w:lastRenderedPageBreak/>
        <w:t>que é conveniente a vedação de participação de empresas em “consórcio” neste certame</w:t>
      </w:r>
      <w:r w:rsidRPr="009F14AB">
        <w:rPr>
          <w:rFonts w:ascii="Arial" w:hAnsi="Arial" w:cs="Arial"/>
          <w:bCs/>
          <w:sz w:val="24"/>
          <w:szCs w:val="24"/>
        </w:rPr>
        <w:t xml:space="preserve">. </w:t>
      </w:r>
    </w:p>
    <w:p w14:paraId="7F0E9D8C" w14:textId="77777777" w:rsidR="009F14AB" w:rsidRPr="009F14AB" w:rsidRDefault="009F14AB" w:rsidP="009F14AB">
      <w:pPr>
        <w:numPr>
          <w:ilvl w:val="0"/>
          <w:numId w:val="6"/>
        </w:numPr>
        <w:spacing w:before="480" w:after="0" w:line="360" w:lineRule="auto"/>
        <w:ind w:left="284" w:hanging="284"/>
        <w:jc w:val="both"/>
        <w:rPr>
          <w:rFonts w:ascii="Arial" w:hAnsi="Arial" w:cs="Arial"/>
          <w:b/>
          <w:bCs/>
          <w:sz w:val="24"/>
          <w:szCs w:val="24"/>
        </w:rPr>
      </w:pPr>
      <w:r w:rsidRPr="009F14AB">
        <w:rPr>
          <w:rFonts w:ascii="Arial" w:hAnsi="Arial" w:cs="Arial"/>
          <w:b/>
          <w:bCs/>
          <w:sz w:val="24"/>
          <w:szCs w:val="24"/>
        </w:rPr>
        <w:t>RECURSOS FINANCEIROS</w:t>
      </w:r>
    </w:p>
    <w:p w14:paraId="6EBEF380" w14:textId="77777777" w:rsidR="009F14AB" w:rsidRPr="009F14AB" w:rsidRDefault="009F14AB" w:rsidP="009F14AB">
      <w:pPr>
        <w:spacing w:before="120" w:line="360" w:lineRule="auto"/>
        <w:ind w:firstLine="567"/>
        <w:rPr>
          <w:rFonts w:ascii="Arial" w:hAnsi="Arial" w:cs="Arial"/>
          <w:sz w:val="24"/>
          <w:szCs w:val="24"/>
        </w:rPr>
      </w:pPr>
      <w:r w:rsidRPr="009F14AB">
        <w:rPr>
          <w:rFonts w:ascii="Arial" w:hAnsi="Arial" w:cs="Arial"/>
          <w:sz w:val="24"/>
          <w:szCs w:val="24"/>
        </w:rPr>
        <w:t>Os recursos financeiros necessários aos pagamentos do objeto desta licitação são oriundos da CESAMA.</w:t>
      </w:r>
    </w:p>
    <w:p w14:paraId="2E906837" w14:textId="77777777" w:rsidR="008378EF" w:rsidRPr="00345CCE" w:rsidRDefault="009F14AB" w:rsidP="00E97C28">
      <w:pPr>
        <w:numPr>
          <w:ilvl w:val="0"/>
          <w:numId w:val="6"/>
        </w:numPr>
        <w:suppressAutoHyphens/>
        <w:spacing w:before="120" w:after="0" w:line="360" w:lineRule="auto"/>
        <w:ind w:left="284" w:hanging="284"/>
        <w:jc w:val="both"/>
        <w:rPr>
          <w:rFonts w:ascii="Arial" w:hAnsi="Arial" w:cs="Arial"/>
          <w:b/>
          <w:sz w:val="24"/>
          <w:szCs w:val="24"/>
        </w:rPr>
      </w:pPr>
      <w:r w:rsidRPr="00345CCE">
        <w:rPr>
          <w:rFonts w:ascii="Arial" w:hAnsi="Arial" w:cs="Arial"/>
          <w:b/>
          <w:bCs/>
          <w:sz w:val="24"/>
          <w:szCs w:val="24"/>
        </w:rPr>
        <w:t>ESPECIFICAÇÃO DO OBJETO</w:t>
      </w:r>
    </w:p>
    <w:p w14:paraId="74FAE36A" w14:textId="77777777" w:rsidR="008378EF" w:rsidRPr="009F14AB" w:rsidRDefault="008378EF" w:rsidP="008378EF">
      <w:pPr>
        <w:spacing w:before="120" w:line="360" w:lineRule="auto"/>
        <w:jc w:val="both"/>
        <w:rPr>
          <w:rFonts w:ascii="Arial" w:hAnsi="Arial" w:cs="Arial"/>
          <w:b/>
          <w:sz w:val="24"/>
          <w:szCs w:val="24"/>
        </w:rPr>
      </w:pPr>
      <w:r>
        <w:rPr>
          <w:rFonts w:ascii="Arial" w:hAnsi="Arial" w:cs="Arial"/>
          <w:b/>
          <w:sz w:val="24"/>
          <w:szCs w:val="24"/>
        </w:rPr>
        <w:t>ITEM 01</w:t>
      </w:r>
      <w:r w:rsidRPr="009F14AB">
        <w:rPr>
          <w:rFonts w:ascii="Arial" w:hAnsi="Arial" w:cs="Arial"/>
          <w:b/>
          <w:sz w:val="24"/>
          <w:szCs w:val="24"/>
        </w:rPr>
        <w:t xml:space="preserve"> – </w:t>
      </w:r>
      <w:r w:rsidR="00157ED8" w:rsidRPr="00157ED8">
        <w:rPr>
          <w:rFonts w:ascii="Arial" w:hAnsi="Arial" w:cs="Arial"/>
          <w:b/>
          <w:snapToGrid w:val="0"/>
          <w:color w:val="000000"/>
          <w:sz w:val="24"/>
          <w:szCs w:val="24"/>
        </w:rPr>
        <w:t>ALICATE UNIVERSAL DE 8"- CABO ISOLADO</w:t>
      </w:r>
    </w:p>
    <w:p w14:paraId="57F346C1" w14:textId="77777777" w:rsidR="008378EF" w:rsidRDefault="008378EF" w:rsidP="008378EF">
      <w:pPr>
        <w:spacing w:before="120" w:line="360" w:lineRule="auto"/>
        <w:jc w:val="both"/>
        <w:rPr>
          <w:rFonts w:ascii="Arial" w:hAnsi="Arial" w:cs="Arial"/>
          <w:sz w:val="24"/>
          <w:szCs w:val="24"/>
        </w:rPr>
      </w:pPr>
      <w:r w:rsidRPr="009F14AB">
        <w:rPr>
          <w:rFonts w:ascii="Arial" w:hAnsi="Arial" w:cs="Arial"/>
          <w:b/>
          <w:sz w:val="24"/>
          <w:szCs w:val="24"/>
        </w:rPr>
        <w:t>Descrição:</w:t>
      </w:r>
      <w:r w:rsidRPr="009F14AB">
        <w:rPr>
          <w:rFonts w:ascii="Arial" w:hAnsi="Arial" w:cs="Arial"/>
          <w:sz w:val="24"/>
          <w:szCs w:val="24"/>
        </w:rPr>
        <w:t xml:space="preserve"> </w:t>
      </w:r>
      <w:r w:rsidR="00157ED8" w:rsidRPr="00157ED8">
        <w:rPr>
          <w:rFonts w:ascii="Arial" w:hAnsi="Arial" w:cs="Arial"/>
          <w:sz w:val="24"/>
          <w:szCs w:val="24"/>
        </w:rPr>
        <w:t>FABRICADO EM ACO CROMO-VANADIO, TRATAMENTO TERMICO TOTAL, MORDENTES REFORCADOS EM ACO LAMINADO, DEVERA</w:t>
      </w:r>
      <w:r w:rsidR="00157ED8">
        <w:rPr>
          <w:rFonts w:ascii="Arial" w:hAnsi="Arial" w:cs="Arial"/>
          <w:sz w:val="24"/>
          <w:szCs w:val="24"/>
        </w:rPr>
        <w:t xml:space="preserve"> ATENDER AS NBR ISO 5</w:t>
      </w:r>
      <w:r w:rsidR="00157ED8" w:rsidRPr="00157ED8">
        <w:rPr>
          <w:rFonts w:ascii="Arial" w:hAnsi="Arial" w:cs="Arial"/>
          <w:sz w:val="24"/>
          <w:szCs w:val="24"/>
        </w:rPr>
        <w:t>742/5743/5744, NBR</w:t>
      </w:r>
      <w:r w:rsidR="00157ED8">
        <w:rPr>
          <w:rFonts w:ascii="Arial" w:hAnsi="Arial" w:cs="Arial"/>
          <w:sz w:val="24"/>
          <w:szCs w:val="24"/>
        </w:rPr>
        <w:t xml:space="preserve"> 9701 ATUALIZADA. LIVRE </w:t>
      </w:r>
      <w:r w:rsidR="00157ED8" w:rsidRPr="00157ED8">
        <w:rPr>
          <w:rFonts w:ascii="Arial" w:hAnsi="Arial" w:cs="Arial"/>
          <w:sz w:val="24"/>
          <w:szCs w:val="24"/>
        </w:rPr>
        <w:t>DE NODULOS, REBARBAS, INCRUSTACOES E EMPENAMENTOS.TRATAMENTO ANTI-OXIDANTE. DESENVOLVI DO PARA USO GERAL.CABO ANTIDESLIZANTE, CABO ISOLADO DE ACORDO C/NBR 9699 E NR 10.O MATERIAL DEVE APRESENTAR MARCACAO C /NOME OU MARCA DO FABRICANTE.</w:t>
      </w:r>
      <w:r w:rsidR="00157ED8">
        <w:rPr>
          <w:rFonts w:ascii="Arial" w:hAnsi="Arial" w:cs="Arial"/>
          <w:sz w:val="24"/>
          <w:szCs w:val="24"/>
        </w:rPr>
        <w:t xml:space="preserve"> MARCACAO </w:t>
      </w:r>
      <w:r w:rsidR="00157ED8" w:rsidRPr="00157ED8">
        <w:rPr>
          <w:rFonts w:ascii="Arial" w:hAnsi="Arial" w:cs="Arial"/>
          <w:sz w:val="24"/>
          <w:szCs w:val="24"/>
        </w:rPr>
        <w:t>C/</w:t>
      </w:r>
      <w:r w:rsidR="00157ED8">
        <w:rPr>
          <w:rFonts w:ascii="Arial" w:hAnsi="Arial" w:cs="Arial"/>
          <w:sz w:val="24"/>
          <w:szCs w:val="24"/>
        </w:rPr>
        <w:t xml:space="preserve"> </w:t>
      </w:r>
      <w:r w:rsidR="00157ED8" w:rsidRPr="00157ED8">
        <w:rPr>
          <w:rFonts w:ascii="Arial" w:hAnsi="Arial" w:cs="Arial"/>
          <w:sz w:val="24"/>
          <w:szCs w:val="24"/>
        </w:rPr>
        <w:t>MATERIAL REMOVIVEL NAO SERA ACEITA.</w:t>
      </w:r>
    </w:p>
    <w:p w14:paraId="2AEE2DA9" w14:textId="77777777" w:rsidR="005769CE" w:rsidRPr="009F14AB" w:rsidRDefault="005769CE" w:rsidP="008378EF">
      <w:pPr>
        <w:spacing w:before="120" w:line="360" w:lineRule="auto"/>
        <w:jc w:val="both"/>
        <w:rPr>
          <w:rFonts w:ascii="Arial" w:hAnsi="Arial" w:cs="Arial"/>
          <w:sz w:val="24"/>
          <w:szCs w:val="24"/>
        </w:rPr>
      </w:pPr>
      <w:r>
        <w:rPr>
          <w:noProof/>
          <w:lang w:eastAsia="pt-BR"/>
        </w:rPr>
        <w:drawing>
          <wp:inline distT="0" distB="0" distL="0" distR="0" wp14:anchorId="35AAF5D0" wp14:editId="7AA50AF8">
            <wp:extent cx="904875" cy="941408"/>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924568" cy="961896"/>
                    </a:xfrm>
                    <a:prstGeom prst="rect">
                      <a:avLst/>
                    </a:prstGeom>
                  </pic:spPr>
                </pic:pic>
              </a:graphicData>
            </a:graphic>
          </wp:inline>
        </w:drawing>
      </w:r>
    </w:p>
    <w:p w14:paraId="0E5A742E" w14:textId="77777777" w:rsidR="008378EF" w:rsidRPr="009F14AB" w:rsidRDefault="008378EF" w:rsidP="008378EF">
      <w:pPr>
        <w:spacing w:before="120" w:line="360" w:lineRule="auto"/>
        <w:jc w:val="both"/>
        <w:rPr>
          <w:rFonts w:ascii="Arial" w:hAnsi="Arial" w:cs="Arial"/>
          <w:sz w:val="24"/>
          <w:szCs w:val="24"/>
        </w:rPr>
      </w:pPr>
      <w:r w:rsidRPr="009F14AB">
        <w:rPr>
          <w:rFonts w:ascii="Arial" w:hAnsi="Arial" w:cs="Arial"/>
          <w:b/>
          <w:sz w:val="24"/>
          <w:szCs w:val="24"/>
        </w:rPr>
        <w:t>Quantidade:</w:t>
      </w:r>
      <w:r>
        <w:rPr>
          <w:rFonts w:ascii="Arial" w:hAnsi="Arial" w:cs="Arial"/>
          <w:sz w:val="24"/>
          <w:szCs w:val="24"/>
        </w:rPr>
        <w:t xml:space="preserve"> </w:t>
      </w:r>
      <w:r w:rsidR="00157ED8">
        <w:rPr>
          <w:rFonts w:ascii="Arial" w:hAnsi="Arial" w:cs="Arial"/>
          <w:sz w:val="24"/>
          <w:szCs w:val="24"/>
        </w:rPr>
        <w:t>05</w:t>
      </w:r>
    </w:p>
    <w:p w14:paraId="3F27BCA3" w14:textId="77777777" w:rsidR="008378EF" w:rsidRDefault="008378EF" w:rsidP="008378EF">
      <w:pPr>
        <w:spacing w:before="120" w:line="360" w:lineRule="auto"/>
        <w:jc w:val="both"/>
        <w:rPr>
          <w:rFonts w:ascii="Arial" w:hAnsi="Arial" w:cs="Arial"/>
          <w:sz w:val="24"/>
          <w:szCs w:val="24"/>
        </w:rPr>
      </w:pPr>
      <w:r w:rsidRPr="009F14AB">
        <w:rPr>
          <w:rFonts w:ascii="Arial" w:hAnsi="Arial" w:cs="Arial"/>
          <w:b/>
          <w:sz w:val="24"/>
          <w:szCs w:val="24"/>
        </w:rPr>
        <w:t>Unidade:</w:t>
      </w:r>
      <w:r w:rsidRPr="009F14AB">
        <w:rPr>
          <w:rFonts w:ascii="Arial" w:hAnsi="Arial" w:cs="Arial"/>
          <w:sz w:val="24"/>
          <w:szCs w:val="24"/>
        </w:rPr>
        <w:t xml:space="preserve"> Peça</w:t>
      </w:r>
    </w:p>
    <w:p w14:paraId="727C8E55" w14:textId="77777777" w:rsidR="008378EF" w:rsidRPr="009F14AB" w:rsidRDefault="008378EF" w:rsidP="008378EF">
      <w:pPr>
        <w:spacing w:before="120" w:line="360" w:lineRule="auto"/>
        <w:jc w:val="both"/>
        <w:rPr>
          <w:rFonts w:ascii="Arial" w:hAnsi="Arial" w:cs="Arial"/>
          <w:b/>
          <w:sz w:val="24"/>
          <w:szCs w:val="24"/>
        </w:rPr>
      </w:pPr>
      <w:r>
        <w:rPr>
          <w:rFonts w:ascii="Arial" w:hAnsi="Arial" w:cs="Arial"/>
          <w:b/>
          <w:sz w:val="24"/>
          <w:szCs w:val="24"/>
        </w:rPr>
        <w:t>ITEM 02</w:t>
      </w:r>
      <w:r w:rsidRPr="009F14AB">
        <w:rPr>
          <w:rFonts w:ascii="Arial" w:hAnsi="Arial" w:cs="Arial"/>
          <w:b/>
          <w:sz w:val="24"/>
          <w:szCs w:val="24"/>
        </w:rPr>
        <w:t xml:space="preserve"> – </w:t>
      </w:r>
      <w:r w:rsidR="00157ED8" w:rsidRPr="00157ED8">
        <w:rPr>
          <w:rFonts w:ascii="Arial" w:hAnsi="Arial" w:cs="Arial"/>
          <w:b/>
          <w:snapToGrid w:val="0"/>
          <w:color w:val="000000"/>
          <w:sz w:val="24"/>
          <w:szCs w:val="24"/>
        </w:rPr>
        <w:t>CABO DE PICARETA, TORNEADO (DE PRIMEIRA QUALIDADE)</w:t>
      </w:r>
    </w:p>
    <w:p w14:paraId="2F6D39E8" w14:textId="77777777" w:rsidR="008378EF" w:rsidRDefault="008378EF" w:rsidP="00157ED8">
      <w:pPr>
        <w:spacing w:before="120" w:line="360" w:lineRule="auto"/>
        <w:jc w:val="both"/>
        <w:rPr>
          <w:rFonts w:ascii="Arial" w:hAnsi="Arial" w:cs="Arial"/>
          <w:sz w:val="24"/>
          <w:szCs w:val="24"/>
        </w:rPr>
      </w:pPr>
      <w:r w:rsidRPr="009F14AB">
        <w:rPr>
          <w:rFonts w:ascii="Arial" w:hAnsi="Arial" w:cs="Arial"/>
          <w:b/>
          <w:sz w:val="24"/>
          <w:szCs w:val="24"/>
        </w:rPr>
        <w:t>Descrição:</w:t>
      </w:r>
      <w:r w:rsidRPr="009F14AB">
        <w:rPr>
          <w:rFonts w:ascii="Arial" w:hAnsi="Arial" w:cs="Arial"/>
          <w:sz w:val="24"/>
          <w:szCs w:val="24"/>
        </w:rPr>
        <w:t xml:space="preserve"> </w:t>
      </w:r>
      <w:r w:rsidR="00157ED8" w:rsidRPr="00157ED8">
        <w:rPr>
          <w:rFonts w:ascii="Arial" w:hAnsi="Arial" w:cs="Arial"/>
          <w:sz w:val="24"/>
          <w:szCs w:val="24"/>
        </w:rPr>
        <w:t xml:space="preserve">CABO DE MADEIRA GARAPEIRA DE </w:t>
      </w:r>
      <w:r w:rsidR="005769CE">
        <w:rPr>
          <w:rFonts w:ascii="Arial" w:hAnsi="Arial" w:cs="Arial"/>
          <w:sz w:val="24"/>
          <w:szCs w:val="24"/>
        </w:rPr>
        <w:t>ALTA QUALIDADE, TORNEADO E LIXA</w:t>
      </w:r>
      <w:r w:rsidR="00157ED8" w:rsidRPr="00157ED8">
        <w:rPr>
          <w:rFonts w:ascii="Arial" w:hAnsi="Arial" w:cs="Arial"/>
          <w:sz w:val="24"/>
          <w:szCs w:val="24"/>
        </w:rPr>
        <w:t xml:space="preserve">DO, ISENTO DE </w:t>
      </w:r>
      <w:r w:rsidR="00157ED8">
        <w:rPr>
          <w:rFonts w:ascii="Arial" w:hAnsi="Arial" w:cs="Arial"/>
          <w:sz w:val="24"/>
          <w:szCs w:val="24"/>
        </w:rPr>
        <w:t>NÓ</w:t>
      </w:r>
      <w:r w:rsidR="00157ED8" w:rsidRPr="00157ED8">
        <w:rPr>
          <w:rFonts w:ascii="Arial" w:hAnsi="Arial" w:cs="Arial"/>
          <w:sz w:val="24"/>
          <w:szCs w:val="24"/>
        </w:rPr>
        <w:t>S, CASCAS,</w:t>
      </w:r>
      <w:r w:rsidR="00157ED8">
        <w:rPr>
          <w:rFonts w:ascii="Arial" w:hAnsi="Arial" w:cs="Arial"/>
          <w:sz w:val="24"/>
          <w:szCs w:val="24"/>
        </w:rPr>
        <w:t xml:space="preserve"> </w:t>
      </w:r>
      <w:r w:rsidR="00157ED8" w:rsidRPr="00157ED8">
        <w:rPr>
          <w:rFonts w:ascii="Arial" w:hAnsi="Arial" w:cs="Arial"/>
          <w:sz w:val="24"/>
          <w:szCs w:val="24"/>
        </w:rPr>
        <w:t xml:space="preserve">FENDAS E PROTEGIDOS CONTRA ATAQUE D E INSETOS. COMPRIMENTO DE 900 MM. O MATERIAL DEVE APRESENTAR MARCACAO </w:t>
      </w:r>
      <w:r w:rsidR="00157ED8">
        <w:rPr>
          <w:rFonts w:ascii="Arial" w:hAnsi="Arial" w:cs="Arial"/>
          <w:sz w:val="24"/>
          <w:szCs w:val="24"/>
        </w:rPr>
        <w:t>COM NOME OU MARCA DO FABRICANTE</w:t>
      </w:r>
      <w:r w:rsidRPr="00EA54C5">
        <w:rPr>
          <w:rFonts w:ascii="Arial" w:hAnsi="Arial" w:cs="Arial"/>
          <w:sz w:val="24"/>
          <w:szCs w:val="24"/>
        </w:rPr>
        <w:t>.</w:t>
      </w:r>
    </w:p>
    <w:p w14:paraId="0C5349D5" w14:textId="77777777" w:rsidR="005769CE" w:rsidRPr="009F14AB" w:rsidRDefault="005769CE" w:rsidP="00157ED8">
      <w:pPr>
        <w:spacing w:before="120" w:line="360" w:lineRule="auto"/>
        <w:jc w:val="both"/>
        <w:rPr>
          <w:rFonts w:ascii="Arial" w:hAnsi="Arial" w:cs="Arial"/>
          <w:sz w:val="24"/>
          <w:szCs w:val="24"/>
        </w:rPr>
      </w:pPr>
      <w:r>
        <w:rPr>
          <w:noProof/>
          <w:lang w:eastAsia="pt-BR"/>
        </w:rPr>
        <w:lastRenderedPageBreak/>
        <w:drawing>
          <wp:inline distT="0" distB="0" distL="0" distR="0" wp14:anchorId="28A2C734" wp14:editId="07C0DA27">
            <wp:extent cx="990600" cy="101755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002371" cy="1029646"/>
                    </a:xfrm>
                    <a:prstGeom prst="rect">
                      <a:avLst/>
                    </a:prstGeom>
                  </pic:spPr>
                </pic:pic>
              </a:graphicData>
            </a:graphic>
          </wp:inline>
        </w:drawing>
      </w:r>
    </w:p>
    <w:p w14:paraId="72442DF8" w14:textId="77777777" w:rsidR="008378EF" w:rsidRPr="009F14AB" w:rsidRDefault="008378EF" w:rsidP="008378EF">
      <w:pPr>
        <w:spacing w:before="120" w:line="360" w:lineRule="auto"/>
        <w:jc w:val="both"/>
        <w:rPr>
          <w:rFonts w:ascii="Arial" w:hAnsi="Arial" w:cs="Arial"/>
          <w:sz w:val="24"/>
          <w:szCs w:val="24"/>
        </w:rPr>
      </w:pPr>
      <w:r w:rsidRPr="009F14AB">
        <w:rPr>
          <w:rFonts w:ascii="Arial" w:hAnsi="Arial" w:cs="Arial"/>
          <w:b/>
          <w:sz w:val="24"/>
          <w:szCs w:val="24"/>
        </w:rPr>
        <w:t>Quantidade:</w:t>
      </w:r>
      <w:r w:rsidR="00157ED8">
        <w:rPr>
          <w:rFonts w:ascii="Arial" w:hAnsi="Arial" w:cs="Arial"/>
          <w:sz w:val="24"/>
          <w:szCs w:val="24"/>
        </w:rPr>
        <w:t xml:space="preserve"> 2</w:t>
      </w:r>
      <w:r>
        <w:rPr>
          <w:rFonts w:ascii="Arial" w:hAnsi="Arial" w:cs="Arial"/>
          <w:sz w:val="24"/>
          <w:szCs w:val="24"/>
        </w:rPr>
        <w:t>0</w:t>
      </w:r>
    </w:p>
    <w:p w14:paraId="3CA468C6" w14:textId="77777777" w:rsidR="008378EF" w:rsidRDefault="008378EF" w:rsidP="008378EF">
      <w:pPr>
        <w:spacing w:before="120" w:line="360" w:lineRule="auto"/>
        <w:jc w:val="both"/>
        <w:rPr>
          <w:rFonts w:ascii="Arial" w:hAnsi="Arial" w:cs="Arial"/>
          <w:sz w:val="24"/>
          <w:szCs w:val="24"/>
        </w:rPr>
      </w:pPr>
      <w:r w:rsidRPr="009F14AB">
        <w:rPr>
          <w:rFonts w:ascii="Arial" w:hAnsi="Arial" w:cs="Arial"/>
          <w:b/>
          <w:sz w:val="24"/>
          <w:szCs w:val="24"/>
        </w:rPr>
        <w:t>Unidade:</w:t>
      </w:r>
      <w:r w:rsidRPr="009F14AB">
        <w:rPr>
          <w:rFonts w:ascii="Arial" w:hAnsi="Arial" w:cs="Arial"/>
          <w:sz w:val="24"/>
          <w:szCs w:val="24"/>
        </w:rPr>
        <w:t xml:space="preserve"> Peça</w:t>
      </w:r>
    </w:p>
    <w:p w14:paraId="0A543A24" w14:textId="77777777" w:rsidR="008378EF" w:rsidRPr="009F14AB" w:rsidRDefault="008378EF" w:rsidP="008378EF">
      <w:pPr>
        <w:spacing w:before="120" w:line="360" w:lineRule="auto"/>
        <w:jc w:val="both"/>
        <w:rPr>
          <w:rFonts w:ascii="Arial" w:hAnsi="Arial" w:cs="Arial"/>
          <w:b/>
          <w:sz w:val="24"/>
          <w:szCs w:val="24"/>
        </w:rPr>
      </w:pPr>
      <w:r>
        <w:rPr>
          <w:rFonts w:ascii="Arial" w:hAnsi="Arial" w:cs="Arial"/>
          <w:b/>
          <w:sz w:val="24"/>
          <w:szCs w:val="24"/>
        </w:rPr>
        <w:t>ITEM 03</w:t>
      </w:r>
      <w:r w:rsidRPr="009F14AB">
        <w:rPr>
          <w:rFonts w:ascii="Arial" w:hAnsi="Arial" w:cs="Arial"/>
          <w:b/>
          <w:sz w:val="24"/>
          <w:szCs w:val="24"/>
        </w:rPr>
        <w:t xml:space="preserve"> – </w:t>
      </w:r>
      <w:r w:rsidR="00157ED8" w:rsidRPr="00157ED8">
        <w:rPr>
          <w:rFonts w:ascii="Arial" w:hAnsi="Arial" w:cs="Arial"/>
          <w:b/>
          <w:snapToGrid w:val="0"/>
          <w:color w:val="000000"/>
          <w:sz w:val="24"/>
          <w:szCs w:val="24"/>
        </w:rPr>
        <w:t>CHAVE DE GRIFO DE 14"</w:t>
      </w:r>
    </w:p>
    <w:p w14:paraId="5C47321F" w14:textId="77777777" w:rsidR="008378EF" w:rsidRDefault="008378EF" w:rsidP="00157ED8">
      <w:pPr>
        <w:spacing w:before="120" w:line="360" w:lineRule="auto"/>
        <w:jc w:val="both"/>
        <w:rPr>
          <w:rFonts w:ascii="Arial" w:hAnsi="Arial" w:cs="Arial"/>
          <w:sz w:val="24"/>
          <w:szCs w:val="24"/>
        </w:rPr>
      </w:pPr>
      <w:r w:rsidRPr="009F14AB">
        <w:rPr>
          <w:rFonts w:ascii="Arial" w:hAnsi="Arial" w:cs="Arial"/>
          <w:b/>
          <w:sz w:val="24"/>
          <w:szCs w:val="24"/>
        </w:rPr>
        <w:t>Descrição:</w:t>
      </w:r>
      <w:r w:rsidRPr="009F14AB">
        <w:rPr>
          <w:rFonts w:ascii="Arial" w:hAnsi="Arial" w:cs="Arial"/>
          <w:sz w:val="24"/>
          <w:szCs w:val="24"/>
        </w:rPr>
        <w:t xml:space="preserve"> </w:t>
      </w:r>
      <w:r w:rsidR="00157ED8" w:rsidRPr="00157ED8">
        <w:rPr>
          <w:rFonts w:ascii="Arial" w:hAnsi="Arial" w:cs="Arial"/>
          <w:sz w:val="24"/>
          <w:szCs w:val="24"/>
        </w:rPr>
        <w:t>CABO E CABECA FORJADOS EM ACO ESPECIAL C/TRATAMENTO TERMICO, CILINDRO DE AJUSTE (PORCA) TORNEADO, ROSQUEADO</w:t>
      </w:r>
      <w:r w:rsidR="00157ED8">
        <w:rPr>
          <w:rFonts w:ascii="Arial" w:hAnsi="Arial" w:cs="Arial"/>
          <w:sz w:val="24"/>
          <w:szCs w:val="24"/>
        </w:rPr>
        <w:t xml:space="preserve"> </w:t>
      </w:r>
      <w:r w:rsidR="00157ED8" w:rsidRPr="00157ED8">
        <w:rPr>
          <w:rFonts w:ascii="Arial" w:hAnsi="Arial" w:cs="Arial"/>
          <w:sz w:val="24"/>
          <w:szCs w:val="24"/>
        </w:rPr>
        <w:t>E RECARTILHADO C/ TRATAMENTO TERMICO SUPERFICIAL P/AUMENTAR RESISTENCIA AO DESGASTE.MOLAS FABRICADAS EM ACO ESPECIAL C/TRATAMENTO TERMICO ADEQUADO P/CONSEGUIR ELASTICIDADE NECESSARIA. REBITE DE ACO E NO ATO DA MONTAGEM CONFORMADO A FRIO, UNINDO OS COMPONENTES. MORDENTES REFORCADOS P/ MELHOR AJUSTE C/ O MIN. DESGASTE. GARANTIA CONTRA DEFEITOS DE FABRICACAO.MATERIAL DEVE APRESENTAR MARCACAO PERMANENTE C/ NOME OU MARCA DO FABRICANTE</w:t>
      </w:r>
      <w:r w:rsidRPr="00EA54C5">
        <w:rPr>
          <w:rFonts w:ascii="Arial" w:hAnsi="Arial" w:cs="Arial"/>
          <w:sz w:val="24"/>
          <w:szCs w:val="24"/>
        </w:rPr>
        <w:t>.</w:t>
      </w:r>
    </w:p>
    <w:p w14:paraId="325AAE32" w14:textId="77777777" w:rsidR="0060449E" w:rsidRPr="009F14AB" w:rsidRDefault="0060449E" w:rsidP="00157ED8">
      <w:pPr>
        <w:spacing w:before="120" w:line="360" w:lineRule="auto"/>
        <w:jc w:val="both"/>
        <w:rPr>
          <w:rFonts w:ascii="Arial" w:hAnsi="Arial" w:cs="Arial"/>
          <w:sz w:val="24"/>
          <w:szCs w:val="24"/>
        </w:rPr>
      </w:pPr>
      <w:r>
        <w:rPr>
          <w:noProof/>
          <w:lang w:eastAsia="pt-BR"/>
        </w:rPr>
        <w:drawing>
          <wp:inline distT="0" distB="0" distL="0" distR="0" wp14:anchorId="0C7DCFDB" wp14:editId="519BB530">
            <wp:extent cx="1343025" cy="49564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356970" cy="500787"/>
                    </a:xfrm>
                    <a:prstGeom prst="rect">
                      <a:avLst/>
                    </a:prstGeom>
                  </pic:spPr>
                </pic:pic>
              </a:graphicData>
            </a:graphic>
          </wp:inline>
        </w:drawing>
      </w:r>
    </w:p>
    <w:p w14:paraId="5BD99352" w14:textId="77777777" w:rsidR="008378EF" w:rsidRPr="009F14AB" w:rsidRDefault="008378EF" w:rsidP="008378EF">
      <w:pPr>
        <w:spacing w:before="120" w:line="360" w:lineRule="auto"/>
        <w:jc w:val="both"/>
        <w:rPr>
          <w:rFonts w:ascii="Arial" w:hAnsi="Arial" w:cs="Arial"/>
          <w:sz w:val="24"/>
          <w:szCs w:val="24"/>
        </w:rPr>
      </w:pPr>
      <w:r w:rsidRPr="009F14AB">
        <w:rPr>
          <w:rFonts w:ascii="Arial" w:hAnsi="Arial" w:cs="Arial"/>
          <w:b/>
          <w:sz w:val="24"/>
          <w:szCs w:val="24"/>
        </w:rPr>
        <w:t>Quantidade:</w:t>
      </w:r>
      <w:r>
        <w:rPr>
          <w:rFonts w:ascii="Arial" w:hAnsi="Arial" w:cs="Arial"/>
          <w:sz w:val="24"/>
          <w:szCs w:val="24"/>
        </w:rPr>
        <w:t xml:space="preserve"> </w:t>
      </w:r>
      <w:r w:rsidR="00157ED8">
        <w:rPr>
          <w:rFonts w:ascii="Arial" w:hAnsi="Arial" w:cs="Arial"/>
          <w:sz w:val="24"/>
          <w:szCs w:val="24"/>
        </w:rPr>
        <w:t>10</w:t>
      </w:r>
    </w:p>
    <w:p w14:paraId="44F5A4DA" w14:textId="77777777" w:rsidR="008378EF" w:rsidRDefault="008378EF" w:rsidP="008378EF">
      <w:pPr>
        <w:spacing w:before="120" w:line="360" w:lineRule="auto"/>
        <w:jc w:val="both"/>
        <w:rPr>
          <w:rFonts w:ascii="Arial" w:hAnsi="Arial" w:cs="Arial"/>
          <w:sz w:val="24"/>
          <w:szCs w:val="24"/>
        </w:rPr>
      </w:pPr>
      <w:r w:rsidRPr="009F14AB">
        <w:rPr>
          <w:rFonts w:ascii="Arial" w:hAnsi="Arial" w:cs="Arial"/>
          <w:b/>
          <w:sz w:val="24"/>
          <w:szCs w:val="24"/>
        </w:rPr>
        <w:t>Unidade:</w:t>
      </w:r>
      <w:r w:rsidRPr="009F14AB">
        <w:rPr>
          <w:rFonts w:ascii="Arial" w:hAnsi="Arial" w:cs="Arial"/>
          <w:sz w:val="24"/>
          <w:szCs w:val="24"/>
        </w:rPr>
        <w:t xml:space="preserve"> Peça</w:t>
      </w:r>
    </w:p>
    <w:p w14:paraId="1EC226E6" w14:textId="77777777" w:rsidR="008378EF" w:rsidRPr="009F14AB" w:rsidRDefault="008378EF" w:rsidP="008378EF">
      <w:pPr>
        <w:spacing w:before="120" w:line="360" w:lineRule="auto"/>
        <w:jc w:val="both"/>
        <w:rPr>
          <w:rFonts w:ascii="Arial" w:hAnsi="Arial" w:cs="Arial"/>
          <w:b/>
          <w:sz w:val="24"/>
          <w:szCs w:val="24"/>
        </w:rPr>
      </w:pPr>
      <w:r>
        <w:rPr>
          <w:rFonts w:ascii="Arial" w:hAnsi="Arial" w:cs="Arial"/>
          <w:b/>
          <w:sz w:val="24"/>
          <w:szCs w:val="24"/>
        </w:rPr>
        <w:t>ITEM 04</w:t>
      </w:r>
      <w:r w:rsidRPr="009F14AB">
        <w:rPr>
          <w:rFonts w:ascii="Arial" w:hAnsi="Arial" w:cs="Arial"/>
          <w:b/>
          <w:sz w:val="24"/>
          <w:szCs w:val="24"/>
        </w:rPr>
        <w:t xml:space="preserve"> – </w:t>
      </w:r>
      <w:r w:rsidR="00157ED8" w:rsidRPr="00157ED8">
        <w:rPr>
          <w:rFonts w:ascii="Arial" w:hAnsi="Arial" w:cs="Arial"/>
          <w:b/>
          <w:snapToGrid w:val="0"/>
          <w:color w:val="000000"/>
          <w:sz w:val="24"/>
          <w:szCs w:val="24"/>
        </w:rPr>
        <w:t>MARRETA 1 KG. C/ CABO</w:t>
      </w:r>
    </w:p>
    <w:p w14:paraId="195B0805" w14:textId="77777777" w:rsidR="008378EF" w:rsidRDefault="008378EF" w:rsidP="008378EF">
      <w:pPr>
        <w:spacing w:before="120" w:line="360" w:lineRule="auto"/>
        <w:jc w:val="both"/>
        <w:rPr>
          <w:rFonts w:ascii="Arial" w:hAnsi="Arial" w:cs="Arial"/>
          <w:sz w:val="24"/>
          <w:szCs w:val="24"/>
        </w:rPr>
      </w:pPr>
      <w:r w:rsidRPr="009F14AB">
        <w:rPr>
          <w:rFonts w:ascii="Arial" w:hAnsi="Arial" w:cs="Arial"/>
          <w:b/>
          <w:sz w:val="24"/>
          <w:szCs w:val="24"/>
        </w:rPr>
        <w:t>Descrição:</w:t>
      </w:r>
      <w:r w:rsidR="00157ED8">
        <w:rPr>
          <w:rFonts w:ascii="Arial" w:hAnsi="Arial" w:cs="Arial"/>
          <w:sz w:val="24"/>
          <w:szCs w:val="24"/>
        </w:rPr>
        <w:t xml:space="preserve"> </w:t>
      </w:r>
      <w:r w:rsidR="00157ED8" w:rsidRPr="00157ED8">
        <w:rPr>
          <w:rFonts w:ascii="Arial" w:hAnsi="Arial" w:cs="Arial"/>
          <w:sz w:val="24"/>
          <w:szCs w:val="24"/>
        </w:rPr>
        <w:t xml:space="preserve">CABECA FORJADA EM ACO SAE 1045 ESPECIAL.TRATAMENTO: TEMPERADO E REVENIDO. DUREZA: 35 A 45 HRC NA AREA DO CHOQUE.ACABAMENTO POLIDO NA AREA DE CHOQUE. PROTECAO PINTURA PRETA. CABO DE MADEIRA ENVERNIZADO, FIXADO COM CUNHA METALICA. CONFORME NBR 15872-2010 EMENDA 1:2011. O MATERIAL DEVE APRESENTAR MARCACAO PERMANENTE C/NOME OU </w:t>
      </w:r>
      <w:r w:rsidR="00157ED8" w:rsidRPr="00157ED8">
        <w:rPr>
          <w:rFonts w:ascii="Arial" w:hAnsi="Arial" w:cs="Arial"/>
          <w:sz w:val="24"/>
          <w:szCs w:val="24"/>
        </w:rPr>
        <w:lastRenderedPageBreak/>
        <w:t>MARCA DO FABRICANTE.MARCACAO C/MATERIAL REMOVIVEL NAO SERA ACEITA</w:t>
      </w:r>
      <w:r w:rsidRPr="008378EF">
        <w:rPr>
          <w:rFonts w:ascii="Arial" w:hAnsi="Arial" w:cs="Arial"/>
          <w:sz w:val="24"/>
          <w:szCs w:val="24"/>
        </w:rPr>
        <w:t>.</w:t>
      </w:r>
      <w:r w:rsidRPr="008378EF">
        <w:rPr>
          <w:rFonts w:ascii="Arial" w:hAnsi="Arial" w:cs="Arial"/>
          <w:sz w:val="24"/>
          <w:szCs w:val="24"/>
        </w:rPr>
        <w:tab/>
      </w:r>
    </w:p>
    <w:p w14:paraId="544F5FB6" w14:textId="77777777" w:rsidR="0060449E" w:rsidRPr="009F14AB" w:rsidRDefault="0060449E" w:rsidP="008378EF">
      <w:pPr>
        <w:spacing w:before="120" w:line="360" w:lineRule="auto"/>
        <w:jc w:val="both"/>
        <w:rPr>
          <w:rFonts w:ascii="Arial" w:hAnsi="Arial" w:cs="Arial"/>
          <w:sz w:val="24"/>
          <w:szCs w:val="24"/>
        </w:rPr>
      </w:pPr>
      <w:r>
        <w:rPr>
          <w:noProof/>
          <w:lang w:eastAsia="pt-BR"/>
        </w:rPr>
        <w:drawing>
          <wp:inline distT="0" distB="0" distL="0" distR="0" wp14:anchorId="5D82C7DB" wp14:editId="7D39F917">
            <wp:extent cx="866775" cy="666749"/>
            <wp:effectExtent l="0" t="0" r="0" b="635"/>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881551" cy="678115"/>
                    </a:xfrm>
                    <a:prstGeom prst="rect">
                      <a:avLst/>
                    </a:prstGeom>
                  </pic:spPr>
                </pic:pic>
              </a:graphicData>
            </a:graphic>
          </wp:inline>
        </w:drawing>
      </w:r>
    </w:p>
    <w:p w14:paraId="0417B64B" w14:textId="77777777" w:rsidR="008378EF" w:rsidRPr="009F14AB" w:rsidRDefault="008378EF" w:rsidP="008378EF">
      <w:pPr>
        <w:spacing w:before="120" w:line="360" w:lineRule="auto"/>
        <w:jc w:val="both"/>
        <w:rPr>
          <w:rFonts w:ascii="Arial" w:hAnsi="Arial" w:cs="Arial"/>
          <w:sz w:val="24"/>
          <w:szCs w:val="24"/>
        </w:rPr>
      </w:pPr>
      <w:r w:rsidRPr="009F14AB">
        <w:rPr>
          <w:rFonts w:ascii="Arial" w:hAnsi="Arial" w:cs="Arial"/>
          <w:b/>
          <w:sz w:val="24"/>
          <w:szCs w:val="24"/>
        </w:rPr>
        <w:t>Quantidade:</w:t>
      </w:r>
      <w:r>
        <w:rPr>
          <w:rFonts w:ascii="Arial" w:hAnsi="Arial" w:cs="Arial"/>
          <w:sz w:val="24"/>
          <w:szCs w:val="24"/>
        </w:rPr>
        <w:t xml:space="preserve"> </w:t>
      </w:r>
      <w:r w:rsidR="00157ED8">
        <w:rPr>
          <w:rFonts w:ascii="Arial" w:hAnsi="Arial" w:cs="Arial"/>
          <w:sz w:val="24"/>
          <w:szCs w:val="24"/>
        </w:rPr>
        <w:t>25</w:t>
      </w:r>
    </w:p>
    <w:p w14:paraId="1CB90150" w14:textId="77777777" w:rsidR="008378EF" w:rsidRDefault="008378EF" w:rsidP="008378EF">
      <w:pPr>
        <w:spacing w:before="120" w:line="360" w:lineRule="auto"/>
        <w:jc w:val="both"/>
        <w:rPr>
          <w:rFonts w:ascii="Arial" w:hAnsi="Arial" w:cs="Arial"/>
          <w:sz w:val="24"/>
          <w:szCs w:val="24"/>
        </w:rPr>
      </w:pPr>
      <w:r w:rsidRPr="009F14AB">
        <w:rPr>
          <w:rFonts w:ascii="Arial" w:hAnsi="Arial" w:cs="Arial"/>
          <w:b/>
          <w:sz w:val="24"/>
          <w:szCs w:val="24"/>
        </w:rPr>
        <w:t>Unidade:</w:t>
      </w:r>
      <w:r w:rsidRPr="009F14AB">
        <w:rPr>
          <w:rFonts w:ascii="Arial" w:hAnsi="Arial" w:cs="Arial"/>
          <w:sz w:val="24"/>
          <w:szCs w:val="24"/>
        </w:rPr>
        <w:t xml:space="preserve"> Peça</w:t>
      </w:r>
    </w:p>
    <w:p w14:paraId="00741808" w14:textId="77777777" w:rsidR="008378EF" w:rsidRPr="009F14AB" w:rsidRDefault="008378EF" w:rsidP="008378EF">
      <w:pPr>
        <w:spacing w:before="120" w:line="360" w:lineRule="auto"/>
        <w:jc w:val="both"/>
        <w:rPr>
          <w:rFonts w:ascii="Arial" w:hAnsi="Arial" w:cs="Arial"/>
          <w:b/>
          <w:sz w:val="24"/>
          <w:szCs w:val="24"/>
        </w:rPr>
      </w:pPr>
      <w:r>
        <w:rPr>
          <w:rFonts w:ascii="Arial" w:hAnsi="Arial" w:cs="Arial"/>
          <w:b/>
          <w:sz w:val="24"/>
          <w:szCs w:val="24"/>
        </w:rPr>
        <w:t>ITEM 05</w:t>
      </w:r>
      <w:r w:rsidRPr="009F14AB">
        <w:rPr>
          <w:rFonts w:ascii="Arial" w:hAnsi="Arial" w:cs="Arial"/>
          <w:b/>
          <w:sz w:val="24"/>
          <w:szCs w:val="24"/>
        </w:rPr>
        <w:t xml:space="preserve"> – </w:t>
      </w:r>
      <w:r w:rsidR="00157ED8" w:rsidRPr="00157ED8">
        <w:rPr>
          <w:rFonts w:ascii="Arial" w:hAnsi="Arial" w:cs="Arial"/>
          <w:b/>
          <w:snapToGrid w:val="0"/>
          <w:color w:val="000000"/>
          <w:sz w:val="24"/>
          <w:szCs w:val="24"/>
        </w:rPr>
        <w:t>PA AJUNTADEIRA DE BICO N°2 SEM CABO</w:t>
      </w:r>
    </w:p>
    <w:p w14:paraId="00CAA6B4" w14:textId="77777777" w:rsidR="00157ED8" w:rsidRPr="00157ED8" w:rsidRDefault="008378EF" w:rsidP="00157ED8">
      <w:pPr>
        <w:spacing w:before="120" w:line="360" w:lineRule="auto"/>
        <w:jc w:val="both"/>
        <w:rPr>
          <w:rFonts w:ascii="Arial" w:hAnsi="Arial" w:cs="Arial"/>
          <w:sz w:val="24"/>
          <w:szCs w:val="24"/>
        </w:rPr>
      </w:pPr>
      <w:r w:rsidRPr="009F14AB">
        <w:rPr>
          <w:rFonts w:ascii="Arial" w:hAnsi="Arial" w:cs="Arial"/>
          <w:b/>
          <w:sz w:val="24"/>
          <w:szCs w:val="24"/>
        </w:rPr>
        <w:t>Descrição:</w:t>
      </w:r>
      <w:r w:rsidRPr="009F14AB">
        <w:rPr>
          <w:rFonts w:ascii="Arial" w:hAnsi="Arial" w:cs="Arial"/>
          <w:sz w:val="24"/>
          <w:szCs w:val="24"/>
        </w:rPr>
        <w:t xml:space="preserve"> </w:t>
      </w:r>
      <w:r w:rsidR="00157ED8" w:rsidRPr="00157ED8">
        <w:rPr>
          <w:rFonts w:ascii="Arial" w:hAnsi="Arial" w:cs="Arial"/>
          <w:sz w:val="24"/>
          <w:szCs w:val="24"/>
        </w:rPr>
        <w:t xml:space="preserve">PÁ AJUNTADEIRA, TIPO: DE BICO, FABRICADA EM AÇO ALTO TEOR DE CARBONO PARA MAIOR RESISTENCIA MECANICA. </w:t>
      </w:r>
    </w:p>
    <w:p w14:paraId="7969F8EB" w14:textId="77777777" w:rsidR="00157ED8" w:rsidRPr="00157ED8" w:rsidRDefault="00157ED8" w:rsidP="00157ED8">
      <w:pPr>
        <w:spacing w:before="120" w:line="360" w:lineRule="auto"/>
        <w:jc w:val="both"/>
        <w:rPr>
          <w:rFonts w:ascii="Arial" w:hAnsi="Arial" w:cs="Arial"/>
          <w:sz w:val="24"/>
          <w:szCs w:val="24"/>
        </w:rPr>
      </w:pPr>
      <w:r w:rsidRPr="00157ED8">
        <w:rPr>
          <w:rFonts w:ascii="Arial" w:hAnsi="Arial" w:cs="Arial"/>
          <w:sz w:val="24"/>
          <w:szCs w:val="24"/>
        </w:rPr>
        <w:t>DIMENSOES APROX: LARGURA 270MM X ALTURA (COMPRIMENTO TOTAL) 480MM</w:t>
      </w:r>
    </w:p>
    <w:p w14:paraId="717F372E" w14:textId="77777777" w:rsidR="008378EF" w:rsidRDefault="00157ED8" w:rsidP="00157ED8">
      <w:pPr>
        <w:spacing w:before="120" w:line="360" w:lineRule="auto"/>
        <w:jc w:val="both"/>
        <w:rPr>
          <w:rFonts w:ascii="Arial" w:hAnsi="Arial" w:cs="Arial"/>
          <w:sz w:val="24"/>
          <w:szCs w:val="24"/>
        </w:rPr>
      </w:pPr>
      <w:r>
        <w:rPr>
          <w:rFonts w:ascii="Arial" w:hAnsi="Arial" w:cs="Arial"/>
          <w:sz w:val="24"/>
          <w:szCs w:val="24"/>
        </w:rPr>
        <w:t>PESO MÍNIMO: 01 KG</w:t>
      </w:r>
      <w:r w:rsidR="008378EF" w:rsidRPr="008378EF">
        <w:rPr>
          <w:rFonts w:ascii="Arial" w:hAnsi="Arial" w:cs="Arial"/>
          <w:sz w:val="24"/>
          <w:szCs w:val="24"/>
        </w:rPr>
        <w:t>.</w:t>
      </w:r>
      <w:r w:rsidR="008378EF" w:rsidRPr="008378EF">
        <w:rPr>
          <w:rFonts w:ascii="Arial" w:hAnsi="Arial" w:cs="Arial"/>
          <w:sz w:val="24"/>
          <w:szCs w:val="24"/>
        </w:rPr>
        <w:tab/>
      </w:r>
    </w:p>
    <w:p w14:paraId="3874CF48" w14:textId="77777777" w:rsidR="0060449E" w:rsidRPr="009F14AB" w:rsidRDefault="0060449E" w:rsidP="00157ED8">
      <w:pPr>
        <w:spacing w:before="120" w:line="360" w:lineRule="auto"/>
        <w:jc w:val="both"/>
        <w:rPr>
          <w:rFonts w:ascii="Arial" w:hAnsi="Arial" w:cs="Arial"/>
          <w:sz w:val="24"/>
          <w:szCs w:val="24"/>
        </w:rPr>
      </w:pPr>
      <w:r>
        <w:rPr>
          <w:noProof/>
          <w:lang w:eastAsia="pt-BR"/>
        </w:rPr>
        <w:drawing>
          <wp:inline distT="0" distB="0" distL="0" distR="0" wp14:anchorId="3415F412" wp14:editId="4941352C">
            <wp:extent cx="962025" cy="1116636"/>
            <wp:effectExtent l="0" t="0" r="0" b="762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971417" cy="1127537"/>
                    </a:xfrm>
                    <a:prstGeom prst="rect">
                      <a:avLst/>
                    </a:prstGeom>
                  </pic:spPr>
                </pic:pic>
              </a:graphicData>
            </a:graphic>
          </wp:inline>
        </w:drawing>
      </w:r>
    </w:p>
    <w:p w14:paraId="7440C276" w14:textId="77777777" w:rsidR="008378EF" w:rsidRPr="009F14AB" w:rsidRDefault="008378EF" w:rsidP="008378EF">
      <w:pPr>
        <w:spacing w:before="120" w:line="360" w:lineRule="auto"/>
        <w:jc w:val="both"/>
        <w:rPr>
          <w:rFonts w:ascii="Arial" w:hAnsi="Arial" w:cs="Arial"/>
          <w:sz w:val="24"/>
          <w:szCs w:val="24"/>
        </w:rPr>
      </w:pPr>
      <w:r w:rsidRPr="009F14AB">
        <w:rPr>
          <w:rFonts w:ascii="Arial" w:hAnsi="Arial" w:cs="Arial"/>
          <w:b/>
          <w:sz w:val="24"/>
          <w:szCs w:val="24"/>
        </w:rPr>
        <w:t>Quantidade:</w:t>
      </w:r>
      <w:r>
        <w:rPr>
          <w:rFonts w:ascii="Arial" w:hAnsi="Arial" w:cs="Arial"/>
          <w:sz w:val="24"/>
          <w:szCs w:val="24"/>
        </w:rPr>
        <w:t xml:space="preserve"> </w:t>
      </w:r>
      <w:r w:rsidR="00157ED8">
        <w:rPr>
          <w:rFonts w:ascii="Arial" w:hAnsi="Arial" w:cs="Arial"/>
          <w:sz w:val="24"/>
          <w:szCs w:val="24"/>
        </w:rPr>
        <w:t>6</w:t>
      </w:r>
      <w:r>
        <w:rPr>
          <w:rFonts w:ascii="Arial" w:hAnsi="Arial" w:cs="Arial"/>
          <w:sz w:val="24"/>
          <w:szCs w:val="24"/>
        </w:rPr>
        <w:t>0</w:t>
      </w:r>
    </w:p>
    <w:p w14:paraId="737129BE" w14:textId="77777777" w:rsidR="008378EF" w:rsidRDefault="008378EF" w:rsidP="00E53132">
      <w:pPr>
        <w:spacing w:before="120" w:line="360" w:lineRule="auto"/>
        <w:jc w:val="both"/>
        <w:rPr>
          <w:rFonts w:ascii="Arial" w:hAnsi="Arial" w:cs="Arial"/>
          <w:b/>
          <w:sz w:val="24"/>
          <w:szCs w:val="24"/>
        </w:rPr>
      </w:pPr>
      <w:r w:rsidRPr="009F14AB">
        <w:rPr>
          <w:rFonts w:ascii="Arial" w:hAnsi="Arial" w:cs="Arial"/>
          <w:b/>
          <w:sz w:val="24"/>
          <w:szCs w:val="24"/>
        </w:rPr>
        <w:t>Unidade:</w:t>
      </w:r>
      <w:r w:rsidRPr="009F14AB">
        <w:rPr>
          <w:rFonts w:ascii="Arial" w:hAnsi="Arial" w:cs="Arial"/>
          <w:sz w:val="24"/>
          <w:szCs w:val="24"/>
        </w:rPr>
        <w:t xml:space="preserve"> Peça</w:t>
      </w:r>
    </w:p>
    <w:p w14:paraId="575B480C" w14:textId="77777777" w:rsidR="009F14AB" w:rsidRPr="009F14AB" w:rsidRDefault="008378EF" w:rsidP="009F14AB">
      <w:pPr>
        <w:spacing w:before="120" w:line="360" w:lineRule="auto"/>
        <w:rPr>
          <w:rFonts w:ascii="Arial" w:hAnsi="Arial" w:cs="Arial"/>
          <w:b/>
          <w:sz w:val="24"/>
          <w:szCs w:val="24"/>
        </w:rPr>
      </w:pPr>
      <w:r>
        <w:rPr>
          <w:rFonts w:ascii="Arial" w:hAnsi="Arial" w:cs="Arial"/>
          <w:b/>
          <w:sz w:val="24"/>
          <w:szCs w:val="24"/>
        </w:rPr>
        <w:t>ITEM 06</w:t>
      </w:r>
      <w:r w:rsidR="009F14AB" w:rsidRPr="009F14AB">
        <w:rPr>
          <w:rFonts w:ascii="Arial" w:hAnsi="Arial" w:cs="Arial"/>
          <w:b/>
          <w:sz w:val="24"/>
          <w:szCs w:val="24"/>
        </w:rPr>
        <w:t xml:space="preserve"> – </w:t>
      </w:r>
      <w:r w:rsidR="00157ED8" w:rsidRPr="00157ED8">
        <w:rPr>
          <w:rFonts w:ascii="Arial" w:hAnsi="Arial" w:cs="Arial"/>
          <w:b/>
          <w:snapToGrid w:val="0"/>
          <w:color w:val="000000"/>
          <w:sz w:val="24"/>
          <w:szCs w:val="24"/>
        </w:rPr>
        <w:t>SERRA DIAMANTADA C/FURO CENTRAL DN 1"-TRAVA 3/8"-DIAMETRO14"</w:t>
      </w:r>
    </w:p>
    <w:p w14:paraId="63E7CF18" w14:textId="77777777" w:rsidR="009F14AB" w:rsidRDefault="009F14AB" w:rsidP="00F80ED6">
      <w:pPr>
        <w:spacing w:before="120" w:line="360" w:lineRule="auto"/>
        <w:jc w:val="both"/>
        <w:rPr>
          <w:rFonts w:ascii="Arial" w:hAnsi="Arial" w:cs="Arial"/>
          <w:sz w:val="24"/>
          <w:szCs w:val="24"/>
        </w:rPr>
      </w:pPr>
      <w:r w:rsidRPr="009F14AB">
        <w:rPr>
          <w:rFonts w:ascii="Arial" w:hAnsi="Arial" w:cs="Arial"/>
          <w:b/>
          <w:sz w:val="24"/>
          <w:szCs w:val="24"/>
        </w:rPr>
        <w:t>Descrição:</w:t>
      </w:r>
      <w:r w:rsidRPr="009F14AB">
        <w:rPr>
          <w:rFonts w:ascii="Arial" w:hAnsi="Arial" w:cs="Arial"/>
          <w:sz w:val="24"/>
          <w:szCs w:val="24"/>
        </w:rPr>
        <w:t xml:space="preserve"> </w:t>
      </w:r>
      <w:r w:rsidR="00157ED8" w:rsidRPr="00157ED8">
        <w:rPr>
          <w:rFonts w:ascii="Arial" w:hAnsi="Arial" w:cs="Arial"/>
          <w:sz w:val="24"/>
          <w:szCs w:val="24"/>
        </w:rPr>
        <w:t xml:space="preserve">SERRA DE CORTE P/ ASFALTO, CONCRETO E OUTROS PISOS SIMILARES, NOVA, NAO RECONDICIONADA; APRESENTANDO RENDIMENTO DE NO MINI MO 250 M LINEARES EM CONCRETO BETUMINOSO (ASFALTO DE 10 CM DE ESPESSURA) PARA TANTO A CESAMA RESERVA-SE NO DIREITO DE SOLICITAR UMA UNIDADE PARA TESTE DE CAMPO, CONSIDERANDO AS CONDICOES DE EF ETIVO USO </w:t>
      </w:r>
      <w:r w:rsidR="00157ED8" w:rsidRPr="00157ED8">
        <w:rPr>
          <w:rFonts w:ascii="Arial" w:hAnsi="Arial" w:cs="Arial"/>
          <w:sz w:val="24"/>
          <w:szCs w:val="24"/>
        </w:rPr>
        <w:lastRenderedPageBreak/>
        <w:t xml:space="preserve">PARA RECUSA OU ACEITACAO DO PRODUTO. PRODUTO RECONDICIONADO OU COM RENDIMENTO ABAIXO DO MINIMO EXIGIDO, SERA COMPULSORIAMENTE DEVOLVIDO.    </w:t>
      </w:r>
    </w:p>
    <w:p w14:paraId="4F00CAA6" w14:textId="77777777" w:rsidR="0060449E" w:rsidRPr="009F14AB" w:rsidRDefault="0060449E" w:rsidP="00F80ED6">
      <w:pPr>
        <w:spacing w:before="120" w:line="360" w:lineRule="auto"/>
        <w:jc w:val="both"/>
        <w:rPr>
          <w:rFonts w:ascii="Arial" w:hAnsi="Arial" w:cs="Arial"/>
          <w:sz w:val="24"/>
          <w:szCs w:val="24"/>
        </w:rPr>
      </w:pPr>
      <w:r>
        <w:rPr>
          <w:noProof/>
          <w:lang w:eastAsia="pt-BR"/>
        </w:rPr>
        <w:drawing>
          <wp:inline distT="0" distB="0" distL="0" distR="0" wp14:anchorId="65A1C2A2" wp14:editId="09B49F0A">
            <wp:extent cx="1514475" cy="1449035"/>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525108" cy="1459208"/>
                    </a:xfrm>
                    <a:prstGeom prst="rect">
                      <a:avLst/>
                    </a:prstGeom>
                  </pic:spPr>
                </pic:pic>
              </a:graphicData>
            </a:graphic>
          </wp:inline>
        </w:drawing>
      </w:r>
    </w:p>
    <w:p w14:paraId="6C6B109A" w14:textId="77777777" w:rsidR="009F14AB" w:rsidRPr="009F14AB" w:rsidRDefault="009F14AB" w:rsidP="009F14AB">
      <w:pPr>
        <w:spacing w:before="120" w:line="360" w:lineRule="auto"/>
        <w:rPr>
          <w:rFonts w:ascii="Arial" w:hAnsi="Arial" w:cs="Arial"/>
          <w:sz w:val="24"/>
          <w:szCs w:val="24"/>
        </w:rPr>
      </w:pPr>
      <w:r w:rsidRPr="009F14AB">
        <w:rPr>
          <w:rFonts w:ascii="Arial" w:hAnsi="Arial" w:cs="Arial"/>
          <w:b/>
          <w:sz w:val="24"/>
          <w:szCs w:val="24"/>
        </w:rPr>
        <w:t>Quantidade:</w:t>
      </w:r>
      <w:r w:rsidR="00157ED8">
        <w:rPr>
          <w:rFonts w:ascii="Arial" w:hAnsi="Arial" w:cs="Arial"/>
          <w:sz w:val="24"/>
          <w:szCs w:val="24"/>
        </w:rPr>
        <w:t xml:space="preserve"> 1</w:t>
      </w:r>
      <w:r w:rsidR="004B153E">
        <w:rPr>
          <w:rFonts w:ascii="Arial" w:hAnsi="Arial" w:cs="Arial"/>
          <w:sz w:val="24"/>
          <w:szCs w:val="24"/>
        </w:rPr>
        <w:t>0</w:t>
      </w:r>
    </w:p>
    <w:p w14:paraId="6268DD07" w14:textId="77777777" w:rsidR="009F14AB" w:rsidRPr="009F14AB" w:rsidRDefault="009F14AB" w:rsidP="009F14AB">
      <w:pPr>
        <w:spacing w:before="120" w:line="360" w:lineRule="auto"/>
        <w:rPr>
          <w:rFonts w:ascii="Arial" w:hAnsi="Arial" w:cs="Arial"/>
          <w:sz w:val="24"/>
          <w:szCs w:val="24"/>
        </w:rPr>
      </w:pPr>
      <w:r w:rsidRPr="009F14AB">
        <w:rPr>
          <w:rFonts w:ascii="Arial" w:hAnsi="Arial" w:cs="Arial"/>
          <w:b/>
          <w:sz w:val="24"/>
          <w:szCs w:val="24"/>
        </w:rPr>
        <w:t>Unidade:</w:t>
      </w:r>
      <w:r w:rsidRPr="009F14AB">
        <w:rPr>
          <w:rFonts w:ascii="Arial" w:hAnsi="Arial" w:cs="Arial"/>
          <w:sz w:val="24"/>
          <w:szCs w:val="24"/>
        </w:rPr>
        <w:t xml:space="preserve"> </w:t>
      </w:r>
      <w:r w:rsidR="00157ED8">
        <w:rPr>
          <w:rFonts w:ascii="Arial" w:hAnsi="Arial" w:cs="Arial"/>
          <w:sz w:val="24"/>
          <w:szCs w:val="24"/>
        </w:rPr>
        <w:t>Peça</w:t>
      </w:r>
    </w:p>
    <w:p w14:paraId="6BF443C3" w14:textId="77777777" w:rsidR="009F14AB" w:rsidRPr="009F14AB" w:rsidRDefault="008378EF" w:rsidP="009F14AB">
      <w:pPr>
        <w:spacing w:before="120" w:line="360" w:lineRule="auto"/>
        <w:rPr>
          <w:rFonts w:ascii="Arial" w:hAnsi="Arial" w:cs="Arial"/>
          <w:b/>
          <w:sz w:val="24"/>
          <w:szCs w:val="24"/>
        </w:rPr>
      </w:pPr>
      <w:r>
        <w:rPr>
          <w:rFonts w:ascii="Arial" w:hAnsi="Arial" w:cs="Arial"/>
          <w:b/>
          <w:sz w:val="24"/>
          <w:szCs w:val="24"/>
        </w:rPr>
        <w:t>ITEM 07</w:t>
      </w:r>
      <w:r w:rsidR="009F14AB" w:rsidRPr="009F14AB">
        <w:rPr>
          <w:rFonts w:ascii="Arial" w:hAnsi="Arial" w:cs="Arial"/>
          <w:b/>
          <w:sz w:val="24"/>
          <w:szCs w:val="24"/>
        </w:rPr>
        <w:t xml:space="preserve"> – </w:t>
      </w:r>
      <w:r w:rsidR="00157ED8" w:rsidRPr="00157ED8">
        <w:rPr>
          <w:rFonts w:ascii="Arial" w:hAnsi="Arial" w:cs="Arial"/>
          <w:b/>
          <w:snapToGrid w:val="0"/>
          <w:color w:val="000000"/>
          <w:sz w:val="24"/>
          <w:szCs w:val="24"/>
        </w:rPr>
        <w:t>CAIXA DE FERRAMENTA C/ 5 GAVETAS. MED. 50 x 20 x 21 CM</w:t>
      </w:r>
    </w:p>
    <w:p w14:paraId="14D8711A" w14:textId="77777777" w:rsidR="00157ED8" w:rsidRPr="00157ED8" w:rsidRDefault="009F14AB" w:rsidP="00157ED8">
      <w:pPr>
        <w:spacing w:before="120" w:line="360" w:lineRule="auto"/>
        <w:jc w:val="both"/>
        <w:rPr>
          <w:rFonts w:ascii="Arial" w:hAnsi="Arial" w:cs="Arial"/>
          <w:sz w:val="24"/>
          <w:szCs w:val="24"/>
        </w:rPr>
      </w:pPr>
      <w:r w:rsidRPr="009F14AB">
        <w:rPr>
          <w:rFonts w:ascii="Arial" w:hAnsi="Arial" w:cs="Arial"/>
          <w:b/>
          <w:sz w:val="24"/>
          <w:szCs w:val="24"/>
        </w:rPr>
        <w:t>Descrição:</w:t>
      </w:r>
      <w:r w:rsidRPr="009F14AB">
        <w:rPr>
          <w:rFonts w:ascii="Arial" w:hAnsi="Arial" w:cs="Arial"/>
          <w:sz w:val="24"/>
          <w:szCs w:val="24"/>
        </w:rPr>
        <w:t xml:space="preserve"> </w:t>
      </w:r>
      <w:r w:rsidR="00157ED8" w:rsidRPr="00157ED8">
        <w:rPr>
          <w:rFonts w:ascii="Arial" w:hAnsi="Arial" w:cs="Arial"/>
          <w:sz w:val="24"/>
          <w:szCs w:val="24"/>
        </w:rPr>
        <w:t>CAIXA DE FERRAMENTAS SANFONADA COM 5 COMPARTIMENTOS (GAVETAS)</w:t>
      </w:r>
    </w:p>
    <w:p w14:paraId="4E779D3B" w14:textId="77777777" w:rsidR="00157ED8" w:rsidRPr="00157ED8" w:rsidRDefault="00157ED8" w:rsidP="00157ED8">
      <w:pPr>
        <w:spacing w:before="120" w:line="360" w:lineRule="auto"/>
        <w:jc w:val="both"/>
        <w:rPr>
          <w:rFonts w:ascii="Arial" w:hAnsi="Arial" w:cs="Arial"/>
          <w:sz w:val="24"/>
          <w:szCs w:val="24"/>
        </w:rPr>
      </w:pPr>
      <w:r w:rsidRPr="00157ED8">
        <w:rPr>
          <w:rFonts w:ascii="Arial" w:hAnsi="Arial" w:cs="Arial"/>
          <w:sz w:val="24"/>
          <w:szCs w:val="24"/>
        </w:rPr>
        <w:t>TRATAMENTO ANTI-FERRUGEM</w:t>
      </w:r>
    </w:p>
    <w:p w14:paraId="5DD7AF68" w14:textId="77777777" w:rsidR="00157ED8" w:rsidRPr="00157ED8" w:rsidRDefault="00157ED8" w:rsidP="00157ED8">
      <w:pPr>
        <w:spacing w:before="120" w:line="360" w:lineRule="auto"/>
        <w:jc w:val="both"/>
        <w:rPr>
          <w:rFonts w:ascii="Arial" w:hAnsi="Arial" w:cs="Arial"/>
          <w:sz w:val="24"/>
          <w:szCs w:val="24"/>
        </w:rPr>
      </w:pPr>
      <w:r w:rsidRPr="00157ED8">
        <w:rPr>
          <w:rFonts w:ascii="Arial" w:hAnsi="Arial" w:cs="Arial"/>
          <w:sz w:val="24"/>
          <w:szCs w:val="24"/>
        </w:rPr>
        <w:t>PINTURA RESISTENTE A PÓ</w:t>
      </w:r>
    </w:p>
    <w:p w14:paraId="367113DB" w14:textId="77777777" w:rsidR="00157ED8" w:rsidRPr="00157ED8" w:rsidRDefault="00157ED8" w:rsidP="00157ED8">
      <w:pPr>
        <w:spacing w:before="120" w:line="360" w:lineRule="auto"/>
        <w:jc w:val="both"/>
        <w:rPr>
          <w:rFonts w:ascii="Arial" w:hAnsi="Arial" w:cs="Arial"/>
          <w:sz w:val="24"/>
          <w:szCs w:val="24"/>
        </w:rPr>
      </w:pPr>
      <w:r w:rsidRPr="00157ED8">
        <w:rPr>
          <w:rFonts w:ascii="Arial" w:hAnsi="Arial" w:cs="Arial"/>
          <w:sz w:val="24"/>
          <w:szCs w:val="24"/>
        </w:rPr>
        <w:t>PARA ARMAZENAMENTO E TRANSPORTE DE FERRAMENTAS</w:t>
      </w:r>
    </w:p>
    <w:p w14:paraId="2B1381B1" w14:textId="77777777" w:rsidR="009F14AB" w:rsidRDefault="00157ED8" w:rsidP="00157ED8">
      <w:pPr>
        <w:spacing w:before="120" w:line="360" w:lineRule="auto"/>
        <w:jc w:val="both"/>
        <w:rPr>
          <w:rFonts w:ascii="Arial" w:hAnsi="Arial" w:cs="Arial"/>
          <w:bCs/>
          <w:sz w:val="24"/>
          <w:szCs w:val="24"/>
        </w:rPr>
      </w:pPr>
      <w:r w:rsidRPr="00157ED8">
        <w:rPr>
          <w:rFonts w:ascii="Arial" w:hAnsi="Arial" w:cs="Arial"/>
          <w:sz w:val="24"/>
          <w:szCs w:val="24"/>
        </w:rPr>
        <w:t>MEDIDAS (C X A X L): 50 X 20 X 21</w:t>
      </w:r>
      <w:r w:rsidR="009F14AB" w:rsidRPr="009F14AB">
        <w:rPr>
          <w:rFonts w:ascii="Arial" w:hAnsi="Arial" w:cs="Arial"/>
          <w:bCs/>
          <w:sz w:val="24"/>
          <w:szCs w:val="24"/>
        </w:rPr>
        <w:t>.</w:t>
      </w:r>
    </w:p>
    <w:p w14:paraId="26632191" w14:textId="77777777" w:rsidR="0060449E" w:rsidRDefault="0060449E" w:rsidP="00157ED8">
      <w:pPr>
        <w:spacing w:before="120" w:line="360" w:lineRule="auto"/>
        <w:jc w:val="both"/>
        <w:rPr>
          <w:rFonts w:ascii="Arial" w:hAnsi="Arial" w:cs="Arial"/>
          <w:bCs/>
          <w:sz w:val="24"/>
          <w:szCs w:val="24"/>
        </w:rPr>
      </w:pPr>
      <w:r>
        <w:rPr>
          <w:noProof/>
          <w:lang w:eastAsia="pt-BR"/>
        </w:rPr>
        <w:drawing>
          <wp:inline distT="0" distB="0" distL="0" distR="0" wp14:anchorId="71460278" wp14:editId="25D9AC82">
            <wp:extent cx="1466850" cy="1181717"/>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479602" cy="1191990"/>
                    </a:xfrm>
                    <a:prstGeom prst="rect">
                      <a:avLst/>
                    </a:prstGeom>
                  </pic:spPr>
                </pic:pic>
              </a:graphicData>
            </a:graphic>
          </wp:inline>
        </w:drawing>
      </w:r>
    </w:p>
    <w:p w14:paraId="440B8F58" w14:textId="77777777" w:rsidR="009F14AB" w:rsidRPr="009F14AB" w:rsidRDefault="009F14AB" w:rsidP="009F14AB">
      <w:pPr>
        <w:spacing w:before="120" w:line="360" w:lineRule="auto"/>
        <w:rPr>
          <w:rFonts w:ascii="Arial" w:hAnsi="Arial" w:cs="Arial"/>
          <w:sz w:val="24"/>
          <w:szCs w:val="24"/>
        </w:rPr>
      </w:pPr>
      <w:r w:rsidRPr="009F14AB">
        <w:rPr>
          <w:rFonts w:ascii="Arial" w:hAnsi="Arial" w:cs="Arial"/>
          <w:b/>
          <w:sz w:val="24"/>
          <w:szCs w:val="24"/>
        </w:rPr>
        <w:t>Quantidade:</w:t>
      </w:r>
      <w:r w:rsidR="004B153E">
        <w:rPr>
          <w:rFonts w:ascii="Arial" w:hAnsi="Arial" w:cs="Arial"/>
          <w:sz w:val="24"/>
          <w:szCs w:val="24"/>
        </w:rPr>
        <w:t xml:space="preserve"> 15</w:t>
      </w:r>
    </w:p>
    <w:p w14:paraId="0A86EA61" w14:textId="77777777" w:rsidR="009F14AB" w:rsidRPr="009F14AB" w:rsidRDefault="009F14AB" w:rsidP="009F14AB">
      <w:pPr>
        <w:spacing w:before="120" w:line="360" w:lineRule="auto"/>
        <w:rPr>
          <w:rFonts w:ascii="Arial" w:hAnsi="Arial" w:cs="Arial"/>
          <w:sz w:val="24"/>
          <w:szCs w:val="24"/>
        </w:rPr>
      </w:pPr>
      <w:r w:rsidRPr="009F14AB">
        <w:rPr>
          <w:rFonts w:ascii="Arial" w:hAnsi="Arial" w:cs="Arial"/>
          <w:b/>
          <w:sz w:val="24"/>
          <w:szCs w:val="24"/>
        </w:rPr>
        <w:t>Unidade:</w:t>
      </w:r>
      <w:r w:rsidRPr="009F14AB">
        <w:rPr>
          <w:rFonts w:ascii="Arial" w:hAnsi="Arial" w:cs="Arial"/>
          <w:sz w:val="24"/>
          <w:szCs w:val="24"/>
        </w:rPr>
        <w:t xml:space="preserve"> </w:t>
      </w:r>
      <w:r w:rsidR="00157ED8">
        <w:rPr>
          <w:rFonts w:ascii="Arial" w:hAnsi="Arial" w:cs="Arial"/>
          <w:sz w:val="24"/>
          <w:szCs w:val="24"/>
        </w:rPr>
        <w:t>Peça</w:t>
      </w:r>
    </w:p>
    <w:p w14:paraId="74DA42AF" w14:textId="77777777" w:rsidR="00157ED8" w:rsidRDefault="008378EF" w:rsidP="00157ED8">
      <w:pPr>
        <w:spacing w:before="120" w:line="360" w:lineRule="auto"/>
        <w:rPr>
          <w:rFonts w:ascii="Arial" w:hAnsi="Arial" w:cs="Arial"/>
          <w:b/>
          <w:snapToGrid w:val="0"/>
          <w:color w:val="000000"/>
          <w:sz w:val="24"/>
          <w:szCs w:val="24"/>
        </w:rPr>
      </w:pPr>
      <w:r>
        <w:rPr>
          <w:rFonts w:ascii="Arial" w:hAnsi="Arial" w:cs="Arial"/>
          <w:b/>
          <w:sz w:val="24"/>
          <w:szCs w:val="24"/>
        </w:rPr>
        <w:t>ITEM 08</w:t>
      </w:r>
      <w:r w:rsidR="009F14AB" w:rsidRPr="009F14AB">
        <w:rPr>
          <w:rFonts w:ascii="Arial" w:hAnsi="Arial" w:cs="Arial"/>
          <w:b/>
          <w:sz w:val="24"/>
          <w:szCs w:val="24"/>
        </w:rPr>
        <w:t xml:space="preserve"> – </w:t>
      </w:r>
      <w:r w:rsidR="00157ED8" w:rsidRPr="00157ED8">
        <w:rPr>
          <w:rFonts w:ascii="Arial" w:hAnsi="Arial" w:cs="Arial"/>
          <w:b/>
          <w:snapToGrid w:val="0"/>
          <w:color w:val="000000"/>
          <w:sz w:val="24"/>
          <w:szCs w:val="24"/>
        </w:rPr>
        <w:t>CAVADEIRA RETA COM CABO METALICO E SOCADOR</w:t>
      </w:r>
    </w:p>
    <w:p w14:paraId="743D1D4C" w14:textId="77777777" w:rsidR="00157ED8" w:rsidRPr="00157ED8" w:rsidRDefault="009F14AB" w:rsidP="00193678">
      <w:pPr>
        <w:spacing w:before="120" w:line="360" w:lineRule="auto"/>
        <w:jc w:val="both"/>
        <w:rPr>
          <w:rFonts w:ascii="Arial" w:hAnsi="Arial" w:cs="Arial"/>
          <w:sz w:val="24"/>
          <w:szCs w:val="24"/>
        </w:rPr>
      </w:pPr>
      <w:r w:rsidRPr="009F14AB">
        <w:rPr>
          <w:rFonts w:ascii="Arial" w:hAnsi="Arial" w:cs="Arial"/>
          <w:b/>
          <w:sz w:val="24"/>
          <w:szCs w:val="24"/>
        </w:rPr>
        <w:lastRenderedPageBreak/>
        <w:t>Descrição:</w:t>
      </w:r>
      <w:r w:rsidRPr="009F14AB">
        <w:rPr>
          <w:rFonts w:ascii="Arial" w:hAnsi="Arial" w:cs="Arial"/>
          <w:sz w:val="24"/>
          <w:szCs w:val="24"/>
        </w:rPr>
        <w:t xml:space="preserve"> </w:t>
      </w:r>
      <w:r w:rsidR="00157ED8" w:rsidRPr="00157ED8">
        <w:rPr>
          <w:rFonts w:ascii="Arial" w:hAnsi="Arial" w:cs="Arial"/>
          <w:sz w:val="24"/>
          <w:szCs w:val="24"/>
        </w:rPr>
        <w:t>CAVADEIRA RETA COM CABO METALICO E SOCADOR, FABRICADA (FORJADA) EM ACO CARBONO ESPECIAL DE ALTA QUALIDADE E COM TRATAMENTO TERMICO ESPECIAL. PINTURA ELETROSTATICA, FORMANDO UMA CAMADA DE PROTECAO A PECA. DIMENSAO DO CABO:1,20 M; DIAMETRO DO CABO: 3/4"</w:t>
      </w:r>
    </w:p>
    <w:p w14:paraId="6799D1D6" w14:textId="77777777" w:rsidR="00157ED8" w:rsidRPr="00157ED8" w:rsidRDefault="00157ED8" w:rsidP="00193678">
      <w:pPr>
        <w:spacing w:before="120" w:line="360" w:lineRule="auto"/>
        <w:jc w:val="both"/>
        <w:rPr>
          <w:rFonts w:ascii="Arial" w:hAnsi="Arial" w:cs="Arial"/>
          <w:sz w:val="24"/>
          <w:szCs w:val="24"/>
        </w:rPr>
      </w:pPr>
      <w:r w:rsidRPr="00157ED8">
        <w:rPr>
          <w:rFonts w:ascii="Arial" w:hAnsi="Arial" w:cs="Arial"/>
          <w:sz w:val="24"/>
          <w:szCs w:val="24"/>
        </w:rPr>
        <w:t xml:space="preserve">NOTA: NAO PODE SER TUBULAR, DEVE SER MACIÇA. </w:t>
      </w:r>
    </w:p>
    <w:p w14:paraId="1313E7DF" w14:textId="77777777" w:rsidR="00BF2372" w:rsidRDefault="00157ED8" w:rsidP="00193678">
      <w:pPr>
        <w:spacing w:before="120" w:line="360" w:lineRule="auto"/>
        <w:jc w:val="both"/>
        <w:rPr>
          <w:rFonts w:ascii="Arial" w:hAnsi="Arial" w:cs="Arial"/>
          <w:sz w:val="24"/>
          <w:szCs w:val="24"/>
        </w:rPr>
      </w:pPr>
      <w:r w:rsidRPr="00157ED8">
        <w:rPr>
          <w:rFonts w:ascii="Arial" w:hAnsi="Arial" w:cs="Arial"/>
          <w:sz w:val="24"/>
          <w:szCs w:val="24"/>
        </w:rPr>
        <w:t>O MATERIAL DEVE APRESENTAR MARCACAO C/NOME OU MARCA DO FABRICANTE, MARCACAO C/ MATERIAL REMOVIVEL NAO SERA ACEITA.</w:t>
      </w:r>
      <w:r w:rsidR="009F14AB" w:rsidRPr="009F14AB">
        <w:rPr>
          <w:rFonts w:ascii="Arial" w:hAnsi="Arial" w:cs="Arial"/>
          <w:sz w:val="24"/>
          <w:szCs w:val="24"/>
        </w:rPr>
        <w:t xml:space="preserve"> </w:t>
      </w:r>
    </w:p>
    <w:p w14:paraId="7DB3036A" w14:textId="77777777" w:rsidR="0060449E" w:rsidRDefault="0060449E" w:rsidP="00193678">
      <w:pPr>
        <w:spacing w:before="120" w:line="360" w:lineRule="auto"/>
        <w:jc w:val="both"/>
        <w:rPr>
          <w:rFonts w:ascii="Arial" w:hAnsi="Arial" w:cs="Arial"/>
          <w:sz w:val="24"/>
          <w:szCs w:val="24"/>
        </w:rPr>
      </w:pPr>
      <w:r>
        <w:rPr>
          <w:noProof/>
          <w:lang w:eastAsia="pt-BR"/>
        </w:rPr>
        <w:drawing>
          <wp:inline distT="0" distB="0" distL="0" distR="0" wp14:anchorId="2ABBB4E5" wp14:editId="7E177B78">
            <wp:extent cx="2790825" cy="602918"/>
            <wp:effectExtent l="0" t="0" r="0" b="6985"/>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836039" cy="612686"/>
                    </a:xfrm>
                    <a:prstGeom prst="rect">
                      <a:avLst/>
                    </a:prstGeom>
                  </pic:spPr>
                </pic:pic>
              </a:graphicData>
            </a:graphic>
          </wp:inline>
        </w:drawing>
      </w:r>
    </w:p>
    <w:p w14:paraId="5796FC8E" w14:textId="77777777" w:rsidR="009F14AB" w:rsidRPr="009F14AB" w:rsidRDefault="009F14AB" w:rsidP="009F14AB">
      <w:pPr>
        <w:spacing w:before="120" w:line="360" w:lineRule="auto"/>
        <w:rPr>
          <w:rFonts w:ascii="Arial" w:hAnsi="Arial" w:cs="Arial"/>
          <w:sz w:val="24"/>
          <w:szCs w:val="24"/>
        </w:rPr>
      </w:pPr>
      <w:r w:rsidRPr="009F14AB">
        <w:rPr>
          <w:rFonts w:ascii="Arial" w:hAnsi="Arial" w:cs="Arial"/>
          <w:b/>
          <w:sz w:val="24"/>
          <w:szCs w:val="24"/>
        </w:rPr>
        <w:t>Quantidade:</w:t>
      </w:r>
      <w:r w:rsidR="00193678">
        <w:rPr>
          <w:rFonts w:ascii="Arial" w:hAnsi="Arial" w:cs="Arial"/>
          <w:sz w:val="24"/>
          <w:szCs w:val="24"/>
        </w:rPr>
        <w:t xml:space="preserve"> 16</w:t>
      </w:r>
    </w:p>
    <w:p w14:paraId="5663C7F3" w14:textId="77777777" w:rsidR="009F14AB" w:rsidRDefault="009F14AB" w:rsidP="009F14AB">
      <w:pPr>
        <w:spacing w:before="120" w:line="360" w:lineRule="auto"/>
        <w:rPr>
          <w:rFonts w:ascii="Arial" w:hAnsi="Arial" w:cs="Arial"/>
          <w:sz w:val="24"/>
          <w:szCs w:val="24"/>
        </w:rPr>
      </w:pPr>
      <w:r w:rsidRPr="009F14AB">
        <w:rPr>
          <w:rFonts w:ascii="Arial" w:hAnsi="Arial" w:cs="Arial"/>
          <w:b/>
          <w:sz w:val="24"/>
          <w:szCs w:val="24"/>
        </w:rPr>
        <w:t>Unidade:</w:t>
      </w:r>
      <w:r w:rsidRPr="009F14AB">
        <w:rPr>
          <w:rFonts w:ascii="Arial" w:hAnsi="Arial" w:cs="Arial"/>
          <w:sz w:val="24"/>
          <w:szCs w:val="24"/>
        </w:rPr>
        <w:t xml:space="preserve"> </w:t>
      </w:r>
      <w:r w:rsidR="00193678">
        <w:rPr>
          <w:rFonts w:ascii="Arial" w:hAnsi="Arial" w:cs="Arial"/>
          <w:sz w:val="24"/>
          <w:szCs w:val="24"/>
        </w:rPr>
        <w:t>Peça</w:t>
      </w:r>
    </w:p>
    <w:p w14:paraId="4CFA927D" w14:textId="77777777" w:rsidR="0060449E" w:rsidRPr="0060449E" w:rsidRDefault="0060449E" w:rsidP="009F14AB">
      <w:pPr>
        <w:spacing w:before="120" w:line="360" w:lineRule="auto"/>
        <w:rPr>
          <w:rFonts w:ascii="Arial" w:hAnsi="Arial" w:cs="Arial"/>
          <w:b/>
          <w:i/>
          <w:sz w:val="24"/>
          <w:szCs w:val="24"/>
        </w:rPr>
      </w:pPr>
      <w:r w:rsidRPr="0060449E">
        <w:rPr>
          <w:rFonts w:ascii="Arial" w:hAnsi="Arial" w:cs="Arial"/>
          <w:b/>
          <w:i/>
          <w:sz w:val="24"/>
          <w:szCs w:val="24"/>
        </w:rPr>
        <w:t>*Obs: Imagens meramente ilustrativas</w:t>
      </w:r>
    </w:p>
    <w:p w14:paraId="43D29DC0" w14:textId="77777777" w:rsidR="009F14AB" w:rsidRPr="009F14AB" w:rsidRDefault="009F14AB" w:rsidP="009F14AB">
      <w:pPr>
        <w:numPr>
          <w:ilvl w:val="0"/>
          <w:numId w:val="6"/>
        </w:numPr>
        <w:autoSpaceDE w:val="0"/>
        <w:autoSpaceDN w:val="0"/>
        <w:adjustRightInd w:val="0"/>
        <w:spacing w:before="480" w:after="0" w:line="360" w:lineRule="auto"/>
        <w:ind w:left="284" w:hanging="284"/>
        <w:jc w:val="both"/>
        <w:rPr>
          <w:rFonts w:ascii="Arial" w:hAnsi="Arial" w:cs="Arial"/>
          <w:b/>
          <w:bCs/>
          <w:sz w:val="24"/>
          <w:szCs w:val="24"/>
        </w:rPr>
      </w:pPr>
      <w:r w:rsidRPr="009F14AB">
        <w:rPr>
          <w:rFonts w:ascii="Arial" w:hAnsi="Arial" w:cs="Arial"/>
          <w:b/>
          <w:bCs/>
          <w:sz w:val="24"/>
          <w:szCs w:val="24"/>
        </w:rPr>
        <w:t>VALORES MÁXIMOS ACEITÁVEIS</w:t>
      </w:r>
    </w:p>
    <w:p w14:paraId="01FAAE83" w14:textId="77777777" w:rsidR="009F14AB" w:rsidRDefault="009F14AB" w:rsidP="009F14AB">
      <w:pPr>
        <w:spacing w:before="120" w:line="360" w:lineRule="auto"/>
        <w:ind w:firstLine="567"/>
        <w:rPr>
          <w:rFonts w:ascii="Arial" w:hAnsi="Arial" w:cs="Arial"/>
          <w:sz w:val="24"/>
          <w:szCs w:val="24"/>
        </w:rPr>
      </w:pPr>
      <w:r w:rsidRPr="009F14AB">
        <w:rPr>
          <w:rFonts w:ascii="Arial" w:hAnsi="Arial" w:cs="Arial"/>
          <w:sz w:val="24"/>
          <w:szCs w:val="24"/>
        </w:rPr>
        <w:t xml:space="preserve">Os valores para a aquisição foram apurados através de pesquisa de mercado, conforme informações constantes no processo licitatório. </w:t>
      </w:r>
    </w:p>
    <w:tbl>
      <w:tblPr>
        <w:tblW w:w="8568" w:type="dxa"/>
        <w:tblCellMar>
          <w:left w:w="70" w:type="dxa"/>
          <w:right w:w="70" w:type="dxa"/>
        </w:tblCellMar>
        <w:tblLook w:val="04A0" w:firstRow="1" w:lastRow="0" w:firstColumn="1" w:lastColumn="0" w:noHBand="0" w:noVBand="1"/>
      </w:tblPr>
      <w:tblGrid>
        <w:gridCol w:w="484"/>
        <w:gridCol w:w="1212"/>
        <w:gridCol w:w="3932"/>
        <w:gridCol w:w="1001"/>
        <w:gridCol w:w="1036"/>
        <w:gridCol w:w="903"/>
      </w:tblGrid>
      <w:tr w:rsidR="00193678" w:rsidRPr="00193678" w14:paraId="22AE8501" w14:textId="77777777" w:rsidTr="00193678">
        <w:trPr>
          <w:trHeight w:val="675"/>
        </w:trPr>
        <w:tc>
          <w:tcPr>
            <w:tcW w:w="484"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09059050" w14:textId="77777777" w:rsidR="00193678" w:rsidRPr="00193678" w:rsidRDefault="00193678" w:rsidP="00193678">
            <w:pPr>
              <w:spacing w:after="0" w:line="240" w:lineRule="auto"/>
              <w:jc w:val="center"/>
              <w:rPr>
                <w:rFonts w:eastAsia="Times New Roman"/>
                <w:b/>
                <w:bCs/>
                <w:sz w:val="16"/>
                <w:szCs w:val="16"/>
                <w:lang w:eastAsia="pt-BR"/>
              </w:rPr>
            </w:pPr>
            <w:r w:rsidRPr="00193678">
              <w:rPr>
                <w:rFonts w:eastAsia="Times New Roman"/>
                <w:b/>
                <w:bCs/>
                <w:sz w:val="16"/>
                <w:szCs w:val="16"/>
                <w:lang w:eastAsia="pt-BR"/>
              </w:rPr>
              <w:t>ITEM</w:t>
            </w:r>
          </w:p>
        </w:tc>
        <w:tc>
          <w:tcPr>
            <w:tcW w:w="1212" w:type="dxa"/>
            <w:tcBorders>
              <w:top w:val="single" w:sz="4" w:space="0" w:color="auto"/>
              <w:left w:val="nil"/>
              <w:bottom w:val="single" w:sz="4" w:space="0" w:color="auto"/>
              <w:right w:val="single" w:sz="4" w:space="0" w:color="auto"/>
            </w:tcBorders>
            <w:shd w:val="clear" w:color="000000" w:fill="DAEEF3"/>
            <w:noWrap/>
            <w:vAlign w:val="center"/>
            <w:hideMark/>
          </w:tcPr>
          <w:p w14:paraId="357E13CC" w14:textId="77777777" w:rsidR="00193678" w:rsidRPr="00193678" w:rsidRDefault="00193678" w:rsidP="00193678">
            <w:pPr>
              <w:spacing w:after="0" w:line="240" w:lineRule="auto"/>
              <w:jc w:val="center"/>
              <w:rPr>
                <w:rFonts w:eastAsia="Times New Roman"/>
                <w:b/>
                <w:bCs/>
                <w:sz w:val="16"/>
                <w:szCs w:val="16"/>
                <w:lang w:eastAsia="pt-BR"/>
              </w:rPr>
            </w:pPr>
            <w:r w:rsidRPr="00193678">
              <w:rPr>
                <w:rFonts w:eastAsia="Times New Roman"/>
                <w:b/>
                <w:bCs/>
                <w:sz w:val="16"/>
                <w:szCs w:val="16"/>
                <w:lang w:eastAsia="pt-BR"/>
              </w:rPr>
              <w:t>Código</w:t>
            </w:r>
          </w:p>
        </w:tc>
        <w:tc>
          <w:tcPr>
            <w:tcW w:w="3932" w:type="dxa"/>
            <w:tcBorders>
              <w:top w:val="single" w:sz="4" w:space="0" w:color="auto"/>
              <w:left w:val="nil"/>
              <w:bottom w:val="single" w:sz="4" w:space="0" w:color="auto"/>
              <w:right w:val="single" w:sz="4" w:space="0" w:color="auto"/>
            </w:tcBorders>
            <w:shd w:val="clear" w:color="000000" w:fill="DAEEF3"/>
            <w:noWrap/>
            <w:vAlign w:val="center"/>
            <w:hideMark/>
          </w:tcPr>
          <w:p w14:paraId="40CA5590" w14:textId="77777777" w:rsidR="00193678" w:rsidRPr="00193678" w:rsidRDefault="00193678" w:rsidP="00193678">
            <w:pPr>
              <w:spacing w:after="0" w:line="240" w:lineRule="auto"/>
              <w:rPr>
                <w:rFonts w:eastAsia="Times New Roman"/>
                <w:b/>
                <w:bCs/>
                <w:sz w:val="16"/>
                <w:szCs w:val="16"/>
                <w:lang w:eastAsia="pt-BR"/>
              </w:rPr>
            </w:pPr>
            <w:r w:rsidRPr="00193678">
              <w:rPr>
                <w:rFonts w:eastAsia="Times New Roman"/>
                <w:b/>
                <w:bCs/>
                <w:sz w:val="16"/>
                <w:szCs w:val="16"/>
                <w:lang w:eastAsia="pt-BR"/>
              </w:rPr>
              <w:t>Descrição do material</w:t>
            </w:r>
          </w:p>
        </w:tc>
        <w:tc>
          <w:tcPr>
            <w:tcW w:w="1001" w:type="dxa"/>
            <w:tcBorders>
              <w:top w:val="single" w:sz="4" w:space="0" w:color="auto"/>
              <w:left w:val="nil"/>
              <w:bottom w:val="single" w:sz="4" w:space="0" w:color="auto"/>
              <w:right w:val="single" w:sz="4" w:space="0" w:color="auto"/>
            </w:tcBorders>
            <w:shd w:val="clear" w:color="000000" w:fill="DAEEF3"/>
            <w:noWrap/>
            <w:vAlign w:val="center"/>
            <w:hideMark/>
          </w:tcPr>
          <w:p w14:paraId="2D41456A" w14:textId="77777777" w:rsidR="00193678" w:rsidRPr="00193678" w:rsidRDefault="00193678" w:rsidP="00193678">
            <w:pPr>
              <w:spacing w:after="0" w:line="240" w:lineRule="auto"/>
              <w:jc w:val="center"/>
              <w:rPr>
                <w:rFonts w:eastAsia="Times New Roman"/>
                <w:b/>
                <w:bCs/>
                <w:sz w:val="16"/>
                <w:szCs w:val="16"/>
                <w:lang w:eastAsia="pt-BR"/>
              </w:rPr>
            </w:pPr>
            <w:r w:rsidRPr="00193678">
              <w:rPr>
                <w:rFonts w:eastAsia="Times New Roman"/>
                <w:b/>
                <w:bCs/>
                <w:sz w:val="16"/>
                <w:szCs w:val="16"/>
                <w:lang w:eastAsia="pt-BR"/>
              </w:rPr>
              <w:t>Quant.</w:t>
            </w:r>
          </w:p>
        </w:tc>
        <w:tc>
          <w:tcPr>
            <w:tcW w:w="1036" w:type="dxa"/>
            <w:tcBorders>
              <w:top w:val="single" w:sz="4" w:space="0" w:color="auto"/>
              <w:left w:val="nil"/>
              <w:bottom w:val="single" w:sz="4" w:space="0" w:color="auto"/>
              <w:right w:val="single" w:sz="4" w:space="0" w:color="auto"/>
            </w:tcBorders>
            <w:shd w:val="clear" w:color="000000" w:fill="DAEEF3"/>
            <w:noWrap/>
            <w:vAlign w:val="center"/>
            <w:hideMark/>
          </w:tcPr>
          <w:p w14:paraId="3C10ADA7" w14:textId="77777777" w:rsidR="00193678" w:rsidRPr="00193678" w:rsidRDefault="00193678" w:rsidP="00193678">
            <w:pPr>
              <w:spacing w:after="0" w:line="240" w:lineRule="auto"/>
              <w:jc w:val="center"/>
              <w:rPr>
                <w:rFonts w:eastAsia="Times New Roman"/>
                <w:b/>
                <w:bCs/>
                <w:sz w:val="16"/>
                <w:szCs w:val="16"/>
                <w:lang w:eastAsia="pt-BR"/>
              </w:rPr>
            </w:pPr>
            <w:r w:rsidRPr="00193678">
              <w:rPr>
                <w:rFonts w:eastAsia="Times New Roman"/>
                <w:b/>
                <w:bCs/>
                <w:sz w:val="16"/>
                <w:szCs w:val="16"/>
                <w:lang w:eastAsia="pt-BR"/>
              </w:rPr>
              <w:t>Média Unitária</w:t>
            </w:r>
          </w:p>
        </w:tc>
        <w:tc>
          <w:tcPr>
            <w:tcW w:w="903" w:type="dxa"/>
            <w:tcBorders>
              <w:top w:val="single" w:sz="4" w:space="0" w:color="auto"/>
              <w:left w:val="nil"/>
              <w:bottom w:val="single" w:sz="4" w:space="0" w:color="auto"/>
              <w:right w:val="single" w:sz="4" w:space="0" w:color="auto"/>
            </w:tcBorders>
            <w:shd w:val="clear" w:color="000000" w:fill="DAEEF3"/>
            <w:noWrap/>
            <w:vAlign w:val="center"/>
            <w:hideMark/>
          </w:tcPr>
          <w:p w14:paraId="66E2B7B5" w14:textId="77777777" w:rsidR="00193678" w:rsidRPr="00193678" w:rsidRDefault="00193678" w:rsidP="00193678">
            <w:pPr>
              <w:spacing w:after="0" w:line="240" w:lineRule="auto"/>
              <w:jc w:val="center"/>
              <w:rPr>
                <w:rFonts w:eastAsia="Times New Roman"/>
                <w:b/>
                <w:bCs/>
                <w:sz w:val="16"/>
                <w:szCs w:val="16"/>
                <w:lang w:eastAsia="pt-BR"/>
              </w:rPr>
            </w:pPr>
            <w:r w:rsidRPr="00193678">
              <w:rPr>
                <w:rFonts w:eastAsia="Times New Roman"/>
                <w:b/>
                <w:bCs/>
                <w:sz w:val="16"/>
                <w:szCs w:val="16"/>
                <w:lang w:eastAsia="pt-BR"/>
              </w:rPr>
              <w:t>Média Total</w:t>
            </w:r>
          </w:p>
        </w:tc>
      </w:tr>
      <w:tr w:rsidR="00193678" w:rsidRPr="00193678" w14:paraId="62A673E7" w14:textId="77777777" w:rsidTr="00193678">
        <w:trPr>
          <w:trHeight w:val="675"/>
        </w:trPr>
        <w:tc>
          <w:tcPr>
            <w:tcW w:w="484" w:type="dxa"/>
            <w:tcBorders>
              <w:top w:val="nil"/>
              <w:left w:val="single" w:sz="4" w:space="0" w:color="auto"/>
              <w:bottom w:val="single" w:sz="4" w:space="0" w:color="auto"/>
              <w:right w:val="single" w:sz="4" w:space="0" w:color="auto"/>
            </w:tcBorders>
            <w:shd w:val="clear" w:color="000000" w:fill="FFFFFF"/>
            <w:noWrap/>
            <w:vAlign w:val="center"/>
            <w:hideMark/>
          </w:tcPr>
          <w:p w14:paraId="1C314092" w14:textId="77777777" w:rsidR="00193678" w:rsidRPr="00193678" w:rsidRDefault="00193678" w:rsidP="00193678">
            <w:pPr>
              <w:spacing w:after="0" w:line="240" w:lineRule="auto"/>
              <w:jc w:val="center"/>
              <w:rPr>
                <w:rFonts w:eastAsia="Times New Roman"/>
                <w:b/>
                <w:bCs/>
                <w:sz w:val="16"/>
                <w:szCs w:val="16"/>
                <w:lang w:eastAsia="pt-BR"/>
              </w:rPr>
            </w:pPr>
            <w:r w:rsidRPr="00193678">
              <w:rPr>
                <w:rFonts w:eastAsia="Times New Roman"/>
                <w:b/>
                <w:bCs/>
                <w:sz w:val="16"/>
                <w:szCs w:val="16"/>
                <w:lang w:eastAsia="pt-BR"/>
              </w:rPr>
              <w:t>1</w:t>
            </w:r>
          </w:p>
        </w:tc>
        <w:tc>
          <w:tcPr>
            <w:tcW w:w="1212" w:type="dxa"/>
            <w:tcBorders>
              <w:top w:val="nil"/>
              <w:left w:val="nil"/>
              <w:bottom w:val="single" w:sz="4" w:space="0" w:color="auto"/>
              <w:right w:val="single" w:sz="4" w:space="0" w:color="auto"/>
            </w:tcBorders>
            <w:shd w:val="clear" w:color="000000" w:fill="FFFFFF"/>
            <w:noWrap/>
            <w:vAlign w:val="center"/>
            <w:hideMark/>
          </w:tcPr>
          <w:p w14:paraId="2886E646" w14:textId="77777777" w:rsidR="00193678" w:rsidRPr="00193678" w:rsidRDefault="00193678" w:rsidP="00193678">
            <w:pPr>
              <w:spacing w:after="0" w:line="240" w:lineRule="auto"/>
              <w:jc w:val="center"/>
              <w:rPr>
                <w:rFonts w:eastAsia="Times New Roman"/>
                <w:b/>
                <w:bCs/>
                <w:sz w:val="16"/>
                <w:szCs w:val="16"/>
                <w:lang w:eastAsia="pt-BR"/>
              </w:rPr>
            </w:pPr>
            <w:r w:rsidRPr="00193678">
              <w:rPr>
                <w:rFonts w:eastAsia="Times New Roman"/>
                <w:b/>
                <w:bCs/>
                <w:sz w:val="16"/>
                <w:szCs w:val="16"/>
                <w:lang w:eastAsia="pt-BR"/>
              </w:rPr>
              <w:t xml:space="preserve">009.035.0003-5 </w:t>
            </w:r>
          </w:p>
        </w:tc>
        <w:tc>
          <w:tcPr>
            <w:tcW w:w="3932" w:type="dxa"/>
            <w:tcBorders>
              <w:top w:val="nil"/>
              <w:left w:val="nil"/>
              <w:bottom w:val="single" w:sz="4" w:space="0" w:color="auto"/>
              <w:right w:val="single" w:sz="4" w:space="0" w:color="auto"/>
            </w:tcBorders>
            <w:shd w:val="clear" w:color="000000" w:fill="FFFFFF"/>
            <w:noWrap/>
            <w:vAlign w:val="center"/>
            <w:hideMark/>
          </w:tcPr>
          <w:p w14:paraId="5A3CDEF9" w14:textId="77777777" w:rsidR="00193678" w:rsidRPr="00193678" w:rsidRDefault="00193678" w:rsidP="00193678">
            <w:pPr>
              <w:spacing w:after="0" w:line="240" w:lineRule="auto"/>
              <w:rPr>
                <w:rFonts w:eastAsia="Times New Roman"/>
                <w:b/>
                <w:bCs/>
                <w:sz w:val="16"/>
                <w:szCs w:val="16"/>
                <w:lang w:eastAsia="pt-BR"/>
              </w:rPr>
            </w:pPr>
            <w:r w:rsidRPr="00193678">
              <w:rPr>
                <w:rFonts w:eastAsia="Times New Roman"/>
                <w:b/>
                <w:bCs/>
                <w:sz w:val="16"/>
                <w:szCs w:val="16"/>
                <w:lang w:eastAsia="pt-BR"/>
              </w:rPr>
              <w:t>ALICATE UNIVERSAL DE 8"- CABO ISOLADO</w:t>
            </w:r>
          </w:p>
        </w:tc>
        <w:tc>
          <w:tcPr>
            <w:tcW w:w="1001" w:type="dxa"/>
            <w:tcBorders>
              <w:top w:val="nil"/>
              <w:left w:val="nil"/>
              <w:bottom w:val="single" w:sz="4" w:space="0" w:color="auto"/>
              <w:right w:val="single" w:sz="4" w:space="0" w:color="auto"/>
            </w:tcBorders>
            <w:shd w:val="clear" w:color="000000" w:fill="FFFFFF"/>
            <w:noWrap/>
            <w:vAlign w:val="center"/>
            <w:hideMark/>
          </w:tcPr>
          <w:p w14:paraId="6C42E499" w14:textId="77777777" w:rsidR="00193678" w:rsidRPr="00193678" w:rsidRDefault="00193678" w:rsidP="00193678">
            <w:pPr>
              <w:spacing w:after="0" w:line="240" w:lineRule="auto"/>
              <w:jc w:val="center"/>
              <w:rPr>
                <w:rFonts w:eastAsia="Times New Roman"/>
                <w:b/>
                <w:bCs/>
                <w:sz w:val="16"/>
                <w:szCs w:val="16"/>
                <w:lang w:eastAsia="pt-BR"/>
              </w:rPr>
            </w:pPr>
            <w:r w:rsidRPr="00193678">
              <w:rPr>
                <w:rFonts w:eastAsia="Times New Roman"/>
                <w:b/>
                <w:bCs/>
                <w:sz w:val="16"/>
                <w:szCs w:val="16"/>
                <w:lang w:eastAsia="pt-BR"/>
              </w:rPr>
              <w:t>5</w:t>
            </w:r>
          </w:p>
        </w:tc>
        <w:tc>
          <w:tcPr>
            <w:tcW w:w="1036" w:type="dxa"/>
            <w:tcBorders>
              <w:top w:val="nil"/>
              <w:left w:val="nil"/>
              <w:bottom w:val="single" w:sz="4" w:space="0" w:color="auto"/>
              <w:right w:val="single" w:sz="4" w:space="0" w:color="auto"/>
            </w:tcBorders>
            <w:shd w:val="clear" w:color="auto" w:fill="auto"/>
            <w:noWrap/>
            <w:vAlign w:val="center"/>
            <w:hideMark/>
          </w:tcPr>
          <w:p w14:paraId="5D48C23C" w14:textId="77777777" w:rsidR="00193678" w:rsidRPr="00193678" w:rsidRDefault="00193678" w:rsidP="00193678">
            <w:pPr>
              <w:spacing w:after="0" w:line="240" w:lineRule="auto"/>
              <w:jc w:val="center"/>
              <w:rPr>
                <w:rFonts w:eastAsia="Times New Roman"/>
                <w:sz w:val="16"/>
                <w:szCs w:val="16"/>
                <w:lang w:eastAsia="pt-BR"/>
              </w:rPr>
            </w:pPr>
            <w:r w:rsidRPr="00193678">
              <w:rPr>
                <w:rFonts w:eastAsia="Times New Roman"/>
                <w:sz w:val="16"/>
                <w:szCs w:val="16"/>
                <w:lang w:eastAsia="pt-BR"/>
              </w:rPr>
              <w:t>R$56,87</w:t>
            </w:r>
          </w:p>
        </w:tc>
        <w:tc>
          <w:tcPr>
            <w:tcW w:w="903" w:type="dxa"/>
            <w:tcBorders>
              <w:top w:val="nil"/>
              <w:left w:val="nil"/>
              <w:bottom w:val="single" w:sz="4" w:space="0" w:color="auto"/>
              <w:right w:val="single" w:sz="4" w:space="0" w:color="auto"/>
            </w:tcBorders>
            <w:shd w:val="clear" w:color="auto" w:fill="auto"/>
            <w:noWrap/>
            <w:vAlign w:val="center"/>
            <w:hideMark/>
          </w:tcPr>
          <w:p w14:paraId="4B504CFD" w14:textId="77777777" w:rsidR="00193678" w:rsidRPr="00193678" w:rsidRDefault="00193678" w:rsidP="00193678">
            <w:pPr>
              <w:spacing w:after="0" w:line="240" w:lineRule="auto"/>
              <w:jc w:val="center"/>
              <w:rPr>
                <w:rFonts w:eastAsia="Times New Roman"/>
                <w:sz w:val="16"/>
                <w:szCs w:val="16"/>
                <w:lang w:eastAsia="pt-BR"/>
              </w:rPr>
            </w:pPr>
            <w:r w:rsidRPr="00193678">
              <w:rPr>
                <w:rFonts w:eastAsia="Times New Roman"/>
                <w:sz w:val="16"/>
                <w:szCs w:val="16"/>
                <w:lang w:eastAsia="pt-BR"/>
              </w:rPr>
              <w:t>R$284,35</w:t>
            </w:r>
          </w:p>
        </w:tc>
      </w:tr>
      <w:tr w:rsidR="00193678" w:rsidRPr="00193678" w14:paraId="489AFC78" w14:textId="77777777" w:rsidTr="00193678">
        <w:trPr>
          <w:trHeight w:val="675"/>
        </w:trPr>
        <w:tc>
          <w:tcPr>
            <w:tcW w:w="484" w:type="dxa"/>
            <w:tcBorders>
              <w:top w:val="nil"/>
              <w:left w:val="single" w:sz="4" w:space="0" w:color="auto"/>
              <w:bottom w:val="single" w:sz="4" w:space="0" w:color="auto"/>
              <w:right w:val="single" w:sz="4" w:space="0" w:color="auto"/>
            </w:tcBorders>
            <w:shd w:val="clear" w:color="000000" w:fill="FFFFFF"/>
            <w:noWrap/>
            <w:vAlign w:val="center"/>
            <w:hideMark/>
          </w:tcPr>
          <w:p w14:paraId="26B957A3" w14:textId="77777777" w:rsidR="00193678" w:rsidRPr="00193678" w:rsidRDefault="00193678" w:rsidP="00193678">
            <w:pPr>
              <w:spacing w:after="0" w:line="240" w:lineRule="auto"/>
              <w:jc w:val="center"/>
              <w:rPr>
                <w:rFonts w:eastAsia="Times New Roman"/>
                <w:b/>
                <w:bCs/>
                <w:sz w:val="16"/>
                <w:szCs w:val="16"/>
                <w:lang w:eastAsia="pt-BR"/>
              </w:rPr>
            </w:pPr>
            <w:r w:rsidRPr="00193678">
              <w:rPr>
                <w:rFonts w:eastAsia="Times New Roman"/>
                <w:b/>
                <w:bCs/>
                <w:sz w:val="16"/>
                <w:szCs w:val="16"/>
                <w:lang w:eastAsia="pt-BR"/>
              </w:rPr>
              <w:t>2</w:t>
            </w:r>
          </w:p>
        </w:tc>
        <w:tc>
          <w:tcPr>
            <w:tcW w:w="1212" w:type="dxa"/>
            <w:tcBorders>
              <w:top w:val="nil"/>
              <w:left w:val="nil"/>
              <w:bottom w:val="single" w:sz="4" w:space="0" w:color="auto"/>
              <w:right w:val="single" w:sz="4" w:space="0" w:color="auto"/>
            </w:tcBorders>
            <w:shd w:val="clear" w:color="000000" w:fill="FFFFFF"/>
            <w:noWrap/>
            <w:vAlign w:val="center"/>
            <w:hideMark/>
          </w:tcPr>
          <w:p w14:paraId="2F63BF37" w14:textId="77777777" w:rsidR="00193678" w:rsidRPr="00193678" w:rsidRDefault="00193678" w:rsidP="00193678">
            <w:pPr>
              <w:spacing w:after="0" w:line="240" w:lineRule="auto"/>
              <w:jc w:val="center"/>
              <w:rPr>
                <w:rFonts w:eastAsia="Times New Roman"/>
                <w:b/>
                <w:bCs/>
                <w:sz w:val="16"/>
                <w:szCs w:val="16"/>
                <w:lang w:eastAsia="pt-BR"/>
              </w:rPr>
            </w:pPr>
            <w:r w:rsidRPr="00193678">
              <w:rPr>
                <w:rFonts w:eastAsia="Times New Roman"/>
                <w:b/>
                <w:bCs/>
                <w:sz w:val="16"/>
                <w:szCs w:val="16"/>
                <w:lang w:eastAsia="pt-BR"/>
              </w:rPr>
              <w:t xml:space="preserve">009.235.0002-0  </w:t>
            </w:r>
          </w:p>
        </w:tc>
        <w:tc>
          <w:tcPr>
            <w:tcW w:w="3932" w:type="dxa"/>
            <w:tcBorders>
              <w:top w:val="nil"/>
              <w:left w:val="nil"/>
              <w:bottom w:val="single" w:sz="4" w:space="0" w:color="auto"/>
              <w:right w:val="single" w:sz="4" w:space="0" w:color="auto"/>
            </w:tcBorders>
            <w:shd w:val="clear" w:color="000000" w:fill="FFFFFF"/>
            <w:noWrap/>
            <w:vAlign w:val="center"/>
            <w:hideMark/>
          </w:tcPr>
          <w:p w14:paraId="20AB60E6" w14:textId="77777777" w:rsidR="00193678" w:rsidRPr="00193678" w:rsidRDefault="00193678" w:rsidP="00193678">
            <w:pPr>
              <w:spacing w:after="0" w:line="240" w:lineRule="auto"/>
              <w:rPr>
                <w:rFonts w:eastAsia="Times New Roman"/>
                <w:b/>
                <w:bCs/>
                <w:sz w:val="16"/>
                <w:szCs w:val="16"/>
                <w:lang w:eastAsia="pt-BR"/>
              </w:rPr>
            </w:pPr>
            <w:r w:rsidRPr="00193678">
              <w:rPr>
                <w:rFonts w:eastAsia="Times New Roman"/>
                <w:b/>
                <w:bCs/>
                <w:sz w:val="16"/>
                <w:szCs w:val="16"/>
                <w:lang w:eastAsia="pt-BR"/>
              </w:rPr>
              <w:t>CABO DE PICARETA, TORNEADO (DE PRIMEIRA QUALIDADE)</w:t>
            </w:r>
          </w:p>
        </w:tc>
        <w:tc>
          <w:tcPr>
            <w:tcW w:w="1001" w:type="dxa"/>
            <w:tcBorders>
              <w:top w:val="nil"/>
              <w:left w:val="nil"/>
              <w:bottom w:val="single" w:sz="4" w:space="0" w:color="auto"/>
              <w:right w:val="single" w:sz="4" w:space="0" w:color="auto"/>
            </w:tcBorders>
            <w:shd w:val="clear" w:color="000000" w:fill="FFFFFF"/>
            <w:noWrap/>
            <w:vAlign w:val="center"/>
            <w:hideMark/>
          </w:tcPr>
          <w:p w14:paraId="69B108B5" w14:textId="77777777" w:rsidR="00193678" w:rsidRPr="00193678" w:rsidRDefault="00193678" w:rsidP="00193678">
            <w:pPr>
              <w:spacing w:after="0" w:line="240" w:lineRule="auto"/>
              <w:jc w:val="center"/>
              <w:rPr>
                <w:rFonts w:eastAsia="Times New Roman"/>
                <w:b/>
                <w:bCs/>
                <w:sz w:val="16"/>
                <w:szCs w:val="16"/>
                <w:lang w:eastAsia="pt-BR"/>
              </w:rPr>
            </w:pPr>
            <w:r w:rsidRPr="00193678">
              <w:rPr>
                <w:rFonts w:eastAsia="Times New Roman"/>
                <w:b/>
                <w:bCs/>
                <w:sz w:val="16"/>
                <w:szCs w:val="16"/>
                <w:lang w:eastAsia="pt-BR"/>
              </w:rPr>
              <w:t>20</w:t>
            </w:r>
          </w:p>
        </w:tc>
        <w:tc>
          <w:tcPr>
            <w:tcW w:w="1036" w:type="dxa"/>
            <w:tcBorders>
              <w:top w:val="nil"/>
              <w:left w:val="nil"/>
              <w:bottom w:val="single" w:sz="4" w:space="0" w:color="auto"/>
              <w:right w:val="single" w:sz="4" w:space="0" w:color="auto"/>
            </w:tcBorders>
            <w:shd w:val="clear" w:color="auto" w:fill="auto"/>
            <w:noWrap/>
            <w:vAlign w:val="center"/>
            <w:hideMark/>
          </w:tcPr>
          <w:p w14:paraId="47A7E796" w14:textId="77777777" w:rsidR="00193678" w:rsidRPr="00193678" w:rsidRDefault="00193678" w:rsidP="00193678">
            <w:pPr>
              <w:spacing w:after="0" w:line="240" w:lineRule="auto"/>
              <w:jc w:val="center"/>
              <w:rPr>
                <w:rFonts w:eastAsia="Times New Roman"/>
                <w:sz w:val="16"/>
                <w:szCs w:val="16"/>
                <w:lang w:eastAsia="pt-BR"/>
              </w:rPr>
            </w:pPr>
            <w:r w:rsidRPr="00193678">
              <w:rPr>
                <w:rFonts w:eastAsia="Times New Roman"/>
                <w:sz w:val="16"/>
                <w:szCs w:val="16"/>
                <w:lang w:eastAsia="pt-BR"/>
              </w:rPr>
              <w:t>R$27,48</w:t>
            </w:r>
          </w:p>
        </w:tc>
        <w:tc>
          <w:tcPr>
            <w:tcW w:w="903" w:type="dxa"/>
            <w:tcBorders>
              <w:top w:val="nil"/>
              <w:left w:val="nil"/>
              <w:bottom w:val="single" w:sz="4" w:space="0" w:color="auto"/>
              <w:right w:val="single" w:sz="4" w:space="0" w:color="auto"/>
            </w:tcBorders>
            <w:shd w:val="clear" w:color="auto" w:fill="auto"/>
            <w:noWrap/>
            <w:vAlign w:val="center"/>
            <w:hideMark/>
          </w:tcPr>
          <w:p w14:paraId="0F6C4B8C" w14:textId="77777777" w:rsidR="00193678" w:rsidRPr="00193678" w:rsidRDefault="00193678" w:rsidP="00193678">
            <w:pPr>
              <w:spacing w:after="0" w:line="240" w:lineRule="auto"/>
              <w:jc w:val="center"/>
              <w:rPr>
                <w:rFonts w:eastAsia="Times New Roman"/>
                <w:sz w:val="16"/>
                <w:szCs w:val="16"/>
                <w:lang w:eastAsia="pt-BR"/>
              </w:rPr>
            </w:pPr>
            <w:r w:rsidRPr="00193678">
              <w:rPr>
                <w:rFonts w:eastAsia="Times New Roman"/>
                <w:sz w:val="16"/>
                <w:szCs w:val="16"/>
                <w:lang w:eastAsia="pt-BR"/>
              </w:rPr>
              <w:t>R$549,60</w:t>
            </w:r>
          </w:p>
        </w:tc>
      </w:tr>
      <w:tr w:rsidR="00193678" w:rsidRPr="00193678" w14:paraId="532EC980" w14:textId="77777777" w:rsidTr="00193678">
        <w:trPr>
          <w:trHeight w:val="675"/>
        </w:trPr>
        <w:tc>
          <w:tcPr>
            <w:tcW w:w="484" w:type="dxa"/>
            <w:tcBorders>
              <w:top w:val="nil"/>
              <w:left w:val="single" w:sz="4" w:space="0" w:color="auto"/>
              <w:bottom w:val="single" w:sz="4" w:space="0" w:color="auto"/>
              <w:right w:val="single" w:sz="4" w:space="0" w:color="auto"/>
            </w:tcBorders>
            <w:shd w:val="clear" w:color="000000" w:fill="FFFFFF"/>
            <w:noWrap/>
            <w:vAlign w:val="center"/>
            <w:hideMark/>
          </w:tcPr>
          <w:p w14:paraId="7CD473C9" w14:textId="77777777" w:rsidR="00193678" w:rsidRPr="00193678" w:rsidRDefault="00193678" w:rsidP="00193678">
            <w:pPr>
              <w:spacing w:after="0" w:line="240" w:lineRule="auto"/>
              <w:jc w:val="center"/>
              <w:rPr>
                <w:rFonts w:eastAsia="Times New Roman"/>
                <w:b/>
                <w:bCs/>
                <w:sz w:val="16"/>
                <w:szCs w:val="16"/>
                <w:lang w:eastAsia="pt-BR"/>
              </w:rPr>
            </w:pPr>
            <w:r w:rsidRPr="00193678">
              <w:rPr>
                <w:rFonts w:eastAsia="Times New Roman"/>
                <w:b/>
                <w:bCs/>
                <w:sz w:val="16"/>
                <w:szCs w:val="16"/>
                <w:lang w:eastAsia="pt-BR"/>
              </w:rPr>
              <w:t>3</w:t>
            </w:r>
          </w:p>
        </w:tc>
        <w:tc>
          <w:tcPr>
            <w:tcW w:w="1212" w:type="dxa"/>
            <w:tcBorders>
              <w:top w:val="nil"/>
              <w:left w:val="nil"/>
              <w:bottom w:val="single" w:sz="4" w:space="0" w:color="auto"/>
              <w:right w:val="single" w:sz="4" w:space="0" w:color="auto"/>
            </w:tcBorders>
            <w:shd w:val="clear" w:color="000000" w:fill="FFFFFF"/>
            <w:noWrap/>
            <w:vAlign w:val="center"/>
            <w:hideMark/>
          </w:tcPr>
          <w:p w14:paraId="7D6AF14F" w14:textId="77777777" w:rsidR="00193678" w:rsidRPr="00193678" w:rsidRDefault="00193678" w:rsidP="00193678">
            <w:pPr>
              <w:spacing w:after="0" w:line="240" w:lineRule="auto"/>
              <w:jc w:val="center"/>
              <w:rPr>
                <w:rFonts w:eastAsia="Times New Roman"/>
                <w:b/>
                <w:bCs/>
                <w:sz w:val="16"/>
                <w:szCs w:val="16"/>
                <w:lang w:eastAsia="pt-BR"/>
              </w:rPr>
            </w:pPr>
            <w:r w:rsidRPr="00193678">
              <w:rPr>
                <w:rFonts w:eastAsia="Times New Roman"/>
                <w:b/>
                <w:bCs/>
                <w:sz w:val="16"/>
                <w:szCs w:val="16"/>
                <w:lang w:eastAsia="pt-BR"/>
              </w:rPr>
              <w:t xml:space="preserve">009.130.0002-7  </w:t>
            </w:r>
          </w:p>
        </w:tc>
        <w:tc>
          <w:tcPr>
            <w:tcW w:w="3932" w:type="dxa"/>
            <w:tcBorders>
              <w:top w:val="nil"/>
              <w:left w:val="nil"/>
              <w:bottom w:val="single" w:sz="4" w:space="0" w:color="auto"/>
              <w:right w:val="single" w:sz="4" w:space="0" w:color="auto"/>
            </w:tcBorders>
            <w:shd w:val="clear" w:color="000000" w:fill="FFFFFF"/>
            <w:noWrap/>
            <w:vAlign w:val="center"/>
            <w:hideMark/>
          </w:tcPr>
          <w:p w14:paraId="0AB85751" w14:textId="77777777" w:rsidR="00193678" w:rsidRPr="00193678" w:rsidRDefault="00193678" w:rsidP="00193678">
            <w:pPr>
              <w:spacing w:after="0" w:line="240" w:lineRule="auto"/>
              <w:rPr>
                <w:rFonts w:eastAsia="Times New Roman"/>
                <w:b/>
                <w:bCs/>
                <w:sz w:val="16"/>
                <w:szCs w:val="16"/>
                <w:lang w:eastAsia="pt-BR"/>
              </w:rPr>
            </w:pPr>
            <w:r w:rsidRPr="00193678">
              <w:rPr>
                <w:rFonts w:eastAsia="Times New Roman"/>
                <w:b/>
                <w:bCs/>
                <w:sz w:val="16"/>
                <w:szCs w:val="16"/>
                <w:lang w:eastAsia="pt-BR"/>
              </w:rPr>
              <w:t>CHAVE DE GRIFO DE 14"</w:t>
            </w:r>
          </w:p>
        </w:tc>
        <w:tc>
          <w:tcPr>
            <w:tcW w:w="1001" w:type="dxa"/>
            <w:tcBorders>
              <w:top w:val="nil"/>
              <w:left w:val="nil"/>
              <w:bottom w:val="single" w:sz="4" w:space="0" w:color="auto"/>
              <w:right w:val="single" w:sz="4" w:space="0" w:color="auto"/>
            </w:tcBorders>
            <w:shd w:val="clear" w:color="000000" w:fill="FFFFFF"/>
            <w:noWrap/>
            <w:vAlign w:val="center"/>
            <w:hideMark/>
          </w:tcPr>
          <w:p w14:paraId="5CFA7C64" w14:textId="77777777" w:rsidR="00193678" w:rsidRPr="00193678" w:rsidRDefault="00193678" w:rsidP="00193678">
            <w:pPr>
              <w:spacing w:after="0" w:line="240" w:lineRule="auto"/>
              <w:jc w:val="center"/>
              <w:rPr>
                <w:rFonts w:eastAsia="Times New Roman"/>
                <w:b/>
                <w:bCs/>
                <w:sz w:val="16"/>
                <w:szCs w:val="16"/>
                <w:lang w:eastAsia="pt-BR"/>
              </w:rPr>
            </w:pPr>
            <w:r w:rsidRPr="00193678">
              <w:rPr>
                <w:rFonts w:eastAsia="Times New Roman"/>
                <w:b/>
                <w:bCs/>
                <w:sz w:val="16"/>
                <w:szCs w:val="16"/>
                <w:lang w:eastAsia="pt-BR"/>
              </w:rPr>
              <w:t>10</w:t>
            </w:r>
          </w:p>
        </w:tc>
        <w:tc>
          <w:tcPr>
            <w:tcW w:w="1036" w:type="dxa"/>
            <w:tcBorders>
              <w:top w:val="nil"/>
              <w:left w:val="nil"/>
              <w:bottom w:val="single" w:sz="4" w:space="0" w:color="auto"/>
              <w:right w:val="single" w:sz="4" w:space="0" w:color="auto"/>
            </w:tcBorders>
            <w:shd w:val="clear" w:color="auto" w:fill="auto"/>
            <w:noWrap/>
            <w:vAlign w:val="center"/>
            <w:hideMark/>
          </w:tcPr>
          <w:p w14:paraId="1082EA7D" w14:textId="77777777" w:rsidR="00193678" w:rsidRPr="00193678" w:rsidRDefault="00193678" w:rsidP="00193678">
            <w:pPr>
              <w:spacing w:after="0" w:line="240" w:lineRule="auto"/>
              <w:jc w:val="center"/>
              <w:rPr>
                <w:rFonts w:eastAsia="Times New Roman"/>
                <w:sz w:val="16"/>
                <w:szCs w:val="16"/>
                <w:lang w:eastAsia="pt-BR"/>
              </w:rPr>
            </w:pPr>
            <w:r w:rsidRPr="00193678">
              <w:rPr>
                <w:rFonts w:eastAsia="Times New Roman"/>
                <w:sz w:val="16"/>
                <w:szCs w:val="16"/>
                <w:lang w:eastAsia="pt-BR"/>
              </w:rPr>
              <w:t>R$69,24</w:t>
            </w:r>
          </w:p>
        </w:tc>
        <w:tc>
          <w:tcPr>
            <w:tcW w:w="903" w:type="dxa"/>
            <w:tcBorders>
              <w:top w:val="nil"/>
              <w:left w:val="nil"/>
              <w:bottom w:val="single" w:sz="4" w:space="0" w:color="auto"/>
              <w:right w:val="single" w:sz="4" w:space="0" w:color="auto"/>
            </w:tcBorders>
            <w:shd w:val="clear" w:color="auto" w:fill="auto"/>
            <w:noWrap/>
            <w:vAlign w:val="center"/>
            <w:hideMark/>
          </w:tcPr>
          <w:p w14:paraId="096A6EF1" w14:textId="77777777" w:rsidR="00193678" w:rsidRPr="00193678" w:rsidRDefault="00193678" w:rsidP="00193678">
            <w:pPr>
              <w:spacing w:after="0" w:line="240" w:lineRule="auto"/>
              <w:jc w:val="center"/>
              <w:rPr>
                <w:rFonts w:eastAsia="Times New Roman"/>
                <w:sz w:val="16"/>
                <w:szCs w:val="16"/>
                <w:lang w:eastAsia="pt-BR"/>
              </w:rPr>
            </w:pPr>
            <w:r w:rsidRPr="00193678">
              <w:rPr>
                <w:rFonts w:eastAsia="Times New Roman"/>
                <w:sz w:val="16"/>
                <w:szCs w:val="16"/>
                <w:lang w:eastAsia="pt-BR"/>
              </w:rPr>
              <w:t>R$692,40</w:t>
            </w:r>
          </w:p>
        </w:tc>
      </w:tr>
      <w:tr w:rsidR="00193678" w:rsidRPr="00193678" w14:paraId="6BB6F471" w14:textId="77777777" w:rsidTr="00193678">
        <w:trPr>
          <w:trHeight w:val="675"/>
        </w:trPr>
        <w:tc>
          <w:tcPr>
            <w:tcW w:w="484" w:type="dxa"/>
            <w:tcBorders>
              <w:top w:val="nil"/>
              <w:left w:val="single" w:sz="4" w:space="0" w:color="auto"/>
              <w:bottom w:val="single" w:sz="4" w:space="0" w:color="auto"/>
              <w:right w:val="single" w:sz="4" w:space="0" w:color="auto"/>
            </w:tcBorders>
            <w:shd w:val="clear" w:color="000000" w:fill="FFFFFF"/>
            <w:noWrap/>
            <w:vAlign w:val="center"/>
            <w:hideMark/>
          </w:tcPr>
          <w:p w14:paraId="44F504F2" w14:textId="77777777" w:rsidR="00193678" w:rsidRPr="00193678" w:rsidRDefault="00193678" w:rsidP="00193678">
            <w:pPr>
              <w:spacing w:after="0" w:line="240" w:lineRule="auto"/>
              <w:jc w:val="center"/>
              <w:rPr>
                <w:rFonts w:eastAsia="Times New Roman"/>
                <w:b/>
                <w:bCs/>
                <w:sz w:val="16"/>
                <w:szCs w:val="16"/>
                <w:lang w:eastAsia="pt-BR"/>
              </w:rPr>
            </w:pPr>
            <w:r w:rsidRPr="00193678">
              <w:rPr>
                <w:rFonts w:eastAsia="Times New Roman"/>
                <w:b/>
                <w:bCs/>
                <w:sz w:val="16"/>
                <w:szCs w:val="16"/>
                <w:lang w:eastAsia="pt-BR"/>
              </w:rPr>
              <w:t>4</w:t>
            </w:r>
          </w:p>
        </w:tc>
        <w:tc>
          <w:tcPr>
            <w:tcW w:w="1212" w:type="dxa"/>
            <w:tcBorders>
              <w:top w:val="nil"/>
              <w:left w:val="nil"/>
              <w:bottom w:val="single" w:sz="4" w:space="0" w:color="auto"/>
              <w:right w:val="single" w:sz="4" w:space="0" w:color="auto"/>
            </w:tcBorders>
            <w:shd w:val="clear" w:color="000000" w:fill="FFFFFF"/>
            <w:noWrap/>
            <w:vAlign w:val="center"/>
            <w:hideMark/>
          </w:tcPr>
          <w:p w14:paraId="06CBA2C4" w14:textId="77777777" w:rsidR="00193678" w:rsidRPr="00193678" w:rsidRDefault="00193678" w:rsidP="00193678">
            <w:pPr>
              <w:spacing w:after="0" w:line="240" w:lineRule="auto"/>
              <w:jc w:val="center"/>
              <w:rPr>
                <w:rFonts w:eastAsia="Times New Roman"/>
                <w:b/>
                <w:bCs/>
                <w:sz w:val="16"/>
                <w:szCs w:val="16"/>
                <w:lang w:eastAsia="pt-BR"/>
              </w:rPr>
            </w:pPr>
            <w:r w:rsidRPr="00193678">
              <w:rPr>
                <w:rFonts w:eastAsia="Times New Roman"/>
                <w:b/>
                <w:bCs/>
                <w:sz w:val="16"/>
                <w:szCs w:val="16"/>
                <w:lang w:eastAsia="pt-BR"/>
              </w:rPr>
              <w:t xml:space="preserve">009.247.0001-7 </w:t>
            </w:r>
          </w:p>
        </w:tc>
        <w:tc>
          <w:tcPr>
            <w:tcW w:w="3932" w:type="dxa"/>
            <w:tcBorders>
              <w:top w:val="nil"/>
              <w:left w:val="nil"/>
              <w:bottom w:val="single" w:sz="4" w:space="0" w:color="auto"/>
              <w:right w:val="single" w:sz="4" w:space="0" w:color="auto"/>
            </w:tcBorders>
            <w:shd w:val="clear" w:color="000000" w:fill="FFFFFF"/>
            <w:noWrap/>
            <w:vAlign w:val="center"/>
            <w:hideMark/>
          </w:tcPr>
          <w:p w14:paraId="4D2FED6D" w14:textId="77777777" w:rsidR="00193678" w:rsidRPr="00193678" w:rsidRDefault="00193678" w:rsidP="00193678">
            <w:pPr>
              <w:spacing w:after="0" w:line="240" w:lineRule="auto"/>
              <w:rPr>
                <w:rFonts w:eastAsia="Times New Roman"/>
                <w:b/>
                <w:bCs/>
                <w:sz w:val="16"/>
                <w:szCs w:val="16"/>
                <w:lang w:eastAsia="pt-BR"/>
              </w:rPr>
            </w:pPr>
            <w:r w:rsidRPr="00193678">
              <w:rPr>
                <w:rFonts w:eastAsia="Times New Roman"/>
                <w:b/>
                <w:bCs/>
                <w:sz w:val="16"/>
                <w:szCs w:val="16"/>
                <w:lang w:eastAsia="pt-BR"/>
              </w:rPr>
              <w:t xml:space="preserve"> MARRETA 1 KG. C/ CABO</w:t>
            </w:r>
          </w:p>
        </w:tc>
        <w:tc>
          <w:tcPr>
            <w:tcW w:w="1001" w:type="dxa"/>
            <w:tcBorders>
              <w:top w:val="nil"/>
              <w:left w:val="nil"/>
              <w:bottom w:val="single" w:sz="4" w:space="0" w:color="auto"/>
              <w:right w:val="single" w:sz="4" w:space="0" w:color="auto"/>
            </w:tcBorders>
            <w:shd w:val="clear" w:color="000000" w:fill="FFFFFF"/>
            <w:noWrap/>
            <w:vAlign w:val="center"/>
            <w:hideMark/>
          </w:tcPr>
          <w:p w14:paraId="42B45F97" w14:textId="77777777" w:rsidR="00193678" w:rsidRPr="00193678" w:rsidRDefault="00193678" w:rsidP="00193678">
            <w:pPr>
              <w:spacing w:after="0" w:line="240" w:lineRule="auto"/>
              <w:jc w:val="center"/>
              <w:rPr>
                <w:rFonts w:eastAsia="Times New Roman"/>
                <w:b/>
                <w:bCs/>
                <w:sz w:val="16"/>
                <w:szCs w:val="16"/>
                <w:lang w:eastAsia="pt-BR"/>
              </w:rPr>
            </w:pPr>
            <w:r w:rsidRPr="00193678">
              <w:rPr>
                <w:rFonts w:eastAsia="Times New Roman"/>
                <w:b/>
                <w:bCs/>
                <w:sz w:val="16"/>
                <w:szCs w:val="16"/>
                <w:lang w:eastAsia="pt-BR"/>
              </w:rPr>
              <w:t>25</w:t>
            </w:r>
          </w:p>
        </w:tc>
        <w:tc>
          <w:tcPr>
            <w:tcW w:w="1036" w:type="dxa"/>
            <w:tcBorders>
              <w:top w:val="nil"/>
              <w:left w:val="nil"/>
              <w:bottom w:val="single" w:sz="4" w:space="0" w:color="auto"/>
              <w:right w:val="single" w:sz="4" w:space="0" w:color="auto"/>
            </w:tcBorders>
            <w:shd w:val="clear" w:color="auto" w:fill="auto"/>
            <w:noWrap/>
            <w:vAlign w:val="center"/>
            <w:hideMark/>
          </w:tcPr>
          <w:p w14:paraId="1CC3FA66" w14:textId="77777777" w:rsidR="00193678" w:rsidRPr="00193678" w:rsidRDefault="00193678" w:rsidP="00193678">
            <w:pPr>
              <w:spacing w:after="0" w:line="240" w:lineRule="auto"/>
              <w:jc w:val="center"/>
              <w:rPr>
                <w:rFonts w:eastAsia="Times New Roman"/>
                <w:sz w:val="16"/>
                <w:szCs w:val="16"/>
                <w:lang w:eastAsia="pt-BR"/>
              </w:rPr>
            </w:pPr>
            <w:r w:rsidRPr="00193678">
              <w:rPr>
                <w:rFonts w:eastAsia="Times New Roman"/>
                <w:sz w:val="16"/>
                <w:szCs w:val="16"/>
                <w:lang w:eastAsia="pt-BR"/>
              </w:rPr>
              <w:t>R$35,57</w:t>
            </w:r>
          </w:p>
        </w:tc>
        <w:tc>
          <w:tcPr>
            <w:tcW w:w="903" w:type="dxa"/>
            <w:tcBorders>
              <w:top w:val="nil"/>
              <w:left w:val="nil"/>
              <w:bottom w:val="single" w:sz="4" w:space="0" w:color="auto"/>
              <w:right w:val="single" w:sz="4" w:space="0" w:color="auto"/>
            </w:tcBorders>
            <w:shd w:val="clear" w:color="auto" w:fill="auto"/>
            <w:noWrap/>
            <w:vAlign w:val="center"/>
            <w:hideMark/>
          </w:tcPr>
          <w:p w14:paraId="2569ED07" w14:textId="77777777" w:rsidR="00193678" w:rsidRPr="00193678" w:rsidRDefault="00193678" w:rsidP="00193678">
            <w:pPr>
              <w:spacing w:after="0" w:line="240" w:lineRule="auto"/>
              <w:jc w:val="center"/>
              <w:rPr>
                <w:rFonts w:eastAsia="Times New Roman"/>
                <w:sz w:val="16"/>
                <w:szCs w:val="16"/>
                <w:lang w:eastAsia="pt-BR"/>
              </w:rPr>
            </w:pPr>
            <w:r w:rsidRPr="00193678">
              <w:rPr>
                <w:rFonts w:eastAsia="Times New Roman"/>
                <w:sz w:val="16"/>
                <w:szCs w:val="16"/>
                <w:lang w:eastAsia="pt-BR"/>
              </w:rPr>
              <w:t>R$889,25</w:t>
            </w:r>
          </w:p>
        </w:tc>
      </w:tr>
      <w:tr w:rsidR="00193678" w:rsidRPr="00193678" w14:paraId="3CD1BFAC" w14:textId="77777777" w:rsidTr="00193678">
        <w:trPr>
          <w:trHeight w:val="675"/>
        </w:trPr>
        <w:tc>
          <w:tcPr>
            <w:tcW w:w="484" w:type="dxa"/>
            <w:tcBorders>
              <w:top w:val="nil"/>
              <w:left w:val="single" w:sz="4" w:space="0" w:color="auto"/>
              <w:bottom w:val="single" w:sz="4" w:space="0" w:color="auto"/>
              <w:right w:val="single" w:sz="4" w:space="0" w:color="auto"/>
            </w:tcBorders>
            <w:shd w:val="clear" w:color="000000" w:fill="FFFFFF"/>
            <w:noWrap/>
            <w:vAlign w:val="center"/>
            <w:hideMark/>
          </w:tcPr>
          <w:p w14:paraId="64CC7727" w14:textId="77777777" w:rsidR="00193678" w:rsidRPr="00193678" w:rsidRDefault="00193678" w:rsidP="00193678">
            <w:pPr>
              <w:spacing w:after="0" w:line="240" w:lineRule="auto"/>
              <w:jc w:val="center"/>
              <w:rPr>
                <w:rFonts w:eastAsia="Times New Roman"/>
                <w:b/>
                <w:bCs/>
                <w:sz w:val="16"/>
                <w:szCs w:val="16"/>
                <w:lang w:eastAsia="pt-BR"/>
              </w:rPr>
            </w:pPr>
            <w:r w:rsidRPr="00193678">
              <w:rPr>
                <w:rFonts w:eastAsia="Times New Roman"/>
                <w:b/>
                <w:bCs/>
                <w:sz w:val="16"/>
                <w:szCs w:val="16"/>
                <w:lang w:eastAsia="pt-BR"/>
              </w:rPr>
              <w:t>5</w:t>
            </w:r>
          </w:p>
        </w:tc>
        <w:tc>
          <w:tcPr>
            <w:tcW w:w="1212" w:type="dxa"/>
            <w:tcBorders>
              <w:top w:val="nil"/>
              <w:left w:val="nil"/>
              <w:bottom w:val="single" w:sz="4" w:space="0" w:color="auto"/>
              <w:right w:val="single" w:sz="4" w:space="0" w:color="auto"/>
            </w:tcBorders>
            <w:shd w:val="clear" w:color="000000" w:fill="FFFFFF"/>
            <w:noWrap/>
            <w:vAlign w:val="center"/>
            <w:hideMark/>
          </w:tcPr>
          <w:p w14:paraId="130406C9" w14:textId="77777777" w:rsidR="00193678" w:rsidRPr="00193678" w:rsidRDefault="00193678" w:rsidP="00193678">
            <w:pPr>
              <w:spacing w:after="0" w:line="240" w:lineRule="auto"/>
              <w:jc w:val="center"/>
              <w:rPr>
                <w:rFonts w:eastAsia="Times New Roman"/>
                <w:b/>
                <w:bCs/>
                <w:sz w:val="16"/>
                <w:szCs w:val="16"/>
                <w:lang w:eastAsia="pt-BR"/>
              </w:rPr>
            </w:pPr>
            <w:r w:rsidRPr="00193678">
              <w:rPr>
                <w:rFonts w:eastAsia="Times New Roman"/>
                <w:b/>
                <w:bCs/>
                <w:sz w:val="16"/>
                <w:szCs w:val="16"/>
                <w:lang w:eastAsia="pt-BR"/>
              </w:rPr>
              <w:t xml:space="preserve">009.270.0004-0 </w:t>
            </w:r>
          </w:p>
        </w:tc>
        <w:tc>
          <w:tcPr>
            <w:tcW w:w="3932" w:type="dxa"/>
            <w:tcBorders>
              <w:top w:val="nil"/>
              <w:left w:val="nil"/>
              <w:bottom w:val="single" w:sz="4" w:space="0" w:color="auto"/>
              <w:right w:val="single" w:sz="4" w:space="0" w:color="auto"/>
            </w:tcBorders>
            <w:shd w:val="clear" w:color="000000" w:fill="FFFFFF"/>
            <w:noWrap/>
            <w:vAlign w:val="center"/>
            <w:hideMark/>
          </w:tcPr>
          <w:p w14:paraId="1C850AEA" w14:textId="77777777" w:rsidR="00193678" w:rsidRPr="00193678" w:rsidRDefault="00193678" w:rsidP="00193678">
            <w:pPr>
              <w:spacing w:after="0" w:line="240" w:lineRule="auto"/>
              <w:rPr>
                <w:rFonts w:eastAsia="Times New Roman"/>
                <w:b/>
                <w:bCs/>
                <w:sz w:val="16"/>
                <w:szCs w:val="16"/>
                <w:lang w:eastAsia="pt-BR"/>
              </w:rPr>
            </w:pPr>
            <w:r w:rsidRPr="00193678">
              <w:rPr>
                <w:rFonts w:eastAsia="Times New Roman"/>
                <w:b/>
                <w:bCs/>
                <w:sz w:val="16"/>
                <w:szCs w:val="16"/>
                <w:lang w:eastAsia="pt-BR"/>
              </w:rPr>
              <w:t xml:space="preserve"> PA AJUNTADEIRA DE BICO N°2 SEM CABO</w:t>
            </w:r>
          </w:p>
        </w:tc>
        <w:tc>
          <w:tcPr>
            <w:tcW w:w="1001" w:type="dxa"/>
            <w:tcBorders>
              <w:top w:val="nil"/>
              <w:left w:val="nil"/>
              <w:bottom w:val="single" w:sz="4" w:space="0" w:color="auto"/>
              <w:right w:val="single" w:sz="4" w:space="0" w:color="auto"/>
            </w:tcBorders>
            <w:shd w:val="clear" w:color="000000" w:fill="FFFFFF"/>
            <w:noWrap/>
            <w:vAlign w:val="center"/>
            <w:hideMark/>
          </w:tcPr>
          <w:p w14:paraId="370067D5" w14:textId="77777777" w:rsidR="00193678" w:rsidRPr="00193678" w:rsidRDefault="00193678" w:rsidP="00193678">
            <w:pPr>
              <w:spacing w:after="0" w:line="240" w:lineRule="auto"/>
              <w:jc w:val="center"/>
              <w:rPr>
                <w:rFonts w:eastAsia="Times New Roman"/>
                <w:b/>
                <w:bCs/>
                <w:sz w:val="16"/>
                <w:szCs w:val="16"/>
                <w:lang w:eastAsia="pt-BR"/>
              </w:rPr>
            </w:pPr>
            <w:r w:rsidRPr="00193678">
              <w:rPr>
                <w:rFonts w:eastAsia="Times New Roman"/>
                <w:b/>
                <w:bCs/>
                <w:sz w:val="16"/>
                <w:szCs w:val="16"/>
                <w:lang w:eastAsia="pt-BR"/>
              </w:rPr>
              <w:t>60</w:t>
            </w:r>
          </w:p>
        </w:tc>
        <w:tc>
          <w:tcPr>
            <w:tcW w:w="1036" w:type="dxa"/>
            <w:tcBorders>
              <w:top w:val="nil"/>
              <w:left w:val="nil"/>
              <w:bottom w:val="single" w:sz="4" w:space="0" w:color="auto"/>
              <w:right w:val="single" w:sz="4" w:space="0" w:color="auto"/>
            </w:tcBorders>
            <w:shd w:val="clear" w:color="auto" w:fill="auto"/>
            <w:noWrap/>
            <w:vAlign w:val="center"/>
            <w:hideMark/>
          </w:tcPr>
          <w:p w14:paraId="259C3265" w14:textId="77777777" w:rsidR="00193678" w:rsidRPr="00193678" w:rsidRDefault="00193678" w:rsidP="00193678">
            <w:pPr>
              <w:spacing w:after="0" w:line="240" w:lineRule="auto"/>
              <w:jc w:val="center"/>
              <w:rPr>
                <w:rFonts w:eastAsia="Times New Roman"/>
                <w:sz w:val="16"/>
                <w:szCs w:val="16"/>
                <w:lang w:eastAsia="pt-BR"/>
              </w:rPr>
            </w:pPr>
            <w:r w:rsidRPr="00193678">
              <w:rPr>
                <w:rFonts w:eastAsia="Times New Roman"/>
                <w:sz w:val="16"/>
                <w:szCs w:val="16"/>
                <w:lang w:eastAsia="pt-BR"/>
              </w:rPr>
              <w:t>R$36,01</w:t>
            </w:r>
          </w:p>
        </w:tc>
        <w:tc>
          <w:tcPr>
            <w:tcW w:w="903" w:type="dxa"/>
            <w:tcBorders>
              <w:top w:val="nil"/>
              <w:left w:val="nil"/>
              <w:bottom w:val="single" w:sz="4" w:space="0" w:color="auto"/>
              <w:right w:val="single" w:sz="4" w:space="0" w:color="auto"/>
            </w:tcBorders>
            <w:shd w:val="clear" w:color="auto" w:fill="auto"/>
            <w:noWrap/>
            <w:vAlign w:val="center"/>
            <w:hideMark/>
          </w:tcPr>
          <w:p w14:paraId="74460243" w14:textId="77777777" w:rsidR="00193678" w:rsidRPr="00193678" w:rsidRDefault="00193678" w:rsidP="00193678">
            <w:pPr>
              <w:spacing w:after="0" w:line="240" w:lineRule="auto"/>
              <w:jc w:val="center"/>
              <w:rPr>
                <w:rFonts w:eastAsia="Times New Roman"/>
                <w:sz w:val="16"/>
                <w:szCs w:val="16"/>
                <w:lang w:eastAsia="pt-BR"/>
              </w:rPr>
            </w:pPr>
            <w:r w:rsidRPr="00193678">
              <w:rPr>
                <w:rFonts w:eastAsia="Times New Roman"/>
                <w:sz w:val="16"/>
                <w:szCs w:val="16"/>
                <w:lang w:eastAsia="pt-BR"/>
              </w:rPr>
              <w:t>R$2.160,60</w:t>
            </w:r>
          </w:p>
        </w:tc>
      </w:tr>
      <w:tr w:rsidR="00193678" w:rsidRPr="00193678" w14:paraId="027ACA1F" w14:textId="77777777" w:rsidTr="00193678">
        <w:trPr>
          <w:trHeight w:val="675"/>
        </w:trPr>
        <w:tc>
          <w:tcPr>
            <w:tcW w:w="484" w:type="dxa"/>
            <w:tcBorders>
              <w:top w:val="nil"/>
              <w:left w:val="single" w:sz="4" w:space="0" w:color="auto"/>
              <w:bottom w:val="single" w:sz="4" w:space="0" w:color="auto"/>
              <w:right w:val="single" w:sz="4" w:space="0" w:color="auto"/>
            </w:tcBorders>
            <w:shd w:val="clear" w:color="000000" w:fill="FFFFFF"/>
            <w:noWrap/>
            <w:vAlign w:val="center"/>
            <w:hideMark/>
          </w:tcPr>
          <w:p w14:paraId="55B302B9" w14:textId="77777777" w:rsidR="00193678" w:rsidRPr="00193678" w:rsidRDefault="00193678" w:rsidP="00193678">
            <w:pPr>
              <w:spacing w:after="0" w:line="240" w:lineRule="auto"/>
              <w:jc w:val="center"/>
              <w:rPr>
                <w:rFonts w:eastAsia="Times New Roman"/>
                <w:b/>
                <w:bCs/>
                <w:sz w:val="16"/>
                <w:szCs w:val="16"/>
                <w:lang w:eastAsia="pt-BR"/>
              </w:rPr>
            </w:pPr>
            <w:r w:rsidRPr="00193678">
              <w:rPr>
                <w:rFonts w:eastAsia="Times New Roman"/>
                <w:b/>
                <w:bCs/>
                <w:sz w:val="16"/>
                <w:szCs w:val="16"/>
                <w:lang w:eastAsia="pt-BR"/>
              </w:rPr>
              <w:lastRenderedPageBreak/>
              <w:t>6</w:t>
            </w:r>
          </w:p>
        </w:tc>
        <w:tc>
          <w:tcPr>
            <w:tcW w:w="1212" w:type="dxa"/>
            <w:tcBorders>
              <w:top w:val="nil"/>
              <w:left w:val="nil"/>
              <w:bottom w:val="single" w:sz="4" w:space="0" w:color="auto"/>
              <w:right w:val="single" w:sz="4" w:space="0" w:color="auto"/>
            </w:tcBorders>
            <w:shd w:val="clear" w:color="000000" w:fill="FFFFFF"/>
            <w:noWrap/>
            <w:vAlign w:val="center"/>
            <w:hideMark/>
          </w:tcPr>
          <w:p w14:paraId="4F7C59DC" w14:textId="77777777" w:rsidR="00193678" w:rsidRPr="00193678" w:rsidRDefault="00193678" w:rsidP="00193678">
            <w:pPr>
              <w:spacing w:after="0" w:line="240" w:lineRule="auto"/>
              <w:jc w:val="center"/>
              <w:rPr>
                <w:rFonts w:eastAsia="Times New Roman"/>
                <w:b/>
                <w:bCs/>
                <w:sz w:val="16"/>
                <w:szCs w:val="16"/>
                <w:lang w:eastAsia="pt-BR"/>
              </w:rPr>
            </w:pPr>
            <w:r w:rsidRPr="00193678">
              <w:rPr>
                <w:rFonts w:eastAsia="Times New Roman"/>
                <w:b/>
                <w:bCs/>
                <w:sz w:val="16"/>
                <w:szCs w:val="16"/>
                <w:lang w:eastAsia="pt-BR"/>
              </w:rPr>
              <w:t xml:space="preserve">009.322.0001-0 </w:t>
            </w:r>
          </w:p>
        </w:tc>
        <w:tc>
          <w:tcPr>
            <w:tcW w:w="3932" w:type="dxa"/>
            <w:tcBorders>
              <w:top w:val="nil"/>
              <w:left w:val="nil"/>
              <w:bottom w:val="single" w:sz="4" w:space="0" w:color="auto"/>
              <w:right w:val="single" w:sz="4" w:space="0" w:color="auto"/>
            </w:tcBorders>
            <w:shd w:val="clear" w:color="000000" w:fill="FFFFFF"/>
            <w:noWrap/>
            <w:vAlign w:val="center"/>
            <w:hideMark/>
          </w:tcPr>
          <w:p w14:paraId="709020EA" w14:textId="77777777" w:rsidR="00193678" w:rsidRPr="00193678" w:rsidRDefault="00193678" w:rsidP="00193678">
            <w:pPr>
              <w:spacing w:after="0" w:line="240" w:lineRule="auto"/>
              <w:rPr>
                <w:rFonts w:eastAsia="Times New Roman"/>
                <w:b/>
                <w:bCs/>
                <w:sz w:val="16"/>
                <w:szCs w:val="16"/>
                <w:lang w:eastAsia="pt-BR"/>
              </w:rPr>
            </w:pPr>
            <w:r w:rsidRPr="00193678">
              <w:rPr>
                <w:rFonts w:eastAsia="Times New Roman"/>
                <w:b/>
                <w:bCs/>
                <w:sz w:val="16"/>
                <w:szCs w:val="16"/>
                <w:lang w:eastAsia="pt-BR"/>
              </w:rPr>
              <w:t xml:space="preserve"> SERRA DIAMANTADA C/FURO CENTRAL DN 1"-TRAVA 3/8"-DIAMETRO14"</w:t>
            </w:r>
          </w:p>
        </w:tc>
        <w:tc>
          <w:tcPr>
            <w:tcW w:w="1001" w:type="dxa"/>
            <w:tcBorders>
              <w:top w:val="nil"/>
              <w:left w:val="nil"/>
              <w:bottom w:val="single" w:sz="4" w:space="0" w:color="auto"/>
              <w:right w:val="single" w:sz="4" w:space="0" w:color="auto"/>
            </w:tcBorders>
            <w:shd w:val="clear" w:color="000000" w:fill="FFFFFF"/>
            <w:noWrap/>
            <w:vAlign w:val="center"/>
            <w:hideMark/>
          </w:tcPr>
          <w:p w14:paraId="644BA299" w14:textId="77777777" w:rsidR="00193678" w:rsidRPr="00193678" w:rsidRDefault="00193678" w:rsidP="00193678">
            <w:pPr>
              <w:spacing w:after="0" w:line="240" w:lineRule="auto"/>
              <w:jc w:val="center"/>
              <w:rPr>
                <w:rFonts w:eastAsia="Times New Roman"/>
                <w:b/>
                <w:bCs/>
                <w:sz w:val="16"/>
                <w:szCs w:val="16"/>
                <w:lang w:eastAsia="pt-BR"/>
              </w:rPr>
            </w:pPr>
            <w:r w:rsidRPr="00193678">
              <w:rPr>
                <w:rFonts w:eastAsia="Times New Roman"/>
                <w:b/>
                <w:bCs/>
                <w:sz w:val="16"/>
                <w:szCs w:val="16"/>
                <w:lang w:eastAsia="pt-BR"/>
              </w:rPr>
              <w:t>10</w:t>
            </w:r>
          </w:p>
        </w:tc>
        <w:tc>
          <w:tcPr>
            <w:tcW w:w="1036" w:type="dxa"/>
            <w:tcBorders>
              <w:top w:val="nil"/>
              <w:left w:val="nil"/>
              <w:bottom w:val="single" w:sz="4" w:space="0" w:color="auto"/>
              <w:right w:val="single" w:sz="4" w:space="0" w:color="auto"/>
            </w:tcBorders>
            <w:shd w:val="clear" w:color="auto" w:fill="auto"/>
            <w:noWrap/>
            <w:vAlign w:val="center"/>
            <w:hideMark/>
          </w:tcPr>
          <w:p w14:paraId="44A9AF82" w14:textId="77777777" w:rsidR="00193678" w:rsidRPr="00193678" w:rsidRDefault="00193678" w:rsidP="00193678">
            <w:pPr>
              <w:spacing w:after="0" w:line="240" w:lineRule="auto"/>
              <w:jc w:val="center"/>
              <w:rPr>
                <w:rFonts w:eastAsia="Times New Roman"/>
                <w:sz w:val="16"/>
                <w:szCs w:val="16"/>
                <w:lang w:eastAsia="pt-BR"/>
              </w:rPr>
            </w:pPr>
            <w:r w:rsidRPr="00193678">
              <w:rPr>
                <w:rFonts w:eastAsia="Times New Roman"/>
                <w:sz w:val="16"/>
                <w:szCs w:val="16"/>
                <w:lang w:eastAsia="pt-BR"/>
              </w:rPr>
              <w:t>R$446,42</w:t>
            </w:r>
          </w:p>
        </w:tc>
        <w:tc>
          <w:tcPr>
            <w:tcW w:w="903" w:type="dxa"/>
            <w:tcBorders>
              <w:top w:val="nil"/>
              <w:left w:val="nil"/>
              <w:bottom w:val="single" w:sz="4" w:space="0" w:color="auto"/>
              <w:right w:val="single" w:sz="4" w:space="0" w:color="auto"/>
            </w:tcBorders>
            <w:shd w:val="clear" w:color="auto" w:fill="auto"/>
            <w:noWrap/>
            <w:vAlign w:val="center"/>
            <w:hideMark/>
          </w:tcPr>
          <w:p w14:paraId="3CBEE598" w14:textId="77777777" w:rsidR="00193678" w:rsidRPr="00193678" w:rsidRDefault="00193678" w:rsidP="00193678">
            <w:pPr>
              <w:spacing w:after="0" w:line="240" w:lineRule="auto"/>
              <w:jc w:val="center"/>
              <w:rPr>
                <w:rFonts w:eastAsia="Times New Roman"/>
                <w:sz w:val="16"/>
                <w:szCs w:val="16"/>
                <w:lang w:eastAsia="pt-BR"/>
              </w:rPr>
            </w:pPr>
            <w:r w:rsidRPr="00193678">
              <w:rPr>
                <w:rFonts w:eastAsia="Times New Roman"/>
                <w:sz w:val="16"/>
                <w:szCs w:val="16"/>
                <w:lang w:eastAsia="pt-BR"/>
              </w:rPr>
              <w:t>R$4.464,20</w:t>
            </w:r>
          </w:p>
        </w:tc>
      </w:tr>
      <w:tr w:rsidR="00193678" w:rsidRPr="00193678" w14:paraId="41BAB612" w14:textId="77777777" w:rsidTr="00193678">
        <w:trPr>
          <w:trHeight w:val="675"/>
        </w:trPr>
        <w:tc>
          <w:tcPr>
            <w:tcW w:w="484" w:type="dxa"/>
            <w:tcBorders>
              <w:top w:val="nil"/>
              <w:left w:val="single" w:sz="4" w:space="0" w:color="auto"/>
              <w:bottom w:val="single" w:sz="4" w:space="0" w:color="auto"/>
              <w:right w:val="single" w:sz="4" w:space="0" w:color="auto"/>
            </w:tcBorders>
            <w:shd w:val="clear" w:color="000000" w:fill="FFFFFF"/>
            <w:noWrap/>
            <w:vAlign w:val="center"/>
            <w:hideMark/>
          </w:tcPr>
          <w:p w14:paraId="3BA8A8D5" w14:textId="77777777" w:rsidR="00193678" w:rsidRPr="00193678" w:rsidRDefault="00193678" w:rsidP="00193678">
            <w:pPr>
              <w:spacing w:after="0" w:line="240" w:lineRule="auto"/>
              <w:jc w:val="center"/>
              <w:rPr>
                <w:rFonts w:eastAsia="Times New Roman"/>
                <w:b/>
                <w:bCs/>
                <w:sz w:val="16"/>
                <w:szCs w:val="16"/>
                <w:lang w:eastAsia="pt-BR"/>
              </w:rPr>
            </w:pPr>
            <w:r w:rsidRPr="00193678">
              <w:rPr>
                <w:rFonts w:eastAsia="Times New Roman"/>
                <w:b/>
                <w:bCs/>
                <w:sz w:val="16"/>
                <w:szCs w:val="16"/>
                <w:lang w:eastAsia="pt-BR"/>
              </w:rPr>
              <w:t>7</w:t>
            </w:r>
          </w:p>
        </w:tc>
        <w:tc>
          <w:tcPr>
            <w:tcW w:w="1212" w:type="dxa"/>
            <w:tcBorders>
              <w:top w:val="nil"/>
              <w:left w:val="nil"/>
              <w:bottom w:val="single" w:sz="4" w:space="0" w:color="auto"/>
              <w:right w:val="single" w:sz="4" w:space="0" w:color="auto"/>
            </w:tcBorders>
            <w:shd w:val="clear" w:color="000000" w:fill="FFFFFF"/>
            <w:noWrap/>
            <w:vAlign w:val="center"/>
            <w:hideMark/>
          </w:tcPr>
          <w:p w14:paraId="5061B53E" w14:textId="77777777" w:rsidR="00193678" w:rsidRPr="00193678" w:rsidRDefault="00193678" w:rsidP="00193678">
            <w:pPr>
              <w:spacing w:after="0" w:line="240" w:lineRule="auto"/>
              <w:jc w:val="center"/>
              <w:rPr>
                <w:rFonts w:eastAsia="Times New Roman"/>
                <w:b/>
                <w:bCs/>
                <w:sz w:val="16"/>
                <w:szCs w:val="16"/>
                <w:lang w:eastAsia="pt-BR"/>
              </w:rPr>
            </w:pPr>
            <w:r w:rsidRPr="00193678">
              <w:rPr>
                <w:rFonts w:eastAsia="Times New Roman"/>
                <w:b/>
                <w:bCs/>
                <w:sz w:val="16"/>
                <w:szCs w:val="16"/>
                <w:lang w:eastAsia="pt-BR"/>
              </w:rPr>
              <w:t>009.075.0001-3</w:t>
            </w:r>
          </w:p>
        </w:tc>
        <w:tc>
          <w:tcPr>
            <w:tcW w:w="3932" w:type="dxa"/>
            <w:tcBorders>
              <w:top w:val="nil"/>
              <w:left w:val="nil"/>
              <w:bottom w:val="single" w:sz="4" w:space="0" w:color="auto"/>
              <w:right w:val="single" w:sz="4" w:space="0" w:color="auto"/>
            </w:tcBorders>
            <w:shd w:val="clear" w:color="000000" w:fill="FFFFFF"/>
            <w:noWrap/>
            <w:vAlign w:val="center"/>
            <w:hideMark/>
          </w:tcPr>
          <w:p w14:paraId="4F72EF67" w14:textId="77777777" w:rsidR="00193678" w:rsidRPr="00193678" w:rsidRDefault="00193678" w:rsidP="00193678">
            <w:pPr>
              <w:spacing w:after="0" w:line="240" w:lineRule="auto"/>
              <w:rPr>
                <w:rFonts w:eastAsia="Times New Roman"/>
                <w:b/>
                <w:bCs/>
                <w:sz w:val="16"/>
                <w:szCs w:val="16"/>
                <w:lang w:eastAsia="pt-BR"/>
              </w:rPr>
            </w:pPr>
            <w:r w:rsidRPr="00193678">
              <w:rPr>
                <w:rFonts w:eastAsia="Times New Roman"/>
                <w:b/>
                <w:bCs/>
                <w:sz w:val="16"/>
                <w:szCs w:val="16"/>
                <w:lang w:eastAsia="pt-BR"/>
              </w:rPr>
              <w:t>CAIXA DE FERRAMENTA C/ 5 GAVETAS. MED. 50 x 20 x 21 CM</w:t>
            </w:r>
          </w:p>
        </w:tc>
        <w:tc>
          <w:tcPr>
            <w:tcW w:w="1001" w:type="dxa"/>
            <w:tcBorders>
              <w:top w:val="nil"/>
              <w:left w:val="nil"/>
              <w:bottom w:val="single" w:sz="4" w:space="0" w:color="auto"/>
              <w:right w:val="single" w:sz="4" w:space="0" w:color="auto"/>
            </w:tcBorders>
            <w:shd w:val="clear" w:color="000000" w:fill="FFFFFF"/>
            <w:noWrap/>
            <w:vAlign w:val="center"/>
            <w:hideMark/>
          </w:tcPr>
          <w:p w14:paraId="07572122" w14:textId="77777777" w:rsidR="00193678" w:rsidRPr="00193678" w:rsidRDefault="00193678" w:rsidP="00193678">
            <w:pPr>
              <w:spacing w:after="0" w:line="240" w:lineRule="auto"/>
              <w:jc w:val="center"/>
              <w:rPr>
                <w:rFonts w:eastAsia="Times New Roman"/>
                <w:b/>
                <w:bCs/>
                <w:sz w:val="16"/>
                <w:szCs w:val="16"/>
                <w:lang w:eastAsia="pt-BR"/>
              </w:rPr>
            </w:pPr>
            <w:r w:rsidRPr="00193678">
              <w:rPr>
                <w:rFonts w:eastAsia="Times New Roman"/>
                <w:b/>
                <w:bCs/>
                <w:sz w:val="16"/>
                <w:szCs w:val="16"/>
                <w:lang w:eastAsia="pt-BR"/>
              </w:rPr>
              <w:t>15</w:t>
            </w:r>
          </w:p>
        </w:tc>
        <w:tc>
          <w:tcPr>
            <w:tcW w:w="1036" w:type="dxa"/>
            <w:tcBorders>
              <w:top w:val="nil"/>
              <w:left w:val="nil"/>
              <w:bottom w:val="single" w:sz="4" w:space="0" w:color="auto"/>
              <w:right w:val="single" w:sz="4" w:space="0" w:color="auto"/>
            </w:tcBorders>
            <w:shd w:val="clear" w:color="auto" w:fill="auto"/>
            <w:noWrap/>
            <w:vAlign w:val="center"/>
            <w:hideMark/>
          </w:tcPr>
          <w:p w14:paraId="349EB93E" w14:textId="77777777" w:rsidR="00193678" w:rsidRPr="00193678" w:rsidRDefault="00193678" w:rsidP="00193678">
            <w:pPr>
              <w:spacing w:after="0" w:line="240" w:lineRule="auto"/>
              <w:jc w:val="center"/>
              <w:rPr>
                <w:rFonts w:eastAsia="Times New Roman"/>
                <w:sz w:val="16"/>
                <w:szCs w:val="16"/>
                <w:lang w:eastAsia="pt-BR"/>
              </w:rPr>
            </w:pPr>
            <w:r w:rsidRPr="00193678">
              <w:rPr>
                <w:rFonts w:eastAsia="Times New Roman"/>
                <w:sz w:val="16"/>
                <w:szCs w:val="16"/>
                <w:lang w:eastAsia="pt-BR"/>
              </w:rPr>
              <w:t>R$189,66</w:t>
            </w:r>
          </w:p>
        </w:tc>
        <w:tc>
          <w:tcPr>
            <w:tcW w:w="903" w:type="dxa"/>
            <w:tcBorders>
              <w:top w:val="nil"/>
              <w:left w:val="nil"/>
              <w:bottom w:val="single" w:sz="4" w:space="0" w:color="auto"/>
              <w:right w:val="single" w:sz="4" w:space="0" w:color="auto"/>
            </w:tcBorders>
            <w:shd w:val="clear" w:color="auto" w:fill="auto"/>
            <w:noWrap/>
            <w:vAlign w:val="center"/>
            <w:hideMark/>
          </w:tcPr>
          <w:p w14:paraId="48355996" w14:textId="77777777" w:rsidR="00193678" w:rsidRPr="00193678" w:rsidRDefault="00193678" w:rsidP="00193678">
            <w:pPr>
              <w:spacing w:after="0" w:line="240" w:lineRule="auto"/>
              <w:jc w:val="center"/>
              <w:rPr>
                <w:rFonts w:eastAsia="Times New Roman"/>
                <w:sz w:val="16"/>
                <w:szCs w:val="16"/>
                <w:lang w:eastAsia="pt-BR"/>
              </w:rPr>
            </w:pPr>
            <w:r w:rsidRPr="00193678">
              <w:rPr>
                <w:rFonts w:eastAsia="Times New Roman"/>
                <w:sz w:val="16"/>
                <w:szCs w:val="16"/>
                <w:lang w:eastAsia="pt-BR"/>
              </w:rPr>
              <w:t>R$2.844,90</w:t>
            </w:r>
          </w:p>
        </w:tc>
      </w:tr>
      <w:tr w:rsidR="00193678" w:rsidRPr="00193678" w14:paraId="7F02C1B5" w14:textId="77777777" w:rsidTr="00193678">
        <w:trPr>
          <w:trHeight w:val="675"/>
        </w:trPr>
        <w:tc>
          <w:tcPr>
            <w:tcW w:w="484" w:type="dxa"/>
            <w:tcBorders>
              <w:top w:val="nil"/>
              <w:left w:val="single" w:sz="4" w:space="0" w:color="auto"/>
              <w:bottom w:val="single" w:sz="4" w:space="0" w:color="auto"/>
              <w:right w:val="single" w:sz="4" w:space="0" w:color="auto"/>
            </w:tcBorders>
            <w:shd w:val="clear" w:color="000000" w:fill="FFFFFF"/>
            <w:noWrap/>
            <w:vAlign w:val="center"/>
            <w:hideMark/>
          </w:tcPr>
          <w:p w14:paraId="32E79D91" w14:textId="77777777" w:rsidR="00193678" w:rsidRPr="00193678" w:rsidRDefault="00193678" w:rsidP="00193678">
            <w:pPr>
              <w:spacing w:after="0" w:line="240" w:lineRule="auto"/>
              <w:jc w:val="center"/>
              <w:rPr>
                <w:rFonts w:eastAsia="Times New Roman"/>
                <w:b/>
                <w:bCs/>
                <w:sz w:val="16"/>
                <w:szCs w:val="16"/>
                <w:lang w:eastAsia="pt-BR"/>
              </w:rPr>
            </w:pPr>
            <w:r w:rsidRPr="00193678">
              <w:rPr>
                <w:rFonts w:eastAsia="Times New Roman"/>
                <w:b/>
                <w:bCs/>
                <w:sz w:val="16"/>
                <w:szCs w:val="16"/>
                <w:lang w:eastAsia="pt-BR"/>
              </w:rPr>
              <w:t>8</w:t>
            </w:r>
          </w:p>
        </w:tc>
        <w:tc>
          <w:tcPr>
            <w:tcW w:w="1212" w:type="dxa"/>
            <w:tcBorders>
              <w:top w:val="nil"/>
              <w:left w:val="nil"/>
              <w:bottom w:val="single" w:sz="4" w:space="0" w:color="auto"/>
              <w:right w:val="single" w:sz="4" w:space="0" w:color="auto"/>
            </w:tcBorders>
            <w:shd w:val="clear" w:color="000000" w:fill="FFFFFF"/>
            <w:noWrap/>
            <w:vAlign w:val="center"/>
            <w:hideMark/>
          </w:tcPr>
          <w:p w14:paraId="7A949306" w14:textId="77777777" w:rsidR="00193678" w:rsidRPr="00193678" w:rsidRDefault="00193678" w:rsidP="00193678">
            <w:pPr>
              <w:spacing w:after="0" w:line="240" w:lineRule="auto"/>
              <w:jc w:val="center"/>
              <w:rPr>
                <w:rFonts w:eastAsia="Times New Roman"/>
                <w:b/>
                <w:bCs/>
                <w:sz w:val="16"/>
                <w:szCs w:val="16"/>
                <w:lang w:eastAsia="pt-BR"/>
              </w:rPr>
            </w:pPr>
            <w:r w:rsidRPr="00193678">
              <w:rPr>
                <w:rFonts w:eastAsia="Times New Roman"/>
                <w:b/>
                <w:bCs/>
                <w:sz w:val="16"/>
                <w:szCs w:val="16"/>
                <w:lang w:eastAsia="pt-BR"/>
              </w:rPr>
              <w:t>009.090.0002-6</w:t>
            </w:r>
          </w:p>
        </w:tc>
        <w:tc>
          <w:tcPr>
            <w:tcW w:w="3932" w:type="dxa"/>
            <w:tcBorders>
              <w:top w:val="nil"/>
              <w:left w:val="nil"/>
              <w:bottom w:val="single" w:sz="4" w:space="0" w:color="auto"/>
              <w:right w:val="single" w:sz="4" w:space="0" w:color="auto"/>
            </w:tcBorders>
            <w:shd w:val="clear" w:color="000000" w:fill="FFFFFF"/>
            <w:noWrap/>
            <w:vAlign w:val="center"/>
            <w:hideMark/>
          </w:tcPr>
          <w:p w14:paraId="30D934BB" w14:textId="77777777" w:rsidR="00193678" w:rsidRPr="00193678" w:rsidRDefault="00193678" w:rsidP="00193678">
            <w:pPr>
              <w:spacing w:after="0" w:line="240" w:lineRule="auto"/>
              <w:rPr>
                <w:rFonts w:eastAsia="Times New Roman"/>
                <w:b/>
                <w:bCs/>
                <w:sz w:val="16"/>
                <w:szCs w:val="16"/>
                <w:lang w:eastAsia="pt-BR"/>
              </w:rPr>
            </w:pPr>
            <w:r w:rsidRPr="00193678">
              <w:rPr>
                <w:rFonts w:eastAsia="Times New Roman"/>
                <w:b/>
                <w:bCs/>
                <w:sz w:val="16"/>
                <w:szCs w:val="16"/>
                <w:lang w:eastAsia="pt-BR"/>
              </w:rPr>
              <w:t>CAVADEIRA RETA COM CABO METALICO E SOCADOR</w:t>
            </w:r>
          </w:p>
        </w:tc>
        <w:tc>
          <w:tcPr>
            <w:tcW w:w="1001" w:type="dxa"/>
            <w:tcBorders>
              <w:top w:val="nil"/>
              <w:left w:val="nil"/>
              <w:bottom w:val="single" w:sz="4" w:space="0" w:color="auto"/>
              <w:right w:val="single" w:sz="4" w:space="0" w:color="auto"/>
            </w:tcBorders>
            <w:shd w:val="clear" w:color="000000" w:fill="FFFFFF"/>
            <w:noWrap/>
            <w:vAlign w:val="center"/>
            <w:hideMark/>
          </w:tcPr>
          <w:p w14:paraId="17C8C4F9" w14:textId="77777777" w:rsidR="00193678" w:rsidRPr="00193678" w:rsidRDefault="00193678" w:rsidP="00193678">
            <w:pPr>
              <w:spacing w:after="0" w:line="240" w:lineRule="auto"/>
              <w:jc w:val="center"/>
              <w:rPr>
                <w:rFonts w:eastAsia="Times New Roman"/>
                <w:b/>
                <w:bCs/>
                <w:sz w:val="16"/>
                <w:szCs w:val="16"/>
                <w:lang w:eastAsia="pt-BR"/>
              </w:rPr>
            </w:pPr>
            <w:r w:rsidRPr="00193678">
              <w:rPr>
                <w:rFonts w:eastAsia="Times New Roman"/>
                <w:b/>
                <w:bCs/>
                <w:sz w:val="16"/>
                <w:szCs w:val="16"/>
                <w:lang w:eastAsia="pt-BR"/>
              </w:rPr>
              <w:t>16</w:t>
            </w:r>
          </w:p>
        </w:tc>
        <w:tc>
          <w:tcPr>
            <w:tcW w:w="1036" w:type="dxa"/>
            <w:tcBorders>
              <w:top w:val="nil"/>
              <w:left w:val="nil"/>
              <w:bottom w:val="single" w:sz="4" w:space="0" w:color="auto"/>
              <w:right w:val="single" w:sz="4" w:space="0" w:color="auto"/>
            </w:tcBorders>
            <w:shd w:val="clear" w:color="auto" w:fill="auto"/>
            <w:noWrap/>
            <w:vAlign w:val="center"/>
            <w:hideMark/>
          </w:tcPr>
          <w:p w14:paraId="0C395289" w14:textId="77777777" w:rsidR="00193678" w:rsidRPr="00193678" w:rsidRDefault="00193678" w:rsidP="00193678">
            <w:pPr>
              <w:spacing w:after="0" w:line="240" w:lineRule="auto"/>
              <w:jc w:val="center"/>
              <w:rPr>
                <w:rFonts w:eastAsia="Times New Roman"/>
                <w:sz w:val="16"/>
                <w:szCs w:val="16"/>
                <w:lang w:eastAsia="pt-BR"/>
              </w:rPr>
            </w:pPr>
            <w:r w:rsidRPr="00193678">
              <w:rPr>
                <w:rFonts w:eastAsia="Times New Roman"/>
                <w:sz w:val="16"/>
                <w:szCs w:val="16"/>
                <w:lang w:eastAsia="pt-BR"/>
              </w:rPr>
              <w:t>R$158,98</w:t>
            </w:r>
          </w:p>
        </w:tc>
        <w:tc>
          <w:tcPr>
            <w:tcW w:w="903" w:type="dxa"/>
            <w:tcBorders>
              <w:top w:val="nil"/>
              <w:left w:val="nil"/>
              <w:bottom w:val="single" w:sz="4" w:space="0" w:color="auto"/>
              <w:right w:val="single" w:sz="4" w:space="0" w:color="auto"/>
            </w:tcBorders>
            <w:shd w:val="clear" w:color="auto" w:fill="auto"/>
            <w:noWrap/>
            <w:vAlign w:val="center"/>
            <w:hideMark/>
          </w:tcPr>
          <w:p w14:paraId="0E200F97" w14:textId="77777777" w:rsidR="00193678" w:rsidRPr="00193678" w:rsidRDefault="00193678" w:rsidP="00193678">
            <w:pPr>
              <w:spacing w:after="0" w:line="240" w:lineRule="auto"/>
              <w:jc w:val="center"/>
              <w:rPr>
                <w:rFonts w:eastAsia="Times New Roman"/>
                <w:sz w:val="16"/>
                <w:szCs w:val="16"/>
                <w:lang w:eastAsia="pt-BR"/>
              </w:rPr>
            </w:pPr>
            <w:r w:rsidRPr="00193678">
              <w:rPr>
                <w:rFonts w:eastAsia="Times New Roman"/>
                <w:sz w:val="16"/>
                <w:szCs w:val="16"/>
                <w:lang w:eastAsia="pt-BR"/>
              </w:rPr>
              <w:t>R$2.543,68</w:t>
            </w:r>
          </w:p>
        </w:tc>
      </w:tr>
      <w:tr w:rsidR="00193678" w:rsidRPr="00193678" w14:paraId="5B6DA0EA" w14:textId="77777777" w:rsidTr="00193678">
        <w:trPr>
          <w:gridAfter w:val="2"/>
          <w:wAfter w:w="1939" w:type="dxa"/>
          <w:trHeight w:val="495"/>
        </w:trPr>
        <w:tc>
          <w:tcPr>
            <w:tcW w:w="484" w:type="dxa"/>
            <w:tcBorders>
              <w:top w:val="nil"/>
              <w:left w:val="single" w:sz="4" w:space="0" w:color="auto"/>
              <w:bottom w:val="single" w:sz="4" w:space="0" w:color="auto"/>
              <w:right w:val="single" w:sz="4" w:space="0" w:color="auto"/>
            </w:tcBorders>
            <w:shd w:val="clear" w:color="auto" w:fill="auto"/>
            <w:noWrap/>
            <w:vAlign w:val="center"/>
            <w:hideMark/>
          </w:tcPr>
          <w:p w14:paraId="27CE4341" w14:textId="77777777" w:rsidR="00193678" w:rsidRPr="00193678" w:rsidRDefault="00193678" w:rsidP="00193678">
            <w:pPr>
              <w:spacing w:after="0" w:line="240" w:lineRule="auto"/>
              <w:rPr>
                <w:rFonts w:eastAsia="Times New Roman"/>
                <w:color w:val="000000"/>
                <w:sz w:val="16"/>
                <w:szCs w:val="16"/>
                <w:lang w:eastAsia="pt-BR"/>
              </w:rPr>
            </w:pPr>
            <w:r w:rsidRPr="00193678">
              <w:rPr>
                <w:rFonts w:eastAsia="Times New Roman"/>
                <w:color w:val="000000"/>
                <w:sz w:val="16"/>
                <w:szCs w:val="16"/>
                <w:lang w:eastAsia="pt-BR"/>
              </w:rPr>
              <w:t> </w:t>
            </w:r>
          </w:p>
        </w:tc>
        <w:tc>
          <w:tcPr>
            <w:tcW w:w="1212" w:type="dxa"/>
            <w:tcBorders>
              <w:top w:val="nil"/>
              <w:left w:val="nil"/>
              <w:bottom w:val="single" w:sz="4" w:space="0" w:color="auto"/>
              <w:right w:val="single" w:sz="4" w:space="0" w:color="auto"/>
            </w:tcBorders>
            <w:shd w:val="clear" w:color="auto" w:fill="auto"/>
            <w:noWrap/>
            <w:vAlign w:val="center"/>
            <w:hideMark/>
          </w:tcPr>
          <w:p w14:paraId="2EF6C9E3" w14:textId="77777777" w:rsidR="00193678" w:rsidRPr="00193678" w:rsidRDefault="00193678" w:rsidP="00193678">
            <w:pPr>
              <w:spacing w:after="0" w:line="240" w:lineRule="auto"/>
              <w:rPr>
                <w:rFonts w:eastAsia="Times New Roman"/>
                <w:color w:val="000000"/>
                <w:sz w:val="16"/>
                <w:szCs w:val="16"/>
                <w:lang w:eastAsia="pt-BR"/>
              </w:rPr>
            </w:pPr>
            <w:r w:rsidRPr="00193678">
              <w:rPr>
                <w:rFonts w:eastAsia="Times New Roman"/>
                <w:color w:val="000000"/>
                <w:sz w:val="16"/>
                <w:szCs w:val="16"/>
                <w:lang w:eastAsia="pt-BR"/>
              </w:rPr>
              <w:t> </w:t>
            </w:r>
          </w:p>
        </w:tc>
        <w:tc>
          <w:tcPr>
            <w:tcW w:w="3932" w:type="dxa"/>
            <w:tcBorders>
              <w:top w:val="single" w:sz="4" w:space="0" w:color="auto"/>
              <w:left w:val="nil"/>
              <w:bottom w:val="single" w:sz="4" w:space="0" w:color="auto"/>
              <w:right w:val="single" w:sz="4" w:space="0" w:color="auto"/>
            </w:tcBorders>
            <w:shd w:val="clear" w:color="auto" w:fill="auto"/>
            <w:noWrap/>
            <w:vAlign w:val="center"/>
            <w:hideMark/>
          </w:tcPr>
          <w:p w14:paraId="4CABE8EC" w14:textId="77777777" w:rsidR="00193678" w:rsidRPr="00193678" w:rsidRDefault="00193678" w:rsidP="00193678">
            <w:pPr>
              <w:spacing w:after="0" w:line="240" w:lineRule="auto"/>
              <w:jc w:val="right"/>
              <w:rPr>
                <w:rFonts w:eastAsia="Times New Roman"/>
                <w:b/>
                <w:bCs/>
                <w:color w:val="000000"/>
                <w:sz w:val="16"/>
                <w:szCs w:val="16"/>
                <w:lang w:eastAsia="pt-BR"/>
              </w:rPr>
            </w:pPr>
            <w:r w:rsidRPr="00193678">
              <w:rPr>
                <w:rFonts w:eastAsia="Times New Roman"/>
                <w:b/>
                <w:bCs/>
                <w:color w:val="000000"/>
                <w:sz w:val="16"/>
                <w:szCs w:val="16"/>
                <w:lang w:eastAsia="pt-BR"/>
              </w:rPr>
              <w:t>TOTAL</w:t>
            </w:r>
          </w:p>
        </w:tc>
        <w:tc>
          <w:tcPr>
            <w:tcW w:w="1001" w:type="dxa"/>
            <w:tcBorders>
              <w:top w:val="nil"/>
              <w:left w:val="nil"/>
              <w:bottom w:val="single" w:sz="4" w:space="0" w:color="auto"/>
              <w:right w:val="single" w:sz="4" w:space="0" w:color="auto"/>
            </w:tcBorders>
            <w:shd w:val="clear" w:color="auto" w:fill="auto"/>
            <w:noWrap/>
            <w:vAlign w:val="center"/>
            <w:hideMark/>
          </w:tcPr>
          <w:p w14:paraId="7A138F4E" w14:textId="77777777" w:rsidR="00193678" w:rsidRPr="00193678" w:rsidRDefault="00193678" w:rsidP="00193678">
            <w:pPr>
              <w:spacing w:after="0" w:line="240" w:lineRule="auto"/>
              <w:jc w:val="center"/>
              <w:rPr>
                <w:rFonts w:eastAsia="Times New Roman"/>
                <w:color w:val="FF0000"/>
                <w:sz w:val="16"/>
                <w:szCs w:val="16"/>
                <w:lang w:eastAsia="pt-BR"/>
              </w:rPr>
            </w:pPr>
            <w:r w:rsidRPr="00193678">
              <w:rPr>
                <w:rFonts w:eastAsia="Times New Roman"/>
                <w:color w:val="FF0000"/>
                <w:sz w:val="16"/>
                <w:szCs w:val="16"/>
                <w:lang w:eastAsia="pt-BR"/>
              </w:rPr>
              <w:t>R$ 14.428,98</w:t>
            </w:r>
          </w:p>
        </w:tc>
      </w:tr>
    </w:tbl>
    <w:p w14:paraId="17C31B55" w14:textId="77777777" w:rsidR="00193678" w:rsidRDefault="00193678" w:rsidP="00F81AD1">
      <w:pPr>
        <w:spacing w:before="120" w:line="360" w:lineRule="auto"/>
        <w:ind w:firstLine="567"/>
        <w:jc w:val="both"/>
        <w:rPr>
          <w:rFonts w:ascii="Arial" w:hAnsi="Arial" w:cs="Arial"/>
          <w:sz w:val="20"/>
          <w:szCs w:val="20"/>
        </w:rPr>
      </w:pPr>
    </w:p>
    <w:p w14:paraId="32FC5C0E" w14:textId="77777777" w:rsidR="009F14AB" w:rsidRDefault="009F14AB" w:rsidP="00F81AD1">
      <w:pPr>
        <w:spacing w:before="120" w:line="360" w:lineRule="auto"/>
        <w:ind w:firstLine="567"/>
        <w:jc w:val="both"/>
        <w:rPr>
          <w:rFonts w:ascii="Arial" w:hAnsi="Arial" w:cs="Arial"/>
          <w:sz w:val="20"/>
          <w:szCs w:val="20"/>
        </w:rPr>
      </w:pPr>
      <w:r w:rsidRPr="00F81AD1">
        <w:rPr>
          <w:rFonts w:ascii="Arial" w:hAnsi="Arial" w:cs="Arial"/>
          <w:sz w:val="20"/>
          <w:szCs w:val="20"/>
        </w:rPr>
        <w:t xml:space="preserve">*Obs.: </w:t>
      </w:r>
      <w:r w:rsidR="00193678" w:rsidRPr="00193678">
        <w:rPr>
          <w:rFonts w:ascii="Arial" w:hAnsi="Arial" w:cs="Arial"/>
          <w:sz w:val="20"/>
          <w:szCs w:val="20"/>
        </w:rPr>
        <w:t>Pesquisa feita direta com fornecedores, Banco de Preços, sítios eletrônicos e contratos anteriores (último custo) conforme artigo 17 do RILC, para a requisição de compra nº 91022 o preço de referência foi obtido através da média entre os valores considerados válidos. Após a análise do orçamentista houve desconsideração de valores elevados e abaixo do praticado no mercado visando a economicidade e considerando que a composição da média não foi prejudicada visto que não foi apresentado menos de três preços. O último custo devidamente atualizado monetariamente entrou na composição da média unitária exceto para os itens 1,2 e 7.</w:t>
      </w:r>
    </w:p>
    <w:p w14:paraId="16644634" w14:textId="77777777" w:rsidR="00345CCE" w:rsidRPr="00CA7B0D" w:rsidRDefault="00345CCE" w:rsidP="00345CCE">
      <w:pPr>
        <w:numPr>
          <w:ilvl w:val="0"/>
          <w:numId w:val="5"/>
        </w:numPr>
        <w:suppressAutoHyphens/>
        <w:spacing w:before="480" w:after="0" w:line="360" w:lineRule="auto"/>
        <w:ind w:left="284" w:hanging="284"/>
        <w:jc w:val="both"/>
        <w:rPr>
          <w:rFonts w:ascii="Arial" w:hAnsi="Arial" w:cs="Arial"/>
          <w:b/>
          <w:bCs/>
          <w:sz w:val="24"/>
          <w:szCs w:val="24"/>
        </w:rPr>
      </w:pPr>
      <w:r w:rsidRPr="00CA7B0D">
        <w:rPr>
          <w:rFonts w:ascii="Arial" w:hAnsi="Arial" w:cs="Arial"/>
          <w:b/>
          <w:bCs/>
          <w:sz w:val="24"/>
          <w:szCs w:val="24"/>
        </w:rPr>
        <w:t>ACEITABILIDADE DA PROPOSTA</w:t>
      </w:r>
    </w:p>
    <w:p w14:paraId="1FE5E673" w14:textId="77777777" w:rsidR="00345CCE" w:rsidRPr="00CA7B0D" w:rsidRDefault="00345CCE" w:rsidP="00345CCE">
      <w:pPr>
        <w:numPr>
          <w:ilvl w:val="1"/>
          <w:numId w:val="5"/>
        </w:numPr>
        <w:suppressAutoHyphens/>
        <w:autoSpaceDE w:val="0"/>
        <w:autoSpaceDN w:val="0"/>
        <w:adjustRightInd w:val="0"/>
        <w:spacing w:before="120" w:after="0" w:line="360" w:lineRule="auto"/>
        <w:ind w:left="0" w:firstLine="0"/>
        <w:jc w:val="both"/>
        <w:rPr>
          <w:rFonts w:ascii="Arial" w:hAnsi="Arial" w:cs="Arial"/>
          <w:sz w:val="24"/>
          <w:szCs w:val="24"/>
        </w:rPr>
      </w:pPr>
      <w:r w:rsidRPr="00CA7B0D">
        <w:rPr>
          <w:rFonts w:ascii="Arial" w:hAnsi="Arial" w:cs="Arial"/>
          <w:sz w:val="24"/>
          <w:szCs w:val="24"/>
        </w:rPr>
        <w:t xml:space="preserve">Finalizada a etapa de lances, a CESAMA exigirá </w:t>
      </w:r>
      <w:r w:rsidRPr="00CA7B0D">
        <w:rPr>
          <w:rFonts w:ascii="Arial" w:hAnsi="Arial" w:cs="Arial"/>
          <w:sz w:val="24"/>
          <w:szCs w:val="24"/>
          <w:u w:val="single"/>
        </w:rPr>
        <w:t>AMOSTRA</w:t>
      </w:r>
      <w:r w:rsidRPr="00CA7B0D">
        <w:rPr>
          <w:rFonts w:ascii="Arial" w:hAnsi="Arial" w:cs="Arial"/>
          <w:sz w:val="24"/>
          <w:szCs w:val="24"/>
        </w:rPr>
        <w:t xml:space="preserve"> do licitante detentor do menor preço</w:t>
      </w:r>
      <w:r>
        <w:rPr>
          <w:rFonts w:ascii="Arial" w:hAnsi="Arial" w:cs="Arial"/>
          <w:sz w:val="24"/>
          <w:szCs w:val="24"/>
        </w:rPr>
        <w:t xml:space="preserve"> do </w:t>
      </w:r>
      <w:r>
        <w:rPr>
          <w:rFonts w:ascii="Arial" w:hAnsi="Arial" w:cs="Arial"/>
          <w:sz w:val="24"/>
          <w:szCs w:val="24"/>
          <w:u w:val="single"/>
        </w:rPr>
        <w:t>item 06</w:t>
      </w:r>
      <w:r w:rsidRPr="00CA7B0D">
        <w:rPr>
          <w:rFonts w:ascii="Arial" w:hAnsi="Arial" w:cs="Arial"/>
          <w:sz w:val="24"/>
          <w:szCs w:val="24"/>
          <w:u w:val="single"/>
        </w:rPr>
        <w:t xml:space="preserve"> – serra diamantada</w:t>
      </w:r>
      <w:r w:rsidRPr="00CA7B0D">
        <w:rPr>
          <w:rFonts w:ascii="Arial" w:hAnsi="Arial" w:cs="Arial"/>
          <w:sz w:val="24"/>
          <w:szCs w:val="24"/>
        </w:rPr>
        <w:t>, para verificação da conformidade do material ofertado com as especificações exigidas neste Termo de Referência.</w:t>
      </w:r>
    </w:p>
    <w:p w14:paraId="51C68E09" w14:textId="77777777" w:rsidR="00345CCE" w:rsidRPr="00CA7B0D" w:rsidRDefault="00345CCE" w:rsidP="00345CCE">
      <w:pPr>
        <w:pStyle w:val="PargrafodaLista"/>
        <w:numPr>
          <w:ilvl w:val="2"/>
          <w:numId w:val="5"/>
        </w:numPr>
        <w:autoSpaceDE w:val="0"/>
        <w:autoSpaceDN w:val="0"/>
        <w:adjustRightInd w:val="0"/>
        <w:spacing w:before="120" w:line="360" w:lineRule="auto"/>
        <w:ind w:left="0" w:firstLine="0"/>
        <w:jc w:val="both"/>
        <w:rPr>
          <w:rFonts w:ascii="Arial" w:hAnsi="Arial" w:cs="Arial"/>
          <w:iCs/>
        </w:rPr>
      </w:pPr>
      <w:r w:rsidRPr="00CA7B0D">
        <w:rPr>
          <w:rFonts w:ascii="Arial" w:hAnsi="Arial" w:cs="Arial"/>
        </w:rPr>
        <w:t xml:space="preserve">Por se tratar de material </w:t>
      </w:r>
      <w:r w:rsidRPr="00CA7B0D">
        <w:rPr>
          <w:rFonts w:ascii="Arial" w:hAnsi="Arial" w:cs="Arial"/>
          <w:iCs/>
        </w:rPr>
        <w:t xml:space="preserve">de </w:t>
      </w:r>
      <w:r>
        <w:rPr>
          <w:rFonts w:ascii="Arial" w:hAnsi="Arial" w:cs="Arial"/>
          <w:iCs/>
        </w:rPr>
        <w:t>maior valor agregado</w:t>
      </w:r>
      <w:r w:rsidRPr="00CA7B0D">
        <w:rPr>
          <w:rFonts w:ascii="Arial" w:hAnsi="Arial" w:cs="Arial"/>
          <w:iCs/>
        </w:rPr>
        <w:t>, utilizado em vias públicas</w:t>
      </w:r>
      <w:r>
        <w:rPr>
          <w:rFonts w:ascii="Arial" w:hAnsi="Arial" w:cs="Arial"/>
          <w:iCs/>
        </w:rPr>
        <w:t xml:space="preserve"> no corte de asfalto para manutenções</w:t>
      </w:r>
      <w:r w:rsidRPr="00CA7B0D">
        <w:rPr>
          <w:rFonts w:ascii="Arial" w:hAnsi="Arial" w:cs="Arial"/>
          <w:iCs/>
        </w:rPr>
        <w:t>, de diversas marcas e fabricantes no mercado, a qualidade e resistência do material devem atender completamente a especificação sendo imprescindível conhecer a sua natureza e qualidade através de exame de unidade que possibilite aferir a compatibilidade material entre o objeto ofertado pelo licitante e a neces</w:t>
      </w:r>
      <w:r>
        <w:rPr>
          <w:rFonts w:ascii="Arial" w:hAnsi="Arial" w:cs="Arial"/>
          <w:iCs/>
        </w:rPr>
        <w:t>sidade da Administração Pública</w:t>
      </w:r>
      <w:r w:rsidRPr="00CA7B0D">
        <w:rPr>
          <w:rFonts w:ascii="Arial" w:hAnsi="Arial" w:cs="Arial"/>
          <w:iCs/>
        </w:rPr>
        <w:t>.</w:t>
      </w:r>
    </w:p>
    <w:p w14:paraId="4943DB51" w14:textId="77777777" w:rsidR="00345CCE" w:rsidRPr="00CA7B0D" w:rsidRDefault="00345CCE" w:rsidP="00345CCE">
      <w:pPr>
        <w:pStyle w:val="PargrafodaLista"/>
        <w:numPr>
          <w:ilvl w:val="2"/>
          <w:numId w:val="5"/>
        </w:numPr>
        <w:autoSpaceDE w:val="0"/>
        <w:autoSpaceDN w:val="0"/>
        <w:adjustRightInd w:val="0"/>
        <w:spacing w:before="120" w:line="360" w:lineRule="auto"/>
        <w:ind w:left="0" w:firstLine="0"/>
        <w:jc w:val="both"/>
        <w:rPr>
          <w:rFonts w:ascii="Arial" w:hAnsi="Arial" w:cs="Arial"/>
        </w:rPr>
      </w:pPr>
      <w:r w:rsidRPr="00CA7B0D">
        <w:rPr>
          <w:rFonts w:ascii="Arial" w:hAnsi="Arial" w:cs="Arial"/>
        </w:rPr>
        <w:t xml:space="preserve">Na realização da análise da amostra, que será realizada pela área operacional da Companhia, serão verificadas as características técnicas mínimas exigidas neste Termo de Referência, no item 4, que conferem ao material a qualidade no processo de produção e o desempenho </w:t>
      </w:r>
      <w:r>
        <w:rPr>
          <w:rFonts w:ascii="Arial" w:hAnsi="Arial" w:cs="Arial"/>
        </w:rPr>
        <w:t xml:space="preserve">esperado </w:t>
      </w:r>
      <w:r>
        <w:rPr>
          <w:rFonts w:ascii="Arial" w:hAnsi="Arial" w:cs="Arial"/>
        </w:rPr>
        <w:lastRenderedPageBreak/>
        <w:t>conforme sua aplicação no corte de asfalto</w:t>
      </w:r>
      <w:r w:rsidRPr="00CA7B0D">
        <w:rPr>
          <w:rFonts w:ascii="Arial" w:hAnsi="Arial" w:cs="Arial"/>
        </w:rPr>
        <w:t xml:space="preserve"> – verificação do</w:t>
      </w:r>
      <w:r>
        <w:rPr>
          <w:rFonts w:ascii="Arial" w:hAnsi="Arial" w:cs="Arial"/>
        </w:rPr>
        <w:t>s segmentos diamantados e teste efetivo em campo para conferência do rendimento mínimo evitando maior consumo e portanto maior custo quando utilizado material de menor rendimento, além da paralisação dos trabalhos para troca da serra (disco) quando do desgaste prematuro.</w:t>
      </w:r>
    </w:p>
    <w:p w14:paraId="4B41896B" w14:textId="77777777" w:rsidR="00345CCE" w:rsidRPr="00CA7B0D" w:rsidRDefault="00345CCE" w:rsidP="00345CCE">
      <w:pPr>
        <w:pStyle w:val="PargrafodaLista"/>
        <w:numPr>
          <w:ilvl w:val="2"/>
          <w:numId w:val="5"/>
        </w:numPr>
        <w:autoSpaceDE w:val="0"/>
        <w:autoSpaceDN w:val="0"/>
        <w:adjustRightInd w:val="0"/>
        <w:spacing w:before="120" w:line="360" w:lineRule="auto"/>
        <w:ind w:left="0" w:firstLine="0"/>
        <w:jc w:val="both"/>
        <w:rPr>
          <w:rFonts w:ascii="Arial" w:hAnsi="Arial" w:cs="Arial"/>
        </w:rPr>
      </w:pPr>
      <w:r w:rsidRPr="00CA7B0D">
        <w:rPr>
          <w:rFonts w:ascii="Arial" w:hAnsi="Arial" w:cs="Arial"/>
        </w:rPr>
        <w:t xml:space="preserve">Este procedimento visa conferir segurança a Administração Pública, garantindo a aquisição de produto que atenda às especificações e que tenha qualidade necessária da qual sua finalidade exige.  </w:t>
      </w:r>
    </w:p>
    <w:p w14:paraId="2C41A34A" w14:textId="77777777" w:rsidR="00345CCE" w:rsidRPr="00CA7B0D" w:rsidRDefault="00345CCE" w:rsidP="00345CCE">
      <w:pPr>
        <w:numPr>
          <w:ilvl w:val="1"/>
          <w:numId w:val="5"/>
        </w:numPr>
        <w:suppressAutoHyphens/>
        <w:autoSpaceDE w:val="0"/>
        <w:autoSpaceDN w:val="0"/>
        <w:adjustRightInd w:val="0"/>
        <w:spacing w:before="120" w:after="0" w:line="360" w:lineRule="auto"/>
        <w:ind w:left="0" w:firstLine="0"/>
        <w:jc w:val="both"/>
        <w:rPr>
          <w:rFonts w:ascii="Arial" w:hAnsi="Arial" w:cs="Arial"/>
          <w:sz w:val="24"/>
          <w:szCs w:val="24"/>
        </w:rPr>
      </w:pPr>
      <w:r w:rsidRPr="00CA7B0D">
        <w:rPr>
          <w:rFonts w:ascii="Arial" w:hAnsi="Arial" w:cs="Arial"/>
          <w:sz w:val="24"/>
          <w:szCs w:val="24"/>
        </w:rPr>
        <w:t xml:space="preserve">A amostra solicitada deverá ser entregue em embalagem própria, devidamente lacrada e observadas as demais condições de segurança, no </w:t>
      </w:r>
      <w:r w:rsidRPr="00CA7B0D">
        <w:rPr>
          <w:rFonts w:ascii="Arial" w:hAnsi="Arial" w:cs="Arial"/>
          <w:b/>
          <w:sz w:val="24"/>
          <w:szCs w:val="24"/>
        </w:rPr>
        <w:t>Departamento de Compras e Estoque</w:t>
      </w:r>
      <w:r w:rsidRPr="00CA7B0D">
        <w:rPr>
          <w:rFonts w:ascii="Arial" w:hAnsi="Arial" w:cs="Arial"/>
          <w:sz w:val="24"/>
          <w:szCs w:val="24"/>
        </w:rPr>
        <w:t xml:space="preserve">, à Rua Santa Terezinha, nº 505, Bairro Santa Terezinha, Juiz de Fora / MG, CEP 36.045-490, no </w:t>
      </w:r>
      <w:r w:rsidRPr="00CA7B0D">
        <w:rPr>
          <w:rFonts w:ascii="Arial" w:hAnsi="Arial" w:cs="Arial"/>
          <w:b/>
          <w:sz w:val="24"/>
          <w:szCs w:val="24"/>
        </w:rPr>
        <w:t>prazo de 0</w:t>
      </w:r>
      <w:r>
        <w:rPr>
          <w:rFonts w:ascii="Arial" w:hAnsi="Arial" w:cs="Arial"/>
          <w:b/>
          <w:sz w:val="24"/>
          <w:szCs w:val="24"/>
        </w:rPr>
        <w:t>3</w:t>
      </w:r>
      <w:r w:rsidRPr="00CA7B0D">
        <w:rPr>
          <w:rFonts w:ascii="Arial" w:hAnsi="Arial" w:cs="Arial"/>
          <w:b/>
          <w:sz w:val="24"/>
          <w:szCs w:val="24"/>
        </w:rPr>
        <w:t xml:space="preserve"> (</w:t>
      </w:r>
      <w:r>
        <w:rPr>
          <w:rFonts w:ascii="Arial" w:hAnsi="Arial" w:cs="Arial"/>
          <w:b/>
          <w:sz w:val="24"/>
          <w:szCs w:val="24"/>
        </w:rPr>
        <w:t>três</w:t>
      </w:r>
      <w:r w:rsidRPr="00CA7B0D">
        <w:rPr>
          <w:rFonts w:ascii="Arial" w:hAnsi="Arial" w:cs="Arial"/>
          <w:b/>
          <w:sz w:val="24"/>
          <w:szCs w:val="24"/>
        </w:rPr>
        <w:t>) dias úteis</w:t>
      </w:r>
      <w:r w:rsidRPr="00CA7B0D">
        <w:rPr>
          <w:rFonts w:ascii="Arial" w:hAnsi="Arial" w:cs="Arial"/>
          <w:sz w:val="24"/>
          <w:szCs w:val="24"/>
        </w:rPr>
        <w:t xml:space="preserve"> contados a partir da solicitação do(a) Pregoeiro (a) no </w:t>
      </w:r>
      <w:r w:rsidRPr="00CA7B0D">
        <w:rPr>
          <w:rFonts w:ascii="Arial" w:hAnsi="Arial" w:cs="Arial"/>
          <w:i/>
          <w:sz w:val="24"/>
          <w:szCs w:val="24"/>
        </w:rPr>
        <w:t>chat</w:t>
      </w:r>
      <w:r w:rsidRPr="00CA7B0D">
        <w:rPr>
          <w:rFonts w:ascii="Arial" w:hAnsi="Arial" w:cs="Arial"/>
          <w:sz w:val="24"/>
          <w:szCs w:val="24"/>
        </w:rPr>
        <w:t xml:space="preserve"> do </w:t>
      </w:r>
      <w:r w:rsidRPr="00CA7B0D">
        <w:rPr>
          <w:rFonts w:ascii="Arial" w:hAnsi="Arial" w:cs="Arial"/>
          <w:i/>
          <w:sz w:val="24"/>
          <w:szCs w:val="24"/>
        </w:rPr>
        <w:t>Portal de Compras Governamentais</w:t>
      </w:r>
      <w:r w:rsidRPr="00CA7B0D">
        <w:rPr>
          <w:rFonts w:ascii="Arial" w:hAnsi="Arial" w:cs="Arial"/>
          <w:sz w:val="24"/>
          <w:szCs w:val="24"/>
        </w:rPr>
        <w:t>.</w:t>
      </w:r>
    </w:p>
    <w:p w14:paraId="6D222A6B" w14:textId="77777777" w:rsidR="00345CCE" w:rsidRPr="00CA7B0D" w:rsidRDefault="00345CCE" w:rsidP="00345CCE">
      <w:pPr>
        <w:numPr>
          <w:ilvl w:val="2"/>
          <w:numId w:val="5"/>
        </w:numPr>
        <w:suppressAutoHyphens/>
        <w:autoSpaceDE w:val="0"/>
        <w:autoSpaceDN w:val="0"/>
        <w:adjustRightInd w:val="0"/>
        <w:spacing w:before="120" w:after="0" w:line="360" w:lineRule="auto"/>
        <w:ind w:left="0" w:firstLine="0"/>
        <w:jc w:val="both"/>
        <w:rPr>
          <w:rFonts w:ascii="Arial" w:hAnsi="Arial" w:cs="Arial"/>
          <w:sz w:val="24"/>
          <w:szCs w:val="24"/>
        </w:rPr>
      </w:pPr>
      <w:r w:rsidRPr="004C699D">
        <w:rPr>
          <w:rFonts w:ascii="Arial" w:hAnsi="Arial" w:cs="Arial"/>
          <w:sz w:val="24"/>
          <w:szCs w:val="24"/>
          <w:u w:val="single"/>
        </w:rPr>
        <w:t>O licitante que não puder encaminhar amostra no prazo acima indicado deverá solicitar sua prorrogação IMEDIATAMENTE</w:t>
      </w:r>
      <w:r w:rsidRPr="00CA7B0D">
        <w:rPr>
          <w:rFonts w:ascii="Arial" w:hAnsi="Arial" w:cs="Arial"/>
          <w:sz w:val="24"/>
          <w:szCs w:val="24"/>
        </w:rPr>
        <w:t xml:space="preserve">, no </w:t>
      </w:r>
      <w:r w:rsidRPr="00CA7B0D">
        <w:rPr>
          <w:rFonts w:ascii="Arial" w:hAnsi="Arial" w:cs="Arial"/>
          <w:i/>
          <w:sz w:val="24"/>
          <w:szCs w:val="24"/>
        </w:rPr>
        <w:t>chat</w:t>
      </w:r>
      <w:r w:rsidRPr="00CA7B0D">
        <w:rPr>
          <w:rFonts w:ascii="Arial" w:hAnsi="Arial" w:cs="Arial"/>
          <w:sz w:val="24"/>
          <w:szCs w:val="24"/>
        </w:rPr>
        <w:t xml:space="preserve"> do sistema ou por e-mail, desde que por motivo justificado e aceito pelo (a) Pregoeiro (a), que definirá prazo suficiente para o envio do material, </w:t>
      </w:r>
      <w:r w:rsidRPr="00CA7B0D">
        <w:rPr>
          <w:rFonts w:ascii="Arial" w:hAnsi="Arial" w:cs="Arial"/>
          <w:sz w:val="24"/>
          <w:szCs w:val="24"/>
          <w:u w:val="single"/>
        </w:rPr>
        <w:t>sob pena de desclassificação</w:t>
      </w:r>
      <w:r w:rsidRPr="00CA7B0D">
        <w:rPr>
          <w:rFonts w:ascii="Arial" w:hAnsi="Arial" w:cs="Arial"/>
          <w:sz w:val="24"/>
          <w:szCs w:val="24"/>
        </w:rPr>
        <w:t>.</w:t>
      </w:r>
    </w:p>
    <w:p w14:paraId="52C23139" w14:textId="77777777" w:rsidR="00345CCE" w:rsidRPr="00CA7B0D" w:rsidRDefault="00345CCE" w:rsidP="00345CCE">
      <w:pPr>
        <w:numPr>
          <w:ilvl w:val="2"/>
          <w:numId w:val="5"/>
        </w:numPr>
        <w:suppressAutoHyphens/>
        <w:spacing w:before="120" w:after="0" w:line="360" w:lineRule="auto"/>
        <w:ind w:left="0" w:firstLine="0"/>
        <w:jc w:val="both"/>
        <w:rPr>
          <w:rFonts w:ascii="Arial" w:hAnsi="Arial" w:cs="Arial"/>
          <w:bCs/>
          <w:sz w:val="24"/>
          <w:szCs w:val="24"/>
        </w:rPr>
      </w:pPr>
      <w:r w:rsidRPr="00CA7B0D">
        <w:rPr>
          <w:rFonts w:ascii="Arial" w:hAnsi="Arial" w:cs="Arial"/>
          <w:bCs/>
          <w:sz w:val="24"/>
          <w:szCs w:val="24"/>
        </w:rPr>
        <w:t>O licitante que não encaminhar a amostra no prazo estabelecido será DESCLASSIFICADO.</w:t>
      </w:r>
    </w:p>
    <w:p w14:paraId="7EE73657" w14:textId="77777777" w:rsidR="00345CCE" w:rsidRPr="00CA7B0D" w:rsidRDefault="00345CCE" w:rsidP="00345CCE">
      <w:pPr>
        <w:numPr>
          <w:ilvl w:val="2"/>
          <w:numId w:val="5"/>
        </w:numPr>
        <w:suppressAutoHyphens/>
        <w:autoSpaceDE w:val="0"/>
        <w:autoSpaceDN w:val="0"/>
        <w:adjustRightInd w:val="0"/>
        <w:spacing w:before="120" w:after="0" w:line="360" w:lineRule="auto"/>
        <w:ind w:left="0" w:firstLine="0"/>
        <w:jc w:val="both"/>
        <w:rPr>
          <w:rFonts w:ascii="Arial" w:hAnsi="Arial" w:cs="Arial"/>
          <w:sz w:val="24"/>
          <w:szCs w:val="24"/>
        </w:rPr>
      </w:pPr>
      <w:r w:rsidRPr="00CA7B0D">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14:paraId="071C9142" w14:textId="77777777" w:rsidR="00345CCE" w:rsidRPr="00CA7B0D" w:rsidRDefault="00345CCE" w:rsidP="00345CCE">
      <w:pPr>
        <w:numPr>
          <w:ilvl w:val="1"/>
          <w:numId w:val="5"/>
        </w:numPr>
        <w:suppressAutoHyphens/>
        <w:autoSpaceDE w:val="0"/>
        <w:autoSpaceDN w:val="0"/>
        <w:adjustRightInd w:val="0"/>
        <w:spacing w:before="120" w:after="0" w:line="360" w:lineRule="auto"/>
        <w:ind w:left="0" w:firstLine="0"/>
        <w:jc w:val="both"/>
        <w:rPr>
          <w:rFonts w:ascii="Arial" w:hAnsi="Arial" w:cs="Arial"/>
          <w:sz w:val="24"/>
          <w:szCs w:val="24"/>
        </w:rPr>
      </w:pPr>
      <w:r w:rsidRPr="00CA7B0D">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14:paraId="6DFD48F2" w14:textId="77777777" w:rsidR="00345CCE" w:rsidRPr="00CA7B0D" w:rsidRDefault="00345CCE" w:rsidP="00345CCE">
      <w:pPr>
        <w:numPr>
          <w:ilvl w:val="1"/>
          <w:numId w:val="5"/>
        </w:numPr>
        <w:suppressAutoHyphens/>
        <w:autoSpaceDE w:val="0"/>
        <w:autoSpaceDN w:val="0"/>
        <w:adjustRightInd w:val="0"/>
        <w:spacing w:before="120" w:after="0" w:line="360" w:lineRule="auto"/>
        <w:ind w:left="0" w:firstLine="0"/>
        <w:jc w:val="both"/>
        <w:rPr>
          <w:rFonts w:ascii="Arial" w:hAnsi="Arial" w:cs="Arial"/>
          <w:sz w:val="24"/>
          <w:szCs w:val="24"/>
        </w:rPr>
      </w:pPr>
      <w:r w:rsidRPr="00CA7B0D">
        <w:rPr>
          <w:rFonts w:ascii="Arial" w:hAnsi="Arial" w:cs="Arial"/>
          <w:sz w:val="24"/>
          <w:szCs w:val="24"/>
        </w:rPr>
        <w:t>A amostra será analisada pela área técnica da CESAMA, que emitirá parecer sobre sua aceitação no prazo de 10 (dez) dias, podendo ser prorrogado em situações extraordinárias.</w:t>
      </w:r>
    </w:p>
    <w:p w14:paraId="28E4600E" w14:textId="77777777" w:rsidR="00345CCE" w:rsidRPr="00CA7B0D" w:rsidRDefault="00345CCE" w:rsidP="00345CCE">
      <w:pPr>
        <w:numPr>
          <w:ilvl w:val="1"/>
          <w:numId w:val="5"/>
        </w:numPr>
        <w:suppressAutoHyphens/>
        <w:spacing w:before="120" w:after="0" w:line="360" w:lineRule="auto"/>
        <w:ind w:left="0" w:firstLine="0"/>
        <w:jc w:val="both"/>
        <w:rPr>
          <w:rFonts w:ascii="Arial" w:hAnsi="Arial" w:cs="Arial"/>
          <w:sz w:val="24"/>
          <w:szCs w:val="24"/>
        </w:rPr>
      </w:pPr>
      <w:r w:rsidRPr="00CA7B0D">
        <w:rPr>
          <w:rFonts w:ascii="Arial" w:hAnsi="Arial" w:cs="Arial"/>
          <w:sz w:val="24"/>
          <w:szCs w:val="24"/>
        </w:rPr>
        <w:lastRenderedPageBreak/>
        <w:t>A CESAMA poderá submeter a amostra à instituição especializada para análise do atendimento às características exigidas no edital.</w:t>
      </w:r>
    </w:p>
    <w:p w14:paraId="5C45C18A" w14:textId="77777777" w:rsidR="00345CCE" w:rsidRPr="00CA7B0D" w:rsidRDefault="00345CCE" w:rsidP="00345CCE">
      <w:pPr>
        <w:numPr>
          <w:ilvl w:val="1"/>
          <w:numId w:val="5"/>
        </w:numPr>
        <w:suppressAutoHyphens/>
        <w:spacing w:before="480" w:after="0" w:line="360" w:lineRule="auto"/>
        <w:ind w:left="0" w:firstLine="0"/>
        <w:jc w:val="both"/>
        <w:rPr>
          <w:rFonts w:ascii="Arial" w:hAnsi="Arial" w:cs="Arial"/>
          <w:b/>
          <w:bCs/>
          <w:sz w:val="24"/>
          <w:szCs w:val="24"/>
        </w:rPr>
      </w:pPr>
      <w:r w:rsidRPr="00CA7B0D">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CA7B0D">
        <w:rPr>
          <w:rFonts w:ascii="Arial" w:hAnsi="Arial" w:cs="Arial"/>
          <w:bCs/>
          <w:sz w:val="24"/>
          <w:szCs w:val="24"/>
        </w:rPr>
        <w:t>08:00h às 11:30h e de 13:00h as 16:00h</w:t>
      </w:r>
      <w:r w:rsidRPr="00CA7B0D">
        <w:rPr>
          <w:rFonts w:ascii="Arial" w:hAnsi="Arial" w:cs="Arial"/>
          <w:sz w:val="24"/>
          <w:szCs w:val="24"/>
        </w:rPr>
        <w:t>.</w:t>
      </w:r>
    </w:p>
    <w:p w14:paraId="7B1EBDC5" w14:textId="77777777" w:rsidR="009F14AB" w:rsidRPr="009F14AB" w:rsidRDefault="009F14AB" w:rsidP="009236F4">
      <w:pPr>
        <w:numPr>
          <w:ilvl w:val="0"/>
          <w:numId w:val="6"/>
        </w:numPr>
        <w:suppressAutoHyphens/>
        <w:spacing w:before="480" w:after="0" w:line="360" w:lineRule="auto"/>
        <w:ind w:left="284" w:hanging="284"/>
        <w:jc w:val="both"/>
        <w:rPr>
          <w:rFonts w:ascii="Arial" w:hAnsi="Arial" w:cs="Arial"/>
          <w:b/>
          <w:bCs/>
          <w:sz w:val="24"/>
          <w:szCs w:val="24"/>
          <w:u w:val="single"/>
        </w:rPr>
      </w:pPr>
      <w:r w:rsidRPr="009F14AB">
        <w:rPr>
          <w:rFonts w:ascii="Arial" w:hAnsi="Arial" w:cs="Arial"/>
          <w:b/>
          <w:bCs/>
          <w:sz w:val="24"/>
          <w:szCs w:val="24"/>
        </w:rPr>
        <w:t>ENTREGA E CONDIÇÕES DE FORNECIMENTO</w:t>
      </w:r>
    </w:p>
    <w:p w14:paraId="65632B52" w14:textId="77777777" w:rsidR="009F14AB" w:rsidRPr="009F14AB" w:rsidRDefault="009F14AB" w:rsidP="009236F4">
      <w:pPr>
        <w:numPr>
          <w:ilvl w:val="1"/>
          <w:numId w:val="6"/>
        </w:numPr>
        <w:suppressAutoHyphens/>
        <w:spacing w:before="120" w:after="0" w:line="360" w:lineRule="auto"/>
        <w:ind w:left="0" w:firstLine="0"/>
        <w:jc w:val="both"/>
        <w:rPr>
          <w:rFonts w:ascii="Arial" w:hAnsi="Arial" w:cs="Arial"/>
          <w:bCs/>
          <w:sz w:val="24"/>
          <w:szCs w:val="24"/>
        </w:rPr>
      </w:pPr>
      <w:r w:rsidRPr="009F14AB">
        <w:rPr>
          <w:rFonts w:ascii="Arial" w:hAnsi="Arial" w:cs="Arial"/>
          <w:sz w:val="24"/>
          <w:szCs w:val="24"/>
        </w:rPr>
        <w:t xml:space="preserve">A entrega será realizada de acordo com as necessidades da CESAMA, no prazo máximo de </w:t>
      </w:r>
      <w:r w:rsidR="00032782">
        <w:rPr>
          <w:rFonts w:ascii="Arial" w:hAnsi="Arial" w:cs="Arial"/>
          <w:b/>
          <w:sz w:val="24"/>
          <w:szCs w:val="24"/>
        </w:rPr>
        <w:t xml:space="preserve">20 </w:t>
      </w:r>
      <w:r w:rsidR="009E4A2B">
        <w:rPr>
          <w:rFonts w:ascii="Arial" w:hAnsi="Arial" w:cs="Arial"/>
          <w:b/>
          <w:sz w:val="24"/>
          <w:szCs w:val="24"/>
        </w:rPr>
        <w:t>(</w:t>
      </w:r>
      <w:r w:rsidR="00032782">
        <w:rPr>
          <w:rFonts w:ascii="Arial" w:hAnsi="Arial" w:cs="Arial"/>
          <w:b/>
          <w:sz w:val="24"/>
          <w:szCs w:val="24"/>
        </w:rPr>
        <w:t>vinte</w:t>
      </w:r>
      <w:r w:rsidRPr="009F14AB">
        <w:rPr>
          <w:rFonts w:ascii="Arial" w:hAnsi="Arial" w:cs="Arial"/>
          <w:b/>
          <w:sz w:val="24"/>
          <w:szCs w:val="24"/>
        </w:rPr>
        <w:t>) dias</w:t>
      </w:r>
      <w:r w:rsidRPr="009F14AB">
        <w:rPr>
          <w:rFonts w:ascii="Arial" w:hAnsi="Arial" w:cs="Arial"/>
          <w:sz w:val="24"/>
          <w:szCs w:val="24"/>
        </w:rPr>
        <w:t xml:space="preserve"> contados a partir do recebimento da solicitação, feita através da Ordem de Compra</w:t>
      </w:r>
      <w:r w:rsidRPr="009F14AB">
        <w:rPr>
          <w:rFonts w:ascii="Arial" w:hAnsi="Arial" w:cs="Arial"/>
          <w:bCs/>
          <w:sz w:val="24"/>
          <w:szCs w:val="24"/>
        </w:rPr>
        <w:t>.</w:t>
      </w:r>
    </w:p>
    <w:p w14:paraId="2881D344" w14:textId="77777777" w:rsidR="009F14AB" w:rsidRPr="009F14AB" w:rsidRDefault="009F14AB" w:rsidP="009236F4">
      <w:pPr>
        <w:numPr>
          <w:ilvl w:val="1"/>
          <w:numId w:val="6"/>
        </w:numPr>
        <w:suppressAutoHyphens/>
        <w:spacing w:before="120" w:after="0" w:line="360" w:lineRule="auto"/>
        <w:ind w:left="0" w:firstLine="0"/>
        <w:jc w:val="both"/>
        <w:rPr>
          <w:rFonts w:ascii="Arial" w:hAnsi="Arial" w:cs="Arial"/>
          <w:bCs/>
          <w:sz w:val="24"/>
          <w:szCs w:val="24"/>
        </w:rPr>
      </w:pPr>
      <w:r w:rsidRPr="009F14AB">
        <w:rPr>
          <w:rFonts w:ascii="Arial" w:hAnsi="Arial" w:cs="Arial"/>
          <w:bCs/>
          <w:sz w:val="24"/>
          <w:szCs w:val="24"/>
        </w:rPr>
        <w:t xml:space="preserve">Os materiais deverão ser entregues no </w:t>
      </w:r>
      <w:r w:rsidRPr="009F14AB">
        <w:rPr>
          <w:rFonts w:ascii="Arial" w:hAnsi="Arial" w:cs="Arial"/>
          <w:b/>
          <w:sz w:val="24"/>
          <w:szCs w:val="24"/>
        </w:rPr>
        <w:t>Departamento de Compras e Estoque</w:t>
      </w:r>
      <w:r w:rsidRPr="009F14AB">
        <w:rPr>
          <w:rFonts w:ascii="Arial" w:hAnsi="Arial" w:cs="Arial"/>
          <w:sz w:val="24"/>
          <w:szCs w:val="24"/>
        </w:rPr>
        <w:t xml:space="preserve">, à Rua Santa Terezinha, nº 505, Bairro Santa Terezinha, Juiz de Fora / MG, CEP 36.045-490, em dias úteis, das </w:t>
      </w:r>
      <w:r w:rsidRPr="009F14AB">
        <w:rPr>
          <w:rFonts w:ascii="Arial" w:hAnsi="Arial" w:cs="Arial"/>
          <w:bCs/>
          <w:sz w:val="24"/>
          <w:szCs w:val="24"/>
        </w:rPr>
        <w:t>08:00h às 11:30h e de 14:00h as 17:00h</w:t>
      </w:r>
      <w:r w:rsidRPr="009F14AB">
        <w:rPr>
          <w:rFonts w:ascii="Arial" w:hAnsi="Arial" w:cs="Arial"/>
          <w:sz w:val="24"/>
          <w:szCs w:val="24"/>
        </w:rPr>
        <w:t>.</w:t>
      </w:r>
    </w:p>
    <w:p w14:paraId="17928F74" w14:textId="77777777" w:rsidR="009F14AB" w:rsidRPr="009F14AB" w:rsidRDefault="009F14AB" w:rsidP="009236F4">
      <w:pPr>
        <w:numPr>
          <w:ilvl w:val="1"/>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9F14AB">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14:paraId="6C960E02" w14:textId="77777777" w:rsidR="009F14AB" w:rsidRPr="009F14AB" w:rsidRDefault="009F14AB" w:rsidP="009236F4">
      <w:pPr>
        <w:numPr>
          <w:ilvl w:val="2"/>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w:t>
      </w:r>
      <w:r w:rsidR="00CE2B96">
        <w:rPr>
          <w:rFonts w:ascii="Arial" w:hAnsi="Arial" w:cs="Arial"/>
          <w:sz w:val="24"/>
          <w:szCs w:val="24"/>
        </w:rPr>
        <w:t>contratada</w:t>
      </w:r>
      <w:r w:rsidRPr="009F14AB">
        <w:rPr>
          <w:rFonts w:ascii="Arial" w:hAnsi="Arial" w:cs="Arial"/>
          <w:sz w:val="24"/>
          <w:szCs w:val="24"/>
        </w:rPr>
        <w:t>.</w:t>
      </w:r>
    </w:p>
    <w:p w14:paraId="53A45DC2" w14:textId="77777777" w:rsidR="009F14AB" w:rsidRPr="009F14AB" w:rsidRDefault="009F14AB" w:rsidP="009236F4">
      <w:pPr>
        <w:numPr>
          <w:ilvl w:val="2"/>
          <w:numId w:val="6"/>
        </w:numPr>
        <w:suppressAutoHyphens/>
        <w:spacing w:before="120" w:after="0" w:line="360" w:lineRule="auto"/>
        <w:ind w:left="0" w:firstLine="0"/>
        <w:jc w:val="both"/>
        <w:rPr>
          <w:rFonts w:ascii="Arial" w:hAnsi="Arial" w:cs="Arial"/>
          <w:sz w:val="24"/>
          <w:szCs w:val="24"/>
        </w:rPr>
      </w:pPr>
      <w:r w:rsidRPr="009F14AB">
        <w:rPr>
          <w:rFonts w:ascii="Arial" w:hAnsi="Arial" w:cs="Arial"/>
          <w:bCs/>
          <w:sz w:val="24"/>
          <w:szCs w:val="24"/>
        </w:rPr>
        <w:lastRenderedPageBreak/>
        <w:t xml:space="preserve">O veículo utilizado para entrega dos materiais no Departamento de Compras e Estoque deverá ter no máximo 14 metros de comprimento, de pára-choque a pára-choque, e altura máxima de 4 metros. </w:t>
      </w:r>
    </w:p>
    <w:p w14:paraId="63ADBF34" w14:textId="77777777"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A CESAMA irá designar um empregado para acompanhar o recebimento dos materiais.</w:t>
      </w:r>
    </w:p>
    <w:p w14:paraId="1B8D2507" w14:textId="77777777" w:rsidR="009F14AB" w:rsidRPr="009F14AB" w:rsidRDefault="009F14AB" w:rsidP="009236F4">
      <w:pPr>
        <w:numPr>
          <w:ilvl w:val="2"/>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9F14AB">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entrega no local informado no item 7.2.</w:t>
      </w:r>
    </w:p>
    <w:p w14:paraId="10D2500B" w14:textId="77777777" w:rsidR="009F14AB" w:rsidRPr="009F14AB" w:rsidRDefault="009F14AB" w:rsidP="009236F4">
      <w:pPr>
        <w:numPr>
          <w:ilvl w:val="1"/>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9F14AB">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14:paraId="6F5568F2" w14:textId="77777777" w:rsidR="009F14AB" w:rsidRPr="009F14AB" w:rsidRDefault="009F14AB" w:rsidP="009236F4">
      <w:pPr>
        <w:numPr>
          <w:ilvl w:val="2"/>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9F14AB">
        <w:rPr>
          <w:rFonts w:ascii="Arial" w:hAnsi="Arial"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p>
    <w:p w14:paraId="3AA7F989" w14:textId="77777777" w:rsidR="009F14AB" w:rsidRPr="009F14AB" w:rsidRDefault="009F14AB" w:rsidP="009236F4">
      <w:pPr>
        <w:numPr>
          <w:ilvl w:val="2"/>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9F14AB">
        <w:rPr>
          <w:rFonts w:ascii="Arial" w:hAnsi="Arial" w:cs="Arial"/>
          <w:sz w:val="24"/>
          <w:szCs w:val="24"/>
        </w:rPr>
        <w:t>A recusa total ou parcial dos materiais entregues, por motivos justificados no recebimento, não será razão para prorrogação do prazo da entrega, previamente consignado na Ordem de Compra.</w:t>
      </w:r>
    </w:p>
    <w:p w14:paraId="591CCCB8" w14:textId="77777777"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14:paraId="40E6816A" w14:textId="77777777" w:rsidR="009F14AB" w:rsidRPr="009F14AB" w:rsidRDefault="009F14AB" w:rsidP="009236F4">
      <w:pPr>
        <w:numPr>
          <w:ilvl w:val="0"/>
          <w:numId w:val="6"/>
        </w:numPr>
        <w:suppressAutoHyphens/>
        <w:autoSpaceDE w:val="0"/>
        <w:autoSpaceDN w:val="0"/>
        <w:adjustRightInd w:val="0"/>
        <w:spacing w:before="480" w:after="0" w:line="360" w:lineRule="auto"/>
        <w:ind w:left="284" w:hanging="284"/>
        <w:jc w:val="both"/>
        <w:rPr>
          <w:rFonts w:ascii="Arial" w:hAnsi="Arial" w:cs="Arial"/>
          <w:b/>
          <w:sz w:val="24"/>
          <w:szCs w:val="24"/>
        </w:rPr>
      </w:pPr>
      <w:r w:rsidRPr="009F14AB">
        <w:rPr>
          <w:rFonts w:ascii="Arial" w:hAnsi="Arial" w:cs="Arial"/>
          <w:b/>
          <w:bCs/>
          <w:sz w:val="24"/>
          <w:szCs w:val="24"/>
        </w:rPr>
        <w:t xml:space="preserve">CONDIÇÕES GERAIS DA ORDEM DE COMPRA E SUA RESCISÃO </w:t>
      </w:r>
    </w:p>
    <w:p w14:paraId="65FF9FCA" w14:textId="77777777"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A Ordem de Compra obedecerá às disposições da Lei Federal n° 13.303 de 30/6/2016 e alterações posteriores, bem como as disposições deste Edital e preceitos do direito privado, no que concerne à sua execução, alteração, inexecução ou rescisão.</w:t>
      </w:r>
    </w:p>
    <w:p w14:paraId="1AA1F1E2" w14:textId="77777777"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lastRenderedPageBreak/>
        <w:t xml:space="preserve">O prazo contratual é de </w:t>
      </w:r>
      <w:r w:rsidRPr="009F14AB">
        <w:rPr>
          <w:rFonts w:ascii="Arial" w:hAnsi="Arial" w:cs="Arial"/>
          <w:b/>
          <w:sz w:val="24"/>
          <w:szCs w:val="24"/>
        </w:rPr>
        <w:t>60 (sessenta) dias</w:t>
      </w:r>
      <w:r w:rsidRPr="009F14AB">
        <w:rPr>
          <w:rFonts w:ascii="Arial" w:hAnsi="Arial" w:cs="Arial"/>
          <w:sz w:val="24"/>
          <w:szCs w:val="24"/>
        </w:rPr>
        <w:t xml:space="preserve"> contados a partir da emissão da Ordem de Compra.</w:t>
      </w:r>
    </w:p>
    <w:p w14:paraId="51C93B59" w14:textId="77777777"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São partes integrantes da Ordem de Compra, independente de transcrição, o Aviso de Licitação, o Edital e seus anexos, o Termo de Referência e a proposta da licitante vencedora e seus anexos.</w:t>
      </w:r>
    </w:p>
    <w:p w14:paraId="2FF6B3C7" w14:textId="77777777"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14:paraId="265BA918" w14:textId="77777777"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Decorrido o prazo do item anterior, a licitante vencedora será considerada desistente.</w:t>
      </w:r>
    </w:p>
    <w:p w14:paraId="2572C25B" w14:textId="77777777"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Ocorrendo a hipótese descrita no item 8.5,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14:paraId="3E96DF38" w14:textId="77777777"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A Contratada poderá aceitar nas mesmas condições contratuais, os acréscimos ou supressões, estabelecidos no art. 81, § 1° da Lei Federal n° 13.303/16.</w:t>
      </w:r>
    </w:p>
    <w:p w14:paraId="3CFE5018" w14:textId="77777777" w:rsidR="009F14AB" w:rsidRPr="009F14AB" w:rsidRDefault="009F14AB" w:rsidP="009236F4">
      <w:pPr>
        <w:numPr>
          <w:ilvl w:val="1"/>
          <w:numId w:val="6"/>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03538004" w14:textId="77777777" w:rsidR="009F14AB" w:rsidRPr="009F14AB" w:rsidRDefault="009F14AB" w:rsidP="009236F4">
      <w:pPr>
        <w:numPr>
          <w:ilvl w:val="2"/>
          <w:numId w:val="6"/>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Conforme art. 71 da Lei Federal 13.303/16, toda prorrogação de prazo será justificada por escrito e previamente autorizada pela autoridade competente da CESAMA para celebrar a contratação.</w:t>
      </w:r>
    </w:p>
    <w:p w14:paraId="3562BE05" w14:textId="77777777" w:rsidR="009F14AB" w:rsidRPr="009F14AB" w:rsidRDefault="009F14AB" w:rsidP="009236F4">
      <w:pPr>
        <w:numPr>
          <w:ilvl w:val="1"/>
          <w:numId w:val="6"/>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lastRenderedPageBreak/>
        <w:t xml:space="preserve">Para recebimento da Ordem de Compra, a empresa deverá comprovar a regularidade de situação perante o INSS, o FGTS e a Justiça do Trabalho, através de certidões dentro do prazo de validade. </w:t>
      </w:r>
    </w:p>
    <w:p w14:paraId="282091DF" w14:textId="77777777" w:rsidR="009F14AB" w:rsidRPr="009F14AB" w:rsidRDefault="009F14AB" w:rsidP="009236F4">
      <w:pPr>
        <w:pStyle w:val="WW-Corpodetexto2"/>
        <w:numPr>
          <w:ilvl w:val="1"/>
          <w:numId w:val="6"/>
        </w:numPr>
        <w:spacing w:after="240" w:line="360" w:lineRule="auto"/>
        <w:ind w:left="0" w:firstLine="0"/>
        <w:rPr>
          <w:color w:val="FF0000"/>
          <w:sz w:val="24"/>
          <w:szCs w:val="24"/>
        </w:rPr>
      </w:pPr>
      <w:r w:rsidRPr="009F14AB">
        <w:rPr>
          <w:sz w:val="24"/>
          <w:szCs w:val="24"/>
        </w:rPr>
        <w:t>A licitante vencedora deverá estar quite com a CESAMA, quando sediado ou domiciliado no município de Juiz de Fora/MG.</w:t>
      </w:r>
    </w:p>
    <w:p w14:paraId="0488F082" w14:textId="77777777" w:rsidR="009F14AB" w:rsidRPr="009F14AB" w:rsidRDefault="009F14AB" w:rsidP="009236F4">
      <w:pPr>
        <w:numPr>
          <w:ilvl w:val="1"/>
          <w:numId w:val="6"/>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 xml:space="preserve">No que se refere a inexecução e a rescisão da Ordem de Compra, aplica-se o disposto nos arts. 183 a 185 do Regulamento Interno de Licitações, Contratos e Convênios da Cesama. </w:t>
      </w:r>
    </w:p>
    <w:p w14:paraId="147F4C33" w14:textId="77777777" w:rsidR="009F14AB" w:rsidRPr="009F14AB" w:rsidRDefault="009F14AB" w:rsidP="009236F4">
      <w:pPr>
        <w:numPr>
          <w:ilvl w:val="1"/>
          <w:numId w:val="6"/>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A inexecução total ou parcial da Ordem de Compra poderá ensejar a sua rescisão, com as conseqüências cabíveis.</w:t>
      </w:r>
    </w:p>
    <w:p w14:paraId="729AF101" w14:textId="77777777" w:rsidR="009F14AB" w:rsidRPr="009F14AB" w:rsidRDefault="009F14AB" w:rsidP="009236F4">
      <w:pPr>
        <w:numPr>
          <w:ilvl w:val="1"/>
          <w:numId w:val="6"/>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Constituem motivo para rescisão da Ordem de Compra os especificados no art. 184 e seguintes do RILC.</w:t>
      </w:r>
    </w:p>
    <w:p w14:paraId="3D1CA135" w14:textId="77777777" w:rsidR="009F14AB" w:rsidRPr="009F14AB" w:rsidRDefault="009F14AB" w:rsidP="009236F4">
      <w:pPr>
        <w:numPr>
          <w:ilvl w:val="1"/>
          <w:numId w:val="6"/>
        </w:numPr>
        <w:suppressAutoHyphens/>
        <w:spacing w:after="240" w:line="360" w:lineRule="auto"/>
        <w:ind w:left="709" w:hanging="709"/>
        <w:jc w:val="both"/>
        <w:rPr>
          <w:rFonts w:ascii="Arial" w:hAnsi="Arial" w:cs="Arial"/>
          <w:sz w:val="24"/>
          <w:szCs w:val="24"/>
        </w:rPr>
      </w:pPr>
      <w:r w:rsidRPr="009F14AB">
        <w:rPr>
          <w:rFonts w:ascii="Arial" w:hAnsi="Arial" w:cs="Arial"/>
          <w:sz w:val="24"/>
          <w:szCs w:val="24"/>
        </w:rPr>
        <w:t xml:space="preserve">A rescisão da Ordem de Compra poderá ser: </w:t>
      </w:r>
    </w:p>
    <w:p w14:paraId="0E615330" w14:textId="77777777" w:rsidR="009F14AB" w:rsidRPr="009F14AB" w:rsidRDefault="009F14AB" w:rsidP="009F14AB">
      <w:pPr>
        <w:spacing w:after="240" w:line="360" w:lineRule="auto"/>
        <w:rPr>
          <w:rFonts w:ascii="Arial" w:hAnsi="Arial" w:cs="Arial"/>
          <w:sz w:val="24"/>
          <w:szCs w:val="24"/>
        </w:rPr>
      </w:pPr>
      <w:r w:rsidRPr="009F14AB">
        <w:rPr>
          <w:rFonts w:ascii="Arial" w:hAnsi="Arial" w:cs="Arial"/>
          <w:sz w:val="24"/>
          <w:szCs w:val="24"/>
        </w:rPr>
        <w:t xml:space="preserve">a. por ato unilateral e escrito de qualquer das partes; </w:t>
      </w:r>
    </w:p>
    <w:p w14:paraId="46C0FF40" w14:textId="77777777" w:rsidR="009F14AB" w:rsidRPr="009F14AB" w:rsidRDefault="009F14AB" w:rsidP="009F14AB">
      <w:pPr>
        <w:spacing w:after="240" w:line="360" w:lineRule="auto"/>
        <w:rPr>
          <w:rFonts w:ascii="Arial" w:hAnsi="Arial" w:cs="Arial"/>
          <w:sz w:val="24"/>
          <w:szCs w:val="24"/>
        </w:rPr>
      </w:pPr>
      <w:r w:rsidRPr="009F14AB">
        <w:rPr>
          <w:rFonts w:ascii="Arial" w:hAnsi="Arial" w:cs="Arial"/>
          <w:sz w:val="24"/>
          <w:szCs w:val="24"/>
        </w:rPr>
        <w:t xml:space="preserve">b. amigável, por acordo entre as partes, reduzida a termo no processo de contratação, desde que haja conveniência para a Cesama; </w:t>
      </w:r>
    </w:p>
    <w:p w14:paraId="750D1788" w14:textId="77777777" w:rsidR="009F14AB" w:rsidRPr="009F14AB" w:rsidRDefault="009F14AB" w:rsidP="009F14AB">
      <w:pPr>
        <w:spacing w:after="240" w:line="360" w:lineRule="auto"/>
        <w:rPr>
          <w:rFonts w:ascii="Arial" w:hAnsi="Arial" w:cs="Arial"/>
          <w:sz w:val="24"/>
          <w:szCs w:val="24"/>
        </w:rPr>
      </w:pPr>
      <w:r w:rsidRPr="009F14AB">
        <w:rPr>
          <w:rFonts w:ascii="Arial" w:hAnsi="Arial" w:cs="Arial"/>
          <w:sz w:val="24"/>
          <w:szCs w:val="24"/>
        </w:rPr>
        <w:t xml:space="preserve">c. judicial, nos termos da legislação. </w:t>
      </w:r>
    </w:p>
    <w:p w14:paraId="124CC215" w14:textId="77777777" w:rsidR="009F14AB" w:rsidRPr="009F14AB" w:rsidRDefault="009F14AB" w:rsidP="009236F4">
      <w:pPr>
        <w:numPr>
          <w:ilvl w:val="1"/>
          <w:numId w:val="6"/>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15 (quinze) dias. </w:t>
      </w:r>
    </w:p>
    <w:p w14:paraId="25BE54E8" w14:textId="77777777" w:rsidR="009F14AB" w:rsidRPr="009F14AB" w:rsidRDefault="009F14AB" w:rsidP="009F14AB">
      <w:pPr>
        <w:spacing w:after="240" w:line="360" w:lineRule="auto"/>
        <w:rPr>
          <w:rFonts w:ascii="Arial" w:hAnsi="Arial" w:cs="Arial"/>
          <w:sz w:val="24"/>
          <w:szCs w:val="24"/>
        </w:rPr>
      </w:pPr>
      <w:r w:rsidRPr="009F14AB">
        <w:rPr>
          <w:rFonts w:ascii="Arial" w:hAnsi="Arial" w:cs="Arial"/>
          <w:sz w:val="24"/>
          <w:szCs w:val="24"/>
        </w:rPr>
        <w:t xml:space="preserve">a. devolução da garantia; </w:t>
      </w:r>
    </w:p>
    <w:p w14:paraId="11CC0161" w14:textId="77777777" w:rsidR="009F14AB" w:rsidRPr="009F14AB" w:rsidRDefault="009F14AB" w:rsidP="009F14AB">
      <w:pPr>
        <w:spacing w:after="240" w:line="360" w:lineRule="auto"/>
        <w:rPr>
          <w:rFonts w:ascii="Arial" w:hAnsi="Arial" w:cs="Arial"/>
          <w:sz w:val="24"/>
          <w:szCs w:val="24"/>
        </w:rPr>
      </w:pPr>
      <w:r w:rsidRPr="009F14AB">
        <w:rPr>
          <w:rFonts w:ascii="Arial" w:hAnsi="Arial" w:cs="Arial"/>
          <w:sz w:val="24"/>
          <w:szCs w:val="24"/>
        </w:rPr>
        <w:t xml:space="preserve">b. pagamentos devidos pela execução da Ordem de Compra até a data da rescisão; </w:t>
      </w:r>
    </w:p>
    <w:p w14:paraId="5A5DA973" w14:textId="77777777" w:rsidR="009F14AB" w:rsidRPr="009F14AB" w:rsidRDefault="009F14AB" w:rsidP="009F14AB">
      <w:pPr>
        <w:spacing w:before="120" w:line="360" w:lineRule="auto"/>
        <w:rPr>
          <w:rFonts w:ascii="Arial" w:hAnsi="Arial" w:cs="Arial"/>
          <w:sz w:val="24"/>
          <w:szCs w:val="24"/>
        </w:rPr>
      </w:pPr>
      <w:r w:rsidRPr="009F14AB">
        <w:rPr>
          <w:rFonts w:ascii="Arial" w:hAnsi="Arial" w:cs="Arial"/>
          <w:sz w:val="24"/>
          <w:szCs w:val="24"/>
        </w:rPr>
        <w:t>c. pagamento do custo da desmobilização.</w:t>
      </w:r>
    </w:p>
    <w:p w14:paraId="563A77FE" w14:textId="77777777" w:rsidR="009F14AB" w:rsidRPr="009F14AB" w:rsidRDefault="009F14AB" w:rsidP="009236F4">
      <w:pPr>
        <w:numPr>
          <w:ilvl w:val="0"/>
          <w:numId w:val="6"/>
        </w:numPr>
        <w:suppressAutoHyphens/>
        <w:autoSpaceDE w:val="0"/>
        <w:autoSpaceDN w:val="0"/>
        <w:adjustRightInd w:val="0"/>
        <w:spacing w:before="480" w:after="0" w:line="360" w:lineRule="auto"/>
        <w:ind w:left="284" w:hanging="284"/>
        <w:jc w:val="both"/>
        <w:rPr>
          <w:rFonts w:ascii="Arial" w:hAnsi="Arial" w:cs="Arial"/>
          <w:b/>
          <w:sz w:val="24"/>
          <w:szCs w:val="24"/>
        </w:rPr>
      </w:pPr>
      <w:r w:rsidRPr="009F14AB">
        <w:rPr>
          <w:rFonts w:ascii="Arial" w:hAnsi="Arial" w:cs="Arial"/>
          <w:b/>
          <w:bCs/>
          <w:sz w:val="24"/>
          <w:szCs w:val="24"/>
        </w:rPr>
        <w:lastRenderedPageBreak/>
        <w:t>DO PAGAMENTO</w:t>
      </w:r>
    </w:p>
    <w:p w14:paraId="1C1A3599" w14:textId="77777777" w:rsidR="009F14AB" w:rsidRPr="009F14AB" w:rsidRDefault="009F14AB" w:rsidP="009236F4">
      <w:pPr>
        <w:pStyle w:val="Corpodetexto"/>
        <w:numPr>
          <w:ilvl w:val="1"/>
          <w:numId w:val="6"/>
        </w:numPr>
        <w:spacing w:before="120" w:line="360" w:lineRule="auto"/>
        <w:ind w:left="0" w:firstLine="0"/>
        <w:rPr>
          <w:rFonts w:cs="Arial"/>
          <w:sz w:val="24"/>
          <w:szCs w:val="24"/>
        </w:rPr>
      </w:pPr>
      <w:r w:rsidRPr="009F14AB">
        <w:rPr>
          <w:rFonts w:cs="Arial"/>
          <w:sz w:val="24"/>
          <w:szCs w:val="24"/>
        </w:rPr>
        <w:t xml:space="preserve">A CESAMA efetuará os pagamentos </w:t>
      </w:r>
      <w:r w:rsidRPr="009F14AB">
        <w:rPr>
          <w:rFonts w:cs="Arial"/>
          <w:iCs/>
          <w:sz w:val="24"/>
          <w:szCs w:val="24"/>
        </w:rPr>
        <w:t xml:space="preserve">30 </w:t>
      </w:r>
      <w:r w:rsidRPr="009F14AB">
        <w:rPr>
          <w:rFonts w:cs="Arial"/>
          <w:sz w:val="24"/>
          <w:szCs w:val="24"/>
        </w:rPr>
        <w:t>(trinta) dias</w:t>
      </w:r>
      <w:r w:rsidRPr="009F14AB">
        <w:rPr>
          <w:rFonts w:cs="Arial"/>
          <w:color w:val="FF0000"/>
          <w:sz w:val="24"/>
          <w:szCs w:val="24"/>
        </w:rPr>
        <w:t xml:space="preserve"> </w:t>
      </w:r>
      <w:r w:rsidRPr="009F14AB">
        <w:rPr>
          <w:rFonts w:cs="Arial"/>
          <w:sz w:val="24"/>
          <w:szCs w:val="24"/>
        </w:rPr>
        <w:t>após a entrega dos materiais juntamente com a apresentação e aceitação da Nota Fiscal / Fatura pelo departamento competente.</w:t>
      </w:r>
    </w:p>
    <w:p w14:paraId="3486FEC2" w14:textId="77777777" w:rsidR="009F14AB" w:rsidRPr="009F14AB" w:rsidRDefault="009F14AB" w:rsidP="009236F4">
      <w:pPr>
        <w:pStyle w:val="Corpodetexto"/>
        <w:numPr>
          <w:ilvl w:val="2"/>
          <w:numId w:val="6"/>
        </w:numPr>
        <w:tabs>
          <w:tab w:val="left" w:pos="851"/>
        </w:tabs>
        <w:spacing w:before="120" w:line="360" w:lineRule="auto"/>
        <w:ind w:left="0" w:firstLine="0"/>
        <w:rPr>
          <w:rFonts w:cs="Arial"/>
          <w:sz w:val="24"/>
          <w:szCs w:val="24"/>
        </w:rPr>
      </w:pPr>
      <w:r w:rsidRPr="009F14AB">
        <w:rPr>
          <w:rFonts w:cs="Arial"/>
          <w:sz w:val="24"/>
          <w:szCs w:val="24"/>
        </w:rPr>
        <w:t xml:space="preserve">Caso o vencimento ocorra no sábado, domingo, feriado ou ponto facultativo para a Cesama, o pagamento será realizado no primeiro dia subsequente. </w:t>
      </w:r>
    </w:p>
    <w:p w14:paraId="39E81997" w14:textId="77777777" w:rsidR="009F14AB" w:rsidRPr="009F14AB" w:rsidRDefault="009F14AB" w:rsidP="009236F4">
      <w:pPr>
        <w:pStyle w:val="Corpodetexto"/>
        <w:numPr>
          <w:ilvl w:val="1"/>
          <w:numId w:val="6"/>
        </w:numPr>
        <w:spacing w:before="120" w:line="360" w:lineRule="auto"/>
        <w:ind w:left="0" w:firstLine="0"/>
        <w:rPr>
          <w:rFonts w:cs="Arial"/>
          <w:sz w:val="24"/>
          <w:szCs w:val="24"/>
        </w:rPr>
      </w:pPr>
      <w:r w:rsidRPr="009F14AB">
        <w:rPr>
          <w:rFonts w:cs="Arial"/>
          <w:sz w:val="24"/>
          <w:szCs w:val="24"/>
        </w:rPr>
        <w:t xml:space="preserve">O pagamento será efetuado através de depósito em conta bancária ou via </w:t>
      </w:r>
      <w:r w:rsidRPr="009F14AB">
        <w:rPr>
          <w:rFonts w:cs="Arial"/>
          <w:b/>
          <w:bCs/>
          <w:sz w:val="24"/>
          <w:szCs w:val="24"/>
        </w:rPr>
        <w:t>TED</w:t>
      </w:r>
      <w:r w:rsidRPr="009F14AB">
        <w:rPr>
          <w:rFonts w:cs="Arial"/>
          <w:sz w:val="24"/>
          <w:szCs w:val="24"/>
        </w:rPr>
        <w:t xml:space="preserve"> (transferência eletrônica disponível), cujas tarifas extras correrão por conta da </w:t>
      </w:r>
      <w:r w:rsidRPr="009F14AB">
        <w:rPr>
          <w:rFonts w:cs="Arial"/>
          <w:bCs/>
          <w:sz w:val="24"/>
          <w:szCs w:val="24"/>
        </w:rPr>
        <w:t>empresa fornecedora</w:t>
      </w:r>
      <w:r w:rsidRPr="009F14AB">
        <w:rPr>
          <w:rFonts w:cs="Arial"/>
          <w:sz w:val="24"/>
          <w:szCs w:val="24"/>
        </w:rPr>
        <w:t>.</w:t>
      </w:r>
    </w:p>
    <w:p w14:paraId="182A89C7" w14:textId="77777777" w:rsidR="009F14AB" w:rsidRPr="009F14AB" w:rsidRDefault="009F14AB" w:rsidP="009236F4">
      <w:pPr>
        <w:pStyle w:val="Corpodetexto"/>
        <w:numPr>
          <w:ilvl w:val="2"/>
          <w:numId w:val="6"/>
        </w:numPr>
        <w:spacing w:before="120" w:line="360" w:lineRule="auto"/>
        <w:ind w:left="0" w:firstLine="0"/>
        <w:rPr>
          <w:rFonts w:cs="Arial"/>
          <w:sz w:val="24"/>
          <w:szCs w:val="24"/>
        </w:rPr>
      </w:pPr>
      <w:r w:rsidRPr="009F14AB">
        <w:rPr>
          <w:rFonts w:cs="Arial"/>
          <w:sz w:val="24"/>
          <w:szCs w:val="24"/>
        </w:rPr>
        <w:t xml:space="preserve">A Nota Fiscal Eletrônica – NF-e – deverá ser enviada para o e-mail </w:t>
      </w:r>
      <w:hyperlink r:id="rId16" w:history="1">
        <w:r w:rsidRPr="009F14AB">
          <w:rPr>
            <w:rStyle w:val="Hyperlink"/>
            <w:rFonts w:cs="Arial"/>
            <w:sz w:val="24"/>
            <w:szCs w:val="24"/>
          </w:rPr>
          <w:t>nfe@cesama.com.br</w:t>
        </w:r>
      </w:hyperlink>
      <w:r w:rsidRPr="009F14AB">
        <w:rPr>
          <w:rFonts w:cs="Arial"/>
          <w:sz w:val="24"/>
          <w:szCs w:val="24"/>
        </w:rPr>
        <w:t xml:space="preserve">. </w:t>
      </w:r>
    </w:p>
    <w:p w14:paraId="32F45B8E" w14:textId="77777777" w:rsidR="009F14AB" w:rsidRPr="009F14AB" w:rsidRDefault="009F14AB" w:rsidP="009236F4">
      <w:pPr>
        <w:pStyle w:val="Corpodetexto"/>
        <w:numPr>
          <w:ilvl w:val="3"/>
          <w:numId w:val="6"/>
        </w:numPr>
        <w:tabs>
          <w:tab w:val="left" w:pos="993"/>
        </w:tabs>
        <w:spacing w:before="120" w:line="360" w:lineRule="auto"/>
        <w:ind w:left="0" w:firstLine="0"/>
        <w:rPr>
          <w:rFonts w:cs="Arial"/>
          <w:sz w:val="24"/>
          <w:szCs w:val="24"/>
        </w:rPr>
      </w:pPr>
      <w:r w:rsidRPr="009F14AB">
        <w:rPr>
          <w:rFonts w:cs="Arial"/>
          <w:sz w:val="24"/>
          <w:szCs w:val="24"/>
        </w:rPr>
        <w:t>O pagamento só poderá ser realizado em nome do fornecedor e os boletos não poderão, em hipótese nenhuma, ser pagos em nome de outro beneficiário.</w:t>
      </w:r>
    </w:p>
    <w:p w14:paraId="63691C44" w14:textId="77777777" w:rsidR="009F14AB" w:rsidRPr="009F14AB" w:rsidRDefault="009F14AB" w:rsidP="009236F4">
      <w:pPr>
        <w:pStyle w:val="Corpodetexto"/>
        <w:numPr>
          <w:ilvl w:val="2"/>
          <w:numId w:val="6"/>
        </w:numPr>
        <w:spacing w:before="120" w:line="360" w:lineRule="auto"/>
        <w:ind w:left="0" w:firstLine="0"/>
        <w:rPr>
          <w:rFonts w:cs="Arial"/>
          <w:sz w:val="24"/>
          <w:szCs w:val="24"/>
        </w:rPr>
      </w:pPr>
      <w:r w:rsidRPr="009F14AB">
        <w:rPr>
          <w:rFonts w:eastAsia="Arial Unicode MS" w:cs="Arial"/>
          <w:iCs/>
          <w:sz w:val="24"/>
          <w:szCs w:val="24"/>
        </w:rPr>
        <w:t xml:space="preserve">Deverá constar na descrição da </w:t>
      </w:r>
      <w:r w:rsidRPr="009F14AB">
        <w:rPr>
          <w:rFonts w:cs="Arial"/>
          <w:sz w:val="24"/>
          <w:szCs w:val="24"/>
        </w:rPr>
        <w:t>Nota Fiscal / Fatura</w:t>
      </w:r>
      <w:r w:rsidRPr="009F14AB">
        <w:rPr>
          <w:rFonts w:eastAsia="Arial Unicode MS" w:cs="Arial"/>
          <w:iCs/>
          <w:sz w:val="24"/>
          <w:szCs w:val="24"/>
        </w:rPr>
        <w:t xml:space="preserve"> o número da licitação e da Ordem de Compra.</w:t>
      </w:r>
    </w:p>
    <w:p w14:paraId="526E5A0F" w14:textId="77777777" w:rsidR="009F14AB" w:rsidRPr="009F14AB" w:rsidRDefault="009F14AB" w:rsidP="009236F4">
      <w:pPr>
        <w:pStyle w:val="WW-Recuodecorpodetexto2"/>
        <w:numPr>
          <w:ilvl w:val="1"/>
          <w:numId w:val="6"/>
        </w:numPr>
        <w:spacing w:before="120" w:line="360" w:lineRule="auto"/>
        <w:ind w:left="0" w:firstLine="0"/>
        <w:rPr>
          <w:rFonts w:cs="Arial"/>
          <w:sz w:val="24"/>
          <w:szCs w:val="24"/>
        </w:rPr>
      </w:pPr>
      <w:r w:rsidRPr="009F14AB">
        <w:rPr>
          <w:rFonts w:cs="Arial"/>
          <w:sz w:val="24"/>
          <w:szCs w:val="24"/>
        </w:rPr>
        <w:t xml:space="preserve">O pagamento </w:t>
      </w:r>
      <w:r w:rsidRPr="009F14AB">
        <w:rPr>
          <w:rFonts w:cs="Arial"/>
          <w:b/>
          <w:bCs/>
          <w:sz w:val="24"/>
          <w:szCs w:val="24"/>
        </w:rPr>
        <w:t>SOMENTE</w:t>
      </w:r>
      <w:r w:rsidRPr="009F14AB">
        <w:rPr>
          <w:rFonts w:cs="Arial"/>
          <w:sz w:val="24"/>
          <w:szCs w:val="24"/>
        </w:rPr>
        <w:t xml:space="preserve"> será efetuado:</w:t>
      </w:r>
    </w:p>
    <w:p w14:paraId="6E81C6DD" w14:textId="77777777" w:rsidR="009F14AB" w:rsidRPr="009F14AB" w:rsidRDefault="009F14AB" w:rsidP="009F14AB">
      <w:pPr>
        <w:pStyle w:val="WW-Recuodecorpodetexto2"/>
        <w:numPr>
          <w:ilvl w:val="0"/>
          <w:numId w:val="10"/>
        </w:numPr>
        <w:spacing w:before="120" w:line="360" w:lineRule="auto"/>
        <w:ind w:left="851" w:hanging="284"/>
        <w:rPr>
          <w:rFonts w:cs="Arial"/>
          <w:sz w:val="24"/>
          <w:szCs w:val="24"/>
        </w:rPr>
      </w:pPr>
      <w:r w:rsidRPr="009F14AB">
        <w:rPr>
          <w:rFonts w:cs="Arial"/>
          <w:sz w:val="24"/>
          <w:szCs w:val="24"/>
        </w:rPr>
        <w:t>Após a aceitação da Nota Fiscal / Fatura.</w:t>
      </w:r>
    </w:p>
    <w:p w14:paraId="03B70F30" w14:textId="77777777" w:rsidR="009F14AB" w:rsidRPr="009F14AB" w:rsidRDefault="009F14AB" w:rsidP="009F14AB">
      <w:pPr>
        <w:pStyle w:val="WW-Recuodecorpodetexto2"/>
        <w:numPr>
          <w:ilvl w:val="0"/>
          <w:numId w:val="10"/>
        </w:numPr>
        <w:spacing w:before="120" w:line="360" w:lineRule="auto"/>
        <w:ind w:left="851" w:hanging="284"/>
        <w:rPr>
          <w:rFonts w:cs="Arial"/>
          <w:sz w:val="24"/>
          <w:szCs w:val="24"/>
        </w:rPr>
      </w:pPr>
      <w:r w:rsidRPr="009F14AB">
        <w:rPr>
          <w:rFonts w:cs="Arial"/>
          <w:sz w:val="24"/>
          <w:szCs w:val="24"/>
        </w:rPr>
        <w:t>Após o recolhimento pela adjudicatária de quaisquer multas que lhe tenham sido impostas em decorrência de inadimplemento contratual.</w:t>
      </w:r>
    </w:p>
    <w:p w14:paraId="20CE6481" w14:textId="77777777" w:rsidR="009F14AB" w:rsidRPr="009F14AB" w:rsidRDefault="009F14AB" w:rsidP="009236F4">
      <w:pPr>
        <w:pStyle w:val="Corpodetexto2"/>
        <w:numPr>
          <w:ilvl w:val="1"/>
          <w:numId w:val="6"/>
        </w:numPr>
        <w:spacing w:before="120" w:line="360" w:lineRule="auto"/>
        <w:ind w:left="0" w:firstLine="0"/>
        <w:rPr>
          <w:color w:val="auto"/>
          <w:sz w:val="24"/>
          <w:szCs w:val="24"/>
        </w:rPr>
      </w:pPr>
      <w:r w:rsidRPr="009F14AB">
        <w:rPr>
          <w:color w:val="auto"/>
          <w:sz w:val="24"/>
          <w:szCs w:val="24"/>
        </w:rPr>
        <w:t xml:space="preserve">Na </w:t>
      </w:r>
      <w:r w:rsidRPr="009F14AB">
        <w:rPr>
          <w:sz w:val="24"/>
          <w:szCs w:val="24"/>
        </w:rPr>
        <w:t>Nota Fiscal / Fatura</w:t>
      </w:r>
      <w:r w:rsidRPr="009F14AB">
        <w:rPr>
          <w:color w:val="auto"/>
          <w:sz w:val="24"/>
          <w:szCs w:val="24"/>
        </w:rPr>
        <w:t xml:space="preserve"> (em duas vias) deverão ser anexadas as certidões atualizadas de regularidade junto ao INSS, ao FGTS e à Justiça do Trabalho.</w:t>
      </w:r>
    </w:p>
    <w:p w14:paraId="28F267F4" w14:textId="77777777" w:rsidR="009F14AB" w:rsidRPr="009F14AB" w:rsidRDefault="009F14AB" w:rsidP="009236F4">
      <w:pPr>
        <w:pStyle w:val="Corpodetexto2"/>
        <w:numPr>
          <w:ilvl w:val="1"/>
          <w:numId w:val="6"/>
        </w:numPr>
        <w:spacing w:before="120" w:line="360" w:lineRule="auto"/>
        <w:ind w:left="0" w:firstLine="0"/>
        <w:rPr>
          <w:color w:val="auto"/>
          <w:sz w:val="24"/>
          <w:szCs w:val="24"/>
        </w:rPr>
      </w:pPr>
      <w:r w:rsidRPr="009F14AB">
        <w:rPr>
          <w:color w:val="auto"/>
          <w:sz w:val="24"/>
          <w:szCs w:val="24"/>
        </w:rPr>
        <w:t>Na eventualidade de aplicação de multas, estas deverão ser liquidadas simultaneamente com parcela vinculada ao evento cujo descumprimento der origem à aplicação da penalidade.</w:t>
      </w:r>
    </w:p>
    <w:p w14:paraId="768AD33B" w14:textId="77777777"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O CNPJ da empresa fornecedora, constante da Nota Fiscal / Fatura, deverá ser o mesmo da documentação apresentada na licitação.</w:t>
      </w:r>
    </w:p>
    <w:p w14:paraId="46D6653C" w14:textId="77777777" w:rsidR="009F14AB" w:rsidRPr="009F14AB" w:rsidRDefault="009F14AB" w:rsidP="009236F4">
      <w:pPr>
        <w:numPr>
          <w:ilvl w:val="1"/>
          <w:numId w:val="6"/>
        </w:numPr>
        <w:suppressAutoHyphens/>
        <w:spacing w:before="120" w:after="0" w:line="360" w:lineRule="auto"/>
        <w:ind w:left="0" w:firstLine="0"/>
        <w:jc w:val="both"/>
        <w:rPr>
          <w:rFonts w:ascii="Arial" w:hAnsi="Arial" w:cs="Arial"/>
          <w:iCs/>
          <w:sz w:val="24"/>
          <w:szCs w:val="24"/>
        </w:rPr>
      </w:pPr>
      <w:r w:rsidRPr="009F14AB">
        <w:rPr>
          <w:rFonts w:ascii="Arial" w:hAnsi="Arial" w:cs="Arial"/>
          <w:iCs/>
          <w:sz w:val="24"/>
          <w:szCs w:val="24"/>
        </w:rPr>
        <w:lastRenderedPageBreak/>
        <w:t xml:space="preserve">A proponente tem conhecimento dos termos do Decreto 8.542 de 09/05/2005, que regulamenta o reajuste de preços nos contratos da Administração Pública Municipal Direta e Indireta e cujas normas se incorporam à </w:t>
      </w:r>
      <w:r w:rsidR="00CE2B96">
        <w:rPr>
          <w:rFonts w:ascii="Arial" w:hAnsi="Arial" w:cs="Arial"/>
          <w:iCs/>
          <w:sz w:val="24"/>
          <w:szCs w:val="24"/>
        </w:rPr>
        <w:t>Ordem de Compra.</w:t>
      </w:r>
    </w:p>
    <w:p w14:paraId="29F690BB" w14:textId="77777777"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lang w:val="de-DE"/>
        </w:rPr>
      </w:pPr>
      <w:r w:rsidRPr="009F14AB">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9F14AB">
        <w:rPr>
          <w:rFonts w:ascii="Arial" w:hAnsi="Arial" w:cs="Arial"/>
          <w:i/>
          <w:iCs/>
          <w:sz w:val="24"/>
          <w:szCs w:val="24"/>
        </w:rPr>
        <w:t>pro rata”</w:t>
      </w:r>
      <w:r w:rsidRPr="009F14AB">
        <w:rPr>
          <w:rFonts w:ascii="Arial" w:hAnsi="Arial" w:cs="Arial"/>
          <w:sz w:val="24"/>
          <w:szCs w:val="24"/>
        </w:rPr>
        <w:t xml:space="preserve"> entre a data do vencimento e o efetivo pagamento</w:t>
      </w:r>
      <w:r w:rsidRPr="009F14AB">
        <w:rPr>
          <w:rFonts w:ascii="Arial" w:hAnsi="Arial" w:cs="Arial"/>
          <w:sz w:val="24"/>
          <w:szCs w:val="24"/>
          <w:lang w:val="de-DE"/>
        </w:rPr>
        <w:t>.</w:t>
      </w:r>
    </w:p>
    <w:p w14:paraId="731B18EB" w14:textId="77777777"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A empresa fornecedora não poderá ceder ou dar em garantia, em qualquer hipótese, no todo ou em parte, os créditos de qualquer natureza, decorrentes ou oriundos da Ordem de Compra.</w:t>
      </w:r>
    </w:p>
    <w:p w14:paraId="7197D80B" w14:textId="77777777" w:rsidR="009F14AB" w:rsidRPr="009F14AB" w:rsidRDefault="009F14AB" w:rsidP="009236F4">
      <w:pPr>
        <w:numPr>
          <w:ilvl w:val="1"/>
          <w:numId w:val="6"/>
        </w:numPr>
        <w:suppressAutoHyphens/>
        <w:spacing w:before="120" w:after="0" w:line="360" w:lineRule="auto"/>
        <w:ind w:left="0" w:firstLine="0"/>
        <w:jc w:val="both"/>
        <w:rPr>
          <w:rFonts w:ascii="Arial" w:hAnsi="Arial" w:cs="Arial"/>
          <w:b/>
          <w:bCs/>
          <w:sz w:val="24"/>
          <w:szCs w:val="24"/>
        </w:rPr>
      </w:pPr>
      <w:r w:rsidRPr="009F14AB">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14:paraId="694814C1" w14:textId="77777777" w:rsidR="009F14AB" w:rsidRPr="009F14AB" w:rsidRDefault="009F14AB" w:rsidP="009236F4">
      <w:pPr>
        <w:pStyle w:val="Corpodetexto2"/>
        <w:numPr>
          <w:ilvl w:val="1"/>
          <w:numId w:val="6"/>
        </w:numPr>
        <w:tabs>
          <w:tab w:val="left" w:pos="-3402"/>
        </w:tabs>
        <w:spacing w:before="120" w:line="360" w:lineRule="auto"/>
        <w:ind w:left="0" w:firstLine="0"/>
        <w:rPr>
          <w:color w:val="auto"/>
          <w:sz w:val="24"/>
          <w:szCs w:val="24"/>
        </w:rPr>
      </w:pPr>
      <w:r w:rsidRPr="009F14AB">
        <w:rPr>
          <w:sz w:val="24"/>
          <w:szCs w:val="24"/>
        </w:rPr>
        <w:t xml:space="preserve">A antecipação de pagamento só poderá ocorrer caso o </w:t>
      </w:r>
      <w:r w:rsidRPr="009F14AB">
        <w:rPr>
          <w:color w:val="auto"/>
          <w:sz w:val="24"/>
          <w:szCs w:val="24"/>
        </w:rPr>
        <w:t>produto / material</w:t>
      </w:r>
      <w:r w:rsidRPr="009F14AB">
        <w:rPr>
          <w:sz w:val="24"/>
          <w:szCs w:val="24"/>
        </w:rPr>
        <w:t xml:space="preserve"> tenha sido entregue. </w:t>
      </w:r>
    </w:p>
    <w:p w14:paraId="0D512C93" w14:textId="77777777" w:rsidR="009F14AB" w:rsidRPr="009F14AB" w:rsidRDefault="009F14AB" w:rsidP="009236F4">
      <w:pPr>
        <w:pStyle w:val="Corpodetexto2"/>
        <w:numPr>
          <w:ilvl w:val="1"/>
          <w:numId w:val="6"/>
        </w:numPr>
        <w:tabs>
          <w:tab w:val="left" w:pos="-3402"/>
        </w:tabs>
        <w:spacing w:before="120" w:line="360" w:lineRule="auto"/>
        <w:ind w:left="0" w:firstLine="0"/>
        <w:rPr>
          <w:color w:val="auto"/>
          <w:sz w:val="24"/>
          <w:szCs w:val="24"/>
        </w:rPr>
      </w:pPr>
      <w:r w:rsidRPr="009F14AB">
        <w:rPr>
          <w:sz w:val="24"/>
          <w:szCs w:val="24"/>
        </w:rPr>
        <w:t>A Cesama poderá realizar o pagamento antes do prazo definido no item 9.1,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9F14AB">
        <w:rPr>
          <w:i/>
          <w:sz w:val="24"/>
          <w:szCs w:val="24"/>
        </w:rPr>
        <w:t>pro rata</w:t>
      </w:r>
      <w:r w:rsidRPr="009F14AB">
        <w:rPr>
          <w:sz w:val="24"/>
          <w:szCs w:val="24"/>
        </w:rPr>
        <w:t>”.</w:t>
      </w:r>
    </w:p>
    <w:p w14:paraId="7E27AB8F" w14:textId="77777777" w:rsidR="009F14AB" w:rsidRPr="009F14AB" w:rsidRDefault="009F14AB" w:rsidP="009F14AB">
      <w:pPr>
        <w:pStyle w:val="Corpodetexto2"/>
        <w:tabs>
          <w:tab w:val="left" w:pos="-3402"/>
        </w:tabs>
        <w:spacing w:before="120" w:line="360" w:lineRule="auto"/>
        <w:rPr>
          <w:color w:val="auto"/>
          <w:sz w:val="24"/>
          <w:szCs w:val="24"/>
        </w:rPr>
      </w:pPr>
    </w:p>
    <w:p w14:paraId="52ED9AF0" w14:textId="77777777" w:rsidR="009F14AB" w:rsidRPr="009F14AB" w:rsidRDefault="009F14AB" w:rsidP="009236F4">
      <w:pPr>
        <w:numPr>
          <w:ilvl w:val="0"/>
          <w:numId w:val="6"/>
        </w:numPr>
        <w:suppressAutoHyphens/>
        <w:autoSpaceDE w:val="0"/>
        <w:autoSpaceDN w:val="0"/>
        <w:adjustRightInd w:val="0"/>
        <w:spacing w:after="240" w:line="360" w:lineRule="auto"/>
        <w:jc w:val="both"/>
        <w:rPr>
          <w:rFonts w:ascii="Arial" w:hAnsi="Arial" w:cs="Arial"/>
          <w:b/>
          <w:sz w:val="24"/>
          <w:szCs w:val="24"/>
        </w:rPr>
      </w:pPr>
      <w:r w:rsidRPr="009F14AB">
        <w:rPr>
          <w:rFonts w:ascii="Arial" w:hAnsi="Arial" w:cs="Arial"/>
          <w:b/>
          <w:sz w:val="24"/>
          <w:szCs w:val="24"/>
        </w:rPr>
        <w:t>OBRIGAÇÕES DA CONTRATADA</w:t>
      </w:r>
    </w:p>
    <w:p w14:paraId="005DCB1F" w14:textId="77777777"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b/>
          <w:sz w:val="24"/>
          <w:szCs w:val="24"/>
        </w:rPr>
      </w:pPr>
      <w:r w:rsidRPr="009F14AB">
        <w:rPr>
          <w:rFonts w:ascii="Arial" w:hAnsi="Arial" w:cs="Arial"/>
          <w:sz w:val="24"/>
          <w:szCs w:val="24"/>
        </w:rPr>
        <w:t>Observar o prazo mínimo de validade dos materiais fornecidos, conforme definido neste Termo.</w:t>
      </w:r>
    </w:p>
    <w:p w14:paraId="29462740" w14:textId="77777777"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Providenciar, imediatamente, a correção das deficiências apontadas pela CESAMA com respeito ao fornecimento do objeto.</w:t>
      </w:r>
    </w:p>
    <w:p w14:paraId="035C8491" w14:textId="77777777"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lastRenderedPageBreak/>
        <w:t>Entregar os materiais dentro das condições estabelecidas e respeitando os prazos fixados.</w:t>
      </w:r>
    </w:p>
    <w:p w14:paraId="0F566706" w14:textId="77777777"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Ordem de Compra.</w:t>
      </w:r>
    </w:p>
    <w:p w14:paraId="00BB1B70" w14:textId="77777777"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Cumprir os prazos previstos em Edital ou outros que venham a ser fixados pela CESAMA.</w:t>
      </w:r>
    </w:p>
    <w:p w14:paraId="25184B64" w14:textId="77777777"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Dirimir qualquer dúvida e prestar esclarecimentos acerca da execução da Ordem de Compra, durante toda a sua vigência, a pedido da CESAMA.</w:t>
      </w:r>
    </w:p>
    <w:p w14:paraId="3010FB8B" w14:textId="77777777"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Retirar os materiais / amostras em desacordo com o edital, conforme item 7.5. Os produtos que não forem retirados receberão, a critério da CESAMA, destinação adequada a sua natureza, vedadas reivindicações por parte do fornecedor.</w:t>
      </w:r>
    </w:p>
    <w:p w14:paraId="168EDC07" w14:textId="77777777" w:rsidR="009F14AB" w:rsidRPr="009F14AB" w:rsidRDefault="009F14AB" w:rsidP="009236F4">
      <w:pPr>
        <w:numPr>
          <w:ilvl w:val="0"/>
          <w:numId w:val="6"/>
        </w:numPr>
        <w:suppressAutoHyphens/>
        <w:autoSpaceDE w:val="0"/>
        <w:autoSpaceDN w:val="0"/>
        <w:adjustRightInd w:val="0"/>
        <w:spacing w:after="240" w:line="360" w:lineRule="auto"/>
        <w:ind w:left="284" w:hanging="284"/>
        <w:jc w:val="both"/>
        <w:rPr>
          <w:rFonts w:ascii="Arial" w:hAnsi="Arial" w:cs="Arial"/>
          <w:b/>
          <w:sz w:val="24"/>
          <w:szCs w:val="24"/>
        </w:rPr>
      </w:pPr>
      <w:r w:rsidRPr="009F14AB">
        <w:rPr>
          <w:rFonts w:ascii="Arial" w:hAnsi="Arial" w:cs="Arial"/>
          <w:b/>
          <w:sz w:val="24"/>
          <w:szCs w:val="24"/>
        </w:rPr>
        <w:t>OBRIGAÇÕES DA CESAMA</w:t>
      </w:r>
    </w:p>
    <w:p w14:paraId="019BB02E" w14:textId="77777777"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Emitir o pedido através da Ordem de Compra.</w:t>
      </w:r>
    </w:p>
    <w:p w14:paraId="4CC2964F" w14:textId="77777777"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Efetuar todos os pagamentos devidos à Contratada, nas condições estabelecidas.</w:t>
      </w:r>
    </w:p>
    <w:p w14:paraId="600D42BB" w14:textId="77777777"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Fiscalizar a execução da Ordem de Compra, o que não fará cessar ou diminuir a responsabilidade da fornecedora pelo perfeito cumprimento das obrigações estipuladas, nem por quaisquer danos, inclusive quanto a terceiros, ou por irregularidades constatadas;</w:t>
      </w:r>
    </w:p>
    <w:p w14:paraId="77C5EE73" w14:textId="77777777"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Rejeitar todo e qualquer material de má qualidade e em desconformidade com as especificações deste Termo;</w:t>
      </w:r>
    </w:p>
    <w:p w14:paraId="7F59AEE7" w14:textId="77777777" w:rsidR="009F14AB" w:rsidRPr="009F14AB" w:rsidRDefault="009F14AB" w:rsidP="009236F4">
      <w:pPr>
        <w:numPr>
          <w:ilvl w:val="1"/>
          <w:numId w:val="6"/>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lastRenderedPageBreak/>
        <w:t>Efetuar o recebimento provisório e o recebimento definitivo do objeto, por meio do Departamento de Compras e Estoque.</w:t>
      </w:r>
    </w:p>
    <w:p w14:paraId="2E97E14F" w14:textId="77777777" w:rsidR="009F14AB" w:rsidRPr="009F14AB" w:rsidRDefault="009F14AB" w:rsidP="009236F4">
      <w:pPr>
        <w:numPr>
          <w:ilvl w:val="0"/>
          <w:numId w:val="6"/>
        </w:numPr>
        <w:suppressAutoHyphens/>
        <w:spacing w:after="240" w:line="360" w:lineRule="auto"/>
        <w:ind w:left="284" w:hanging="284"/>
        <w:jc w:val="both"/>
        <w:rPr>
          <w:rFonts w:ascii="Arial" w:hAnsi="Arial" w:cs="Arial"/>
          <w:b/>
          <w:sz w:val="24"/>
          <w:szCs w:val="24"/>
        </w:rPr>
      </w:pPr>
      <w:r w:rsidRPr="009F14AB">
        <w:rPr>
          <w:rFonts w:ascii="Arial" w:hAnsi="Arial" w:cs="Arial"/>
          <w:b/>
          <w:sz w:val="24"/>
          <w:szCs w:val="24"/>
        </w:rPr>
        <w:t>CRITÉRIO DE JULGAMENTO</w:t>
      </w:r>
    </w:p>
    <w:p w14:paraId="13AB6440" w14:textId="3E434D70" w:rsidR="009F14AB" w:rsidRPr="009F14AB" w:rsidRDefault="009F14AB" w:rsidP="00A72E43">
      <w:pPr>
        <w:autoSpaceDE w:val="0"/>
        <w:autoSpaceDN w:val="0"/>
        <w:adjustRightInd w:val="0"/>
        <w:spacing w:after="240" w:line="360" w:lineRule="auto"/>
        <w:jc w:val="both"/>
        <w:rPr>
          <w:rFonts w:ascii="Arial" w:hAnsi="Arial" w:cs="Arial"/>
          <w:sz w:val="24"/>
          <w:szCs w:val="24"/>
        </w:rPr>
      </w:pPr>
      <w:r w:rsidRPr="009F14AB">
        <w:rPr>
          <w:rFonts w:ascii="Arial" w:eastAsia="Arial Unicode MS" w:hAnsi="Arial" w:cs="Arial"/>
          <w:sz w:val="24"/>
          <w:szCs w:val="24"/>
        </w:rPr>
        <w:t xml:space="preserve">12.1. O critério de julgamento será o de MENOR PREÇO representado pelo </w:t>
      </w:r>
      <w:r w:rsidR="009236F4">
        <w:rPr>
          <w:rFonts w:ascii="Arial" w:eastAsia="Arial Unicode MS" w:hAnsi="Arial" w:cs="Arial"/>
          <w:sz w:val="24"/>
          <w:szCs w:val="24"/>
          <w:u w:val="single"/>
        </w:rPr>
        <w:t xml:space="preserve">MENOR PREÇO </w:t>
      </w:r>
      <w:r w:rsidR="00A72E43" w:rsidRPr="00A72E43">
        <w:rPr>
          <w:rFonts w:ascii="Arial" w:eastAsia="Arial Unicode MS" w:hAnsi="Arial" w:cs="Arial"/>
          <w:color w:val="FF0000"/>
          <w:sz w:val="24"/>
          <w:szCs w:val="24"/>
          <w:u w:val="single"/>
        </w:rPr>
        <w:t>TOTAL</w:t>
      </w:r>
      <w:r w:rsidR="00A72E43">
        <w:rPr>
          <w:rFonts w:ascii="Arial" w:eastAsia="Arial Unicode MS" w:hAnsi="Arial" w:cs="Arial"/>
          <w:sz w:val="24"/>
          <w:szCs w:val="24"/>
          <w:u w:val="single"/>
        </w:rPr>
        <w:t xml:space="preserve"> </w:t>
      </w:r>
      <w:r w:rsidRPr="009F14AB">
        <w:rPr>
          <w:rFonts w:ascii="Arial" w:eastAsia="Arial Unicode MS" w:hAnsi="Arial" w:cs="Arial"/>
          <w:sz w:val="24"/>
          <w:szCs w:val="24"/>
          <w:u w:val="single"/>
        </w:rPr>
        <w:t>POR ITEM</w:t>
      </w:r>
      <w:r w:rsidRPr="009F14AB">
        <w:rPr>
          <w:rFonts w:ascii="Arial" w:eastAsia="Arial Unicode MS" w:hAnsi="Arial" w:cs="Arial"/>
          <w:sz w:val="24"/>
          <w:szCs w:val="24"/>
        </w:rPr>
        <w:t xml:space="preserve">, </w:t>
      </w:r>
      <w:r w:rsidRPr="009F14AB">
        <w:rPr>
          <w:rFonts w:ascii="Arial" w:hAnsi="Arial" w:cs="Arial"/>
          <w:sz w:val="24"/>
          <w:szCs w:val="24"/>
        </w:rPr>
        <w:t>desde que observadas às especificações e demais condições estabelecidas no Edital e seus anexos.</w:t>
      </w:r>
    </w:p>
    <w:p w14:paraId="3131A8D8" w14:textId="77777777" w:rsidR="009F14AB" w:rsidRPr="009F14AB" w:rsidRDefault="009F14AB" w:rsidP="00A72E43">
      <w:pPr>
        <w:autoSpaceDE w:val="0"/>
        <w:autoSpaceDN w:val="0"/>
        <w:adjustRightInd w:val="0"/>
        <w:spacing w:after="240" w:line="360" w:lineRule="auto"/>
        <w:jc w:val="both"/>
        <w:rPr>
          <w:rFonts w:ascii="Arial" w:hAnsi="Arial" w:cs="Arial"/>
          <w:b/>
          <w:bCs/>
          <w:sz w:val="24"/>
          <w:szCs w:val="24"/>
        </w:rPr>
      </w:pPr>
      <w:r w:rsidRPr="009F14AB">
        <w:rPr>
          <w:rFonts w:ascii="Arial" w:hAnsi="Arial" w:cs="Arial"/>
          <w:sz w:val="24"/>
          <w:szCs w:val="24"/>
        </w:rPr>
        <w:t xml:space="preserve">12.2. O(s) preço(s) unitário(s) ofertado(s) pelo(s) proponente(s) </w:t>
      </w:r>
      <w:r w:rsidRPr="009F14AB">
        <w:rPr>
          <w:rFonts w:ascii="Arial" w:hAnsi="Arial" w:cs="Arial"/>
          <w:b/>
          <w:sz w:val="24"/>
          <w:szCs w:val="24"/>
        </w:rPr>
        <w:t xml:space="preserve">NÃO PODERÁ(ÃO) SER SUPERIOR(ES) </w:t>
      </w:r>
      <w:r w:rsidRPr="009F14AB">
        <w:rPr>
          <w:rFonts w:ascii="Arial" w:hAnsi="Arial" w:cs="Arial"/>
          <w:sz w:val="24"/>
          <w:szCs w:val="24"/>
        </w:rPr>
        <w:t>ao(s) preço(s) unitário(s) levantado(s) pela Cesama.</w:t>
      </w:r>
    </w:p>
    <w:p w14:paraId="592725C8" w14:textId="77777777" w:rsidR="009F14AB" w:rsidRPr="009F14AB" w:rsidRDefault="009F14AB" w:rsidP="009F14AB">
      <w:pPr>
        <w:pStyle w:val="PargrafodaLista"/>
        <w:spacing w:after="240" w:line="360" w:lineRule="auto"/>
        <w:ind w:left="780"/>
        <w:jc w:val="both"/>
        <w:rPr>
          <w:rFonts w:ascii="Arial" w:hAnsi="Arial" w:cs="Arial"/>
          <w:b/>
          <w:bCs/>
          <w:vanish/>
        </w:rPr>
      </w:pPr>
    </w:p>
    <w:p w14:paraId="4DE15627" w14:textId="77777777" w:rsidR="009F14AB" w:rsidRPr="009F14AB" w:rsidRDefault="009F14AB" w:rsidP="009F14AB">
      <w:pPr>
        <w:pStyle w:val="PargrafodaLista"/>
        <w:numPr>
          <w:ilvl w:val="0"/>
          <w:numId w:val="12"/>
        </w:numPr>
        <w:spacing w:after="240" w:line="360" w:lineRule="auto"/>
        <w:jc w:val="both"/>
        <w:rPr>
          <w:rFonts w:ascii="Arial" w:hAnsi="Arial" w:cs="Arial"/>
          <w:b/>
          <w:bCs/>
          <w:vanish/>
        </w:rPr>
      </w:pPr>
    </w:p>
    <w:p w14:paraId="58B2F09B" w14:textId="77777777" w:rsidR="009F14AB" w:rsidRPr="009F14AB" w:rsidRDefault="009F14AB" w:rsidP="009F14AB">
      <w:pPr>
        <w:pStyle w:val="PargrafodaLista"/>
        <w:numPr>
          <w:ilvl w:val="0"/>
          <w:numId w:val="12"/>
        </w:numPr>
        <w:spacing w:after="240" w:line="360" w:lineRule="auto"/>
        <w:jc w:val="both"/>
        <w:rPr>
          <w:rFonts w:ascii="Arial" w:hAnsi="Arial" w:cs="Arial"/>
          <w:b/>
          <w:bCs/>
          <w:vanish/>
        </w:rPr>
      </w:pPr>
    </w:p>
    <w:p w14:paraId="63C54D5D" w14:textId="77777777" w:rsidR="009F14AB" w:rsidRPr="009F14AB" w:rsidRDefault="009F14AB" w:rsidP="009F14AB">
      <w:pPr>
        <w:pStyle w:val="PargrafodaLista"/>
        <w:numPr>
          <w:ilvl w:val="0"/>
          <w:numId w:val="12"/>
        </w:numPr>
        <w:spacing w:after="240" w:line="360" w:lineRule="auto"/>
        <w:jc w:val="both"/>
        <w:rPr>
          <w:rFonts w:ascii="Arial" w:hAnsi="Arial" w:cs="Arial"/>
          <w:b/>
          <w:bCs/>
          <w:vanish/>
        </w:rPr>
      </w:pPr>
    </w:p>
    <w:p w14:paraId="2335C792" w14:textId="77777777" w:rsidR="009F14AB" w:rsidRPr="009F14AB" w:rsidRDefault="009F14AB" w:rsidP="009F14AB">
      <w:pPr>
        <w:pStyle w:val="PargrafodaLista"/>
        <w:numPr>
          <w:ilvl w:val="0"/>
          <w:numId w:val="12"/>
        </w:numPr>
        <w:spacing w:after="240" w:line="360" w:lineRule="auto"/>
        <w:jc w:val="both"/>
        <w:rPr>
          <w:rFonts w:ascii="Arial" w:hAnsi="Arial" w:cs="Arial"/>
          <w:b/>
          <w:bCs/>
          <w:vanish/>
        </w:rPr>
      </w:pPr>
    </w:p>
    <w:p w14:paraId="6135FD42" w14:textId="77777777" w:rsidR="009F14AB" w:rsidRPr="009F14AB" w:rsidRDefault="009F14AB" w:rsidP="009F14AB">
      <w:pPr>
        <w:pStyle w:val="PargrafodaLista"/>
        <w:numPr>
          <w:ilvl w:val="0"/>
          <w:numId w:val="12"/>
        </w:numPr>
        <w:spacing w:after="240" w:line="360" w:lineRule="auto"/>
        <w:jc w:val="both"/>
        <w:rPr>
          <w:rFonts w:ascii="Arial" w:hAnsi="Arial" w:cs="Arial"/>
          <w:b/>
          <w:bCs/>
          <w:vanish/>
        </w:rPr>
      </w:pPr>
    </w:p>
    <w:p w14:paraId="6F41C948" w14:textId="77777777" w:rsidR="009F14AB" w:rsidRPr="009F14AB" w:rsidRDefault="009F14AB" w:rsidP="009F14AB">
      <w:pPr>
        <w:pStyle w:val="PargrafodaLista"/>
        <w:numPr>
          <w:ilvl w:val="0"/>
          <w:numId w:val="12"/>
        </w:numPr>
        <w:spacing w:after="240" w:line="360" w:lineRule="auto"/>
        <w:jc w:val="both"/>
        <w:rPr>
          <w:rFonts w:ascii="Arial" w:hAnsi="Arial" w:cs="Arial"/>
          <w:b/>
          <w:bCs/>
          <w:vanish/>
        </w:rPr>
      </w:pPr>
    </w:p>
    <w:p w14:paraId="49D3B61C" w14:textId="77777777" w:rsidR="009F14AB" w:rsidRPr="009F14AB" w:rsidRDefault="009F14AB" w:rsidP="009F14AB">
      <w:pPr>
        <w:pStyle w:val="PargrafodaLista"/>
        <w:numPr>
          <w:ilvl w:val="0"/>
          <w:numId w:val="12"/>
        </w:numPr>
        <w:spacing w:after="240" w:line="360" w:lineRule="auto"/>
        <w:jc w:val="both"/>
        <w:rPr>
          <w:rFonts w:ascii="Arial" w:hAnsi="Arial" w:cs="Arial"/>
          <w:b/>
          <w:bCs/>
          <w:vanish/>
        </w:rPr>
      </w:pPr>
    </w:p>
    <w:p w14:paraId="59FE19D3" w14:textId="77777777" w:rsidR="009F14AB" w:rsidRPr="009F14AB" w:rsidRDefault="009F14AB" w:rsidP="009F14AB">
      <w:pPr>
        <w:pStyle w:val="PargrafodaLista"/>
        <w:numPr>
          <w:ilvl w:val="0"/>
          <w:numId w:val="12"/>
        </w:numPr>
        <w:spacing w:after="240" w:line="360" w:lineRule="auto"/>
        <w:jc w:val="both"/>
        <w:rPr>
          <w:rFonts w:ascii="Arial" w:hAnsi="Arial" w:cs="Arial"/>
          <w:b/>
          <w:bCs/>
          <w:vanish/>
        </w:rPr>
      </w:pPr>
    </w:p>
    <w:p w14:paraId="0431A2B3" w14:textId="77777777" w:rsidR="009F14AB" w:rsidRPr="009F14AB" w:rsidRDefault="009F14AB" w:rsidP="009F14AB">
      <w:pPr>
        <w:pStyle w:val="PargrafodaLista"/>
        <w:numPr>
          <w:ilvl w:val="0"/>
          <w:numId w:val="12"/>
        </w:numPr>
        <w:spacing w:after="240" w:line="360" w:lineRule="auto"/>
        <w:jc w:val="both"/>
        <w:rPr>
          <w:rFonts w:ascii="Arial" w:hAnsi="Arial" w:cs="Arial"/>
          <w:b/>
          <w:bCs/>
          <w:vanish/>
        </w:rPr>
      </w:pPr>
    </w:p>
    <w:p w14:paraId="7F3B67D8" w14:textId="77777777" w:rsidR="009F14AB" w:rsidRPr="009F14AB" w:rsidRDefault="009F14AB" w:rsidP="009F14AB">
      <w:pPr>
        <w:pStyle w:val="PargrafodaLista"/>
        <w:numPr>
          <w:ilvl w:val="0"/>
          <w:numId w:val="12"/>
        </w:numPr>
        <w:spacing w:after="240" w:line="360" w:lineRule="auto"/>
        <w:jc w:val="both"/>
        <w:rPr>
          <w:rFonts w:ascii="Arial" w:hAnsi="Arial" w:cs="Arial"/>
          <w:b/>
          <w:bCs/>
          <w:vanish/>
        </w:rPr>
      </w:pPr>
    </w:p>
    <w:p w14:paraId="250BB9DD" w14:textId="77777777" w:rsidR="009F14AB" w:rsidRPr="009F14AB" w:rsidRDefault="009F14AB" w:rsidP="009F14AB">
      <w:pPr>
        <w:pStyle w:val="PargrafodaLista"/>
        <w:numPr>
          <w:ilvl w:val="0"/>
          <w:numId w:val="12"/>
        </w:numPr>
        <w:spacing w:after="240" w:line="360" w:lineRule="auto"/>
        <w:jc w:val="both"/>
        <w:rPr>
          <w:rFonts w:ascii="Arial" w:hAnsi="Arial" w:cs="Arial"/>
          <w:b/>
          <w:bCs/>
          <w:vanish/>
        </w:rPr>
      </w:pPr>
    </w:p>
    <w:p w14:paraId="4DE61872" w14:textId="77777777" w:rsidR="009F14AB" w:rsidRPr="009F14AB" w:rsidRDefault="009F14AB" w:rsidP="009F14AB">
      <w:pPr>
        <w:pStyle w:val="PargrafodaLista"/>
        <w:numPr>
          <w:ilvl w:val="0"/>
          <w:numId w:val="12"/>
        </w:numPr>
        <w:spacing w:after="240" w:line="360" w:lineRule="auto"/>
        <w:jc w:val="both"/>
        <w:rPr>
          <w:rFonts w:ascii="Arial" w:hAnsi="Arial" w:cs="Arial"/>
          <w:b/>
          <w:bCs/>
          <w:vanish/>
        </w:rPr>
      </w:pPr>
    </w:p>
    <w:p w14:paraId="0F4499FE" w14:textId="77777777" w:rsidR="009F14AB" w:rsidRPr="009F14AB" w:rsidRDefault="009F14AB" w:rsidP="009F14AB">
      <w:pPr>
        <w:numPr>
          <w:ilvl w:val="0"/>
          <w:numId w:val="12"/>
        </w:numPr>
        <w:suppressAutoHyphens/>
        <w:spacing w:after="240" w:line="360" w:lineRule="auto"/>
        <w:ind w:left="284" w:hanging="284"/>
        <w:jc w:val="both"/>
        <w:rPr>
          <w:rFonts w:ascii="Arial" w:hAnsi="Arial" w:cs="Arial"/>
          <w:b/>
          <w:bCs/>
          <w:sz w:val="24"/>
          <w:szCs w:val="24"/>
        </w:rPr>
      </w:pPr>
      <w:r w:rsidRPr="009F14AB">
        <w:rPr>
          <w:rFonts w:ascii="Arial" w:hAnsi="Arial" w:cs="Arial"/>
          <w:b/>
          <w:bCs/>
          <w:sz w:val="24"/>
          <w:szCs w:val="24"/>
        </w:rPr>
        <w:t>PENALIDADES</w:t>
      </w:r>
    </w:p>
    <w:p w14:paraId="55D4712D" w14:textId="77777777" w:rsidR="009F14AB" w:rsidRPr="009F14AB" w:rsidRDefault="009F14AB" w:rsidP="009F14AB">
      <w:pPr>
        <w:spacing w:after="240" w:line="360" w:lineRule="auto"/>
        <w:ind w:firstLine="567"/>
        <w:rPr>
          <w:rFonts w:ascii="Arial" w:hAnsi="Arial" w:cs="Arial"/>
          <w:bCs/>
          <w:sz w:val="24"/>
          <w:szCs w:val="24"/>
        </w:rPr>
      </w:pPr>
      <w:r w:rsidRPr="009F14AB">
        <w:rPr>
          <w:rFonts w:ascii="Arial" w:hAnsi="Arial" w:cs="Arial"/>
          <w:bCs/>
          <w:sz w:val="24"/>
          <w:szCs w:val="24"/>
        </w:rPr>
        <w:t xml:space="preserve">O descumprimento de quaisquer cláusulas estabelecidas neste Termo de Referência sujeitará à aplicação das sanções previstas no edital, </w:t>
      </w:r>
      <w:bookmarkStart w:id="0" w:name="_Hlk32418274"/>
      <w:r w:rsidRPr="009F14AB">
        <w:rPr>
          <w:rFonts w:ascii="Arial" w:hAnsi="Arial" w:cs="Arial"/>
          <w:bCs/>
          <w:sz w:val="24"/>
          <w:szCs w:val="24"/>
        </w:rPr>
        <w:t>conforme minuta padrão e informações das áreas pertinentes.</w:t>
      </w:r>
      <w:bookmarkEnd w:id="0"/>
    </w:p>
    <w:p w14:paraId="5206A543" w14:textId="77777777"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14:paraId="63FED3FA" w14:textId="77777777"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14:paraId="42171974" w14:textId="77777777"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14:paraId="0B3845BE" w14:textId="77777777"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14:paraId="08D85242" w14:textId="77777777"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14:paraId="6DD86559" w14:textId="77777777"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14:paraId="21B4EA17" w14:textId="77777777"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14:paraId="3485376B" w14:textId="77777777"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14:paraId="75ABCD26" w14:textId="77777777" w:rsidR="009F14AB" w:rsidRPr="009F14AB" w:rsidRDefault="009F14AB" w:rsidP="009F14AB">
      <w:pPr>
        <w:autoSpaceDE w:val="0"/>
        <w:autoSpaceDN w:val="0"/>
        <w:adjustRightInd w:val="0"/>
        <w:spacing w:after="240" w:line="360" w:lineRule="auto"/>
        <w:rPr>
          <w:rFonts w:ascii="Arial" w:hAnsi="Arial" w:cs="Arial"/>
          <w:b/>
          <w:sz w:val="24"/>
          <w:szCs w:val="24"/>
        </w:rPr>
      </w:pPr>
      <w:r w:rsidRPr="009F14AB">
        <w:rPr>
          <w:rFonts w:ascii="Arial" w:hAnsi="Arial" w:cs="Arial"/>
          <w:b/>
          <w:sz w:val="24"/>
          <w:szCs w:val="24"/>
        </w:rPr>
        <w:t xml:space="preserve">14. </w:t>
      </w:r>
      <w:r w:rsidRPr="009F14AB">
        <w:rPr>
          <w:rFonts w:ascii="Arial" w:hAnsi="Arial" w:cs="Arial"/>
          <w:b/>
          <w:sz w:val="24"/>
          <w:szCs w:val="24"/>
        </w:rPr>
        <w:tab/>
        <w:t>DISPOSIÇÕES GERAIS</w:t>
      </w:r>
    </w:p>
    <w:p w14:paraId="5AEA1D5E" w14:textId="77777777" w:rsidR="009F14AB" w:rsidRPr="009F14A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9F14AB">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62759502" w14:textId="77777777" w:rsidR="009F14AB" w:rsidRPr="009F14AB" w:rsidRDefault="009F14AB" w:rsidP="009F14AB">
      <w:pPr>
        <w:numPr>
          <w:ilvl w:val="1"/>
          <w:numId w:val="14"/>
        </w:numPr>
        <w:suppressAutoHyphens/>
        <w:spacing w:after="240" w:line="360" w:lineRule="auto"/>
        <w:ind w:left="0" w:firstLine="0"/>
        <w:jc w:val="both"/>
        <w:rPr>
          <w:rFonts w:ascii="Arial" w:hAnsi="Arial" w:cs="Arial"/>
          <w:bCs/>
          <w:sz w:val="24"/>
          <w:szCs w:val="24"/>
        </w:rPr>
      </w:pPr>
      <w:r w:rsidRPr="009F14AB">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53E26337" w14:textId="77777777" w:rsidR="009F14AB" w:rsidRPr="009F14A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9F14AB">
        <w:rPr>
          <w:rFonts w:ascii="Arial" w:hAnsi="Arial" w:cs="Arial"/>
          <w:bCs/>
          <w:sz w:val="24"/>
          <w:szCs w:val="24"/>
        </w:rPr>
        <w:lastRenderedPageBreak/>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14:paraId="2F0507A1" w14:textId="77777777" w:rsidR="009F14AB" w:rsidRPr="009F14A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9F14AB">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6F026C60" w14:textId="77777777" w:rsidR="009F14AB" w:rsidRPr="009F14A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9F14AB">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4B048441" w14:textId="77777777" w:rsidR="009F14AB" w:rsidRPr="009F14A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9F14AB">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07528251" w14:textId="77777777" w:rsidR="009F14AB" w:rsidRPr="009F14A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9F14AB">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035E0298" w14:textId="77777777" w:rsidR="009F14AB" w:rsidRPr="009F14A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9F14AB">
        <w:rPr>
          <w:rFonts w:ascii="Arial" w:hAnsi="Arial" w:cs="Arial"/>
          <w:bCs/>
          <w:sz w:val="24"/>
          <w:szCs w:val="24"/>
        </w:rPr>
        <w:lastRenderedPageBreak/>
        <w:t>A contratação será formalizada mediante emissão de Ordem de Compra, nos termos do art. 137, inciso II, do RILC.</w:t>
      </w:r>
    </w:p>
    <w:p w14:paraId="4896384A" w14:textId="77777777" w:rsidR="009F14AB" w:rsidRPr="009F14AB" w:rsidRDefault="009F14AB" w:rsidP="009F14AB">
      <w:pPr>
        <w:numPr>
          <w:ilvl w:val="1"/>
          <w:numId w:val="14"/>
        </w:numPr>
        <w:suppressAutoHyphens/>
        <w:spacing w:after="240" w:line="360" w:lineRule="auto"/>
        <w:ind w:left="0" w:firstLine="0"/>
        <w:jc w:val="both"/>
        <w:rPr>
          <w:rFonts w:ascii="Arial" w:hAnsi="Arial" w:cs="Arial"/>
          <w:bCs/>
          <w:sz w:val="24"/>
          <w:szCs w:val="24"/>
        </w:rPr>
      </w:pPr>
      <w:r w:rsidRPr="009F14AB">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45FA5C21" w14:textId="77777777" w:rsidR="009F14AB" w:rsidRDefault="009F14AB" w:rsidP="009F14AB">
      <w:pPr>
        <w:spacing w:after="240"/>
        <w:ind w:left="2268"/>
        <w:rPr>
          <w:rFonts w:ascii="Arial" w:hAnsi="Arial" w:cs="Arial"/>
          <w:bCs/>
          <w:i/>
          <w:iCs/>
        </w:rPr>
      </w:pPr>
      <w:r w:rsidRPr="00F26A8E">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30AD3162" w14:textId="77777777" w:rsidR="00345CCE" w:rsidRDefault="00345CCE" w:rsidP="009F14AB">
      <w:pPr>
        <w:spacing w:after="240"/>
        <w:ind w:left="2268"/>
        <w:rPr>
          <w:rFonts w:ascii="Arial" w:hAnsi="Arial" w:cs="Arial"/>
          <w:bCs/>
          <w:i/>
          <w:iCs/>
        </w:rPr>
      </w:pPr>
    </w:p>
    <w:p w14:paraId="7F4C5CCE" w14:textId="1F142D1B" w:rsidR="00345CCE" w:rsidRPr="009C1E30" w:rsidRDefault="009C1E30" w:rsidP="009C1E30">
      <w:pPr>
        <w:spacing w:after="240"/>
        <w:ind w:left="708"/>
        <w:jc w:val="both"/>
        <w:rPr>
          <w:rFonts w:ascii="Arial" w:hAnsi="Arial" w:cs="Arial"/>
          <w:bCs/>
          <w:i/>
          <w:iCs/>
          <w:sz w:val="20"/>
          <w:szCs w:val="20"/>
        </w:rPr>
      </w:pPr>
      <w:r>
        <w:rPr>
          <w:rFonts w:ascii="Arial" w:hAnsi="Arial" w:cs="Arial"/>
          <w:bCs/>
          <w:i/>
          <w:iCs/>
          <w:sz w:val="20"/>
          <w:szCs w:val="20"/>
        </w:rPr>
        <w:t xml:space="preserve">     a</w:t>
      </w:r>
      <w:r w:rsidRPr="009C1E30">
        <w:rPr>
          <w:rFonts w:ascii="Arial" w:hAnsi="Arial" w:cs="Arial"/>
          <w:bCs/>
          <w:i/>
          <w:iCs/>
          <w:sz w:val="20"/>
          <w:szCs w:val="20"/>
        </w:rPr>
        <w:t xml:space="preserve">ssinado no original </w:t>
      </w:r>
      <w:r>
        <w:rPr>
          <w:rFonts w:ascii="Arial" w:hAnsi="Arial" w:cs="Arial"/>
          <w:bCs/>
          <w:i/>
          <w:iCs/>
          <w:sz w:val="20"/>
          <w:szCs w:val="20"/>
        </w:rPr>
        <w:t xml:space="preserve">                                               </w:t>
      </w:r>
      <w:r w:rsidRPr="009C1E30">
        <w:rPr>
          <w:rFonts w:ascii="Arial" w:hAnsi="Arial" w:cs="Arial"/>
          <w:bCs/>
          <w:i/>
          <w:iCs/>
          <w:sz w:val="20"/>
          <w:szCs w:val="20"/>
        </w:rPr>
        <w:t>assinado no original</w:t>
      </w:r>
    </w:p>
    <w:p w14:paraId="2F9153BB" w14:textId="77777777" w:rsidR="009F14AB" w:rsidRPr="00F26A8E" w:rsidRDefault="007339F3" w:rsidP="007339F3">
      <w:pPr>
        <w:spacing w:after="240"/>
        <w:rPr>
          <w:rFonts w:ascii="Arial" w:hAnsi="Arial" w:cs="Arial"/>
          <w:bCs/>
          <w:i/>
          <w:iCs/>
        </w:rPr>
      </w:pPr>
      <w:r w:rsidRPr="00F26A8E">
        <w:rPr>
          <w:rFonts w:ascii="Arial" w:hAnsi="Arial" w:cs="Arial"/>
          <w:bCs/>
          <w:i/>
          <w:iCs/>
        </w:rPr>
        <w:t>______________________________                    _______________________</w:t>
      </w:r>
    </w:p>
    <w:p w14:paraId="75460160" w14:textId="77777777" w:rsidR="009F14AB" w:rsidRPr="00F26A8E" w:rsidRDefault="009F14AB" w:rsidP="007339F3">
      <w:pPr>
        <w:spacing w:line="240" w:lineRule="auto"/>
        <w:ind w:firstLine="708"/>
        <w:rPr>
          <w:rFonts w:ascii="Arial" w:hAnsi="Arial" w:cs="Arial"/>
        </w:rPr>
      </w:pPr>
      <w:bookmarkStart w:id="1" w:name="_Hlk54609315"/>
      <w:r w:rsidRPr="00F26A8E">
        <w:rPr>
          <w:rFonts w:ascii="Arial" w:hAnsi="Arial" w:cs="Arial"/>
        </w:rPr>
        <w:t>Fabiana Vicente de Mesquita</w:t>
      </w:r>
      <w:r w:rsidR="007339F3" w:rsidRPr="00F26A8E">
        <w:rPr>
          <w:rFonts w:ascii="Arial" w:hAnsi="Arial" w:cs="Arial"/>
        </w:rPr>
        <w:t xml:space="preserve">                              Robson Dutra Ferreira</w:t>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r>
      <w:r w:rsidR="007339F3" w:rsidRPr="00F26A8E">
        <w:rPr>
          <w:rFonts w:ascii="Arial" w:hAnsi="Arial" w:cs="Arial"/>
        </w:rPr>
        <w:t xml:space="preserve">  </w:t>
      </w:r>
    </w:p>
    <w:p w14:paraId="19AFB4EA" w14:textId="77777777" w:rsidR="009F14AB" w:rsidRPr="00F26A8E" w:rsidRDefault="009F14AB" w:rsidP="00345CCE">
      <w:pPr>
        <w:spacing w:line="240" w:lineRule="auto"/>
        <w:jc w:val="center"/>
        <w:rPr>
          <w:rFonts w:ascii="Arial" w:hAnsi="Arial" w:cs="Arial"/>
        </w:rPr>
      </w:pPr>
      <w:r w:rsidRPr="00F26A8E">
        <w:rPr>
          <w:rFonts w:ascii="Arial" w:hAnsi="Arial" w:cs="Arial"/>
        </w:rPr>
        <w:t>DECE</w:t>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t>GEFC</w:t>
      </w:r>
    </w:p>
    <w:p w14:paraId="04BC445C" w14:textId="77777777" w:rsidR="009F14AB" w:rsidRPr="00F26A8E" w:rsidRDefault="009F14AB" w:rsidP="009F14AB">
      <w:pPr>
        <w:jc w:val="center"/>
        <w:rPr>
          <w:rFonts w:ascii="Arial" w:hAnsi="Arial" w:cs="Arial"/>
        </w:rPr>
      </w:pPr>
    </w:p>
    <w:p w14:paraId="45973E9C" w14:textId="21589B35" w:rsidR="009F14AB" w:rsidRDefault="009F14AB" w:rsidP="009F14AB">
      <w:pPr>
        <w:jc w:val="center"/>
        <w:rPr>
          <w:rFonts w:ascii="Arial" w:hAnsi="Arial" w:cs="Arial"/>
        </w:rPr>
      </w:pPr>
      <w:r w:rsidRPr="00F26A8E">
        <w:rPr>
          <w:rFonts w:ascii="Arial" w:hAnsi="Arial" w:cs="Arial"/>
        </w:rPr>
        <w:t>Aprovado por:</w:t>
      </w:r>
    </w:p>
    <w:p w14:paraId="059909BC" w14:textId="77777777" w:rsidR="009C1E30" w:rsidRDefault="009C1E30" w:rsidP="009C1E30">
      <w:pPr>
        <w:spacing w:after="240"/>
        <w:ind w:left="708"/>
        <w:jc w:val="center"/>
        <w:rPr>
          <w:rFonts w:ascii="Arial" w:hAnsi="Arial" w:cs="Arial"/>
        </w:rPr>
      </w:pPr>
    </w:p>
    <w:p w14:paraId="2BF2EC1B" w14:textId="6071B77C" w:rsidR="009C1E30" w:rsidRPr="009C1E30" w:rsidRDefault="009C1E30" w:rsidP="009C1E30">
      <w:pPr>
        <w:spacing w:after="240"/>
        <w:jc w:val="center"/>
        <w:rPr>
          <w:rFonts w:ascii="Arial" w:hAnsi="Arial" w:cs="Arial"/>
          <w:bCs/>
          <w:i/>
          <w:iCs/>
          <w:sz w:val="20"/>
          <w:szCs w:val="20"/>
        </w:rPr>
      </w:pPr>
      <w:r w:rsidRPr="009C1E30">
        <w:rPr>
          <w:rFonts w:ascii="Arial" w:hAnsi="Arial" w:cs="Arial"/>
          <w:bCs/>
          <w:i/>
          <w:iCs/>
          <w:sz w:val="20"/>
          <w:szCs w:val="20"/>
        </w:rPr>
        <w:t>assinado no original</w:t>
      </w:r>
    </w:p>
    <w:p w14:paraId="66937173" w14:textId="77777777" w:rsidR="009F14AB" w:rsidRPr="00F26A8E" w:rsidRDefault="009F14AB" w:rsidP="009F14AB">
      <w:pPr>
        <w:jc w:val="center"/>
        <w:rPr>
          <w:rFonts w:ascii="Arial" w:hAnsi="Arial" w:cs="Arial"/>
        </w:rPr>
      </w:pPr>
      <w:r w:rsidRPr="00F26A8E">
        <w:rPr>
          <w:rFonts w:ascii="Arial" w:hAnsi="Arial" w:cs="Arial"/>
        </w:rPr>
        <w:t>______________________</w:t>
      </w:r>
    </w:p>
    <w:p w14:paraId="41743533" w14:textId="77777777" w:rsidR="009F14AB" w:rsidRPr="00F26A8E" w:rsidRDefault="009F14AB" w:rsidP="009F14AB">
      <w:pPr>
        <w:jc w:val="center"/>
        <w:rPr>
          <w:rFonts w:ascii="Arial" w:hAnsi="Arial" w:cs="Arial"/>
        </w:rPr>
      </w:pPr>
      <w:r w:rsidRPr="00F26A8E">
        <w:rPr>
          <w:rFonts w:ascii="Arial" w:hAnsi="Arial" w:cs="Arial"/>
        </w:rPr>
        <w:t>Rafaela Medina Cury</w:t>
      </w:r>
    </w:p>
    <w:p w14:paraId="2229B900" w14:textId="77777777" w:rsidR="0094367C" w:rsidRPr="00F26A8E" w:rsidRDefault="009F14AB" w:rsidP="008E0659">
      <w:pPr>
        <w:spacing w:line="360" w:lineRule="auto"/>
        <w:jc w:val="center"/>
        <w:rPr>
          <w:rFonts w:ascii="Arial" w:hAnsi="Arial" w:cs="Arial"/>
          <w:color w:val="000000"/>
        </w:rPr>
      </w:pPr>
      <w:r w:rsidRPr="00F26A8E">
        <w:rPr>
          <w:rFonts w:ascii="Arial" w:hAnsi="Arial" w:cs="Arial"/>
        </w:rPr>
        <w:t>DRFA</w:t>
      </w:r>
      <w:bookmarkEnd w:id="1"/>
    </w:p>
    <w:sectPr w:rsidR="0094367C" w:rsidRPr="00F26A8E" w:rsidSect="00733DB0">
      <w:headerReference w:type="even" r:id="rId17"/>
      <w:headerReference w:type="default" r:id="rId18"/>
      <w:footerReference w:type="even" r:id="rId19"/>
      <w:footerReference w:type="default" r:id="rId20"/>
      <w:headerReference w:type="first" r:id="rId21"/>
      <w:footerReference w:type="first" r:id="rId2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F5908" w14:textId="77777777" w:rsidR="008378EF" w:rsidRDefault="008378EF" w:rsidP="00912249">
      <w:pPr>
        <w:spacing w:after="0" w:line="240" w:lineRule="auto"/>
      </w:pPr>
      <w:r>
        <w:separator/>
      </w:r>
    </w:p>
  </w:endnote>
  <w:endnote w:type="continuationSeparator" w:id="0">
    <w:p w14:paraId="046D570B" w14:textId="77777777" w:rsidR="008378EF" w:rsidRDefault="008378EF"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3FFCB" w14:textId="77777777" w:rsidR="008378EF" w:rsidRDefault="008378EF"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82961" w14:textId="77777777" w:rsidR="008378EF" w:rsidRPr="00262B4E" w:rsidRDefault="008378E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5F281294" w14:textId="77777777" w:rsidR="008378EF" w:rsidRPr="00262B4E" w:rsidRDefault="008378E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1F5D9547" w14:textId="77777777" w:rsidR="008378EF" w:rsidRPr="00262B4E" w:rsidRDefault="008378E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643492A4" w14:textId="77777777" w:rsidR="008378EF" w:rsidRPr="00262B4E" w:rsidRDefault="008378EF" w:rsidP="00D7507E">
    <w:pPr>
      <w:pStyle w:val="Rodap"/>
      <w:tabs>
        <w:tab w:val="clear" w:pos="8504"/>
        <w:tab w:val="right" w:pos="8505"/>
      </w:tabs>
      <w:ind w:right="-1"/>
      <w:jc w:val="center"/>
      <w:rPr>
        <w:rFonts w:ascii="Arial" w:hAnsi="Arial" w:cs="Arial"/>
        <w:color w:val="AEAAAA"/>
        <w:sz w:val="16"/>
        <w:szCs w:val="16"/>
      </w:rPr>
    </w:pPr>
  </w:p>
  <w:p w14:paraId="4FEA9337" w14:textId="77777777" w:rsidR="008378EF" w:rsidRPr="00262B4E" w:rsidRDefault="008378E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3F7F3" w14:textId="77777777" w:rsidR="008378EF" w:rsidRDefault="008378E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8B955" w14:textId="77777777" w:rsidR="008378EF" w:rsidRDefault="008378EF" w:rsidP="00912249">
      <w:pPr>
        <w:spacing w:after="0" w:line="240" w:lineRule="auto"/>
      </w:pPr>
      <w:r>
        <w:separator/>
      </w:r>
    </w:p>
  </w:footnote>
  <w:footnote w:type="continuationSeparator" w:id="0">
    <w:p w14:paraId="1B2E61B5" w14:textId="77777777" w:rsidR="008378EF" w:rsidRDefault="008378EF"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C206D" w14:textId="77777777" w:rsidR="008378EF" w:rsidRDefault="008378EF">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BFBEB" w14:textId="77777777" w:rsidR="008378EF" w:rsidRPr="00262B4E" w:rsidRDefault="008378EF" w:rsidP="00D7507E">
    <w:pPr>
      <w:pStyle w:val="Cabealho"/>
      <w:jc w:val="both"/>
      <w:rPr>
        <w:sz w:val="16"/>
        <w:szCs w:val="16"/>
      </w:rPr>
    </w:pPr>
    <w:r w:rsidRPr="00262B4E">
      <w:rPr>
        <w:noProof/>
        <w:sz w:val="16"/>
        <w:szCs w:val="16"/>
        <w:lang w:eastAsia="pt-BR"/>
      </w:rPr>
      <w:drawing>
        <wp:inline distT="0" distB="0" distL="0" distR="0" wp14:anchorId="63407886" wp14:editId="3B5C979A">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6C453" w14:textId="77777777" w:rsidR="008378EF" w:rsidRDefault="008378E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367702B"/>
    <w:multiLevelType w:val="hybridMultilevel"/>
    <w:tmpl w:val="C34CCADC"/>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 w15:restartNumberingAfterBreak="0">
    <w:nsid w:val="29E26C0E"/>
    <w:multiLevelType w:val="multilevel"/>
    <w:tmpl w:val="36E0A314"/>
    <w:lvl w:ilvl="0">
      <w:start w:val="7"/>
      <w:numFmt w:val="decimal"/>
      <w:lvlText w:val="%1."/>
      <w:lvlJc w:val="left"/>
      <w:pPr>
        <w:ind w:left="720" w:hanging="360"/>
      </w:pPr>
    </w:lvl>
    <w:lvl w:ilvl="1">
      <w:start w:val="1"/>
      <w:numFmt w:val="decimal"/>
      <w:isLgl/>
      <w:lvlText w:val="%1.%2."/>
      <w:lvlJc w:val="left"/>
      <w:pPr>
        <w:ind w:left="1080" w:hanging="720"/>
      </w:pPr>
      <w:rPr>
        <w:b w:val="0"/>
        <w:color w:val="auto"/>
        <w:sz w:val="24"/>
        <w:szCs w:val="24"/>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3D495D9D"/>
    <w:multiLevelType w:val="multilevel"/>
    <w:tmpl w:val="253847DC"/>
    <w:lvl w:ilvl="0">
      <w:start w:val="6"/>
      <w:numFmt w:val="decimal"/>
      <w:lvlText w:val="%1."/>
      <w:lvlJc w:val="left"/>
      <w:pPr>
        <w:ind w:left="585" w:hanging="585"/>
      </w:pPr>
    </w:lvl>
    <w:lvl w:ilvl="1">
      <w:start w:val="2"/>
      <w:numFmt w:val="decimal"/>
      <w:lvlText w:val="%1.%2."/>
      <w:lvlJc w:val="left"/>
      <w:pPr>
        <w:ind w:left="720" w:hanging="720"/>
      </w:pPr>
    </w:lvl>
    <w:lvl w:ilvl="2">
      <w:start w:val="2"/>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15:restartNumberingAfterBreak="0">
    <w:nsid w:val="73990B46"/>
    <w:multiLevelType w:val="hybridMultilevel"/>
    <w:tmpl w:val="8FB0CC22"/>
    <w:lvl w:ilvl="0" w:tplc="0416000F">
      <w:start w:val="1"/>
      <w:numFmt w:val="decimal"/>
      <w:lvlText w:val="%1."/>
      <w:lvlJc w:val="left"/>
      <w:pPr>
        <w:ind w:left="780" w:hanging="360"/>
      </w:pPr>
    </w:lvl>
    <w:lvl w:ilvl="1" w:tplc="04160019">
      <w:start w:val="1"/>
      <w:numFmt w:val="lowerLetter"/>
      <w:lvlText w:val="%2."/>
      <w:lvlJc w:val="left"/>
      <w:pPr>
        <w:ind w:left="1500" w:hanging="360"/>
      </w:pPr>
    </w:lvl>
    <w:lvl w:ilvl="2" w:tplc="0416001B">
      <w:start w:val="1"/>
      <w:numFmt w:val="lowerRoman"/>
      <w:lvlText w:val="%3."/>
      <w:lvlJc w:val="right"/>
      <w:pPr>
        <w:ind w:left="2220" w:hanging="180"/>
      </w:pPr>
    </w:lvl>
    <w:lvl w:ilvl="3" w:tplc="0416000F">
      <w:start w:val="1"/>
      <w:numFmt w:val="decimal"/>
      <w:lvlText w:val="%4."/>
      <w:lvlJc w:val="left"/>
      <w:pPr>
        <w:ind w:left="2940" w:hanging="360"/>
      </w:pPr>
    </w:lvl>
    <w:lvl w:ilvl="4" w:tplc="04160019">
      <w:start w:val="1"/>
      <w:numFmt w:val="lowerLetter"/>
      <w:lvlText w:val="%5."/>
      <w:lvlJc w:val="left"/>
      <w:pPr>
        <w:ind w:left="3660" w:hanging="360"/>
      </w:pPr>
    </w:lvl>
    <w:lvl w:ilvl="5" w:tplc="0416001B">
      <w:start w:val="1"/>
      <w:numFmt w:val="lowerRoman"/>
      <w:lvlText w:val="%6."/>
      <w:lvlJc w:val="right"/>
      <w:pPr>
        <w:ind w:left="4380" w:hanging="180"/>
      </w:pPr>
    </w:lvl>
    <w:lvl w:ilvl="6" w:tplc="0416000F">
      <w:start w:val="1"/>
      <w:numFmt w:val="decimal"/>
      <w:lvlText w:val="%7."/>
      <w:lvlJc w:val="left"/>
      <w:pPr>
        <w:ind w:left="5100" w:hanging="360"/>
      </w:pPr>
    </w:lvl>
    <w:lvl w:ilvl="7" w:tplc="04160019">
      <w:start w:val="1"/>
      <w:numFmt w:val="lowerLetter"/>
      <w:lvlText w:val="%8."/>
      <w:lvlJc w:val="left"/>
      <w:pPr>
        <w:ind w:left="5820" w:hanging="360"/>
      </w:pPr>
    </w:lvl>
    <w:lvl w:ilvl="8" w:tplc="0416001B">
      <w:start w:val="1"/>
      <w:numFmt w:val="lowerRoman"/>
      <w:lvlText w:val="%9."/>
      <w:lvlJc w:val="right"/>
      <w:pPr>
        <w:ind w:left="6540" w:hanging="180"/>
      </w:pPr>
    </w:lvl>
  </w:abstractNum>
  <w:abstractNum w:abstractNumId="6" w15:restartNumberingAfterBreak="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webHidden w:val="0"/>
        <w:sz w:val="24"/>
        <w:szCs w:val="24"/>
        <w:u w:val="none"/>
        <w:effect w:val="none"/>
        <w:vertAlign w:val="baseline"/>
        <w:specVanish w:val="0"/>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webHidden w:val="0"/>
        <w:sz w:val="24"/>
        <w:szCs w:val="24"/>
        <w:u w:val="none"/>
        <w:effect w:val="none"/>
        <w:vertAlign w:val="baseline"/>
        <w:specVanish w:val="0"/>
      </w:rPr>
    </w:lvl>
    <w:lvl w:ilvl="2" w:tplc="04160005">
      <w:start w:val="1"/>
      <w:numFmt w:val="lowerRoman"/>
      <w:lvlText w:val="%3."/>
      <w:lvlJc w:val="right"/>
      <w:pPr>
        <w:tabs>
          <w:tab w:val="num" w:pos="3240"/>
        </w:tabs>
        <w:ind w:left="3240" w:hanging="180"/>
      </w:pPr>
    </w:lvl>
    <w:lvl w:ilvl="3" w:tplc="04160001">
      <w:start w:val="1"/>
      <w:numFmt w:val="decimal"/>
      <w:lvlText w:val="%4."/>
      <w:lvlJc w:val="left"/>
      <w:pPr>
        <w:tabs>
          <w:tab w:val="num" w:pos="3960"/>
        </w:tabs>
        <w:ind w:left="3960" w:hanging="360"/>
      </w:pPr>
    </w:lvl>
    <w:lvl w:ilvl="4" w:tplc="04160003">
      <w:start w:val="1"/>
      <w:numFmt w:val="lowerLetter"/>
      <w:lvlText w:val="%5."/>
      <w:lvlJc w:val="left"/>
      <w:pPr>
        <w:tabs>
          <w:tab w:val="num" w:pos="4680"/>
        </w:tabs>
        <w:ind w:left="4680" w:hanging="360"/>
      </w:pPr>
    </w:lvl>
    <w:lvl w:ilvl="5" w:tplc="04160005">
      <w:start w:val="1"/>
      <w:numFmt w:val="lowerRoman"/>
      <w:lvlText w:val="%6."/>
      <w:lvlJc w:val="right"/>
      <w:pPr>
        <w:tabs>
          <w:tab w:val="num" w:pos="5400"/>
        </w:tabs>
        <w:ind w:left="5400" w:hanging="180"/>
      </w:pPr>
    </w:lvl>
    <w:lvl w:ilvl="6" w:tplc="04160001">
      <w:start w:val="1"/>
      <w:numFmt w:val="decimal"/>
      <w:lvlText w:val="%7."/>
      <w:lvlJc w:val="left"/>
      <w:pPr>
        <w:tabs>
          <w:tab w:val="num" w:pos="6120"/>
        </w:tabs>
        <w:ind w:left="6120" w:hanging="360"/>
      </w:pPr>
    </w:lvl>
    <w:lvl w:ilvl="7" w:tplc="04160003">
      <w:start w:val="1"/>
      <w:numFmt w:val="lowerLetter"/>
      <w:lvlText w:val="%8."/>
      <w:lvlJc w:val="left"/>
      <w:pPr>
        <w:tabs>
          <w:tab w:val="num" w:pos="6840"/>
        </w:tabs>
        <w:ind w:left="6840" w:hanging="360"/>
      </w:pPr>
    </w:lvl>
    <w:lvl w:ilvl="8" w:tplc="04160005">
      <w:start w:val="1"/>
      <w:numFmt w:val="lowerRoman"/>
      <w:lvlText w:val="%9."/>
      <w:lvlJc w:val="right"/>
      <w:pPr>
        <w:tabs>
          <w:tab w:val="num" w:pos="7560"/>
        </w:tabs>
        <w:ind w:left="756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249"/>
    <w:rsid w:val="00001A11"/>
    <w:rsid w:val="00013676"/>
    <w:rsid w:val="00032782"/>
    <w:rsid w:val="000A2E4E"/>
    <w:rsid w:val="00157ED8"/>
    <w:rsid w:val="00193678"/>
    <w:rsid w:val="001A7473"/>
    <w:rsid w:val="001E6A34"/>
    <w:rsid w:val="002333E6"/>
    <w:rsid w:val="00243538"/>
    <w:rsid w:val="002543AB"/>
    <w:rsid w:val="00262B4E"/>
    <w:rsid w:val="00265BDE"/>
    <w:rsid w:val="0033543C"/>
    <w:rsid w:val="00345CCE"/>
    <w:rsid w:val="003573B0"/>
    <w:rsid w:val="00376754"/>
    <w:rsid w:val="00383143"/>
    <w:rsid w:val="00475FF6"/>
    <w:rsid w:val="004B153E"/>
    <w:rsid w:val="005769CE"/>
    <w:rsid w:val="005B7B8C"/>
    <w:rsid w:val="0060449E"/>
    <w:rsid w:val="006828EC"/>
    <w:rsid w:val="006A4414"/>
    <w:rsid w:val="006F54C9"/>
    <w:rsid w:val="006F71E0"/>
    <w:rsid w:val="007339F3"/>
    <w:rsid w:val="00733DB0"/>
    <w:rsid w:val="0076066E"/>
    <w:rsid w:val="008378EF"/>
    <w:rsid w:val="00845E3E"/>
    <w:rsid w:val="00860059"/>
    <w:rsid w:val="00874540"/>
    <w:rsid w:val="008807A9"/>
    <w:rsid w:val="008B03FB"/>
    <w:rsid w:val="008E0659"/>
    <w:rsid w:val="00912249"/>
    <w:rsid w:val="0091329D"/>
    <w:rsid w:val="0092142C"/>
    <w:rsid w:val="009236F4"/>
    <w:rsid w:val="0094367C"/>
    <w:rsid w:val="00996CF5"/>
    <w:rsid w:val="009A5C36"/>
    <w:rsid w:val="009C1E30"/>
    <w:rsid w:val="009E4A2B"/>
    <w:rsid w:val="009F14AB"/>
    <w:rsid w:val="00A61659"/>
    <w:rsid w:val="00A67E8C"/>
    <w:rsid w:val="00A72E43"/>
    <w:rsid w:val="00A81D9E"/>
    <w:rsid w:val="00A8400B"/>
    <w:rsid w:val="00A968CF"/>
    <w:rsid w:val="00B46C0E"/>
    <w:rsid w:val="00B82B12"/>
    <w:rsid w:val="00BE553C"/>
    <w:rsid w:val="00BF2372"/>
    <w:rsid w:val="00C14503"/>
    <w:rsid w:val="00C45988"/>
    <w:rsid w:val="00C863C8"/>
    <w:rsid w:val="00CB637E"/>
    <w:rsid w:val="00CE2B96"/>
    <w:rsid w:val="00D152FF"/>
    <w:rsid w:val="00D267FF"/>
    <w:rsid w:val="00D56619"/>
    <w:rsid w:val="00D7507E"/>
    <w:rsid w:val="00D91C4F"/>
    <w:rsid w:val="00DC08CD"/>
    <w:rsid w:val="00E53132"/>
    <w:rsid w:val="00EA54C5"/>
    <w:rsid w:val="00EC50F9"/>
    <w:rsid w:val="00F26A8E"/>
    <w:rsid w:val="00F60D8A"/>
    <w:rsid w:val="00F80ED6"/>
    <w:rsid w:val="00F81AD1"/>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DBBAB5E"/>
  <w15:docId w15:val="{3B700EE8-C6B6-497A-9430-68BE68CFC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qFormat/>
    <w:rsid w:val="009F14AB"/>
    <w:pPr>
      <w:keepNext/>
      <w:numPr>
        <w:numId w:val="2"/>
      </w:numPr>
      <w:suppressAutoHyphens/>
      <w:spacing w:after="0" w:line="240" w:lineRule="auto"/>
      <w:jc w:val="both"/>
      <w:outlineLvl w:val="0"/>
    </w:pPr>
    <w:rPr>
      <w:rFonts w:ascii="Arial" w:eastAsia="Times New Roman" w:hAnsi="Arial"/>
      <w:b/>
      <w:sz w:val="20"/>
      <w:szCs w:val="20"/>
      <w:lang w:eastAsia="ar-SA"/>
    </w:rPr>
  </w:style>
  <w:style w:type="paragraph" w:styleId="Ttulo2">
    <w:name w:val="heading 2"/>
    <w:basedOn w:val="Normal"/>
    <w:next w:val="Normal"/>
    <w:link w:val="Ttulo2Char"/>
    <w:semiHidden/>
    <w:unhideWhenUsed/>
    <w:qFormat/>
    <w:rsid w:val="009F14AB"/>
    <w:pPr>
      <w:keepNext/>
      <w:widowControl w:val="0"/>
      <w:numPr>
        <w:ilvl w:val="1"/>
        <w:numId w:val="2"/>
      </w:numPr>
      <w:spacing w:after="0" w:line="240" w:lineRule="auto"/>
      <w:jc w:val="center"/>
      <w:outlineLvl w:val="1"/>
    </w:pPr>
    <w:rPr>
      <w:rFonts w:ascii="Times New Roman" w:eastAsia="Times New Roman" w:hAnsi="Times New Roman"/>
      <w:b/>
      <w:bCs/>
      <w:sz w:val="24"/>
      <w:szCs w:val="24"/>
      <w:lang w:eastAsia="ar-SA"/>
    </w:rPr>
  </w:style>
  <w:style w:type="paragraph" w:styleId="Ttulo3">
    <w:name w:val="heading 3"/>
    <w:basedOn w:val="Normal"/>
    <w:next w:val="Normal"/>
    <w:link w:val="Ttulo3Char"/>
    <w:semiHidden/>
    <w:unhideWhenUsed/>
    <w:qFormat/>
    <w:rsid w:val="009F14A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har"/>
    <w:semiHidden/>
    <w:unhideWhenUsed/>
    <w:qFormat/>
    <w:rsid w:val="009F14AB"/>
    <w:pPr>
      <w:keepNext/>
      <w:numPr>
        <w:ilvl w:val="3"/>
        <w:numId w:val="2"/>
      </w:numPr>
      <w:suppressAutoHyphens/>
      <w:spacing w:after="0" w:line="240" w:lineRule="auto"/>
      <w:jc w:val="both"/>
      <w:outlineLvl w:val="3"/>
    </w:pPr>
    <w:rPr>
      <w:rFonts w:ascii="Arial" w:eastAsia="Times New Roman" w:hAnsi="Arial" w:cs="Arial"/>
      <w:b/>
      <w:szCs w:val="20"/>
      <w:lang w:eastAsia="ar-SA"/>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paragraph" w:styleId="Ttulo6">
    <w:name w:val="heading 6"/>
    <w:basedOn w:val="Normal"/>
    <w:next w:val="Normal"/>
    <w:link w:val="Ttulo6Char"/>
    <w:semiHidden/>
    <w:unhideWhenUsed/>
    <w:qFormat/>
    <w:rsid w:val="009F14AB"/>
    <w:pPr>
      <w:keepNext/>
      <w:numPr>
        <w:ilvl w:val="5"/>
        <w:numId w:val="2"/>
      </w:numPr>
      <w:suppressAutoHyphens/>
      <w:spacing w:after="360" w:line="240" w:lineRule="auto"/>
      <w:jc w:val="center"/>
      <w:outlineLvl w:val="5"/>
    </w:pPr>
    <w:rPr>
      <w:rFonts w:ascii="Arial" w:eastAsia="Times New Roman" w:hAnsi="Arial"/>
      <w:b/>
      <w:color w:val="0000FF"/>
      <w:sz w:val="24"/>
      <w:szCs w:val="20"/>
      <w:u w:val="single"/>
      <w:lang w:eastAsia="ar-SA"/>
    </w:rPr>
  </w:style>
  <w:style w:type="paragraph" w:styleId="Ttulo7">
    <w:name w:val="heading 7"/>
    <w:basedOn w:val="Normal"/>
    <w:next w:val="Normal"/>
    <w:link w:val="Ttulo7Char"/>
    <w:semiHidden/>
    <w:unhideWhenUsed/>
    <w:qFormat/>
    <w:rsid w:val="009F14AB"/>
    <w:pPr>
      <w:keepNext/>
      <w:suppressAutoHyphens/>
      <w:spacing w:before="120" w:after="120" w:line="240" w:lineRule="auto"/>
      <w:ind w:left="-30" w:right="51" w:firstLine="15"/>
      <w:jc w:val="both"/>
      <w:outlineLvl w:val="6"/>
    </w:pPr>
    <w:rPr>
      <w:rFonts w:ascii="Arial" w:eastAsia="Times New Roman" w:hAnsi="Arial"/>
      <w:b/>
      <w:bCs/>
      <w:color w:val="FF0000"/>
      <w:sz w:val="28"/>
      <w:lang w:eastAsia="ar-SA"/>
    </w:rPr>
  </w:style>
  <w:style w:type="paragraph" w:styleId="Ttulo8">
    <w:name w:val="heading 8"/>
    <w:basedOn w:val="Normal"/>
    <w:next w:val="Normal"/>
    <w:link w:val="Ttulo8Char"/>
    <w:semiHidden/>
    <w:unhideWhenUsed/>
    <w:qFormat/>
    <w:rsid w:val="009F14AB"/>
    <w:pPr>
      <w:keepNext/>
      <w:numPr>
        <w:ilvl w:val="7"/>
        <w:numId w:val="2"/>
      </w:numPr>
      <w:suppressAutoHyphens/>
      <w:spacing w:before="120" w:after="0" w:line="240" w:lineRule="auto"/>
      <w:ind w:left="23"/>
      <w:jc w:val="center"/>
      <w:outlineLvl w:val="7"/>
    </w:pPr>
    <w:rPr>
      <w:rFonts w:ascii="Arial" w:eastAsia="Times New Roman" w:hAnsi="Arial" w:cs="Arial"/>
      <w:sz w:val="24"/>
      <w:szCs w:val="20"/>
      <w:lang w:eastAsia="ar-SA"/>
    </w:rPr>
  </w:style>
  <w:style w:type="paragraph" w:styleId="Ttulo9">
    <w:name w:val="heading 9"/>
    <w:basedOn w:val="Normal"/>
    <w:next w:val="Normal"/>
    <w:link w:val="Ttulo9Char"/>
    <w:semiHidden/>
    <w:unhideWhenUsed/>
    <w:qFormat/>
    <w:rsid w:val="009F14AB"/>
    <w:pPr>
      <w:keepNext/>
      <w:suppressAutoHyphens/>
      <w:spacing w:after="0" w:line="360" w:lineRule="auto"/>
      <w:jc w:val="both"/>
      <w:outlineLvl w:val="8"/>
    </w:pPr>
    <w:rPr>
      <w:rFonts w:ascii="Arial" w:eastAsia="Times New Roman" w:hAnsi="Arial" w:cs="Arial"/>
      <w:b/>
      <w:bCs/>
      <w:color w:val="FF0000"/>
      <w:sz w:val="28"/>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semiHidden/>
    <w:rsid w:val="009F14AB"/>
    <w:rPr>
      <w:rFonts w:asciiTheme="majorHAnsi" w:eastAsiaTheme="majorEastAsia" w:hAnsiTheme="majorHAnsi" w:cstheme="majorBidi"/>
      <w:color w:val="1F4D78" w:themeColor="accent1" w:themeShade="7F"/>
      <w:sz w:val="24"/>
      <w:szCs w:val="24"/>
      <w:lang w:eastAsia="en-US"/>
    </w:rPr>
  </w:style>
  <w:style w:type="character" w:customStyle="1" w:styleId="Ttulo1Char">
    <w:name w:val="Título 1 Char"/>
    <w:basedOn w:val="Fontepargpadro"/>
    <w:link w:val="Ttulo1"/>
    <w:rsid w:val="009F14AB"/>
    <w:rPr>
      <w:rFonts w:ascii="Arial" w:eastAsia="Times New Roman" w:hAnsi="Arial"/>
      <w:b/>
      <w:lang w:eastAsia="ar-SA"/>
    </w:rPr>
  </w:style>
  <w:style w:type="character" w:customStyle="1" w:styleId="Ttulo2Char">
    <w:name w:val="Título 2 Char"/>
    <w:basedOn w:val="Fontepargpadro"/>
    <w:link w:val="Ttulo2"/>
    <w:semiHidden/>
    <w:rsid w:val="009F14AB"/>
    <w:rPr>
      <w:rFonts w:ascii="Times New Roman" w:eastAsia="Times New Roman" w:hAnsi="Times New Roman"/>
      <w:b/>
      <w:bCs/>
      <w:sz w:val="24"/>
      <w:szCs w:val="24"/>
      <w:lang w:eastAsia="ar-SA"/>
    </w:rPr>
  </w:style>
  <w:style w:type="character" w:customStyle="1" w:styleId="Ttulo4Char">
    <w:name w:val="Título 4 Char"/>
    <w:basedOn w:val="Fontepargpadro"/>
    <w:link w:val="Ttulo4"/>
    <w:semiHidden/>
    <w:rsid w:val="009F14AB"/>
    <w:rPr>
      <w:rFonts w:ascii="Arial" w:eastAsia="Times New Roman" w:hAnsi="Arial" w:cs="Arial"/>
      <w:b/>
      <w:sz w:val="22"/>
      <w:lang w:eastAsia="ar-SA"/>
    </w:rPr>
  </w:style>
  <w:style w:type="character" w:customStyle="1" w:styleId="Ttulo6Char">
    <w:name w:val="Título 6 Char"/>
    <w:basedOn w:val="Fontepargpadro"/>
    <w:link w:val="Ttulo6"/>
    <w:semiHidden/>
    <w:rsid w:val="009F14AB"/>
    <w:rPr>
      <w:rFonts w:ascii="Arial" w:eastAsia="Times New Roman" w:hAnsi="Arial"/>
      <w:b/>
      <w:color w:val="0000FF"/>
      <w:sz w:val="24"/>
      <w:u w:val="single"/>
      <w:lang w:eastAsia="ar-SA"/>
    </w:rPr>
  </w:style>
  <w:style w:type="character" w:customStyle="1" w:styleId="Ttulo7Char">
    <w:name w:val="Título 7 Char"/>
    <w:basedOn w:val="Fontepargpadro"/>
    <w:link w:val="Ttulo7"/>
    <w:semiHidden/>
    <w:rsid w:val="009F14AB"/>
    <w:rPr>
      <w:rFonts w:ascii="Arial" w:eastAsia="Times New Roman" w:hAnsi="Arial"/>
      <w:b/>
      <w:bCs/>
      <w:color w:val="FF0000"/>
      <w:sz w:val="28"/>
      <w:szCs w:val="22"/>
      <w:lang w:eastAsia="ar-SA"/>
    </w:rPr>
  </w:style>
  <w:style w:type="character" w:customStyle="1" w:styleId="Ttulo8Char">
    <w:name w:val="Título 8 Char"/>
    <w:basedOn w:val="Fontepargpadro"/>
    <w:link w:val="Ttulo8"/>
    <w:semiHidden/>
    <w:rsid w:val="009F14AB"/>
    <w:rPr>
      <w:rFonts w:ascii="Arial" w:eastAsia="Times New Roman" w:hAnsi="Arial" w:cs="Arial"/>
      <w:sz w:val="24"/>
      <w:lang w:eastAsia="ar-SA"/>
    </w:rPr>
  </w:style>
  <w:style w:type="character" w:customStyle="1" w:styleId="Ttulo9Char">
    <w:name w:val="Título 9 Char"/>
    <w:basedOn w:val="Fontepargpadro"/>
    <w:link w:val="Ttulo9"/>
    <w:semiHidden/>
    <w:rsid w:val="009F14AB"/>
    <w:rPr>
      <w:rFonts w:ascii="Arial" w:eastAsia="Times New Roman" w:hAnsi="Arial" w:cs="Arial"/>
      <w:b/>
      <w:bCs/>
      <w:color w:val="FF0000"/>
      <w:sz w:val="28"/>
      <w:lang w:eastAsia="ar-SA"/>
    </w:rPr>
  </w:style>
  <w:style w:type="character" w:styleId="HiperlinkVisitado">
    <w:name w:val="FollowedHyperlink"/>
    <w:basedOn w:val="Fontepargpadro"/>
    <w:uiPriority w:val="99"/>
    <w:semiHidden/>
    <w:unhideWhenUsed/>
    <w:rsid w:val="009F14AB"/>
    <w:rPr>
      <w:color w:val="954F72" w:themeColor="followedHyperlink"/>
      <w:u w:val="single"/>
    </w:rPr>
  </w:style>
  <w:style w:type="paragraph" w:styleId="Pr-formataoHTML">
    <w:name w:val="HTML Preformatted"/>
    <w:basedOn w:val="Normal"/>
    <w:link w:val="Pr-formataoHTMLChar"/>
    <w:semiHidden/>
    <w:unhideWhenUsed/>
    <w:rsid w:val="009F1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Pr-formataoHTMLChar">
    <w:name w:val="Pré-formatação HTML Char"/>
    <w:basedOn w:val="Fontepargpadro"/>
    <w:link w:val="Pr-formataoHTML"/>
    <w:semiHidden/>
    <w:rsid w:val="009F14AB"/>
    <w:rPr>
      <w:rFonts w:ascii="Courier New" w:eastAsia="Times New Roman" w:hAnsi="Courier New"/>
      <w:lang w:val="x-none" w:eastAsia="x-none"/>
    </w:rPr>
  </w:style>
  <w:style w:type="paragraph" w:styleId="NormalWeb">
    <w:name w:val="Normal (Web)"/>
    <w:basedOn w:val="Normal"/>
    <w:semiHidden/>
    <w:unhideWhenUsed/>
    <w:rsid w:val="009F14AB"/>
    <w:pPr>
      <w:spacing w:before="100" w:after="100" w:line="240" w:lineRule="auto"/>
    </w:pPr>
    <w:rPr>
      <w:rFonts w:ascii="Times New Roman" w:eastAsia="Times New Roman" w:hAnsi="Times New Roman"/>
      <w:sz w:val="24"/>
      <w:szCs w:val="20"/>
      <w:lang w:eastAsia="pt-BR"/>
    </w:rPr>
  </w:style>
  <w:style w:type="paragraph" w:styleId="Legenda">
    <w:name w:val="caption"/>
    <w:basedOn w:val="Normal"/>
    <w:semiHidden/>
    <w:unhideWhenUsed/>
    <w:qFormat/>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styleId="Corpodetexto">
    <w:name w:val="Body Text"/>
    <w:basedOn w:val="Normal"/>
    <w:link w:val="CorpodetextoChar"/>
    <w:semiHidden/>
    <w:unhideWhenUsed/>
    <w:rsid w:val="009F14AB"/>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F14AB"/>
    <w:rPr>
      <w:rFonts w:ascii="Arial" w:eastAsia="Times New Roman" w:hAnsi="Arial"/>
      <w:sz w:val="22"/>
      <w:lang w:eastAsia="ar-SA"/>
    </w:rPr>
  </w:style>
  <w:style w:type="paragraph" w:styleId="Lista">
    <w:name w:val="List"/>
    <w:basedOn w:val="Corpodetexto"/>
    <w:semiHidden/>
    <w:unhideWhenUsed/>
    <w:rsid w:val="009F14AB"/>
    <w:rPr>
      <w:rFonts w:cs="Tahoma"/>
    </w:rPr>
  </w:style>
  <w:style w:type="paragraph" w:styleId="Subttulo">
    <w:name w:val="Subtitle"/>
    <w:basedOn w:val="Normal"/>
    <w:next w:val="Corpodetexto"/>
    <w:link w:val="SubttuloChar"/>
    <w:qFormat/>
    <w:rsid w:val="009F14AB"/>
    <w:pPr>
      <w:widowControl w:val="0"/>
      <w:suppressAutoHyphens/>
      <w:spacing w:after="0" w:line="240" w:lineRule="auto"/>
      <w:jc w:val="center"/>
    </w:pPr>
    <w:rPr>
      <w:rFonts w:ascii="Arial" w:eastAsia="Times New Roman" w:hAnsi="Arial" w:cs="Arial"/>
      <w:b/>
      <w:szCs w:val="20"/>
      <w:lang w:eastAsia="ar-SA"/>
    </w:rPr>
  </w:style>
  <w:style w:type="character" w:customStyle="1" w:styleId="SubttuloChar">
    <w:name w:val="Subtítulo Char"/>
    <w:basedOn w:val="Fontepargpadro"/>
    <w:link w:val="Subttulo"/>
    <w:rsid w:val="009F14AB"/>
    <w:rPr>
      <w:rFonts w:ascii="Arial" w:eastAsia="Times New Roman" w:hAnsi="Arial" w:cs="Arial"/>
      <w:b/>
      <w:sz w:val="22"/>
      <w:lang w:eastAsia="ar-SA"/>
    </w:rPr>
  </w:style>
  <w:style w:type="paragraph" w:styleId="Ttulo">
    <w:name w:val="Title"/>
    <w:basedOn w:val="Normal"/>
    <w:next w:val="Subttulo"/>
    <w:link w:val="TtuloChar"/>
    <w:qFormat/>
    <w:rsid w:val="009F14AB"/>
    <w:pPr>
      <w:widowControl w:val="0"/>
      <w:spacing w:after="0" w:line="240" w:lineRule="auto"/>
      <w:jc w:val="center"/>
    </w:pPr>
    <w:rPr>
      <w:rFonts w:ascii="Times New Roman" w:eastAsia="Times New Roman" w:hAnsi="Times New Roman"/>
      <w:b/>
      <w:bCs/>
      <w:lang w:eastAsia="ar-SA"/>
    </w:rPr>
  </w:style>
  <w:style w:type="character" w:customStyle="1" w:styleId="TtuloChar">
    <w:name w:val="Título Char"/>
    <w:basedOn w:val="Fontepargpadro"/>
    <w:link w:val="Ttulo"/>
    <w:rsid w:val="009F14AB"/>
    <w:rPr>
      <w:rFonts w:ascii="Times New Roman" w:eastAsia="Times New Roman" w:hAnsi="Times New Roman"/>
      <w:b/>
      <w:bCs/>
      <w:sz w:val="22"/>
      <w:szCs w:val="22"/>
      <w:lang w:eastAsia="ar-SA"/>
    </w:rPr>
  </w:style>
  <w:style w:type="paragraph" w:styleId="Recuodecorpodetexto">
    <w:name w:val="Body Text Indent"/>
    <w:basedOn w:val="Normal"/>
    <w:link w:val="RecuodecorpodetextoChar"/>
    <w:semiHidden/>
    <w:unhideWhenUsed/>
    <w:rsid w:val="009F14AB"/>
    <w:pPr>
      <w:widowControl w:val="0"/>
      <w:suppressAutoHyphens/>
      <w:spacing w:after="0" w:line="240" w:lineRule="auto"/>
      <w:ind w:firstLine="709"/>
      <w:jc w:val="both"/>
    </w:pPr>
    <w:rPr>
      <w:rFonts w:ascii="Times New Roman" w:eastAsia="Times New Roman" w:hAnsi="Times New Roman"/>
      <w:sz w:val="28"/>
      <w:szCs w:val="20"/>
      <w:lang w:val="pt-PT" w:eastAsia="ar-SA"/>
    </w:rPr>
  </w:style>
  <w:style w:type="character" w:customStyle="1" w:styleId="RecuodecorpodetextoChar">
    <w:name w:val="Recuo de corpo de texto Char"/>
    <w:basedOn w:val="Fontepargpadro"/>
    <w:link w:val="Recuodecorpodetexto"/>
    <w:semiHidden/>
    <w:rsid w:val="009F14AB"/>
    <w:rPr>
      <w:rFonts w:ascii="Times New Roman" w:eastAsia="Times New Roman" w:hAnsi="Times New Roman"/>
      <w:sz w:val="28"/>
      <w:lang w:val="pt-PT" w:eastAsia="ar-SA"/>
    </w:rPr>
  </w:style>
  <w:style w:type="paragraph" w:styleId="Corpodetexto2">
    <w:name w:val="Body Text 2"/>
    <w:basedOn w:val="Normal"/>
    <w:link w:val="Corpodetexto2Char"/>
    <w:semiHidden/>
    <w:unhideWhenUsed/>
    <w:rsid w:val="009F14AB"/>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F14AB"/>
    <w:rPr>
      <w:rFonts w:ascii="Arial" w:eastAsia="Times New Roman" w:hAnsi="Arial" w:cs="Arial"/>
      <w:color w:val="000000"/>
      <w:sz w:val="22"/>
      <w:szCs w:val="22"/>
      <w:lang w:eastAsia="ar-SA"/>
    </w:rPr>
  </w:style>
  <w:style w:type="paragraph" w:styleId="Corpodetexto3">
    <w:name w:val="Body Text 3"/>
    <w:basedOn w:val="Normal"/>
    <w:link w:val="Corpodetexto3Char"/>
    <w:semiHidden/>
    <w:unhideWhenUsed/>
    <w:rsid w:val="009F14AB"/>
    <w:pPr>
      <w:tabs>
        <w:tab w:val="left" w:pos="-645"/>
      </w:tabs>
      <w:suppressAutoHyphens/>
      <w:spacing w:before="120" w:after="120" w:line="240" w:lineRule="auto"/>
      <w:ind w:right="51"/>
      <w:jc w:val="both"/>
    </w:pPr>
    <w:rPr>
      <w:rFonts w:ascii="Arial" w:eastAsia="Times New Roman" w:hAnsi="Arial"/>
      <w:szCs w:val="24"/>
      <w:lang w:eastAsia="ar-SA"/>
    </w:rPr>
  </w:style>
  <w:style w:type="character" w:customStyle="1" w:styleId="Corpodetexto3Char">
    <w:name w:val="Corpo de texto 3 Char"/>
    <w:basedOn w:val="Fontepargpadro"/>
    <w:link w:val="Corpodetexto3"/>
    <w:semiHidden/>
    <w:rsid w:val="009F14AB"/>
    <w:rPr>
      <w:rFonts w:ascii="Arial" w:eastAsia="Times New Roman" w:hAnsi="Arial"/>
      <w:sz w:val="22"/>
      <w:szCs w:val="24"/>
      <w:lang w:eastAsia="ar-SA"/>
    </w:rPr>
  </w:style>
  <w:style w:type="paragraph" w:styleId="Recuodecorpodetexto2">
    <w:name w:val="Body Text Indent 2"/>
    <w:basedOn w:val="Normal"/>
    <w:link w:val="Recuodecorpodetexto2Char"/>
    <w:semiHidden/>
    <w:unhideWhenUsed/>
    <w:rsid w:val="009F14AB"/>
    <w:pPr>
      <w:suppressAutoHyphens/>
      <w:spacing w:before="120" w:after="120" w:line="240" w:lineRule="auto"/>
      <w:ind w:left="1418" w:hanging="1418"/>
      <w:jc w:val="both"/>
    </w:pPr>
    <w:rPr>
      <w:rFonts w:ascii="Arial" w:eastAsia="Times New Roman" w:hAnsi="Arial" w:cs="Arial"/>
      <w:iCs/>
      <w:sz w:val="24"/>
      <w:szCs w:val="20"/>
      <w:lang w:eastAsia="ar-SA"/>
    </w:rPr>
  </w:style>
  <w:style w:type="character" w:customStyle="1" w:styleId="Recuodecorpodetexto2Char">
    <w:name w:val="Recuo de corpo de texto 2 Char"/>
    <w:basedOn w:val="Fontepargpadro"/>
    <w:link w:val="Recuodecorpodetexto2"/>
    <w:semiHidden/>
    <w:rsid w:val="009F14AB"/>
    <w:rPr>
      <w:rFonts w:ascii="Arial" w:eastAsia="Times New Roman" w:hAnsi="Arial" w:cs="Arial"/>
      <w:iCs/>
      <w:sz w:val="24"/>
      <w:lang w:eastAsia="ar-SA"/>
    </w:rPr>
  </w:style>
  <w:style w:type="paragraph" w:styleId="Recuodecorpodetexto3">
    <w:name w:val="Body Text Indent 3"/>
    <w:basedOn w:val="Normal"/>
    <w:link w:val="Recuodecorpodetexto3Char"/>
    <w:semiHidden/>
    <w:unhideWhenUsed/>
    <w:rsid w:val="009F14AB"/>
    <w:pPr>
      <w:spacing w:after="0" w:line="240" w:lineRule="auto"/>
      <w:ind w:left="1418"/>
      <w:jc w:val="both"/>
    </w:pPr>
    <w:rPr>
      <w:rFonts w:ascii="Arial" w:eastAsia="Times New Roman" w:hAnsi="Arial" w:cs="Arial"/>
      <w:color w:val="FF0000"/>
      <w:sz w:val="24"/>
      <w:szCs w:val="20"/>
      <w:lang w:eastAsia="ar-SA"/>
    </w:rPr>
  </w:style>
  <w:style w:type="character" w:customStyle="1" w:styleId="Recuodecorpodetexto3Char">
    <w:name w:val="Recuo de corpo de texto 3 Char"/>
    <w:basedOn w:val="Fontepargpadro"/>
    <w:link w:val="Recuodecorpodetexto3"/>
    <w:semiHidden/>
    <w:rsid w:val="009F14AB"/>
    <w:rPr>
      <w:rFonts w:ascii="Arial" w:eastAsia="Times New Roman" w:hAnsi="Arial" w:cs="Arial"/>
      <w:color w:val="FF0000"/>
      <w:sz w:val="24"/>
      <w:lang w:eastAsia="ar-SA"/>
    </w:rPr>
  </w:style>
  <w:style w:type="paragraph" w:styleId="Textoembloco">
    <w:name w:val="Block Text"/>
    <w:basedOn w:val="Normal"/>
    <w:semiHidden/>
    <w:unhideWhenUsed/>
    <w:rsid w:val="009F14AB"/>
    <w:pPr>
      <w:suppressAutoHyphens/>
      <w:spacing w:before="120" w:after="240" w:line="240" w:lineRule="auto"/>
      <w:ind w:left="1418" w:right="51" w:hanging="1418"/>
      <w:jc w:val="both"/>
    </w:pPr>
    <w:rPr>
      <w:rFonts w:ascii="Arial" w:eastAsia="Times New Roman" w:hAnsi="Arial"/>
      <w:sz w:val="24"/>
      <w:szCs w:val="20"/>
      <w:lang w:eastAsia="ar-SA"/>
    </w:rPr>
  </w:style>
  <w:style w:type="paragraph" w:styleId="SemEspaamento">
    <w:name w:val="No Spacing"/>
    <w:qFormat/>
    <w:rsid w:val="009F14AB"/>
    <w:rPr>
      <w:sz w:val="22"/>
      <w:szCs w:val="22"/>
      <w:lang w:eastAsia="en-US"/>
    </w:rPr>
  </w:style>
  <w:style w:type="paragraph" w:styleId="PargrafodaLista">
    <w:name w:val="List Paragraph"/>
    <w:basedOn w:val="Normal"/>
    <w:uiPriority w:val="34"/>
    <w:qFormat/>
    <w:rsid w:val="009F14AB"/>
    <w:pPr>
      <w:suppressAutoHyphens/>
      <w:spacing w:after="0" w:line="240" w:lineRule="auto"/>
      <w:ind w:left="708"/>
    </w:pPr>
    <w:rPr>
      <w:rFonts w:ascii="Times New Roman" w:eastAsia="Times New Roman" w:hAnsi="Times New Roman"/>
      <w:sz w:val="24"/>
      <w:szCs w:val="24"/>
      <w:lang w:eastAsia="ar-SA"/>
    </w:rPr>
  </w:style>
  <w:style w:type="paragraph" w:customStyle="1" w:styleId="Captulo">
    <w:name w:val="Capítulo"/>
    <w:basedOn w:val="Normal"/>
    <w:next w:val="Corpodetexto"/>
    <w:semiHidden/>
    <w:rsid w:val="009F14AB"/>
    <w:pPr>
      <w:keepNext/>
      <w:suppressAutoHyphens/>
      <w:spacing w:before="240" w:after="120" w:line="240" w:lineRule="auto"/>
      <w:jc w:val="both"/>
    </w:pPr>
    <w:rPr>
      <w:rFonts w:ascii="Arial" w:eastAsia="Tahoma" w:hAnsi="Arial" w:cs="Tahoma"/>
      <w:sz w:val="28"/>
      <w:szCs w:val="28"/>
      <w:lang w:eastAsia="ar-SA"/>
    </w:rPr>
  </w:style>
  <w:style w:type="paragraph" w:customStyle="1" w:styleId="ndice">
    <w:name w:val="Índice"/>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TtuloPrincipal">
    <w:name w:val="Título Principal"/>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
    <w:name w:val="WW-Legenda"/>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
    <w:name w:val="WW-Índice"/>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
    <w:name w:val="WW-Título Principal"/>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
    <w:name w:val="WW-Legenda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
    <w:name w:val="WW-Índice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
    <w:name w:val="WW-Título Principal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
    <w:name w:val="WW-Legenda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
    <w:name w:val="WW-Índice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
    <w:name w:val="WW-Título Principal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
    <w:name w:val="WW-Legenda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
    <w:name w:val="WW-Índice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
    <w:name w:val="WW-Título Principal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
    <w:name w:val="WW-Legenda1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
    <w:name w:val="WW-Índice1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
    <w:name w:val="WW-Título Principal1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
    <w:name w:val="WW-Legenda11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1">
    <w:name w:val="WW-Índice11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1">
    <w:name w:val="WW-Título Principal11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1">
    <w:name w:val="WW-Legenda111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11">
    <w:name w:val="WW-Índice111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11">
    <w:name w:val="WW-Título Principal111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11">
    <w:name w:val="WW-Legenda1111111"/>
    <w:basedOn w:val="Normal"/>
    <w:semiHidden/>
    <w:rsid w:val="009F14AB"/>
    <w:pPr>
      <w:suppressLineNumbers/>
      <w:suppressAutoHyphens/>
      <w:spacing w:before="120" w:after="120" w:line="240" w:lineRule="auto"/>
      <w:jc w:val="both"/>
    </w:pPr>
    <w:rPr>
      <w:rFonts w:ascii="Arial" w:eastAsia="Times New Roman" w:hAnsi="Arial"/>
      <w:i/>
      <w:sz w:val="20"/>
      <w:szCs w:val="20"/>
      <w:lang w:eastAsia="ar-SA"/>
    </w:rPr>
  </w:style>
  <w:style w:type="paragraph" w:customStyle="1" w:styleId="Tabela">
    <w:name w:val="Tabela"/>
    <w:basedOn w:val="Legenda"/>
    <w:semiHidden/>
    <w:rsid w:val="009F14AB"/>
  </w:style>
  <w:style w:type="paragraph" w:customStyle="1" w:styleId="WW-Tabela">
    <w:name w:val="WW-Tabela"/>
    <w:basedOn w:val="WW-Legenda"/>
    <w:semiHidden/>
    <w:rsid w:val="009F14AB"/>
  </w:style>
  <w:style w:type="paragraph" w:customStyle="1" w:styleId="WW-Tabela1">
    <w:name w:val="WW-Tabela1"/>
    <w:basedOn w:val="WW-Legenda1"/>
    <w:semiHidden/>
    <w:rsid w:val="009F14AB"/>
  </w:style>
  <w:style w:type="paragraph" w:customStyle="1" w:styleId="WW-Tabela11">
    <w:name w:val="WW-Tabela11"/>
    <w:basedOn w:val="WW-Legenda11"/>
    <w:semiHidden/>
    <w:rsid w:val="009F14AB"/>
  </w:style>
  <w:style w:type="paragraph" w:customStyle="1" w:styleId="WW-Tabela111">
    <w:name w:val="WW-Tabela111"/>
    <w:basedOn w:val="WW-Legenda111"/>
    <w:semiHidden/>
    <w:rsid w:val="009F14AB"/>
  </w:style>
  <w:style w:type="paragraph" w:customStyle="1" w:styleId="WW-Tabela1111">
    <w:name w:val="WW-Tabela1111"/>
    <w:basedOn w:val="WW-Legenda1111"/>
    <w:semiHidden/>
    <w:rsid w:val="009F14AB"/>
  </w:style>
  <w:style w:type="paragraph" w:customStyle="1" w:styleId="WW-Tabela11111">
    <w:name w:val="WW-Tabela11111"/>
    <w:basedOn w:val="WW-Legenda11111"/>
    <w:semiHidden/>
    <w:rsid w:val="009F14AB"/>
  </w:style>
  <w:style w:type="paragraph" w:customStyle="1" w:styleId="WW-Tabela111111">
    <w:name w:val="WW-Tabela111111"/>
    <w:basedOn w:val="WW-Legenda111111"/>
    <w:semiHidden/>
    <w:rsid w:val="009F14AB"/>
  </w:style>
  <w:style w:type="paragraph" w:customStyle="1" w:styleId="WW-Tabela1111111">
    <w:name w:val="WW-Tabela1111111"/>
    <w:basedOn w:val="Normal"/>
    <w:semiHidden/>
    <w:rsid w:val="009F14AB"/>
    <w:pPr>
      <w:suppressAutoHyphens/>
      <w:spacing w:after="0" w:line="240" w:lineRule="auto"/>
      <w:jc w:val="both"/>
    </w:pPr>
    <w:rPr>
      <w:rFonts w:ascii="Arial" w:eastAsia="Times New Roman" w:hAnsi="Arial"/>
      <w:sz w:val="20"/>
      <w:szCs w:val="20"/>
      <w:lang w:eastAsia="ar-SA"/>
    </w:rPr>
  </w:style>
  <w:style w:type="paragraph" w:customStyle="1" w:styleId="WW-Corpodetexto21">
    <w:name w:val="WW-Corpo de texto 21"/>
    <w:basedOn w:val="Normal"/>
    <w:semiHidden/>
    <w:rsid w:val="009F14AB"/>
    <w:pPr>
      <w:widowControl w:val="0"/>
      <w:suppressAutoHyphens/>
      <w:spacing w:after="0" w:line="240" w:lineRule="auto"/>
      <w:jc w:val="center"/>
    </w:pPr>
    <w:rPr>
      <w:rFonts w:ascii="Arial" w:eastAsia="Times New Roman" w:hAnsi="Arial"/>
      <w:b/>
      <w:sz w:val="24"/>
      <w:szCs w:val="20"/>
      <w:lang w:eastAsia="ar-SA"/>
    </w:rPr>
  </w:style>
  <w:style w:type="paragraph" w:customStyle="1" w:styleId="Contedodetabela">
    <w:name w:val="Conteúdo de tabela"/>
    <w:basedOn w:val="Corpodetexto"/>
    <w:semiHidden/>
    <w:rsid w:val="009F14AB"/>
  </w:style>
  <w:style w:type="paragraph" w:customStyle="1" w:styleId="WW-Corpodetexto22">
    <w:name w:val="WW-Corpo de texto 22"/>
    <w:basedOn w:val="Normal"/>
    <w:semiHidden/>
    <w:rsid w:val="009F14AB"/>
    <w:pPr>
      <w:widowControl w:val="0"/>
      <w:tabs>
        <w:tab w:val="left" w:pos="2410"/>
      </w:tabs>
      <w:suppressAutoHyphens/>
      <w:spacing w:after="0" w:line="240" w:lineRule="auto"/>
      <w:jc w:val="both"/>
    </w:pPr>
    <w:rPr>
      <w:rFonts w:ascii="Arial" w:eastAsia="Times New Roman" w:hAnsi="Arial"/>
      <w:sz w:val="24"/>
      <w:szCs w:val="20"/>
      <w:lang w:eastAsia="ar-SA"/>
    </w:rPr>
  </w:style>
  <w:style w:type="paragraph" w:customStyle="1" w:styleId="WW-Recuodecorpodetexto31">
    <w:name w:val="WW-Recuo de corpo de texto 31"/>
    <w:basedOn w:val="Normal"/>
    <w:semiHidden/>
    <w:rsid w:val="009F14AB"/>
    <w:pPr>
      <w:widowControl w:val="0"/>
      <w:suppressAutoHyphens/>
      <w:spacing w:after="0" w:line="240" w:lineRule="atLeast"/>
      <w:ind w:left="357" w:hanging="283"/>
      <w:jc w:val="both"/>
    </w:pPr>
    <w:rPr>
      <w:rFonts w:ascii="Arial" w:eastAsia="Times New Roman" w:hAnsi="Arial"/>
      <w:sz w:val="24"/>
      <w:szCs w:val="20"/>
      <w:lang w:eastAsia="ar-SA"/>
    </w:rPr>
  </w:style>
  <w:style w:type="paragraph" w:customStyle="1" w:styleId="Contedodatabela">
    <w:name w:val="Conteúdo da tabela"/>
    <w:basedOn w:val="Corpodetexto"/>
    <w:semiHidden/>
    <w:rsid w:val="009F14AB"/>
    <w:pPr>
      <w:suppressLineNumbers/>
    </w:pPr>
  </w:style>
  <w:style w:type="paragraph" w:customStyle="1" w:styleId="Ttulodatabela">
    <w:name w:val="Título da tabela"/>
    <w:basedOn w:val="Contedodatabela"/>
    <w:semiHidden/>
    <w:rsid w:val="009F14AB"/>
    <w:pPr>
      <w:jc w:val="center"/>
    </w:pPr>
    <w:rPr>
      <w:b/>
      <w:i/>
    </w:rPr>
  </w:style>
  <w:style w:type="paragraph" w:customStyle="1" w:styleId="Normal1">
    <w:name w:val="Normal1"/>
    <w:semiHidden/>
    <w:rsid w:val="009F14AB"/>
    <w:pPr>
      <w:suppressAutoHyphens/>
      <w:jc w:val="both"/>
    </w:pPr>
    <w:rPr>
      <w:rFonts w:ascii="Times New Roman" w:eastAsia="Times New Roman" w:hAnsi="Times New Roman"/>
      <w:lang w:eastAsia="ar-SA"/>
    </w:rPr>
  </w:style>
  <w:style w:type="paragraph" w:customStyle="1" w:styleId="WW-Corpodetexto3">
    <w:name w:val="WW-Corpo de texto 3"/>
    <w:basedOn w:val="Normal"/>
    <w:semiHidden/>
    <w:rsid w:val="009F14AB"/>
    <w:pPr>
      <w:suppressAutoHyphens/>
      <w:spacing w:after="0" w:line="240" w:lineRule="auto"/>
      <w:jc w:val="both"/>
    </w:pPr>
    <w:rPr>
      <w:rFonts w:ascii="Arial" w:eastAsia="Times New Roman" w:hAnsi="Arial" w:cs="Arial"/>
      <w:lang w:eastAsia="ar-SA"/>
    </w:rPr>
  </w:style>
  <w:style w:type="paragraph" w:customStyle="1" w:styleId="WW-Corpodetexto31">
    <w:name w:val="WW-Corpo de texto 31"/>
    <w:basedOn w:val="Normal"/>
    <w:semiHidden/>
    <w:rsid w:val="009F14AB"/>
    <w:pPr>
      <w:widowControl w:val="0"/>
      <w:suppressAutoHyphens/>
      <w:spacing w:after="0" w:line="240" w:lineRule="atLeast"/>
      <w:jc w:val="center"/>
    </w:pPr>
    <w:rPr>
      <w:rFonts w:ascii="Arial" w:eastAsia="Times New Roman" w:hAnsi="Arial"/>
      <w:szCs w:val="20"/>
      <w:lang w:eastAsia="ar-SA"/>
    </w:rPr>
  </w:style>
  <w:style w:type="paragraph" w:customStyle="1" w:styleId="WW-Corpodetexto2">
    <w:name w:val="WW-Corpo de texto 2"/>
    <w:basedOn w:val="Normal"/>
    <w:semiHidden/>
    <w:rsid w:val="009F14AB"/>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semiHidden/>
    <w:rsid w:val="009F14AB"/>
    <w:pPr>
      <w:suppressAutoHyphens/>
      <w:spacing w:after="0" w:line="240" w:lineRule="auto"/>
      <w:ind w:left="1080"/>
      <w:jc w:val="both"/>
    </w:pPr>
    <w:rPr>
      <w:rFonts w:ascii="Arial" w:eastAsia="Times New Roman" w:hAnsi="Arial"/>
      <w:sz w:val="20"/>
      <w:szCs w:val="20"/>
      <w:lang w:eastAsia="ar-SA"/>
    </w:rPr>
  </w:style>
  <w:style w:type="paragraph" w:customStyle="1" w:styleId="WW-Recuodecorpodetexto3">
    <w:name w:val="WW-Recuo de corpo de texto 3"/>
    <w:basedOn w:val="Normal"/>
    <w:semiHidden/>
    <w:rsid w:val="009F14AB"/>
    <w:pPr>
      <w:suppressAutoHyphens/>
      <w:spacing w:after="0" w:line="240" w:lineRule="atLeast"/>
      <w:ind w:left="2694"/>
      <w:jc w:val="both"/>
    </w:pPr>
    <w:rPr>
      <w:rFonts w:ascii="Arial" w:eastAsia="Times New Roman" w:hAnsi="Arial"/>
      <w:sz w:val="28"/>
      <w:szCs w:val="20"/>
      <w:lang w:eastAsia="ar-SA"/>
    </w:rPr>
  </w:style>
  <w:style w:type="paragraph" w:customStyle="1" w:styleId="Recuodecorpodetexto21">
    <w:name w:val="Recuo de corpo de texto 21"/>
    <w:basedOn w:val="Normal"/>
    <w:semiHidden/>
    <w:rsid w:val="009F14AB"/>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firstLine="288"/>
    </w:pPr>
    <w:rPr>
      <w:rFonts w:ascii="Times New Roman" w:eastAsia="Times New Roman" w:hAnsi="Times New Roman"/>
      <w:sz w:val="24"/>
      <w:szCs w:val="20"/>
      <w:lang w:eastAsia="ar-SA"/>
    </w:rPr>
  </w:style>
  <w:style w:type="paragraph" w:customStyle="1" w:styleId="WW-Corpodetexto312">
    <w:name w:val="WW-Corpo de texto 312"/>
    <w:basedOn w:val="Normal"/>
    <w:semiHidden/>
    <w:rsid w:val="009F14AB"/>
    <w:pPr>
      <w:suppressAutoHyphens/>
      <w:spacing w:after="0" w:line="240" w:lineRule="auto"/>
      <w:jc w:val="both"/>
    </w:pPr>
    <w:rPr>
      <w:rFonts w:ascii="Arial" w:eastAsia="Times New Roman" w:hAnsi="Arial" w:cs="Arial"/>
      <w:b/>
      <w:bCs/>
      <w:szCs w:val="20"/>
      <w:lang w:eastAsia="ar-SA"/>
    </w:rPr>
  </w:style>
  <w:style w:type="paragraph" w:customStyle="1" w:styleId="WW-NormalWeb">
    <w:name w:val="WW-Normal (Web)"/>
    <w:basedOn w:val="Normal"/>
    <w:semiHidden/>
    <w:rsid w:val="009F14AB"/>
    <w:pPr>
      <w:spacing w:before="280" w:after="280" w:line="240" w:lineRule="auto"/>
    </w:pPr>
    <w:rPr>
      <w:rFonts w:ascii="Times New Roman" w:eastAsia="Times New Roman" w:hAnsi="Times New Roman"/>
      <w:sz w:val="24"/>
      <w:szCs w:val="24"/>
      <w:lang w:eastAsia="ar-SA"/>
    </w:rPr>
  </w:style>
  <w:style w:type="paragraph" w:customStyle="1" w:styleId="ContedodaTabela0">
    <w:name w:val="Conteúdo da Tabela"/>
    <w:basedOn w:val="Corpodetexto"/>
    <w:semiHidden/>
    <w:rsid w:val="009F14AB"/>
    <w:pPr>
      <w:suppressLineNumbers/>
    </w:pPr>
  </w:style>
  <w:style w:type="paragraph" w:customStyle="1" w:styleId="WW-ContedodaTabela">
    <w:name w:val="WW-Conteúdo da Tabela"/>
    <w:basedOn w:val="Corpodetexto"/>
    <w:semiHidden/>
    <w:rsid w:val="009F14AB"/>
    <w:pPr>
      <w:suppressLineNumbers/>
    </w:pPr>
  </w:style>
  <w:style w:type="paragraph" w:customStyle="1" w:styleId="WW-ContedodaTabela1">
    <w:name w:val="WW-Conteúdo da Tabela1"/>
    <w:basedOn w:val="Corpodetexto"/>
    <w:semiHidden/>
    <w:rsid w:val="009F14AB"/>
    <w:pPr>
      <w:suppressLineNumbers/>
    </w:pPr>
  </w:style>
  <w:style w:type="paragraph" w:customStyle="1" w:styleId="WW-ContedodaTabela11">
    <w:name w:val="WW-Conteúdo da Tabela11"/>
    <w:basedOn w:val="Corpodetexto"/>
    <w:semiHidden/>
    <w:rsid w:val="009F14AB"/>
    <w:pPr>
      <w:suppressLineNumbers/>
    </w:pPr>
  </w:style>
  <w:style w:type="paragraph" w:customStyle="1" w:styleId="WW-ContedodaTabela111">
    <w:name w:val="WW-Conteúdo da Tabela111"/>
    <w:basedOn w:val="Corpodetexto"/>
    <w:semiHidden/>
    <w:rsid w:val="009F14AB"/>
    <w:pPr>
      <w:suppressLineNumbers/>
    </w:pPr>
  </w:style>
  <w:style w:type="paragraph" w:customStyle="1" w:styleId="WW-ContedodaTabela1111">
    <w:name w:val="WW-Conteúdo da Tabela1111"/>
    <w:basedOn w:val="Corpodetexto"/>
    <w:semiHidden/>
    <w:rsid w:val="009F14AB"/>
    <w:pPr>
      <w:suppressLineNumbers/>
    </w:pPr>
  </w:style>
  <w:style w:type="paragraph" w:customStyle="1" w:styleId="WW-ContedodaTabela11111">
    <w:name w:val="WW-Conteúdo da Tabela11111"/>
    <w:basedOn w:val="Corpodetexto"/>
    <w:semiHidden/>
    <w:rsid w:val="009F14AB"/>
    <w:pPr>
      <w:suppressLineNumbers/>
    </w:pPr>
  </w:style>
  <w:style w:type="paragraph" w:customStyle="1" w:styleId="WW-ContedodaTabela111111">
    <w:name w:val="WW-Conteúdo da Tabela111111"/>
    <w:basedOn w:val="Corpodetexto"/>
    <w:semiHidden/>
    <w:rsid w:val="009F14AB"/>
    <w:pPr>
      <w:suppressLineNumbers/>
    </w:pPr>
  </w:style>
  <w:style w:type="paragraph" w:customStyle="1" w:styleId="TtulodaTabela0">
    <w:name w:val="Título da Tabela"/>
    <w:basedOn w:val="ContedodaTabela0"/>
    <w:semiHidden/>
    <w:rsid w:val="009F14AB"/>
    <w:pPr>
      <w:jc w:val="center"/>
    </w:pPr>
    <w:rPr>
      <w:b/>
      <w:bCs/>
      <w:i/>
      <w:iCs/>
    </w:rPr>
  </w:style>
  <w:style w:type="paragraph" w:customStyle="1" w:styleId="WW-TtulodaTabela">
    <w:name w:val="WW-Título da Tabela"/>
    <w:basedOn w:val="WW-ContedodaTabela"/>
    <w:semiHidden/>
    <w:rsid w:val="009F14AB"/>
    <w:pPr>
      <w:jc w:val="center"/>
    </w:pPr>
    <w:rPr>
      <w:b/>
      <w:bCs/>
      <w:i/>
      <w:iCs/>
    </w:rPr>
  </w:style>
  <w:style w:type="paragraph" w:customStyle="1" w:styleId="WW-TtulodaTabela1">
    <w:name w:val="WW-Título da Tabela1"/>
    <w:basedOn w:val="WW-ContedodaTabela1"/>
    <w:semiHidden/>
    <w:rsid w:val="009F14AB"/>
    <w:pPr>
      <w:jc w:val="center"/>
    </w:pPr>
    <w:rPr>
      <w:b/>
      <w:bCs/>
      <w:i/>
      <w:iCs/>
    </w:rPr>
  </w:style>
  <w:style w:type="paragraph" w:customStyle="1" w:styleId="WW-TtulodaTabela11">
    <w:name w:val="WW-Título da Tabela11"/>
    <w:basedOn w:val="WW-ContedodaTabela11"/>
    <w:semiHidden/>
    <w:rsid w:val="009F14AB"/>
    <w:pPr>
      <w:jc w:val="center"/>
    </w:pPr>
    <w:rPr>
      <w:b/>
      <w:bCs/>
      <w:i/>
      <w:iCs/>
    </w:rPr>
  </w:style>
  <w:style w:type="paragraph" w:customStyle="1" w:styleId="WW-TtulodaTabela111">
    <w:name w:val="WW-Título da Tabela111"/>
    <w:basedOn w:val="WW-ContedodaTabela111"/>
    <w:semiHidden/>
    <w:rsid w:val="009F14AB"/>
    <w:pPr>
      <w:jc w:val="center"/>
    </w:pPr>
    <w:rPr>
      <w:b/>
      <w:bCs/>
      <w:i/>
      <w:iCs/>
    </w:rPr>
  </w:style>
  <w:style w:type="paragraph" w:customStyle="1" w:styleId="WW-TtulodaTabela1111">
    <w:name w:val="WW-Título da Tabela1111"/>
    <w:basedOn w:val="WW-ContedodaTabela1111"/>
    <w:semiHidden/>
    <w:rsid w:val="009F14AB"/>
    <w:pPr>
      <w:jc w:val="center"/>
    </w:pPr>
    <w:rPr>
      <w:b/>
      <w:bCs/>
      <w:i/>
      <w:iCs/>
    </w:rPr>
  </w:style>
  <w:style w:type="paragraph" w:customStyle="1" w:styleId="WW-TtulodaTabela11111">
    <w:name w:val="WW-Título da Tabela11111"/>
    <w:basedOn w:val="WW-ContedodaTabela11111"/>
    <w:semiHidden/>
    <w:rsid w:val="009F14AB"/>
    <w:pPr>
      <w:jc w:val="center"/>
    </w:pPr>
    <w:rPr>
      <w:b/>
      <w:bCs/>
      <w:i/>
      <w:iCs/>
    </w:rPr>
  </w:style>
  <w:style w:type="paragraph" w:customStyle="1" w:styleId="WW-TtulodaTabela111111">
    <w:name w:val="WW-Título da Tabela111111"/>
    <w:basedOn w:val="WW-ContedodaTabela111111"/>
    <w:semiHidden/>
    <w:rsid w:val="009F14AB"/>
    <w:pPr>
      <w:jc w:val="center"/>
    </w:pPr>
    <w:rPr>
      <w:b/>
      <w:bCs/>
      <w:i/>
      <w:iCs/>
    </w:rPr>
  </w:style>
  <w:style w:type="paragraph" w:customStyle="1" w:styleId="Contedodoquadro">
    <w:name w:val="Conteúdo do quadro"/>
    <w:basedOn w:val="Corpodetexto"/>
    <w:semiHidden/>
    <w:rsid w:val="009F14AB"/>
  </w:style>
  <w:style w:type="paragraph" w:customStyle="1" w:styleId="WW-Contedodoquadro">
    <w:name w:val="WW-Conteúdo do quadro"/>
    <w:basedOn w:val="Corpodetexto"/>
    <w:semiHidden/>
    <w:rsid w:val="009F14AB"/>
  </w:style>
  <w:style w:type="paragraph" w:customStyle="1" w:styleId="WW-Contedodoquadro1">
    <w:name w:val="WW-Conteúdo do quadro1"/>
    <w:basedOn w:val="Corpodetexto"/>
    <w:semiHidden/>
    <w:rsid w:val="009F14AB"/>
  </w:style>
  <w:style w:type="paragraph" w:customStyle="1" w:styleId="WW-Contedodoquadro11">
    <w:name w:val="WW-Conteúdo do quadro11"/>
    <w:basedOn w:val="Corpodetexto"/>
    <w:semiHidden/>
    <w:rsid w:val="009F14AB"/>
  </w:style>
  <w:style w:type="paragraph" w:customStyle="1" w:styleId="WW-Contedodoquadro111">
    <w:name w:val="WW-Conteúdo do quadro111"/>
    <w:basedOn w:val="Corpodetexto"/>
    <w:semiHidden/>
    <w:rsid w:val="009F14AB"/>
  </w:style>
  <w:style w:type="paragraph" w:customStyle="1" w:styleId="WW-Contedodoquadro1111">
    <w:name w:val="WW-Conteúdo do quadro1111"/>
    <w:basedOn w:val="Corpodetexto"/>
    <w:semiHidden/>
    <w:rsid w:val="009F14AB"/>
  </w:style>
  <w:style w:type="paragraph" w:customStyle="1" w:styleId="WW-Contedodoquadro11111">
    <w:name w:val="WW-Conteúdo do quadro11111"/>
    <w:basedOn w:val="Corpodetexto"/>
    <w:semiHidden/>
    <w:rsid w:val="009F14AB"/>
  </w:style>
  <w:style w:type="paragraph" w:customStyle="1" w:styleId="WW-Contedodoquadro111111">
    <w:name w:val="WW-Conteúdo do quadro111111"/>
    <w:basedOn w:val="Corpodetexto"/>
    <w:semiHidden/>
    <w:rsid w:val="009F14AB"/>
  </w:style>
  <w:style w:type="paragraph" w:customStyle="1" w:styleId="WW-Textoembloco">
    <w:name w:val="WW-Texto em bloco"/>
    <w:basedOn w:val="Normal"/>
    <w:semiHidden/>
    <w:rsid w:val="009F14AB"/>
    <w:pPr>
      <w:suppressAutoHyphens/>
      <w:spacing w:before="120" w:after="120" w:line="240" w:lineRule="auto"/>
      <w:ind w:left="2268" w:right="51"/>
      <w:jc w:val="both"/>
    </w:pPr>
    <w:rPr>
      <w:rFonts w:ascii="Arial" w:eastAsia="Times New Roman" w:hAnsi="Arial"/>
      <w:sz w:val="24"/>
      <w:szCs w:val="20"/>
      <w:lang w:eastAsia="ar-SA"/>
    </w:rPr>
  </w:style>
  <w:style w:type="paragraph" w:customStyle="1" w:styleId="BodyText21">
    <w:name w:val="Body Text 21"/>
    <w:basedOn w:val="Normal"/>
    <w:semiHidden/>
    <w:rsid w:val="009F14AB"/>
    <w:pPr>
      <w:autoSpaceDE w:val="0"/>
      <w:autoSpaceDN w:val="0"/>
      <w:spacing w:after="0" w:line="240" w:lineRule="auto"/>
      <w:jc w:val="both"/>
    </w:pPr>
    <w:rPr>
      <w:rFonts w:ascii="Times New Roman" w:eastAsia="Times New Roman" w:hAnsi="Times New Roman"/>
      <w:sz w:val="24"/>
      <w:szCs w:val="24"/>
      <w:lang w:eastAsia="pt-BR"/>
    </w:rPr>
  </w:style>
  <w:style w:type="paragraph" w:customStyle="1" w:styleId="Body2Text232">
    <w:name w:val="Body2.Text2.32"/>
    <w:basedOn w:val="Normal"/>
    <w:semiHidden/>
    <w:rsid w:val="009F14AB"/>
    <w:pPr>
      <w:widowControl w:val="0"/>
      <w:tabs>
        <w:tab w:val="left" w:pos="360"/>
      </w:tabs>
      <w:spacing w:before="240" w:after="0" w:line="240" w:lineRule="auto"/>
      <w:jc w:val="both"/>
    </w:pPr>
    <w:rPr>
      <w:rFonts w:ascii="Arial" w:eastAsia="Times New Roman" w:hAnsi="Arial"/>
      <w:szCs w:val="20"/>
      <w:lang w:eastAsia="pt-BR"/>
    </w:rPr>
  </w:style>
  <w:style w:type="paragraph" w:customStyle="1" w:styleId="Estilo">
    <w:name w:val="Estilo"/>
    <w:semiHidden/>
    <w:rsid w:val="009F14AB"/>
    <w:pPr>
      <w:widowControl w:val="0"/>
      <w:autoSpaceDE w:val="0"/>
      <w:autoSpaceDN w:val="0"/>
      <w:adjustRightInd w:val="0"/>
    </w:pPr>
    <w:rPr>
      <w:rFonts w:ascii="Arial" w:eastAsia="Times New Roman" w:hAnsi="Arial" w:cs="Arial"/>
      <w:szCs w:val="24"/>
    </w:rPr>
  </w:style>
  <w:style w:type="paragraph" w:customStyle="1" w:styleId="P30">
    <w:name w:val="P30"/>
    <w:basedOn w:val="Normal"/>
    <w:semiHidden/>
    <w:rsid w:val="009F14AB"/>
    <w:pPr>
      <w:snapToGrid w:val="0"/>
      <w:spacing w:after="0" w:line="240" w:lineRule="auto"/>
      <w:jc w:val="both"/>
    </w:pPr>
    <w:rPr>
      <w:rFonts w:ascii="Times New Roman" w:eastAsia="Times New Roman" w:hAnsi="Times New Roman"/>
      <w:b/>
      <w:sz w:val="24"/>
      <w:szCs w:val="20"/>
      <w:lang w:eastAsia="pt-BR"/>
    </w:rPr>
  </w:style>
  <w:style w:type="paragraph" w:customStyle="1" w:styleId="Recuodecorpodetexto210">
    <w:name w:val="Recuo de corpo de texto 21"/>
    <w:basedOn w:val="Normal"/>
    <w:semiHidden/>
    <w:rsid w:val="009F14AB"/>
    <w:pPr>
      <w:widowControl w:val="0"/>
      <w:suppressAutoHyphens/>
      <w:spacing w:before="120" w:after="120" w:line="240" w:lineRule="auto"/>
      <w:ind w:left="1418" w:hanging="1418"/>
    </w:pPr>
    <w:rPr>
      <w:rFonts w:ascii="Times New Roman" w:eastAsia="Lucida Sans Unicode" w:hAnsi="Times New Roman" w:cs="Arial"/>
      <w:iCs/>
      <w:kern w:val="2"/>
      <w:sz w:val="24"/>
      <w:szCs w:val="24"/>
      <w:lang w:eastAsia="pt-BR"/>
    </w:rPr>
  </w:style>
  <w:style w:type="paragraph" w:customStyle="1" w:styleId="topico">
    <w:name w:val="topico"/>
    <w:basedOn w:val="Normal"/>
    <w:semiHidden/>
    <w:rsid w:val="009F14AB"/>
    <w:pPr>
      <w:widowControl w:val="0"/>
      <w:numPr>
        <w:numId w:val="3"/>
      </w:numPr>
      <w:suppressAutoHyphens/>
      <w:spacing w:after="0" w:line="240" w:lineRule="auto"/>
    </w:pPr>
    <w:rPr>
      <w:rFonts w:ascii="Times New Roman" w:eastAsia="Tahoma" w:hAnsi="Times New Roman"/>
      <w:sz w:val="24"/>
      <w:szCs w:val="20"/>
      <w:lang w:eastAsia="pt-BR"/>
    </w:rPr>
  </w:style>
  <w:style w:type="character" w:customStyle="1" w:styleId="WW8Num2z0">
    <w:name w:val="WW8Num2z0"/>
    <w:rsid w:val="009F14AB"/>
    <w:rPr>
      <w:rFonts w:ascii="Symbol" w:hAnsi="Symbol" w:hint="default"/>
    </w:rPr>
  </w:style>
  <w:style w:type="character" w:customStyle="1" w:styleId="Absatz-Standardschriftart">
    <w:name w:val="Absatz-Standardschriftart"/>
    <w:rsid w:val="009F14AB"/>
  </w:style>
  <w:style w:type="character" w:customStyle="1" w:styleId="WW-Absatz-Standardschriftart">
    <w:name w:val="WW-Absatz-Standardschriftart"/>
    <w:rsid w:val="009F14AB"/>
  </w:style>
  <w:style w:type="character" w:customStyle="1" w:styleId="WW8Num1z0">
    <w:name w:val="WW8Num1z0"/>
    <w:rsid w:val="009F14AB"/>
    <w:rPr>
      <w:rFonts w:ascii="Symbol" w:hAnsi="Symbol" w:hint="default"/>
    </w:rPr>
  </w:style>
  <w:style w:type="character" w:customStyle="1" w:styleId="WW-Absatz-Standardschriftart1">
    <w:name w:val="WW-Absatz-Standardschriftart1"/>
    <w:rsid w:val="009F14AB"/>
  </w:style>
  <w:style w:type="character" w:customStyle="1" w:styleId="WW-WW8Num1z0">
    <w:name w:val="WW-WW8Num1z0"/>
    <w:rsid w:val="009F14AB"/>
    <w:rPr>
      <w:rFonts w:ascii="Symbol" w:hAnsi="Symbol" w:hint="default"/>
    </w:rPr>
  </w:style>
  <w:style w:type="character" w:customStyle="1" w:styleId="WW-Absatz-Standardschriftart11">
    <w:name w:val="WW-Absatz-Standardschriftart11"/>
    <w:rsid w:val="009F14AB"/>
  </w:style>
  <w:style w:type="character" w:customStyle="1" w:styleId="WW-WW8Num1z01">
    <w:name w:val="WW-WW8Num1z01"/>
    <w:rsid w:val="009F14AB"/>
    <w:rPr>
      <w:rFonts w:ascii="Symbol" w:hAnsi="Symbol" w:hint="default"/>
    </w:rPr>
  </w:style>
  <w:style w:type="character" w:customStyle="1" w:styleId="WW-Absatz-Standardschriftart111">
    <w:name w:val="WW-Absatz-Standardschriftart111"/>
    <w:rsid w:val="009F14AB"/>
  </w:style>
  <w:style w:type="character" w:customStyle="1" w:styleId="WW-WW8Num1z011">
    <w:name w:val="WW-WW8Num1z011"/>
    <w:rsid w:val="009F14AB"/>
    <w:rPr>
      <w:rFonts w:ascii="Symbol" w:hAnsi="Symbol" w:hint="default"/>
    </w:rPr>
  </w:style>
  <w:style w:type="character" w:customStyle="1" w:styleId="WW-Absatz-Standardschriftart1111">
    <w:name w:val="WW-Absatz-Standardschriftart1111"/>
    <w:rsid w:val="009F14AB"/>
  </w:style>
  <w:style w:type="character" w:customStyle="1" w:styleId="WW-WW8Num1z0111">
    <w:name w:val="WW-WW8Num1z0111"/>
    <w:rsid w:val="009F14AB"/>
    <w:rPr>
      <w:rFonts w:ascii="Symbol" w:hAnsi="Symbol" w:hint="default"/>
    </w:rPr>
  </w:style>
  <w:style w:type="character" w:customStyle="1" w:styleId="WW-Absatz-Standardschriftart11111">
    <w:name w:val="WW-Absatz-Standardschriftart11111"/>
    <w:rsid w:val="009F14AB"/>
  </w:style>
  <w:style w:type="character" w:customStyle="1" w:styleId="WW-WW8Num1z01111">
    <w:name w:val="WW-WW8Num1z01111"/>
    <w:rsid w:val="009F14AB"/>
    <w:rPr>
      <w:rFonts w:ascii="Symbol" w:hAnsi="Symbol" w:hint="default"/>
    </w:rPr>
  </w:style>
  <w:style w:type="character" w:customStyle="1" w:styleId="WW-Absatz-Standardschriftart111111">
    <w:name w:val="WW-Absatz-Standardschriftart111111"/>
    <w:rsid w:val="009F14AB"/>
  </w:style>
  <w:style w:type="character" w:customStyle="1" w:styleId="WW-WW8Num1z011111">
    <w:name w:val="WW-WW8Num1z011111"/>
    <w:rsid w:val="009F14AB"/>
    <w:rPr>
      <w:rFonts w:ascii="Symbol" w:hAnsi="Symbol" w:hint="default"/>
    </w:rPr>
  </w:style>
  <w:style w:type="character" w:customStyle="1" w:styleId="WW-Absatz-Standardschriftart1111111">
    <w:name w:val="WW-Absatz-Standardschriftart1111111"/>
    <w:rsid w:val="009F14AB"/>
  </w:style>
  <w:style w:type="character" w:customStyle="1" w:styleId="WW8Num13z0">
    <w:name w:val="WW8Num13z0"/>
    <w:rsid w:val="009F14AB"/>
    <w:rPr>
      <w:b w:val="0"/>
      <w:bCs w:val="0"/>
    </w:rPr>
  </w:style>
  <w:style w:type="character" w:customStyle="1" w:styleId="WW8Num14z0">
    <w:name w:val="WW8Num14z0"/>
    <w:rsid w:val="009F14AB"/>
    <w:rPr>
      <w:rFonts w:ascii="Times New Roman" w:hAnsi="Times New Roman" w:cs="Times New Roman" w:hint="default"/>
    </w:rPr>
  </w:style>
  <w:style w:type="character" w:customStyle="1" w:styleId="WW8Num15z0">
    <w:name w:val="WW8Num15z0"/>
    <w:rsid w:val="009F14AB"/>
    <w:rPr>
      <w:rFonts w:ascii="Symbol" w:eastAsia="Times New Roman" w:hAnsi="Symbol" w:cs="Arial" w:hint="default"/>
    </w:rPr>
  </w:style>
  <w:style w:type="character" w:customStyle="1" w:styleId="WW8Num15z1">
    <w:name w:val="WW8Num15z1"/>
    <w:rsid w:val="009F14AB"/>
    <w:rPr>
      <w:rFonts w:ascii="Courier New" w:hAnsi="Courier New" w:cs="Courier New" w:hint="default"/>
    </w:rPr>
  </w:style>
  <w:style w:type="character" w:customStyle="1" w:styleId="WW8Num15z2">
    <w:name w:val="WW8Num15z2"/>
    <w:rsid w:val="009F14AB"/>
    <w:rPr>
      <w:rFonts w:ascii="Wingdings" w:hAnsi="Wingdings" w:hint="default"/>
    </w:rPr>
  </w:style>
  <w:style w:type="character" w:customStyle="1" w:styleId="WW8Num15z3">
    <w:name w:val="WW8Num15z3"/>
    <w:rsid w:val="009F14AB"/>
    <w:rPr>
      <w:rFonts w:ascii="Symbol" w:hAnsi="Symbol" w:hint="default"/>
    </w:rPr>
  </w:style>
  <w:style w:type="character" w:customStyle="1" w:styleId="WW8Num17z0">
    <w:name w:val="WW8Num17z0"/>
    <w:rsid w:val="009F14AB"/>
    <w:rPr>
      <w:rFonts w:ascii="Times New Roman" w:eastAsia="Times New Roman" w:hAnsi="Times New Roman" w:cs="Times New Roman" w:hint="default"/>
    </w:rPr>
  </w:style>
  <w:style w:type="character" w:customStyle="1" w:styleId="WW8Num17z1">
    <w:name w:val="WW8Num17z1"/>
    <w:rsid w:val="009F14AB"/>
    <w:rPr>
      <w:rFonts w:ascii="Courier New" w:hAnsi="Courier New" w:cs="Courier New" w:hint="default"/>
    </w:rPr>
  </w:style>
  <w:style w:type="character" w:customStyle="1" w:styleId="WW8Num17z2">
    <w:name w:val="WW8Num17z2"/>
    <w:rsid w:val="009F14AB"/>
    <w:rPr>
      <w:rFonts w:ascii="Wingdings" w:hAnsi="Wingdings" w:hint="default"/>
    </w:rPr>
  </w:style>
  <w:style w:type="character" w:customStyle="1" w:styleId="WW8Num17z3">
    <w:name w:val="WW8Num17z3"/>
    <w:rsid w:val="009F14AB"/>
    <w:rPr>
      <w:rFonts w:ascii="Symbol" w:hAnsi="Symbol" w:hint="default"/>
    </w:rPr>
  </w:style>
  <w:style w:type="character" w:customStyle="1" w:styleId="WW8Num18z0">
    <w:name w:val="WW8Num18z0"/>
    <w:rsid w:val="009F14AB"/>
    <w:rPr>
      <w:rFonts w:ascii="Symbol" w:hAnsi="Symbol" w:hint="default"/>
    </w:rPr>
  </w:style>
  <w:style w:type="character" w:customStyle="1" w:styleId="WW8Num19z1">
    <w:name w:val="WW8Num19z1"/>
    <w:rsid w:val="009F14AB"/>
    <w:rPr>
      <w:rFonts w:ascii="Times New Roman" w:eastAsia="Times New Roman" w:hAnsi="Times New Roman" w:cs="Times New Roman" w:hint="default"/>
    </w:rPr>
  </w:style>
  <w:style w:type="character" w:customStyle="1" w:styleId="WW8Num20z0">
    <w:name w:val="WW8Num20z0"/>
    <w:rsid w:val="009F14AB"/>
    <w:rPr>
      <w:b w:val="0"/>
      <w:bCs w:val="0"/>
    </w:rPr>
  </w:style>
  <w:style w:type="character" w:customStyle="1" w:styleId="WW8Num22z0">
    <w:name w:val="WW8Num22z0"/>
    <w:rsid w:val="009F14AB"/>
    <w:rPr>
      <w:rFonts w:ascii="Symbol" w:hAnsi="Symbol" w:hint="default"/>
    </w:rPr>
  </w:style>
  <w:style w:type="character" w:customStyle="1" w:styleId="WW8Num28z0">
    <w:name w:val="WW8Num28z0"/>
    <w:rsid w:val="009F14AB"/>
    <w:rPr>
      <w:b w:val="0"/>
      <w:bCs w:val="0"/>
    </w:rPr>
  </w:style>
  <w:style w:type="character" w:customStyle="1" w:styleId="WW8Num29z0">
    <w:name w:val="WW8Num29z0"/>
    <w:rsid w:val="009F14AB"/>
    <w:rPr>
      <w:rFonts w:ascii="Symbol" w:hAnsi="Symbol" w:hint="default"/>
      <w:color w:val="auto"/>
      <w:sz w:val="28"/>
    </w:rPr>
  </w:style>
  <w:style w:type="character" w:customStyle="1" w:styleId="WW8Num30z0">
    <w:name w:val="WW8Num30z0"/>
    <w:rsid w:val="009F14AB"/>
    <w:rPr>
      <w:b w:val="0"/>
      <w:bCs w:val="0"/>
    </w:rPr>
  </w:style>
  <w:style w:type="character" w:customStyle="1" w:styleId="WW8NumSt13z0">
    <w:name w:val="WW8NumSt13z0"/>
    <w:rsid w:val="009F14AB"/>
    <w:rPr>
      <w:rFonts w:ascii="Symbol" w:hAnsi="Symbol" w:hint="default"/>
    </w:rPr>
  </w:style>
  <w:style w:type="character" w:customStyle="1" w:styleId="WW-Fontepargpadro">
    <w:name w:val="WW-Fonte parág. padrão"/>
    <w:rsid w:val="009F14AB"/>
  </w:style>
  <w:style w:type="character" w:customStyle="1" w:styleId="WW-Absatz-Standardschriftart11111111">
    <w:name w:val="WW-Absatz-Standardschriftart11111111"/>
    <w:rsid w:val="009F14AB"/>
  </w:style>
  <w:style w:type="character" w:customStyle="1" w:styleId="WW-Fontepargpadro1">
    <w:name w:val="WW-Fonte parág. padrão1"/>
    <w:rsid w:val="009F14AB"/>
  </w:style>
  <w:style w:type="character" w:customStyle="1" w:styleId="WW-Fontepargpadro11">
    <w:name w:val="WW-Fonte parág. padrão11"/>
    <w:rsid w:val="009F14AB"/>
  </w:style>
  <w:style w:type="character" w:customStyle="1" w:styleId="WW8Num4z1">
    <w:name w:val="WW8Num4z1"/>
    <w:rsid w:val="009F14AB"/>
    <w:rPr>
      <w:b w:val="0"/>
      <w:bCs w:val="0"/>
      <w:color w:val="000000"/>
    </w:rPr>
  </w:style>
  <w:style w:type="character" w:customStyle="1" w:styleId="WW8Num7z0">
    <w:name w:val="WW8Num7z0"/>
    <w:rsid w:val="009F14AB"/>
    <w:rPr>
      <w:rFonts w:ascii="Symbol" w:hAnsi="Symbol" w:hint="default"/>
    </w:rPr>
  </w:style>
  <w:style w:type="character" w:customStyle="1" w:styleId="WW8Num7z1">
    <w:name w:val="WW8Num7z1"/>
    <w:rsid w:val="009F14AB"/>
    <w:rPr>
      <w:rFonts w:ascii="Courier New" w:hAnsi="Courier New" w:cs="Courier New" w:hint="default"/>
    </w:rPr>
  </w:style>
  <w:style w:type="character" w:customStyle="1" w:styleId="WW8Num7z2">
    <w:name w:val="WW8Num7z2"/>
    <w:rsid w:val="009F14AB"/>
    <w:rPr>
      <w:rFonts w:ascii="Wingdings" w:hAnsi="Wingdings" w:hint="default"/>
    </w:rPr>
  </w:style>
  <w:style w:type="character" w:customStyle="1" w:styleId="WW8Num8z0">
    <w:name w:val="WW8Num8z0"/>
    <w:rsid w:val="009F14AB"/>
    <w:rPr>
      <w:rFonts w:ascii="Symbol" w:hAnsi="Symbol" w:hint="default"/>
    </w:rPr>
  </w:style>
  <w:style w:type="character" w:customStyle="1" w:styleId="WW8Num8z1">
    <w:name w:val="WW8Num8z1"/>
    <w:rsid w:val="009F14AB"/>
    <w:rPr>
      <w:rFonts w:ascii="Courier New" w:hAnsi="Courier New" w:cs="Courier New" w:hint="default"/>
    </w:rPr>
  </w:style>
  <w:style w:type="character" w:customStyle="1" w:styleId="WW8Num8z2">
    <w:name w:val="WW8Num8z2"/>
    <w:rsid w:val="009F14AB"/>
    <w:rPr>
      <w:rFonts w:ascii="Wingdings" w:hAnsi="Wingdings" w:hint="default"/>
    </w:rPr>
  </w:style>
  <w:style w:type="character" w:customStyle="1" w:styleId="SmbolosdeNumerao">
    <w:name w:val="Símbolos de Numeração"/>
    <w:rsid w:val="009F14AB"/>
  </w:style>
  <w:style w:type="character" w:customStyle="1" w:styleId="WW-SmbolosdeNumerao">
    <w:name w:val="WW-Símbolos de Numeração"/>
    <w:rsid w:val="009F14AB"/>
  </w:style>
  <w:style w:type="character" w:customStyle="1" w:styleId="WW-SmbolosdeNumerao1">
    <w:name w:val="WW-Símbolos de Numeração1"/>
    <w:rsid w:val="009F14AB"/>
  </w:style>
  <w:style w:type="character" w:customStyle="1" w:styleId="WW-SmbolosdeNumerao11">
    <w:name w:val="WW-Símbolos de Numeração11"/>
    <w:rsid w:val="009F14AB"/>
  </w:style>
  <w:style w:type="character" w:customStyle="1" w:styleId="WW-SmbolosdeNumerao111">
    <w:name w:val="WW-Símbolos de Numeração111"/>
    <w:rsid w:val="009F14AB"/>
  </w:style>
  <w:style w:type="character" w:customStyle="1" w:styleId="WW-SmbolosdeNumerao1111">
    <w:name w:val="WW-Símbolos de Numeração1111"/>
    <w:rsid w:val="009F14AB"/>
  </w:style>
  <w:style w:type="character" w:customStyle="1" w:styleId="WW-SmbolosdeNumerao11111">
    <w:name w:val="WW-Símbolos de Numeração11111"/>
    <w:rsid w:val="009F14AB"/>
  </w:style>
  <w:style w:type="character" w:customStyle="1" w:styleId="Smbolosdenumerao0">
    <w:name w:val="Símbolos de numeração"/>
    <w:rsid w:val="009F14AB"/>
  </w:style>
  <w:style w:type="character" w:customStyle="1" w:styleId="Marcadores">
    <w:name w:val="Marcadores"/>
    <w:rsid w:val="009F14AB"/>
    <w:rPr>
      <w:rFonts w:ascii="StarSymbol" w:eastAsia="StarSymbol" w:hAnsi="StarSymbol" w:cs="StarSymbol"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16240155">
      <w:bodyDiv w:val="1"/>
      <w:marLeft w:val="0"/>
      <w:marRight w:val="0"/>
      <w:marTop w:val="0"/>
      <w:marBottom w:val="0"/>
      <w:divBdr>
        <w:top w:val="none" w:sz="0" w:space="0" w:color="auto"/>
        <w:left w:val="none" w:sz="0" w:space="0" w:color="auto"/>
        <w:bottom w:val="none" w:sz="0" w:space="0" w:color="auto"/>
        <w:right w:val="none" w:sz="0" w:space="0" w:color="auto"/>
      </w:divBdr>
    </w:div>
    <w:div w:id="1253783745">
      <w:bodyDiv w:val="1"/>
      <w:marLeft w:val="0"/>
      <w:marRight w:val="0"/>
      <w:marTop w:val="0"/>
      <w:marBottom w:val="0"/>
      <w:divBdr>
        <w:top w:val="none" w:sz="0" w:space="0" w:color="auto"/>
        <w:left w:val="none" w:sz="0" w:space="0" w:color="auto"/>
        <w:bottom w:val="none" w:sz="0" w:space="0" w:color="auto"/>
        <w:right w:val="none" w:sz="0" w:space="0" w:color="auto"/>
      </w:divBdr>
    </w:div>
    <w:div w:id="1908415361">
      <w:bodyDiv w:val="1"/>
      <w:marLeft w:val="0"/>
      <w:marRight w:val="0"/>
      <w:marTop w:val="0"/>
      <w:marBottom w:val="0"/>
      <w:divBdr>
        <w:top w:val="none" w:sz="0" w:space="0" w:color="auto"/>
        <w:left w:val="none" w:sz="0" w:space="0" w:color="auto"/>
        <w:bottom w:val="none" w:sz="0" w:space="0" w:color="auto"/>
        <w:right w:val="none" w:sz="0" w:space="0" w:color="auto"/>
      </w:divBdr>
    </w:div>
    <w:div w:id="2082629918">
      <w:bodyDiv w:val="1"/>
      <w:marLeft w:val="0"/>
      <w:marRight w:val="0"/>
      <w:marTop w:val="0"/>
      <w:marBottom w:val="0"/>
      <w:divBdr>
        <w:top w:val="none" w:sz="0" w:space="0" w:color="auto"/>
        <w:left w:val="none" w:sz="0" w:space="0" w:color="auto"/>
        <w:bottom w:val="none" w:sz="0" w:space="0" w:color="auto"/>
        <w:right w:val="none" w:sz="0" w:space="0" w:color="auto"/>
      </w:divBdr>
    </w:div>
    <w:div w:id="214534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nfe@cesama.com.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14D72-C897-4D7D-BC4F-FE9A26664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18</Pages>
  <Words>3997</Words>
  <Characters>21587</Characters>
  <Application>Microsoft Office Word</Application>
  <DocSecurity>0</DocSecurity>
  <Lines>179</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10</cp:revision>
  <cp:lastPrinted>2021-02-05T15:50:00Z</cp:lastPrinted>
  <dcterms:created xsi:type="dcterms:W3CDTF">2021-12-20T11:29:00Z</dcterms:created>
  <dcterms:modified xsi:type="dcterms:W3CDTF">2022-01-07T17:50:00Z</dcterms:modified>
</cp:coreProperties>
</file>