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shd w:val="clear" w:color="auto" w:fill="D9D9D9"/>
        <w:tblLook w:val="04A0" w:firstRow="1" w:lastRow="0" w:firstColumn="1" w:lastColumn="0" w:noHBand="0" w:noVBand="1"/>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694C09" w:rsidRDefault="006B0522" w:rsidP="00694C09">
      <w:pPr>
        <w:spacing w:before="120" w:line="360" w:lineRule="auto"/>
        <w:ind w:firstLine="567"/>
        <w:rPr>
          <w:rFonts w:cs="Arial"/>
          <w:bCs/>
          <w:sz w:val="24"/>
          <w:szCs w:val="24"/>
        </w:rPr>
      </w:pPr>
      <w:r w:rsidRPr="00B13659">
        <w:rPr>
          <w:rFonts w:cs="Arial"/>
          <w:b/>
          <w:i/>
          <w:sz w:val="24"/>
          <w:szCs w:val="24"/>
        </w:rPr>
        <w:t xml:space="preserve">Implantação do Sistema de Registro de Preços, pelo prazo de 12 meses, para eventual aquisição de </w:t>
      </w:r>
      <w:r w:rsidR="000B7B26">
        <w:rPr>
          <w:rFonts w:cs="Arial"/>
          <w:b/>
          <w:i/>
          <w:sz w:val="24"/>
          <w:szCs w:val="24"/>
        </w:rPr>
        <w:t>blocos de concreto 15 x 20 x 40</w:t>
      </w:r>
      <w:r w:rsidRPr="00B13659">
        <w:rPr>
          <w:rFonts w:cs="Arial"/>
          <w:b/>
          <w:i/>
          <w:sz w:val="24"/>
          <w:szCs w:val="24"/>
        </w:rPr>
        <w:t>, para uso da CESAMA</w:t>
      </w:r>
      <w:r w:rsidR="00657F2B">
        <w:rPr>
          <w:b/>
          <w:i/>
          <w:sz w:val="24"/>
          <w:szCs w:val="24"/>
        </w:rPr>
        <w:t>.</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17515" w:rsidRPr="00D5664A" w:rsidRDefault="006B0522" w:rsidP="00430934">
      <w:pPr>
        <w:numPr>
          <w:ilvl w:val="1"/>
          <w:numId w:val="3"/>
        </w:numPr>
        <w:spacing w:before="120" w:line="360" w:lineRule="auto"/>
        <w:rPr>
          <w:rFonts w:cs="Arial"/>
          <w:sz w:val="24"/>
          <w:szCs w:val="24"/>
          <w:lang w:eastAsia="pt-BR"/>
        </w:rPr>
      </w:pPr>
      <w:r w:rsidRPr="00FB2E0A">
        <w:rPr>
          <w:rFonts w:cs="Arial"/>
          <w:sz w:val="24"/>
          <w:szCs w:val="24"/>
          <w:lang w:eastAsia="pt-BR"/>
        </w:rPr>
        <w:t xml:space="preserve">Aquisição </w:t>
      </w:r>
      <w:r>
        <w:rPr>
          <w:rFonts w:cs="Arial"/>
          <w:bCs/>
          <w:sz w:val="24"/>
          <w:szCs w:val="24"/>
        </w:rPr>
        <w:t>para r</w:t>
      </w:r>
      <w:r w:rsidRPr="00B13659">
        <w:rPr>
          <w:rFonts w:cs="Arial"/>
          <w:bCs/>
          <w:sz w:val="24"/>
          <w:szCs w:val="24"/>
        </w:rPr>
        <w:t>eposição gradual do estoque</w:t>
      </w:r>
      <w:r>
        <w:rPr>
          <w:rFonts w:cs="Arial"/>
          <w:bCs/>
          <w:sz w:val="24"/>
          <w:szCs w:val="24"/>
        </w:rPr>
        <w:t xml:space="preserve"> conforme demanda</w:t>
      </w:r>
      <w:r w:rsidRPr="00B13659">
        <w:rPr>
          <w:rFonts w:cs="Arial"/>
          <w:bCs/>
          <w:sz w:val="24"/>
          <w:szCs w:val="24"/>
        </w:rPr>
        <w:t>, os materiais solicitados</w:t>
      </w:r>
      <w:r w:rsidR="00476B57">
        <w:rPr>
          <w:rFonts w:cs="Arial"/>
          <w:bCs/>
          <w:sz w:val="24"/>
          <w:szCs w:val="24"/>
        </w:rPr>
        <w:t xml:space="preserve"> </w:t>
      </w:r>
      <w:r w:rsidRPr="00B13659">
        <w:rPr>
          <w:rFonts w:cs="Arial"/>
          <w:bCs/>
          <w:sz w:val="24"/>
          <w:szCs w:val="24"/>
        </w:rPr>
        <w:t>são utilizado</w:t>
      </w:r>
      <w:r>
        <w:rPr>
          <w:rFonts w:cs="Arial"/>
          <w:bCs/>
          <w:sz w:val="24"/>
          <w:szCs w:val="24"/>
        </w:rPr>
        <w:t>s pelas regionais</w:t>
      </w:r>
      <w:r w:rsidR="000B7B26">
        <w:rPr>
          <w:rFonts w:cs="Arial"/>
          <w:bCs/>
          <w:sz w:val="24"/>
          <w:szCs w:val="24"/>
        </w:rPr>
        <w:t xml:space="preserve"> e também pelo DEFO</w:t>
      </w:r>
      <w:r>
        <w:rPr>
          <w:rFonts w:cs="Arial"/>
          <w:bCs/>
          <w:sz w:val="24"/>
          <w:szCs w:val="24"/>
        </w:rPr>
        <w:t xml:space="preserve"> em manutenções</w:t>
      </w:r>
      <w:r w:rsidR="00476B57">
        <w:rPr>
          <w:rFonts w:cs="Arial"/>
          <w:bCs/>
          <w:sz w:val="24"/>
          <w:szCs w:val="24"/>
        </w:rPr>
        <w:t xml:space="preserve"> </w:t>
      </w:r>
      <w:r w:rsidR="000B7B26">
        <w:rPr>
          <w:rFonts w:cs="Arial"/>
          <w:bCs/>
          <w:sz w:val="24"/>
          <w:szCs w:val="24"/>
        </w:rPr>
        <w:t>diversas</w:t>
      </w:r>
      <w:r w:rsidR="003F5AE4">
        <w:rPr>
          <w:rFonts w:cs="Arial"/>
          <w:sz w:val="24"/>
          <w:szCs w:val="24"/>
          <w:lang w:eastAsia="pt-BR"/>
        </w:rPr>
        <w:t>.</w:t>
      </w:r>
    </w:p>
    <w:p w:rsidR="00622421" w:rsidRDefault="00AA55DC" w:rsidP="00430934">
      <w:pPr>
        <w:numPr>
          <w:ilvl w:val="1"/>
          <w:numId w:val="3"/>
        </w:numPr>
        <w:spacing w:before="120" w:line="360" w:lineRule="auto"/>
        <w:rPr>
          <w:rFonts w:cs="Arial"/>
          <w:bCs/>
          <w:sz w:val="24"/>
          <w:szCs w:val="24"/>
        </w:rPr>
      </w:pPr>
      <w:r w:rsidRPr="00FB2E0A">
        <w:rPr>
          <w:rFonts w:cs="Arial"/>
          <w:bCs/>
          <w:sz w:val="24"/>
          <w:szCs w:val="24"/>
        </w:rPr>
        <w:t>Os quantitativos totais expressos no Item 05 deste Termo de Referência são estimativos</w:t>
      </w:r>
      <w:r>
        <w:rPr>
          <w:rFonts w:cs="Arial"/>
          <w:bCs/>
          <w:sz w:val="24"/>
          <w:szCs w:val="24"/>
        </w:rPr>
        <w:t xml:space="preserve">, baseiam-se no consumo dos 12 últimos meses </w:t>
      </w:r>
      <w:r w:rsidRPr="00FB2E0A">
        <w:rPr>
          <w:rFonts w:cs="Arial"/>
          <w:bCs/>
          <w:sz w:val="24"/>
          <w:szCs w:val="24"/>
        </w:rPr>
        <w:t>e representam previsões para as compras</w:t>
      </w:r>
      <w:r>
        <w:rPr>
          <w:rFonts w:cs="Arial"/>
          <w:bCs/>
          <w:sz w:val="24"/>
          <w:szCs w:val="24"/>
        </w:rPr>
        <w:t xml:space="preserve"> futuras</w:t>
      </w:r>
      <w:r w:rsidRPr="00FB2E0A">
        <w:rPr>
          <w:rFonts w:cs="Arial"/>
          <w:bCs/>
          <w:sz w:val="24"/>
          <w:szCs w:val="24"/>
        </w:rPr>
        <w:t xml:space="preserve"> durante o prazo de </w:t>
      </w:r>
      <w:r>
        <w:rPr>
          <w:rFonts w:cs="Arial"/>
          <w:bCs/>
          <w:sz w:val="24"/>
          <w:szCs w:val="24"/>
        </w:rPr>
        <w:t>vigência da ata (12 meses)</w:t>
      </w:r>
      <w:r w:rsidR="00F17515" w:rsidRPr="00FB2E0A">
        <w:rPr>
          <w:rFonts w:cs="Arial"/>
          <w:bCs/>
          <w:sz w:val="24"/>
          <w:szCs w:val="24"/>
        </w:rPr>
        <w:t>.</w:t>
      </w:r>
    </w:p>
    <w:p w:rsidR="00430934" w:rsidRDefault="00AA55DC" w:rsidP="00430934">
      <w:pPr>
        <w:numPr>
          <w:ilvl w:val="1"/>
          <w:numId w:val="3"/>
        </w:numPr>
        <w:spacing w:before="120" w:line="360" w:lineRule="auto"/>
        <w:rPr>
          <w:rFonts w:cs="Arial"/>
          <w:bCs/>
          <w:sz w:val="24"/>
          <w:szCs w:val="24"/>
        </w:rPr>
      </w:pPr>
      <w:r w:rsidRPr="006613E7">
        <w:rPr>
          <w:rFonts w:cs="Arial"/>
          <w:bCs/>
          <w:sz w:val="24"/>
          <w:szCs w:val="24"/>
        </w:rPr>
        <w:t>O Sistema de Registro de Preços justifica-se, pois além da natureza do bem – mat</w:t>
      </w:r>
      <w:r w:rsidR="00436860">
        <w:rPr>
          <w:rFonts w:cs="Arial"/>
          <w:bCs/>
          <w:sz w:val="24"/>
          <w:szCs w:val="24"/>
        </w:rPr>
        <w:t>erial de consumo –, de ser meramente utilizado</w:t>
      </w:r>
      <w:r w:rsidRPr="006613E7">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w:t>
      </w:r>
      <w:r>
        <w:rPr>
          <w:rFonts w:cs="Arial"/>
          <w:bCs/>
          <w:sz w:val="24"/>
          <w:szCs w:val="24"/>
        </w:rPr>
        <w:t xml:space="preserve"> inciso II do RILC</w:t>
      </w:r>
      <w:r w:rsidR="008F148D">
        <w:rPr>
          <w:rFonts w:cs="Arial"/>
          <w:bCs/>
          <w:sz w:val="24"/>
          <w:szCs w:val="24"/>
        </w:rPr>
        <w:t xml:space="preserve">.  </w:t>
      </w:r>
    </w:p>
    <w:p w:rsidR="00AA55DC" w:rsidRPr="00476B57" w:rsidRDefault="00AA55DC" w:rsidP="00AA55DC">
      <w:pPr>
        <w:numPr>
          <w:ilvl w:val="1"/>
          <w:numId w:val="3"/>
        </w:numPr>
        <w:spacing w:before="120" w:line="360" w:lineRule="auto"/>
        <w:rPr>
          <w:rFonts w:cs="Arial"/>
          <w:bCs/>
          <w:sz w:val="24"/>
          <w:szCs w:val="24"/>
        </w:rPr>
      </w:pPr>
      <w:r w:rsidRPr="00476B57">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F17515" w:rsidRPr="00AA55DC" w:rsidRDefault="00AA55DC" w:rsidP="00562E2B">
      <w:pPr>
        <w:numPr>
          <w:ilvl w:val="1"/>
          <w:numId w:val="3"/>
        </w:numPr>
        <w:spacing w:before="120" w:line="360" w:lineRule="auto"/>
        <w:rPr>
          <w:rFonts w:cs="Arial"/>
          <w:bCs/>
          <w:sz w:val="24"/>
          <w:szCs w:val="24"/>
        </w:rPr>
      </w:pPr>
      <w:r w:rsidRPr="00AA55DC">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AA55D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C02064" w:rsidRPr="00B207EF" w:rsidRDefault="00F17515" w:rsidP="00C02064">
      <w:pPr>
        <w:numPr>
          <w:ilvl w:val="0"/>
          <w:numId w:val="3"/>
        </w:numPr>
        <w:spacing w:before="120" w:line="360" w:lineRule="auto"/>
        <w:ind w:left="284" w:hanging="284"/>
        <w:rPr>
          <w:sz w:val="24"/>
          <w:szCs w:val="24"/>
        </w:rPr>
      </w:pPr>
      <w:r w:rsidRPr="00B207EF">
        <w:rPr>
          <w:rFonts w:cs="Arial"/>
          <w:b/>
          <w:bCs/>
          <w:sz w:val="24"/>
          <w:szCs w:val="24"/>
        </w:rPr>
        <w:t>ESPECIFICAÇÃO DO OBJETO</w:t>
      </w:r>
    </w:p>
    <w:p w:rsidR="00C02064" w:rsidRDefault="00C02064" w:rsidP="00C02064">
      <w:pPr>
        <w:spacing w:before="120" w:line="360" w:lineRule="auto"/>
        <w:rPr>
          <w:b/>
          <w:sz w:val="24"/>
          <w:szCs w:val="24"/>
        </w:rPr>
      </w:pPr>
      <w:r>
        <w:rPr>
          <w:b/>
          <w:sz w:val="24"/>
          <w:szCs w:val="24"/>
        </w:rPr>
        <w:t>ITEM</w:t>
      </w:r>
      <w:r w:rsidR="006A0875">
        <w:rPr>
          <w:b/>
          <w:sz w:val="24"/>
          <w:szCs w:val="24"/>
        </w:rPr>
        <w:t>01</w:t>
      </w:r>
      <w:r>
        <w:rPr>
          <w:b/>
          <w:sz w:val="24"/>
          <w:szCs w:val="24"/>
        </w:rPr>
        <w:t xml:space="preserve"> – </w:t>
      </w:r>
      <w:r w:rsidR="000B7B26" w:rsidRPr="000B7B26">
        <w:rPr>
          <w:b/>
          <w:sz w:val="24"/>
          <w:szCs w:val="24"/>
        </w:rPr>
        <w:t>BLOCO DE CONCRETO 15 X 20 X 40</w:t>
      </w:r>
    </w:p>
    <w:p w:rsidR="00467673" w:rsidRPr="00C02064" w:rsidRDefault="00C02064" w:rsidP="00C164CC">
      <w:pPr>
        <w:spacing w:before="120" w:line="276" w:lineRule="auto"/>
        <w:rPr>
          <w:sz w:val="24"/>
          <w:szCs w:val="24"/>
        </w:rPr>
      </w:pPr>
      <w:r w:rsidRPr="00BF5220">
        <w:rPr>
          <w:b/>
          <w:sz w:val="24"/>
          <w:szCs w:val="24"/>
        </w:rPr>
        <w:t>Descrição:</w:t>
      </w:r>
      <w:r w:rsidR="00C164CC">
        <w:rPr>
          <w:b/>
          <w:sz w:val="24"/>
          <w:szCs w:val="24"/>
        </w:rPr>
        <w:t xml:space="preserve"> </w:t>
      </w:r>
      <w:r w:rsidR="000B7B26" w:rsidRPr="000B7B26">
        <w:rPr>
          <w:sz w:val="24"/>
          <w:szCs w:val="24"/>
        </w:rPr>
        <w:t xml:space="preserve">BLOCO DE CONCRETO (VEDAÇÃO) - 15X20X40CM, DIMENSÕES MINÍMAS DE 14 X 19 X 39 CM, FABRICADO DE ACORDO COM A </w:t>
      </w:r>
      <w:r w:rsidR="00C164CC" w:rsidRPr="00C164CC">
        <w:rPr>
          <w:sz w:val="24"/>
          <w:szCs w:val="24"/>
        </w:rPr>
        <w:t>NBR 6136:2016</w:t>
      </w:r>
      <w:r w:rsidR="00C164CC">
        <w:rPr>
          <w:sz w:val="24"/>
          <w:szCs w:val="24"/>
        </w:rPr>
        <w:t xml:space="preserve"> (ABNT)</w:t>
      </w:r>
      <w:bookmarkStart w:id="0" w:name="_GoBack"/>
      <w:bookmarkEnd w:id="0"/>
      <w:r w:rsidR="00C164CC" w:rsidRPr="00C164CC">
        <w:rPr>
          <w:sz w:val="24"/>
          <w:szCs w:val="24"/>
        </w:rPr>
        <w:t xml:space="preserve"> </w:t>
      </w:r>
      <w:r w:rsidR="000B7B26" w:rsidRPr="000B7B26">
        <w:rPr>
          <w:sz w:val="24"/>
          <w:szCs w:val="24"/>
        </w:rPr>
        <w:t>PARA UTILIZAÇÃO EM ALVENARIA.</w:t>
      </w:r>
    </w:p>
    <w:p w:rsidR="00C02064" w:rsidRDefault="00C02064" w:rsidP="00C02064">
      <w:pPr>
        <w:spacing w:before="120" w:line="360" w:lineRule="auto"/>
        <w:rPr>
          <w:sz w:val="24"/>
          <w:szCs w:val="24"/>
        </w:rPr>
      </w:pPr>
      <w:r w:rsidRPr="00BF5220">
        <w:rPr>
          <w:b/>
          <w:sz w:val="24"/>
          <w:szCs w:val="24"/>
        </w:rPr>
        <w:t>Quantidade:</w:t>
      </w:r>
      <w:r w:rsidR="00C164CC">
        <w:rPr>
          <w:b/>
          <w:sz w:val="24"/>
          <w:szCs w:val="24"/>
        </w:rPr>
        <w:t xml:space="preserve"> </w:t>
      </w:r>
      <w:r w:rsidR="000B7B26">
        <w:rPr>
          <w:sz w:val="24"/>
          <w:szCs w:val="24"/>
        </w:rPr>
        <w:t>2.000</w:t>
      </w:r>
    </w:p>
    <w:p w:rsidR="006A0875" w:rsidRDefault="00C02064" w:rsidP="006A0875">
      <w:pPr>
        <w:spacing w:before="120" w:line="360" w:lineRule="auto"/>
        <w:rPr>
          <w:sz w:val="24"/>
          <w:szCs w:val="24"/>
        </w:rPr>
      </w:pPr>
      <w:r w:rsidRPr="00622421">
        <w:rPr>
          <w:b/>
          <w:sz w:val="24"/>
          <w:szCs w:val="24"/>
        </w:rPr>
        <w:t>Unidade:</w:t>
      </w:r>
      <w:r w:rsidR="00C164CC">
        <w:rPr>
          <w:b/>
          <w:sz w:val="24"/>
          <w:szCs w:val="24"/>
        </w:rPr>
        <w:t xml:space="preserve"> </w:t>
      </w:r>
      <w:r w:rsidR="00657F2B">
        <w:rPr>
          <w:sz w:val="24"/>
          <w:szCs w:val="24"/>
        </w:rPr>
        <w:t>Peça</w:t>
      </w:r>
    </w:p>
    <w:p w:rsidR="00AA55DC" w:rsidRPr="00694C09"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 xml:space="preserve">VALORES </w:t>
      </w:r>
      <w:r>
        <w:rPr>
          <w:b/>
          <w:bCs/>
          <w:sz w:val="24"/>
          <w:szCs w:val="24"/>
        </w:rPr>
        <w:t>MÁXIMOS ACEITÁVEIS</w:t>
      </w:r>
    </w:p>
    <w:p w:rsidR="00716501" w:rsidRDefault="0075745C" w:rsidP="0075745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p w:rsidR="000B7B26" w:rsidRDefault="000B7B26" w:rsidP="0075745C">
      <w:pPr>
        <w:spacing w:before="120" w:line="360" w:lineRule="auto"/>
        <w:ind w:firstLine="567"/>
        <w:rPr>
          <w:sz w:val="24"/>
          <w:szCs w:val="24"/>
        </w:rPr>
      </w:pPr>
    </w:p>
    <w:tbl>
      <w:tblPr>
        <w:tblW w:w="9138" w:type="dxa"/>
        <w:tblCellMar>
          <w:left w:w="70" w:type="dxa"/>
          <w:right w:w="70" w:type="dxa"/>
        </w:tblCellMar>
        <w:tblLook w:val="04A0" w:firstRow="1" w:lastRow="0" w:firstColumn="1" w:lastColumn="0" w:noHBand="0" w:noVBand="1"/>
      </w:tblPr>
      <w:tblGrid>
        <w:gridCol w:w="995"/>
        <w:gridCol w:w="1502"/>
        <w:gridCol w:w="3226"/>
        <w:gridCol w:w="800"/>
        <w:gridCol w:w="1375"/>
        <w:gridCol w:w="1240"/>
      </w:tblGrid>
      <w:tr w:rsidR="000B7B26" w:rsidRPr="000B7B26" w:rsidTr="00C164CC">
        <w:trPr>
          <w:trHeight w:val="581"/>
        </w:trPr>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ITEM</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CÓDIGO</w:t>
            </w:r>
          </w:p>
        </w:tc>
        <w:tc>
          <w:tcPr>
            <w:tcW w:w="3226" w:type="dxa"/>
            <w:tcBorders>
              <w:top w:val="single" w:sz="4" w:space="0" w:color="auto"/>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Descrição do material</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Quant.</w:t>
            </w: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Média Unitária</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Média Total</w:t>
            </w:r>
          </w:p>
        </w:tc>
      </w:tr>
      <w:tr w:rsidR="000B7B26" w:rsidRPr="000B7B26" w:rsidTr="00C164CC">
        <w:trPr>
          <w:trHeight w:val="419"/>
        </w:trPr>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1</w:t>
            </w:r>
          </w:p>
        </w:tc>
        <w:tc>
          <w:tcPr>
            <w:tcW w:w="1502" w:type="dxa"/>
            <w:tcBorders>
              <w:top w:val="nil"/>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left"/>
              <w:rPr>
                <w:rFonts w:cs="Arial"/>
                <w:color w:val="000000"/>
                <w:sz w:val="16"/>
                <w:szCs w:val="16"/>
                <w:lang w:eastAsia="pt-BR"/>
              </w:rPr>
            </w:pPr>
            <w:r w:rsidRPr="000B7B26">
              <w:rPr>
                <w:rFonts w:cs="Arial"/>
                <w:color w:val="000000"/>
                <w:sz w:val="16"/>
                <w:szCs w:val="16"/>
                <w:lang w:eastAsia="pt-BR"/>
              </w:rPr>
              <w:t>043.020.0005-8</w:t>
            </w:r>
          </w:p>
        </w:tc>
        <w:tc>
          <w:tcPr>
            <w:tcW w:w="3226" w:type="dxa"/>
            <w:tcBorders>
              <w:top w:val="nil"/>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left"/>
              <w:rPr>
                <w:rFonts w:cs="Arial"/>
                <w:color w:val="000000"/>
                <w:sz w:val="16"/>
                <w:szCs w:val="16"/>
                <w:lang w:eastAsia="pt-BR"/>
              </w:rPr>
            </w:pPr>
            <w:r w:rsidRPr="000B7B26">
              <w:rPr>
                <w:rFonts w:cs="Arial"/>
                <w:color w:val="000000"/>
                <w:sz w:val="16"/>
                <w:szCs w:val="16"/>
                <w:lang w:eastAsia="pt-BR"/>
              </w:rPr>
              <w:t xml:space="preserve">  BLOCO DE CONCRETO 15 X 20 X 40</w:t>
            </w:r>
          </w:p>
        </w:tc>
        <w:tc>
          <w:tcPr>
            <w:tcW w:w="800" w:type="dxa"/>
            <w:tcBorders>
              <w:top w:val="nil"/>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2000</w:t>
            </w:r>
          </w:p>
        </w:tc>
        <w:tc>
          <w:tcPr>
            <w:tcW w:w="1375" w:type="dxa"/>
            <w:tcBorders>
              <w:top w:val="nil"/>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R$ 2,32</w:t>
            </w:r>
          </w:p>
        </w:tc>
        <w:tc>
          <w:tcPr>
            <w:tcW w:w="1240" w:type="dxa"/>
            <w:tcBorders>
              <w:top w:val="nil"/>
              <w:left w:val="nil"/>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cs="Arial"/>
                <w:b/>
                <w:bCs/>
                <w:sz w:val="16"/>
                <w:szCs w:val="16"/>
                <w:lang w:eastAsia="pt-BR"/>
              </w:rPr>
            </w:pPr>
            <w:r w:rsidRPr="000B7B26">
              <w:rPr>
                <w:rFonts w:cs="Arial"/>
                <w:b/>
                <w:bCs/>
                <w:sz w:val="16"/>
                <w:szCs w:val="16"/>
                <w:lang w:eastAsia="pt-BR"/>
              </w:rPr>
              <w:t>R$ 4.640,00</w:t>
            </w:r>
          </w:p>
        </w:tc>
      </w:tr>
      <w:tr w:rsidR="000B7B26" w:rsidRPr="000B7B26" w:rsidTr="00C164CC">
        <w:trPr>
          <w:gridAfter w:val="4"/>
          <w:wAfter w:w="6641" w:type="dxa"/>
          <w:trHeight w:val="412"/>
        </w:trPr>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right"/>
              <w:rPr>
                <w:rFonts w:ascii="Comic Sans MS" w:hAnsi="Comic Sans MS" w:cs="Arial"/>
                <w:b/>
                <w:bCs/>
                <w:sz w:val="16"/>
                <w:szCs w:val="16"/>
                <w:lang w:eastAsia="pt-BR"/>
              </w:rPr>
            </w:pPr>
            <w:bookmarkStart w:id="1" w:name="RANGE!A4:F4"/>
            <w:r w:rsidRPr="000B7B26">
              <w:rPr>
                <w:rFonts w:ascii="Comic Sans MS" w:hAnsi="Comic Sans MS" w:cs="Arial"/>
                <w:b/>
                <w:bCs/>
                <w:sz w:val="16"/>
                <w:szCs w:val="16"/>
                <w:lang w:eastAsia="pt-BR"/>
              </w:rPr>
              <w:t>TOTAL</w:t>
            </w:r>
            <w:bookmarkEnd w:id="1"/>
          </w:p>
        </w:tc>
        <w:tc>
          <w:tcPr>
            <w:tcW w:w="15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B26" w:rsidRPr="000B7B26" w:rsidRDefault="000B7B26" w:rsidP="000B7B26">
            <w:pPr>
              <w:suppressAutoHyphens w:val="0"/>
              <w:jc w:val="center"/>
              <w:rPr>
                <w:rFonts w:ascii="Comic Sans MS" w:hAnsi="Comic Sans MS" w:cs="Arial"/>
                <w:b/>
                <w:bCs/>
                <w:color w:val="FF0000"/>
                <w:sz w:val="16"/>
                <w:szCs w:val="16"/>
                <w:lang w:eastAsia="pt-BR"/>
              </w:rPr>
            </w:pPr>
            <w:r w:rsidRPr="000B7B26">
              <w:rPr>
                <w:rFonts w:ascii="Comic Sans MS" w:hAnsi="Comic Sans MS" w:cs="Arial"/>
                <w:b/>
                <w:bCs/>
                <w:color w:val="FF0000"/>
                <w:sz w:val="16"/>
                <w:szCs w:val="16"/>
                <w:lang w:eastAsia="pt-BR"/>
              </w:rPr>
              <w:t>R$ 4.640,00</w:t>
            </w:r>
          </w:p>
        </w:tc>
      </w:tr>
    </w:tbl>
    <w:p w:rsidR="00305E5E" w:rsidRPr="00EC73BF" w:rsidRDefault="00C5590D" w:rsidP="0075745C">
      <w:pPr>
        <w:spacing w:before="120" w:line="360" w:lineRule="auto"/>
        <w:ind w:firstLine="567"/>
        <w:rPr>
          <w:b/>
          <w:color w:val="FF0000"/>
          <w:sz w:val="24"/>
          <w:szCs w:val="24"/>
          <w:highlight w:val="yellow"/>
        </w:rPr>
      </w:pPr>
      <w:r w:rsidRPr="00C5590D">
        <w:rPr>
          <w:sz w:val="22"/>
          <w:szCs w:val="22"/>
        </w:rPr>
        <w:t xml:space="preserve">*Obs.: </w:t>
      </w:r>
      <w:r w:rsidR="000B7B26" w:rsidRPr="000B7B26">
        <w:rPr>
          <w:sz w:val="22"/>
          <w:szCs w:val="22"/>
        </w:rPr>
        <w:t>Pesquisa de preços realizada conforme art. 17 do RILC - consulta direta com fornecedores e Banco de Preços. O último custo não entrou na composição da média visando a economicidade e visto que a média unitária não foi composta por menos de três preços.</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lastRenderedPageBreak/>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0B7B26">
        <w:rPr>
          <w:rFonts w:cs="Arial"/>
          <w:b/>
          <w:sz w:val="24"/>
          <w:szCs w:val="24"/>
        </w:rPr>
        <w:t>10</w:t>
      </w:r>
      <w:r w:rsidR="00476B57">
        <w:rPr>
          <w:rFonts w:cs="Arial"/>
          <w:b/>
          <w:sz w:val="24"/>
          <w:szCs w:val="24"/>
        </w:rPr>
        <w:t xml:space="preserve"> </w:t>
      </w:r>
      <w:r w:rsidRPr="00C5590D">
        <w:rPr>
          <w:rFonts w:cs="Arial"/>
          <w:b/>
          <w:sz w:val="24"/>
          <w:szCs w:val="24"/>
        </w:rPr>
        <w:t>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984747" w:rsidRDefault="00B41EF6" w:rsidP="00436287">
      <w:pPr>
        <w:numPr>
          <w:ilvl w:val="1"/>
          <w:numId w:val="3"/>
        </w:numPr>
        <w:spacing w:before="120" w:line="360" w:lineRule="auto"/>
        <w:ind w:left="0" w:firstLine="0"/>
        <w:rPr>
          <w:rFonts w:cs="Arial"/>
          <w:bCs/>
          <w:sz w:val="24"/>
          <w:szCs w:val="24"/>
        </w:rPr>
      </w:pPr>
      <w:r w:rsidRPr="00984747">
        <w:rPr>
          <w:rFonts w:cs="Arial"/>
          <w:bCs/>
          <w:sz w:val="24"/>
          <w:szCs w:val="24"/>
        </w:rPr>
        <w:t xml:space="preserve">Os </w:t>
      </w:r>
      <w:r w:rsidR="00E8402E" w:rsidRPr="00984747">
        <w:rPr>
          <w:rFonts w:cs="Arial"/>
          <w:bCs/>
          <w:sz w:val="24"/>
          <w:szCs w:val="24"/>
        </w:rPr>
        <w:t>materiais</w:t>
      </w:r>
      <w:r w:rsidRPr="00984747">
        <w:rPr>
          <w:rFonts w:cs="Arial"/>
          <w:bCs/>
          <w:sz w:val="24"/>
          <w:szCs w:val="24"/>
        </w:rPr>
        <w:t xml:space="preserve"> deverão ser entregues no </w:t>
      </w:r>
      <w:r w:rsidR="00AE69C3" w:rsidRPr="00984747">
        <w:rPr>
          <w:rFonts w:cs="Arial"/>
          <w:b/>
          <w:sz w:val="24"/>
          <w:szCs w:val="24"/>
        </w:rPr>
        <w:t>Departamento de Compras e Estoque</w:t>
      </w:r>
      <w:r w:rsidR="00AE69C3" w:rsidRPr="00984747">
        <w:rPr>
          <w:rFonts w:cs="Arial"/>
          <w:sz w:val="24"/>
          <w:szCs w:val="24"/>
        </w:rPr>
        <w:t>, à Rua Santa Terezinha, nº 505, Bairro Santa Terezinha, Juiz de Fora / MG, CEP 36.045-490,</w:t>
      </w:r>
      <w:r w:rsidRPr="00984747">
        <w:rPr>
          <w:rFonts w:cs="Arial"/>
          <w:sz w:val="24"/>
          <w:szCs w:val="24"/>
        </w:rPr>
        <w:t xml:space="preserve"> em dias úteis, das </w:t>
      </w:r>
      <w:r w:rsidR="0005421D" w:rsidRPr="00984747">
        <w:rPr>
          <w:rFonts w:cs="Arial"/>
          <w:bCs/>
          <w:sz w:val="24"/>
          <w:szCs w:val="24"/>
        </w:rPr>
        <w:t>08:00h às 11:30h e de 14</w:t>
      </w:r>
      <w:r w:rsidRPr="00984747">
        <w:rPr>
          <w:rFonts w:cs="Arial"/>
          <w:bCs/>
          <w:sz w:val="24"/>
          <w:szCs w:val="24"/>
        </w:rPr>
        <w:t>:00h as 1</w:t>
      </w:r>
      <w:r w:rsidR="0005421D" w:rsidRPr="00984747">
        <w:rPr>
          <w:rFonts w:cs="Arial"/>
          <w:bCs/>
          <w:sz w:val="24"/>
          <w:szCs w:val="24"/>
        </w:rPr>
        <w:t>7</w:t>
      </w:r>
      <w:r w:rsidRPr="00984747">
        <w:rPr>
          <w:rFonts w:cs="Arial"/>
          <w:bCs/>
          <w:sz w:val="24"/>
          <w:szCs w:val="24"/>
        </w:rPr>
        <w:t>:00h</w:t>
      </w:r>
      <w:r w:rsidRPr="00984747">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Pr>
          <w:rFonts w:cs="Arial"/>
          <w:sz w:val="24"/>
          <w:szCs w:val="24"/>
        </w:rPr>
        <w:t>a Secretaria de Trabalho, do Ministério da Economia</w:t>
      </w:r>
      <w:r w:rsidRPr="00AE69C3">
        <w:rPr>
          <w:rFonts w:cs="Arial"/>
          <w:sz w:val="24"/>
          <w:szCs w:val="24"/>
        </w:rPr>
        <w:t>) será de responsabilidade exclusiva da detentora da Ata de Registro de Preços.</w:t>
      </w:r>
    </w:p>
    <w:p w:rsidR="00E56101" w:rsidRPr="00984747" w:rsidRDefault="00E56101" w:rsidP="0003298F">
      <w:pPr>
        <w:numPr>
          <w:ilvl w:val="2"/>
          <w:numId w:val="3"/>
        </w:numPr>
        <w:spacing w:before="120" w:line="360" w:lineRule="auto"/>
        <w:ind w:left="0" w:firstLine="0"/>
        <w:rPr>
          <w:rFonts w:cs="Arial"/>
          <w:sz w:val="24"/>
          <w:szCs w:val="24"/>
        </w:rPr>
      </w:pPr>
      <w:r w:rsidRPr="00984747">
        <w:rPr>
          <w:rFonts w:cs="Arial"/>
          <w:bCs/>
          <w:sz w:val="24"/>
          <w:szCs w:val="24"/>
        </w:rPr>
        <w:t>O veículo utilizado para entrega</w:t>
      </w:r>
      <w:r w:rsidR="006F3EF9" w:rsidRPr="00984747">
        <w:rPr>
          <w:rFonts w:cs="Arial"/>
          <w:bCs/>
          <w:sz w:val="24"/>
          <w:szCs w:val="24"/>
        </w:rPr>
        <w:t xml:space="preserve"> dos materiais</w:t>
      </w:r>
      <w:r w:rsidRPr="00984747">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item </w:t>
      </w:r>
      <w:r w:rsidR="00132894">
        <w:rPr>
          <w:rFonts w:cs="Arial"/>
          <w:sz w:val="24"/>
          <w:szCs w:val="24"/>
        </w:rPr>
        <w:t>6</w:t>
      </w:r>
      <w:r w:rsidR="00B41EF6" w:rsidRPr="00984747">
        <w:rPr>
          <w:rFonts w:cs="Arial"/>
          <w:sz w:val="24"/>
          <w:szCs w:val="24"/>
        </w:rPr>
        <w:t>.2</w:t>
      </w:r>
      <w:r w:rsidR="00B41EF6" w:rsidRPr="00AE69C3">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w:t>
      </w:r>
      <w:r w:rsidRPr="00AE69C3">
        <w:rPr>
          <w:rFonts w:cs="Arial"/>
          <w:sz w:val="24"/>
          <w:szCs w:val="24"/>
        </w:rPr>
        <w:lastRenderedPageBreak/>
        <w:t>dependências da CESAMA para substituição, às custas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w:t>
      </w:r>
      <w:r w:rsidR="00132894">
        <w:rPr>
          <w:rFonts w:cs="Arial"/>
          <w:sz w:val="24"/>
          <w:szCs w:val="24"/>
        </w:rPr>
        <w:t>6</w:t>
      </w:r>
      <w:r w:rsidRPr="00984747">
        <w:rPr>
          <w:rFonts w:cs="Arial"/>
          <w:sz w:val="24"/>
          <w:szCs w:val="24"/>
        </w:rPr>
        <w:t>.5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F46167"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Pr="00984747">
        <w:rPr>
          <w:rFonts w:cs="Arial"/>
          <w:sz w:val="24"/>
          <w:szCs w:val="24"/>
        </w:rPr>
        <w:t>12 (doze) meses</w:t>
      </w:r>
      <w:r w:rsidRPr="00AE69C3">
        <w:rPr>
          <w:rFonts w:cs="Arial"/>
          <w:sz w:val="24"/>
          <w:szCs w:val="24"/>
        </w:rPr>
        <w:t xml:space="preserve"> a contar da data da assinatura</w:t>
      </w:r>
      <w:r w:rsidR="00D13D92" w:rsidRPr="00AE69C3">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t>A CESAMA efetuará os pagamentos</w:t>
      </w:r>
      <w:r w:rsidR="00476B57">
        <w:rPr>
          <w:rFonts w:cs="Arial"/>
          <w:sz w:val="24"/>
          <w:szCs w:val="24"/>
        </w:rPr>
        <w:t xml:space="preserve"> </w:t>
      </w:r>
      <w:r w:rsidRPr="00984747">
        <w:rPr>
          <w:iCs/>
          <w:sz w:val="24"/>
          <w:szCs w:val="24"/>
        </w:rPr>
        <w:t xml:space="preserve">30 </w:t>
      </w:r>
      <w:r w:rsidRPr="00984747">
        <w:rPr>
          <w:sz w:val="24"/>
          <w:szCs w:val="24"/>
        </w:rPr>
        <w:t>(trinta) dias</w:t>
      </w:r>
      <w:r w:rsidR="00476B57">
        <w:rPr>
          <w:sz w:val="24"/>
          <w:szCs w:val="24"/>
        </w:rPr>
        <w:t xml:space="preserve"> </w:t>
      </w:r>
      <w:r w:rsidRPr="000F688B">
        <w:rPr>
          <w:sz w:val="24"/>
          <w:szCs w:val="24"/>
        </w:rPr>
        <w:t>após a entrega dos materiais juntamente com a apresentação e aceitação da Nota Fiscal / Fatura pelo departamento competente.</w:t>
      </w:r>
    </w:p>
    <w:p w:rsidR="00294655" w:rsidRPr="005F7193" w:rsidRDefault="00294655" w:rsidP="00294655">
      <w:pPr>
        <w:pStyle w:val="Corpodetexto"/>
        <w:numPr>
          <w:ilvl w:val="2"/>
          <w:numId w:val="3"/>
        </w:numPr>
        <w:tabs>
          <w:tab w:val="left" w:pos="851"/>
        </w:tabs>
        <w:spacing w:before="120" w:line="360" w:lineRule="auto"/>
        <w:ind w:left="0" w:firstLine="0"/>
        <w:rPr>
          <w:sz w:val="24"/>
          <w:szCs w:val="24"/>
        </w:rPr>
      </w:pPr>
      <w:r w:rsidRPr="005F7193">
        <w:rPr>
          <w:rFonts w:cs="Arial"/>
          <w:sz w:val="24"/>
          <w:szCs w:val="24"/>
        </w:rPr>
        <w:t>Caso o vencimento ocorra no sábado, domingo, feriado ou ponto facultativo para a Cesama, o pagamento será realizado no primeiro dia subseq</w:t>
      </w:r>
      <w:r w:rsidR="00132894">
        <w:rPr>
          <w:rFonts w:cs="Arial"/>
          <w:sz w:val="24"/>
          <w:szCs w:val="24"/>
        </w:rPr>
        <w:t>u</w:t>
      </w:r>
      <w:r w:rsidRPr="005F7193">
        <w:rPr>
          <w:rFonts w:cs="Arial"/>
          <w:sz w:val="24"/>
          <w:szCs w:val="24"/>
        </w:rPr>
        <w:t xml:space="preserve">ente. </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436287">
        <w:rPr>
          <w:rFonts w:cs="Arial"/>
          <w:bCs/>
          <w:sz w:val="24"/>
          <w:szCs w:val="24"/>
        </w:rPr>
        <w:t>empresa fornecedora</w:t>
      </w:r>
      <w:r w:rsidRPr="00183B57">
        <w:rPr>
          <w:sz w:val="24"/>
          <w:szCs w:val="24"/>
        </w:rPr>
        <w:t>.</w:t>
      </w:r>
    </w:p>
    <w:p w:rsidR="000F688B" w:rsidRPr="000610B8"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0610B8" w:rsidRPr="005F7193" w:rsidRDefault="000610B8" w:rsidP="000610B8">
      <w:pPr>
        <w:pStyle w:val="Corpodetexto"/>
        <w:numPr>
          <w:ilvl w:val="3"/>
          <w:numId w:val="3"/>
        </w:numPr>
        <w:tabs>
          <w:tab w:val="left" w:pos="993"/>
        </w:tabs>
        <w:spacing w:before="120" w:line="360" w:lineRule="auto"/>
        <w:ind w:left="0" w:firstLine="0"/>
        <w:rPr>
          <w:sz w:val="24"/>
          <w:szCs w:val="24"/>
        </w:rPr>
      </w:pPr>
      <w:r w:rsidRPr="005F7193">
        <w:rPr>
          <w:rFonts w:cs="Arial"/>
          <w:sz w:val="24"/>
          <w:szCs w:val="24"/>
        </w:rPr>
        <w:t>O pagamento só poderá ser realizado em nome do fornecedor e os boletos não poderão, em hipótese nenhuma, ser pagos em nome de outro beneficiário.</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lastRenderedPageBreak/>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w:t>
      </w:r>
      <w:r w:rsidR="00BA4BB0">
        <w:rPr>
          <w:sz w:val="24"/>
          <w:szCs w:val="24"/>
        </w:rPr>
        <w:t>, no todo ou</w:t>
      </w:r>
      <w:r w:rsidRPr="000F688B">
        <w:rPr>
          <w:rFonts w:cs="Arial"/>
          <w:sz w:val="24"/>
          <w:szCs w:val="24"/>
        </w:rPr>
        <w:t xml:space="preserve"> em parte, os créditos de qualquer natureza, decorrentes ou oriundos da Ordem de Compra.</w:t>
      </w:r>
    </w:p>
    <w:p w:rsidR="000F688B" w:rsidRPr="000610B8"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antecipação de pagamento só poderá ocorrer caso o </w:t>
      </w:r>
      <w:r w:rsidRPr="00984747">
        <w:rPr>
          <w:color w:val="auto"/>
          <w:sz w:val="24"/>
          <w:szCs w:val="24"/>
        </w:rPr>
        <w:t>produto / material</w:t>
      </w:r>
      <w:r w:rsidRPr="005F7193">
        <w:rPr>
          <w:sz w:val="24"/>
          <w:szCs w:val="24"/>
        </w:rPr>
        <w:t xml:space="preserve"> tenha sido entregue. </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lastRenderedPageBreak/>
        <w:t xml:space="preserve">A Cesama poderá realizar o pagamento antes do prazo definido no item </w:t>
      </w:r>
      <w:r w:rsidR="00132894">
        <w:rPr>
          <w:sz w:val="24"/>
          <w:szCs w:val="24"/>
        </w:rPr>
        <w:t>8</w:t>
      </w:r>
      <w:r w:rsidRPr="00984747">
        <w:rPr>
          <w:sz w:val="24"/>
          <w:szCs w:val="24"/>
        </w:rPr>
        <w:t>.1</w:t>
      </w:r>
      <w:r w:rsidRPr="005F7193">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5F7193">
        <w:rPr>
          <w:sz w:val="24"/>
          <w:szCs w:val="24"/>
        </w:rPr>
        <w:t>Índice</w:t>
      </w:r>
      <w:r w:rsidRPr="005F7193">
        <w:rPr>
          <w:sz w:val="24"/>
          <w:szCs w:val="24"/>
        </w:rPr>
        <w:t xml:space="preserve"> Nacional de Preços ao Consumidor – INPC acrescido de 1% (um por cento) “</w:t>
      </w:r>
      <w:r w:rsidRPr="005F7193">
        <w:rPr>
          <w:i/>
          <w:sz w:val="24"/>
          <w:szCs w:val="24"/>
        </w:rPr>
        <w:t>pro rata</w:t>
      </w:r>
      <w:r w:rsidRPr="005F7193">
        <w:rPr>
          <w:sz w:val="24"/>
          <w:szCs w:val="24"/>
        </w:rPr>
        <w:t>”.</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305E5E" w:rsidRDefault="00F90631" w:rsidP="00A00FB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w:t>
      </w:r>
      <w:r w:rsidR="00E6605C" w:rsidRPr="00A00FB7">
        <w:rPr>
          <w:rFonts w:cs="Arial"/>
          <w:sz w:val="24"/>
          <w:szCs w:val="24"/>
        </w:rPr>
        <w:t>em desacordo com o edital, conforme itens 6.6 e 7.5. Os produtos que não forem retirados receberão, a critério da CESAMA, destinação adequada a sua natureza, vedadas reivindicações por parte do fornecedor</w:t>
      </w:r>
      <w:r w:rsidR="00B41EF6" w:rsidRPr="00A00FB7">
        <w:rPr>
          <w:rFonts w:cs="Arial"/>
          <w:sz w:val="24"/>
          <w:szCs w:val="24"/>
        </w:rPr>
        <w:t>.</w:t>
      </w:r>
    </w:p>
    <w:p w:rsidR="00F46167" w:rsidRPr="00A00FB7" w:rsidRDefault="00F46167" w:rsidP="00A00FB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A licitante vencedora deverá estar quite com a CESAMA, quando sediada ou domiciliada no município de Juiz de Fora/MG.</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sua(s)Ordem(ns)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984747">
        <w:rPr>
          <w:rFonts w:cs="Arial"/>
          <w:sz w:val="24"/>
          <w:szCs w:val="24"/>
        </w:rPr>
        <w:t xml:space="preserve">Departamento de </w:t>
      </w:r>
      <w:r w:rsidR="00EB3C86" w:rsidRPr="00984747">
        <w:rPr>
          <w:rFonts w:cs="Arial"/>
          <w:sz w:val="24"/>
          <w:szCs w:val="24"/>
        </w:rPr>
        <w:t>Compras</w:t>
      </w:r>
      <w:r w:rsidRPr="00984747">
        <w:rPr>
          <w:rFonts w:cs="Arial"/>
          <w:sz w:val="24"/>
          <w:szCs w:val="24"/>
        </w:rPr>
        <w:t xml:space="preserve"> e Estoque</w:t>
      </w:r>
      <w:r w:rsidRPr="008A1758">
        <w:rPr>
          <w:rFonts w:cs="Arial"/>
          <w:sz w:val="24"/>
          <w:szCs w:val="24"/>
        </w:rPr>
        <w:t>.</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984747" w:rsidRDefault="00767532" w:rsidP="00767532">
      <w:pPr>
        <w:suppressAutoHyphens w:val="0"/>
        <w:autoSpaceDE w:val="0"/>
        <w:autoSpaceDN w:val="0"/>
        <w:adjustRightInd w:val="0"/>
        <w:spacing w:before="120" w:line="360" w:lineRule="auto"/>
        <w:ind w:firstLine="567"/>
        <w:rPr>
          <w:rFonts w:cs="Arial"/>
          <w:sz w:val="24"/>
          <w:szCs w:val="24"/>
        </w:rPr>
      </w:pPr>
      <w:r w:rsidRPr="00984747">
        <w:rPr>
          <w:rFonts w:eastAsia="Arial Unicode MS" w:cs="Arial"/>
          <w:sz w:val="24"/>
          <w:szCs w:val="24"/>
        </w:rPr>
        <w:t xml:space="preserve">Esta licitação é do tipo MENOR PREÇO sob o critério de julgamento pelo </w:t>
      </w:r>
      <w:r w:rsidRPr="00984747">
        <w:rPr>
          <w:rFonts w:eastAsia="Arial Unicode MS" w:cs="Arial"/>
          <w:sz w:val="24"/>
          <w:szCs w:val="24"/>
          <w:u w:val="single"/>
        </w:rPr>
        <w:t xml:space="preserve">MENOR </w:t>
      </w:r>
      <w:r w:rsidR="00F46167">
        <w:rPr>
          <w:rFonts w:eastAsia="Arial Unicode MS" w:cs="Arial"/>
          <w:sz w:val="24"/>
          <w:szCs w:val="24"/>
          <w:u w:val="single"/>
        </w:rPr>
        <w:t>PREÇO</w:t>
      </w:r>
      <w:r w:rsidR="00476B57">
        <w:rPr>
          <w:rFonts w:eastAsia="Arial Unicode MS" w:cs="Arial"/>
          <w:sz w:val="24"/>
          <w:szCs w:val="24"/>
          <w:u w:val="single"/>
        </w:rPr>
        <w:t xml:space="preserve"> </w:t>
      </w:r>
      <w:r w:rsidR="00D914ED" w:rsidRPr="00984747">
        <w:rPr>
          <w:rFonts w:eastAsia="Arial Unicode MS" w:cs="Arial"/>
          <w:sz w:val="24"/>
          <w:szCs w:val="24"/>
          <w:u w:val="single"/>
        </w:rPr>
        <w:t xml:space="preserve">UNITÁRIO REGISTRADO </w:t>
      </w:r>
      <w:r w:rsidRPr="00984747">
        <w:rPr>
          <w:rFonts w:eastAsia="Arial Unicode MS" w:cs="Arial"/>
          <w:sz w:val="24"/>
          <w:szCs w:val="24"/>
          <w:u w:val="single"/>
        </w:rPr>
        <w:t>POR ITEM,</w:t>
      </w:r>
      <w:r w:rsidR="00476B57">
        <w:rPr>
          <w:rFonts w:eastAsia="Arial Unicode MS" w:cs="Arial"/>
          <w:sz w:val="24"/>
          <w:szCs w:val="24"/>
          <w:u w:val="single"/>
        </w:rPr>
        <w:t xml:space="preserve"> </w:t>
      </w:r>
      <w:r w:rsidRPr="00984747">
        <w:rPr>
          <w:rFonts w:cs="Arial"/>
          <w:sz w:val="24"/>
          <w:szCs w:val="24"/>
        </w:rPr>
        <w:t>desde que observadas às especificações e demais condições estabelecidas no Edital e seus anexos</w:t>
      </w:r>
      <w:r w:rsidR="005155D4" w:rsidRPr="00984747">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t>PENALIDADES</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t xml:space="preserve">O descumprimento de quaisquer cláusulas estabelecidas neste Termo de Referência sujeitará à aplicação </w:t>
      </w:r>
      <w:r w:rsidR="00F46167">
        <w:rPr>
          <w:rFonts w:cs="Arial"/>
          <w:bCs/>
          <w:sz w:val="24"/>
          <w:szCs w:val="24"/>
        </w:rPr>
        <w:t>das sanções previstas no edital, conforme minuta padrão e informações das áreas pertinentes.</w:t>
      </w: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A739B4" w:rsidP="00BC3358">
      <w:pPr>
        <w:numPr>
          <w:ilvl w:val="0"/>
          <w:numId w:val="6"/>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t xml:space="preserve">A CESAMA e a Contratada poderão restabelecer o equilíbrio econômico-financeiro da contratação, nos termos do artigo 81, inciso VI, da Lei n. 13.303/16, por </w:t>
      </w:r>
      <w:r w:rsidRPr="00653118">
        <w:rPr>
          <w:rFonts w:cs="Arial"/>
          <w:bCs/>
          <w:sz w:val="24"/>
          <w:szCs w:val="24"/>
        </w:rPr>
        <w:lastRenderedPageBreak/>
        <w:t>novo pacto precedido de cálculo ou de demonstração analítica do aumento ou diminuição dos custos, obedecidos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A54B34" w:rsidRPr="00462488" w:rsidRDefault="00E6181E" w:rsidP="00562E2B">
      <w:pPr>
        <w:numPr>
          <w:ilvl w:val="1"/>
          <w:numId w:val="6"/>
        </w:numPr>
        <w:spacing w:before="120" w:line="360" w:lineRule="auto"/>
        <w:ind w:left="0" w:firstLine="0"/>
        <w:rPr>
          <w:rFonts w:cs="Arial"/>
          <w:b/>
          <w:bCs/>
          <w:sz w:val="24"/>
          <w:szCs w:val="24"/>
        </w:rPr>
      </w:pPr>
      <w:r w:rsidRPr="00462488">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C164CC" w:rsidRDefault="00E6181E" w:rsidP="00E6181E">
      <w:pPr>
        <w:spacing w:before="120"/>
        <w:ind w:left="2268"/>
        <w:rPr>
          <w:rFonts w:cs="Arial"/>
          <w:bCs/>
          <w:i/>
          <w:iCs/>
        </w:rPr>
      </w:pPr>
      <w:r w:rsidRPr="00C164CC">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35785" w:rsidRDefault="00A35785" w:rsidP="00E6181E">
      <w:pPr>
        <w:spacing w:before="120"/>
        <w:ind w:left="2268"/>
        <w:rPr>
          <w:rFonts w:cs="Arial"/>
          <w:bCs/>
        </w:rPr>
      </w:pPr>
    </w:p>
    <w:p w:rsidR="00A54B34" w:rsidRPr="00E6181E" w:rsidRDefault="00A54B34" w:rsidP="00E6181E">
      <w:pPr>
        <w:spacing w:before="120"/>
        <w:ind w:left="2268"/>
        <w:rPr>
          <w:rFonts w:cs="Arial"/>
          <w:bCs/>
        </w:rPr>
      </w:pPr>
    </w:p>
    <w:p w:rsidR="00854BF8" w:rsidRDefault="00854BF8" w:rsidP="00984747">
      <w:pPr>
        <w:jc w:val="center"/>
        <w:rPr>
          <w:rFonts w:cs="Arial"/>
          <w:b/>
          <w:bCs/>
          <w:sz w:val="24"/>
          <w:szCs w:val="24"/>
        </w:rPr>
      </w:pPr>
    </w:p>
    <w:p w:rsidR="00E211BD" w:rsidRDefault="00E211BD" w:rsidP="00E211BD">
      <w:pPr>
        <w:rPr>
          <w:rFonts w:ascii="Times New Roman" w:hAnsi="Times New Roman"/>
        </w:rPr>
      </w:pPr>
      <w:bookmarkStart w:id="2" w:name="_Hlk54609315"/>
      <w:r>
        <w:t xml:space="preserve">        ________________________</w:t>
      </w:r>
      <w:bookmarkStart w:id="3" w:name="_Hlk54606152"/>
      <w:r>
        <w:tab/>
      </w:r>
      <w:r>
        <w:tab/>
      </w:r>
      <w:r>
        <w:tab/>
      </w:r>
      <w:r>
        <w:tab/>
        <w:t xml:space="preserve">               ______________________</w:t>
      </w:r>
      <w:bookmarkEnd w:id="3"/>
    </w:p>
    <w:p w:rsidR="00E211BD" w:rsidRDefault="00E211BD" w:rsidP="00E211BD">
      <w:pPr>
        <w:ind w:firstLine="708"/>
        <w:rPr>
          <w:sz w:val="18"/>
          <w:szCs w:val="18"/>
        </w:rPr>
      </w:pPr>
      <w:r>
        <w:rPr>
          <w:sz w:val="18"/>
          <w:szCs w:val="18"/>
        </w:rPr>
        <w:t>Fabiana Vicente de Mesquita</w:t>
      </w:r>
      <w:r>
        <w:rPr>
          <w:sz w:val="18"/>
          <w:szCs w:val="18"/>
        </w:rPr>
        <w:tab/>
      </w:r>
      <w:r>
        <w:rPr>
          <w:sz w:val="18"/>
          <w:szCs w:val="18"/>
        </w:rPr>
        <w:tab/>
      </w:r>
      <w:r>
        <w:rPr>
          <w:sz w:val="18"/>
          <w:szCs w:val="18"/>
        </w:rPr>
        <w:tab/>
      </w:r>
      <w:r>
        <w:rPr>
          <w:sz w:val="18"/>
          <w:szCs w:val="18"/>
        </w:rPr>
        <w:tab/>
      </w:r>
      <w:r>
        <w:rPr>
          <w:sz w:val="18"/>
          <w:szCs w:val="18"/>
        </w:rPr>
        <w:tab/>
        <w:t xml:space="preserve">        Robson Dutra Ferreira</w:t>
      </w:r>
    </w:p>
    <w:p w:rsidR="00E211BD" w:rsidRDefault="00E211BD" w:rsidP="00E211BD">
      <w:pPr>
        <w:jc w:val="center"/>
        <w:rPr>
          <w:sz w:val="24"/>
          <w:szCs w:val="24"/>
        </w:rPr>
      </w:pPr>
      <w:r>
        <w:t>DECE</w:t>
      </w:r>
      <w:r>
        <w:tab/>
      </w:r>
      <w:r>
        <w:tab/>
      </w:r>
      <w:r>
        <w:tab/>
      </w:r>
      <w:r>
        <w:tab/>
      </w:r>
      <w:r>
        <w:tab/>
      </w:r>
      <w:r>
        <w:tab/>
      </w:r>
      <w:r>
        <w:tab/>
      </w:r>
      <w:r>
        <w:tab/>
        <w:t xml:space="preserve">        GEFC</w:t>
      </w:r>
    </w:p>
    <w:p w:rsidR="00E211BD" w:rsidRDefault="00E211BD" w:rsidP="00E211BD">
      <w:pPr>
        <w:jc w:val="center"/>
      </w:pPr>
    </w:p>
    <w:p w:rsidR="00E211BD" w:rsidRDefault="00E211BD" w:rsidP="00E211BD">
      <w:pPr>
        <w:jc w:val="center"/>
      </w:pPr>
    </w:p>
    <w:p w:rsidR="00E211BD" w:rsidRDefault="00E211BD" w:rsidP="00E211BD">
      <w:pPr>
        <w:jc w:val="center"/>
      </w:pPr>
      <w:r>
        <w:t>Aprovado por:</w:t>
      </w:r>
    </w:p>
    <w:p w:rsidR="00E211BD" w:rsidRDefault="00E211BD" w:rsidP="00E211BD">
      <w:pPr>
        <w:jc w:val="center"/>
      </w:pPr>
    </w:p>
    <w:p w:rsidR="00E211BD" w:rsidRDefault="00E211BD" w:rsidP="00E211BD">
      <w:pPr>
        <w:jc w:val="center"/>
      </w:pPr>
    </w:p>
    <w:p w:rsidR="00E211BD" w:rsidRDefault="00E211BD" w:rsidP="00E211BD">
      <w:pPr>
        <w:jc w:val="center"/>
      </w:pPr>
    </w:p>
    <w:p w:rsidR="00E211BD" w:rsidRDefault="00E211BD" w:rsidP="00E211BD">
      <w:pPr>
        <w:jc w:val="center"/>
      </w:pPr>
      <w:r>
        <w:t>______________________</w:t>
      </w:r>
    </w:p>
    <w:p w:rsidR="00E211BD" w:rsidRDefault="00E211BD" w:rsidP="00E211BD">
      <w:pPr>
        <w:jc w:val="center"/>
        <w:rPr>
          <w:sz w:val="18"/>
          <w:szCs w:val="18"/>
        </w:rPr>
      </w:pPr>
      <w:r>
        <w:rPr>
          <w:sz w:val="18"/>
          <w:szCs w:val="18"/>
        </w:rPr>
        <w:t>Rafaela Medina Cury</w:t>
      </w:r>
    </w:p>
    <w:p w:rsidR="00E211BD" w:rsidRDefault="00E211BD" w:rsidP="00E211BD">
      <w:pPr>
        <w:spacing w:line="360" w:lineRule="auto"/>
        <w:jc w:val="center"/>
        <w:rPr>
          <w:sz w:val="24"/>
          <w:szCs w:val="24"/>
        </w:rPr>
      </w:pPr>
      <w:r>
        <w:t>DRFA</w:t>
      </w:r>
      <w:bookmarkEnd w:id="2"/>
    </w:p>
    <w:p w:rsidR="00854BF8" w:rsidRDefault="00854BF8" w:rsidP="00E211BD">
      <w:pPr>
        <w:spacing w:line="360" w:lineRule="auto"/>
        <w:rPr>
          <w:rFonts w:cs="Arial"/>
          <w:b/>
          <w:bCs/>
          <w:sz w:val="24"/>
          <w:szCs w:val="24"/>
        </w:rPr>
      </w:pPr>
    </w:p>
    <w:sectPr w:rsidR="00854BF8"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E2B" w:rsidRDefault="00562E2B">
      <w:r>
        <w:separator/>
      </w:r>
    </w:p>
  </w:endnote>
  <w:endnote w:type="continuationSeparator" w:id="0">
    <w:p w:rsidR="00562E2B" w:rsidRDefault="0056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E2B" w:rsidRDefault="00562E2B"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562E2B" w:rsidRPr="00020390" w:rsidRDefault="00562E2B"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562E2B" w:rsidRPr="00DC08CD" w:rsidRDefault="00562E2B"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562E2B" w:rsidRPr="00DC08CD" w:rsidRDefault="00562E2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E2B" w:rsidRDefault="00562E2B">
      <w:r>
        <w:separator/>
      </w:r>
    </w:p>
  </w:footnote>
  <w:footnote w:type="continuationSeparator" w:id="0">
    <w:p w:rsidR="00562E2B" w:rsidRDefault="0056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E2B" w:rsidRDefault="005A326D">
    <w:pPr>
      <w:pStyle w:val="Cabealho"/>
      <w:framePr w:wrap="around" w:vAnchor="text" w:hAnchor="margin" w:xAlign="right" w:y="1"/>
      <w:rPr>
        <w:rStyle w:val="Nmerodepgina"/>
      </w:rPr>
    </w:pPr>
    <w:r>
      <w:rPr>
        <w:rStyle w:val="Nmerodepgina"/>
      </w:rPr>
      <w:fldChar w:fldCharType="begin"/>
    </w:r>
    <w:r w:rsidR="00562E2B">
      <w:rPr>
        <w:rStyle w:val="Nmerodepgina"/>
      </w:rPr>
      <w:instrText xml:space="preserve">PAGE  </w:instrText>
    </w:r>
    <w:r>
      <w:rPr>
        <w:rStyle w:val="Nmerodepgina"/>
      </w:rPr>
      <w:fldChar w:fldCharType="end"/>
    </w:r>
  </w:p>
  <w:p w:rsidR="00562E2B" w:rsidRDefault="00562E2B">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E2B" w:rsidRDefault="00562E2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15:restartNumberingAfterBreak="0">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15:restartNumberingAfterBreak="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B41EF6"/>
    <w:rsid w:val="00001048"/>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3AC8"/>
    <w:rsid w:val="000B7B26"/>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CE"/>
    <w:rsid w:val="00132894"/>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201358"/>
    <w:rsid w:val="00205837"/>
    <w:rsid w:val="002067F8"/>
    <w:rsid w:val="00225035"/>
    <w:rsid w:val="00227B90"/>
    <w:rsid w:val="00234D3B"/>
    <w:rsid w:val="002370B4"/>
    <w:rsid w:val="002444E9"/>
    <w:rsid w:val="0025409B"/>
    <w:rsid w:val="002561DE"/>
    <w:rsid w:val="00256C1F"/>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1D"/>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2488"/>
    <w:rsid w:val="004669E8"/>
    <w:rsid w:val="00467673"/>
    <w:rsid w:val="00467B6C"/>
    <w:rsid w:val="0047045A"/>
    <w:rsid w:val="00473974"/>
    <w:rsid w:val="00476B57"/>
    <w:rsid w:val="00476D23"/>
    <w:rsid w:val="0048010D"/>
    <w:rsid w:val="004907DA"/>
    <w:rsid w:val="00491C2E"/>
    <w:rsid w:val="004946F8"/>
    <w:rsid w:val="004A765C"/>
    <w:rsid w:val="004A7E10"/>
    <w:rsid w:val="004B1936"/>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2B"/>
    <w:rsid w:val="00562E8E"/>
    <w:rsid w:val="005631B8"/>
    <w:rsid w:val="00563DC4"/>
    <w:rsid w:val="005671B1"/>
    <w:rsid w:val="005728C9"/>
    <w:rsid w:val="0057444B"/>
    <w:rsid w:val="005804CF"/>
    <w:rsid w:val="00581250"/>
    <w:rsid w:val="00582A9A"/>
    <w:rsid w:val="00585FE4"/>
    <w:rsid w:val="005943BC"/>
    <w:rsid w:val="005949D5"/>
    <w:rsid w:val="00597954"/>
    <w:rsid w:val="005A326D"/>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24DCA"/>
    <w:rsid w:val="006425B3"/>
    <w:rsid w:val="0064759A"/>
    <w:rsid w:val="00650D44"/>
    <w:rsid w:val="00650E8D"/>
    <w:rsid w:val="00653118"/>
    <w:rsid w:val="00657F2B"/>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B0522"/>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6066"/>
    <w:rsid w:val="008619F9"/>
    <w:rsid w:val="00864348"/>
    <w:rsid w:val="008805F6"/>
    <w:rsid w:val="008937A7"/>
    <w:rsid w:val="008971F6"/>
    <w:rsid w:val="008A1758"/>
    <w:rsid w:val="008A6BC7"/>
    <w:rsid w:val="008B206F"/>
    <w:rsid w:val="008B7337"/>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47643"/>
    <w:rsid w:val="00952830"/>
    <w:rsid w:val="009548AA"/>
    <w:rsid w:val="00957199"/>
    <w:rsid w:val="00960095"/>
    <w:rsid w:val="0096405D"/>
    <w:rsid w:val="00967005"/>
    <w:rsid w:val="00976383"/>
    <w:rsid w:val="00984747"/>
    <w:rsid w:val="00985279"/>
    <w:rsid w:val="00986A7D"/>
    <w:rsid w:val="00992130"/>
    <w:rsid w:val="00992C6A"/>
    <w:rsid w:val="00993A4A"/>
    <w:rsid w:val="0099401B"/>
    <w:rsid w:val="00996618"/>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A20"/>
    <w:rsid w:val="00A3325C"/>
    <w:rsid w:val="00A35785"/>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23E0"/>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43F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164CC"/>
    <w:rsid w:val="00C2720C"/>
    <w:rsid w:val="00C32467"/>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CC3"/>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0631"/>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2716"/>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053D0E"/>
  <w15:docId w15:val="{86D57BCB-F628-457C-80D1-9D2B3AD82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 w:type="character" w:styleId="Refdecomentrio">
    <w:name w:val="annotation reference"/>
    <w:basedOn w:val="Fontepargpadro"/>
    <w:uiPriority w:val="99"/>
    <w:semiHidden/>
    <w:unhideWhenUsed/>
    <w:rsid w:val="000B7B26"/>
    <w:rPr>
      <w:sz w:val="16"/>
      <w:szCs w:val="16"/>
    </w:rPr>
  </w:style>
  <w:style w:type="paragraph" w:styleId="Textodecomentrio">
    <w:name w:val="annotation text"/>
    <w:basedOn w:val="Normal"/>
    <w:link w:val="TextodecomentrioChar"/>
    <w:uiPriority w:val="99"/>
    <w:semiHidden/>
    <w:unhideWhenUsed/>
    <w:rsid w:val="000B7B26"/>
  </w:style>
  <w:style w:type="character" w:customStyle="1" w:styleId="TextodecomentrioChar">
    <w:name w:val="Texto de comentário Char"/>
    <w:basedOn w:val="Fontepargpadro"/>
    <w:link w:val="Textodecomentrio"/>
    <w:uiPriority w:val="99"/>
    <w:semiHidden/>
    <w:rsid w:val="000B7B26"/>
    <w:rPr>
      <w:rFonts w:ascii="Arial" w:hAnsi="Arial"/>
      <w:lang w:eastAsia="ar-SA"/>
    </w:rPr>
  </w:style>
  <w:style w:type="paragraph" w:styleId="Assuntodocomentrio">
    <w:name w:val="annotation subject"/>
    <w:basedOn w:val="Textodecomentrio"/>
    <w:next w:val="Textodecomentrio"/>
    <w:link w:val="AssuntodocomentrioChar"/>
    <w:uiPriority w:val="99"/>
    <w:semiHidden/>
    <w:unhideWhenUsed/>
    <w:rsid w:val="000B7B26"/>
    <w:rPr>
      <w:b/>
      <w:bCs/>
    </w:rPr>
  </w:style>
  <w:style w:type="character" w:customStyle="1" w:styleId="AssuntodocomentrioChar">
    <w:name w:val="Assunto do comentário Char"/>
    <w:basedOn w:val="TextodecomentrioChar"/>
    <w:link w:val="Assuntodocomentrio"/>
    <w:uiPriority w:val="99"/>
    <w:semiHidden/>
    <w:rsid w:val="000B7B26"/>
    <w:rPr>
      <w:rFonts w:ascii="Arial" w:hAnsi="Arial"/>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58085461">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2256695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23697840">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88547216">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 w:id="208445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51DD5-30C2-410B-8686-A6DDCD13F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2307</Words>
  <Characters>12463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14741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DELC</cp:lastModifiedBy>
  <cp:revision>4</cp:revision>
  <cp:lastPrinted>2019-12-13T19:35:00Z</cp:lastPrinted>
  <dcterms:created xsi:type="dcterms:W3CDTF">2020-12-23T22:08:00Z</dcterms:created>
  <dcterms:modified xsi:type="dcterms:W3CDTF">2021-01-03T17:26:00Z</dcterms:modified>
</cp:coreProperties>
</file>