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94C09" w:rsidRDefault="00947643" w:rsidP="00694C09">
      <w:pPr>
        <w:spacing w:before="120" w:line="360" w:lineRule="auto"/>
        <w:ind w:firstLine="567"/>
        <w:rPr>
          <w:rFonts w:cs="Arial"/>
          <w:bCs/>
          <w:sz w:val="24"/>
          <w:szCs w:val="24"/>
        </w:rPr>
      </w:pPr>
      <w:r w:rsidRPr="00694C09">
        <w:rPr>
          <w:b/>
          <w:i/>
          <w:sz w:val="24"/>
          <w:szCs w:val="24"/>
        </w:rPr>
        <w:t>Implantação do Sistema de Registro de Preços, pelo prazo de</w:t>
      </w:r>
      <w:r>
        <w:rPr>
          <w:b/>
          <w:i/>
          <w:sz w:val="24"/>
          <w:szCs w:val="24"/>
        </w:rPr>
        <w:t xml:space="preserve"> 12 meses, para eventual aquisição de Cimento Portland CPII E-32</w:t>
      </w:r>
      <w:r w:rsidR="003F5AE4">
        <w:rPr>
          <w:b/>
          <w:i/>
          <w:sz w:val="24"/>
          <w:szCs w:val="24"/>
        </w:rPr>
        <w:t>, para a CESAMA.</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17515" w:rsidRPr="00D5664A" w:rsidRDefault="00947643" w:rsidP="00430934">
      <w:pPr>
        <w:numPr>
          <w:ilvl w:val="1"/>
          <w:numId w:val="3"/>
        </w:numPr>
        <w:spacing w:before="120" w:line="360" w:lineRule="auto"/>
        <w:rPr>
          <w:rFonts w:cs="Arial"/>
          <w:sz w:val="24"/>
          <w:szCs w:val="24"/>
          <w:lang w:eastAsia="pt-BR"/>
        </w:rPr>
      </w:pPr>
      <w:r w:rsidRPr="00FB2E0A">
        <w:rPr>
          <w:rFonts w:cs="Arial"/>
          <w:sz w:val="24"/>
          <w:szCs w:val="24"/>
          <w:lang w:eastAsia="pt-BR"/>
        </w:rPr>
        <w:t xml:space="preserve">Aquisição de </w:t>
      </w:r>
      <w:r>
        <w:rPr>
          <w:rFonts w:cs="Arial"/>
          <w:sz w:val="24"/>
          <w:szCs w:val="24"/>
          <w:lang w:eastAsia="pt-BR"/>
        </w:rPr>
        <w:t>material para reparos e construções – Cimento Portland CP II E-32 para reposição gradual do estoque conforme demanda. O cimento é utilizado pela CESAMA no preparo de concreto ou argamassa de revestimento/acabamento e estruturas em concreto</w:t>
      </w:r>
      <w:r w:rsidR="003F5AE4">
        <w:rPr>
          <w:rFonts w:cs="Arial"/>
          <w:sz w:val="24"/>
          <w:szCs w:val="24"/>
          <w:lang w:eastAsia="pt-BR"/>
        </w:rPr>
        <w:t>.</w:t>
      </w:r>
    </w:p>
    <w:p w:rsidR="00622421" w:rsidRDefault="00AA55DC" w:rsidP="00430934">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00F17515" w:rsidRPr="00FB2E0A">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O Sistema de Registro de Preços justifica-se, pois além da natureza do bem – mat</w:t>
      </w:r>
      <w:r w:rsidR="00436860">
        <w:rPr>
          <w:rFonts w:cs="Arial"/>
          <w:bCs/>
          <w:sz w:val="24"/>
          <w:szCs w:val="24"/>
        </w:rPr>
        <w:t>erial de consumo –, de ser meramente utilizado</w:t>
      </w:r>
      <w:r w:rsidRPr="006613E7">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AA55DC" w:rsidRPr="00436860" w:rsidRDefault="00AA55DC" w:rsidP="00AA7FD5">
      <w:pPr>
        <w:numPr>
          <w:ilvl w:val="1"/>
          <w:numId w:val="3"/>
        </w:numPr>
        <w:spacing w:before="120" w:line="360" w:lineRule="auto"/>
        <w:rPr>
          <w:rFonts w:cs="Arial"/>
          <w:bCs/>
          <w:sz w:val="24"/>
          <w:szCs w:val="24"/>
        </w:rPr>
      </w:pPr>
      <w:r w:rsidRPr="00436860">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p>
    <w:p w:rsidR="00AA55DC" w:rsidRDefault="00AA55DC" w:rsidP="00AA55DC">
      <w:pPr>
        <w:spacing w:before="120" w:line="360" w:lineRule="auto"/>
        <w:ind w:left="1080"/>
        <w:rPr>
          <w:rFonts w:cs="Arial"/>
          <w:bCs/>
          <w:sz w:val="24"/>
          <w:szCs w:val="24"/>
        </w:rPr>
      </w:pPr>
      <w:r w:rsidRPr="009F08F7">
        <w:rPr>
          <w:rFonts w:cs="Arial"/>
          <w:bCs/>
          <w:sz w:val="24"/>
          <w:szCs w:val="24"/>
        </w:rPr>
        <w:t>32, inciso IV da Lei Federal nº.13.303/16 e art. 1º, parágrafo único da Lei Federal nº. 10.520/02, a saber, a modalidade pregão</w:t>
      </w:r>
    </w:p>
    <w:p w:rsidR="00F17515" w:rsidRPr="00AA55DC" w:rsidRDefault="00AA55DC" w:rsidP="007E6A42">
      <w:pPr>
        <w:numPr>
          <w:ilvl w:val="1"/>
          <w:numId w:val="3"/>
        </w:numPr>
        <w:spacing w:before="120" w:line="360" w:lineRule="auto"/>
        <w:rPr>
          <w:rFonts w:cs="Arial"/>
          <w:bCs/>
          <w:sz w:val="24"/>
          <w:szCs w:val="24"/>
        </w:rPr>
      </w:pPr>
      <w:r w:rsidRPr="00AA55DC">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C02064" w:rsidRDefault="00C02064" w:rsidP="00C02064">
      <w:pPr>
        <w:spacing w:before="120" w:line="360" w:lineRule="auto"/>
        <w:rPr>
          <w:b/>
          <w:sz w:val="24"/>
          <w:szCs w:val="24"/>
        </w:rPr>
      </w:pPr>
      <w:r>
        <w:rPr>
          <w:b/>
          <w:sz w:val="24"/>
          <w:szCs w:val="24"/>
        </w:rPr>
        <w:t xml:space="preserve">ITEM </w:t>
      </w:r>
      <w:r w:rsidR="006A0875">
        <w:rPr>
          <w:b/>
          <w:sz w:val="24"/>
          <w:szCs w:val="24"/>
        </w:rPr>
        <w:t>01</w:t>
      </w:r>
      <w:r>
        <w:rPr>
          <w:b/>
          <w:sz w:val="24"/>
          <w:szCs w:val="24"/>
        </w:rPr>
        <w:t xml:space="preserve"> – </w:t>
      </w:r>
      <w:r w:rsidR="00947643" w:rsidRPr="00947643">
        <w:rPr>
          <w:b/>
          <w:sz w:val="24"/>
          <w:szCs w:val="24"/>
        </w:rPr>
        <w:t>CIMENTO</w:t>
      </w:r>
    </w:p>
    <w:p w:rsidR="00C02064" w:rsidRPr="00C02064" w:rsidRDefault="00C02064" w:rsidP="00C02064">
      <w:pPr>
        <w:spacing w:before="120" w:line="360" w:lineRule="auto"/>
        <w:rPr>
          <w:sz w:val="24"/>
          <w:szCs w:val="24"/>
        </w:rPr>
      </w:pPr>
      <w:r w:rsidRPr="00BF5220">
        <w:rPr>
          <w:b/>
          <w:sz w:val="24"/>
          <w:szCs w:val="24"/>
        </w:rPr>
        <w:t>Descrição:</w:t>
      </w:r>
      <w:r w:rsidR="00947643" w:rsidRPr="00947643">
        <w:rPr>
          <w:sz w:val="24"/>
          <w:szCs w:val="24"/>
        </w:rPr>
        <w:t>CIMENTO CP II-32, CONF.NBR 1157</w:t>
      </w:r>
      <w:r w:rsidR="00436860">
        <w:rPr>
          <w:sz w:val="24"/>
          <w:szCs w:val="24"/>
        </w:rPr>
        <w:t xml:space="preserve">8, PODE SER: A - CP II-E CIMENTO </w:t>
      </w:r>
      <w:r w:rsidR="00947643" w:rsidRPr="00947643">
        <w:rPr>
          <w:sz w:val="24"/>
          <w:szCs w:val="24"/>
        </w:rPr>
        <w:t>PORTLAND COMPOSTO C/</w:t>
      </w:r>
      <w:r w:rsidR="00436860">
        <w:rPr>
          <w:sz w:val="24"/>
          <w:szCs w:val="24"/>
        </w:rPr>
        <w:t xml:space="preserve"> ESCORIA; B - CP II-Z CIMENTO </w:t>
      </w:r>
      <w:r w:rsidR="00947643" w:rsidRPr="00947643">
        <w:rPr>
          <w:sz w:val="24"/>
          <w:szCs w:val="24"/>
        </w:rPr>
        <w:t xml:space="preserve">PORTLAND COMPOSTO C/POZOLANA. </w:t>
      </w:r>
      <w:r w:rsidR="00921CF5" w:rsidRPr="00947643">
        <w:rPr>
          <w:sz w:val="24"/>
          <w:szCs w:val="24"/>
        </w:rPr>
        <w:t>Os sacos deverão ser entregues em sacos de 50kg. Devem estar íntegros (seco e s/empedramento) na ocasião do recebimento e dentro do prazo de validade. Na data da entrega o cimento poderá ainda ser utilizado por um per</w:t>
      </w:r>
      <w:r w:rsidR="00921CF5">
        <w:rPr>
          <w:sz w:val="24"/>
          <w:szCs w:val="24"/>
        </w:rPr>
        <w:t>í</w:t>
      </w:r>
      <w:r w:rsidR="00921CF5" w:rsidRPr="00947643">
        <w:rPr>
          <w:sz w:val="24"/>
          <w:szCs w:val="24"/>
        </w:rPr>
        <w:t>odo de 30 dias sem que ultrapasse a validade. Não serão aceitos sacos rasgados, molhados ou avariados. PODE SER ACEITO CP IV - COM POZOLANA CONFORME NBR 5736 E NAO O CP II-F POIS NÃO E RESISTENTE A SULFATOS.</w:t>
      </w:r>
    </w:p>
    <w:p w:rsidR="00C02064" w:rsidRDefault="00C02064" w:rsidP="00C02064">
      <w:pPr>
        <w:spacing w:before="120" w:line="360" w:lineRule="auto"/>
        <w:rPr>
          <w:sz w:val="24"/>
          <w:szCs w:val="24"/>
        </w:rPr>
      </w:pPr>
      <w:r w:rsidRPr="00BF5220">
        <w:rPr>
          <w:b/>
          <w:sz w:val="24"/>
          <w:szCs w:val="24"/>
        </w:rPr>
        <w:t>Quantidade:</w:t>
      </w:r>
      <w:r>
        <w:rPr>
          <w:sz w:val="24"/>
          <w:szCs w:val="24"/>
        </w:rPr>
        <w:t xml:space="preserve"> 1.</w:t>
      </w:r>
      <w:r w:rsidR="00947643">
        <w:rPr>
          <w:sz w:val="24"/>
          <w:szCs w:val="24"/>
        </w:rPr>
        <w:t>600</w:t>
      </w:r>
    </w:p>
    <w:p w:rsidR="006A0875" w:rsidRPr="00ED0509" w:rsidRDefault="00C02064" w:rsidP="006A0875">
      <w:pPr>
        <w:spacing w:before="120" w:line="360" w:lineRule="auto"/>
        <w:rPr>
          <w:b/>
          <w:sz w:val="24"/>
          <w:szCs w:val="24"/>
        </w:rPr>
      </w:pPr>
      <w:r w:rsidRPr="00622421">
        <w:rPr>
          <w:b/>
          <w:sz w:val="24"/>
          <w:szCs w:val="24"/>
        </w:rPr>
        <w:t>Unidade:</w:t>
      </w:r>
      <w:r w:rsidR="00B34F86">
        <w:rPr>
          <w:b/>
          <w:sz w:val="24"/>
          <w:szCs w:val="24"/>
        </w:rPr>
        <w:t xml:space="preserve"> </w:t>
      </w:r>
      <w:r w:rsidR="00947643">
        <w:rPr>
          <w:sz w:val="24"/>
          <w:szCs w:val="24"/>
        </w:rPr>
        <w:t>Saco</w:t>
      </w: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716501"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947643" w:rsidRDefault="00947643" w:rsidP="0075745C">
      <w:pPr>
        <w:spacing w:before="120" w:line="360" w:lineRule="auto"/>
        <w:ind w:firstLine="567"/>
        <w:rPr>
          <w:sz w:val="24"/>
          <w:szCs w:val="24"/>
        </w:rPr>
      </w:pPr>
    </w:p>
    <w:tbl>
      <w:tblPr>
        <w:tblW w:w="9138" w:type="dxa"/>
        <w:tblCellMar>
          <w:left w:w="70" w:type="dxa"/>
          <w:right w:w="70" w:type="dxa"/>
        </w:tblCellMar>
        <w:tblLook w:val="04A0"/>
      </w:tblPr>
      <w:tblGrid>
        <w:gridCol w:w="788"/>
        <w:gridCol w:w="1610"/>
        <w:gridCol w:w="2217"/>
        <w:gridCol w:w="649"/>
        <w:gridCol w:w="860"/>
        <w:gridCol w:w="1581"/>
        <w:gridCol w:w="1433"/>
      </w:tblGrid>
      <w:tr w:rsidR="00947643" w:rsidRPr="00947643" w:rsidTr="00921CF5">
        <w:trPr>
          <w:trHeight w:val="416"/>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ITEM</w:t>
            </w:r>
          </w:p>
        </w:tc>
        <w:tc>
          <w:tcPr>
            <w:tcW w:w="1610" w:type="dxa"/>
            <w:tcBorders>
              <w:top w:val="single" w:sz="4" w:space="0" w:color="auto"/>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Código</w:t>
            </w:r>
          </w:p>
        </w:tc>
        <w:tc>
          <w:tcPr>
            <w:tcW w:w="2217" w:type="dxa"/>
            <w:tcBorders>
              <w:top w:val="single" w:sz="4" w:space="0" w:color="auto"/>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Descrição do material</w:t>
            </w:r>
          </w:p>
        </w:tc>
        <w:tc>
          <w:tcPr>
            <w:tcW w:w="649" w:type="dxa"/>
            <w:tcBorders>
              <w:top w:val="single" w:sz="4" w:space="0" w:color="auto"/>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UND</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Quant.</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Média Unitária</w:t>
            </w:r>
          </w:p>
        </w:tc>
        <w:tc>
          <w:tcPr>
            <w:tcW w:w="1433" w:type="dxa"/>
            <w:tcBorders>
              <w:top w:val="single" w:sz="4" w:space="0" w:color="auto"/>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t>Média Total</w:t>
            </w:r>
          </w:p>
        </w:tc>
      </w:tr>
      <w:tr w:rsidR="00947643" w:rsidRPr="00947643" w:rsidTr="00921CF5">
        <w:trPr>
          <w:trHeight w:val="416"/>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sz w:val="16"/>
                <w:szCs w:val="16"/>
                <w:lang w:eastAsia="pt-BR"/>
              </w:rPr>
            </w:pPr>
            <w:r w:rsidRPr="00947643">
              <w:rPr>
                <w:rFonts w:cs="Arial"/>
                <w:b/>
                <w:bCs/>
                <w:sz w:val="16"/>
                <w:szCs w:val="16"/>
                <w:lang w:eastAsia="pt-BR"/>
              </w:rPr>
              <w:lastRenderedPageBreak/>
              <w:t>1</w:t>
            </w:r>
          </w:p>
        </w:tc>
        <w:tc>
          <w:tcPr>
            <w:tcW w:w="1610" w:type="dxa"/>
            <w:tcBorders>
              <w:top w:val="nil"/>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color w:val="000000"/>
                <w:sz w:val="16"/>
                <w:szCs w:val="16"/>
                <w:lang w:eastAsia="pt-BR"/>
              </w:rPr>
            </w:pPr>
            <w:r w:rsidRPr="00947643">
              <w:rPr>
                <w:rFonts w:cs="Arial"/>
                <w:color w:val="000000"/>
                <w:sz w:val="16"/>
                <w:szCs w:val="16"/>
                <w:lang w:eastAsia="pt-BR"/>
              </w:rPr>
              <w:t>043.030.0001-9</w:t>
            </w:r>
          </w:p>
        </w:tc>
        <w:tc>
          <w:tcPr>
            <w:tcW w:w="2217" w:type="dxa"/>
            <w:tcBorders>
              <w:top w:val="nil"/>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color w:val="000000"/>
                <w:sz w:val="16"/>
                <w:szCs w:val="16"/>
                <w:lang w:eastAsia="pt-BR"/>
              </w:rPr>
            </w:pPr>
            <w:r w:rsidRPr="00947643">
              <w:rPr>
                <w:rFonts w:cs="Arial"/>
                <w:color w:val="000000"/>
                <w:sz w:val="16"/>
                <w:szCs w:val="16"/>
                <w:lang w:eastAsia="pt-BR"/>
              </w:rPr>
              <w:t>CIMENTO</w:t>
            </w:r>
          </w:p>
        </w:tc>
        <w:tc>
          <w:tcPr>
            <w:tcW w:w="649" w:type="dxa"/>
            <w:tcBorders>
              <w:top w:val="nil"/>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color w:val="000000"/>
                <w:sz w:val="16"/>
                <w:szCs w:val="16"/>
                <w:lang w:eastAsia="pt-BR"/>
              </w:rPr>
            </w:pPr>
            <w:r w:rsidRPr="00947643">
              <w:rPr>
                <w:rFonts w:cs="Arial"/>
                <w:color w:val="000000"/>
                <w:sz w:val="16"/>
                <w:szCs w:val="16"/>
                <w:lang w:eastAsia="pt-BR"/>
              </w:rPr>
              <w:t>SC</w:t>
            </w:r>
          </w:p>
        </w:tc>
        <w:tc>
          <w:tcPr>
            <w:tcW w:w="860" w:type="dxa"/>
            <w:tcBorders>
              <w:top w:val="nil"/>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sz w:val="16"/>
                <w:szCs w:val="16"/>
                <w:lang w:eastAsia="pt-BR"/>
              </w:rPr>
            </w:pPr>
            <w:r w:rsidRPr="00947643">
              <w:rPr>
                <w:rFonts w:cs="Arial"/>
                <w:sz w:val="16"/>
                <w:szCs w:val="16"/>
                <w:lang w:eastAsia="pt-BR"/>
              </w:rPr>
              <w:t>1600</w:t>
            </w:r>
          </w:p>
        </w:tc>
        <w:tc>
          <w:tcPr>
            <w:tcW w:w="1581" w:type="dxa"/>
            <w:tcBorders>
              <w:top w:val="nil"/>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sz w:val="16"/>
                <w:szCs w:val="16"/>
                <w:lang w:eastAsia="pt-BR"/>
              </w:rPr>
            </w:pPr>
            <w:r w:rsidRPr="00947643">
              <w:rPr>
                <w:rFonts w:cs="Arial"/>
                <w:sz w:val="16"/>
                <w:szCs w:val="16"/>
                <w:lang w:eastAsia="pt-BR"/>
              </w:rPr>
              <w:t>R$ 28,84</w:t>
            </w:r>
          </w:p>
        </w:tc>
        <w:tc>
          <w:tcPr>
            <w:tcW w:w="1433" w:type="dxa"/>
            <w:tcBorders>
              <w:top w:val="nil"/>
              <w:left w:val="nil"/>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i/>
                <w:iCs/>
                <w:sz w:val="16"/>
                <w:szCs w:val="16"/>
                <w:lang w:eastAsia="pt-BR"/>
              </w:rPr>
            </w:pPr>
            <w:r w:rsidRPr="00947643">
              <w:rPr>
                <w:rFonts w:cs="Arial"/>
                <w:b/>
                <w:bCs/>
                <w:i/>
                <w:iCs/>
                <w:sz w:val="16"/>
                <w:szCs w:val="16"/>
                <w:lang w:eastAsia="pt-BR"/>
              </w:rPr>
              <w:t>R$ 46.144,00</w:t>
            </w:r>
          </w:p>
        </w:tc>
      </w:tr>
      <w:tr w:rsidR="00947643" w:rsidRPr="00947643" w:rsidTr="00921CF5">
        <w:trPr>
          <w:gridAfter w:val="5"/>
          <w:wAfter w:w="6740" w:type="dxa"/>
          <w:trHeight w:val="426"/>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sz w:val="16"/>
                <w:szCs w:val="16"/>
                <w:lang w:eastAsia="pt-BR"/>
              </w:rPr>
            </w:pP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643" w:rsidRPr="00947643" w:rsidRDefault="00947643" w:rsidP="00921CF5">
            <w:pPr>
              <w:suppressAutoHyphens w:val="0"/>
              <w:jc w:val="center"/>
              <w:rPr>
                <w:rFonts w:cs="Arial"/>
                <w:b/>
                <w:bCs/>
                <w:color w:val="FF0000"/>
                <w:sz w:val="16"/>
                <w:szCs w:val="16"/>
                <w:lang w:eastAsia="pt-BR"/>
              </w:rPr>
            </w:pPr>
            <w:r w:rsidRPr="00947643">
              <w:rPr>
                <w:rFonts w:cs="Arial"/>
                <w:b/>
                <w:bCs/>
                <w:color w:val="FF0000"/>
                <w:sz w:val="16"/>
                <w:szCs w:val="16"/>
                <w:lang w:eastAsia="pt-BR"/>
              </w:rPr>
              <w:t>R$46.144,00</w:t>
            </w:r>
          </w:p>
        </w:tc>
      </w:tr>
    </w:tbl>
    <w:p w:rsidR="00305E5E" w:rsidRPr="00EC73BF" w:rsidRDefault="00C5590D" w:rsidP="0075745C">
      <w:pPr>
        <w:spacing w:before="120" w:line="360" w:lineRule="auto"/>
        <w:ind w:firstLine="567"/>
        <w:rPr>
          <w:b/>
          <w:color w:val="FF0000"/>
          <w:sz w:val="24"/>
          <w:szCs w:val="24"/>
          <w:highlight w:val="yellow"/>
        </w:rPr>
      </w:pPr>
      <w:r w:rsidRPr="00C5590D">
        <w:rPr>
          <w:sz w:val="22"/>
          <w:szCs w:val="22"/>
        </w:rPr>
        <w:t xml:space="preserve">*Obs.: </w:t>
      </w:r>
      <w:r w:rsidR="00947643" w:rsidRPr="00947643">
        <w:rPr>
          <w:sz w:val="22"/>
          <w:szCs w:val="22"/>
        </w:rPr>
        <w:t>Conforme artigo 17 do RILC, para a requisição de compra nº 77534 a composição da média baseou-se nos critérios de pesquisa direta com fornecedores, sítios eletrônicos e portal de busca de preços de compras governamentais (Banco de Preços). A metodologia adotada para composição do valor estimado foi a média entre os valores obtidos em pesquisa, após análise do orçamentista houve a desconsideração do último custo devido a grande variação de custo desse material no mercado.</w:t>
      </w:r>
    </w:p>
    <w:p w:rsidR="00B41EF6" w:rsidRPr="00694C09" w:rsidRDefault="00924129" w:rsidP="00924129">
      <w:pPr>
        <w:numPr>
          <w:ilvl w:val="0"/>
          <w:numId w:val="3"/>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03298F">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984747">
        <w:rPr>
          <w:rFonts w:cs="Arial"/>
          <w:b/>
          <w:sz w:val="24"/>
          <w:szCs w:val="24"/>
        </w:rPr>
        <w:t xml:space="preserve">Departamento de </w:t>
      </w:r>
      <w:r w:rsidR="00AE69C3" w:rsidRPr="00984747">
        <w:rPr>
          <w:rFonts w:cs="Arial"/>
          <w:b/>
          <w:sz w:val="24"/>
          <w:szCs w:val="24"/>
        </w:rPr>
        <w:t>Compras e Estoque</w:t>
      </w:r>
      <w:r w:rsidR="00756995" w:rsidRPr="00984747">
        <w:rPr>
          <w:rFonts w:cs="Arial"/>
          <w:sz w:val="24"/>
          <w:szCs w:val="24"/>
        </w:rPr>
        <w:t xml:space="preserve">, à </w:t>
      </w:r>
      <w:r w:rsidR="00AE69C3" w:rsidRPr="00984747">
        <w:rPr>
          <w:rFonts w:cs="Arial"/>
          <w:sz w:val="24"/>
          <w:szCs w:val="24"/>
        </w:rPr>
        <w:t>Rua Santa Terezinha, nº 505, Bairro Santa Terezinha</w:t>
      </w:r>
      <w:r w:rsidR="00756995" w:rsidRPr="00984747">
        <w:rPr>
          <w:rFonts w:cs="Arial"/>
          <w:sz w:val="24"/>
          <w:szCs w:val="24"/>
        </w:rPr>
        <w:t>, Juiz de Fora / MG, CEP 36.0</w:t>
      </w:r>
      <w:r w:rsidR="00AE69C3" w:rsidRPr="00984747">
        <w:rPr>
          <w:rFonts w:cs="Arial"/>
          <w:sz w:val="24"/>
          <w:szCs w:val="24"/>
        </w:rPr>
        <w:t>45</w:t>
      </w:r>
      <w:r w:rsidR="00756995" w:rsidRPr="00984747">
        <w:rPr>
          <w:rFonts w:cs="Arial"/>
          <w:sz w:val="24"/>
          <w:szCs w:val="24"/>
        </w:rPr>
        <w:t>-</w:t>
      </w:r>
      <w:r w:rsidR="00AE69C3" w:rsidRPr="00984747">
        <w:rPr>
          <w:rFonts w:cs="Arial"/>
          <w:sz w:val="24"/>
          <w:szCs w:val="24"/>
        </w:rPr>
        <w:t>490</w:t>
      </w:r>
      <w:r w:rsidRPr="00984747">
        <w:rPr>
          <w:rFonts w:cs="Arial"/>
          <w:sz w:val="24"/>
          <w:szCs w:val="24"/>
        </w:rPr>
        <w:t xml:space="preserve">, no </w:t>
      </w:r>
      <w:r w:rsidRPr="00984747">
        <w:rPr>
          <w:rFonts w:cs="Arial"/>
          <w:b/>
          <w:sz w:val="24"/>
          <w:szCs w:val="24"/>
        </w:rPr>
        <w:t>prazo de 03 (três) dias úteis</w:t>
      </w:r>
      <w:r w:rsidRPr="00984747">
        <w:rPr>
          <w:rFonts w:cs="Arial"/>
          <w:sz w:val="24"/>
          <w:szCs w:val="24"/>
        </w:rPr>
        <w:t xml:space="preserve"> contados a partir da solicitação do</w:t>
      </w:r>
      <w:r w:rsidR="004143D0" w:rsidRPr="00984747">
        <w:rPr>
          <w:rFonts w:cs="Arial"/>
          <w:sz w:val="24"/>
          <w:szCs w:val="24"/>
        </w:rPr>
        <w:t>(a)</w:t>
      </w:r>
      <w:r w:rsidRPr="00984747">
        <w:rPr>
          <w:rFonts w:cs="Arial"/>
          <w:sz w:val="24"/>
          <w:szCs w:val="24"/>
        </w:rPr>
        <w:t xml:space="preserve"> Pregoeiro</w:t>
      </w:r>
      <w:r w:rsidR="004143D0" w:rsidRPr="00984747">
        <w:rPr>
          <w:rFonts w:cs="Arial"/>
          <w:sz w:val="24"/>
          <w:szCs w:val="24"/>
        </w:rPr>
        <w:t>(a)</w:t>
      </w:r>
      <w:r w:rsidRPr="00984747">
        <w:rPr>
          <w:rFonts w:cs="Arial"/>
          <w:sz w:val="24"/>
          <w:szCs w:val="24"/>
        </w:rPr>
        <w:t xml:space="preserve"> no </w:t>
      </w:r>
      <w:r w:rsidRPr="00984747">
        <w:rPr>
          <w:rFonts w:cs="Arial"/>
          <w:i/>
          <w:sz w:val="24"/>
          <w:szCs w:val="24"/>
        </w:rPr>
        <w:t>chat</w:t>
      </w:r>
      <w:r w:rsidRPr="00984747">
        <w:rPr>
          <w:rFonts w:cs="Arial"/>
          <w:sz w:val="24"/>
          <w:szCs w:val="24"/>
        </w:rPr>
        <w:t xml:space="preserve"> do </w:t>
      </w:r>
      <w:r w:rsidR="00AE69C3" w:rsidRPr="00984747">
        <w:rPr>
          <w:rFonts w:cs="Arial"/>
          <w:i/>
          <w:sz w:val="24"/>
          <w:szCs w:val="24"/>
        </w:rPr>
        <w:t>Portal de</w:t>
      </w:r>
      <w:r w:rsidR="00AE69C3" w:rsidRPr="00AE69C3">
        <w:rPr>
          <w:rFonts w:cs="Arial"/>
          <w:i/>
          <w:sz w:val="24"/>
          <w:szCs w:val="24"/>
        </w:rPr>
        <w:t xml:space="preserve"> Compras Governamentais</w:t>
      </w:r>
      <w:r w:rsidRPr="00694C09">
        <w:rPr>
          <w:rFonts w:cs="Arial"/>
          <w:sz w:val="24"/>
          <w:szCs w:val="24"/>
        </w:rPr>
        <w:t>.</w:t>
      </w:r>
    </w:p>
    <w:p w:rsidR="00B41EF6" w:rsidRPr="00694C09" w:rsidRDefault="0003298F" w:rsidP="00924129">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pelo</w:t>
      </w:r>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03298F" w:rsidP="00924129">
      <w:pPr>
        <w:numPr>
          <w:ilvl w:val="2"/>
          <w:numId w:val="3"/>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24129">
      <w:pPr>
        <w:numPr>
          <w:ilvl w:val="2"/>
          <w:numId w:val="3"/>
        </w:numPr>
        <w:autoSpaceDE w:val="0"/>
        <w:autoSpaceDN w:val="0"/>
        <w:adjustRightInd w:val="0"/>
        <w:spacing w:before="120" w:line="360" w:lineRule="auto"/>
        <w:ind w:left="0" w:firstLine="0"/>
        <w:rPr>
          <w:rFonts w:cs="Arial"/>
          <w:sz w:val="24"/>
          <w:szCs w:val="24"/>
        </w:rPr>
      </w:pPr>
      <w:r w:rsidRPr="00694C09">
        <w:rPr>
          <w:rFonts w:cs="Arial"/>
          <w:bCs/>
          <w:sz w:val="24"/>
          <w:szCs w:val="24"/>
        </w:rPr>
        <w:t xml:space="preserve">Após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924129">
        <w:rPr>
          <w:rFonts w:cs="Arial"/>
          <w:bCs/>
          <w:sz w:val="24"/>
          <w:szCs w:val="24"/>
        </w:rPr>
        <w:t>Termo de Referência</w:t>
      </w:r>
      <w:r w:rsidRPr="00694C09">
        <w:rPr>
          <w:rFonts w:cs="Arial"/>
          <w:bCs/>
          <w:sz w:val="24"/>
          <w:szCs w:val="24"/>
        </w:rPr>
        <w:t>.</w:t>
      </w:r>
    </w:p>
    <w:p w:rsidR="00B41EF6" w:rsidRPr="00694C09" w:rsidRDefault="00924129" w:rsidP="00924129">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w:t>
      </w:r>
      <w:r w:rsidRPr="008D3BC6">
        <w:rPr>
          <w:rFonts w:cs="Arial"/>
          <w:sz w:val="24"/>
          <w:szCs w:val="24"/>
        </w:rPr>
        <w:lastRenderedPageBreak/>
        <w:t xml:space="preserve">devolvido </w:t>
      </w:r>
      <w:r w:rsidR="0003298F">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924129" w:rsidP="0003298F">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B41EF6" w:rsidP="0003298F">
      <w:pPr>
        <w:numPr>
          <w:ilvl w:val="1"/>
          <w:numId w:val="3"/>
        </w:numPr>
        <w:spacing w:before="120" w:line="360" w:lineRule="auto"/>
        <w:ind w:left="0" w:firstLine="0"/>
        <w:rPr>
          <w:rFonts w:cs="Arial"/>
          <w:sz w:val="24"/>
          <w:szCs w:val="24"/>
        </w:rPr>
      </w:pPr>
      <w:r w:rsidRPr="00694C09">
        <w:rPr>
          <w:rFonts w:cs="Arial"/>
          <w:sz w:val="24"/>
          <w:szCs w:val="24"/>
        </w:rPr>
        <w:t>A CESAMA poderá submeter a amostra à instituição especializada para análise do atendimento às características exigidas no edital.</w:t>
      </w:r>
    </w:p>
    <w:p w:rsidR="00B41EF6" w:rsidRPr="00694C09" w:rsidRDefault="00924129" w:rsidP="0003298F">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r w:rsidRPr="008D3BC6">
        <w:rPr>
          <w:rFonts w:cs="Arial"/>
          <w:bCs/>
          <w:sz w:val="24"/>
          <w:szCs w:val="24"/>
        </w:rPr>
        <w:t>08:00h às 11:30h e de 13:00h as 16:00h</w:t>
      </w:r>
      <w:r w:rsidR="00B41EF6" w:rsidRPr="00694C09">
        <w:rPr>
          <w:rFonts w:cs="Arial"/>
          <w:sz w:val="24"/>
          <w:szCs w:val="24"/>
        </w:rPr>
        <w:t>.</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436860">
        <w:rPr>
          <w:rFonts w:cs="Arial"/>
          <w:b/>
          <w:sz w:val="24"/>
          <w:szCs w:val="24"/>
        </w:rPr>
        <w:t>1</w:t>
      </w:r>
      <w:r w:rsidR="00305E5E" w:rsidRPr="00C5590D">
        <w:rPr>
          <w:rFonts w:cs="Arial"/>
          <w:b/>
          <w:sz w:val="24"/>
          <w:szCs w:val="24"/>
        </w:rPr>
        <w:t>0</w:t>
      </w:r>
      <w:r w:rsidR="00A1524A">
        <w:rPr>
          <w:rFonts w:cs="Arial"/>
          <w:b/>
          <w:sz w:val="24"/>
          <w:szCs w:val="24"/>
        </w:rPr>
        <w:t xml:space="preserve"> </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r w:rsidR="0005421D" w:rsidRPr="00984747">
        <w:rPr>
          <w:rFonts w:cs="Arial"/>
          <w:bCs/>
          <w:sz w:val="24"/>
          <w:szCs w:val="24"/>
        </w:rPr>
        <w:t>08:00h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Pr>
          <w:rFonts w:cs="Arial"/>
          <w:sz w:val="24"/>
          <w:szCs w:val="24"/>
        </w:rPr>
        <w:t xml:space="preserve">a Secretaria de Trabalho, do Ministério da </w:t>
      </w:r>
      <w:r w:rsidR="00F46167">
        <w:rPr>
          <w:rFonts w:cs="Arial"/>
          <w:sz w:val="24"/>
          <w:szCs w:val="24"/>
        </w:rPr>
        <w:lastRenderedPageBreak/>
        <w:t>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sidRPr="00984747">
        <w:rPr>
          <w:rFonts w:cs="Arial"/>
          <w:sz w:val="24"/>
          <w:szCs w:val="24"/>
        </w:rPr>
        <w:t>7</w:t>
      </w:r>
      <w:r w:rsidR="00B41EF6" w:rsidRPr="00984747">
        <w:rPr>
          <w:rFonts w:cs="Arial"/>
          <w:sz w:val="24"/>
          <w:szCs w:val="24"/>
        </w:rPr>
        <w:t>.2</w:t>
      </w:r>
      <w:r w:rsidR="00B41EF6" w:rsidRPr="00AE69C3">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w:t>
      </w:r>
      <w:r w:rsidRPr="00984747">
        <w:rPr>
          <w:rFonts w:cs="Arial"/>
          <w:sz w:val="24"/>
          <w:szCs w:val="24"/>
        </w:rPr>
        <w:t>7.5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F46167"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lastRenderedPageBreak/>
        <w:t>A CESAMA efetuará os pagamentos</w:t>
      </w:r>
      <w:r w:rsidR="00A1524A">
        <w:rPr>
          <w:rFonts w:cs="Arial"/>
          <w:sz w:val="24"/>
          <w:szCs w:val="24"/>
        </w:rPr>
        <w:t xml:space="preserve"> </w:t>
      </w:r>
      <w:r w:rsidRPr="00984747">
        <w:rPr>
          <w:iCs/>
          <w:sz w:val="24"/>
          <w:szCs w:val="24"/>
        </w:rPr>
        <w:t xml:space="preserve">30 </w:t>
      </w:r>
      <w:r w:rsidRPr="00984747">
        <w:rPr>
          <w:sz w:val="24"/>
          <w:szCs w:val="24"/>
        </w:rPr>
        <w:t>(trinta) dias</w:t>
      </w:r>
      <w:r w:rsidR="00A1524A">
        <w:rPr>
          <w:sz w:val="24"/>
          <w:szCs w:val="24"/>
        </w:rPr>
        <w:t xml:space="preserve"> </w:t>
      </w:r>
      <w:r w:rsidRPr="000F688B">
        <w:rPr>
          <w:sz w:val="24"/>
          <w:szCs w:val="24"/>
        </w:rPr>
        <w:t>após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 xml:space="preserve">Caso o vencimento ocorra no sábado, domingo, feriado ou ponto facultativo para a Cesama, o pagamento será realizado no primeiro dia subseqüente.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lastRenderedPageBreak/>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Cesama poderá realizar o pagamento antes do prazo definido no item </w:t>
      </w:r>
      <w:r w:rsidR="00957199" w:rsidRPr="00984747">
        <w:rPr>
          <w:sz w:val="24"/>
          <w:szCs w:val="24"/>
        </w:rPr>
        <w:t>9</w:t>
      </w:r>
      <w:r w:rsidRPr="00984747">
        <w:rPr>
          <w:sz w:val="24"/>
          <w:szCs w:val="24"/>
        </w:rPr>
        <w:t>.1</w:t>
      </w:r>
      <w:r w:rsidRPr="005F7193">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E6605C" w:rsidP="00A00FB7">
      <w:pPr>
        <w:numPr>
          <w:ilvl w:val="1"/>
          <w:numId w:val="3"/>
        </w:numPr>
        <w:autoSpaceDE w:val="0"/>
        <w:autoSpaceDN w:val="0"/>
        <w:adjustRightInd w:val="0"/>
        <w:spacing w:before="120" w:line="360" w:lineRule="auto"/>
        <w:ind w:left="0" w:firstLine="0"/>
        <w:rPr>
          <w:rFonts w:cs="Arial"/>
          <w:sz w:val="24"/>
          <w:szCs w:val="24"/>
        </w:rPr>
      </w:pPr>
      <w:r w:rsidRPr="00A00FB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A00FB7">
        <w:rPr>
          <w:rFonts w:cs="Arial"/>
          <w:sz w:val="24"/>
          <w:szCs w:val="24"/>
        </w:rPr>
        <w:t>.</w:t>
      </w:r>
    </w:p>
    <w:p w:rsidR="00F46167" w:rsidRPr="00A00FB7" w:rsidRDefault="00F46167"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sua(s)Ordem(ns)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t xml:space="preserve">Esta licitação é do tipo MENOR PREÇO sob o critério de julgamento pelo </w:t>
      </w:r>
      <w:r w:rsidRPr="00984747">
        <w:rPr>
          <w:rFonts w:eastAsia="Arial Unicode MS" w:cs="Arial"/>
          <w:sz w:val="24"/>
          <w:szCs w:val="24"/>
          <w:u w:val="single"/>
        </w:rPr>
        <w:t xml:space="preserve">MENOR </w:t>
      </w:r>
      <w:r w:rsidR="00F46167">
        <w:rPr>
          <w:rFonts w:eastAsia="Arial Unicode MS" w:cs="Arial"/>
          <w:sz w:val="24"/>
          <w:szCs w:val="24"/>
          <w:u w:val="single"/>
        </w:rPr>
        <w:t>PREÇO</w:t>
      </w:r>
      <w:r w:rsidR="00A1524A">
        <w:rPr>
          <w:rFonts w:eastAsia="Arial Unicode MS" w:cs="Arial"/>
          <w:sz w:val="24"/>
          <w:szCs w:val="24"/>
          <w:u w:val="single"/>
        </w:rPr>
        <w:t xml:space="preserve"> </w:t>
      </w:r>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A1524A">
        <w:rPr>
          <w:rFonts w:eastAsia="Arial Unicode MS" w:cs="Arial"/>
          <w:sz w:val="24"/>
          <w:szCs w:val="24"/>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lastRenderedPageBreak/>
        <w:t xml:space="preserve">O descumprimento de quaisquer cláusulas estabelecidas neste Termo de Referência sujeitará à aplicação </w:t>
      </w:r>
      <w:r w:rsidR="00F46167">
        <w:rPr>
          <w:rFonts w:cs="Arial"/>
          <w:bCs/>
          <w:sz w:val="24"/>
          <w:szCs w:val="24"/>
        </w:rPr>
        <w:t>das sanções previstas no edital, conforme minuta padrão e informações das áreas pertinentes.</w:t>
      </w: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xml:space="preserve">, ou da omissão em executá-lo, </w:t>
      </w:r>
      <w:r w:rsidRPr="002660A3">
        <w:rPr>
          <w:rFonts w:cs="Arial"/>
          <w:bCs/>
          <w:sz w:val="24"/>
          <w:szCs w:val="24"/>
        </w:rPr>
        <w:lastRenderedPageBreak/>
        <w:t>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FA0C6B" w:rsidRPr="00FC1B99" w:rsidRDefault="00E6181E" w:rsidP="00516811">
      <w:pPr>
        <w:numPr>
          <w:ilvl w:val="1"/>
          <w:numId w:val="6"/>
        </w:numPr>
        <w:spacing w:before="120" w:line="360" w:lineRule="auto"/>
        <w:ind w:left="0" w:firstLine="0"/>
        <w:rPr>
          <w:rFonts w:cs="Arial"/>
          <w:b/>
          <w:bCs/>
          <w:sz w:val="24"/>
          <w:szCs w:val="24"/>
        </w:rPr>
      </w:pPr>
      <w:r w:rsidRPr="00FC1B99">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54B34" w:rsidRPr="00E6181E" w:rsidRDefault="00A54B34" w:rsidP="00A54B34">
      <w:pPr>
        <w:spacing w:before="120" w:line="360" w:lineRule="auto"/>
        <w:rPr>
          <w:rFonts w:cs="Arial"/>
          <w:b/>
          <w:bCs/>
          <w:sz w:val="24"/>
          <w:szCs w:val="24"/>
        </w:rPr>
      </w:pPr>
    </w:p>
    <w:p w:rsidR="00984747"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w:t>
      </w:r>
      <w:bookmarkStart w:id="0" w:name="_GoBack"/>
      <w:bookmarkEnd w:id="0"/>
      <w:r w:rsidRPr="00E6181E">
        <w:rPr>
          <w:rFonts w:cs="Arial"/>
          <w:bCs/>
        </w:rPr>
        <w:t>verso do endereço do destinatário, desde que no campo “Informações complementares” da nota fiscal constem a expressão “Entrega por ordem do destinatário” e o endereço do local de entrega</w:t>
      </w:r>
      <w:r>
        <w:rPr>
          <w:rFonts w:cs="Arial"/>
          <w:bCs/>
        </w:rPr>
        <w:t>.</w:t>
      </w:r>
    </w:p>
    <w:p w:rsidR="00A54B34" w:rsidRPr="00E6181E" w:rsidRDefault="00A54B34" w:rsidP="00E6181E">
      <w:pPr>
        <w:spacing w:before="120"/>
        <w:ind w:left="2268"/>
        <w:rPr>
          <w:rFonts w:cs="Arial"/>
          <w:bCs/>
        </w:rPr>
      </w:pPr>
    </w:p>
    <w:p w:rsidR="00854BF8" w:rsidRPr="00B34F86" w:rsidRDefault="00B34F86" w:rsidP="00984747">
      <w:pPr>
        <w:jc w:val="center"/>
        <w:rPr>
          <w:rFonts w:cs="Arial"/>
          <w:bCs/>
        </w:rPr>
      </w:pPr>
      <w:r w:rsidRPr="00B34F86">
        <w:rPr>
          <w:rFonts w:cs="Arial"/>
          <w:bCs/>
        </w:rPr>
        <w:t xml:space="preserve">             (assinado no original)                                                           (assinado no original)        </w:t>
      </w:r>
    </w:p>
    <w:p w:rsidR="00E211BD" w:rsidRDefault="00E211BD" w:rsidP="00E211BD">
      <w:pPr>
        <w:rPr>
          <w:rFonts w:ascii="Times New Roman" w:hAnsi="Times New Roman"/>
        </w:rPr>
      </w:pPr>
      <w:bookmarkStart w:id="1" w:name="_Hlk54609315"/>
      <w:r w:rsidRPr="00B34F86">
        <w:t xml:space="preserve">        ________________________</w:t>
      </w:r>
      <w:bookmarkStart w:id="2" w:name="_Hlk54606152"/>
      <w:r w:rsidRPr="00B34F86">
        <w:tab/>
      </w:r>
      <w:r w:rsidRPr="00B34F86">
        <w:tab/>
      </w:r>
      <w:r w:rsidRPr="00B34F86">
        <w:tab/>
      </w:r>
      <w:r w:rsidRPr="00B34F86">
        <w:tab/>
      </w:r>
      <w:r>
        <w:t xml:space="preserve">               ______________________</w:t>
      </w:r>
      <w:bookmarkEnd w:id="2"/>
    </w:p>
    <w:p w:rsidR="00E211BD" w:rsidRDefault="00E211BD" w:rsidP="00E211BD">
      <w:pPr>
        <w:ind w:firstLine="708"/>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E211BD" w:rsidRDefault="00E211BD" w:rsidP="00E211BD">
      <w:pPr>
        <w:jc w:val="center"/>
        <w:rPr>
          <w:sz w:val="24"/>
          <w:szCs w:val="24"/>
        </w:rPr>
      </w:pPr>
      <w:r>
        <w:t>DECE</w:t>
      </w:r>
      <w:r>
        <w:tab/>
      </w:r>
      <w:r>
        <w:tab/>
      </w:r>
      <w:r>
        <w:tab/>
      </w:r>
      <w:r>
        <w:tab/>
      </w:r>
      <w:r>
        <w:tab/>
      </w:r>
      <w:r>
        <w:tab/>
      </w:r>
      <w:r>
        <w:tab/>
      </w:r>
      <w:r>
        <w:tab/>
        <w:t xml:space="preserve">        GEFC</w:t>
      </w:r>
    </w:p>
    <w:p w:rsidR="00E211BD" w:rsidRDefault="00E211BD" w:rsidP="00E211BD">
      <w:pPr>
        <w:jc w:val="center"/>
      </w:pPr>
    </w:p>
    <w:p w:rsidR="00E211BD" w:rsidRDefault="00E211BD" w:rsidP="00E211BD">
      <w:pPr>
        <w:jc w:val="center"/>
      </w:pPr>
    </w:p>
    <w:p w:rsidR="00E211BD" w:rsidRDefault="00E211BD" w:rsidP="00E211BD">
      <w:pPr>
        <w:jc w:val="center"/>
      </w:pPr>
      <w:r>
        <w:t>Aprovado por:</w:t>
      </w:r>
    </w:p>
    <w:p w:rsidR="00E211BD" w:rsidRDefault="00E211BD" w:rsidP="00E211BD">
      <w:pPr>
        <w:jc w:val="center"/>
      </w:pPr>
    </w:p>
    <w:p w:rsidR="00E211BD" w:rsidRDefault="00E211BD" w:rsidP="00E211BD">
      <w:pPr>
        <w:jc w:val="center"/>
      </w:pPr>
    </w:p>
    <w:p w:rsidR="00E211BD" w:rsidRDefault="00B34F86" w:rsidP="00E211BD">
      <w:pPr>
        <w:jc w:val="center"/>
      </w:pPr>
      <w:r w:rsidRPr="00B34F86">
        <w:rPr>
          <w:rFonts w:cs="Arial"/>
          <w:bCs/>
        </w:rPr>
        <w:t xml:space="preserve">(assinado no original)                                                          </w:t>
      </w:r>
    </w:p>
    <w:p w:rsidR="00E211BD" w:rsidRDefault="00E211BD" w:rsidP="00E211BD">
      <w:pPr>
        <w:jc w:val="center"/>
      </w:pPr>
      <w:r>
        <w:t>______________________</w:t>
      </w:r>
    </w:p>
    <w:p w:rsidR="00E211BD" w:rsidRDefault="00E211BD" w:rsidP="00E211BD">
      <w:pPr>
        <w:jc w:val="center"/>
        <w:rPr>
          <w:sz w:val="18"/>
          <w:szCs w:val="18"/>
        </w:rPr>
      </w:pPr>
      <w:r>
        <w:rPr>
          <w:sz w:val="18"/>
          <w:szCs w:val="18"/>
        </w:rPr>
        <w:t>Rafaela Medina Cury</w:t>
      </w:r>
    </w:p>
    <w:p w:rsidR="00854BF8" w:rsidRDefault="00E211BD" w:rsidP="00A1524A">
      <w:pPr>
        <w:spacing w:line="360" w:lineRule="auto"/>
        <w:jc w:val="center"/>
        <w:rPr>
          <w:rFonts w:cs="Arial"/>
          <w:b/>
          <w:bCs/>
          <w:sz w:val="24"/>
          <w:szCs w:val="24"/>
        </w:rPr>
      </w:pPr>
      <w:r>
        <w:t>DRFA</w:t>
      </w:r>
      <w:bookmarkEnd w:id="1"/>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2DB" w:rsidRDefault="002A12DB">
      <w:r>
        <w:separator/>
      </w:r>
    </w:p>
  </w:endnote>
  <w:endnote w:type="continuationSeparator" w:id="1">
    <w:p w:rsidR="002A12DB" w:rsidRDefault="002A12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9C1B5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2DB" w:rsidRDefault="002A12DB">
      <w:r>
        <w:separator/>
      </w:r>
    </w:p>
  </w:footnote>
  <w:footnote w:type="continuationSeparator" w:id="1">
    <w:p w:rsidR="002A12DB" w:rsidRDefault="002A12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27736B">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C1B5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7736B"/>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62F05"/>
    <w:rsid w:val="0066632B"/>
    <w:rsid w:val="006669C0"/>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1CF5"/>
    <w:rsid w:val="00924129"/>
    <w:rsid w:val="009261E5"/>
    <w:rsid w:val="00930521"/>
    <w:rsid w:val="009316A8"/>
    <w:rsid w:val="00947643"/>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1524A"/>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34F86"/>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EB1A7-11EB-4CFB-B068-86403E53E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2778</Words>
  <Characters>15007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17750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4</cp:revision>
  <cp:lastPrinted>2019-12-13T19:35:00Z</cp:lastPrinted>
  <dcterms:created xsi:type="dcterms:W3CDTF">2020-10-29T14:13:00Z</dcterms:created>
  <dcterms:modified xsi:type="dcterms:W3CDTF">2020-12-24T10:44:00Z</dcterms:modified>
</cp:coreProperties>
</file>