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Aquisição de</w:t>
      </w:r>
      <w:r w:rsidR="00D2450F">
        <w:rPr>
          <w:rFonts w:ascii="Arial" w:hAnsi="Arial" w:cs="Arial"/>
          <w:b/>
        </w:rPr>
        <w:t xml:space="preserve"> </w:t>
      </w:r>
      <w:proofErr w:type="spellStart"/>
      <w:proofErr w:type="gramStart"/>
      <w:r w:rsidR="00D2450F">
        <w:rPr>
          <w:rFonts w:ascii="Arial" w:hAnsi="Arial" w:cs="Arial"/>
          <w:b/>
        </w:rPr>
        <w:t>KITs</w:t>
      </w:r>
      <w:proofErr w:type="spellEnd"/>
      <w:proofErr w:type="gramEnd"/>
      <w:r w:rsidR="00D2450F">
        <w:rPr>
          <w:rFonts w:ascii="Arial" w:hAnsi="Arial" w:cs="Arial"/>
          <w:b/>
        </w:rPr>
        <w:t xml:space="preserve"> para determinação de Alumínio, DQO e Cloro Residual Livre</w:t>
      </w:r>
      <w:r w:rsidR="00806DCF">
        <w:rPr>
          <w:rFonts w:ascii="Arial" w:hAnsi="Arial" w:cs="Arial"/>
          <w:b/>
        </w:rPr>
        <w:t>,</w:t>
      </w:r>
      <w:r>
        <w:rPr>
          <w:rFonts w:ascii="Arial" w:hAnsi="Arial" w:cs="Arial"/>
          <w:b/>
        </w:rPr>
        <w:t xml:space="preserve"> para o Laboratório Central da CESAMA</w:t>
      </w:r>
      <w:r w:rsidR="0074149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741492" w:rsidRDefault="00806DCF" w:rsidP="00D9083B">
      <w:pPr>
        <w:pStyle w:val="western"/>
        <w:spacing w:before="120" w:beforeAutospacing="0" w:after="0" w:line="360" w:lineRule="auto"/>
        <w:ind w:firstLine="567"/>
        <w:jc w:val="both"/>
        <w:rPr>
          <w:rFonts w:ascii="Arial" w:hAnsi="Arial" w:cs="Arial"/>
        </w:rPr>
      </w:pPr>
      <w:r>
        <w:rPr>
          <w:rFonts w:ascii="Arial" w:hAnsi="Arial" w:cs="Arial"/>
        </w:rPr>
        <w:t>Material utilizado rotineiramente em análises de água e efluentes, pelo</w:t>
      </w:r>
      <w:r w:rsidR="00741492" w:rsidRPr="00741492">
        <w:rPr>
          <w:rFonts w:ascii="Arial" w:hAnsi="Arial" w:cs="Arial"/>
        </w:rPr>
        <w:t xml:space="preserve"> Laboratório Central</w:t>
      </w:r>
      <w:r w:rsidR="00E048EC">
        <w:rPr>
          <w:rFonts w:ascii="Arial" w:hAnsi="Arial" w:cs="Arial"/>
        </w:rPr>
        <w:t xml:space="preserve"> da CESAMA</w:t>
      </w:r>
      <w:r w:rsidR="00741492" w:rsidRPr="00741492">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B6239F" w:rsidRDefault="00366084" w:rsidP="00B6239F">
      <w:pPr>
        <w:pStyle w:val="western"/>
        <w:spacing w:before="480" w:beforeAutospacing="0" w:after="0" w:line="276"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D2450F" w:rsidRDefault="00D2450F" w:rsidP="00D2450F">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b/>
          <w:bCs/>
          <w:snapToGrid w:val="0"/>
          <w:color w:val="000000"/>
          <w:sz w:val="16"/>
          <w:szCs w:val="16"/>
        </w:rPr>
        <w:t xml:space="preserve">1 - </w:t>
      </w: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proofErr w:type="gramStart"/>
      <w:r>
        <w:rPr>
          <w:rFonts w:cs="Arial"/>
          <w:sz w:val="24"/>
          <w:szCs w:val="24"/>
        </w:rPr>
        <w:t xml:space="preserve">   </w:t>
      </w:r>
      <w:proofErr w:type="gramEnd"/>
      <w:r>
        <w:rPr>
          <w:rFonts w:cs="Arial"/>
          <w:b/>
          <w:bCs/>
          <w:snapToGrid w:val="0"/>
          <w:color w:val="000000"/>
          <w:sz w:val="16"/>
          <w:szCs w:val="16"/>
        </w:rPr>
        <w:t>Quantidade</w:t>
      </w:r>
      <w:r>
        <w:rPr>
          <w:rFonts w:cs="Arial"/>
          <w:sz w:val="24"/>
          <w:szCs w:val="24"/>
        </w:rPr>
        <w:tab/>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67621-</w:t>
      </w:r>
      <w:r>
        <w:rPr>
          <w:rFonts w:cs="Arial"/>
          <w:sz w:val="24"/>
          <w:szCs w:val="24"/>
        </w:rPr>
        <w:tab/>
      </w:r>
      <w:r>
        <w:rPr>
          <w:rFonts w:cs="Arial"/>
          <w:snapToGrid w:val="0"/>
          <w:color w:val="000000"/>
          <w:sz w:val="16"/>
          <w:szCs w:val="16"/>
        </w:rPr>
        <w:t>002.089.0008-2</w:t>
      </w:r>
      <w:r>
        <w:rPr>
          <w:rFonts w:cs="Arial"/>
          <w:sz w:val="24"/>
          <w:szCs w:val="24"/>
        </w:rPr>
        <w:tab/>
      </w:r>
      <w:r>
        <w:rPr>
          <w:rFonts w:cs="Arial"/>
          <w:snapToGrid w:val="0"/>
          <w:color w:val="000000"/>
          <w:sz w:val="16"/>
          <w:szCs w:val="16"/>
        </w:rPr>
        <w:t>KIT PARA DETERMINAÇAO DE DQO</w:t>
      </w:r>
      <w:r>
        <w:rPr>
          <w:rFonts w:cs="Arial"/>
          <w:sz w:val="24"/>
          <w:szCs w:val="24"/>
        </w:rPr>
        <w:t xml:space="preserve">            </w:t>
      </w:r>
      <w:r>
        <w:rPr>
          <w:rFonts w:cs="Arial"/>
          <w:snapToGrid w:val="0"/>
          <w:color w:val="000000"/>
          <w:sz w:val="16"/>
          <w:szCs w:val="16"/>
        </w:rPr>
        <w:t>KIT</w:t>
      </w:r>
      <w:r>
        <w:rPr>
          <w:rFonts w:cs="Arial"/>
          <w:sz w:val="24"/>
          <w:szCs w:val="24"/>
        </w:rPr>
        <w:t xml:space="preserve">            </w:t>
      </w:r>
      <w:r>
        <w:rPr>
          <w:rFonts w:cs="Arial"/>
          <w:snapToGrid w:val="0"/>
          <w:color w:val="000000"/>
          <w:sz w:val="16"/>
          <w:szCs w:val="16"/>
        </w:rPr>
        <w:t>5</w:t>
      </w:r>
      <w:r>
        <w:rPr>
          <w:rFonts w:cs="Arial"/>
          <w:sz w:val="24"/>
          <w:szCs w:val="24"/>
        </w:rPr>
        <w:tab/>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Insumo crítico: Sim</w:t>
      </w:r>
      <w:r>
        <w:rPr>
          <w:rFonts w:cs="Arial"/>
          <w:sz w:val="24"/>
          <w:szCs w:val="24"/>
        </w:rPr>
        <w:tab/>
      </w:r>
      <w:r>
        <w:rPr>
          <w:rFonts w:cs="Arial"/>
          <w:sz w:val="24"/>
          <w:szCs w:val="24"/>
        </w:rPr>
        <w:tab/>
      </w:r>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O kit deverá possuir declaração de recomendação para em uso em água tratada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w:t>
      </w:r>
      <w:proofErr w:type="gramEnd"/>
      <w:r>
        <w:rPr>
          <w:rFonts w:cs="Arial"/>
          <w:snapToGrid w:val="0"/>
          <w:color w:val="000000"/>
          <w:sz w:val="16"/>
          <w:szCs w:val="16"/>
        </w:rPr>
        <w:t xml:space="preserve"> efluentes.</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deverá possuir reagente padronizado, pré-dosado, pronto para uso em tubos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ensaio de vidro </w:t>
      </w:r>
      <w:proofErr w:type="spellStart"/>
      <w:r>
        <w:rPr>
          <w:rFonts w:cs="Arial"/>
          <w:snapToGrid w:val="0"/>
          <w:color w:val="000000"/>
          <w:sz w:val="16"/>
          <w:szCs w:val="16"/>
        </w:rPr>
        <w:t>borossilicato</w:t>
      </w:r>
      <w:proofErr w:type="spellEnd"/>
      <w:r>
        <w:rPr>
          <w:rFonts w:cs="Arial"/>
          <w:snapToGrid w:val="0"/>
          <w:color w:val="000000"/>
          <w:sz w:val="16"/>
          <w:szCs w:val="16"/>
        </w:rPr>
        <w:t xml:space="preserve"> 16 mm diâmetro. Faixa de análise 3-150mg/L.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 detecção do composto deverá ser </w:t>
      </w:r>
      <w:proofErr w:type="gramStart"/>
      <w:r>
        <w:rPr>
          <w:rFonts w:cs="Arial"/>
          <w:snapToGrid w:val="0"/>
          <w:color w:val="000000"/>
          <w:sz w:val="16"/>
          <w:szCs w:val="16"/>
        </w:rPr>
        <w:t>baseado</w:t>
      </w:r>
      <w:proofErr w:type="gramEnd"/>
      <w:r>
        <w:rPr>
          <w:rFonts w:cs="Arial"/>
          <w:snapToGrid w:val="0"/>
          <w:color w:val="000000"/>
          <w:sz w:val="16"/>
          <w:szCs w:val="16"/>
        </w:rPr>
        <w:t xml:space="preserve"> em </w:t>
      </w:r>
      <w:proofErr w:type="spellStart"/>
      <w:r>
        <w:rPr>
          <w:rFonts w:cs="Arial"/>
          <w:snapToGrid w:val="0"/>
          <w:color w:val="000000"/>
          <w:sz w:val="16"/>
          <w:szCs w:val="16"/>
        </w:rPr>
        <w:t>colorimetria</w:t>
      </w:r>
      <w:proofErr w:type="spellEnd"/>
      <w:r>
        <w:rPr>
          <w:rFonts w:cs="Arial"/>
          <w:snapToGrid w:val="0"/>
          <w:color w:val="000000"/>
          <w:sz w:val="16"/>
          <w:szCs w:val="16"/>
        </w:rPr>
        <w:t xml:space="preserve">. Método compatível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w:t>
      </w:r>
      <w:proofErr w:type="gramEnd"/>
      <w:r>
        <w:rPr>
          <w:rFonts w:cs="Arial"/>
          <w:snapToGrid w:val="0"/>
          <w:color w:val="000000"/>
          <w:sz w:val="16"/>
          <w:szCs w:val="16"/>
        </w:rPr>
        <w:t xml:space="preserve"> espectrofotômetro DR2800 </w:t>
      </w:r>
      <w:proofErr w:type="spellStart"/>
      <w:r>
        <w:rPr>
          <w:rFonts w:cs="Arial"/>
          <w:snapToGrid w:val="0"/>
          <w:color w:val="000000"/>
          <w:sz w:val="16"/>
          <w:szCs w:val="16"/>
        </w:rPr>
        <w:t>Hach</w:t>
      </w:r>
      <w:proofErr w:type="spellEnd"/>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O fornecedor deverá disponibilizar os fatores da curva analítica de determinação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DQO para inserção no equipamento citado e metodologia de análise.</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Insumo crítico: Sim</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deverá vir acompanhado de certificado de análise composto por: número do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lote</w:t>
      </w:r>
      <w:proofErr w:type="gramEnd"/>
      <w:r>
        <w:rPr>
          <w:rFonts w:cs="Arial"/>
          <w:snapToGrid w:val="0"/>
          <w:color w:val="000000"/>
          <w:sz w:val="16"/>
          <w:szCs w:val="16"/>
        </w:rPr>
        <w:t xml:space="preserve"> enviado, comprimento de onda utilizado na determinação, Padrão analisado, 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demonstrar</w:t>
      </w:r>
      <w:proofErr w:type="gramEnd"/>
      <w:r>
        <w:rPr>
          <w:rFonts w:cs="Arial"/>
          <w:snapToGrid w:val="0"/>
          <w:color w:val="000000"/>
          <w:sz w:val="16"/>
          <w:szCs w:val="16"/>
        </w:rPr>
        <w:t xml:space="preserve"> linearidade e exatidão do kit.</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será testado no Laboratório Central da </w:t>
      </w:r>
      <w:proofErr w:type="spellStart"/>
      <w:r>
        <w:rPr>
          <w:rFonts w:cs="Arial"/>
          <w:snapToGrid w:val="0"/>
          <w:color w:val="000000"/>
          <w:sz w:val="16"/>
          <w:szCs w:val="16"/>
        </w:rPr>
        <w:t>Cesama</w:t>
      </w:r>
      <w:proofErr w:type="spellEnd"/>
      <w:r>
        <w:rPr>
          <w:rFonts w:cs="Arial"/>
          <w:snapToGrid w:val="0"/>
          <w:color w:val="000000"/>
          <w:sz w:val="16"/>
          <w:szCs w:val="16"/>
        </w:rPr>
        <w:t xml:space="preserve">: Determinação de matriz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fortificada</w:t>
      </w:r>
      <w:proofErr w:type="gramEnd"/>
      <w:r>
        <w:rPr>
          <w:rFonts w:cs="Arial"/>
          <w:snapToGrid w:val="0"/>
          <w:color w:val="000000"/>
          <w:sz w:val="16"/>
          <w:szCs w:val="16"/>
        </w:rPr>
        <w:t xml:space="preserve"> e matriz fortificada duplicada, devendo apresentar recuperação entre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90 e 110 % e coeficiente de variação de até 5,3%, sendo devolvido se não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apresentar</w:t>
      </w:r>
      <w:proofErr w:type="gramEnd"/>
      <w:r>
        <w:rPr>
          <w:rFonts w:cs="Arial"/>
          <w:snapToGrid w:val="0"/>
          <w:color w:val="000000"/>
          <w:sz w:val="16"/>
          <w:szCs w:val="16"/>
        </w:rPr>
        <w:t xml:space="preserve"> tal desempenho.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deverá ter validade de pelo menos </w:t>
      </w:r>
      <w:proofErr w:type="gramStart"/>
      <w:r>
        <w:rPr>
          <w:rFonts w:cs="Arial"/>
          <w:snapToGrid w:val="0"/>
          <w:color w:val="000000"/>
          <w:sz w:val="16"/>
          <w:szCs w:val="16"/>
        </w:rPr>
        <w:t>1</w:t>
      </w:r>
      <w:proofErr w:type="gramEnd"/>
      <w:r>
        <w:rPr>
          <w:rFonts w:cs="Arial"/>
          <w:snapToGrid w:val="0"/>
          <w:color w:val="000000"/>
          <w:sz w:val="16"/>
          <w:szCs w:val="16"/>
        </w:rPr>
        <w:t xml:space="preserve"> ano na data do recebimento.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 HACH, Código: 21258-25 ou </w:t>
      </w:r>
      <w:proofErr w:type="spellStart"/>
      <w:r>
        <w:rPr>
          <w:rFonts w:cs="Arial"/>
          <w:snapToGrid w:val="0"/>
          <w:color w:val="000000"/>
          <w:sz w:val="16"/>
          <w:szCs w:val="16"/>
        </w:rPr>
        <w:t>Lovibond</w:t>
      </w:r>
      <w:proofErr w:type="spellEnd"/>
      <w:r>
        <w:rPr>
          <w:rFonts w:cs="Arial"/>
          <w:snapToGrid w:val="0"/>
          <w:color w:val="000000"/>
          <w:sz w:val="16"/>
          <w:szCs w:val="16"/>
        </w:rPr>
        <w:t xml:space="preserve"> CQO</w:t>
      </w:r>
      <w:proofErr w:type="gramStart"/>
      <w:r>
        <w:rPr>
          <w:rFonts w:cs="Arial"/>
          <w:snapToGrid w:val="0"/>
          <w:color w:val="000000"/>
          <w:sz w:val="16"/>
          <w:szCs w:val="16"/>
        </w:rPr>
        <w:t xml:space="preserve">  </w:t>
      </w:r>
      <w:proofErr w:type="gramEnd"/>
      <w:r>
        <w:rPr>
          <w:rFonts w:cs="Arial"/>
          <w:snapToGrid w:val="0"/>
          <w:color w:val="000000"/>
          <w:sz w:val="16"/>
          <w:szCs w:val="16"/>
        </w:rPr>
        <w:t>LR TT / 130</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Teste de uso: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2.1. Teste comparativo de desempenho do novo insumo com aquele que já esta em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uso</w:t>
      </w:r>
      <w:proofErr w:type="gramEnd"/>
      <w:r>
        <w:rPr>
          <w:rFonts w:cs="Arial"/>
          <w:snapToGrid w:val="0"/>
          <w:color w:val="000000"/>
          <w:sz w:val="16"/>
          <w:szCs w:val="16"/>
        </w:rPr>
        <w:t xml:space="preserve"> e foi aprovado em teste de proficiência.</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2.2. Teste de desempenho do novo insumo frente a um padrão de referência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certificado</w:t>
      </w:r>
      <w:proofErr w:type="gramEnd"/>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2.3. Teste de desempenho do novo insumo frente a uma amostra retida. </w:t>
      </w:r>
      <w:r>
        <w:rPr>
          <w:rFonts w:cs="Arial"/>
          <w:sz w:val="24"/>
          <w:szCs w:val="24"/>
        </w:rPr>
        <w:t xml:space="preserve"> </w:t>
      </w:r>
    </w:p>
    <w:p w:rsidR="00D2450F" w:rsidRDefault="00D2450F" w:rsidP="00D2450F">
      <w:pPr>
        <w:widowControl w:val="0"/>
        <w:tabs>
          <w:tab w:val="center" w:pos="7845"/>
        </w:tabs>
        <w:autoSpaceDE w:val="0"/>
        <w:autoSpaceDN w:val="0"/>
        <w:adjustRightInd w:val="0"/>
        <w:spacing w:line="493" w:lineRule="exact"/>
        <w:rPr>
          <w:rFonts w:cs="Arial"/>
          <w:sz w:val="24"/>
          <w:szCs w:val="24"/>
        </w:rPr>
      </w:pPr>
      <w:r>
        <w:rPr>
          <w:rFonts w:cs="Arial"/>
          <w:sz w:val="24"/>
          <w:szCs w:val="24"/>
        </w:rPr>
        <w:tab/>
      </w:r>
    </w:p>
    <w:p w:rsidR="00D2450F" w:rsidRDefault="00D2450F" w:rsidP="00D2450F">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2- 67621-</w:t>
      </w:r>
      <w:r>
        <w:rPr>
          <w:rFonts w:cs="Arial"/>
          <w:sz w:val="24"/>
          <w:szCs w:val="24"/>
        </w:rPr>
        <w:tab/>
      </w:r>
      <w:r>
        <w:rPr>
          <w:rFonts w:cs="Arial"/>
          <w:snapToGrid w:val="0"/>
          <w:color w:val="000000"/>
          <w:sz w:val="16"/>
          <w:szCs w:val="16"/>
        </w:rPr>
        <w:t>002.089.0008-1</w:t>
      </w:r>
      <w:r>
        <w:rPr>
          <w:rFonts w:cs="Arial"/>
          <w:sz w:val="24"/>
          <w:szCs w:val="24"/>
        </w:rPr>
        <w:tab/>
      </w:r>
      <w:r>
        <w:rPr>
          <w:rFonts w:cs="Arial"/>
          <w:snapToGrid w:val="0"/>
          <w:color w:val="000000"/>
          <w:sz w:val="16"/>
          <w:szCs w:val="16"/>
        </w:rPr>
        <w:t>KIT PARA DETERMINACAO DE ALUMINIO</w:t>
      </w:r>
      <w:r>
        <w:rPr>
          <w:rFonts w:cs="Arial"/>
          <w:sz w:val="24"/>
          <w:szCs w:val="24"/>
        </w:rPr>
        <w:t xml:space="preserve">                   </w:t>
      </w:r>
      <w:r>
        <w:rPr>
          <w:rFonts w:cs="Arial"/>
          <w:snapToGrid w:val="0"/>
          <w:color w:val="000000"/>
          <w:sz w:val="16"/>
          <w:szCs w:val="16"/>
        </w:rPr>
        <w:t>KIT</w:t>
      </w:r>
      <w:r>
        <w:rPr>
          <w:rFonts w:cs="Arial"/>
          <w:sz w:val="24"/>
          <w:szCs w:val="24"/>
        </w:rPr>
        <w:t xml:space="preserve">         </w:t>
      </w:r>
      <w:r>
        <w:rPr>
          <w:rFonts w:cs="Arial"/>
          <w:snapToGrid w:val="0"/>
          <w:color w:val="000000"/>
          <w:sz w:val="16"/>
          <w:szCs w:val="16"/>
        </w:rPr>
        <w:t>3</w:t>
      </w:r>
      <w:r>
        <w:rPr>
          <w:rFonts w:cs="Arial"/>
          <w:sz w:val="24"/>
          <w:szCs w:val="24"/>
        </w:rPr>
        <w:tab/>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Faixa: 0,02 a 1,20 </w:t>
      </w:r>
      <w:proofErr w:type="spellStart"/>
      <w:proofErr w:type="gramStart"/>
      <w:r>
        <w:rPr>
          <w:rFonts w:cs="Arial"/>
          <w:snapToGrid w:val="0"/>
          <w:color w:val="000000"/>
          <w:sz w:val="16"/>
          <w:szCs w:val="16"/>
        </w:rPr>
        <w:t>mg</w:t>
      </w:r>
      <w:proofErr w:type="spellEnd"/>
      <w:proofErr w:type="gramEnd"/>
      <w:r>
        <w:rPr>
          <w:rFonts w:cs="Arial"/>
          <w:snapToGrid w:val="0"/>
          <w:color w:val="000000"/>
          <w:sz w:val="16"/>
          <w:szCs w:val="16"/>
        </w:rPr>
        <w:t>/L Al - Insumo crítico: Sim</w:t>
      </w:r>
      <w:r>
        <w:rPr>
          <w:rFonts w:cs="Arial"/>
          <w:sz w:val="24"/>
          <w:szCs w:val="24"/>
        </w:rPr>
        <w:tab/>
      </w:r>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O kit deverá possuir declaração de recomendação para em uso em água tratada,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água</w:t>
      </w:r>
      <w:proofErr w:type="gramEnd"/>
      <w:r>
        <w:rPr>
          <w:rFonts w:cs="Arial"/>
          <w:snapToGrid w:val="0"/>
          <w:color w:val="000000"/>
          <w:sz w:val="16"/>
          <w:szCs w:val="16"/>
        </w:rPr>
        <w:t xml:space="preserve"> bruta (subterrânea e de superfície) e efluentes.</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Kit com capacidade de pelo menos 300 análises.</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w:t>
      </w:r>
      <w:proofErr w:type="gramStart"/>
      <w:r>
        <w:rPr>
          <w:rFonts w:cs="Arial"/>
          <w:snapToGrid w:val="0"/>
          <w:color w:val="000000"/>
          <w:sz w:val="16"/>
          <w:szCs w:val="16"/>
        </w:rPr>
        <w:t>pH</w:t>
      </w:r>
      <w:proofErr w:type="gramEnd"/>
      <w:r>
        <w:rPr>
          <w:rFonts w:cs="Arial"/>
          <w:snapToGrid w:val="0"/>
          <w:color w:val="000000"/>
          <w:sz w:val="16"/>
          <w:szCs w:val="16"/>
        </w:rPr>
        <w:t xml:space="preserve"> de execução da análise de verá ser amplo: aproximadamente de 3 a 9.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 detecção do composto deverá ser </w:t>
      </w:r>
      <w:proofErr w:type="gramStart"/>
      <w:r>
        <w:rPr>
          <w:rFonts w:cs="Arial"/>
          <w:snapToGrid w:val="0"/>
          <w:color w:val="000000"/>
          <w:sz w:val="16"/>
          <w:szCs w:val="16"/>
        </w:rPr>
        <w:t>baseado</w:t>
      </w:r>
      <w:proofErr w:type="gramEnd"/>
      <w:r>
        <w:rPr>
          <w:rFonts w:cs="Arial"/>
          <w:snapToGrid w:val="0"/>
          <w:color w:val="000000"/>
          <w:sz w:val="16"/>
          <w:szCs w:val="16"/>
        </w:rPr>
        <w:t xml:space="preserve"> em </w:t>
      </w:r>
      <w:proofErr w:type="spellStart"/>
      <w:r>
        <w:rPr>
          <w:rFonts w:cs="Arial"/>
          <w:snapToGrid w:val="0"/>
          <w:color w:val="000000"/>
          <w:sz w:val="16"/>
          <w:szCs w:val="16"/>
        </w:rPr>
        <w:t>colorimetria</w:t>
      </w:r>
      <w:proofErr w:type="spellEnd"/>
      <w:r>
        <w:rPr>
          <w:rFonts w:cs="Arial"/>
          <w:snapToGrid w:val="0"/>
          <w:color w:val="000000"/>
          <w:sz w:val="16"/>
          <w:szCs w:val="16"/>
        </w:rPr>
        <w:t xml:space="preserve">. Método compatível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w:t>
      </w:r>
      <w:proofErr w:type="gramEnd"/>
      <w:r>
        <w:rPr>
          <w:rFonts w:cs="Arial"/>
          <w:snapToGrid w:val="0"/>
          <w:color w:val="000000"/>
          <w:sz w:val="16"/>
          <w:szCs w:val="16"/>
        </w:rPr>
        <w:t xml:space="preserve"> espectrofotômetro DR2800 </w:t>
      </w:r>
      <w:proofErr w:type="spellStart"/>
      <w:r>
        <w:rPr>
          <w:rFonts w:cs="Arial"/>
          <w:snapToGrid w:val="0"/>
          <w:color w:val="000000"/>
          <w:sz w:val="16"/>
          <w:szCs w:val="16"/>
        </w:rPr>
        <w:t>Hach</w:t>
      </w:r>
      <w:proofErr w:type="spellEnd"/>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O fornecedor deverá disponibilizar os fatores da curva analítica de determinação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alumínio para inserção no equipamento citado e metodologia de análise.</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deverá vir acompanhado de certificado de análise composto por: número do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lote</w:t>
      </w:r>
      <w:proofErr w:type="gramEnd"/>
      <w:r>
        <w:rPr>
          <w:rFonts w:cs="Arial"/>
          <w:snapToGrid w:val="0"/>
          <w:color w:val="000000"/>
          <w:sz w:val="16"/>
          <w:szCs w:val="16"/>
        </w:rPr>
        <w:t xml:space="preserve"> enviado, comprimento de onda utilizado na determinação, Padrão analisado,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cubeta</w:t>
      </w:r>
      <w:proofErr w:type="spellEnd"/>
      <w:proofErr w:type="gramEnd"/>
      <w:r>
        <w:rPr>
          <w:rFonts w:cs="Arial"/>
          <w:snapToGrid w:val="0"/>
          <w:color w:val="000000"/>
          <w:sz w:val="16"/>
          <w:szCs w:val="16"/>
        </w:rPr>
        <w:t xml:space="preserve"> utilizada (caminho óptico) e demonstrar linearidade e exatidão do kit.</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será testado no Laboratório Central da </w:t>
      </w:r>
      <w:proofErr w:type="spellStart"/>
      <w:r>
        <w:rPr>
          <w:rFonts w:cs="Arial"/>
          <w:snapToGrid w:val="0"/>
          <w:color w:val="000000"/>
          <w:sz w:val="16"/>
          <w:szCs w:val="16"/>
        </w:rPr>
        <w:t>Cesama</w:t>
      </w:r>
      <w:proofErr w:type="spellEnd"/>
      <w:r>
        <w:rPr>
          <w:rFonts w:cs="Arial"/>
          <w:snapToGrid w:val="0"/>
          <w:color w:val="000000"/>
          <w:sz w:val="16"/>
          <w:szCs w:val="16"/>
        </w:rPr>
        <w:t xml:space="preserve"> e deverá apresentar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recuperação</w:t>
      </w:r>
      <w:proofErr w:type="gramEnd"/>
      <w:r>
        <w:rPr>
          <w:rFonts w:cs="Arial"/>
          <w:snapToGrid w:val="0"/>
          <w:color w:val="000000"/>
          <w:sz w:val="16"/>
          <w:szCs w:val="16"/>
        </w:rPr>
        <w:t xml:space="preserve"> entre 90 e 110 % frente a um material de referência de alumínio 0,75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mg</w:t>
      </w:r>
      <w:proofErr w:type="spellEnd"/>
      <w:proofErr w:type="gramEnd"/>
      <w:r>
        <w:rPr>
          <w:rFonts w:cs="Arial"/>
          <w:snapToGrid w:val="0"/>
          <w:color w:val="000000"/>
          <w:sz w:val="16"/>
          <w:szCs w:val="16"/>
        </w:rPr>
        <w:t>/L, sendo devolvido se não apresentar tal desempenho.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deverá ter validade de pelo menos </w:t>
      </w:r>
      <w:proofErr w:type="gramStart"/>
      <w:r>
        <w:rPr>
          <w:rFonts w:cs="Arial"/>
          <w:snapToGrid w:val="0"/>
          <w:color w:val="000000"/>
          <w:sz w:val="16"/>
          <w:szCs w:val="16"/>
        </w:rPr>
        <w:t>1</w:t>
      </w:r>
      <w:proofErr w:type="gramEnd"/>
      <w:r>
        <w:rPr>
          <w:rFonts w:cs="Arial"/>
          <w:snapToGrid w:val="0"/>
          <w:color w:val="000000"/>
          <w:sz w:val="16"/>
          <w:szCs w:val="16"/>
        </w:rPr>
        <w:t xml:space="preserve"> ano na data do recebimento.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 </w:t>
      </w:r>
      <w:proofErr w:type="spellStart"/>
      <w:r>
        <w:rPr>
          <w:rFonts w:cs="Arial"/>
          <w:snapToGrid w:val="0"/>
          <w:color w:val="000000"/>
          <w:sz w:val="16"/>
          <w:szCs w:val="16"/>
        </w:rPr>
        <w:t>Spectroquant</w:t>
      </w:r>
      <w:proofErr w:type="spellEnd"/>
      <w:r>
        <w:rPr>
          <w:rFonts w:cs="Arial"/>
          <w:snapToGrid w:val="0"/>
          <w:color w:val="000000"/>
          <w:sz w:val="16"/>
          <w:szCs w:val="16"/>
        </w:rPr>
        <w:t xml:space="preserve"> ® Alumínio, Código: 1.14825.0001</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POP em uso:</w:t>
      </w:r>
      <w:proofErr w:type="gramStart"/>
      <w:r>
        <w:rPr>
          <w:rFonts w:cs="Arial"/>
          <w:snapToGrid w:val="0"/>
          <w:color w:val="000000"/>
          <w:sz w:val="16"/>
          <w:szCs w:val="16"/>
        </w:rPr>
        <w:t xml:space="preserve">    </w:t>
      </w:r>
      <w:proofErr w:type="gramEnd"/>
      <w:r>
        <w:rPr>
          <w:rFonts w:cs="Arial"/>
          <w:snapToGrid w:val="0"/>
          <w:color w:val="000000"/>
          <w:sz w:val="16"/>
          <w:szCs w:val="16"/>
        </w:rPr>
        <w:t>POP-FQ-42: Alumínio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Teste de uso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:2.1</w:t>
      </w:r>
      <w:proofErr w:type="gramEnd"/>
      <w:r>
        <w:rPr>
          <w:rFonts w:cs="Arial"/>
          <w:snapToGrid w:val="0"/>
          <w:color w:val="000000"/>
          <w:sz w:val="16"/>
          <w:szCs w:val="16"/>
        </w:rPr>
        <w:t xml:space="preserve">. Teste comparativo de desempenho do novo insumo com aquele que já esta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em</w:t>
      </w:r>
      <w:proofErr w:type="gramEnd"/>
      <w:r>
        <w:rPr>
          <w:rFonts w:cs="Arial"/>
          <w:snapToGrid w:val="0"/>
          <w:color w:val="000000"/>
          <w:sz w:val="16"/>
          <w:szCs w:val="16"/>
        </w:rPr>
        <w:t xml:space="preserve"> uso e foi aprovado em teste de proficiência.</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2.2. Teste de desempenho do novo insumo frente a um padrão de referência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certificado</w:t>
      </w:r>
      <w:proofErr w:type="gramEnd"/>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2.3. Teste de desempenho do novo insumo frente a uma amostra retida.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3- 67621-</w:t>
      </w:r>
      <w:r>
        <w:rPr>
          <w:rFonts w:cs="Arial"/>
          <w:sz w:val="24"/>
          <w:szCs w:val="24"/>
        </w:rPr>
        <w:tab/>
      </w:r>
      <w:r>
        <w:rPr>
          <w:rFonts w:cs="Arial"/>
          <w:snapToGrid w:val="0"/>
          <w:color w:val="000000"/>
          <w:sz w:val="16"/>
          <w:szCs w:val="16"/>
        </w:rPr>
        <w:t>002.089.0008-4</w:t>
      </w:r>
      <w:r>
        <w:rPr>
          <w:rFonts w:cs="Arial"/>
          <w:sz w:val="24"/>
          <w:szCs w:val="24"/>
        </w:rPr>
        <w:tab/>
      </w:r>
      <w:r>
        <w:rPr>
          <w:rFonts w:cs="Arial"/>
          <w:snapToGrid w:val="0"/>
          <w:color w:val="000000"/>
          <w:sz w:val="16"/>
          <w:szCs w:val="16"/>
        </w:rPr>
        <w:t>KIT PARA DETERMINAÇAO DE CLORO RESIDUAL LIVRE</w:t>
      </w:r>
      <w:r>
        <w:rPr>
          <w:rFonts w:cs="Arial"/>
          <w:sz w:val="24"/>
          <w:szCs w:val="24"/>
        </w:rPr>
        <w:t xml:space="preserve">        </w:t>
      </w:r>
      <w:r>
        <w:rPr>
          <w:rFonts w:cs="Arial"/>
          <w:snapToGrid w:val="0"/>
          <w:color w:val="000000"/>
          <w:sz w:val="16"/>
          <w:szCs w:val="16"/>
        </w:rPr>
        <w:t>UND</w:t>
      </w:r>
      <w:r>
        <w:rPr>
          <w:rFonts w:cs="Arial"/>
          <w:sz w:val="24"/>
          <w:szCs w:val="24"/>
        </w:rPr>
        <w:t xml:space="preserve">       </w:t>
      </w:r>
      <w:r>
        <w:rPr>
          <w:rFonts w:cs="Arial"/>
          <w:snapToGrid w:val="0"/>
          <w:color w:val="000000"/>
          <w:sz w:val="16"/>
          <w:szCs w:val="16"/>
        </w:rPr>
        <w:t>3000</w:t>
      </w:r>
      <w:r>
        <w:rPr>
          <w:rFonts w:cs="Arial"/>
          <w:sz w:val="24"/>
          <w:szCs w:val="24"/>
        </w:rPr>
        <w:tab/>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Insumo crítico: Sim</w:t>
      </w:r>
      <w:r>
        <w:rPr>
          <w:rFonts w:cs="Arial"/>
          <w:sz w:val="24"/>
          <w:szCs w:val="24"/>
        </w:rPr>
        <w:tab/>
      </w:r>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O kit deverá possuir declaração de recomendação para em uso em água tratada.</w:t>
      </w: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Reagentes líquidos.</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Kit com capacidade de pelo menos 100 análises.</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w:t>
      </w:r>
      <w:proofErr w:type="gramStart"/>
      <w:r>
        <w:rPr>
          <w:rFonts w:cs="Arial"/>
          <w:snapToGrid w:val="0"/>
          <w:color w:val="000000"/>
          <w:sz w:val="16"/>
          <w:szCs w:val="16"/>
        </w:rPr>
        <w:t>pH</w:t>
      </w:r>
      <w:proofErr w:type="gramEnd"/>
      <w:r>
        <w:rPr>
          <w:rFonts w:cs="Arial"/>
          <w:snapToGrid w:val="0"/>
          <w:color w:val="000000"/>
          <w:sz w:val="16"/>
          <w:szCs w:val="16"/>
        </w:rPr>
        <w:t xml:space="preserve"> de execução da análise deverá ser amplo: aproximadamente de 4 a 8.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 detecção do composto deverá ser </w:t>
      </w:r>
      <w:proofErr w:type="gramStart"/>
      <w:r>
        <w:rPr>
          <w:rFonts w:cs="Arial"/>
          <w:snapToGrid w:val="0"/>
          <w:color w:val="000000"/>
          <w:sz w:val="16"/>
          <w:szCs w:val="16"/>
        </w:rPr>
        <w:t>baseado</w:t>
      </w:r>
      <w:proofErr w:type="gramEnd"/>
      <w:r>
        <w:rPr>
          <w:rFonts w:cs="Arial"/>
          <w:snapToGrid w:val="0"/>
          <w:color w:val="000000"/>
          <w:sz w:val="16"/>
          <w:szCs w:val="16"/>
        </w:rPr>
        <w:t xml:space="preserve"> em </w:t>
      </w:r>
      <w:proofErr w:type="spellStart"/>
      <w:r>
        <w:rPr>
          <w:rFonts w:cs="Arial"/>
          <w:snapToGrid w:val="0"/>
          <w:color w:val="000000"/>
          <w:sz w:val="16"/>
          <w:szCs w:val="16"/>
        </w:rPr>
        <w:t>colorimetria</w:t>
      </w:r>
      <w:proofErr w:type="spellEnd"/>
      <w:r>
        <w:rPr>
          <w:rFonts w:cs="Arial"/>
          <w:snapToGrid w:val="0"/>
          <w:color w:val="000000"/>
          <w:sz w:val="16"/>
          <w:szCs w:val="16"/>
        </w:rPr>
        <w:t xml:space="preserve"> (SMWW 23ª Ed.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4500-Cl G)</w:t>
      </w:r>
      <w:proofErr w:type="gramEnd"/>
      <w:r>
        <w:rPr>
          <w:rFonts w:cs="Arial"/>
          <w:snapToGrid w:val="0"/>
          <w:color w:val="000000"/>
          <w:sz w:val="16"/>
          <w:szCs w:val="16"/>
        </w:rPr>
        <w:t xml:space="preserve">. Método compatível com fotômetro </w:t>
      </w:r>
      <w:proofErr w:type="spellStart"/>
      <w:proofErr w:type="gramStart"/>
      <w:r>
        <w:rPr>
          <w:rFonts w:cs="Arial"/>
          <w:snapToGrid w:val="0"/>
          <w:color w:val="000000"/>
          <w:sz w:val="16"/>
          <w:szCs w:val="16"/>
        </w:rPr>
        <w:t>AquaColor</w:t>
      </w:r>
      <w:proofErr w:type="spellEnd"/>
      <w:proofErr w:type="gramEnd"/>
      <w:r>
        <w:rPr>
          <w:rFonts w:cs="Arial"/>
          <w:snapToGrid w:val="0"/>
          <w:color w:val="000000"/>
          <w:sz w:val="16"/>
          <w:szCs w:val="16"/>
        </w:rPr>
        <w:t xml:space="preserve"> Cloro (</w:t>
      </w:r>
      <w:proofErr w:type="spellStart"/>
      <w:r>
        <w:rPr>
          <w:rFonts w:cs="Arial"/>
          <w:snapToGrid w:val="0"/>
          <w:color w:val="000000"/>
          <w:sz w:val="16"/>
          <w:szCs w:val="16"/>
        </w:rPr>
        <w:t>Policontrol</w:t>
      </w:r>
      <w:proofErr w:type="spellEnd"/>
      <w:r>
        <w:rPr>
          <w:rFonts w:cs="Arial"/>
          <w:snapToGrid w:val="0"/>
          <w:color w:val="000000"/>
          <w:sz w:val="16"/>
          <w:szCs w:val="16"/>
        </w:rPr>
        <w:t xml:space="preserv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Volume de amostra analisada: 10 mL.</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Deverá ser </w:t>
      </w:r>
      <w:proofErr w:type="gramStart"/>
      <w:r>
        <w:rPr>
          <w:rFonts w:cs="Arial"/>
          <w:snapToGrid w:val="0"/>
          <w:color w:val="000000"/>
          <w:sz w:val="16"/>
          <w:szCs w:val="16"/>
        </w:rPr>
        <w:t>disponibilizado a metodologia de uso do kit</w:t>
      </w:r>
      <w:proofErr w:type="gramEnd"/>
      <w:r>
        <w:rPr>
          <w:rFonts w:cs="Arial"/>
          <w:snapToGrid w:val="0"/>
          <w:color w:val="000000"/>
          <w:sz w:val="16"/>
          <w:szCs w:val="16"/>
        </w:rPr>
        <w:t>.</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deverá vir acompanhado de certificado de análise composto por: número do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lote</w:t>
      </w:r>
      <w:proofErr w:type="gramEnd"/>
      <w:r>
        <w:rPr>
          <w:rFonts w:cs="Arial"/>
          <w:snapToGrid w:val="0"/>
          <w:color w:val="000000"/>
          <w:sz w:val="16"/>
          <w:szCs w:val="16"/>
        </w:rPr>
        <w:t xml:space="preserve"> enviado, Padrão analisado, </w:t>
      </w:r>
      <w:proofErr w:type="spellStart"/>
      <w:r>
        <w:rPr>
          <w:rFonts w:cs="Arial"/>
          <w:snapToGrid w:val="0"/>
          <w:color w:val="000000"/>
          <w:sz w:val="16"/>
          <w:szCs w:val="16"/>
        </w:rPr>
        <w:t>cubeta</w:t>
      </w:r>
      <w:proofErr w:type="spellEnd"/>
      <w:r>
        <w:rPr>
          <w:rFonts w:cs="Arial"/>
          <w:snapToGrid w:val="0"/>
          <w:color w:val="000000"/>
          <w:sz w:val="16"/>
          <w:szCs w:val="16"/>
        </w:rPr>
        <w:t xml:space="preserve"> utilizada (caminho óptico) e demonstrar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linearidade</w:t>
      </w:r>
      <w:proofErr w:type="gramEnd"/>
      <w:r>
        <w:rPr>
          <w:rFonts w:cs="Arial"/>
          <w:snapToGrid w:val="0"/>
          <w:color w:val="000000"/>
          <w:sz w:val="16"/>
          <w:szCs w:val="16"/>
        </w:rPr>
        <w:t xml:space="preserve"> e exatidão do kit.</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será testado no Laboratório Central da </w:t>
      </w:r>
      <w:proofErr w:type="spellStart"/>
      <w:r>
        <w:rPr>
          <w:rFonts w:cs="Arial"/>
          <w:snapToGrid w:val="0"/>
          <w:color w:val="000000"/>
          <w:sz w:val="16"/>
          <w:szCs w:val="16"/>
        </w:rPr>
        <w:t>Cesama</w:t>
      </w:r>
      <w:proofErr w:type="spellEnd"/>
      <w:r>
        <w:rPr>
          <w:rFonts w:cs="Arial"/>
          <w:snapToGrid w:val="0"/>
          <w:color w:val="000000"/>
          <w:sz w:val="16"/>
          <w:szCs w:val="16"/>
        </w:rPr>
        <w:t xml:space="preserve"> e deverá apresentar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recuperação</w:t>
      </w:r>
      <w:proofErr w:type="gramEnd"/>
      <w:r>
        <w:rPr>
          <w:rFonts w:cs="Arial"/>
          <w:snapToGrid w:val="0"/>
          <w:color w:val="000000"/>
          <w:sz w:val="16"/>
          <w:szCs w:val="16"/>
        </w:rPr>
        <w:t xml:space="preserve"> entre 90 e 110 % frente a um material de referência certificado de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cloro</w:t>
      </w:r>
      <w:proofErr w:type="gramEnd"/>
      <w:r>
        <w:rPr>
          <w:rFonts w:cs="Arial"/>
          <w:snapToGrid w:val="0"/>
          <w:color w:val="000000"/>
          <w:sz w:val="16"/>
          <w:szCs w:val="16"/>
        </w:rPr>
        <w:t xml:space="preserve"> residual livre 1,0 </w:t>
      </w:r>
      <w:proofErr w:type="spellStart"/>
      <w:r>
        <w:rPr>
          <w:rFonts w:cs="Arial"/>
          <w:snapToGrid w:val="0"/>
          <w:color w:val="000000"/>
          <w:sz w:val="16"/>
          <w:szCs w:val="16"/>
        </w:rPr>
        <w:t>mg</w:t>
      </w:r>
      <w:proofErr w:type="spellEnd"/>
      <w:r>
        <w:rPr>
          <w:rFonts w:cs="Arial"/>
          <w:snapToGrid w:val="0"/>
          <w:color w:val="000000"/>
          <w:sz w:val="16"/>
          <w:szCs w:val="16"/>
        </w:rPr>
        <w:t>/L, sendo devolvido se não apresentar tal desempenho.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Kit deverá ter validade de pelo menos </w:t>
      </w:r>
      <w:proofErr w:type="gramStart"/>
      <w:r>
        <w:rPr>
          <w:rFonts w:cs="Arial"/>
          <w:snapToGrid w:val="0"/>
          <w:color w:val="000000"/>
          <w:sz w:val="16"/>
          <w:szCs w:val="16"/>
        </w:rPr>
        <w:t>1</w:t>
      </w:r>
      <w:proofErr w:type="gramEnd"/>
      <w:r>
        <w:rPr>
          <w:rFonts w:cs="Arial"/>
          <w:snapToGrid w:val="0"/>
          <w:color w:val="000000"/>
          <w:sz w:val="16"/>
          <w:szCs w:val="16"/>
        </w:rPr>
        <w:t xml:space="preserve"> ano na data do recebimento.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 </w:t>
      </w:r>
      <w:proofErr w:type="spellStart"/>
      <w:proofErr w:type="gramStart"/>
      <w:r>
        <w:rPr>
          <w:rFonts w:cs="Arial"/>
          <w:snapToGrid w:val="0"/>
          <w:color w:val="000000"/>
          <w:sz w:val="16"/>
          <w:szCs w:val="16"/>
        </w:rPr>
        <w:t>MColortest</w:t>
      </w:r>
      <w:proofErr w:type="spellEnd"/>
      <w:proofErr w:type="gramEnd"/>
      <w:r>
        <w:rPr>
          <w:rFonts w:cs="Arial"/>
          <w:snapToGrid w:val="0"/>
          <w:color w:val="000000"/>
          <w:sz w:val="16"/>
          <w:szCs w:val="16"/>
        </w:rPr>
        <w:t>, Código: 1.14979.0002</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POP em uso:</w:t>
      </w:r>
      <w:proofErr w:type="gramStart"/>
      <w:r>
        <w:rPr>
          <w:rFonts w:cs="Arial"/>
          <w:snapToGrid w:val="0"/>
          <w:color w:val="000000"/>
          <w:sz w:val="16"/>
          <w:szCs w:val="16"/>
        </w:rPr>
        <w:t xml:space="preserve">    </w:t>
      </w:r>
      <w:proofErr w:type="gramEnd"/>
      <w:r>
        <w:rPr>
          <w:rFonts w:cs="Arial"/>
          <w:snapToGrid w:val="0"/>
          <w:color w:val="000000"/>
          <w:sz w:val="16"/>
          <w:szCs w:val="16"/>
        </w:rPr>
        <w:t xml:space="preserve">POP-FQ-15: Kit cloro </w:t>
      </w:r>
      <w:proofErr w:type="spellStart"/>
      <w:r>
        <w:rPr>
          <w:rFonts w:cs="Arial"/>
          <w:snapToGrid w:val="0"/>
          <w:color w:val="000000"/>
          <w:sz w:val="16"/>
          <w:szCs w:val="16"/>
        </w:rPr>
        <w:t>Merck</w:t>
      </w:r>
      <w:proofErr w:type="spellEnd"/>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Teste de uso:</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2.1. Teste comparativo de desempenho do novo insumo com aquele que já esta em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uso</w:t>
      </w:r>
      <w:proofErr w:type="gramEnd"/>
      <w:r>
        <w:rPr>
          <w:rFonts w:cs="Arial"/>
          <w:snapToGrid w:val="0"/>
          <w:color w:val="000000"/>
          <w:sz w:val="16"/>
          <w:szCs w:val="16"/>
        </w:rPr>
        <w:t xml:space="preserve"> e foi aprovado em teste de proficiência.</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2.2. Teste de desempenho do novo insumo frente a um padrão de referência </w:t>
      </w:r>
    </w:p>
    <w:p w:rsidR="00D2450F" w:rsidRDefault="00D2450F" w:rsidP="00D2450F">
      <w:pPr>
        <w:widowControl w:val="0"/>
        <w:autoSpaceDE w:val="0"/>
        <w:autoSpaceDN w:val="0"/>
        <w:adjustRightInd w:val="0"/>
        <w:spacing w:line="62" w:lineRule="exact"/>
        <w:rPr>
          <w:rFonts w:cs="Arial"/>
          <w:sz w:val="24"/>
          <w:szCs w:val="24"/>
        </w:rPr>
      </w:pPr>
    </w:p>
    <w:p w:rsidR="00D2450F" w:rsidRDefault="00D2450F" w:rsidP="00D2450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certificado</w:t>
      </w:r>
      <w:proofErr w:type="gramEnd"/>
      <w:r>
        <w:rPr>
          <w:rFonts w:cs="Arial"/>
          <w:snapToGrid w:val="0"/>
          <w:color w:val="000000"/>
          <w:sz w:val="16"/>
          <w:szCs w:val="16"/>
        </w:rPr>
        <w:t xml:space="preserve">: </w:t>
      </w:r>
    </w:p>
    <w:p w:rsidR="00D2450F" w:rsidRDefault="00D2450F" w:rsidP="00D2450F">
      <w:pPr>
        <w:widowControl w:val="0"/>
        <w:autoSpaceDE w:val="0"/>
        <w:autoSpaceDN w:val="0"/>
        <w:adjustRightInd w:val="0"/>
        <w:spacing w:line="68" w:lineRule="exact"/>
        <w:rPr>
          <w:rFonts w:cs="Arial"/>
          <w:sz w:val="24"/>
          <w:szCs w:val="24"/>
        </w:rPr>
      </w:pPr>
    </w:p>
    <w:p w:rsidR="00D2450F" w:rsidRDefault="00D2450F" w:rsidP="00D2450F">
      <w:pPr>
        <w:widowControl w:val="0"/>
        <w:tabs>
          <w:tab w:val="left" w:pos="1545"/>
        </w:tabs>
        <w:autoSpaceDE w:val="0"/>
        <w:autoSpaceDN w:val="0"/>
        <w:adjustRightInd w:val="0"/>
        <w:spacing w:line="142" w:lineRule="exact"/>
        <w:rPr>
          <w:rFonts w:cs="Arial"/>
          <w:sz w:val="24"/>
          <w:szCs w:val="24"/>
        </w:rPr>
      </w:pPr>
      <w:r>
        <w:rPr>
          <w:rFonts w:cs="Arial"/>
          <w:sz w:val="24"/>
          <w:szCs w:val="24"/>
        </w:rPr>
        <w:tab/>
      </w:r>
      <w:r>
        <w:rPr>
          <w:rFonts w:cs="Arial"/>
          <w:snapToGrid w:val="0"/>
          <w:color w:val="000000"/>
          <w:sz w:val="16"/>
          <w:szCs w:val="16"/>
        </w:rPr>
        <w:t>01 UNIDADE = 01 TESTE</w:t>
      </w:r>
    </w:p>
    <w:p w:rsidR="00D2450F" w:rsidRDefault="00D2450F" w:rsidP="00D2450F">
      <w:pPr>
        <w:widowControl w:val="0"/>
        <w:autoSpaceDE w:val="0"/>
        <w:autoSpaceDN w:val="0"/>
        <w:adjustRightInd w:val="0"/>
        <w:spacing w:line="68" w:lineRule="exact"/>
        <w:rPr>
          <w:rFonts w:cs="Arial"/>
          <w:sz w:val="24"/>
          <w:szCs w:val="24"/>
        </w:rPr>
      </w:pPr>
    </w:p>
    <w:p w:rsidR="00D2450F" w:rsidRDefault="00D2450F" w:rsidP="00D2450F">
      <w:pPr>
        <w:widowControl w:val="0"/>
        <w:tabs>
          <w:tab w:val="left" w:pos="6750"/>
          <w:tab w:val="left" w:pos="13500"/>
        </w:tabs>
        <w:autoSpaceDE w:val="0"/>
        <w:autoSpaceDN w:val="0"/>
        <w:adjustRightInd w:val="0"/>
        <w:spacing w:line="163" w:lineRule="exact"/>
        <w:rPr>
          <w:rFonts w:cs="Arial"/>
          <w:sz w:val="24"/>
          <w:szCs w:val="24"/>
        </w:rPr>
      </w:pPr>
      <w:r>
        <w:rPr>
          <w:rFonts w:cs="Arial"/>
          <w:sz w:val="24"/>
          <w:szCs w:val="24"/>
        </w:rPr>
        <w:tab/>
      </w:r>
    </w:p>
    <w:p w:rsidR="00D2450F" w:rsidRDefault="00D2450F" w:rsidP="00B6239F">
      <w:pPr>
        <w:pStyle w:val="western"/>
        <w:spacing w:before="480" w:beforeAutospacing="0" w:after="0" w:line="276" w:lineRule="auto"/>
        <w:rPr>
          <w:rFonts w:ascii="Arial" w:hAnsi="Arial" w:cs="Arial"/>
          <w:b/>
          <w:bCs/>
        </w:rPr>
      </w:pPr>
    </w:p>
    <w:p w:rsidR="00536CC9" w:rsidRPr="006203AD" w:rsidRDefault="00536CC9" w:rsidP="00536CC9">
      <w:pPr>
        <w:widowControl w:val="0"/>
        <w:autoSpaceDE w:val="0"/>
        <w:autoSpaceDN w:val="0"/>
        <w:adjustRightInd w:val="0"/>
        <w:spacing w:line="68" w:lineRule="exact"/>
        <w:rPr>
          <w:rFonts w:cs="Arial"/>
          <w:sz w:val="12"/>
          <w:szCs w:val="12"/>
        </w:rPr>
      </w:pPr>
    </w:p>
    <w:p w:rsidR="00585F0E" w:rsidRDefault="00585F0E" w:rsidP="00A53092">
      <w:pPr>
        <w:widowControl w:val="0"/>
        <w:tabs>
          <w:tab w:val="left" w:pos="1545"/>
        </w:tabs>
        <w:autoSpaceDE w:val="0"/>
        <w:autoSpaceDN w:val="0"/>
        <w:adjustRightInd w:val="0"/>
        <w:rPr>
          <w:rFonts w:cs="Arial"/>
          <w:b/>
          <w:bCs/>
          <w:sz w:val="24"/>
          <w:szCs w:val="24"/>
          <w:lang w:eastAsia="pt-BR"/>
        </w:rPr>
      </w:pPr>
    </w:p>
    <w:p w:rsidR="00CA79D2" w:rsidRDefault="004167A1" w:rsidP="00A53092">
      <w:pPr>
        <w:widowControl w:val="0"/>
        <w:tabs>
          <w:tab w:val="left" w:pos="1545"/>
        </w:tabs>
        <w:autoSpaceDE w:val="0"/>
        <w:autoSpaceDN w:val="0"/>
        <w:adjustRightInd w:val="0"/>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 xml:space="preserve">VALORES </w:t>
      </w:r>
      <w:r w:rsidR="00823D64">
        <w:rPr>
          <w:rFonts w:cs="Arial"/>
          <w:b/>
          <w:bCs/>
          <w:sz w:val="24"/>
          <w:szCs w:val="24"/>
        </w:rPr>
        <w:t>MÁXIMOS ACEITÁVEIS</w:t>
      </w:r>
    </w:p>
    <w:p w:rsidR="00A53092" w:rsidRDefault="00A53092" w:rsidP="00A53092">
      <w:pPr>
        <w:widowControl w:val="0"/>
        <w:tabs>
          <w:tab w:val="left" w:pos="1545"/>
        </w:tabs>
        <w:autoSpaceDE w:val="0"/>
        <w:autoSpaceDN w:val="0"/>
        <w:adjustRightInd w:val="0"/>
        <w:rPr>
          <w:rFonts w:cs="Arial"/>
          <w:b/>
          <w:bCs/>
          <w:sz w:val="24"/>
          <w:szCs w:val="24"/>
        </w:rPr>
      </w:pPr>
    </w:p>
    <w:p w:rsidR="00585F0E" w:rsidRDefault="00307DDD" w:rsidP="00585F0E">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tbl>
      <w:tblPr>
        <w:tblW w:w="9087" w:type="dxa"/>
        <w:tblInd w:w="55" w:type="dxa"/>
        <w:tblCellMar>
          <w:left w:w="70" w:type="dxa"/>
          <w:right w:w="70" w:type="dxa"/>
        </w:tblCellMar>
        <w:tblLook w:val="04A0"/>
      </w:tblPr>
      <w:tblGrid>
        <w:gridCol w:w="565"/>
        <w:gridCol w:w="4140"/>
        <w:gridCol w:w="714"/>
        <w:gridCol w:w="1420"/>
        <w:gridCol w:w="2248"/>
      </w:tblGrid>
      <w:tr w:rsidR="00D2450F" w:rsidRPr="00D2450F" w:rsidTr="00D2450F">
        <w:trPr>
          <w:trHeight w:val="570"/>
        </w:trPr>
        <w:tc>
          <w:tcPr>
            <w:tcW w:w="565"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D2450F" w:rsidRPr="00D2450F" w:rsidRDefault="00D2450F" w:rsidP="00D2450F">
            <w:pPr>
              <w:suppressAutoHyphens w:val="0"/>
              <w:jc w:val="center"/>
              <w:rPr>
                <w:rFonts w:ascii="Calibri" w:hAnsi="Calibri" w:cs="Calibri"/>
                <w:b/>
                <w:bCs/>
                <w:sz w:val="18"/>
                <w:szCs w:val="18"/>
                <w:lang w:eastAsia="pt-BR"/>
              </w:rPr>
            </w:pPr>
            <w:r w:rsidRPr="00D2450F">
              <w:rPr>
                <w:rFonts w:ascii="Calibri" w:hAnsi="Calibri" w:cs="Calibri"/>
                <w:b/>
                <w:bCs/>
                <w:sz w:val="18"/>
                <w:szCs w:val="18"/>
                <w:lang w:eastAsia="pt-BR"/>
              </w:rPr>
              <w:t>ITEM</w:t>
            </w:r>
          </w:p>
        </w:tc>
        <w:tc>
          <w:tcPr>
            <w:tcW w:w="4140" w:type="dxa"/>
            <w:tcBorders>
              <w:top w:val="single" w:sz="4" w:space="0" w:color="auto"/>
              <w:left w:val="nil"/>
              <w:bottom w:val="single" w:sz="4" w:space="0" w:color="auto"/>
              <w:right w:val="single" w:sz="4" w:space="0" w:color="auto"/>
            </w:tcBorders>
            <w:shd w:val="clear" w:color="000000" w:fill="DBEEF3"/>
            <w:noWrap/>
            <w:vAlign w:val="center"/>
            <w:hideMark/>
          </w:tcPr>
          <w:p w:rsidR="00D2450F" w:rsidRPr="00D2450F" w:rsidRDefault="00D2450F" w:rsidP="00D2450F">
            <w:pPr>
              <w:suppressAutoHyphens w:val="0"/>
              <w:jc w:val="center"/>
              <w:rPr>
                <w:rFonts w:ascii="Calibri" w:hAnsi="Calibri" w:cs="Calibri"/>
                <w:b/>
                <w:bCs/>
                <w:sz w:val="18"/>
                <w:szCs w:val="18"/>
                <w:lang w:eastAsia="pt-BR"/>
              </w:rPr>
            </w:pPr>
            <w:r w:rsidRPr="00D2450F">
              <w:rPr>
                <w:rFonts w:ascii="Calibri" w:hAnsi="Calibri" w:cs="Calibri"/>
                <w:b/>
                <w:bCs/>
                <w:sz w:val="18"/>
                <w:szCs w:val="18"/>
                <w:lang w:eastAsia="pt-BR"/>
              </w:rPr>
              <w:t>Descrição do material</w:t>
            </w:r>
          </w:p>
        </w:tc>
        <w:tc>
          <w:tcPr>
            <w:tcW w:w="714" w:type="dxa"/>
            <w:tcBorders>
              <w:top w:val="single" w:sz="4" w:space="0" w:color="auto"/>
              <w:left w:val="nil"/>
              <w:bottom w:val="single" w:sz="4" w:space="0" w:color="auto"/>
              <w:right w:val="single" w:sz="4" w:space="0" w:color="auto"/>
            </w:tcBorders>
            <w:shd w:val="clear" w:color="000000" w:fill="DBEEF3"/>
            <w:noWrap/>
            <w:vAlign w:val="center"/>
            <w:hideMark/>
          </w:tcPr>
          <w:p w:rsidR="00D2450F" w:rsidRPr="00D2450F" w:rsidRDefault="00D2450F" w:rsidP="00D2450F">
            <w:pPr>
              <w:suppressAutoHyphens w:val="0"/>
              <w:jc w:val="center"/>
              <w:rPr>
                <w:rFonts w:ascii="Calibri" w:hAnsi="Calibri" w:cs="Calibri"/>
                <w:b/>
                <w:bCs/>
                <w:sz w:val="18"/>
                <w:szCs w:val="18"/>
                <w:lang w:eastAsia="pt-BR"/>
              </w:rPr>
            </w:pPr>
            <w:r w:rsidRPr="00D2450F">
              <w:rPr>
                <w:rFonts w:ascii="Calibri" w:hAnsi="Calibri" w:cs="Calibri"/>
                <w:b/>
                <w:bCs/>
                <w:sz w:val="18"/>
                <w:szCs w:val="18"/>
                <w:lang w:eastAsia="pt-BR"/>
              </w:rPr>
              <w:t>Quant.</w:t>
            </w:r>
          </w:p>
        </w:tc>
        <w:tc>
          <w:tcPr>
            <w:tcW w:w="1420" w:type="dxa"/>
            <w:tcBorders>
              <w:top w:val="single" w:sz="4" w:space="0" w:color="auto"/>
              <w:left w:val="nil"/>
              <w:bottom w:val="single" w:sz="4" w:space="0" w:color="auto"/>
              <w:right w:val="single" w:sz="4" w:space="0" w:color="auto"/>
            </w:tcBorders>
            <w:shd w:val="clear" w:color="000000" w:fill="DBEEF3"/>
            <w:noWrap/>
            <w:vAlign w:val="center"/>
            <w:hideMark/>
          </w:tcPr>
          <w:p w:rsidR="00D2450F" w:rsidRPr="00D2450F" w:rsidRDefault="00D2450F" w:rsidP="00D2450F">
            <w:pPr>
              <w:suppressAutoHyphens w:val="0"/>
              <w:jc w:val="center"/>
              <w:rPr>
                <w:rFonts w:ascii="Calibri" w:hAnsi="Calibri" w:cs="Calibri"/>
                <w:b/>
                <w:bCs/>
                <w:sz w:val="18"/>
                <w:szCs w:val="18"/>
                <w:lang w:eastAsia="pt-BR"/>
              </w:rPr>
            </w:pPr>
            <w:r w:rsidRPr="00D2450F">
              <w:rPr>
                <w:rFonts w:ascii="Calibri" w:hAnsi="Calibri" w:cs="Calibri"/>
                <w:b/>
                <w:bCs/>
                <w:sz w:val="18"/>
                <w:szCs w:val="18"/>
                <w:lang w:eastAsia="pt-BR"/>
              </w:rPr>
              <w:t>Média Unitária</w:t>
            </w:r>
          </w:p>
        </w:tc>
        <w:tc>
          <w:tcPr>
            <w:tcW w:w="2248" w:type="dxa"/>
            <w:tcBorders>
              <w:top w:val="single" w:sz="4" w:space="0" w:color="auto"/>
              <w:left w:val="nil"/>
              <w:bottom w:val="single" w:sz="4" w:space="0" w:color="auto"/>
              <w:right w:val="single" w:sz="4" w:space="0" w:color="auto"/>
            </w:tcBorders>
            <w:shd w:val="clear" w:color="000000" w:fill="DBEEF3"/>
            <w:noWrap/>
            <w:vAlign w:val="center"/>
            <w:hideMark/>
          </w:tcPr>
          <w:p w:rsidR="00D2450F" w:rsidRPr="00D2450F" w:rsidRDefault="00D2450F" w:rsidP="00D2450F">
            <w:pPr>
              <w:suppressAutoHyphens w:val="0"/>
              <w:jc w:val="center"/>
              <w:rPr>
                <w:rFonts w:ascii="Calibri" w:hAnsi="Calibri" w:cs="Calibri"/>
                <w:b/>
                <w:bCs/>
                <w:sz w:val="18"/>
                <w:szCs w:val="18"/>
                <w:lang w:eastAsia="pt-BR"/>
              </w:rPr>
            </w:pPr>
            <w:r w:rsidRPr="00D2450F">
              <w:rPr>
                <w:rFonts w:ascii="Calibri" w:hAnsi="Calibri" w:cs="Calibri"/>
                <w:b/>
                <w:bCs/>
                <w:sz w:val="18"/>
                <w:szCs w:val="18"/>
                <w:lang w:eastAsia="pt-BR"/>
              </w:rPr>
              <w:t>Média Total</w:t>
            </w:r>
          </w:p>
        </w:tc>
      </w:tr>
      <w:tr w:rsidR="00D2450F" w:rsidRPr="00D2450F" w:rsidTr="00D2450F">
        <w:trPr>
          <w:trHeight w:val="30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center"/>
              <w:rPr>
                <w:rFonts w:ascii="Calibri" w:hAnsi="Calibri" w:cs="Calibri"/>
                <w:sz w:val="18"/>
                <w:szCs w:val="18"/>
                <w:lang w:eastAsia="pt-BR"/>
              </w:rPr>
            </w:pPr>
            <w:proofErr w:type="gramStart"/>
            <w:r w:rsidRPr="00D2450F">
              <w:rPr>
                <w:rFonts w:ascii="Calibri" w:hAnsi="Calibri" w:cs="Calibri"/>
                <w:sz w:val="18"/>
                <w:szCs w:val="18"/>
                <w:lang w:eastAsia="pt-BR"/>
              </w:rPr>
              <w:t>1</w:t>
            </w:r>
            <w:proofErr w:type="gramEnd"/>
          </w:p>
        </w:tc>
        <w:tc>
          <w:tcPr>
            <w:tcW w:w="4140" w:type="dxa"/>
            <w:tcBorders>
              <w:top w:val="nil"/>
              <w:left w:val="nil"/>
              <w:bottom w:val="single" w:sz="4" w:space="0" w:color="auto"/>
              <w:right w:val="single" w:sz="4" w:space="0" w:color="auto"/>
            </w:tcBorders>
            <w:shd w:val="clear" w:color="000000" w:fill="FFFFFF"/>
            <w:noWrap/>
            <w:vAlign w:val="bottom"/>
            <w:hideMark/>
          </w:tcPr>
          <w:p w:rsidR="00D2450F" w:rsidRPr="00D2450F" w:rsidRDefault="00D2450F" w:rsidP="00D2450F">
            <w:pPr>
              <w:suppressAutoHyphens w:val="0"/>
              <w:jc w:val="left"/>
              <w:rPr>
                <w:rFonts w:ascii="Calibri" w:hAnsi="Calibri" w:cs="Calibri"/>
                <w:sz w:val="18"/>
                <w:szCs w:val="18"/>
                <w:lang w:eastAsia="pt-BR"/>
              </w:rPr>
            </w:pPr>
            <w:r w:rsidRPr="00D2450F">
              <w:rPr>
                <w:rFonts w:ascii="Calibri" w:hAnsi="Calibri" w:cs="Calibri"/>
                <w:sz w:val="18"/>
                <w:szCs w:val="18"/>
                <w:lang w:eastAsia="pt-BR"/>
              </w:rPr>
              <w:t>KIT PARA DETERMINACAO DE ALUMINIO</w:t>
            </w:r>
          </w:p>
        </w:tc>
        <w:tc>
          <w:tcPr>
            <w:tcW w:w="714" w:type="dxa"/>
            <w:tcBorders>
              <w:top w:val="nil"/>
              <w:left w:val="nil"/>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center"/>
              <w:rPr>
                <w:rFonts w:ascii="Calibri" w:hAnsi="Calibri" w:cs="Calibri"/>
                <w:sz w:val="18"/>
                <w:szCs w:val="18"/>
                <w:lang w:eastAsia="pt-BR"/>
              </w:rPr>
            </w:pPr>
            <w:proofErr w:type="gramStart"/>
            <w:r w:rsidRPr="00D2450F">
              <w:rPr>
                <w:rFonts w:ascii="Calibri" w:hAnsi="Calibri" w:cs="Calibri"/>
                <w:sz w:val="18"/>
                <w:szCs w:val="18"/>
                <w:lang w:eastAsia="pt-BR"/>
              </w:rPr>
              <w:t>3</w:t>
            </w:r>
            <w:proofErr w:type="gramEnd"/>
          </w:p>
        </w:tc>
        <w:tc>
          <w:tcPr>
            <w:tcW w:w="1420" w:type="dxa"/>
            <w:tcBorders>
              <w:top w:val="nil"/>
              <w:left w:val="nil"/>
              <w:bottom w:val="single" w:sz="4" w:space="0" w:color="auto"/>
              <w:right w:val="single" w:sz="4" w:space="0" w:color="auto"/>
            </w:tcBorders>
            <w:shd w:val="clear" w:color="auto" w:fill="auto"/>
            <w:noWrap/>
            <w:vAlign w:val="bottom"/>
            <w:hideMark/>
          </w:tcPr>
          <w:p w:rsidR="00D2450F" w:rsidRPr="00D2450F" w:rsidRDefault="00D2450F" w:rsidP="00D2450F">
            <w:pPr>
              <w:suppressAutoHyphens w:val="0"/>
              <w:jc w:val="center"/>
              <w:rPr>
                <w:rFonts w:ascii="Calibri" w:hAnsi="Calibri" w:cs="Calibri"/>
                <w:sz w:val="18"/>
                <w:szCs w:val="18"/>
                <w:lang w:eastAsia="pt-BR"/>
              </w:rPr>
            </w:pPr>
            <w:r w:rsidRPr="00D2450F">
              <w:rPr>
                <w:rFonts w:ascii="Calibri" w:hAnsi="Calibri" w:cs="Calibri"/>
                <w:sz w:val="18"/>
                <w:szCs w:val="18"/>
                <w:lang w:eastAsia="pt-BR"/>
              </w:rPr>
              <w:t>R$ 1.263,00</w:t>
            </w:r>
          </w:p>
        </w:tc>
        <w:tc>
          <w:tcPr>
            <w:tcW w:w="2248" w:type="dxa"/>
            <w:tcBorders>
              <w:top w:val="nil"/>
              <w:left w:val="nil"/>
              <w:bottom w:val="single" w:sz="4" w:space="0" w:color="auto"/>
              <w:right w:val="single" w:sz="4" w:space="0" w:color="auto"/>
            </w:tcBorders>
            <w:shd w:val="clear" w:color="auto" w:fill="auto"/>
            <w:noWrap/>
            <w:vAlign w:val="bottom"/>
            <w:hideMark/>
          </w:tcPr>
          <w:p w:rsidR="00D2450F" w:rsidRPr="00D2450F" w:rsidRDefault="00D2450F" w:rsidP="00D2450F">
            <w:pPr>
              <w:suppressAutoHyphens w:val="0"/>
              <w:jc w:val="center"/>
              <w:rPr>
                <w:rFonts w:ascii="Calibri" w:hAnsi="Calibri" w:cs="Calibri"/>
                <w:sz w:val="18"/>
                <w:szCs w:val="18"/>
                <w:lang w:eastAsia="pt-BR"/>
              </w:rPr>
            </w:pPr>
            <w:r w:rsidRPr="00D2450F">
              <w:rPr>
                <w:rFonts w:ascii="Calibri" w:hAnsi="Calibri" w:cs="Calibri"/>
                <w:sz w:val="18"/>
                <w:szCs w:val="18"/>
                <w:lang w:eastAsia="pt-BR"/>
              </w:rPr>
              <w:t>R$ 3.789,00</w:t>
            </w:r>
          </w:p>
        </w:tc>
      </w:tr>
      <w:tr w:rsidR="00D2450F" w:rsidRPr="00D2450F" w:rsidTr="00D2450F">
        <w:trPr>
          <w:trHeight w:val="30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center"/>
              <w:rPr>
                <w:rFonts w:ascii="Calibri" w:hAnsi="Calibri" w:cs="Calibri"/>
                <w:sz w:val="18"/>
                <w:szCs w:val="18"/>
                <w:lang w:eastAsia="pt-BR"/>
              </w:rPr>
            </w:pPr>
            <w:proofErr w:type="gramStart"/>
            <w:r w:rsidRPr="00D2450F">
              <w:rPr>
                <w:rFonts w:ascii="Calibri" w:hAnsi="Calibri" w:cs="Calibri"/>
                <w:sz w:val="18"/>
                <w:szCs w:val="18"/>
                <w:lang w:eastAsia="pt-BR"/>
              </w:rPr>
              <w:t>2</w:t>
            </w:r>
            <w:proofErr w:type="gramEnd"/>
          </w:p>
        </w:tc>
        <w:tc>
          <w:tcPr>
            <w:tcW w:w="4140" w:type="dxa"/>
            <w:tcBorders>
              <w:top w:val="nil"/>
              <w:left w:val="nil"/>
              <w:bottom w:val="single" w:sz="4" w:space="0" w:color="auto"/>
              <w:right w:val="single" w:sz="4" w:space="0" w:color="auto"/>
            </w:tcBorders>
            <w:shd w:val="clear" w:color="000000" w:fill="FFFFFF"/>
            <w:noWrap/>
            <w:vAlign w:val="bottom"/>
            <w:hideMark/>
          </w:tcPr>
          <w:p w:rsidR="00D2450F" w:rsidRPr="00D2450F" w:rsidRDefault="00D2450F" w:rsidP="00D2450F">
            <w:pPr>
              <w:suppressAutoHyphens w:val="0"/>
              <w:jc w:val="left"/>
              <w:rPr>
                <w:rFonts w:ascii="Calibri" w:hAnsi="Calibri" w:cs="Calibri"/>
                <w:sz w:val="18"/>
                <w:szCs w:val="18"/>
                <w:lang w:eastAsia="pt-BR"/>
              </w:rPr>
            </w:pPr>
            <w:r w:rsidRPr="00D2450F">
              <w:rPr>
                <w:rFonts w:ascii="Calibri" w:hAnsi="Calibri" w:cs="Calibri"/>
                <w:sz w:val="18"/>
                <w:szCs w:val="18"/>
                <w:lang w:eastAsia="pt-BR"/>
              </w:rPr>
              <w:t>KIT PARA DETERMINAÇAO DE CLORO RESIDUAL LIVRE</w:t>
            </w:r>
          </w:p>
        </w:tc>
        <w:tc>
          <w:tcPr>
            <w:tcW w:w="714" w:type="dxa"/>
            <w:tcBorders>
              <w:top w:val="nil"/>
              <w:left w:val="nil"/>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center"/>
              <w:rPr>
                <w:rFonts w:ascii="Calibri" w:hAnsi="Calibri" w:cs="Calibri"/>
                <w:sz w:val="18"/>
                <w:szCs w:val="18"/>
                <w:lang w:eastAsia="pt-BR"/>
              </w:rPr>
            </w:pPr>
            <w:r w:rsidRPr="00D2450F">
              <w:rPr>
                <w:rFonts w:ascii="Calibri" w:hAnsi="Calibri" w:cs="Calibri"/>
                <w:sz w:val="18"/>
                <w:szCs w:val="18"/>
                <w:lang w:eastAsia="pt-BR"/>
              </w:rPr>
              <w:t>3000</w:t>
            </w:r>
          </w:p>
        </w:tc>
        <w:tc>
          <w:tcPr>
            <w:tcW w:w="1420" w:type="dxa"/>
            <w:tcBorders>
              <w:top w:val="nil"/>
              <w:left w:val="nil"/>
              <w:bottom w:val="single" w:sz="4" w:space="0" w:color="auto"/>
              <w:right w:val="single" w:sz="4" w:space="0" w:color="auto"/>
            </w:tcBorders>
            <w:shd w:val="clear" w:color="auto" w:fill="auto"/>
            <w:noWrap/>
            <w:vAlign w:val="bottom"/>
            <w:hideMark/>
          </w:tcPr>
          <w:p w:rsidR="00D2450F" w:rsidRPr="00D2450F" w:rsidRDefault="00D2450F" w:rsidP="00D2450F">
            <w:pPr>
              <w:suppressAutoHyphens w:val="0"/>
              <w:jc w:val="center"/>
              <w:rPr>
                <w:rFonts w:ascii="Calibri" w:hAnsi="Calibri" w:cs="Calibri"/>
                <w:sz w:val="18"/>
                <w:szCs w:val="18"/>
                <w:lang w:eastAsia="pt-BR"/>
              </w:rPr>
            </w:pPr>
            <w:r w:rsidRPr="00D2450F">
              <w:rPr>
                <w:rFonts w:ascii="Calibri" w:hAnsi="Calibri" w:cs="Calibri"/>
                <w:sz w:val="18"/>
                <w:szCs w:val="18"/>
                <w:lang w:eastAsia="pt-BR"/>
              </w:rPr>
              <w:t>R$ 0,89</w:t>
            </w:r>
          </w:p>
        </w:tc>
        <w:tc>
          <w:tcPr>
            <w:tcW w:w="2248" w:type="dxa"/>
            <w:tcBorders>
              <w:top w:val="nil"/>
              <w:left w:val="nil"/>
              <w:bottom w:val="single" w:sz="4" w:space="0" w:color="auto"/>
              <w:right w:val="single" w:sz="4" w:space="0" w:color="auto"/>
            </w:tcBorders>
            <w:shd w:val="clear" w:color="auto" w:fill="auto"/>
            <w:noWrap/>
            <w:vAlign w:val="bottom"/>
            <w:hideMark/>
          </w:tcPr>
          <w:p w:rsidR="00D2450F" w:rsidRPr="00D2450F" w:rsidRDefault="00D2450F" w:rsidP="00D2450F">
            <w:pPr>
              <w:suppressAutoHyphens w:val="0"/>
              <w:jc w:val="center"/>
              <w:rPr>
                <w:rFonts w:ascii="Calibri" w:hAnsi="Calibri" w:cs="Calibri"/>
                <w:sz w:val="18"/>
                <w:szCs w:val="18"/>
                <w:lang w:eastAsia="pt-BR"/>
              </w:rPr>
            </w:pPr>
            <w:r w:rsidRPr="00D2450F">
              <w:rPr>
                <w:rFonts w:ascii="Calibri" w:hAnsi="Calibri" w:cs="Calibri"/>
                <w:sz w:val="18"/>
                <w:szCs w:val="18"/>
                <w:lang w:eastAsia="pt-BR"/>
              </w:rPr>
              <w:t>R$ 2.670,00</w:t>
            </w:r>
          </w:p>
        </w:tc>
      </w:tr>
      <w:tr w:rsidR="00D2450F" w:rsidRPr="00D2450F" w:rsidTr="00D2450F">
        <w:trPr>
          <w:trHeight w:val="30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center"/>
              <w:rPr>
                <w:rFonts w:ascii="Calibri" w:hAnsi="Calibri" w:cs="Calibri"/>
                <w:sz w:val="18"/>
                <w:szCs w:val="18"/>
                <w:lang w:eastAsia="pt-BR"/>
              </w:rPr>
            </w:pPr>
            <w:proofErr w:type="gramStart"/>
            <w:r w:rsidRPr="00D2450F">
              <w:rPr>
                <w:rFonts w:ascii="Calibri" w:hAnsi="Calibri" w:cs="Calibri"/>
                <w:sz w:val="18"/>
                <w:szCs w:val="18"/>
                <w:lang w:eastAsia="pt-BR"/>
              </w:rPr>
              <w:t>3</w:t>
            </w:r>
            <w:proofErr w:type="gramEnd"/>
          </w:p>
        </w:tc>
        <w:tc>
          <w:tcPr>
            <w:tcW w:w="4140" w:type="dxa"/>
            <w:tcBorders>
              <w:top w:val="nil"/>
              <w:left w:val="nil"/>
              <w:bottom w:val="single" w:sz="4" w:space="0" w:color="auto"/>
              <w:right w:val="single" w:sz="4" w:space="0" w:color="auto"/>
            </w:tcBorders>
            <w:shd w:val="clear" w:color="000000" w:fill="FFFFFF"/>
            <w:noWrap/>
            <w:vAlign w:val="bottom"/>
            <w:hideMark/>
          </w:tcPr>
          <w:p w:rsidR="00D2450F" w:rsidRPr="00D2450F" w:rsidRDefault="00D2450F" w:rsidP="00D2450F">
            <w:pPr>
              <w:suppressAutoHyphens w:val="0"/>
              <w:jc w:val="left"/>
              <w:rPr>
                <w:rFonts w:ascii="Calibri" w:hAnsi="Calibri" w:cs="Calibri"/>
                <w:sz w:val="18"/>
                <w:szCs w:val="18"/>
                <w:lang w:eastAsia="pt-BR"/>
              </w:rPr>
            </w:pPr>
            <w:r w:rsidRPr="00D2450F">
              <w:rPr>
                <w:rFonts w:ascii="Calibri" w:hAnsi="Calibri" w:cs="Calibri"/>
                <w:sz w:val="18"/>
                <w:szCs w:val="18"/>
                <w:lang w:eastAsia="pt-BR"/>
              </w:rPr>
              <w:t>KIT PARA DETERMINAÇAO DE DQO</w:t>
            </w:r>
          </w:p>
        </w:tc>
        <w:tc>
          <w:tcPr>
            <w:tcW w:w="714" w:type="dxa"/>
            <w:tcBorders>
              <w:top w:val="nil"/>
              <w:left w:val="nil"/>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center"/>
              <w:rPr>
                <w:rFonts w:ascii="Calibri" w:hAnsi="Calibri" w:cs="Calibri"/>
                <w:sz w:val="18"/>
                <w:szCs w:val="18"/>
                <w:lang w:eastAsia="pt-BR"/>
              </w:rPr>
            </w:pPr>
            <w:proofErr w:type="gramStart"/>
            <w:r w:rsidRPr="00D2450F">
              <w:rPr>
                <w:rFonts w:ascii="Calibri" w:hAnsi="Calibri" w:cs="Calibri"/>
                <w:sz w:val="18"/>
                <w:szCs w:val="18"/>
                <w:lang w:eastAsia="pt-BR"/>
              </w:rPr>
              <w:t>5</w:t>
            </w:r>
            <w:proofErr w:type="gramEnd"/>
          </w:p>
        </w:tc>
        <w:tc>
          <w:tcPr>
            <w:tcW w:w="1420" w:type="dxa"/>
            <w:tcBorders>
              <w:top w:val="nil"/>
              <w:left w:val="nil"/>
              <w:bottom w:val="single" w:sz="4" w:space="0" w:color="auto"/>
              <w:right w:val="single" w:sz="4" w:space="0" w:color="auto"/>
            </w:tcBorders>
            <w:shd w:val="clear" w:color="auto" w:fill="auto"/>
            <w:noWrap/>
            <w:vAlign w:val="bottom"/>
            <w:hideMark/>
          </w:tcPr>
          <w:p w:rsidR="00D2450F" w:rsidRPr="00D2450F" w:rsidRDefault="00D2450F" w:rsidP="00D2450F">
            <w:pPr>
              <w:suppressAutoHyphens w:val="0"/>
              <w:jc w:val="center"/>
              <w:rPr>
                <w:rFonts w:ascii="Calibri" w:hAnsi="Calibri" w:cs="Calibri"/>
                <w:sz w:val="18"/>
                <w:szCs w:val="18"/>
                <w:lang w:eastAsia="pt-BR"/>
              </w:rPr>
            </w:pPr>
            <w:r w:rsidRPr="00D2450F">
              <w:rPr>
                <w:rFonts w:ascii="Calibri" w:hAnsi="Calibri" w:cs="Calibri"/>
                <w:sz w:val="18"/>
                <w:szCs w:val="18"/>
                <w:lang w:eastAsia="pt-BR"/>
              </w:rPr>
              <w:t>R$ 383,11</w:t>
            </w:r>
          </w:p>
        </w:tc>
        <w:tc>
          <w:tcPr>
            <w:tcW w:w="2248" w:type="dxa"/>
            <w:tcBorders>
              <w:top w:val="nil"/>
              <w:left w:val="nil"/>
              <w:bottom w:val="single" w:sz="4" w:space="0" w:color="auto"/>
              <w:right w:val="single" w:sz="4" w:space="0" w:color="auto"/>
            </w:tcBorders>
            <w:shd w:val="clear" w:color="auto" w:fill="auto"/>
            <w:noWrap/>
            <w:vAlign w:val="bottom"/>
            <w:hideMark/>
          </w:tcPr>
          <w:p w:rsidR="00D2450F" w:rsidRPr="00D2450F" w:rsidRDefault="00D2450F" w:rsidP="00D2450F">
            <w:pPr>
              <w:suppressAutoHyphens w:val="0"/>
              <w:jc w:val="center"/>
              <w:rPr>
                <w:rFonts w:ascii="Calibri" w:hAnsi="Calibri" w:cs="Calibri"/>
                <w:sz w:val="18"/>
                <w:szCs w:val="18"/>
                <w:lang w:eastAsia="pt-BR"/>
              </w:rPr>
            </w:pPr>
            <w:r w:rsidRPr="00D2450F">
              <w:rPr>
                <w:rFonts w:ascii="Calibri" w:hAnsi="Calibri" w:cs="Calibri"/>
                <w:sz w:val="18"/>
                <w:szCs w:val="18"/>
                <w:lang w:eastAsia="pt-BR"/>
              </w:rPr>
              <w:t>R$ 1.915,55</w:t>
            </w:r>
          </w:p>
        </w:tc>
      </w:tr>
      <w:tr w:rsidR="00D2450F" w:rsidRPr="00D2450F" w:rsidTr="00D2450F">
        <w:trPr>
          <w:trHeight w:val="495"/>
        </w:trPr>
        <w:tc>
          <w:tcPr>
            <w:tcW w:w="68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right"/>
              <w:rPr>
                <w:rFonts w:ascii="Calibri" w:hAnsi="Calibri" w:cs="Calibri"/>
                <w:b/>
                <w:bCs/>
                <w:sz w:val="18"/>
                <w:szCs w:val="18"/>
                <w:lang w:eastAsia="pt-BR"/>
              </w:rPr>
            </w:pPr>
            <w:r w:rsidRPr="00D2450F">
              <w:rPr>
                <w:rFonts w:ascii="Calibri" w:hAnsi="Calibri" w:cs="Calibri"/>
                <w:b/>
                <w:bCs/>
                <w:sz w:val="18"/>
                <w:szCs w:val="18"/>
                <w:lang w:eastAsia="pt-BR"/>
              </w:rPr>
              <w:t xml:space="preserve">TOTAL </w:t>
            </w:r>
          </w:p>
        </w:tc>
        <w:tc>
          <w:tcPr>
            <w:tcW w:w="2248" w:type="dxa"/>
            <w:tcBorders>
              <w:top w:val="nil"/>
              <w:left w:val="nil"/>
              <w:bottom w:val="single" w:sz="4" w:space="0" w:color="auto"/>
              <w:right w:val="single" w:sz="4" w:space="0" w:color="auto"/>
            </w:tcBorders>
            <w:shd w:val="clear" w:color="auto" w:fill="auto"/>
            <w:noWrap/>
            <w:vAlign w:val="center"/>
            <w:hideMark/>
          </w:tcPr>
          <w:p w:rsidR="00D2450F" w:rsidRPr="00D2450F" w:rsidRDefault="00D2450F" w:rsidP="00D2450F">
            <w:pPr>
              <w:suppressAutoHyphens w:val="0"/>
              <w:jc w:val="center"/>
              <w:rPr>
                <w:rFonts w:ascii="Calibri" w:hAnsi="Calibri" w:cs="Calibri"/>
                <w:color w:val="000000"/>
                <w:sz w:val="18"/>
                <w:szCs w:val="18"/>
                <w:lang w:eastAsia="pt-BR"/>
              </w:rPr>
            </w:pPr>
            <w:r w:rsidRPr="00D2450F">
              <w:rPr>
                <w:rFonts w:ascii="Calibri" w:hAnsi="Calibri" w:cs="Calibri"/>
                <w:color w:val="000000"/>
                <w:sz w:val="18"/>
                <w:szCs w:val="18"/>
                <w:lang w:eastAsia="pt-BR"/>
              </w:rPr>
              <w:t>R$ 8.374,55</w:t>
            </w:r>
          </w:p>
        </w:tc>
      </w:tr>
    </w:tbl>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w:t>
      </w:r>
      <w:r w:rsidR="00C4040E" w:rsidRPr="008D3BC6">
        <w:rPr>
          <w:rFonts w:cs="Arial"/>
          <w:sz w:val="24"/>
          <w:szCs w:val="24"/>
        </w:rPr>
        <w:lastRenderedPageBreak/>
        <w:t>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947832">
        <w:rPr>
          <w:rFonts w:cs="Arial"/>
          <w:sz w:val="24"/>
          <w:szCs w:val="24"/>
        </w:rPr>
        <w:t xml:space="preserve"> </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217DA1">
        <w:rPr>
          <w:rFonts w:cs="Arial"/>
          <w:b/>
          <w:sz w:val="24"/>
          <w:szCs w:val="24"/>
        </w:rPr>
        <w:t>4</w:t>
      </w:r>
      <w:r w:rsidR="00E45EC0">
        <w:rPr>
          <w:rFonts w:cs="Arial"/>
          <w:b/>
          <w:sz w:val="24"/>
          <w:szCs w:val="24"/>
        </w:rPr>
        <w:t>0</w:t>
      </w:r>
      <w:r w:rsidR="00F04709">
        <w:rPr>
          <w:rFonts w:cs="Arial"/>
          <w:b/>
          <w:sz w:val="24"/>
          <w:szCs w:val="24"/>
        </w:rPr>
        <w:t xml:space="preserve"> (</w:t>
      </w:r>
      <w:r w:rsidR="00217DA1">
        <w:rPr>
          <w:rFonts w:cs="Arial"/>
          <w:b/>
          <w:sz w:val="24"/>
          <w:szCs w:val="24"/>
        </w:rPr>
        <w:t>quarenta</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lastRenderedPageBreak/>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lastRenderedPageBreak/>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lastRenderedPageBreak/>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lastRenderedPageBreak/>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F04709" w:rsidP="00F04709">
      <w:pPr>
        <w:autoSpaceDE w:val="0"/>
        <w:autoSpaceDN w:val="0"/>
        <w:adjustRightInd w:val="0"/>
        <w:spacing w:before="480" w:line="360" w:lineRule="auto"/>
        <w:rPr>
          <w:rFonts w:cs="Arial"/>
          <w:b/>
          <w:bCs/>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F41F7A" w:rsidRDefault="00F41F7A" w:rsidP="00F41F7A">
      <w:pPr>
        <w:pStyle w:val="Corpodetexto"/>
        <w:spacing w:before="120" w:line="360" w:lineRule="auto"/>
        <w:rPr>
          <w:sz w:val="24"/>
          <w:szCs w:val="24"/>
        </w:rPr>
      </w:pPr>
      <w:r>
        <w:rPr>
          <w:rFonts w:cs="Arial"/>
          <w:sz w:val="24"/>
          <w:szCs w:val="24"/>
        </w:rPr>
        <w:t xml:space="preserve">9.1 </w:t>
      </w:r>
      <w:r w:rsidRPr="000F688B">
        <w:rPr>
          <w:rFonts w:cs="Arial"/>
          <w:sz w:val="24"/>
          <w:szCs w:val="24"/>
        </w:rPr>
        <w:t>A CESAMA efetuará os pagamentos</w:t>
      </w:r>
      <w:r w:rsidRPr="000F688B">
        <w:rPr>
          <w:sz w:val="24"/>
          <w:szCs w:val="24"/>
        </w:rPr>
        <w:t xml:space="preserve"> </w:t>
      </w:r>
      <w:r w:rsidRPr="00E25038">
        <w:rPr>
          <w:iCs/>
          <w:sz w:val="24"/>
          <w:szCs w:val="24"/>
        </w:rPr>
        <w:t xml:space="preserve">30 </w:t>
      </w:r>
      <w:r w:rsidRPr="00E25038">
        <w:rPr>
          <w:sz w:val="24"/>
          <w:szCs w:val="24"/>
        </w:rPr>
        <w:t>(trinta) dias</w:t>
      </w:r>
      <w:r w:rsidRPr="000F688B">
        <w:rPr>
          <w:sz w:val="24"/>
          <w:szCs w:val="24"/>
        </w:rPr>
        <w:t xml:space="preserve"> após a entrega dos materiais juntamente com a apresentação e aceitação da Nota Fiscal / Fatura pelo departamento competente.</w:t>
      </w:r>
    </w:p>
    <w:p w:rsidR="00F41F7A" w:rsidRPr="004A6A37" w:rsidRDefault="00F41F7A" w:rsidP="00F41F7A">
      <w:pPr>
        <w:pStyle w:val="Corpodetexto"/>
        <w:tabs>
          <w:tab w:val="left" w:pos="851"/>
        </w:tabs>
        <w:spacing w:before="120" w:line="360" w:lineRule="auto"/>
        <w:rPr>
          <w:sz w:val="24"/>
          <w:szCs w:val="24"/>
        </w:rPr>
      </w:pPr>
      <w:r>
        <w:rPr>
          <w:rFonts w:cs="Arial"/>
          <w:sz w:val="24"/>
          <w:szCs w:val="24"/>
        </w:rPr>
        <w:t xml:space="preserve">9.1.1 </w:t>
      </w: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F41F7A" w:rsidRPr="00183B57" w:rsidRDefault="00F41F7A" w:rsidP="00F41F7A">
      <w:pPr>
        <w:pStyle w:val="Corpodetexto"/>
        <w:numPr>
          <w:ilvl w:val="1"/>
          <w:numId w:val="31"/>
        </w:numPr>
        <w:spacing w:before="120" w:line="360" w:lineRule="auto"/>
        <w:rPr>
          <w:sz w:val="24"/>
          <w:szCs w:val="24"/>
        </w:rPr>
      </w:pPr>
      <w:r>
        <w:rPr>
          <w:rFonts w:cs="Arial"/>
          <w:sz w:val="24"/>
          <w:szCs w:val="24"/>
        </w:rPr>
        <w:t xml:space="preserve"> </w:t>
      </w: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Pr="006C63BB">
        <w:rPr>
          <w:rFonts w:cs="Arial"/>
          <w:bCs/>
          <w:sz w:val="24"/>
          <w:szCs w:val="24"/>
        </w:rPr>
        <w:t>Contratada</w:t>
      </w:r>
      <w:r w:rsidRPr="00183B57">
        <w:rPr>
          <w:sz w:val="24"/>
          <w:szCs w:val="24"/>
        </w:rPr>
        <w:t>.</w:t>
      </w:r>
    </w:p>
    <w:p w:rsidR="00F41F7A" w:rsidRPr="003117FB" w:rsidRDefault="00F41F7A" w:rsidP="00F41F7A">
      <w:pPr>
        <w:pStyle w:val="Corpodetexto"/>
        <w:numPr>
          <w:ilvl w:val="2"/>
          <w:numId w:val="31"/>
        </w:numPr>
        <w:spacing w:before="120" w:line="360" w:lineRule="auto"/>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F41F7A" w:rsidRPr="004A6A37" w:rsidRDefault="00F41F7A" w:rsidP="00F41F7A">
      <w:pPr>
        <w:pStyle w:val="Corpodetexto"/>
        <w:numPr>
          <w:ilvl w:val="3"/>
          <w:numId w:val="31"/>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F41F7A" w:rsidRPr="00CA4DD2" w:rsidRDefault="00F41F7A" w:rsidP="00F41F7A">
      <w:pPr>
        <w:pStyle w:val="Corpodetexto"/>
        <w:numPr>
          <w:ilvl w:val="2"/>
          <w:numId w:val="31"/>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F41F7A" w:rsidRPr="000F688B" w:rsidRDefault="00F41F7A" w:rsidP="00F41F7A">
      <w:pPr>
        <w:pStyle w:val="WW-Recuodecorpodetexto2"/>
        <w:numPr>
          <w:ilvl w:val="1"/>
          <w:numId w:val="31"/>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F41F7A" w:rsidRPr="000F688B" w:rsidRDefault="00F41F7A" w:rsidP="00F41F7A">
      <w:pPr>
        <w:pStyle w:val="WW-Recuodecorpodetexto2"/>
        <w:numPr>
          <w:ilvl w:val="0"/>
          <w:numId w:val="30"/>
        </w:numPr>
        <w:spacing w:before="120" w:line="360" w:lineRule="auto"/>
        <w:ind w:left="851" w:hanging="284"/>
        <w:rPr>
          <w:sz w:val="24"/>
          <w:szCs w:val="24"/>
        </w:rPr>
      </w:pPr>
      <w:r w:rsidRPr="000F688B">
        <w:rPr>
          <w:sz w:val="24"/>
          <w:szCs w:val="24"/>
        </w:rPr>
        <w:t>Após a aceitação da Nota Fiscal / Fatura.</w:t>
      </w:r>
    </w:p>
    <w:p w:rsidR="00F41F7A" w:rsidRPr="000F688B" w:rsidRDefault="00F41F7A" w:rsidP="00F41F7A">
      <w:pPr>
        <w:pStyle w:val="WW-Recuodecorpodetexto2"/>
        <w:numPr>
          <w:ilvl w:val="0"/>
          <w:numId w:val="30"/>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F41F7A" w:rsidRDefault="00F41F7A" w:rsidP="00F41F7A">
      <w:pPr>
        <w:pStyle w:val="Corpodetexto2"/>
        <w:numPr>
          <w:ilvl w:val="1"/>
          <w:numId w:val="31"/>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F41F7A" w:rsidRPr="000F688B" w:rsidRDefault="00F41F7A" w:rsidP="00F41F7A">
      <w:pPr>
        <w:pStyle w:val="Corpodetexto2"/>
        <w:numPr>
          <w:ilvl w:val="1"/>
          <w:numId w:val="31"/>
        </w:numPr>
        <w:spacing w:before="12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F41F7A" w:rsidRPr="000F688B" w:rsidRDefault="00F41F7A" w:rsidP="00F41F7A">
      <w:pPr>
        <w:numPr>
          <w:ilvl w:val="1"/>
          <w:numId w:val="31"/>
        </w:numPr>
        <w:spacing w:before="120" w:line="360" w:lineRule="auto"/>
        <w:ind w:left="0" w:firstLine="0"/>
        <w:rPr>
          <w:rFonts w:cs="Arial"/>
          <w:sz w:val="24"/>
          <w:szCs w:val="24"/>
        </w:rPr>
      </w:pPr>
      <w:r w:rsidRPr="000F688B">
        <w:rPr>
          <w:rFonts w:cs="Arial"/>
          <w:sz w:val="24"/>
          <w:szCs w:val="24"/>
        </w:rPr>
        <w:t xml:space="preserve">O CNPJ da </w:t>
      </w:r>
      <w:r>
        <w:rPr>
          <w:rFonts w:cs="Arial"/>
          <w:sz w:val="24"/>
          <w:szCs w:val="24"/>
        </w:rPr>
        <w:t>C</w:t>
      </w:r>
      <w:r w:rsidRPr="000F688B">
        <w:rPr>
          <w:rFonts w:cs="Arial"/>
          <w:sz w:val="24"/>
          <w:szCs w:val="24"/>
        </w:rPr>
        <w:t xml:space="preserve">ontratada constante da </w:t>
      </w:r>
      <w:r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F41F7A" w:rsidRPr="000F688B" w:rsidRDefault="00F41F7A" w:rsidP="00F41F7A">
      <w:pPr>
        <w:numPr>
          <w:ilvl w:val="1"/>
          <w:numId w:val="31"/>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Pr>
          <w:iCs/>
          <w:sz w:val="24"/>
          <w:szCs w:val="24"/>
        </w:rPr>
        <w:t>ao</w:t>
      </w:r>
      <w:r>
        <w:rPr>
          <w:rFonts w:cs="Arial"/>
          <w:sz w:val="24"/>
          <w:szCs w:val="24"/>
        </w:rPr>
        <w:t xml:space="preserve"> </w:t>
      </w:r>
      <w:r w:rsidRPr="00123E66">
        <w:rPr>
          <w:sz w:val="24"/>
          <w:szCs w:val="24"/>
        </w:rPr>
        <w:t>Contrato (Ordem de Compra)</w:t>
      </w:r>
      <w:r w:rsidRPr="000F688B">
        <w:rPr>
          <w:iCs/>
          <w:sz w:val="24"/>
          <w:szCs w:val="24"/>
        </w:rPr>
        <w:t>, no que couber.</w:t>
      </w:r>
    </w:p>
    <w:p w:rsidR="00F41F7A" w:rsidRPr="000F688B" w:rsidRDefault="00F41F7A" w:rsidP="00F41F7A">
      <w:pPr>
        <w:numPr>
          <w:ilvl w:val="1"/>
          <w:numId w:val="31"/>
        </w:numPr>
        <w:spacing w:before="120" w:line="360" w:lineRule="auto"/>
        <w:ind w:left="0" w:firstLine="0"/>
        <w:rPr>
          <w:sz w:val="24"/>
          <w:szCs w:val="24"/>
          <w:lang w:val="de-DE"/>
        </w:rPr>
      </w:pPr>
      <w:r w:rsidRPr="000F688B">
        <w:rPr>
          <w:sz w:val="24"/>
          <w:szCs w:val="24"/>
        </w:rPr>
        <w:t xml:space="preserve">Na hipótese de ocorrer atraso no pagamento da </w:t>
      </w:r>
      <w:r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F41F7A" w:rsidRPr="000F688B" w:rsidRDefault="00F41F7A" w:rsidP="00F41F7A">
      <w:pPr>
        <w:numPr>
          <w:ilvl w:val="1"/>
          <w:numId w:val="31"/>
        </w:numPr>
        <w:spacing w:before="120" w:line="360" w:lineRule="auto"/>
        <w:ind w:left="0" w:firstLine="0"/>
        <w:rPr>
          <w:rFonts w:cs="Arial"/>
          <w:sz w:val="24"/>
          <w:szCs w:val="24"/>
        </w:rPr>
      </w:pPr>
      <w:r w:rsidRPr="000F688B">
        <w:rPr>
          <w:rFonts w:cs="Arial"/>
          <w:sz w:val="24"/>
          <w:szCs w:val="24"/>
        </w:rPr>
        <w:t xml:space="preserve">A </w:t>
      </w:r>
      <w:r>
        <w:rPr>
          <w:rFonts w:cs="Arial"/>
          <w:sz w:val="24"/>
          <w:szCs w:val="24"/>
        </w:rPr>
        <w:t>Contratada</w:t>
      </w:r>
      <w:r w:rsidRPr="000F688B">
        <w:rPr>
          <w:rFonts w:cs="Arial"/>
          <w:sz w:val="24"/>
          <w:szCs w:val="24"/>
        </w:rPr>
        <w:t xml:space="preserve"> não poderá ceder ou dar em garantia, em qualquer hipótese</w:t>
      </w:r>
      <w:r>
        <w:rPr>
          <w:sz w:val="24"/>
          <w:szCs w:val="24"/>
        </w:rPr>
        <w:t>, no todo ou</w:t>
      </w:r>
      <w:r w:rsidRPr="000F688B">
        <w:rPr>
          <w:rFonts w:cs="Arial"/>
          <w:sz w:val="24"/>
          <w:szCs w:val="24"/>
        </w:rPr>
        <w:t xml:space="preserve"> em parte, os créditos de qualquer natureza, decorrentes ou oriundos d</w:t>
      </w:r>
      <w:r>
        <w:rPr>
          <w:rFonts w:cs="Arial"/>
          <w:sz w:val="24"/>
          <w:szCs w:val="24"/>
        </w:rPr>
        <w:t xml:space="preserve">o </w:t>
      </w:r>
      <w:r w:rsidRPr="00123E66">
        <w:rPr>
          <w:sz w:val="24"/>
          <w:szCs w:val="24"/>
        </w:rPr>
        <w:t>Contrato (Ordem de Compra)</w:t>
      </w:r>
      <w:r w:rsidRPr="000F688B">
        <w:rPr>
          <w:rFonts w:cs="Arial"/>
          <w:sz w:val="24"/>
          <w:szCs w:val="24"/>
        </w:rPr>
        <w:t>.</w:t>
      </w:r>
    </w:p>
    <w:p w:rsidR="00F41F7A" w:rsidRPr="003117FB" w:rsidRDefault="00F41F7A" w:rsidP="00F41F7A">
      <w:pPr>
        <w:numPr>
          <w:ilvl w:val="1"/>
          <w:numId w:val="31"/>
        </w:numPr>
        <w:spacing w:before="120" w:line="360" w:lineRule="auto"/>
        <w:ind w:left="0" w:firstLine="0"/>
        <w:rPr>
          <w:b/>
          <w:bCs/>
          <w:sz w:val="24"/>
          <w:szCs w:val="24"/>
        </w:rPr>
      </w:pP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41F7A" w:rsidRPr="004A6A37"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o </w:t>
      </w:r>
      <w:r w:rsidRPr="00E25038">
        <w:rPr>
          <w:color w:val="auto"/>
          <w:sz w:val="24"/>
          <w:szCs w:val="24"/>
        </w:rPr>
        <w:t>material</w:t>
      </w:r>
      <w:r w:rsidRPr="004A6A37">
        <w:rPr>
          <w:sz w:val="24"/>
          <w:szCs w:val="24"/>
        </w:rPr>
        <w:t xml:space="preserve"> tenha sido entregue. </w:t>
      </w:r>
    </w:p>
    <w:p w:rsidR="00F41F7A" w:rsidRPr="00F41F7A"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Pr="00E25038">
        <w:rPr>
          <w:sz w:val="24"/>
          <w:szCs w:val="24"/>
        </w:rPr>
        <w:t>9.1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lastRenderedPageBreak/>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lastRenderedPageBreak/>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823D64" w:rsidP="00B6125C">
      <w:pPr>
        <w:suppressAutoHyphens w:val="0"/>
        <w:autoSpaceDE w:val="0"/>
        <w:autoSpaceDN w:val="0"/>
        <w:adjustRightInd w:val="0"/>
        <w:spacing w:before="120" w:line="360" w:lineRule="auto"/>
        <w:ind w:firstLine="567"/>
        <w:rPr>
          <w:rFonts w:cs="Arial"/>
          <w:sz w:val="24"/>
          <w:szCs w:val="24"/>
        </w:rPr>
      </w:pPr>
      <w:r>
        <w:rPr>
          <w:rFonts w:eastAsia="Arial Unicode MS" w:cs="Arial"/>
          <w:sz w:val="24"/>
          <w:szCs w:val="24"/>
        </w:rPr>
        <w:t>O</w:t>
      </w:r>
      <w:r w:rsidR="00922697" w:rsidRPr="00D9083B">
        <w:rPr>
          <w:rFonts w:eastAsia="Arial Unicode MS" w:cs="Arial"/>
          <w:sz w:val="24"/>
          <w:szCs w:val="24"/>
        </w:rPr>
        <w:t xml:space="preserve"> critério de julgamento</w:t>
      </w:r>
      <w:r>
        <w:rPr>
          <w:rFonts w:eastAsia="Arial Unicode MS" w:cs="Arial"/>
          <w:sz w:val="24"/>
          <w:szCs w:val="24"/>
        </w:rPr>
        <w:t xml:space="preserve"> será apurado</w:t>
      </w:r>
      <w:r w:rsidR="00922697" w:rsidRPr="00D9083B">
        <w:rPr>
          <w:rFonts w:eastAsia="Arial Unicode MS" w:cs="Arial"/>
          <w:sz w:val="24"/>
          <w:szCs w:val="24"/>
        </w:rPr>
        <w:t xml:space="preserve"> pelo</w:t>
      </w:r>
      <w:r w:rsidR="00B6125C" w:rsidRPr="00D9083B">
        <w:rPr>
          <w:rFonts w:eastAsia="Arial Unicode MS" w:cs="Arial"/>
          <w:sz w:val="24"/>
          <w:szCs w:val="24"/>
        </w:rPr>
        <w:t xml:space="preserve"> </w:t>
      </w:r>
      <w:r w:rsidR="00922697" w:rsidRPr="00D9083B">
        <w:rPr>
          <w:rFonts w:eastAsia="Arial Unicode MS" w:cs="Arial"/>
          <w:sz w:val="24"/>
          <w:szCs w:val="24"/>
          <w:u w:val="single"/>
        </w:rPr>
        <w:t>MENOR VALOR TOTAL POR ITEM,</w:t>
      </w:r>
      <w:r w:rsidR="00922697" w:rsidRPr="00D9083B">
        <w:rPr>
          <w:rFonts w:eastAsia="Arial Unicode MS" w:cs="Arial"/>
          <w:sz w:val="24"/>
          <w:szCs w:val="24"/>
        </w:rPr>
        <w:t xml:space="preserve"> </w:t>
      </w:r>
      <w:r w:rsidR="00922697"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w:t>
      </w:r>
      <w:proofErr w:type="gramStart"/>
      <w:r w:rsidR="001E1C08" w:rsidRPr="00D9083B">
        <w:rPr>
          <w:rFonts w:cs="Arial"/>
          <w:bCs/>
          <w:sz w:val="24"/>
          <w:szCs w:val="24"/>
        </w:rPr>
        <w:t>reserva</w:t>
      </w:r>
      <w:proofErr w:type="gramEnd"/>
      <w:r w:rsidR="001E1C08" w:rsidRPr="00D9083B">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 xml:space="preserve">artigos 165, §2º do </w:t>
      </w:r>
      <w:r w:rsidR="0002373A">
        <w:rPr>
          <w:rFonts w:cs="Arial"/>
          <w:bCs/>
          <w:sz w:val="24"/>
          <w:szCs w:val="24"/>
        </w:rPr>
        <w:lastRenderedPageBreak/>
        <w:t>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88156E" w:rsidRDefault="001E1C08" w:rsidP="0088156E">
      <w:pPr>
        <w:suppressAutoHyphens w:val="0"/>
        <w:autoSpaceDE w:val="0"/>
        <w:autoSpaceDN w:val="0"/>
        <w:adjustRightInd w:val="0"/>
        <w:spacing w:before="60" w:after="60" w:line="320" w:lineRule="exact"/>
        <w:rPr>
          <w:rFonts w:cs="Arial"/>
          <w:b/>
          <w:bCs/>
          <w:sz w:val="24"/>
          <w:szCs w:val="24"/>
        </w:rPr>
      </w:pPr>
      <w:r w:rsidRPr="00D9083B">
        <w:rPr>
          <w:rFonts w:cs="Arial"/>
          <w:b/>
          <w:bCs/>
          <w:sz w:val="24"/>
          <w:szCs w:val="24"/>
        </w:rPr>
        <w:t xml:space="preserve">    </w:t>
      </w:r>
      <w:r w:rsidR="0088156E">
        <w:rPr>
          <w:rFonts w:cs="Arial"/>
          <w:b/>
          <w:bCs/>
          <w:sz w:val="24"/>
          <w:szCs w:val="24"/>
        </w:rPr>
        <w:tab/>
      </w:r>
      <w:r w:rsidR="0088156E">
        <w:rPr>
          <w:rFonts w:cs="Arial"/>
          <w:b/>
          <w:bCs/>
          <w:sz w:val="24"/>
          <w:szCs w:val="24"/>
        </w:rPr>
        <w:tab/>
      </w:r>
      <w:r w:rsidR="0088156E">
        <w:rPr>
          <w:rFonts w:cs="Arial"/>
          <w:b/>
          <w:bCs/>
          <w:sz w:val="24"/>
          <w:szCs w:val="24"/>
        </w:rPr>
        <w:tab/>
      </w:r>
      <w:r w:rsidR="0088156E">
        <w:rPr>
          <w:rFonts w:cs="Arial"/>
          <w:b/>
          <w:bCs/>
          <w:sz w:val="24"/>
          <w:szCs w:val="24"/>
        </w:rPr>
        <w:tab/>
      </w:r>
      <w:r w:rsidR="00D84667">
        <w:rPr>
          <w:rFonts w:cs="Arial"/>
          <w:b/>
          <w:bCs/>
          <w:sz w:val="22"/>
          <w:szCs w:val="22"/>
        </w:rPr>
        <w:t xml:space="preserve">     </w:t>
      </w:r>
      <w:r w:rsidR="00FC2989"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Pr="00D9083B" w:rsidRDefault="00B6125C" w:rsidP="005513C4">
      <w:pPr>
        <w:suppressAutoHyphens w:val="0"/>
        <w:autoSpaceDE w:val="0"/>
        <w:autoSpaceDN w:val="0"/>
        <w:adjustRightInd w:val="0"/>
        <w:spacing w:before="60" w:after="60" w:line="320" w:lineRule="exact"/>
        <w:rPr>
          <w:rFonts w:cs="Arial"/>
          <w:b/>
          <w:bCs/>
          <w:sz w:val="22"/>
          <w:szCs w:val="22"/>
        </w:rPr>
      </w:pP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F9B" w:rsidRDefault="00E64F9B">
      <w:r>
        <w:separator/>
      </w:r>
    </w:p>
  </w:endnote>
  <w:endnote w:type="continuationSeparator" w:id="1">
    <w:p w:rsidR="00E64F9B" w:rsidRDefault="00E64F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F9B" w:rsidRDefault="00E64F9B">
      <w:r>
        <w:separator/>
      </w:r>
    </w:p>
  </w:footnote>
  <w:footnote w:type="continuationSeparator" w:id="1">
    <w:p w:rsidR="00E64F9B" w:rsidRDefault="00E64F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CC6440">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3"/>
  </w:num>
  <w:num w:numId="3">
    <w:abstractNumId w:val="22"/>
  </w:num>
  <w:num w:numId="4">
    <w:abstractNumId w:val="17"/>
  </w:num>
  <w:num w:numId="5">
    <w:abstractNumId w:val="16"/>
  </w:num>
  <w:num w:numId="6">
    <w:abstractNumId w:val="10"/>
  </w:num>
  <w:num w:numId="7">
    <w:abstractNumId w:val="19"/>
  </w:num>
  <w:num w:numId="8">
    <w:abstractNumId w:val="27"/>
  </w:num>
  <w:num w:numId="9">
    <w:abstractNumId w:val="31"/>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4"/>
  </w:num>
  <w:num w:numId="22">
    <w:abstractNumId w:val="30"/>
  </w:num>
  <w:num w:numId="23">
    <w:abstractNumId w:val="24"/>
  </w:num>
  <w:num w:numId="24">
    <w:abstractNumId w:val="29"/>
  </w:num>
  <w:num w:numId="25">
    <w:abstractNumId w:val="14"/>
  </w:num>
  <w:num w:numId="26">
    <w:abstractNumId w:val="25"/>
  </w:num>
  <w:num w:numId="27">
    <w:abstractNumId w:val="23"/>
  </w:num>
  <w:num w:numId="28">
    <w:abstractNumId w:val="21"/>
  </w:num>
  <w:num w:numId="29">
    <w:abstractNumId w:val="5"/>
  </w:num>
  <w:num w:numId="30">
    <w:abstractNumId w:val="32"/>
  </w:num>
  <w:num w:numId="31">
    <w:abstractNumId w:val="2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983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54480"/>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17DA1"/>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4466"/>
    <w:rsid w:val="00330440"/>
    <w:rsid w:val="00331747"/>
    <w:rsid w:val="0033288D"/>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4D43"/>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06C8"/>
    <w:rsid w:val="004F1318"/>
    <w:rsid w:val="004F3C5F"/>
    <w:rsid w:val="004F54F5"/>
    <w:rsid w:val="00503883"/>
    <w:rsid w:val="00504A2A"/>
    <w:rsid w:val="00506734"/>
    <w:rsid w:val="00511BF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7954"/>
    <w:rsid w:val="005A51E2"/>
    <w:rsid w:val="005B2B99"/>
    <w:rsid w:val="005C36F3"/>
    <w:rsid w:val="005C46B4"/>
    <w:rsid w:val="005C47E9"/>
    <w:rsid w:val="005C680D"/>
    <w:rsid w:val="005D0EE1"/>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37F51"/>
    <w:rsid w:val="0064088B"/>
    <w:rsid w:val="00640FCF"/>
    <w:rsid w:val="006425B3"/>
    <w:rsid w:val="0064759A"/>
    <w:rsid w:val="00647D35"/>
    <w:rsid w:val="00650D44"/>
    <w:rsid w:val="00650E8D"/>
    <w:rsid w:val="00655EAD"/>
    <w:rsid w:val="006577CB"/>
    <w:rsid w:val="00662B7B"/>
    <w:rsid w:val="00662CAC"/>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2EAF"/>
    <w:rsid w:val="00734693"/>
    <w:rsid w:val="007350D9"/>
    <w:rsid w:val="00737F91"/>
    <w:rsid w:val="00741492"/>
    <w:rsid w:val="007440B3"/>
    <w:rsid w:val="007466CC"/>
    <w:rsid w:val="007531C5"/>
    <w:rsid w:val="00756995"/>
    <w:rsid w:val="007604C9"/>
    <w:rsid w:val="007652F2"/>
    <w:rsid w:val="007662F6"/>
    <w:rsid w:val="00770B74"/>
    <w:rsid w:val="00770EB4"/>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23D64"/>
    <w:rsid w:val="008421DA"/>
    <w:rsid w:val="0084731C"/>
    <w:rsid w:val="0084755A"/>
    <w:rsid w:val="00853ACE"/>
    <w:rsid w:val="008558C3"/>
    <w:rsid w:val="00856066"/>
    <w:rsid w:val="0086017F"/>
    <w:rsid w:val="008619F9"/>
    <w:rsid w:val="008630B4"/>
    <w:rsid w:val="008637B4"/>
    <w:rsid w:val="00864348"/>
    <w:rsid w:val="00875E9D"/>
    <w:rsid w:val="008805F6"/>
    <w:rsid w:val="0088156E"/>
    <w:rsid w:val="00894943"/>
    <w:rsid w:val="008971F6"/>
    <w:rsid w:val="008A1758"/>
    <w:rsid w:val="008A6BC7"/>
    <w:rsid w:val="008B04EA"/>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47832"/>
    <w:rsid w:val="009504F2"/>
    <w:rsid w:val="00955B2F"/>
    <w:rsid w:val="00956E3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C688B"/>
    <w:rsid w:val="00AE08DD"/>
    <w:rsid w:val="00AE0DE1"/>
    <w:rsid w:val="00AE27A5"/>
    <w:rsid w:val="00AE69C3"/>
    <w:rsid w:val="00AF316B"/>
    <w:rsid w:val="00AF3C00"/>
    <w:rsid w:val="00AF619E"/>
    <w:rsid w:val="00B00B30"/>
    <w:rsid w:val="00B02F86"/>
    <w:rsid w:val="00B04531"/>
    <w:rsid w:val="00B10E5B"/>
    <w:rsid w:val="00B11A77"/>
    <w:rsid w:val="00B11A8A"/>
    <w:rsid w:val="00B16419"/>
    <w:rsid w:val="00B17B8C"/>
    <w:rsid w:val="00B20631"/>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06F1F"/>
    <w:rsid w:val="00C11732"/>
    <w:rsid w:val="00C14E89"/>
    <w:rsid w:val="00C2720C"/>
    <w:rsid w:val="00C3191A"/>
    <w:rsid w:val="00C4040E"/>
    <w:rsid w:val="00C41A06"/>
    <w:rsid w:val="00C42328"/>
    <w:rsid w:val="00C42465"/>
    <w:rsid w:val="00C45AED"/>
    <w:rsid w:val="00C47ED5"/>
    <w:rsid w:val="00C54CF7"/>
    <w:rsid w:val="00C64146"/>
    <w:rsid w:val="00C7354C"/>
    <w:rsid w:val="00C74789"/>
    <w:rsid w:val="00C770D0"/>
    <w:rsid w:val="00C80FF8"/>
    <w:rsid w:val="00C871D1"/>
    <w:rsid w:val="00C907FF"/>
    <w:rsid w:val="00C90854"/>
    <w:rsid w:val="00C925F9"/>
    <w:rsid w:val="00CA79D2"/>
    <w:rsid w:val="00CB1A91"/>
    <w:rsid w:val="00CB4C5E"/>
    <w:rsid w:val="00CB5B64"/>
    <w:rsid w:val="00CB7F44"/>
    <w:rsid w:val="00CC0275"/>
    <w:rsid w:val="00CC0BF0"/>
    <w:rsid w:val="00CC644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450F"/>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3F92"/>
    <w:rsid w:val="00E048EC"/>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4F9B"/>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1F85"/>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55CCB"/>
    <w:rsid w:val="00F6545F"/>
    <w:rsid w:val="00F71E9A"/>
    <w:rsid w:val="00F73A02"/>
    <w:rsid w:val="00F82556"/>
    <w:rsid w:val="00F91CC6"/>
    <w:rsid w:val="00F974D3"/>
    <w:rsid w:val="00F97613"/>
    <w:rsid w:val="00FA15ED"/>
    <w:rsid w:val="00FB3BAA"/>
    <w:rsid w:val="00FB626C"/>
    <w:rsid w:val="00FC2989"/>
    <w:rsid w:val="00FC651E"/>
    <w:rsid w:val="00FD02D5"/>
    <w:rsid w:val="00FD6AF0"/>
    <w:rsid w:val="00FE221D"/>
    <w:rsid w:val="00FE2A15"/>
    <w:rsid w:val="00FE477E"/>
    <w:rsid w:val="00FE5AD2"/>
    <w:rsid w:val="00FE6310"/>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0216D-9249-4AF6-A177-F777714C4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2</TotalTime>
  <Pages>13</Pages>
  <Words>3809</Words>
  <Characters>20570</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24331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rmelo</cp:lastModifiedBy>
  <cp:revision>4</cp:revision>
  <cp:lastPrinted>2019-10-24T01:32:00Z</cp:lastPrinted>
  <dcterms:created xsi:type="dcterms:W3CDTF">2019-12-06T18:33:00Z</dcterms:created>
  <dcterms:modified xsi:type="dcterms:W3CDTF">2020-01-06T11:36:00Z</dcterms:modified>
</cp:coreProperties>
</file>