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4C" w:rsidRPr="0084514C" w:rsidRDefault="00B154D4" w:rsidP="00F03ACD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514C">
        <w:rPr>
          <w:rFonts w:ascii="Arial" w:hAnsi="Arial" w:cs="Arial"/>
          <w:b/>
          <w:sz w:val="24"/>
          <w:szCs w:val="24"/>
        </w:rPr>
        <w:t>APÊNDICE VII</w:t>
      </w:r>
    </w:p>
    <w:p w:rsidR="007D18FE" w:rsidRDefault="007D18FE" w:rsidP="00F03ACD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4514C">
        <w:rPr>
          <w:rFonts w:ascii="Arial" w:hAnsi="Arial" w:cs="Arial"/>
          <w:b/>
          <w:sz w:val="24"/>
          <w:szCs w:val="24"/>
          <w:u w:val="single"/>
        </w:rPr>
        <w:t>REGULAMENTAÇÃO DOS SERVIÇOS</w:t>
      </w:r>
    </w:p>
    <w:p w:rsidR="00F03ACD" w:rsidRPr="0084514C" w:rsidRDefault="00F03ACD" w:rsidP="00F03ACD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D18FE" w:rsidRPr="0084514C" w:rsidRDefault="007D18FE" w:rsidP="00F03ACD">
      <w:pPr>
        <w:suppressAutoHyphens/>
        <w:spacing w:before="120" w:after="120" w:line="360" w:lineRule="auto"/>
        <w:ind w:right="1134"/>
        <w:jc w:val="both"/>
        <w:rPr>
          <w:rFonts w:ascii="Arial" w:hAnsi="Arial" w:cs="Arial"/>
          <w:b/>
          <w:sz w:val="24"/>
          <w:szCs w:val="24"/>
        </w:rPr>
      </w:pPr>
      <w:r w:rsidRPr="0084514C">
        <w:rPr>
          <w:rFonts w:ascii="Arial" w:eastAsia="Times New Roman" w:hAnsi="Arial" w:cs="Arial"/>
          <w:b/>
          <w:sz w:val="24"/>
          <w:szCs w:val="24"/>
          <w:lang w:eastAsia="ar-SA"/>
        </w:rPr>
        <w:t>1.</w:t>
      </w:r>
      <w:r w:rsidR="0084514C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F03ACD" w:rsidRPr="008451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ADMINISTRAÇÃO LOCAL - INFRAESTRUTURA </w:t>
      </w:r>
    </w:p>
    <w:p w:rsidR="007D18FE" w:rsidRPr="00F03ACD" w:rsidRDefault="007D18FE" w:rsidP="00F03ACD">
      <w:pPr>
        <w:pStyle w:val="PargrafodaLista"/>
        <w:suppressAutoHyphens/>
        <w:spacing w:before="120" w:after="120" w:line="360" w:lineRule="auto"/>
        <w:ind w:left="0" w:right="113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4514C">
        <w:rPr>
          <w:rFonts w:ascii="Arial" w:hAnsi="Arial" w:cs="Arial"/>
          <w:b/>
          <w:sz w:val="24"/>
          <w:szCs w:val="24"/>
        </w:rPr>
        <w:t xml:space="preserve">1.1. </w:t>
      </w:r>
      <w:r w:rsidR="0084514C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D18FE" w:rsidRDefault="007D18FE" w:rsidP="00F03ACD">
      <w:pPr>
        <w:pStyle w:val="PargrafodaLista"/>
        <w:numPr>
          <w:ilvl w:val="0"/>
          <w:numId w:val="10"/>
        </w:numPr>
        <w:spacing w:before="120" w:after="12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Disponibilização de escritório</w:t>
      </w:r>
      <w:r w:rsidR="009B074A">
        <w:rPr>
          <w:rFonts w:ascii="Arial" w:hAnsi="Arial" w:cs="Arial"/>
          <w:sz w:val="24"/>
          <w:szCs w:val="24"/>
        </w:rPr>
        <w:t xml:space="preserve"> </w:t>
      </w:r>
      <w:r w:rsidRPr="00511FEC">
        <w:rPr>
          <w:rFonts w:ascii="Arial" w:hAnsi="Arial" w:cs="Arial"/>
          <w:sz w:val="24"/>
          <w:szCs w:val="24"/>
        </w:rPr>
        <w:t>(com estrutura mínima de sala, banheiro e refeitório) n</w:t>
      </w:r>
      <w:r w:rsidRPr="008049AF">
        <w:rPr>
          <w:rFonts w:ascii="Arial" w:hAnsi="Arial" w:cs="Arial"/>
          <w:sz w:val="24"/>
          <w:szCs w:val="24"/>
        </w:rPr>
        <w:t>a cidade de Juiz de Fora, equipado com móveis, computadores, impressoras, telefone, acesso à internet, além de todo e qualquer insumo, com capacidade e quantidade suficientes para a correta execução dos serviços;</w:t>
      </w:r>
    </w:p>
    <w:p w:rsidR="007D18FE" w:rsidRDefault="007D18FE" w:rsidP="00F03ACD">
      <w:pPr>
        <w:pStyle w:val="PargrafodaLista"/>
        <w:numPr>
          <w:ilvl w:val="0"/>
          <w:numId w:val="10"/>
        </w:numPr>
        <w:spacing w:before="120" w:after="12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Unidades Gerenciais e Administrativas (mínimo exigido):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 Gerente de Contrato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 Administrativa</w:t>
      </w:r>
      <w:r w:rsidR="000E6CE7">
        <w:rPr>
          <w:rFonts w:ascii="Arial" w:hAnsi="Arial" w:cs="Arial"/>
          <w:sz w:val="24"/>
          <w:szCs w:val="24"/>
        </w:rPr>
        <w:t xml:space="preserve"> e do Programador de Serviços</w:t>
      </w:r>
    </w:p>
    <w:p w:rsidR="007D18FE" w:rsidRPr="002D23AD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Refeitório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Banheiros masculino e feminino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D23AD">
        <w:rPr>
          <w:rFonts w:ascii="Arial" w:hAnsi="Arial" w:cs="Arial"/>
          <w:sz w:val="24"/>
          <w:szCs w:val="24"/>
        </w:rPr>
        <w:t>Vestiário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Almoxarifado</w:t>
      </w:r>
    </w:p>
    <w:p w:rsidR="007D18FE" w:rsidRPr="002D23AD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Pátio de veículos leves e motocicletas</w:t>
      </w:r>
    </w:p>
    <w:p w:rsidR="007D18FE" w:rsidRDefault="007D18FE" w:rsidP="00F03ACD">
      <w:pPr>
        <w:pStyle w:val="PargrafodaLista"/>
        <w:numPr>
          <w:ilvl w:val="0"/>
          <w:numId w:val="10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É de inteira responsabilidade d</w:t>
      </w:r>
      <w:r>
        <w:rPr>
          <w:rFonts w:ascii="Arial" w:hAnsi="Arial" w:cs="Arial"/>
          <w:sz w:val="24"/>
          <w:szCs w:val="24"/>
        </w:rPr>
        <w:t>a</w:t>
      </w:r>
      <w:r w:rsidRPr="008049AF">
        <w:rPr>
          <w:rFonts w:ascii="Arial" w:hAnsi="Arial" w:cs="Arial"/>
          <w:sz w:val="24"/>
          <w:szCs w:val="24"/>
        </w:rPr>
        <w:t xml:space="preserve"> contratad</w:t>
      </w:r>
      <w:r>
        <w:rPr>
          <w:rFonts w:ascii="Arial" w:hAnsi="Arial" w:cs="Arial"/>
          <w:sz w:val="24"/>
          <w:szCs w:val="24"/>
        </w:rPr>
        <w:t>a</w:t>
      </w:r>
      <w:r w:rsidRPr="008049AF">
        <w:rPr>
          <w:rFonts w:ascii="Arial" w:hAnsi="Arial" w:cs="Arial"/>
          <w:sz w:val="24"/>
          <w:szCs w:val="24"/>
        </w:rPr>
        <w:t xml:space="preserve"> a segurança dos bens constantes em seu escritório.</w:t>
      </w:r>
    </w:p>
    <w:p w:rsidR="007D18FE" w:rsidRPr="002C3FDE" w:rsidRDefault="007D18FE" w:rsidP="00F03ACD">
      <w:pPr>
        <w:pStyle w:val="PargrafodaLista"/>
        <w:numPr>
          <w:ilvl w:val="0"/>
          <w:numId w:val="10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</w:t>
      </w:r>
      <w:r w:rsidR="00D5534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s</w:t>
      </w:r>
      <w:r w:rsidR="00D55349">
        <w:rPr>
          <w:rFonts w:ascii="Arial" w:hAnsi="Arial" w:cs="Arial"/>
          <w:sz w:val="24"/>
          <w:szCs w:val="24"/>
        </w:rPr>
        <w:t>)</w:t>
      </w:r>
      <w:r w:rsidRPr="002C3FDE">
        <w:rPr>
          <w:rFonts w:ascii="Arial" w:hAnsi="Arial" w:cs="Arial"/>
          <w:sz w:val="24"/>
          <w:szCs w:val="24"/>
        </w:rPr>
        <w:t xml:space="preserve"> unidade</w:t>
      </w:r>
      <w:r w:rsidR="00D55349">
        <w:rPr>
          <w:rFonts w:ascii="Arial" w:hAnsi="Arial" w:cs="Arial"/>
          <w:sz w:val="24"/>
          <w:szCs w:val="24"/>
        </w:rPr>
        <w:t>(</w:t>
      </w:r>
      <w:r w:rsidRPr="002C3FDE">
        <w:rPr>
          <w:rFonts w:ascii="Arial" w:hAnsi="Arial" w:cs="Arial"/>
          <w:sz w:val="24"/>
          <w:szCs w:val="24"/>
        </w:rPr>
        <w:t>s</w:t>
      </w:r>
      <w:r w:rsidR="00D55349">
        <w:rPr>
          <w:rFonts w:ascii="Arial" w:hAnsi="Arial" w:cs="Arial"/>
          <w:sz w:val="24"/>
          <w:szCs w:val="24"/>
        </w:rPr>
        <w:t>)</w:t>
      </w:r>
      <w:r w:rsidRPr="002C3FD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C3FDE">
        <w:rPr>
          <w:rFonts w:ascii="Arial" w:hAnsi="Arial" w:cs="Arial"/>
          <w:sz w:val="24"/>
          <w:szCs w:val="24"/>
        </w:rPr>
        <w:t>dev</w:t>
      </w:r>
      <w:r w:rsidR="00D55349">
        <w:rPr>
          <w:rFonts w:ascii="Arial" w:hAnsi="Arial" w:cs="Arial"/>
          <w:sz w:val="24"/>
          <w:szCs w:val="24"/>
        </w:rPr>
        <w:t>e(</w:t>
      </w:r>
      <w:proofErr w:type="gramEnd"/>
      <w:r w:rsidRPr="002C3FDE">
        <w:rPr>
          <w:rFonts w:ascii="Arial" w:hAnsi="Arial" w:cs="Arial"/>
          <w:sz w:val="24"/>
          <w:szCs w:val="24"/>
        </w:rPr>
        <w:t>em</w:t>
      </w:r>
      <w:r w:rsidR="00D55349">
        <w:rPr>
          <w:rFonts w:ascii="Arial" w:hAnsi="Arial" w:cs="Arial"/>
          <w:sz w:val="24"/>
          <w:szCs w:val="24"/>
        </w:rPr>
        <w:t>)</w:t>
      </w:r>
      <w:r w:rsidRPr="002C3FDE">
        <w:rPr>
          <w:rFonts w:ascii="Arial" w:hAnsi="Arial" w:cs="Arial"/>
          <w:sz w:val="24"/>
          <w:szCs w:val="24"/>
        </w:rPr>
        <w:t xml:space="preserve"> estar </w:t>
      </w:r>
      <w:r>
        <w:rPr>
          <w:rFonts w:ascii="Arial" w:hAnsi="Arial" w:cs="Arial"/>
          <w:sz w:val="24"/>
          <w:szCs w:val="24"/>
        </w:rPr>
        <w:t>devidamente equipada</w:t>
      </w:r>
      <w:r w:rsidR="00D5534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s</w:t>
      </w:r>
      <w:r w:rsidR="00D5534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com mobiliários adequados e abastecida</w:t>
      </w:r>
      <w:r w:rsidR="00D55349">
        <w:rPr>
          <w:rFonts w:ascii="Arial" w:hAnsi="Arial" w:cs="Arial"/>
          <w:sz w:val="24"/>
          <w:szCs w:val="24"/>
        </w:rPr>
        <w:t>(s)</w:t>
      </w:r>
      <w:r>
        <w:rPr>
          <w:rFonts w:ascii="Arial" w:hAnsi="Arial" w:cs="Arial"/>
          <w:sz w:val="24"/>
          <w:szCs w:val="24"/>
        </w:rPr>
        <w:t xml:space="preserve"> com todo material de escritório necessário.</w:t>
      </w:r>
    </w:p>
    <w:p w:rsidR="007D18FE" w:rsidRPr="002C3FDE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4514C">
        <w:rPr>
          <w:rFonts w:ascii="Arial" w:hAnsi="Arial" w:cs="Arial"/>
          <w:b/>
          <w:sz w:val="24"/>
          <w:szCs w:val="24"/>
        </w:rPr>
        <w:t xml:space="preserve">1.2. </w:t>
      </w:r>
      <w:r w:rsidR="0084514C" w:rsidRPr="0084514C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COMPONENTES DO CUSTO</w:t>
      </w:r>
    </w:p>
    <w:p w:rsidR="007D18FE" w:rsidRPr="008049AF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Aluguel;</w:t>
      </w:r>
    </w:p>
    <w:p w:rsidR="007D18FE" w:rsidRPr="008049AF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Despesas com serviços básicos (impostos, água, energia, etc.);</w:t>
      </w:r>
    </w:p>
    <w:p w:rsidR="007D18FE" w:rsidRPr="008049AF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Material de consumo, móveis e despesas de manutenção;</w:t>
      </w:r>
    </w:p>
    <w:p w:rsidR="007D18FE" w:rsidRPr="008049AF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lastRenderedPageBreak/>
        <w:t xml:space="preserve">Computadores e impressoras com </w:t>
      </w:r>
      <w:r w:rsidRPr="008049AF">
        <w:rPr>
          <w:rFonts w:ascii="Arial" w:hAnsi="Arial" w:cs="Arial"/>
          <w:i/>
          <w:sz w:val="24"/>
          <w:szCs w:val="24"/>
        </w:rPr>
        <w:t>softwares</w:t>
      </w:r>
      <w:r w:rsidRPr="008049AF">
        <w:rPr>
          <w:rFonts w:ascii="Arial" w:hAnsi="Arial" w:cs="Arial"/>
          <w:sz w:val="24"/>
          <w:szCs w:val="24"/>
        </w:rPr>
        <w:t xml:space="preserve"> originais;</w:t>
      </w:r>
    </w:p>
    <w:p w:rsidR="007D18FE" w:rsidRPr="002D23AD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Telefonia fixa</w:t>
      </w:r>
      <w:r>
        <w:rPr>
          <w:rFonts w:ascii="Arial" w:hAnsi="Arial" w:cs="Arial"/>
          <w:sz w:val="24"/>
          <w:szCs w:val="24"/>
        </w:rPr>
        <w:t>, móvel</w:t>
      </w:r>
      <w:r w:rsidRPr="008049AF">
        <w:rPr>
          <w:rFonts w:ascii="Arial" w:hAnsi="Arial" w:cs="Arial"/>
          <w:sz w:val="24"/>
          <w:szCs w:val="24"/>
        </w:rPr>
        <w:t xml:space="preserve"> e internet.</w:t>
      </w:r>
    </w:p>
    <w:p w:rsidR="007D18FE" w:rsidRDefault="007D18FE" w:rsidP="00F03ACD">
      <w:pPr>
        <w:spacing w:before="120" w:after="120" w:line="360" w:lineRule="auto"/>
        <w:ind w:firstLine="567"/>
        <w:jc w:val="both"/>
        <w:rPr>
          <w:rFonts w:ascii="Arial" w:hAnsi="Arial" w:cs="Arial"/>
          <w:color w:val="0000FF"/>
          <w:sz w:val="24"/>
          <w:szCs w:val="24"/>
        </w:rPr>
      </w:pPr>
    </w:p>
    <w:p w:rsidR="007D18FE" w:rsidRPr="00F03ACD" w:rsidRDefault="00F03ACD" w:rsidP="00F03ACD">
      <w:pPr>
        <w:spacing w:before="120" w:after="12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03ACD">
        <w:rPr>
          <w:rFonts w:ascii="Arial" w:hAnsi="Arial" w:cs="Arial"/>
          <w:b/>
          <w:color w:val="000000" w:themeColor="text1"/>
          <w:sz w:val="24"/>
          <w:szCs w:val="24"/>
        </w:rPr>
        <w:t xml:space="preserve">2. 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F03ACD">
        <w:rPr>
          <w:rFonts w:ascii="Arial" w:hAnsi="Arial" w:cs="Arial"/>
          <w:b/>
          <w:color w:val="000000" w:themeColor="text1"/>
          <w:sz w:val="24"/>
          <w:szCs w:val="24"/>
        </w:rPr>
        <w:t>ADMINISTRAÇÃO LOCAL – EQUIPE TÉCNICA E ADMINISTRATIVA</w:t>
      </w:r>
    </w:p>
    <w:p w:rsidR="007D18FE" w:rsidRPr="00F03ACD" w:rsidRDefault="007D18FE" w:rsidP="00F03ACD">
      <w:pPr>
        <w:spacing w:before="120" w:after="12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2.1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D18FE" w:rsidRDefault="007D18FE" w:rsidP="00F03ACD">
      <w:pPr>
        <w:pStyle w:val="PargrafodaLista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Disponibilização de </w:t>
      </w:r>
      <w:r>
        <w:rPr>
          <w:rFonts w:ascii="Arial" w:hAnsi="Arial" w:cs="Arial"/>
          <w:sz w:val="24"/>
          <w:szCs w:val="24"/>
        </w:rPr>
        <w:t>mão de obra mínima necessária para a condução dos serviços inclusive encargos sociais, com qualificação e requisitos mínimos estabelecidos no Apêndice II – Recursos Humanos.</w:t>
      </w:r>
    </w:p>
    <w:p w:rsidR="007D18FE" w:rsidRDefault="007D18FE" w:rsidP="00F03ACD">
      <w:pPr>
        <w:pStyle w:val="PargrafodaLista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Equipe Técnica: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Contrato ou Supervisor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Programador</w:t>
      </w:r>
      <w:r w:rsidR="00B16E64">
        <w:rPr>
          <w:rFonts w:ascii="Arial" w:hAnsi="Arial" w:cs="Arial"/>
          <w:sz w:val="24"/>
          <w:szCs w:val="24"/>
        </w:rPr>
        <w:t xml:space="preserve"> de Serviços</w:t>
      </w:r>
    </w:p>
    <w:p w:rsidR="0095210A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A5C2B">
        <w:rPr>
          <w:rFonts w:ascii="Arial" w:hAnsi="Arial" w:cs="Arial"/>
          <w:sz w:val="24"/>
          <w:szCs w:val="24"/>
        </w:rPr>
        <w:t>Encarregado</w:t>
      </w:r>
    </w:p>
    <w:p w:rsidR="0095210A" w:rsidRPr="0095210A" w:rsidRDefault="007D18FE" w:rsidP="00F03ACD">
      <w:pPr>
        <w:pStyle w:val="PargrafodaLista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5210A">
        <w:rPr>
          <w:rFonts w:ascii="Arial" w:hAnsi="Arial" w:cs="Arial"/>
          <w:sz w:val="24"/>
          <w:szCs w:val="24"/>
        </w:rPr>
        <w:t>Equipe Administrativa</w:t>
      </w:r>
    </w:p>
    <w:p w:rsidR="007D18FE" w:rsidRPr="0095210A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5210A">
        <w:rPr>
          <w:rFonts w:ascii="Arial" w:hAnsi="Arial" w:cs="Arial"/>
          <w:sz w:val="24"/>
          <w:szCs w:val="24"/>
        </w:rPr>
        <w:t>Assistente Administrativo</w:t>
      </w:r>
    </w:p>
    <w:p w:rsidR="000E7102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2.2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COMPONENTES DO CUSTO</w:t>
      </w:r>
    </w:p>
    <w:p w:rsidR="007D18FE" w:rsidRPr="000E7102" w:rsidRDefault="007D18FE" w:rsidP="00F03ACD">
      <w:pPr>
        <w:pStyle w:val="PargrafodaLista"/>
        <w:numPr>
          <w:ilvl w:val="0"/>
          <w:numId w:val="30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E7102">
        <w:rPr>
          <w:rFonts w:ascii="Arial" w:hAnsi="Arial" w:cs="Arial"/>
          <w:sz w:val="24"/>
          <w:szCs w:val="24"/>
        </w:rPr>
        <w:t>Gestor de Contrato ou Supervisor, inclusive encargos sociais</w:t>
      </w:r>
    </w:p>
    <w:p w:rsidR="007D18FE" w:rsidRPr="000E7102" w:rsidRDefault="007D18FE" w:rsidP="00F03ACD">
      <w:pPr>
        <w:pStyle w:val="PargrafodaLista"/>
        <w:numPr>
          <w:ilvl w:val="0"/>
          <w:numId w:val="30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Programador</w:t>
      </w:r>
      <w:r w:rsidR="00881F72">
        <w:rPr>
          <w:rFonts w:ascii="Arial" w:hAnsi="Arial" w:cs="Arial"/>
          <w:sz w:val="24"/>
          <w:szCs w:val="24"/>
        </w:rPr>
        <w:t xml:space="preserve"> de Serviços</w:t>
      </w:r>
      <w:r w:rsidRPr="000E7102">
        <w:rPr>
          <w:rFonts w:ascii="Arial" w:hAnsi="Arial" w:cs="Arial"/>
          <w:sz w:val="24"/>
          <w:szCs w:val="24"/>
        </w:rPr>
        <w:t>, inclusive encargos sociais</w:t>
      </w:r>
    </w:p>
    <w:p w:rsidR="007D18FE" w:rsidRPr="000E7102" w:rsidRDefault="007D18FE" w:rsidP="00F03ACD">
      <w:pPr>
        <w:pStyle w:val="PargrafodaLista"/>
        <w:numPr>
          <w:ilvl w:val="0"/>
          <w:numId w:val="30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Encarregado, inclusive encargos sociais</w:t>
      </w:r>
    </w:p>
    <w:p w:rsidR="007D18FE" w:rsidRPr="000E7102" w:rsidRDefault="007D18FE" w:rsidP="00F03ACD">
      <w:pPr>
        <w:pStyle w:val="PargrafodaLista"/>
        <w:numPr>
          <w:ilvl w:val="0"/>
          <w:numId w:val="3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Assistente Administrativo, inclusive encargos sociais</w:t>
      </w:r>
    </w:p>
    <w:p w:rsidR="00F03ACD" w:rsidRDefault="00F03ACD" w:rsidP="00F03ACD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</w:p>
    <w:p w:rsidR="00881F72" w:rsidRDefault="00881F7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D18FE" w:rsidRPr="00F03ACD" w:rsidRDefault="007D18FE" w:rsidP="00F03ACD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lastRenderedPageBreak/>
        <w:t xml:space="preserve">3.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CORTE COMERCIAL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3.1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263F59">
        <w:rPr>
          <w:rFonts w:ascii="Arial" w:hAnsi="Arial" w:cs="Arial"/>
        </w:rPr>
        <w:t>Entend</w:t>
      </w:r>
      <w:r>
        <w:rPr>
          <w:rFonts w:ascii="Arial" w:hAnsi="Arial" w:cs="Arial"/>
        </w:rPr>
        <w:t>e-se por corte comercial</w:t>
      </w:r>
      <w:r w:rsidR="000E7102">
        <w:rPr>
          <w:rFonts w:ascii="Arial" w:hAnsi="Arial" w:cs="Arial"/>
        </w:rPr>
        <w:t xml:space="preserve"> (por demanda ou </w:t>
      </w:r>
      <w:r w:rsidR="00E67543">
        <w:rPr>
          <w:rFonts w:ascii="Arial" w:hAnsi="Arial" w:cs="Arial"/>
        </w:rPr>
        <w:t>inadimplência)</w:t>
      </w:r>
      <w:r>
        <w:rPr>
          <w:rFonts w:ascii="Arial" w:hAnsi="Arial" w:cs="Arial"/>
        </w:rPr>
        <w:t>, a susp</w:t>
      </w:r>
      <w:r w:rsidRPr="00263F59">
        <w:rPr>
          <w:rFonts w:ascii="Arial" w:hAnsi="Arial" w:cs="Arial"/>
        </w:rPr>
        <w:t>e</w:t>
      </w:r>
      <w:r>
        <w:rPr>
          <w:rFonts w:ascii="Arial" w:hAnsi="Arial" w:cs="Arial"/>
        </w:rPr>
        <w:t>n</w:t>
      </w:r>
      <w:r w:rsidRPr="00263F59">
        <w:rPr>
          <w:rFonts w:ascii="Arial" w:hAnsi="Arial" w:cs="Arial"/>
        </w:rPr>
        <w:t xml:space="preserve">são do fornecimento de água em uma </w:t>
      </w:r>
      <w:r w:rsidRPr="000517A8">
        <w:rPr>
          <w:rFonts w:ascii="Arial" w:hAnsi="Arial" w:cs="Arial"/>
          <w:b/>
        </w:rPr>
        <w:t>ligação</w:t>
      </w:r>
      <w:r w:rsidRPr="00263F5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sem retirada de hidrômetro</w:t>
      </w:r>
      <w:r w:rsidRPr="00AE4D3F">
        <w:rPr>
          <w:rFonts w:ascii="Arial" w:hAnsi="Arial" w:cs="Arial"/>
          <w:sz w:val="24"/>
          <w:szCs w:val="24"/>
        </w:rPr>
        <w:t>: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Receber e programar as Ordens de Serviço (OS) via sistema da CESAMA;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Distribuir as </w:t>
      </w:r>
      <w:r w:rsidR="002F199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Ordens de Serviço (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</w:t>
      </w:r>
      <w:r w:rsidR="002F199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)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recebidas as equipes de campo com emprego de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smartphone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local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serviço;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 e</w:t>
      </w:r>
      <w:r w:rsidR="00C11F8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 leitura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hidrômetro no local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D3AD9" w:rsidRDefault="003D3AD9" w:rsidP="003D3AD9">
      <w:pPr>
        <w:pStyle w:val="PargrafodaLista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através de fotos quaisquer irregularidades percebidas no ramal ou na caixa padrão, encaminhando, imediatamente, à CESAMA que procederá a aplicação do Termo de Ocorrência de Irregularidade (TOI);</w:t>
      </w:r>
    </w:p>
    <w:p w:rsidR="00152C10" w:rsidRDefault="00152C10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Instalar os lacres nas ligações referidas no Apêndice VIII – Desenhos II, IV, V.</w:t>
      </w:r>
    </w:p>
    <w:p w:rsidR="007D18FE" w:rsidRPr="0014349D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Realizar o corte conforme desenhos encontrados no Apêndice VIII</w:t>
      </w:r>
      <w:r w:rsidRPr="0014349D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7D18FE" w:rsidRPr="0064401C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o serviço realizado</w:t>
      </w:r>
      <w:r w:rsid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 campo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 enviar para o programador</w:t>
      </w:r>
      <w:r w:rsidR="00C11F8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serviço</w:t>
      </w:r>
      <w:r w:rsid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que </w:t>
      </w:r>
      <w:r w:rsidR="005C1A5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posteriormente </w:t>
      </w:r>
      <w:r w:rsid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repassará à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BA6278" w:rsidRDefault="005C1A55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Programador de Serviço deverá r</w:t>
      </w:r>
      <w:r w:rsidR="007D18FE"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eceber as </w:t>
      </w:r>
      <w:r w:rsidR="00255DC6"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Ordens de Serviço (</w:t>
      </w:r>
      <w:r w:rsidR="007D18FE"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</w:t>
      </w:r>
      <w:r w:rsidR="00255DC6"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)</w:t>
      </w:r>
      <w:r w:rsidR="00DC3E2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executadas,</w:t>
      </w:r>
      <w:r w:rsidR="007D18FE"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conferir, esclarecer dúvidas e posteriormente enviar via sistema para CESAMA;</w:t>
      </w:r>
    </w:p>
    <w:p w:rsidR="007D18FE" w:rsidRPr="00BA6278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Na impossibilidade de realizar o</w:t>
      </w:r>
      <w:r w:rsidR="00BA6278"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corte, informar o "Código de Ocorrência"</w:t>
      </w:r>
      <w:r w:rsid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correspondente ao motivo que impediu sua execução. A relação dos códigos encontra-se no </w:t>
      </w:r>
      <w:r w:rsidRPr="00BA6278">
        <w:rPr>
          <w:rFonts w:ascii="Arial" w:eastAsia="Times New Roman" w:hAnsi="Arial" w:cs="Arial"/>
          <w:sz w:val="24"/>
          <w:szCs w:val="24"/>
          <w:lang w:eastAsia="pt-BR"/>
        </w:rPr>
        <w:t>Apêndice XIII – Código de Ocorrência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ausência ou dano do lacre de segurança;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inconsistências cadastrais verificadas em campo;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9E58B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</w:t>
      </w:r>
      <w:r w:rsidR="00DC3E2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6C647B" w:rsidRDefault="006C647B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 xml:space="preserve">A execução do corte comercial fica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proibido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às sextas-feiras, sábados, domingos, feriados e no último dia útil anterior ao feriado, conforme Lei Municipal nº12422/11.  </w:t>
      </w:r>
    </w:p>
    <w:p w:rsidR="007D18FE" w:rsidRPr="00F03ACD" w:rsidRDefault="00F03ACD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>3.2</w:t>
      </w:r>
      <w:proofErr w:type="gramStart"/>
      <w:r w:rsidRPr="00F03ACD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INSUMOS MINIMOS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 xml:space="preserve">Encarregado, inclusive encargos sociais; 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Bombe</w:t>
      </w:r>
      <w:r w:rsidR="003D0156" w:rsidRPr="000E7102">
        <w:rPr>
          <w:rFonts w:ascii="Arial" w:hAnsi="Arial" w:cs="Arial"/>
          <w:sz w:val="24"/>
          <w:szCs w:val="24"/>
        </w:rPr>
        <w:t xml:space="preserve">iro, inclusive encargos </w:t>
      </w:r>
      <w:proofErr w:type="gramStart"/>
      <w:r w:rsidR="003D0156" w:rsidRPr="000E7102">
        <w:rPr>
          <w:rFonts w:ascii="Arial" w:hAnsi="Arial" w:cs="Arial"/>
          <w:sz w:val="24"/>
          <w:szCs w:val="24"/>
        </w:rPr>
        <w:t>sociais e adicional de periculosidade</w:t>
      </w:r>
      <w:proofErr w:type="gramEnd"/>
      <w:r w:rsidR="003D0156" w:rsidRPr="000E7102">
        <w:rPr>
          <w:rFonts w:ascii="Arial" w:hAnsi="Arial" w:cs="Arial"/>
          <w:sz w:val="24"/>
          <w:szCs w:val="24"/>
        </w:rPr>
        <w:t>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E7102">
        <w:rPr>
          <w:rFonts w:ascii="Arial" w:hAnsi="Arial" w:cs="Arial"/>
          <w:sz w:val="24"/>
          <w:szCs w:val="24"/>
        </w:rPr>
        <w:t>Veículos leve</w:t>
      </w:r>
      <w:proofErr w:type="gramEnd"/>
      <w:r w:rsidRPr="000E7102">
        <w:rPr>
          <w:rFonts w:ascii="Arial" w:hAnsi="Arial" w:cs="Arial"/>
          <w:sz w:val="24"/>
          <w:szCs w:val="24"/>
        </w:rPr>
        <w:t>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Motocicleta;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Ferramental;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E7102">
        <w:rPr>
          <w:rFonts w:ascii="Arial" w:hAnsi="Arial" w:cs="Arial"/>
          <w:sz w:val="24"/>
          <w:szCs w:val="24"/>
        </w:rPr>
        <w:t>Smartphone</w:t>
      </w:r>
      <w:proofErr w:type="spellEnd"/>
      <w:r w:rsidRPr="000E7102">
        <w:rPr>
          <w:rFonts w:ascii="Arial" w:hAnsi="Arial" w:cs="Arial"/>
          <w:sz w:val="24"/>
          <w:szCs w:val="24"/>
        </w:rPr>
        <w:t>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Materiais hidráulicos.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>3.3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CRITÉRIO DE MEDIÇÃO</w:t>
      </w:r>
    </w:p>
    <w:p w:rsidR="007D18FE" w:rsidRDefault="007E703A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7D18FE" w:rsidRPr="008049AF">
        <w:rPr>
          <w:rFonts w:ascii="Arial" w:hAnsi="Arial" w:cs="Arial"/>
          <w:sz w:val="24"/>
          <w:szCs w:val="24"/>
        </w:rPr>
        <w:t>erviço</w:t>
      </w:r>
      <w:r w:rsidR="007D18FE">
        <w:rPr>
          <w:rFonts w:ascii="Arial" w:hAnsi="Arial" w:cs="Arial"/>
          <w:sz w:val="24"/>
          <w:szCs w:val="24"/>
        </w:rPr>
        <w:t xml:space="preserve"> medido por unidade</w:t>
      </w:r>
      <w:r w:rsidR="00F03ACD">
        <w:rPr>
          <w:rFonts w:ascii="Arial" w:hAnsi="Arial" w:cs="Arial"/>
          <w:sz w:val="24"/>
          <w:szCs w:val="24"/>
        </w:rPr>
        <w:t xml:space="preserve"> </w:t>
      </w:r>
      <w:r w:rsidR="007D18FE">
        <w:rPr>
          <w:rFonts w:ascii="Arial" w:hAnsi="Arial" w:cs="Arial"/>
          <w:sz w:val="24"/>
          <w:szCs w:val="24"/>
        </w:rPr>
        <w:t>de corte efetivamente executado</w:t>
      </w:r>
      <w:r w:rsidR="00D92CA6">
        <w:rPr>
          <w:rFonts w:ascii="Arial" w:hAnsi="Arial" w:cs="Arial"/>
          <w:sz w:val="24"/>
          <w:szCs w:val="24"/>
        </w:rPr>
        <w:t>.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D52">
        <w:rPr>
          <w:rFonts w:ascii="Arial" w:hAnsi="Arial" w:cs="Arial"/>
          <w:b/>
          <w:sz w:val="24"/>
          <w:szCs w:val="24"/>
        </w:rPr>
        <w:t xml:space="preserve">3.4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E5D52">
        <w:rPr>
          <w:rFonts w:ascii="Arial" w:hAnsi="Arial" w:cs="Arial"/>
          <w:b/>
          <w:sz w:val="24"/>
          <w:szCs w:val="24"/>
        </w:rPr>
        <w:t>NOTA:</w:t>
      </w:r>
      <w:r>
        <w:rPr>
          <w:rFonts w:ascii="Arial" w:hAnsi="Arial" w:cs="Arial"/>
          <w:sz w:val="24"/>
          <w:szCs w:val="24"/>
        </w:rPr>
        <w:t xml:space="preserve"> Vide Apêndices II, III, IV, </w:t>
      </w:r>
      <w:proofErr w:type="gramStart"/>
      <w:r>
        <w:rPr>
          <w:rFonts w:ascii="Arial" w:hAnsi="Arial" w:cs="Arial"/>
          <w:sz w:val="24"/>
          <w:szCs w:val="24"/>
        </w:rPr>
        <w:t>V,</w:t>
      </w:r>
      <w:proofErr w:type="gramEnd"/>
      <w:r>
        <w:rPr>
          <w:rFonts w:ascii="Arial" w:hAnsi="Arial" w:cs="Arial"/>
          <w:sz w:val="24"/>
          <w:szCs w:val="24"/>
        </w:rPr>
        <w:t>VI, VIII, XIII.</w:t>
      </w:r>
    </w:p>
    <w:p w:rsidR="008113CB" w:rsidRDefault="008113C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lastRenderedPageBreak/>
        <w:t xml:space="preserve">4.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CORTE TÉCNICO</w:t>
      </w:r>
    </w:p>
    <w:p w:rsidR="007D18FE" w:rsidRPr="005B10C8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4.1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263F59">
        <w:rPr>
          <w:rFonts w:ascii="Arial" w:hAnsi="Arial" w:cs="Arial"/>
        </w:rPr>
        <w:t>Entend</w:t>
      </w:r>
      <w:r>
        <w:rPr>
          <w:rFonts w:ascii="Arial" w:hAnsi="Arial" w:cs="Arial"/>
        </w:rPr>
        <w:t>e-se por corte técnico, a supr</w:t>
      </w:r>
      <w:r w:rsidRPr="00263F59">
        <w:rPr>
          <w:rFonts w:ascii="Arial" w:hAnsi="Arial" w:cs="Arial"/>
        </w:rPr>
        <w:t>es</w:t>
      </w:r>
      <w:r>
        <w:rPr>
          <w:rFonts w:ascii="Arial" w:hAnsi="Arial" w:cs="Arial"/>
        </w:rPr>
        <w:t>s</w:t>
      </w:r>
      <w:r w:rsidRPr="00263F59">
        <w:rPr>
          <w:rFonts w:ascii="Arial" w:hAnsi="Arial" w:cs="Arial"/>
        </w:rPr>
        <w:t xml:space="preserve">ão do fornecimento de água em uma </w:t>
      </w:r>
      <w:r w:rsidRPr="000517A8">
        <w:rPr>
          <w:rFonts w:ascii="Arial" w:hAnsi="Arial" w:cs="Arial"/>
          <w:b/>
        </w:rPr>
        <w:t>ligação</w:t>
      </w:r>
      <w:r w:rsidRPr="00263F5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 retirada de hidrômetro</w:t>
      </w:r>
      <w:r w:rsidRPr="00AE4D3F">
        <w:rPr>
          <w:rFonts w:ascii="Arial" w:hAnsi="Arial" w:cs="Arial"/>
          <w:sz w:val="24"/>
          <w:szCs w:val="24"/>
        </w:rPr>
        <w:t>: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Receber e programar as Ordens de Serviço (OS) via sistema da CESAMA;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Distribuir as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Ordens de Serviço (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recebidas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à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s equipes de campo com emprego de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smartphone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local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serviço;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 registrar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 leitura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hidrômetro no local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D3AD9" w:rsidRDefault="003D3AD9" w:rsidP="008113CB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através de fotos quaisquer irregularidades percebidas no ramal ou na caixa padrão, encaminhando, imediatamente, à CESAMA que procederá a aplicação do Termo de Ocorrência de Irregularidade (TOI);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Retirar hidrômetro e acomodar corretamente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no veículo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(Conforme Normas ABNT 2.04.31)</w:t>
      </w:r>
    </w:p>
    <w:p w:rsidR="007D18FE" w:rsidRPr="0014349D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Realizar o corte conforme desenhos encontrados no Apêndice VIII</w:t>
      </w:r>
      <w:r w:rsidRPr="0014349D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DE3B7E" w:rsidRPr="0064401C" w:rsidRDefault="00DE3B7E" w:rsidP="008113CB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o serviço realizado em campo e enviar para o programador de serviço que posteriormente repassará à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DE3B7E" w:rsidRDefault="00DE3B7E" w:rsidP="008113CB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Programador de Serviço deverá r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eceber as Ordens de </w:t>
      </w:r>
      <w:proofErr w:type="gramStart"/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Serviço (OS)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executadas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conferir, esclarecer dúvidas e posteriormente enviar via sistema para CESAMA;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impossibilidade de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realizar o</w:t>
      </w:r>
      <w:r w:rsidR="00DE3B7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corte, i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nformar o "Código de Ocorrência"</w:t>
      </w:r>
      <w:r w:rsidR="00DE3B7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correspondente ao motivo que impediu sua execução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. A relação dos códigos encontra-se no </w:t>
      </w:r>
      <w:r>
        <w:rPr>
          <w:rFonts w:ascii="Arial" w:eastAsia="Times New Roman" w:hAnsi="Arial" w:cs="Arial"/>
          <w:sz w:val="24"/>
          <w:szCs w:val="24"/>
          <w:lang w:eastAsia="pt-BR"/>
        </w:rPr>
        <w:t>Apêndice XIII – Código de Ocorrência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D18FE" w:rsidRPr="009E58BF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Entregar o hidrômetro mediante recibo na CESAMA, em local a ser determinado pelo Gestor do Contrato.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ausência ou dano do lacre de segurança;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inconsistências cadastrais verificadas em campo;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9E58BF"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>Tratar o usuário com educação, cordialidade e respeito</w:t>
      </w:r>
      <w:r w:rsidR="00DE3B7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E6301E" w:rsidRDefault="00E6301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Os serviços de corte técnico </w:t>
      </w:r>
      <w:r w:rsidR="00C134C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deverão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ser executados de segunda-feira a sábado.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F03ACD">
        <w:rPr>
          <w:rFonts w:ascii="Arial" w:hAnsi="Arial" w:cs="Arial"/>
          <w:b/>
          <w:sz w:val="24"/>
          <w:szCs w:val="24"/>
        </w:rPr>
        <w:t>4.2</w:t>
      </w:r>
      <w:r w:rsidR="000E7102" w:rsidRPr="00F03ACD">
        <w:rPr>
          <w:rFonts w:ascii="Arial" w:hAnsi="Arial" w:cs="Arial"/>
          <w:b/>
          <w:sz w:val="24"/>
          <w:szCs w:val="24"/>
        </w:rPr>
        <w:t xml:space="preserve"> </w:t>
      </w:r>
      <w:r w:rsidR="00F03ACD">
        <w:rPr>
          <w:rFonts w:ascii="Arial" w:hAnsi="Arial" w:cs="Arial"/>
          <w:b/>
          <w:sz w:val="24"/>
          <w:szCs w:val="24"/>
        </w:rPr>
        <w:tab/>
      </w:r>
      <w:r w:rsidR="000E7102" w:rsidRPr="00F03ACD">
        <w:rPr>
          <w:rFonts w:ascii="Arial" w:hAnsi="Arial" w:cs="Arial"/>
          <w:b/>
          <w:sz w:val="24"/>
          <w:szCs w:val="24"/>
        </w:rPr>
        <w:t>INSUMOS MÍNIMOS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 xml:space="preserve">Encarregado, inclusive encargos sociais; 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Bombe</w:t>
      </w:r>
      <w:r w:rsidR="003D0156" w:rsidRPr="000E7102">
        <w:rPr>
          <w:rFonts w:ascii="Arial" w:hAnsi="Arial" w:cs="Arial"/>
          <w:sz w:val="24"/>
          <w:szCs w:val="24"/>
        </w:rPr>
        <w:t xml:space="preserve">iro, inclusive encargos </w:t>
      </w:r>
      <w:proofErr w:type="gramStart"/>
      <w:r w:rsidR="003D0156" w:rsidRPr="000E7102">
        <w:rPr>
          <w:rFonts w:ascii="Arial" w:hAnsi="Arial" w:cs="Arial"/>
          <w:sz w:val="24"/>
          <w:szCs w:val="24"/>
        </w:rPr>
        <w:t>sociais e adicional de periculosidade</w:t>
      </w:r>
      <w:proofErr w:type="gramEnd"/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E7102">
        <w:rPr>
          <w:rFonts w:ascii="Arial" w:hAnsi="Arial" w:cs="Arial"/>
          <w:sz w:val="24"/>
          <w:szCs w:val="24"/>
        </w:rPr>
        <w:t>Veículos leve</w:t>
      </w:r>
      <w:proofErr w:type="gramEnd"/>
      <w:r w:rsidRPr="000E7102">
        <w:rPr>
          <w:rFonts w:ascii="Arial" w:hAnsi="Arial" w:cs="Arial"/>
          <w:sz w:val="24"/>
          <w:szCs w:val="24"/>
        </w:rPr>
        <w:t>;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Motocicleta;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Ferramental;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E7102">
        <w:rPr>
          <w:rFonts w:ascii="Arial" w:hAnsi="Arial" w:cs="Arial"/>
          <w:sz w:val="24"/>
          <w:szCs w:val="24"/>
        </w:rPr>
        <w:t>Smartphone</w:t>
      </w:r>
      <w:proofErr w:type="spellEnd"/>
      <w:r w:rsidRPr="000E7102">
        <w:rPr>
          <w:rFonts w:ascii="Arial" w:hAnsi="Arial" w:cs="Arial"/>
          <w:sz w:val="24"/>
          <w:szCs w:val="24"/>
        </w:rPr>
        <w:t>;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Materiais hidráulicos.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>4.3</w:t>
      </w:r>
      <w:r w:rsidR="00F03ACD" w:rsidRP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CRITÉRIO DE MEDIÇÃO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O serviço</w:t>
      </w:r>
      <w:r>
        <w:rPr>
          <w:rFonts w:ascii="Arial" w:hAnsi="Arial" w:cs="Arial"/>
          <w:sz w:val="24"/>
          <w:szCs w:val="24"/>
        </w:rPr>
        <w:t xml:space="preserve"> medido por </w:t>
      </w:r>
      <w:proofErr w:type="spellStart"/>
      <w:r>
        <w:rPr>
          <w:rFonts w:ascii="Arial" w:hAnsi="Arial" w:cs="Arial"/>
          <w:sz w:val="24"/>
          <w:szCs w:val="24"/>
        </w:rPr>
        <w:t>unidadede</w:t>
      </w:r>
      <w:proofErr w:type="spellEnd"/>
      <w:r>
        <w:rPr>
          <w:rFonts w:ascii="Arial" w:hAnsi="Arial" w:cs="Arial"/>
          <w:sz w:val="24"/>
          <w:szCs w:val="24"/>
        </w:rPr>
        <w:t xml:space="preserve"> corte efetivamente executado </w:t>
      </w:r>
      <w:r w:rsidR="00DE3B7E">
        <w:rPr>
          <w:rFonts w:ascii="Arial" w:hAnsi="Arial" w:cs="Arial"/>
          <w:sz w:val="24"/>
          <w:szCs w:val="24"/>
        </w:rPr>
        <w:t>e hidrômetro entregue na CESAMA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4.4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NOTAS: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03AC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Vide Apêndices II, III, IV, V,</w:t>
      </w:r>
      <w:r w:rsidR="00DE3B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VI, VIII, XIII.</w:t>
      </w:r>
    </w:p>
    <w:p w:rsidR="007D18FE" w:rsidRDefault="007D18FE" w:rsidP="008113CB">
      <w:pPr>
        <w:spacing w:before="120" w:after="12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03AC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Para corte técnico nas modalidades abaixo o serviço de demolição e recomposição (parede ou calçada) serão medidos em itens específicos.</w:t>
      </w:r>
    </w:p>
    <w:p w:rsidR="007D18FE" w:rsidRPr="00FE5D52" w:rsidRDefault="007D18FE" w:rsidP="00F03ACD">
      <w:pPr>
        <w:pStyle w:val="PargrafodaLista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FE5D52">
        <w:rPr>
          <w:rFonts w:ascii="Arial" w:hAnsi="Arial" w:cs="Arial"/>
          <w:sz w:val="24"/>
          <w:szCs w:val="24"/>
        </w:rPr>
        <w:t xml:space="preserve">etirada do hidrômetro e </w:t>
      </w:r>
      <w:proofErr w:type="spellStart"/>
      <w:r w:rsidRPr="00FE5D52">
        <w:rPr>
          <w:rFonts w:ascii="Arial" w:hAnsi="Arial" w:cs="Arial"/>
          <w:sz w:val="24"/>
          <w:szCs w:val="24"/>
        </w:rPr>
        <w:t>obstruidor</w:t>
      </w:r>
      <w:proofErr w:type="spellEnd"/>
      <w:r w:rsidRPr="00FE5D52">
        <w:rPr>
          <w:rFonts w:ascii="Arial" w:hAnsi="Arial" w:cs="Arial"/>
          <w:sz w:val="24"/>
          <w:szCs w:val="24"/>
        </w:rPr>
        <w:t xml:space="preserve"> instalado na calçada, conforme apêndice VIII – Desenho </w:t>
      </w:r>
      <w:proofErr w:type="gramStart"/>
      <w:r w:rsidRPr="00FE5D52">
        <w:rPr>
          <w:rFonts w:ascii="Arial" w:hAnsi="Arial" w:cs="Arial"/>
          <w:sz w:val="24"/>
          <w:szCs w:val="24"/>
        </w:rPr>
        <w:t>7</w:t>
      </w:r>
      <w:proofErr w:type="gramEnd"/>
    </w:p>
    <w:p w:rsidR="007D18FE" w:rsidRDefault="007D18FE" w:rsidP="00F03ACD">
      <w:pPr>
        <w:pStyle w:val="PargrafodaLista"/>
        <w:numPr>
          <w:ilvl w:val="0"/>
          <w:numId w:val="2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FE5D52">
        <w:rPr>
          <w:rFonts w:ascii="Arial" w:hAnsi="Arial" w:cs="Arial"/>
          <w:sz w:val="24"/>
          <w:szCs w:val="24"/>
        </w:rPr>
        <w:t xml:space="preserve">etirada do hidrômetro e capeamento do ramal ou na parede ou na calçada, conforme apêndice VIII – Desenho </w:t>
      </w:r>
      <w:proofErr w:type="gramStart"/>
      <w:r w:rsidRPr="00FE5D52">
        <w:rPr>
          <w:rFonts w:ascii="Arial" w:hAnsi="Arial" w:cs="Arial"/>
          <w:sz w:val="24"/>
          <w:szCs w:val="24"/>
        </w:rPr>
        <w:t>8</w:t>
      </w:r>
      <w:proofErr w:type="gramEnd"/>
    </w:p>
    <w:p w:rsidR="008113CB" w:rsidRDefault="008113C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lastRenderedPageBreak/>
        <w:t xml:space="preserve">5.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RELIGAÇÃO COMERCIAL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5.1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F5515C" w:rsidRDefault="00F5515C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5515C">
        <w:rPr>
          <w:rFonts w:ascii="Arial" w:hAnsi="Arial" w:cs="Arial"/>
          <w:sz w:val="24"/>
          <w:szCs w:val="24"/>
        </w:rPr>
        <w:t xml:space="preserve">Entende-se por religação o ato de desfazer a operação de corte comercial em qualquer das modalidades, com o objetivo de restabelecer o fornecimento de água. 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Receber e programar as Ordens de Serviço (OS) via sistema da CESAMA;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Distribuir as </w:t>
      </w:r>
      <w:r w:rsidR="00DE3B7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Ordens de Serviço (OS) recebidas à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s equipes de campo com emprego de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smartphone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Deslocar até local de serviço;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Confirmar</w:t>
      </w:r>
      <w:r w:rsidR="00001CF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 registrar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 leitura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hidrômetro no local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DE3B7E" w:rsidRDefault="00DE3B7E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através de fotos quaisquer irregularidades percebidas no ramal ou na caixa padrão referentes ao corte executado, encaminhando, imediatamente, à CESAMA que procederá a aplicação do Termo de Ocorrência de Irregularidade (TOI);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Realizar a religação, desfazendo o serviço de corte anteriormente executado;</w:t>
      </w:r>
    </w:p>
    <w:p w:rsidR="005160C0" w:rsidRPr="0064401C" w:rsidRDefault="005160C0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o serviço realizado em campo e enviar para o programador de serviço que posteriormente repassará à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5160C0" w:rsidRDefault="005160C0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Programador de Serviço deverá r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eceber as Ordens de Serviço (OS)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executadas,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conferir, esclarecer dúvidas e posteriormente enviar via sistema para CESAMA;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Verificar o lacre no hidrômetro, caso danificado</w:t>
      </w:r>
      <w:r w:rsidR="005160C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registrar, refazer e comunicar ao programador</w:t>
      </w:r>
      <w:r w:rsidR="005160C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serviço;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9E58B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</w:t>
      </w:r>
      <w:r w:rsidR="005160C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4C28E8" w:rsidRDefault="004C28E8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Os serviços de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religação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comercial deverão ser executados de segunda-feira a sábado</w:t>
      </w:r>
    </w:p>
    <w:p w:rsidR="00F5515C" w:rsidRPr="00F03ACD" w:rsidRDefault="00F03ACD" w:rsidP="00F03ACD">
      <w:pPr>
        <w:spacing w:before="120" w:after="12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5.2 </w:t>
      </w:r>
      <w:r w:rsidRPr="00F03ACD">
        <w:rPr>
          <w:rFonts w:ascii="Arial" w:hAnsi="Arial" w:cs="Arial"/>
          <w:b/>
          <w:sz w:val="24"/>
          <w:szCs w:val="24"/>
        </w:rPr>
        <w:tab/>
        <w:t>INSUMOS MINIMOS</w:t>
      </w:r>
    </w:p>
    <w:p w:rsidR="00F5515C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 xml:space="preserve">Encarregado, inclusive encargos sociais; </w:t>
      </w:r>
    </w:p>
    <w:p w:rsidR="00F5515C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lastRenderedPageBreak/>
        <w:t>Bombe</w:t>
      </w:r>
      <w:r w:rsidR="003D0156" w:rsidRPr="000E7102">
        <w:rPr>
          <w:rFonts w:ascii="Arial" w:hAnsi="Arial" w:cs="Arial"/>
          <w:sz w:val="24"/>
          <w:szCs w:val="24"/>
        </w:rPr>
        <w:t xml:space="preserve">iro, inclusive encargos </w:t>
      </w:r>
      <w:proofErr w:type="gramStart"/>
      <w:r w:rsidR="003D0156" w:rsidRPr="000E7102">
        <w:rPr>
          <w:rFonts w:ascii="Arial" w:hAnsi="Arial" w:cs="Arial"/>
          <w:sz w:val="24"/>
          <w:szCs w:val="24"/>
        </w:rPr>
        <w:t>sociais e adicional de periculosidade</w:t>
      </w:r>
      <w:proofErr w:type="gramEnd"/>
      <w:r w:rsidR="005160C0">
        <w:rPr>
          <w:rFonts w:ascii="Arial" w:hAnsi="Arial" w:cs="Arial"/>
          <w:sz w:val="24"/>
          <w:szCs w:val="24"/>
        </w:rPr>
        <w:t xml:space="preserve"> (em caso de uso de motocicleta);</w:t>
      </w:r>
    </w:p>
    <w:p w:rsidR="00F5515C" w:rsidRPr="005160C0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160C0">
        <w:rPr>
          <w:rFonts w:ascii="Arial" w:hAnsi="Arial" w:cs="Arial"/>
          <w:sz w:val="24"/>
          <w:szCs w:val="24"/>
        </w:rPr>
        <w:t>Veículos leve</w:t>
      </w:r>
      <w:proofErr w:type="gramEnd"/>
      <w:r w:rsidR="005160C0" w:rsidRPr="005160C0">
        <w:rPr>
          <w:rFonts w:ascii="Arial" w:hAnsi="Arial" w:cs="Arial"/>
          <w:sz w:val="24"/>
          <w:szCs w:val="24"/>
        </w:rPr>
        <w:t xml:space="preserve"> e </w:t>
      </w:r>
      <w:r w:rsidRPr="005160C0">
        <w:rPr>
          <w:rFonts w:ascii="Arial" w:hAnsi="Arial" w:cs="Arial"/>
          <w:sz w:val="24"/>
          <w:szCs w:val="24"/>
        </w:rPr>
        <w:t>Motocicleta;</w:t>
      </w:r>
    </w:p>
    <w:p w:rsidR="00F5515C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Ferramental;</w:t>
      </w:r>
    </w:p>
    <w:p w:rsidR="00F5515C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E7102">
        <w:rPr>
          <w:rFonts w:ascii="Arial" w:hAnsi="Arial" w:cs="Arial"/>
          <w:sz w:val="24"/>
          <w:szCs w:val="24"/>
        </w:rPr>
        <w:t>Smartphone</w:t>
      </w:r>
      <w:proofErr w:type="spellEnd"/>
      <w:r w:rsidRPr="000E7102">
        <w:rPr>
          <w:rFonts w:ascii="Arial" w:hAnsi="Arial" w:cs="Arial"/>
          <w:sz w:val="24"/>
          <w:szCs w:val="24"/>
        </w:rPr>
        <w:t>;</w:t>
      </w:r>
    </w:p>
    <w:p w:rsidR="007E703A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Materiais hidráulicos</w:t>
      </w:r>
    </w:p>
    <w:p w:rsidR="007E703A" w:rsidRPr="00F03ACD" w:rsidRDefault="007E703A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>5.3</w:t>
      </w:r>
      <w:r w:rsidR="00F03ACD" w:rsidRP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CRITÉRIO DE MEDIÇÃO</w:t>
      </w:r>
    </w:p>
    <w:p w:rsidR="007E703A" w:rsidRDefault="007E703A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8049AF">
        <w:rPr>
          <w:rFonts w:ascii="Arial" w:hAnsi="Arial" w:cs="Arial"/>
          <w:sz w:val="24"/>
          <w:szCs w:val="24"/>
        </w:rPr>
        <w:t>erviço</w:t>
      </w:r>
      <w:r>
        <w:rPr>
          <w:rFonts w:ascii="Arial" w:hAnsi="Arial" w:cs="Arial"/>
          <w:sz w:val="24"/>
          <w:szCs w:val="24"/>
        </w:rPr>
        <w:t xml:space="preserve"> medido por unidade</w:t>
      </w:r>
      <w:r w:rsidR="00001C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religação efetivamente executada</w:t>
      </w:r>
      <w:r w:rsidR="00EC3B0B">
        <w:rPr>
          <w:rFonts w:ascii="Arial" w:hAnsi="Arial" w:cs="Arial"/>
          <w:sz w:val="24"/>
          <w:szCs w:val="24"/>
        </w:rPr>
        <w:t>.</w:t>
      </w:r>
    </w:p>
    <w:p w:rsidR="007E703A" w:rsidRPr="00F03ACD" w:rsidRDefault="007E703A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5.4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NOTA:</w:t>
      </w:r>
      <w:r w:rsidRPr="00F03ACD">
        <w:rPr>
          <w:rFonts w:ascii="Arial" w:hAnsi="Arial" w:cs="Arial"/>
          <w:sz w:val="24"/>
          <w:szCs w:val="24"/>
        </w:rPr>
        <w:t xml:space="preserve"> Vide Apêndices II, III, IV, </w:t>
      </w:r>
      <w:proofErr w:type="gramStart"/>
      <w:r w:rsidRPr="00F03ACD">
        <w:rPr>
          <w:rFonts w:ascii="Arial" w:hAnsi="Arial" w:cs="Arial"/>
          <w:sz w:val="24"/>
          <w:szCs w:val="24"/>
        </w:rPr>
        <w:t>V,</w:t>
      </w:r>
      <w:proofErr w:type="gramEnd"/>
      <w:r w:rsidRPr="00F03ACD">
        <w:rPr>
          <w:rFonts w:ascii="Arial" w:hAnsi="Arial" w:cs="Arial"/>
          <w:sz w:val="24"/>
          <w:szCs w:val="24"/>
        </w:rPr>
        <w:t>VI, XIII.</w:t>
      </w:r>
    </w:p>
    <w:p w:rsidR="008113CB" w:rsidRDefault="008113C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7E703A" w:rsidRPr="00F03ACD" w:rsidRDefault="007E703A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lastRenderedPageBreak/>
        <w:t xml:space="preserve">6.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RESTABELECIMENTO TÉCNICO</w:t>
      </w:r>
    </w:p>
    <w:p w:rsidR="007E703A" w:rsidRPr="00F03ACD" w:rsidRDefault="007E703A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6.1 </w:t>
      </w:r>
      <w:r w:rsidR="00F03ACD" w:rsidRP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E703A" w:rsidRDefault="007E703A" w:rsidP="00001CF8">
      <w:pPr>
        <w:pStyle w:val="PargrafodaLista"/>
        <w:spacing w:before="120" w:after="120" w:line="360" w:lineRule="auto"/>
        <w:ind w:left="0" w:right="-1"/>
        <w:jc w:val="both"/>
        <w:rPr>
          <w:rFonts w:ascii="Arial" w:hAnsi="Arial" w:cs="Arial"/>
        </w:rPr>
      </w:pPr>
      <w:r w:rsidRPr="009F591C">
        <w:rPr>
          <w:rFonts w:ascii="Arial" w:hAnsi="Arial" w:cs="Arial"/>
        </w:rPr>
        <w:t>O</w:t>
      </w:r>
      <w:r w:rsidR="00001CF8">
        <w:rPr>
          <w:rFonts w:ascii="Arial" w:hAnsi="Arial" w:cs="Arial"/>
        </w:rPr>
        <w:t xml:space="preserve"> </w:t>
      </w:r>
      <w:r w:rsidRPr="009F591C">
        <w:rPr>
          <w:rFonts w:ascii="Arial" w:hAnsi="Arial" w:cs="Arial"/>
        </w:rPr>
        <w:t>restabelecimento técnico consiste no ato de desfazer a operação de corte técnico no Ramal Predial Externo</w:t>
      </w:r>
      <w:r>
        <w:rPr>
          <w:rFonts w:ascii="Arial" w:hAnsi="Arial" w:cs="Arial"/>
        </w:rPr>
        <w:t xml:space="preserve"> e instalar </w:t>
      </w:r>
      <w:r w:rsidR="00EC3B0B">
        <w:rPr>
          <w:rFonts w:ascii="Arial" w:hAnsi="Arial" w:cs="Arial"/>
        </w:rPr>
        <w:t xml:space="preserve">novo </w:t>
      </w:r>
      <w:r>
        <w:rPr>
          <w:rFonts w:ascii="Arial" w:hAnsi="Arial" w:cs="Arial"/>
        </w:rPr>
        <w:t>hidrômetro</w:t>
      </w:r>
      <w:r w:rsidRPr="009F591C">
        <w:rPr>
          <w:rFonts w:ascii="Arial" w:hAnsi="Arial" w:cs="Arial"/>
        </w:rPr>
        <w:t xml:space="preserve"> com o objetivo de restabelecer o fornecimento de água de forma regular no imóvel.</w:t>
      </w:r>
    </w:p>
    <w:p w:rsidR="007E703A" w:rsidRDefault="007E703A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Receber e programar as Ordens de Serviço (OS) via sistema da CESAMA;</w:t>
      </w:r>
    </w:p>
    <w:p w:rsidR="007E703A" w:rsidRDefault="007E703A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Distribuir as </w:t>
      </w:r>
      <w:r w:rsid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Ordens de Serviço (OS)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recebidas </w:t>
      </w:r>
      <w:r w:rsid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às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equipes de campo com emprego de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smartphone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E703A" w:rsidRDefault="007E703A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Buscar mediante rec</w:t>
      </w:r>
      <w:r w:rsidR="00E67543"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ibo o hidrômetro na CESAMA, em </w:t>
      </w:r>
      <w:bookmarkStart w:id="0" w:name="_GoBack"/>
      <w:bookmarkEnd w:id="0"/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local a ser determinado pelo Gestor do Contrato;</w:t>
      </w:r>
    </w:p>
    <w:p w:rsidR="007C78D2" w:rsidRP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Transportar o hidrômetro corretamente no veículo (Conforme Normas ABNT 2.04.31) até o local do serviço;</w:t>
      </w:r>
    </w:p>
    <w:p w:rsid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Registrar através de fotos quaisquer irregularidades </w:t>
      </w:r>
      <w:proofErr w:type="gramStart"/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percebidas no ramal ou na caixa padrão executado, encaminhando, imediatamente, à CESAMA que procederá a aplicação do Termo de Ocorrência de Irregularidade</w:t>
      </w:r>
      <w:proofErr w:type="gramEnd"/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(TOI);</w:t>
      </w:r>
    </w:p>
    <w:p w:rsid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Realizar a religação, desfazendo o serviço de corte anteriormente executado;</w:t>
      </w:r>
    </w:p>
    <w:p w:rsidR="007C78D2" w:rsidRP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Desfazer o corte técnico e instalar hidrômetro;</w:t>
      </w:r>
    </w:p>
    <w:p w:rsidR="007C78D2" w:rsidRPr="00152C10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152C1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Instalar o lacre de segurança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C78D2" w:rsidRP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 e registrar a leitura do hidrômetro recebido e instalado;</w:t>
      </w:r>
    </w:p>
    <w:p w:rsidR="007C78D2" w:rsidRPr="0064401C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o serviço realizado em campo e enviar para o programador de serviço que posteriormente repassará à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Programador de Serviço deverá r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eceber as Ordens de Serviço (OS)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executadas,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conferir, esclarecer dúvidas e posteriormente enviar via sistema para CESAMA;</w:t>
      </w:r>
    </w:p>
    <w:p w:rsidR="00152C10" w:rsidRDefault="007E703A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C134C2" w:rsidRDefault="00C134C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serviços de restabelecimento técnico deverão ser executados de segunda-feira a sábado</w:t>
      </w:r>
    </w:p>
    <w:p w:rsidR="00152C10" w:rsidRPr="00001CF8" w:rsidRDefault="00001CF8" w:rsidP="00F03ACD">
      <w:pPr>
        <w:spacing w:before="120" w:after="12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001CF8">
        <w:rPr>
          <w:rFonts w:ascii="Arial" w:hAnsi="Arial" w:cs="Arial"/>
          <w:b/>
          <w:sz w:val="24"/>
          <w:szCs w:val="24"/>
        </w:rPr>
        <w:t xml:space="preserve">6.2 </w:t>
      </w:r>
      <w:r>
        <w:rPr>
          <w:rFonts w:ascii="Arial" w:hAnsi="Arial" w:cs="Arial"/>
          <w:b/>
          <w:sz w:val="24"/>
          <w:szCs w:val="24"/>
        </w:rPr>
        <w:tab/>
      </w:r>
      <w:r w:rsidRPr="00001CF8">
        <w:rPr>
          <w:rFonts w:ascii="Arial" w:hAnsi="Arial" w:cs="Arial"/>
          <w:b/>
          <w:sz w:val="24"/>
          <w:szCs w:val="24"/>
        </w:rPr>
        <w:t>INSUMOS MINIMOS</w:t>
      </w:r>
    </w:p>
    <w:p w:rsid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 xml:space="preserve">Encarregado, inclusive encargos sociais; </w:t>
      </w:r>
    </w:p>
    <w:p w:rsidR="005C7794" w:rsidRPr="005C7794" w:rsidRDefault="00152C10" w:rsidP="005C7794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C7794">
        <w:rPr>
          <w:rFonts w:ascii="Arial" w:hAnsi="Arial" w:cs="Arial"/>
          <w:sz w:val="24"/>
          <w:szCs w:val="24"/>
        </w:rPr>
        <w:lastRenderedPageBreak/>
        <w:t>Bombe</w:t>
      </w:r>
      <w:r w:rsidR="003D0156" w:rsidRPr="005C7794">
        <w:rPr>
          <w:rFonts w:ascii="Arial" w:hAnsi="Arial" w:cs="Arial"/>
          <w:sz w:val="24"/>
          <w:szCs w:val="24"/>
        </w:rPr>
        <w:t xml:space="preserve">iro, inclusive encargos </w:t>
      </w:r>
      <w:proofErr w:type="gramStart"/>
      <w:r w:rsidR="003D0156" w:rsidRPr="005C7794">
        <w:rPr>
          <w:rFonts w:ascii="Arial" w:hAnsi="Arial" w:cs="Arial"/>
          <w:sz w:val="24"/>
          <w:szCs w:val="24"/>
        </w:rPr>
        <w:t>sociais e adicional de periculosidade</w:t>
      </w:r>
      <w:proofErr w:type="gramEnd"/>
      <w:r w:rsidR="005C7794" w:rsidRPr="005C7794">
        <w:rPr>
          <w:rFonts w:ascii="Arial" w:hAnsi="Arial" w:cs="Arial"/>
          <w:sz w:val="24"/>
          <w:szCs w:val="24"/>
        </w:rPr>
        <w:t xml:space="preserve"> (em caso de uso de motocicleta);</w:t>
      </w:r>
    </w:p>
    <w:p w:rsidR="00152C10" w:rsidRPr="005C7794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C7794">
        <w:rPr>
          <w:rFonts w:ascii="Arial" w:hAnsi="Arial" w:cs="Arial"/>
          <w:sz w:val="24"/>
          <w:szCs w:val="24"/>
        </w:rPr>
        <w:t>Veículos leve</w:t>
      </w:r>
      <w:proofErr w:type="gramEnd"/>
      <w:r w:rsidR="005C7794" w:rsidRPr="005C7794">
        <w:rPr>
          <w:rFonts w:ascii="Arial" w:hAnsi="Arial" w:cs="Arial"/>
          <w:sz w:val="24"/>
          <w:szCs w:val="24"/>
        </w:rPr>
        <w:t xml:space="preserve"> e </w:t>
      </w:r>
      <w:r w:rsidRPr="005C7794">
        <w:rPr>
          <w:rFonts w:ascii="Arial" w:hAnsi="Arial" w:cs="Arial"/>
          <w:sz w:val="24"/>
          <w:szCs w:val="24"/>
        </w:rPr>
        <w:t>Motocicleta;</w:t>
      </w:r>
    </w:p>
    <w:p w:rsidR="000E7102" w:rsidRP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Ferramental;</w:t>
      </w:r>
    </w:p>
    <w:p w:rsidR="00152C10" w:rsidRP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E7102">
        <w:rPr>
          <w:rFonts w:ascii="Arial" w:hAnsi="Arial" w:cs="Arial"/>
          <w:sz w:val="24"/>
          <w:szCs w:val="24"/>
        </w:rPr>
        <w:t>Smartphone</w:t>
      </w:r>
      <w:proofErr w:type="spellEnd"/>
      <w:r w:rsidRPr="000E7102">
        <w:rPr>
          <w:rFonts w:ascii="Arial" w:hAnsi="Arial" w:cs="Arial"/>
          <w:sz w:val="24"/>
          <w:szCs w:val="24"/>
        </w:rPr>
        <w:t>;</w:t>
      </w:r>
    </w:p>
    <w:p w:rsidR="00152C10" w:rsidRP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Materiais hidráulicos</w:t>
      </w:r>
    </w:p>
    <w:p w:rsidR="00152C10" w:rsidRP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Hidrômetro (fornecido pela CESAMA)</w:t>
      </w:r>
    </w:p>
    <w:p w:rsidR="00152C10" w:rsidRPr="00001CF8" w:rsidRDefault="00152C10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01CF8">
        <w:rPr>
          <w:rFonts w:ascii="Arial" w:hAnsi="Arial" w:cs="Arial"/>
          <w:b/>
          <w:sz w:val="24"/>
          <w:szCs w:val="24"/>
        </w:rPr>
        <w:t>6.3</w:t>
      </w:r>
      <w:r w:rsidR="00001CF8" w:rsidRPr="00001CF8">
        <w:rPr>
          <w:rFonts w:ascii="Arial" w:hAnsi="Arial" w:cs="Arial"/>
          <w:b/>
          <w:sz w:val="24"/>
          <w:szCs w:val="24"/>
        </w:rPr>
        <w:tab/>
      </w:r>
      <w:r w:rsidRPr="00001CF8">
        <w:rPr>
          <w:rFonts w:ascii="Arial" w:hAnsi="Arial" w:cs="Arial"/>
          <w:b/>
          <w:sz w:val="24"/>
          <w:szCs w:val="24"/>
        </w:rPr>
        <w:t>CRITÉRIO DE MEDIÇÃO</w:t>
      </w:r>
    </w:p>
    <w:p w:rsidR="00152C10" w:rsidRDefault="00152C10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8049AF">
        <w:rPr>
          <w:rFonts w:ascii="Arial" w:hAnsi="Arial" w:cs="Arial"/>
          <w:sz w:val="24"/>
          <w:szCs w:val="24"/>
        </w:rPr>
        <w:t>erviço</w:t>
      </w:r>
      <w:r>
        <w:rPr>
          <w:rFonts w:ascii="Arial" w:hAnsi="Arial" w:cs="Arial"/>
          <w:sz w:val="24"/>
          <w:szCs w:val="24"/>
        </w:rPr>
        <w:t xml:space="preserve"> medido por unidade</w:t>
      </w:r>
      <w:r w:rsidR="00001C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religação efetivamente executada</w:t>
      </w:r>
      <w:r w:rsidR="00F7559F">
        <w:rPr>
          <w:rFonts w:ascii="Arial" w:hAnsi="Arial" w:cs="Arial"/>
          <w:sz w:val="24"/>
          <w:szCs w:val="24"/>
        </w:rPr>
        <w:t>.</w:t>
      </w:r>
    </w:p>
    <w:p w:rsidR="00301A33" w:rsidRDefault="00301A33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FE5D52">
        <w:rPr>
          <w:rFonts w:ascii="Arial" w:hAnsi="Arial" w:cs="Arial"/>
          <w:b/>
          <w:sz w:val="24"/>
          <w:szCs w:val="24"/>
        </w:rPr>
        <w:t xml:space="preserve">.4 </w:t>
      </w:r>
      <w:r w:rsidR="00001CF8">
        <w:rPr>
          <w:rFonts w:ascii="Arial" w:hAnsi="Arial" w:cs="Arial"/>
          <w:b/>
          <w:sz w:val="24"/>
          <w:szCs w:val="24"/>
        </w:rPr>
        <w:tab/>
      </w:r>
      <w:r w:rsidRPr="00FE5D52">
        <w:rPr>
          <w:rFonts w:ascii="Arial" w:hAnsi="Arial" w:cs="Arial"/>
          <w:b/>
          <w:sz w:val="24"/>
          <w:szCs w:val="24"/>
        </w:rPr>
        <w:t>NOTA</w:t>
      </w:r>
      <w:r>
        <w:rPr>
          <w:rFonts w:ascii="Arial" w:hAnsi="Arial" w:cs="Arial"/>
          <w:b/>
          <w:sz w:val="24"/>
          <w:szCs w:val="24"/>
        </w:rPr>
        <w:t>S</w:t>
      </w:r>
      <w:r w:rsidRPr="00FE5D52">
        <w:rPr>
          <w:rFonts w:ascii="Arial" w:hAnsi="Arial" w:cs="Arial"/>
          <w:b/>
          <w:sz w:val="24"/>
          <w:szCs w:val="24"/>
        </w:rPr>
        <w:t>:</w:t>
      </w:r>
    </w:p>
    <w:p w:rsidR="00301A33" w:rsidRDefault="00301A33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Vide Apêndices II, III, IV, V,</w:t>
      </w:r>
      <w:r w:rsidR="00F755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VI, VIII, XIII.</w:t>
      </w:r>
    </w:p>
    <w:p w:rsidR="00F90CC8" w:rsidRPr="00001CF8" w:rsidRDefault="00301A33" w:rsidP="00001CF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Para restabelecimento técnico caso haja necessidade de demolição e recomposição (parede ou calçada) serão medidos em itens específicos.</w:t>
      </w:r>
    </w:p>
    <w:sectPr w:rsidR="00F90CC8" w:rsidRPr="00001CF8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74A" w:rsidRDefault="009B074A" w:rsidP="00965554">
      <w:pPr>
        <w:spacing w:after="0" w:line="240" w:lineRule="auto"/>
      </w:pPr>
      <w:r>
        <w:separator/>
      </w:r>
    </w:p>
  </w:endnote>
  <w:endnote w:type="continuationSeparator" w:id="1">
    <w:p w:rsidR="009B074A" w:rsidRDefault="009B074A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4A" w:rsidRPr="00DC08CD" w:rsidRDefault="009B074A" w:rsidP="00135706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9B074A" w:rsidRPr="00DC08CD" w:rsidRDefault="009B074A" w:rsidP="00135706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9B074A" w:rsidRPr="00DC08CD" w:rsidRDefault="009B074A" w:rsidP="00135706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9B074A" w:rsidRPr="00135706" w:rsidRDefault="009B074A" w:rsidP="00135706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74A" w:rsidRDefault="009B074A" w:rsidP="00965554">
      <w:pPr>
        <w:spacing w:after="0" w:line="240" w:lineRule="auto"/>
      </w:pPr>
      <w:r>
        <w:separator/>
      </w:r>
    </w:p>
  </w:footnote>
  <w:footnote w:type="continuationSeparator" w:id="1">
    <w:p w:rsidR="009B074A" w:rsidRDefault="009B074A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4A" w:rsidRDefault="009B074A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­"/>
      <w:lvlJc w:val="left"/>
      <w:pPr>
        <w:tabs>
          <w:tab w:val="num" w:pos="780"/>
        </w:tabs>
        <w:ind w:left="780" w:hanging="360"/>
      </w:pPr>
      <w:rPr>
        <w:rFonts w:ascii="Arial" w:hAnsi="Aria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C85009"/>
    <w:multiLevelType w:val="hybridMultilevel"/>
    <w:tmpl w:val="4572AD0E"/>
    <w:lvl w:ilvl="0" w:tplc="7D8E2C4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A921528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E052E2"/>
    <w:multiLevelType w:val="hybridMultilevel"/>
    <w:tmpl w:val="EE3400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37F2E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0334698"/>
    <w:multiLevelType w:val="hybridMultilevel"/>
    <w:tmpl w:val="C764D458"/>
    <w:lvl w:ilvl="0" w:tplc="4F7234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2C33D5"/>
    <w:multiLevelType w:val="hybridMultilevel"/>
    <w:tmpl w:val="B4D0107E"/>
    <w:lvl w:ilvl="0" w:tplc="301AD0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1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8610B7"/>
    <w:multiLevelType w:val="hybridMultilevel"/>
    <w:tmpl w:val="9AF2C73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967AB4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2B85E06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38E5871"/>
    <w:multiLevelType w:val="hybridMultilevel"/>
    <w:tmpl w:val="704A3E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C5204E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C0B18BE"/>
    <w:multiLevelType w:val="hybridMultilevel"/>
    <w:tmpl w:val="E32C9C84"/>
    <w:lvl w:ilvl="0" w:tplc="04160017">
      <w:start w:val="1"/>
      <w:numFmt w:val="lowerLetter"/>
      <w:lvlText w:val="%1)"/>
      <w:lvlJc w:val="left"/>
      <w:pPr>
        <w:ind w:left="1222" w:hanging="360"/>
      </w:pPr>
    </w:lvl>
    <w:lvl w:ilvl="1" w:tplc="04160019" w:tentative="1">
      <w:start w:val="1"/>
      <w:numFmt w:val="lowerLetter"/>
      <w:lvlText w:val="%2."/>
      <w:lvlJc w:val="left"/>
      <w:pPr>
        <w:ind w:left="1942" w:hanging="360"/>
      </w:pPr>
    </w:lvl>
    <w:lvl w:ilvl="2" w:tplc="0416001B" w:tentative="1">
      <w:start w:val="1"/>
      <w:numFmt w:val="lowerRoman"/>
      <w:lvlText w:val="%3."/>
      <w:lvlJc w:val="right"/>
      <w:pPr>
        <w:ind w:left="2662" w:hanging="180"/>
      </w:pPr>
    </w:lvl>
    <w:lvl w:ilvl="3" w:tplc="0416000F" w:tentative="1">
      <w:start w:val="1"/>
      <w:numFmt w:val="decimal"/>
      <w:lvlText w:val="%4."/>
      <w:lvlJc w:val="left"/>
      <w:pPr>
        <w:ind w:left="3382" w:hanging="360"/>
      </w:pPr>
    </w:lvl>
    <w:lvl w:ilvl="4" w:tplc="04160019" w:tentative="1">
      <w:start w:val="1"/>
      <w:numFmt w:val="lowerLetter"/>
      <w:lvlText w:val="%5."/>
      <w:lvlJc w:val="left"/>
      <w:pPr>
        <w:ind w:left="4102" w:hanging="360"/>
      </w:pPr>
    </w:lvl>
    <w:lvl w:ilvl="5" w:tplc="0416001B" w:tentative="1">
      <w:start w:val="1"/>
      <w:numFmt w:val="lowerRoman"/>
      <w:lvlText w:val="%6."/>
      <w:lvlJc w:val="right"/>
      <w:pPr>
        <w:ind w:left="4822" w:hanging="180"/>
      </w:pPr>
    </w:lvl>
    <w:lvl w:ilvl="6" w:tplc="0416000F" w:tentative="1">
      <w:start w:val="1"/>
      <w:numFmt w:val="decimal"/>
      <w:lvlText w:val="%7."/>
      <w:lvlJc w:val="left"/>
      <w:pPr>
        <w:ind w:left="5542" w:hanging="360"/>
      </w:pPr>
    </w:lvl>
    <w:lvl w:ilvl="7" w:tplc="04160019" w:tentative="1">
      <w:start w:val="1"/>
      <w:numFmt w:val="lowerLetter"/>
      <w:lvlText w:val="%8."/>
      <w:lvlJc w:val="left"/>
      <w:pPr>
        <w:ind w:left="6262" w:hanging="360"/>
      </w:pPr>
    </w:lvl>
    <w:lvl w:ilvl="8" w:tplc="0416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>
    <w:nsid w:val="4EFA04D1"/>
    <w:multiLevelType w:val="hybridMultilevel"/>
    <w:tmpl w:val="EADCA8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B7D1F02"/>
    <w:multiLevelType w:val="hybridMultilevel"/>
    <w:tmpl w:val="9AF2C73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7233AC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5595D4E"/>
    <w:multiLevelType w:val="hybridMultilevel"/>
    <w:tmpl w:val="6394C47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F5439DA"/>
    <w:multiLevelType w:val="hybridMultilevel"/>
    <w:tmpl w:val="43AEE404"/>
    <w:lvl w:ilvl="0" w:tplc="1B747FF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94983"/>
    <w:multiLevelType w:val="multilevel"/>
    <w:tmpl w:val="D63686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E0C6E95"/>
    <w:multiLevelType w:val="hybridMultilevel"/>
    <w:tmpl w:val="1952E7D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3E3615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F4C6833"/>
    <w:multiLevelType w:val="hybridMultilevel"/>
    <w:tmpl w:val="B6EE697C"/>
    <w:lvl w:ilvl="0" w:tplc="EF4CE80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F792AFE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31"/>
  </w:num>
  <w:num w:numId="4">
    <w:abstractNumId w:val="10"/>
  </w:num>
  <w:num w:numId="5">
    <w:abstractNumId w:val="18"/>
  </w:num>
  <w:num w:numId="6">
    <w:abstractNumId w:val="13"/>
  </w:num>
  <w:num w:numId="7">
    <w:abstractNumId w:val="33"/>
  </w:num>
  <w:num w:numId="8">
    <w:abstractNumId w:val="19"/>
  </w:num>
  <w:num w:numId="9">
    <w:abstractNumId w:val="6"/>
  </w:num>
  <w:num w:numId="10">
    <w:abstractNumId w:val="16"/>
  </w:num>
  <w:num w:numId="11">
    <w:abstractNumId w:val="8"/>
  </w:num>
  <w:num w:numId="12">
    <w:abstractNumId w:val="14"/>
  </w:num>
  <w:num w:numId="13">
    <w:abstractNumId w:val="0"/>
  </w:num>
  <w:num w:numId="14">
    <w:abstractNumId w:val="1"/>
  </w:num>
  <w:num w:numId="15">
    <w:abstractNumId w:val="2"/>
  </w:num>
  <w:num w:numId="16">
    <w:abstractNumId w:val="5"/>
  </w:num>
  <w:num w:numId="17">
    <w:abstractNumId w:val="3"/>
  </w:num>
  <w:num w:numId="18">
    <w:abstractNumId w:val="4"/>
  </w:num>
  <w:num w:numId="19">
    <w:abstractNumId w:val="34"/>
  </w:num>
  <w:num w:numId="20">
    <w:abstractNumId w:val="15"/>
  </w:num>
  <w:num w:numId="21">
    <w:abstractNumId w:val="32"/>
  </w:num>
  <w:num w:numId="22">
    <w:abstractNumId w:val="37"/>
  </w:num>
  <w:num w:numId="23">
    <w:abstractNumId w:val="27"/>
  </w:num>
  <w:num w:numId="24">
    <w:abstractNumId w:val="11"/>
  </w:num>
  <w:num w:numId="25">
    <w:abstractNumId w:val="22"/>
  </w:num>
  <w:num w:numId="26">
    <w:abstractNumId w:val="28"/>
  </w:num>
  <w:num w:numId="27">
    <w:abstractNumId w:val="29"/>
  </w:num>
  <w:num w:numId="28">
    <w:abstractNumId w:val="21"/>
  </w:num>
  <w:num w:numId="29">
    <w:abstractNumId w:val="20"/>
  </w:num>
  <w:num w:numId="30">
    <w:abstractNumId w:val="9"/>
  </w:num>
  <w:num w:numId="31">
    <w:abstractNumId w:val="35"/>
  </w:num>
  <w:num w:numId="32">
    <w:abstractNumId w:val="23"/>
  </w:num>
  <w:num w:numId="33">
    <w:abstractNumId w:val="12"/>
  </w:num>
  <w:num w:numId="34">
    <w:abstractNumId w:val="25"/>
  </w:num>
  <w:num w:numId="35">
    <w:abstractNumId w:val="30"/>
  </w:num>
  <w:num w:numId="36">
    <w:abstractNumId w:val="26"/>
  </w:num>
  <w:num w:numId="37">
    <w:abstractNumId w:val="38"/>
  </w:num>
  <w:num w:numId="38">
    <w:abstractNumId w:val="24"/>
  </w:num>
  <w:num w:numId="39">
    <w:abstractNumId w:val="3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36193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1CF8"/>
    <w:rsid w:val="00004692"/>
    <w:rsid w:val="0000627A"/>
    <w:rsid w:val="00010F76"/>
    <w:rsid w:val="000155BA"/>
    <w:rsid w:val="0002382F"/>
    <w:rsid w:val="000275B7"/>
    <w:rsid w:val="0006529E"/>
    <w:rsid w:val="00065887"/>
    <w:rsid w:val="00067DCB"/>
    <w:rsid w:val="00070205"/>
    <w:rsid w:val="0007237A"/>
    <w:rsid w:val="000851E4"/>
    <w:rsid w:val="000854F7"/>
    <w:rsid w:val="0009566E"/>
    <w:rsid w:val="00095B73"/>
    <w:rsid w:val="000A1DA9"/>
    <w:rsid w:val="000B1AF9"/>
    <w:rsid w:val="000B1F89"/>
    <w:rsid w:val="000B4C5C"/>
    <w:rsid w:val="000B7F94"/>
    <w:rsid w:val="000C2C69"/>
    <w:rsid w:val="000E0C0A"/>
    <w:rsid w:val="000E6CE7"/>
    <w:rsid w:val="000E7102"/>
    <w:rsid w:val="000E7492"/>
    <w:rsid w:val="000F3598"/>
    <w:rsid w:val="00102AD9"/>
    <w:rsid w:val="00104E4C"/>
    <w:rsid w:val="00105F8A"/>
    <w:rsid w:val="001101FC"/>
    <w:rsid w:val="0011356E"/>
    <w:rsid w:val="001140CA"/>
    <w:rsid w:val="00131E8A"/>
    <w:rsid w:val="00135706"/>
    <w:rsid w:val="00142B0B"/>
    <w:rsid w:val="00142E42"/>
    <w:rsid w:val="0014349D"/>
    <w:rsid w:val="00144205"/>
    <w:rsid w:val="00152C10"/>
    <w:rsid w:val="00153480"/>
    <w:rsid w:val="00160380"/>
    <w:rsid w:val="00161CEA"/>
    <w:rsid w:val="00164283"/>
    <w:rsid w:val="00164E7F"/>
    <w:rsid w:val="0017690D"/>
    <w:rsid w:val="001800D4"/>
    <w:rsid w:val="00187628"/>
    <w:rsid w:val="001C2EA7"/>
    <w:rsid w:val="001C50D3"/>
    <w:rsid w:val="001D574F"/>
    <w:rsid w:val="001E52AE"/>
    <w:rsid w:val="001F0271"/>
    <w:rsid w:val="001F20DC"/>
    <w:rsid w:val="001F3AA8"/>
    <w:rsid w:val="00200FED"/>
    <w:rsid w:val="00201C75"/>
    <w:rsid w:val="00237926"/>
    <w:rsid w:val="00241505"/>
    <w:rsid w:val="00244DC7"/>
    <w:rsid w:val="00255DC6"/>
    <w:rsid w:val="00256068"/>
    <w:rsid w:val="0026103D"/>
    <w:rsid w:val="00263BE2"/>
    <w:rsid w:val="00282079"/>
    <w:rsid w:val="00285355"/>
    <w:rsid w:val="002A2A1F"/>
    <w:rsid w:val="002B52C9"/>
    <w:rsid w:val="002C6330"/>
    <w:rsid w:val="002D6FEF"/>
    <w:rsid w:val="002E706A"/>
    <w:rsid w:val="002E74BD"/>
    <w:rsid w:val="002F1999"/>
    <w:rsid w:val="003006BB"/>
    <w:rsid w:val="00301A33"/>
    <w:rsid w:val="00305A86"/>
    <w:rsid w:val="00321E3B"/>
    <w:rsid w:val="00324EFB"/>
    <w:rsid w:val="00325382"/>
    <w:rsid w:val="00326038"/>
    <w:rsid w:val="003453AF"/>
    <w:rsid w:val="00347E71"/>
    <w:rsid w:val="00352270"/>
    <w:rsid w:val="0037413E"/>
    <w:rsid w:val="00374759"/>
    <w:rsid w:val="0038229C"/>
    <w:rsid w:val="00387022"/>
    <w:rsid w:val="003874E7"/>
    <w:rsid w:val="0039323F"/>
    <w:rsid w:val="003A108E"/>
    <w:rsid w:val="003A61EB"/>
    <w:rsid w:val="003C1A0A"/>
    <w:rsid w:val="003D0156"/>
    <w:rsid w:val="003D3AD9"/>
    <w:rsid w:val="003E0129"/>
    <w:rsid w:val="003E4395"/>
    <w:rsid w:val="003E6035"/>
    <w:rsid w:val="003F08D5"/>
    <w:rsid w:val="003F3E62"/>
    <w:rsid w:val="003F5372"/>
    <w:rsid w:val="004012CB"/>
    <w:rsid w:val="00402421"/>
    <w:rsid w:val="0041215F"/>
    <w:rsid w:val="004205D7"/>
    <w:rsid w:val="004213E9"/>
    <w:rsid w:val="00434956"/>
    <w:rsid w:val="00435993"/>
    <w:rsid w:val="00455239"/>
    <w:rsid w:val="00455C7A"/>
    <w:rsid w:val="004605ED"/>
    <w:rsid w:val="00461B44"/>
    <w:rsid w:val="004A243D"/>
    <w:rsid w:val="004A3018"/>
    <w:rsid w:val="004A7E19"/>
    <w:rsid w:val="004B18E4"/>
    <w:rsid w:val="004B30CA"/>
    <w:rsid w:val="004B64F3"/>
    <w:rsid w:val="004C0688"/>
    <w:rsid w:val="004C1DB1"/>
    <w:rsid w:val="004C28E8"/>
    <w:rsid w:val="004C46DD"/>
    <w:rsid w:val="004D25A1"/>
    <w:rsid w:val="004F3849"/>
    <w:rsid w:val="004F614F"/>
    <w:rsid w:val="00510986"/>
    <w:rsid w:val="00511FEC"/>
    <w:rsid w:val="00514748"/>
    <w:rsid w:val="00515D16"/>
    <w:rsid w:val="005160C0"/>
    <w:rsid w:val="005179AA"/>
    <w:rsid w:val="00526820"/>
    <w:rsid w:val="00535868"/>
    <w:rsid w:val="00543376"/>
    <w:rsid w:val="00550F88"/>
    <w:rsid w:val="00570F60"/>
    <w:rsid w:val="005742E3"/>
    <w:rsid w:val="00593032"/>
    <w:rsid w:val="005A39E1"/>
    <w:rsid w:val="005A40A4"/>
    <w:rsid w:val="005C1A55"/>
    <w:rsid w:val="005C7794"/>
    <w:rsid w:val="005F374C"/>
    <w:rsid w:val="005F5EDD"/>
    <w:rsid w:val="006063CA"/>
    <w:rsid w:val="00611084"/>
    <w:rsid w:val="00620241"/>
    <w:rsid w:val="00626E37"/>
    <w:rsid w:val="00630A33"/>
    <w:rsid w:val="00633F09"/>
    <w:rsid w:val="00636AEF"/>
    <w:rsid w:val="00636D50"/>
    <w:rsid w:val="0064401C"/>
    <w:rsid w:val="00646DB0"/>
    <w:rsid w:val="006707DA"/>
    <w:rsid w:val="006740DA"/>
    <w:rsid w:val="00681285"/>
    <w:rsid w:val="00684AF9"/>
    <w:rsid w:val="00685D5E"/>
    <w:rsid w:val="00693AFC"/>
    <w:rsid w:val="006A2C79"/>
    <w:rsid w:val="006A4FBB"/>
    <w:rsid w:val="006C0B69"/>
    <w:rsid w:val="006C647B"/>
    <w:rsid w:val="006D4119"/>
    <w:rsid w:val="00701C0C"/>
    <w:rsid w:val="00717C8D"/>
    <w:rsid w:val="0074498F"/>
    <w:rsid w:val="007507D0"/>
    <w:rsid w:val="007526E3"/>
    <w:rsid w:val="00782D56"/>
    <w:rsid w:val="00784413"/>
    <w:rsid w:val="007970A1"/>
    <w:rsid w:val="007A0095"/>
    <w:rsid w:val="007A668D"/>
    <w:rsid w:val="007A762F"/>
    <w:rsid w:val="007B561D"/>
    <w:rsid w:val="007B708B"/>
    <w:rsid w:val="007C78D2"/>
    <w:rsid w:val="007D0B6D"/>
    <w:rsid w:val="007D18FE"/>
    <w:rsid w:val="007D28EE"/>
    <w:rsid w:val="007E703A"/>
    <w:rsid w:val="007F28BB"/>
    <w:rsid w:val="008113CB"/>
    <w:rsid w:val="00824B3C"/>
    <w:rsid w:val="008316A2"/>
    <w:rsid w:val="008325F3"/>
    <w:rsid w:val="00833865"/>
    <w:rsid w:val="0084514C"/>
    <w:rsid w:val="00856F43"/>
    <w:rsid w:val="00865820"/>
    <w:rsid w:val="00881F72"/>
    <w:rsid w:val="00884C14"/>
    <w:rsid w:val="00887E9F"/>
    <w:rsid w:val="008A3098"/>
    <w:rsid w:val="008A5379"/>
    <w:rsid w:val="008A7AF5"/>
    <w:rsid w:val="008E0045"/>
    <w:rsid w:val="00900BA6"/>
    <w:rsid w:val="00905340"/>
    <w:rsid w:val="00915DD3"/>
    <w:rsid w:val="00916A12"/>
    <w:rsid w:val="00924915"/>
    <w:rsid w:val="00931067"/>
    <w:rsid w:val="00940F65"/>
    <w:rsid w:val="00941087"/>
    <w:rsid w:val="0095210A"/>
    <w:rsid w:val="00963D1E"/>
    <w:rsid w:val="00965554"/>
    <w:rsid w:val="00980B54"/>
    <w:rsid w:val="00982188"/>
    <w:rsid w:val="00990D78"/>
    <w:rsid w:val="009A3A0E"/>
    <w:rsid w:val="009B074A"/>
    <w:rsid w:val="009C2EC6"/>
    <w:rsid w:val="009D02EC"/>
    <w:rsid w:val="009E1CD9"/>
    <w:rsid w:val="009E32C5"/>
    <w:rsid w:val="009E4C20"/>
    <w:rsid w:val="009E65AF"/>
    <w:rsid w:val="009F63CA"/>
    <w:rsid w:val="009F64CF"/>
    <w:rsid w:val="00A03D2B"/>
    <w:rsid w:val="00A101C9"/>
    <w:rsid w:val="00A13941"/>
    <w:rsid w:val="00A32133"/>
    <w:rsid w:val="00A51C4F"/>
    <w:rsid w:val="00A534B3"/>
    <w:rsid w:val="00A80135"/>
    <w:rsid w:val="00A86FEB"/>
    <w:rsid w:val="00AA0700"/>
    <w:rsid w:val="00AB0F0B"/>
    <w:rsid w:val="00AB5457"/>
    <w:rsid w:val="00AB5E9E"/>
    <w:rsid w:val="00AB6E2E"/>
    <w:rsid w:val="00AD047B"/>
    <w:rsid w:val="00AD2A88"/>
    <w:rsid w:val="00AD688B"/>
    <w:rsid w:val="00AD7A49"/>
    <w:rsid w:val="00AE108F"/>
    <w:rsid w:val="00AE4D3F"/>
    <w:rsid w:val="00AE6325"/>
    <w:rsid w:val="00AF402E"/>
    <w:rsid w:val="00AF4852"/>
    <w:rsid w:val="00B154D4"/>
    <w:rsid w:val="00B16E64"/>
    <w:rsid w:val="00B239CD"/>
    <w:rsid w:val="00B338E3"/>
    <w:rsid w:val="00B36D3A"/>
    <w:rsid w:val="00B41D43"/>
    <w:rsid w:val="00B62D42"/>
    <w:rsid w:val="00B8095E"/>
    <w:rsid w:val="00B95722"/>
    <w:rsid w:val="00BA546A"/>
    <w:rsid w:val="00BA6278"/>
    <w:rsid w:val="00BC392C"/>
    <w:rsid w:val="00BD6632"/>
    <w:rsid w:val="00BE1E95"/>
    <w:rsid w:val="00BE3436"/>
    <w:rsid w:val="00BE4A07"/>
    <w:rsid w:val="00BF0167"/>
    <w:rsid w:val="00C11F83"/>
    <w:rsid w:val="00C134C2"/>
    <w:rsid w:val="00C16B0E"/>
    <w:rsid w:val="00C23D56"/>
    <w:rsid w:val="00C2518B"/>
    <w:rsid w:val="00C3359B"/>
    <w:rsid w:val="00C4647F"/>
    <w:rsid w:val="00C46B4B"/>
    <w:rsid w:val="00C4704B"/>
    <w:rsid w:val="00C52187"/>
    <w:rsid w:val="00C61BE4"/>
    <w:rsid w:val="00C6485E"/>
    <w:rsid w:val="00C65B28"/>
    <w:rsid w:val="00C71139"/>
    <w:rsid w:val="00C7583B"/>
    <w:rsid w:val="00C94A4C"/>
    <w:rsid w:val="00C97934"/>
    <w:rsid w:val="00CA26CB"/>
    <w:rsid w:val="00CA302A"/>
    <w:rsid w:val="00CB0562"/>
    <w:rsid w:val="00CB4DB5"/>
    <w:rsid w:val="00CC06DF"/>
    <w:rsid w:val="00CC307A"/>
    <w:rsid w:val="00CD4BF6"/>
    <w:rsid w:val="00CD7291"/>
    <w:rsid w:val="00CE6B22"/>
    <w:rsid w:val="00CE7930"/>
    <w:rsid w:val="00CF1DA7"/>
    <w:rsid w:val="00CF3F88"/>
    <w:rsid w:val="00D072CA"/>
    <w:rsid w:val="00D12A5A"/>
    <w:rsid w:val="00D26765"/>
    <w:rsid w:val="00D3073B"/>
    <w:rsid w:val="00D51525"/>
    <w:rsid w:val="00D55349"/>
    <w:rsid w:val="00D57C2F"/>
    <w:rsid w:val="00D627A5"/>
    <w:rsid w:val="00D739B3"/>
    <w:rsid w:val="00D7756F"/>
    <w:rsid w:val="00D90478"/>
    <w:rsid w:val="00D92CA6"/>
    <w:rsid w:val="00D936BA"/>
    <w:rsid w:val="00D96C98"/>
    <w:rsid w:val="00DC3E2A"/>
    <w:rsid w:val="00DD547D"/>
    <w:rsid w:val="00DE3B7E"/>
    <w:rsid w:val="00DF1A4E"/>
    <w:rsid w:val="00E0384D"/>
    <w:rsid w:val="00E10A8A"/>
    <w:rsid w:val="00E21B09"/>
    <w:rsid w:val="00E27230"/>
    <w:rsid w:val="00E4313C"/>
    <w:rsid w:val="00E442F5"/>
    <w:rsid w:val="00E471A9"/>
    <w:rsid w:val="00E516B9"/>
    <w:rsid w:val="00E6032D"/>
    <w:rsid w:val="00E6301E"/>
    <w:rsid w:val="00E67543"/>
    <w:rsid w:val="00E67C6A"/>
    <w:rsid w:val="00E7248F"/>
    <w:rsid w:val="00E73D0C"/>
    <w:rsid w:val="00E83B0A"/>
    <w:rsid w:val="00E84FAA"/>
    <w:rsid w:val="00E930D9"/>
    <w:rsid w:val="00EC00F3"/>
    <w:rsid w:val="00EC3B0B"/>
    <w:rsid w:val="00ED6565"/>
    <w:rsid w:val="00EF4317"/>
    <w:rsid w:val="00EF5517"/>
    <w:rsid w:val="00EF5712"/>
    <w:rsid w:val="00EF5D15"/>
    <w:rsid w:val="00F03ACD"/>
    <w:rsid w:val="00F12AF0"/>
    <w:rsid w:val="00F13A8A"/>
    <w:rsid w:val="00F36727"/>
    <w:rsid w:val="00F5515C"/>
    <w:rsid w:val="00F55CEA"/>
    <w:rsid w:val="00F60515"/>
    <w:rsid w:val="00F668D8"/>
    <w:rsid w:val="00F74961"/>
    <w:rsid w:val="00F7559F"/>
    <w:rsid w:val="00F75C89"/>
    <w:rsid w:val="00F81E1A"/>
    <w:rsid w:val="00F832DA"/>
    <w:rsid w:val="00F86F75"/>
    <w:rsid w:val="00F87AF5"/>
    <w:rsid w:val="00F87EE8"/>
    <w:rsid w:val="00F902C8"/>
    <w:rsid w:val="00F90CC8"/>
    <w:rsid w:val="00F95BE0"/>
    <w:rsid w:val="00FA06B2"/>
    <w:rsid w:val="00FB0CFB"/>
    <w:rsid w:val="00FB6B1B"/>
    <w:rsid w:val="00FC4D50"/>
    <w:rsid w:val="00FE259A"/>
    <w:rsid w:val="00FE2E04"/>
    <w:rsid w:val="00FE7780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paragraph" w:customStyle="1" w:styleId="Corpodetexto21">
    <w:name w:val="Corpo de texto 21"/>
    <w:basedOn w:val="Normal"/>
    <w:rsid w:val="00F90CC8"/>
    <w:pPr>
      <w:widowControl w:val="0"/>
      <w:suppressAutoHyphens/>
      <w:spacing w:after="0" w:line="240" w:lineRule="auto"/>
      <w:jc w:val="both"/>
    </w:pPr>
    <w:rPr>
      <w:rFonts w:ascii="Calibri" w:eastAsia="Lucida Sans Unicode" w:hAnsi="Calibri" w:cs="Tahoma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"/>
    <w:rsid w:val="00F90CC8"/>
    <w:pPr>
      <w:spacing w:before="100" w:after="119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Corpodetexto31">
    <w:name w:val="Corpo de texto 31"/>
    <w:basedOn w:val="Normal"/>
    <w:rsid w:val="00326038"/>
    <w:pPr>
      <w:widowControl w:val="0"/>
      <w:suppressAutoHyphens/>
      <w:spacing w:after="0" w:line="240" w:lineRule="auto"/>
      <w:jc w:val="both"/>
    </w:pPr>
    <w:rPr>
      <w:rFonts w:ascii="Calibri" w:eastAsia="Lucida Sans Unicode" w:hAnsi="Calibri" w:cs="Tahoma"/>
      <w:b/>
      <w:bCs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3DCD-6507-4E2A-9677-61A5AF827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1551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rmelo</cp:lastModifiedBy>
  <cp:revision>4</cp:revision>
  <cp:lastPrinted>2018-05-24T13:38:00Z</cp:lastPrinted>
  <dcterms:created xsi:type="dcterms:W3CDTF">2019-07-08T18:34:00Z</dcterms:created>
  <dcterms:modified xsi:type="dcterms:W3CDTF">2019-08-14T15:08:00Z</dcterms:modified>
</cp:coreProperties>
</file>