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0"/>
      </w:tblGrid>
      <w:tr w:rsidR="00DA0C41" w:rsidRPr="00F65B7E" w:rsidTr="00F65B7E">
        <w:tc>
          <w:tcPr>
            <w:tcW w:w="9210" w:type="dxa"/>
            <w:shd w:val="clear" w:color="auto" w:fill="D9D9D9"/>
          </w:tcPr>
          <w:p w:rsidR="00DA0C41" w:rsidRPr="00F65B7E" w:rsidRDefault="00DA0C41" w:rsidP="00F65B7E">
            <w:pPr>
              <w:jc w:val="center"/>
              <w:rPr>
                <w:rFonts w:ascii="Arial" w:hAnsi="Arial" w:cs="Arial"/>
                <w:sz w:val="28"/>
                <w:szCs w:val="28"/>
              </w:rPr>
            </w:pPr>
            <w:r w:rsidRPr="00F65B7E">
              <w:rPr>
                <w:rFonts w:ascii="Arial" w:hAnsi="Arial" w:cs="Arial"/>
                <w:sz w:val="28"/>
                <w:szCs w:val="28"/>
              </w:rPr>
              <w:t>TERMO DE REFERÊNCIA</w:t>
            </w:r>
          </w:p>
        </w:tc>
      </w:tr>
    </w:tbl>
    <w:p w:rsidR="006D23A8" w:rsidRPr="00AA4867" w:rsidRDefault="00AA4867" w:rsidP="00B71C77">
      <w:pPr>
        <w:pStyle w:val="Ttulo1"/>
        <w:numPr>
          <w:ilvl w:val="0"/>
          <w:numId w:val="2"/>
        </w:numPr>
        <w:spacing w:before="480" w:after="0" w:line="360" w:lineRule="auto"/>
        <w:ind w:left="284" w:hanging="284"/>
        <w:jc w:val="both"/>
        <w:rPr>
          <w:sz w:val="24"/>
          <w:szCs w:val="24"/>
        </w:rPr>
      </w:pPr>
      <w:r w:rsidRPr="00AA4867">
        <w:rPr>
          <w:sz w:val="24"/>
          <w:szCs w:val="24"/>
        </w:rPr>
        <w:t>OBJETO</w:t>
      </w:r>
    </w:p>
    <w:p w:rsidR="001C71EB" w:rsidRPr="00A66B99" w:rsidRDefault="00FB26BB" w:rsidP="00FB26BB">
      <w:pPr>
        <w:spacing w:before="120" w:line="360" w:lineRule="auto"/>
        <w:ind w:firstLine="567"/>
        <w:jc w:val="both"/>
        <w:rPr>
          <w:rFonts w:ascii="Arial" w:hAnsi="Arial"/>
          <w:b/>
          <w:i/>
        </w:rPr>
      </w:pPr>
      <w:r w:rsidRPr="009B620E">
        <w:rPr>
          <w:rFonts w:ascii="Arial" w:hAnsi="Arial" w:cs="Arial"/>
          <w:b/>
        </w:rPr>
        <w:t>Contratação de</w:t>
      </w:r>
      <w:r>
        <w:rPr>
          <w:rFonts w:ascii="Arial" w:hAnsi="Arial" w:cs="Arial"/>
          <w:b/>
        </w:rPr>
        <w:t xml:space="preserve"> empresa </w:t>
      </w:r>
      <w:r w:rsidR="00E829E7">
        <w:rPr>
          <w:rFonts w:ascii="Arial" w:hAnsi="Arial" w:cs="Arial"/>
          <w:b/>
        </w:rPr>
        <w:t>especializada para execu</w:t>
      </w:r>
      <w:r>
        <w:rPr>
          <w:rFonts w:ascii="Arial" w:hAnsi="Arial" w:cs="Arial"/>
          <w:b/>
        </w:rPr>
        <w:t>ção de serviços</w:t>
      </w:r>
      <w:r w:rsidRPr="009B620E">
        <w:rPr>
          <w:rFonts w:ascii="Arial" w:hAnsi="Arial" w:cs="Arial"/>
          <w:b/>
        </w:rPr>
        <w:t xml:space="preserve"> de </w:t>
      </w:r>
      <w:r w:rsidR="00A66B99" w:rsidRPr="00A66B99">
        <w:rPr>
          <w:rFonts w:ascii="Arial" w:hAnsi="Arial" w:cs="Arial"/>
          <w:b/>
        </w:rPr>
        <w:t>manu</w:t>
      </w:r>
      <w:r w:rsidR="00E829E7" w:rsidRPr="00A66B99">
        <w:rPr>
          <w:rFonts w:ascii="Arial" w:hAnsi="Arial" w:cs="Arial"/>
          <w:b/>
        </w:rPr>
        <w:t>ten</w:t>
      </w:r>
      <w:r w:rsidR="007A743C" w:rsidRPr="00A66B99">
        <w:rPr>
          <w:rFonts w:ascii="Arial" w:hAnsi="Arial" w:cs="Arial"/>
          <w:b/>
        </w:rPr>
        <w:t xml:space="preserve">ção da eletrônica do medidor de vazão </w:t>
      </w:r>
      <w:proofErr w:type="spellStart"/>
      <w:r w:rsidR="00BE1D2D">
        <w:rPr>
          <w:rFonts w:ascii="Arial" w:hAnsi="Arial" w:cs="Arial"/>
          <w:b/>
        </w:rPr>
        <w:t>Isoil</w:t>
      </w:r>
      <w:proofErr w:type="spellEnd"/>
      <w:r w:rsidR="00BE1D2D">
        <w:rPr>
          <w:rFonts w:ascii="Arial" w:hAnsi="Arial" w:cs="Arial"/>
          <w:b/>
        </w:rPr>
        <w:t>/</w:t>
      </w:r>
      <w:proofErr w:type="spellStart"/>
      <w:r w:rsidR="00BE1D2D">
        <w:rPr>
          <w:rFonts w:ascii="Arial" w:hAnsi="Arial" w:cs="Arial"/>
          <w:b/>
        </w:rPr>
        <w:t>Lamo</w:t>
      </w:r>
      <w:r w:rsidR="007A743C" w:rsidRPr="00A66B99">
        <w:rPr>
          <w:rFonts w:ascii="Arial" w:hAnsi="Arial" w:cs="Arial"/>
          <w:b/>
        </w:rPr>
        <w:t>n</w:t>
      </w:r>
      <w:proofErr w:type="spellEnd"/>
      <w:r w:rsidR="007A743C" w:rsidRPr="00A66B99">
        <w:rPr>
          <w:rFonts w:ascii="Arial" w:hAnsi="Arial" w:cs="Arial"/>
          <w:b/>
        </w:rPr>
        <w:t xml:space="preserve"> MV110 com troca de placa de reposição MV-110 VB110-A1B2B1A0</w:t>
      </w:r>
      <w:r w:rsidR="00E829E7" w:rsidRPr="00A66B99">
        <w:rPr>
          <w:rFonts w:ascii="Arial" w:hAnsi="Arial" w:cs="Arial"/>
          <w:b/>
        </w:rPr>
        <w:t>.</w:t>
      </w:r>
    </w:p>
    <w:p w:rsidR="000A04BD" w:rsidRPr="00E829E7" w:rsidRDefault="00DA0C41" w:rsidP="00E829E7">
      <w:pPr>
        <w:pStyle w:val="Ttulo1"/>
        <w:numPr>
          <w:ilvl w:val="0"/>
          <w:numId w:val="2"/>
        </w:numPr>
        <w:spacing w:before="480" w:after="0" w:line="360" w:lineRule="auto"/>
        <w:ind w:left="284" w:hanging="284"/>
        <w:jc w:val="both"/>
        <w:rPr>
          <w:sz w:val="24"/>
          <w:szCs w:val="24"/>
        </w:rPr>
      </w:pPr>
      <w:r>
        <w:rPr>
          <w:sz w:val="24"/>
          <w:szCs w:val="24"/>
        </w:rPr>
        <w:t>JUSTIFICATIVA</w:t>
      </w:r>
    </w:p>
    <w:p w:rsidR="00FB26BB" w:rsidRPr="00A66B99" w:rsidRDefault="00E829E7" w:rsidP="007167BC">
      <w:pPr>
        <w:spacing w:before="120" w:line="360" w:lineRule="auto"/>
        <w:ind w:firstLine="567"/>
        <w:jc w:val="both"/>
        <w:rPr>
          <w:rFonts w:ascii="Arial" w:hAnsi="Arial" w:cs="Arial"/>
          <w:lang w:eastAsia="pt-BR"/>
        </w:rPr>
      </w:pPr>
      <w:r w:rsidRPr="00A66B99">
        <w:rPr>
          <w:rFonts w:ascii="Arial" w:hAnsi="Arial" w:cs="Arial"/>
          <w:lang w:eastAsia="pt-BR"/>
        </w:rPr>
        <w:t xml:space="preserve">Necessidade de reposição da eletrônica do medidor de vazão responsável pela indicação da vazão de chegada da água da represa de Chapéu </w:t>
      </w:r>
      <w:proofErr w:type="spellStart"/>
      <w:proofErr w:type="gramStart"/>
      <w:r w:rsidRPr="00A66B99">
        <w:rPr>
          <w:rFonts w:ascii="Arial" w:hAnsi="Arial" w:cs="Arial"/>
          <w:lang w:eastAsia="pt-BR"/>
        </w:rPr>
        <w:t>D´Úvas</w:t>
      </w:r>
      <w:proofErr w:type="spellEnd"/>
      <w:proofErr w:type="gramEnd"/>
      <w:r w:rsidRPr="00A66B99">
        <w:rPr>
          <w:rFonts w:ascii="Arial" w:hAnsi="Arial" w:cs="Arial"/>
          <w:lang w:eastAsia="pt-BR"/>
        </w:rPr>
        <w:t xml:space="preserve"> na ETA-CDI.</w:t>
      </w:r>
    </w:p>
    <w:p w:rsidR="00E829E7" w:rsidRPr="00A66B99" w:rsidRDefault="00532D5C" w:rsidP="007167BC">
      <w:pPr>
        <w:spacing w:before="120" w:line="360" w:lineRule="auto"/>
        <w:ind w:firstLine="567"/>
        <w:jc w:val="both"/>
        <w:rPr>
          <w:rFonts w:ascii="Arial" w:hAnsi="Arial" w:cs="Arial"/>
          <w:lang w:eastAsia="pt-BR"/>
        </w:rPr>
      </w:pPr>
      <w:r w:rsidRPr="00A66B99">
        <w:rPr>
          <w:rFonts w:ascii="Arial" w:hAnsi="Arial" w:cs="Arial"/>
          <w:lang w:eastAsia="pt-BR"/>
        </w:rPr>
        <w:t xml:space="preserve">Justifico que não é necessário enviar este TR para o Departamento de Saúde e Medicina do Trabalho da </w:t>
      </w:r>
      <w:proofErr w:type="spellStart"/>
      <w:r w:rsidRPr="00A66B99">
        <w:rPr>
          <w:rFonts w:ascii="Arial" w:hAnsi="Arial" w:cs="Arial"/>
          <w:lang w:eastAsia="pt-BR"/>
        </w:rPr>
        <w:t>Cesama</w:t>
      </w:r>
      <w:proofErr w:type="spellEnd"/>
      <w:r w:rsidRPr="00A66B99">
        <w:rPr>
          <w:rFonts w:ascii="Arial" w:hAnsi="Arial" w:cs="Arial"/>
          <w:lang w:eastAsia="pt-BR"/>
        </w:rPr>
        <w:t xml:space="preserve"> pelo fato do ser</w:t>
      </w:r>
      <w:r w:rsidR="00BE1D2D">
        <w:rPr>
          <w:rFonts w:ascii="Arial" w:hAnsi="Arial" w:cs="Arial"/>
          <w:lang w:eastAsia="pt-BR"/>
        </w:rPr>
        <w:t>viço ser executado na oficina da contratada</w:t>
      </w:r>
      <w:r w:rsidRPr="00A66B99">
        <w:rPr>
          <w:rFonts w:ascii="Arial" w:hAnsi="Arial" w:cs="Arial"/>
          <w:lang w:eastAsia="pt-BR"/>
        </w:rPr>
        <w:t>.</w:t>
      </w:r>
    </w:p>
    <w:p w:rsidR="007167BC" w:rsidRPr="00A66B99" w:rsidRDefault="007167BC" w:rsidP="007167BC">
      <w:pPr>
        <w:spacing w:before="120" w:line="360" w:lineRule="auto"/>
        <w:ind w:firstLine="567"/>
        <w:jc w:val="both"/>
        <w:rPr>
          <w:rFonts w:ascii="Arial" w:hAnsi="Arial" w:cs="Arial"/>
          <w:bCs/>
        </w:rPr>
      </w:pPr>
      <w:r w:rsidRPr="00A66B99">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w:t>
      </w:r>
      <w:r w:rsidRPr="007167BC">
        <w:rPr>
          <w:rFonts w:ascii="Arial" w:hAnsi="Arial" w:cs="Arial"/>
          <w:color w:val="FF0000"/>
          <w:lang w:eastAsia="pt-BR"/>
        </w:rPr>
        <w:t xml:space="preserve"> </w:t>
      </w:r>
      <w:r w:rsidRPr="00A66B99">
        <w:rPr>
          <w:rFonts w:ascii="Arial" w:hAnsi="Arial" w:cs="Arial"/>
          <w:lang w:eastAsia="pt-BR"/>
        </w:rPr>
        <w:t>de participação de empresas em “consórcio” neste certame</w:t>
      </w:r>
      <w:r w:rsidRPr="00A66B99">
        <w:rPr>
          <w:rFonts w:ascii="Arial" w:hAnsi="Arial" w:cs="Arial"/>
          <w:bCs/>
        </w:rPr>
        <w:t xml:space="preserve">. </w:t>
      </w:r>
    </w:p>
    <w:p w:rsidR="00AA4867" w:rsidRPr="00AA4867" w:rsidRDefault="00AA4867" w:rsidP="00B71C77">
      <w:pPr>
        <w:pStyle w:val="Ttulo1"/>
        <w:numPr>
          <w:ilvl w:val="0"/>
          <w:numId w:val="2"/>
        </w:numPr>
        <w:spacing w:before="480" w:after="0" w:line="360" w:lineRule="auto"/>
        <w:ind w:left="284" w:hanging="284"/>
        <w:jc w:val="both"/>
        <w:rPr>
          <w:sz w:val="24"/>
          <w:szCs w:val="24"/>
        </w:rPr>
      </w:pPr>
      <w:r>
        <w:rPr>
          <w:sz w:val="24"/>
          <w:szCs w:val="24"/>
        </w:rPr>
        <w:t>RECURSOS FINANCEIROS</w:t>
      </w:r>
    </w:p>
    <w:p w:rsidR="00A66B99" w:rsidRDefault="00EE22D9" w:rsidP="00A66B99">
      <w:pPr>
        <w:spacing w:line="360" w:lineRule="auto"/>
        <w:ind w:firstLine="567"/>
        <w:jc w:val="both"/>
        <w:rPr>
          <w:rFonts w:ascii="Arial" w:hAnsi="Arial" w:cs="Arial"/>
        </w:rPr>
      </w:pPr>
      <w:r w:rsidRPr="009B620E">
        <w:rPr>
          <w:rFonts w:ascii="Arial" w:hAnsi="Arial" w:cs="Arial"/>
        </w:rPr>
        <w:t>Os recursos financeiros necessários</w:t>
      </w:r>
      <w:r w:rsidR="00F35221">
        <w:rPr>
          <w:rFonts w:ascii="Arial" w:hAnsi="Arial" w:cs="Arial"/>
        </w:rPr>
        <w:t xml:space="preserve"> aos pagamentos do objeto desta licitação </w:t>
      </w:r>
      <w:r w:rsidR="00A66B99">
        <w:rPr>
          <w:rFonts w:ascii="Arial" w:hAnsi="Arial" w:cs="Arial"/>
        </w:rPr>
        <w:t>são oriundos da CESAMA</w:t>
      </w:r>
      <w:r w:rsidR="00BC01FE">
        <w:rPr>
          <w:rFonts w:ascii="Arial" w:hAnsi="Arial" w:cs="Arial"/>
        </w:rPr>
        <w:t>.</w:t>
      </w:r>
    </w:p>
    <w:p w:rsidR="00DA0C41" w:rsidRDefault="00EE22D9" w:rsidP="00BE1D2D">
      <w:pPr>
        <w:pStyle w:val="Ttulo1"/>
        <w:numPr>
          <w:ilvl w:val="0"/>
          <w:numId w:val="2"/>
        </w:numPr>
        <w:spacing w:after="0" w:line="360" w:lineRule="auto"/>
        <w:ind w:left="284" w:hanging="284"/>
        <w:jc w:val="both"/>
        <w:rPr>
          <w:sz w:val="24"/>
          <w:szCs w:val="24"/>
        </w:rPr>
      </w:pPr>
      <w:r>
        <w:rPr>
          <w:sz w:val="24"/>
          <w:szCs w:val="24"/>
        </w:rPr>
        <w:lastRenderedPageBreak/>
        <w:t>ESPECIFICAÇÃO DO OBJETO</w:t>
      </w:r>
    </w:p>
    <w:p w:rsidR="00532D5C" w:rsidRPr="00532D5C" w:rsidRDefault="005D026E" w:rsidP="00532D5C">
      <w:pPr>
        <w:pStyle w:val="Ttulo1"/>
        <w:numPr>
          <w:ilvl w:val="1"/>
          <w:numId w:val="2"/>
        </w:numPr>
        <w:spacing w:before="480" w:after="0" w:line="360" w:lineRule="auto"/>
        <w:ind w:left="0" w:firstLine="0"/>
        <w:jc w:val="both"/>
        <w:rPr>
          <w:b w:val="0"/>
          <w:sz w:val="24"/>
          <w:szCs w:val="24"/>
        </w:rPr>
      </w:pPr>
      <w:r w:rsidRPr="005D026E">
        <w:rPr>
          <w:b w:val="0"/>
          <w:sz w:val="24"/>
          <w:szCs w:val="24"/>
        </w:rPr>
        <w:t>Serviço de manutenção de sistemas (equipamentos)</w:t>
      </w:r>
      <w:r>
        <w:rPr>
          <w:b w:val="0"/>
          <w:sz w:val="24"/>
          <w:szCs w:val="24"/>
        </w:rPr>
        <w:t>: E</w:t>
      </w:r>
      <w:r w:rsidR="00532D5C" w:rsidRPr="00532D5C">
        <w:rPr>
          <w:b w:val="0"/>
          <w:sz w:val="24"/>
          <w:szCs w:val="24"/>
        </w:rPr>
        <w:t xml:space="preserve">letrônica do medidor de vazão </w:t>
      </w:r>
      <w:proofErr w:type="spellStart"/>
      <w:r w:rsidR="00695AB3">
        <w:rPr>
          <w:b w:val="0"/>
          <w:sz w:val="24"/>
          <w:szCs w:val="24"/>
        </w:rPr>
        <w:t>Isoil</w:t>
      </w:r>
      <w:proofErr w:type="spellEnd"/>
      <w:r w:rsidR="00695AB3">
        <w:rPr>
          <w:b w:val="0"/>
          <w:sz w:val="24"/>
          <w:szCs w:val="24"/>
        </w:rPr>
        <w:t>/</w:t>
      </w:r>
      <w:proofErr w:type="spellStart"/>
      <w:r w:rsidR="00695AB3">
        <w:rPr>
          <w:b w:val="0"/>
          <w:sz w:val="24"/>
          <w:szCs w:val="24"/>
        </w:rPr>
        <w:t>Lamo</w:t>
      </w:r>
      <w:r w:rsidR="00532D5C" w:rsidRPr="00532D5C">
        <w:rPr>
          <w:b w:val="0"/>
          <w:sz w:val="24"/>
          <w:szCs w:val="24"/>
        </w:rPr>
        <w:t>n</w:t>
      </w:r>
      <w:proofErr w:type="spellEnd"/>
      <w:r w:rsidR="00532D5C" w:rsidRPr="00532D5C">
        <w:rPr>
          <w:b w:val="0"/>
          <w:sz w:val="24"/>
          <w:szCs w:val="24"/>
        </w:rPr>
        <w:t xml:space="preserve"> MV110 com troca de placa de reposição MV-110 VB110-A1B2B1A0</w:t>
      </w:r>
    </w:p>
    <w:p w:rsidR="00AA4867" w:rsidRPr="00AA4867" w:rsidRDefault="00AA4867" w:rsidP="00B71C77">
      <w:pPr>
        <w:pStyle w:val="Ttulo1"/>
        <w:numPr>
          <w:ilvl w:val="0"/>
          <w:numId w:val="2"/>
        </w:numPr>
        <w:spacing w:before="480" w:after="0" w:line="360" w:lineRule="auto"/>
        <w:ind w:left="284" w:hanging="284"/>
        <w:jc w:val="both"/>
        <w:rPr>
          <w:sz w:val="24"/>
          <w:szCs w:val="24"/>
        </w:rPr>
      </w:pPr>
      <w:r>
        <w:rPr>
          <w:sz w:val="24"/>
          <w:szCs w:val="24"/>
        </w:rPr>
        <w:t>VALORES ESTIMADOS</w:t>
      </w:r>
    </w:p>
    <w:p w:rsidR="00EE22D9" w:rsidRDefault="00EE22D9" w:rsidP="00EE22D9">
      <w:pPr>
        <w:pStyle w:val="Ttulo1"/>
        <w:spacing w:before="120" w:after="0" w:line="360" w:lineRule="auto"/>
        <w:ind w:firstLine="567"/>
        <w:jc w:val="both"/>
        <w:rPr>
          <w:b w:val="0"/>
          <w:sz w:val="24"/>
          <w:szCs w:val="24"/>
        </w:rPr>
      </w:pPr>
      <w:r w:rsidRPr="009B620E">
        <w:rPr>
          <w:b w:val="0"/>
          <w:sz w:val="24"/>
          <w:szCs w:val="24"/>
        </w:rPr>
        <w:t>Os valores estimados para a aquisição foram apurados através de pesquisa de mercado, conforme informações constantes no processo licitatório.</w:t>
      </w:r>
    </w:p>
    <w:p w:rsidR="00EE22D9" w:rsidRPr="00EE22D9" w:rsidRDefault="00EE22D9" w:rsidP="00EE22D9">
      <w:pPr>
        <w:suppressAutoHyphens w:val="0"/>
        <w:autoSpaceDE w:val="0"/>
        <w:autoSpaceDN w:val="0"/>
        <w:adjustRightInd w:val="0"/>
        <w:spacing w:before="120" w:line="360" w:lineRule="auto"/>
        <w:ind w:firstLine="567"/>
        <w:jc w:val="both"/>
        <w:rPr>
          <w:rFonts w:ascii="Arial" w:hAnsi="Arial" w:cs="Arial"/>
        </w:rPr>
      </w:pPr>
      <w:r w:rsidRPr="00EE22D9">
        <w:rPr>
          <w:rFonts w:ascii="Arial" w:hAnsi="Arial" w:cs="Arial"/>
        </w:rPr>
        <w:t xml:space="preserve">Os documentos referentes </w:t>
      </w:r>
      <w:proofErr w:type="gramStart"/>
      <w:r w:rsidRPr="00EE22D9">
        <w:rPr>
          <w:rFonts w:ascii="Arial" w:hAnsi="Arial" w:cs="Arial"/>
        </w:rPr>
        <w:t>a</w:t>
      </w:r>
      <w:proofErr w:type="gramEnd"/>
      <w:r w:rsidRPr="00EE22D9">
        <w:rPr>
          <w:rFonts w:ascii="Arial" w:hAnsi="Arial" w:cs="Arial"/>
        </w:rPr>
        <w:t xml:space="preserve"> pesquisa de mercado encontram-se na </w:t>
      </w:r>
      <w:r w:rsidRPr="00C430DE">
        <w:rPr>
          <w:rFonts w:ascii="Arial" w:hAnsi="Arial" w:cs="Arial"/>
        </w:rPr>
        <w:t>Supervisão de Compras e Materiais do Departamento de Compras e Estoque</w:t>
      </w:r>
      <w:r w:rsidRPr="00EE22D9">
        <w:rPr>
          <w:rFonts w:ascii="Arial" w:hAnsi="Arial" w:cs="Arial"/>
        </w:rPr>
        <w:t xml:space="preserve"> e serão anexados ao processo para a homologação do certame.</w:t>
      </w: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56"/>
        <w:gridCol w:w="1701"/>
        <w:gridCol w:w="2693"/>
        <w:gridCol w:w="992"/>
        <w:gridCol w:w="1418"/>
        <w:gridCol w:w="1417"/>
      </w:tblGrid>
      <w:tr w:rsidR="005D026E" w:rsidRPr="006B5838" w:rsidTr="00695AB3">
        <w:trPr>
          <w:trHeight w:val="799"/>
        </w:trPr>
        <w:tc>
          <w:tcPr>
            <w:tcW w:w="856" w:type="dxa"/>
            <w:shd w:val="clear" w:color="auto" w:fill="auto"/>
            <w:noWrap/>
            <w:vAlign w:val="center"/>
            <w:hideMark/>
          </w:tcPr>
          <w:p w:rsidR="005D026E" w:rsidRPr="006B5838" w:rsidRDefault="005D026E" w:rsidP="009A4343">
            <w:pPr>
              <w:suppressAutoHyphens w:val="0"/>
              <w:jc w:val="center"/>
              <w:rPr>
                <w:rFonts w:cs="Arial"/>
                <w:b/>
                <w:bCs/>
                <w:lang w:eastAsia="pt-BR"/>
              </w:rPr>
            </w:pPr>
            <w:r w:rsidRPr="006B5838">
              <w:rPr>
                <w:rFonts w:cs="Arial"/>
                <w:b/>
                <w:bCs/>
                <w:lang w:eastAsia="pt-BR"/>
              </w:rPr>
              <w:t>ITEM</w:t>
            </w:r>
          </w:p>
        </w:tc>
        <w:tc>
          <w:tcPr>
            <w:tcW w:w="1701" w:type="dxa"/>
            <w:shd w:val="clear" w:color="auto" w:fill="auto"/>
            <w:noWrap/>
            <w:vAlign w:val="center"/>
            <w:hideMark/>
          </w:tcPr>
          <w:p w:rsidR="005D026E" w:rsidRPr="006B5838" w:rsidRDefault="005D026E" w:rsidP="009A4343">
            <w:pPr>
              <w:suppressAutoHyphens w:val="0"/>
              <w:jc w:val="center"/>
              <w:rPr>
                <w:rFonts w:cs="Arial"/>
                <w:b/>
                <w:bCs/>
                <w:lang w:eastAsia="pt-BR"/>
              </w:rPr>
            </w:pPr>
            <w:r w:rsidRPr="006B5838">
              <w:rPr>
                <w:rFonts w:cs="Arial"/>
                <w:b/>
                <w:bCs/>
                <w:lang w:eastAsia="pt-BR"/>
              </w:rPr>
              <w:t xml:space="preserve">Código </w:t>
            </w:r>
          </w:p>
        </w:tc>
        <w:tc>
          <w:tcPr>
            <w:tcW w:w="2693" w:type="dxa"/>
            <w:shd w:val="clear" w:color="auto" w:fill="auto"/>
            <w:noWrap/>
            <w:vAlign w:val="center"/>
            <w:hideMark/>
          </w:tcPr>
          <w:p w:rsidR="005D026E" w:rsidRPr="006B5838" w:rsidRDefault="005D026E" w:rsidP="009A4343">
            <w:pPr>
              <w:suppressAutoHyphens w:val="0"/>
              <w:jc w:val="center"/>
              <w:rPr>
                <w:rFonts w:cs="Arial"/>
                <w:b/>
                <w:bCs/>
                <w:lang w:eastAsia="pt-BR"/>
              </w:rPr>
            </w:pPr>
            <w:r w:rsidRPr="006B5838">
              <w:rPr>
                <w:rFonts w:cs="Arial"/>
                <w:b/>
                <w:bCs/>
                <w:lang w:eastAsia="pt-BR"/>
              </w:rPr>
              <w:t>Descrição do material</w:t>
            </w:r>
          </w:p>
        </w:tc>
        <w:tc>
          <w:tcPr>
            <w:tcW w:w="992" w:type="dxa"/>
            <w:shd w:val="clear" w:color="auto" w:fill="auto"/>
            <w:noWrap/>
            <w:vAlign w:val="center"/>
            <w:hideMark/>
          </w:tcPr>
          <w:p w:rsidR="005D026E" w:rsidRPr="006B5838" w:rsidRDefault="005D026E" w:rsidP="009A4343">
            <w:pPr>
              <w:suppressAutoHyphens w:val="0"/>
              <w:jc w:val="center"/>
              <w:rPr>
                <w:rFonts w:cs="Arial"/>
                <w:b/>
                <w:bCs/>
                <w:lang w:eastAsia="pt-BR"/>
              </w:rPr>
            </w:pPr>
            <w:r w:rsidRPr="006B5838">
              <w:rPr>
                <w:rFonts w:cs="Arial"/>
                <w:b/>
                <w:bCs/>
                <w:lang w:eastAsia="pt-BR"/>
              </w:rPr>
              <w:t>Quant.</w:t>
            </w:r>
          </w:p>
        </w:tc>
        <w:tc>
          <w:tcPr>
            <w:tcW w:w="1418" w:type="dxa"/>
            <w:shd w:val="clear" w:color="auto" w:fill="auto"/>
            <w:noWrap/>
            <w:vAlign w:val="bottom"/>
            <w:hideMark/>
          </w:tcPr>
          <w:p w:rsidR="005D026E" w:rsidRPr="006B5838" w:rsidRDefault="005D026E" w:rsidP="009A4343">
            <w:pPr>
              <w:suppressAutoHyphens w:val="0"/>
              <w:jc w:val="center"/>
              <w:rPr>
                <w:rFonts w:cs="Arial"/>
                <w:b/>
                <w:bCs/>
                <w:lang w:eastAsia="pt-BR"/>
              </w:rPr>
            </w:pPr>
            <w:r w:rsidRPr="006B5838">
              <w:rPr>
                <w:rFonts w:cs="Arial"/>
                <w:b/>
                <w:bCs/>
                <w:lang w:eastAsia="pt-BR"/>
              </w:rPr>
              <w:t>Média Unitária</w:t>
            </w:r>
          </w:p>
        </w:tc>
        <w:tc>
          <w:tcPr>
            <w:tcW w:w="1417" w:type="dxa"/>
            <w:shd w:val="clear" w:color="auto" w:fill="auto"/>
            <w:noWrap/>
            <w:vAlign w:val="bottom"/>
            <w:hideMark/>
          </w:tcPr>
          <w:p w:rsidR="005D026E" w:rsidRPr="006B5838" w:rsidRDefault="005D026E" w:rsidP="009A4343">
            <w:pPr>
              <w:suppressAutoHyphens w:val="0"/>
              <w:jc w:val="center"/>
              <w:rPr>
                <w:rFonts w:cs="Arial"/>
                <w:b/>
                <w:bCs/>
                <w:lang w:eastAsia="pt-BR"/>
              </w:rPr>
            </w:pPr>
            <w:r w:rsidRPr="006B5838">
              <w:rPr>
                <w:rFonts w:cs="Arial"/>
                <w:b/>
                <w:bCs/>
                <w:lang w:eastAsia="pt-BR"/>
              </w:rPr>
              <w:t>Média Total</w:t>
            </w:r>
          </w:p>
        </w:tc>
      </w:tr>
      <w:tr w:rsidR="005D026E" w:rsidRPr="004B26D8" w:rsidTr="00695AB3">
        <w:trPr>
          <w:trHeight w:val="509"/>
        </w:trPr>
        <w:tc>
          <w:tcPr>
            <w:tcW w:w="856" w:type="dxa"/>
            <w:shd w:val="clear" w:color="auto" w:fill="auto"/>
            <w:noWrap/>
            <w:vAlign w:val="center"/>
            <w:hideMark/>
          </w:tcPr>
          <w:p w:rsidR="005D026E" w:rsidRPr="007F255F" w:rsidRDefault="005D026E" w:rsidP="009A4343">
            <w:pPr>
              <w:suppressAutoHyphens w:val="0"/>
              <w:jc w:val="center"/>
              <w:rPr>
                <w:rFonts w:cs="Arial"/>
                <w:b/>
                <w:bCs/>
                <w:lang w:eastAsia="pt-BR"/>
              </w:rPr>
            </w:pPr>
            <w:r w:rsidRPr="007F255F">
              <w:rPr>
                <w:rFonts w:cs="Arial"/>
                <w:b/>
                <w:bCs/>
                <w:lang w:eastAsia="pt-BR"/>
              </w:rPr>
              <w:t>01</w:t>
            </w:r>
          </w:p>
        </w:tc>
        <w:tc>
          <w:tcPr>
            <w:tcW w:w="1701" w:type="dxa"/>
            <w:shd w:val="clear" w:color="auto" w:fill="auto"/>
            <w:noWrap/>
            <w:vAlign w:val="center"/>
            <w:hideMark/>
          </w:tcPr>
          <w:p w:rsidR="005D026E" w:rsidRPr="006B2E26" w:rsidRDefault="005D026E" w:rsidP="009A4343">
            <w:pPr>
              <w:suppressAutoHyphens w:val="0"/>
              <w:jc w:val="center"/>
              <w:rPr>
                <w:rFonts w:cs="Arial"/>
                <w:lang w:eastAsia="pt-BR"/>
              </w:rPr>
            </w:pPr>
            <w:r w:rsidRPr="005D026E">
              <w:rPr>
                <w:rFonts w:cs="Arial"/>
                <w:lang w:eastAsia="pt-BR"/>
              </w:rPr>
              <w:t>900.800.0002-0</w:t>
            </w:r>
          </w:p>
        </w:tc>
        <w:tc>
          <w:tcPr>
            <w:tcW w:w="2693" w:type="dxa"/>
            <w:shd w:val="clear" w:color="auto" w:fill="auto"/>
            <w:noWrap/>
            <w:vAlign w:val="center"/>
            <w:hideMark/>
          </w:tcPr>
          <w:p w:rsidR="005D026E" w:rsidRPr="006B2E26" w:rsidRDefault="005D026E" w:rsidP="009A4343">
            <w:pPr>
              <w:suppressAutoHyphens w:val="0"/>
              <w:jc w:val="center"/>
            </w:pPr>
            <w:r w:rsidRPr="005D026E">
              <w:t>Serviço de manutenção de sistemas (equipamentos)</w:t>
            </w:r>
          </w:p>
        </w:tc>
        <w:tc>
          <w:tcPr>
            <w:tcW w:w="992" w:type="dxa"/>
            <w:shd w:val="clear" w:color="auto" w:fill="auto"/>
            <w:noWrap/>
            <w:vAlign w:val="center"/>
            <w:hideMark/>
          </w:tcPr>
          <w:p w:rsidR="005D026E" w:rsidRPr="007F255F" w:rsidRDefault="005D026E" w:rsidP="009A4343">
            <w:pPr>
              <w:suppressAutoHyphens w:val="0"/>
              <w:jc w:val="center"/>
              <w:rPr>
                <w:rFonts w:cs="Arial"/>
                <w:lang w:eastAsia="pt-BR"/>
              </w:rPr>
            </w:pPr>
            <w:r>
              <w:rPr>
                <w:rFonts w:cs="Arial"/>
                <w:lang w:eastAsia="pt-BR"/>
              </w:rPr>
              <w:t>01</w:t>
            </w:r>
          </w:p>
        </w:tc>
        <w:tc>
          <w:tcPr>
            <w:tcW w:w="1418" w:type="dxa"/>
            <w:shd w:val="clear" w:color="auto" w:fill="auto"/>
            <w:noWrap/>
            <w:vAlign w:val="center"/>
            <w:hideMark/>
          </w:tcPr>
          <w:p w:rsidR="005D026E" w:rsidRPr="004B26D8" w:rsidRDefault="005D026E" w:rsidP="005D026E">
            <w:pPr>
              <w:suppressAutoHyphens w:val="0"/>
              <w:jc w:val="center"/>
            </w:pPr>
            <w:r>
              <w:t>R$5.399,63</w:t>
            </w:r>
          </w:p>
        </w:tc>
        <w:tc>
          <w:tcPr>
            <w:tcW w:w="1417" w:type="dxa"/>
            <w:shd w:val="clear" w:color="auto" w:fill="auto"/>
            <w:noWrap/>
            <w:vAlign w:val="center"/>
            <w:hideMark/>
          </w:tcPr>
          <w:p w:rsidR="005D026E" w:rsidRPr="004B26D8" w:rsidRDefault="005D026E" w:rsidP="009A4343">
            <w:pPr>
              <w:suppressAutoHyphens w:val="0"/>
              <w:jc w:val="center"/>
            </w:pPr>
            <w:r>
              <w:t>R$5.399,63</w:t>
            </w:r>
          </w:p>
        </w:tc>
      </w:tr>
      <w:tr w:rsidR="005D026E" w:rsidRPr="00E536EF" w:rsidTr="00695AB3">
        <w:trPr>
          <w:trHeight w:val="509"/>
        </w:trPr>
        <w:tc>
          <w:tcPr>
            <w:tcW w:w="856" w:type="dxa"/>
            <w:shd w:val="clear" w:color="auto" w:fill="auto"/>
            <w:noWrap/>
            <w:vAlign w:val="center"/>
            <w:hideMark/>
          </w:tcPr>
          <w:p w:rsidR="005D026E" w:rsidRPr="007F255F" w:rsidRDefault="005D026E" w:rsidP="009A4343">
            <w:pPr>
              <w:suppressAutoHyphens w:val="0"/>
              <w:jc w:val="center"/>
              <w:rPr>
                <w:rFonts w:cs="Arial"/>
                <w:b/>
                <w:bCs/>
                <w:lang w:eastAsia="pt-BR"/>
              </w:rPr>
            </w:pPr>
          </w:p>
        </w:tc>
        <w:tc>
          <w:tcPr>
            <w:tcW w:w="1701" w:type="dxa"/>
            <w:shd w:val="clear" w:color="auto" w:fill="auto"/>
            <w:noWrap/>
            <w:vAlign w:val="center"/>
            <w:hideMark/>
          </w:tcPr>
          <w:p w:rsidR="005D026E" w:rsidRPr="007F255F" w:rsidRDefault="005D026E" w:rsidP="009A4343">
            <w:pPr>
              <w:suppressAutoHyphens w:val="0"/>
              <w:jc w:val="center"/>
              <w:rPr>
                <w:rFonts w:cs="Arial"/>
                <w:lang w:eastAsia="pt-BR"/>
              </w:rPr>
            </w:pPr>
          </w:p>
        </w:tc>
        <w:tc>
          <w:tcPr>
            <w:tcW w:w="2693" w:type="dxa"/>
            <w:shd w:val="clear" w:color="auto" w:fill="auto"/>
            <w:noWrap/>
            <w:vAlign w:val="center"/>
            <w:hideMark/>
          </w:tcPr>
          <w:p w:rsidR="005D026E" w:rsidRPr="007F255F" w:rsidRDefault="005D026E" w:rsidP="009A4343">
            <w:pPr>
              <w:suppressAutoHyphens w:val="0"/>
              <w:jc w:val="center"/>
            </w:pPr>
          </w:p>
        </w:tc>
        <w:tc>
          <w:tcPr>
            <w:tcW w:w="992" w:type="dxa"/>
            <w:shd w:val="clear" w:color="auto" w:fill="auto"/>
            <w:noWrap/>
            <w:vAlign w:val="center"/>
            <w:hideMark/>
          </w:tcPr>
          <w:p w:rsidR="005D026E" w:rsidRPr="007F255F" w:rsidRDefault="005D026E" w:rsidP="009A4343">
            <w:pPr>
              <w:suppressAutoHyphens w:val="0"/>
              <w:jc w:val="center"/>
              <w:rPr>
                <w:rFonts w:cs="Arial"/>
                <w:lang w:eastAsia="pt-BR"/>
              </w:rPr>
            </w:pPr>
          </w:p>
        </w:tc>
        <w:tc>
          <w:tcPr>
            <w:tcW w:w="1418" w:type="dxa"/>
            <w:shd w:val="clear" w:color="auto" w:fill="auto"/>
            <w:noWrap/>
            <w:vAlign w:val="center"/>
            <w:hideMark/>
          </w:tcPr>
          <w:p w:rsidR="005D026E" w:rsidRPr="00E536EF" w:rsidRDefault="005D026E" w:rsidP="009A4343">
            <w:pPr>
              <w:suppressAutoHyphens w:val="0"/>
              <w:jc w:val="center"/>
              <w:rPr>
                <w:b/>
              </w:rPr>
            </w:pPr>
            <w:r w:rsidRPr="00E536EF">
              <w:rPr>
                <w:b/>
              </w:rPr>
              <w:t>TOTAL</w:t>
            </w:r>
          </w:p>
        </w:tc>
        <w:tc>
          <w:tcPr>
            <w:tcW w:w="1417" w:type="dxa"/>
            <w:shd w:val="clear" w:color="auto" w:fill="auto"/>
            <w:noWrap/>
            <w:vAlign w:val="center"/>
            <w:hideMark/>
          </w:tcPr>
          <w:p w:rsidR="005D026E" w:rsidRPr="00E536EF" w:rsidRDefault="005D026E" w:rsidP="009A4343">
            <w:pPr>
              <w:jc w:val="center"/>
              <w:rPr>
                <w:b/>
              </w:rPr>
            </w:pPr>
            <w:r>
              <w:t>R$5.399,63</w:t>
            </w:r>
          </w:p>
        </w:tc>
      </w:tr>
    </w:tbl>
    <w:p w:rsidR="004E3708" w:rsidRDefault="004E3708" w:rsidP="004E3708">
      <w:pPr>
        <w:suppressAutoHyphens w:val="0"/>
        <w:autoSpaceDE w:val="0"/>
        <w:autoSpaceDN w:val="0"/>
        <w:adjustRightInd w:val="0"/>
        <w:spacing w:before="120" w:after="240" w:line="360" w:lineRule="auto"/>
        <w:ind w:firstLine="567"/>
        <w:jc w:val="both"/>
        <w:rPr>
          <w:rFonts w:ascii="Arial" w:hAnsi="Arial" w:cs="Arial"/>
          <w:color w:val="FF0000"/>
        </w:rPr>
      </w:pPr>
    </w:p>
    <w:p w:rsidR="00DA540F" w:rsidRPr="00AA4867" w:rsidRDefault="00DA540F" w:rsidP="00B71C77">
      <w:pPr>
        <w:pStyle w:val="Ttulo1"/>
        <w:numPr>
          <w:ilvl w:val="0"/>
          <w:numId w:val="2"/>
        </w:numPr>
        <w:spacing w:before="480" w:after="0" w:line="360" w:lineRule="auto"/>
        <w:ind w:left="284" w:hanging="284"/>
        <w:jc w:val="both"/>
        <w:rPr>
          <w:sz w:val="24"/>
          <w:szCs w:val="24"/>
        </w:rPr>
      </w:pPr>
      <w:r>
        <w:rPr>
          <w:sz w:val="24"/>
          <w:szCs w:val="24"/>
        </w:rPr>
        <w:t>MEDIÇÕES E PAGAMENTOS</w:t>
      </w:r>
    </w:p>
    <w:p w:rsidR="00DA540F" w:rsidRPr="00EE22D9" w:rsidRDefault="00EE22D9" w:rsidP="00B71C77">
      <w:pPr>
        <w:numPr>
          <w:ilvl w:val="1"/>
          <w:numId w:val="2"/>
        </w:numPr>
        <w:spacing w:before="240" w:line="360" w:lineRule="auto"/>
        <w:ind w:left="0" w:firstLine="0"/>
        <w:jc w:val="both"/>
        <w:rPr>
          <w:rFonts w:ascii="Arial" w:hAnsi="Arial" w:cs="Arial"/>
          <w:b/>
          <w:iCs/>
          <w:u w:val="single"/>
        </w:rPr>
      </w:pPr>
      <w:r w:rsidRPr="00EE22D9">
        <w:rPr>
          <w:rFonts w:ascii="Arial" w:hAnsi="Arial" w:cs="Arial"/>
          <w:b/>
          <w:iCs/>
          <w:u w:val="single"/>
        </w:rPr>
        <w:t>Medições</w:t>
      </w:r>
    </w:p>
    <w:p w:rsidR="00DA540F" w:rsidRPr="00C430DE" w:rsidRDefault="00DA540F" w:rsidP="00B71C77">
      <w:pPr>
        <w:numPr>
          <w:ilvl w:val="2"/>
          <w:numId w:val="2"/>
        </w:numPr>
        <w:spacing w:before="120" w:line="360" w:lineRule="auto"/>
        <w:ind w:left="0" w:firstLine="0"/>
        <w:jc w:val="both"/>
        <w:rPr>
          <w:rFonts w:ascii="Arial" w:hAnsi="Arial" w:cs="Arial"/>
          <w:iCs/>
        </w:rPr>
      </w:pPr>
      <w:r w:rsidRPr="00C430DE">
        <w:rPr>
          <w:rFonts w:ascii="Arial" w:hAnsi="Arial" w:cs="Arial"/>
          <w:iCs/>
        </w:rPr>
        <w:t xml:space="preserve">A medição será elaborada pelo </w:t>
      </w:r>
      <w:r w:rsidR="004C710B" w:rsidRPr="00C430DE">
        <w:rPr>
          <w:rFonts w:ascii="Arial" w:hAnsi="Arial" w:cs="Arial"/>
          <w:iCs/>
        </w:rPr>
        <w:t>fiscal da</w:t>
      </w:r>
      <w:r w:rsidRPr="00C430DE">
        <w:rPr>
          <w:rFonts w:ascii="Arial" w:hAnsi="Arial" w:cs="Arial"/>
          <w:iCs/>
        </w:rPr>
        <w:t xml:space="preserve"> </w:t>
      </w:r>
      <w:r w:rsidRPr="00C430DE">
        <w:rPr>
          <w:rFonts w:ascii="Arial" w:hAnsi="Arial" w:cs="Arial"/>
        </w:rPr>
        <w:t>Ordem de Compra /</w:t>
      </w:r>
      <w:r w:rsidR="004C710B" w:rsidRPr="00C430DE">
        <w:rPr>
          <w:rFonts w:ascii="Arial" w:hAnsi="Arial" w:cs="Arial"/>
        </w:rPr>
        <w:t xml:space="preserve"> </w:t>
      </w:r>
      <w:r w:rsidRPr="00C430DE">
        <w:rPr>
          <w:rFonts w:ascii="Arial" w:hAnsi="Arial" w:cs="Arial"/>
        </w:rPr>
        <w:t>Serviço</w:t>
      </w:r>
      <w:r w:rsidRPr="00C430DE">
        <w:rPr>
          <w:rFonts w:ascii="Arial" w:hAnsi="Arial" w:cs="Arial"/>
          <w:iCs/>
        </w:rPr>
        <w:t xml:space="preserve"> designado pela CESAMA e deter-se-á sobre o serviço executado.</w:t>
      </w:r>
    </w:p>
    <w:p w:rsidR="00DA540F" w:rsidRPr="00C430DE" w:rsidRDefault="00DA540F" w:rsidP="00B71C77">
      <w:pPr>
        <w:numPr>
          <w:ilvl w:val="2"/>
          <w:numId w:val="2"/>
        </w:numPr>
        <w:spacing w:before="120" w:line="360" w:lineRule="auto"/>
        <w:ind w:left="0" w:firstLine="0"/>
        <w:jc w:val="both"/>
        <w:rPr>
          <w:rFonts w:ascii="Arial" w:hAnsi="Arial" w:cs="Arial"/>
          <w:iCs/>
        </w:rPr>
      </w:pPr>
      <w:r w:rsidRPr="00C430DE">
        <w:rPr>
          <w:rFonts w:ascii="Arial" w:hAnsi="Arial" w:cs="Arial"/>
          <w:iCs/>
        </w:rPr>
        <w:t>A medição somente será efetuada se ocorrer o serviço.</w:t>
      </w:r>
    </w:p>
    <w:p w:rsidR="00DA540F" w:rsidRPr="00EE22D9" w:rsidRDefault="00EE22D9" w:rsidP="00B71C77">
      <w:pPr>
        <w:numPr>
          <w:ilvl w:val="1"/>
          <w:numId w:val="2"/>
        </w:numPr>
        <w:tabs>
          <w:tab w:val="left" w:pos="-3402"/>
        </w:tabs>
        <w:spacing w:before="240" w:line="360" w:lineRule="auto"/>
        <w:ind w:left="0" w:firstLine="0"/>
        <w:jc w:val="both"/>
        <w:rPr>
          <w:rFonts w:ascii="Arial" w:hAnsi="Arial" w:cs="Arial"/>
          <w:b/>
          <w:bCs/>
          <w:u w:val="single"/>
        </w:rPr>
      </w:pPr>
      <w:r w:rsidRPr="00EE22D9">
        <w:rPr>
          <w:rFonts w:ascii="Arial" w:hAnsi="Arial" w:cs="Arial"/>
          <w:b/>
          <w:bCs/>
          <w:u w:val="single"/>
        </w:rPr>
        <w:t>Pagamentos</w:t>
      </w:r>
    </w:p>
    <w:p w:rsidR="00DA540F" w:rsidRPr="00EE22D9" w:rsidRDefault="00DA540F" w:rsidP="00B71C77">
      <w:pPr>
        <w:numPr>
          <w:ilvl w:val="2"/>
          <w:numId w:val="2"/>
        </w:numPr>
        <w:spacing w:before="120" w:line="360" w:lineRule="auto"/>
        <w:ind w:left="0" w:firstLine="0"/>
        <w:jc w:val="both"/>
        <w:rPr>
          <w:rFonts w:ascii="Arial" w:hAnsi="Arial" w:cs="Arial"/>
        </w:rPr>
      </w:pPr>
      <w:r w:rsidRPr="00EE22D9">
        <w:rPr>
          <w:rFonts w:ascii="Arial" w:hAnsi="Arial" w:cs="Arial"/>
        </w:rPr>
        <w:t xml:space="preserve">A CESAMA efetuará os pagamentos relativos aos compromissos assumidos, </w:t>
      </w:r>
      <w:r w:rsidRPr="00C430DE">
        <w:rPr>
          <w:rFonts w:ascii="Arial" w:hAnsi="Arial" w:cs="Arial"/>
        </w:rPr>
        <w:t>através de medição</w:t>
      </w:r>
      <w:r w:rsidR="00EE22D9" w:rsidRPr="00EE22D9">
        <w:rPr>
          <w:rFonts w:ascii="Arial" w:hAnsi="Arial" w:cs="Arial"/>
        </w:rPr>
        <w:t xml:space="preserve">, na primeira quinta-feira em </w:t>
      </w:r>
      <w:r w:rsidR="00EE22D9" w:rsidRPr="00C430DE">
        <w:rPr>
          <w:rFonts w:ascii="Arial" w:hAnsi="Arial" w:cs="Arial"/>
        </w:rPr>
        <w:t>até</w:t>
      </w:r>
      <w:r w:rsidRPr="00C430DE">
        <w:rPr>
          <w:rFonts w:ascii="Arial" w:hAnsi="Arial" w:cs="Arial"/>
        </w:rPr>
        <w:t xml:space="preserve"> </w:t>
      </w:r>
      <w:proofErr w:type="gramStart"/>
      <w:r w:rsidRPr="00C430DE">
        <w:rPr>
          <w:rFonts w:ascii="Arial" w:hAnsi="Arial" w:cs="Arial"/>
        </w:rPr>
        <w:t>30 (trinta) dias</w:t>
      </w:r>
      <w:r w:rsidRPr="00EE22D9">
        <w:rPr>
          <w:rFonts w:ascii="Arial" w:hAnsi="Arial" w:cs="Arial"/>
        </w:rPr>
        <w:t xml:space="preserve"> após a apresentação e aceitação da Nota Fiscal</w:t>
      </w:r>
      <w:r w:rsidR="00EE22D9" w:rsidRPr="00EE22D9">
        <w:rPr>
          <w:rFonts w:ascii="Arial" w:hAnsi="Arial" w:cs="Arial"/>
        </w:rPr>
        <w:t xml:space="preserve"> / Fatura</w:t>
      </w:r>
      <w:proofErr w:type="gramEnd"/>
      <w:r w:rsidRPr="00EE22D9">
        <w:rPr>
          <w:rFonts w:ascii="Arial" w:hAnsi="Arial" w:cs="Arial"/>
        </w:rPr>
        <w:t xml:space="preserve"> pelo departamento competente da CESAMA.</w:t>
      </w:r>
    </w:p>
    <w:p w:rsidR="00DA540F" w:rsidRPr="004C710B" w:rsidRDefault="00DA540F" w:rsidP="00B71C77">
      <w:pPr>
        <w:numPr>
          <w:ilvl w:val="2"/>
          <w:numId w:val="2"/>
        </w:numPr>
        <w:spacing w:before="120" w:line="360" w:lineRule="auto"/>
        <w:ind w:left="0" w:firstLine="0"/>
        <w:jc w:val="both"/>
        <w:rPr>
          <w:rFonts w:ascii="Arial" w:hAnsi="Arial" w:cs="Arial"/>
        </w:rPr>
      </w:pPr>
      <w:r w:rsidRPr="00EE22D9">
        <w:rPr>
          <w:rFonts w:ascii="Arial" w:hAnsi="Arial" w:cs="Arial"/>
        </w:rPr>
        <w:lastRenderedPageBreak/>
        <w:t xml:space="preserve">O pagamento será efetuado através de depósito em conta bancária ou via </w:t>
      </w:r>
      <w:r w:rsidRPr="00EE22D9">
        <w:rPr>
          <w:rFonts w:ascii="Arial" w:hAnsi="Arial" w:cs="Arial"/>
          <w:b/>
          <w:bCs/>
        </w:rPr>
        <w:t>TED</w:t>
      </w:r>
      <w:r w:rsidRPr="00EE22D9">
        <w:rPr>
          <w:rFonts w:ascii="Arial" w:hAnsi="Arial" w:cs="Arial"/>
        </w:rPr>
        <w:t xml:space="preserve"> (transferência eletrônica disponível), para valores iguais ou superiores a R$1.000,00 (mil reais), cujas tarifas extras correrão por conta da </w:t>
      </w:r>
      <w:r w:rsidR="00EE22D9" w:rsidRPr="00EE22D9">
        <w:rPr>
          <w:rFonts w:ascii="Arial" w:hAnsi="Arial" w:cs="Arial"/>
          <w:bCs/>
        </w:rPr>
        <w:t>Contratada</w:t>
      </w:r>
      <w:r w:rsidR="00EE22D9">
        <w:rPr>
          <w:rFonts w:ascii="Arial" w:hAnsi="Arial" w:cs="Arial"/>
          <w:bCs/>
        </w:rPr>
        <w:t>.</w:t>
      </w:r>
    </w:p>
    <w:p w:rsidR="004C710B" w:rsidRPr="004C710B" w:rsidRDefault="004C710B" w:rsidP="00B71C77">
      <w:pPr>
        <w:pStyle w:val="Corpodetexto"/>
        <w:numPr>
          <w:ilvl w:val="3"/>
          <w:numId w:val="2"/>
        </w:numPr>
        <w:tabs>
          <w:tab w:val="left" w:pos="-3686"/>
          <w:tab w:val="left" w:pos="851"/>
        </w:tabs>
        <w:spacing w:before="120" w:after="0" w:line="360" w:lineRule="auto"/>
        <w:ind w:left="0" w:firstLine="0"/>
        <w:jc w:val="both"/>
        <w:rPr>
          <w:rFonts w:ascii="Arial" w:hAnsi="Arial" w:cs="Arial"/>
          <w:bCs/>
        </w:rPr>
      </w:pPr>
      <w:r w:rsidRPr="004C710B">
        <w:rPr>
          <w:rFonts w:ascii="Arial" w:hAnsi="Arial" w:cs="Arial"/>
        </w:rPr>
        <w:t xml:space="preserve">A Nota Fiscal Eletrônica – </w:t>
      </w:r>
      <w:proofErr w:type="spellStart"/>
      <w:r w:rsidRPr="004C710B">
        <w:rPr>
          <w:rFonts w:ascii="Arial" w:hAnsi="Arial" w:cs="Arial"/>
        </w:rPr>
        <w:t>NF-e</w:t>
      </w:r>
      <w:proofErr w:type="spellEnd"/>
      <w:r w:rsidRPr="004C710B">
        <w:rPr>
          <w:rFonts w:ascii="Arial" w:hAnsi="Arial" w:cs="Arial"/>
        </w:rPr>
        <w:t xml:space="preserve"> – deverá ser enviada para o e-mail </w:t>
      </w:r>
      <w:hyperlink r:id="rId8" w:history="1">
        <w:r w:rsidRPr="004C710B">
          <w:rPr>
            <w:rStyle w:val="Hyperlink"/>
            <w:rFonts w:ascii="Arial" w:hAnsi="Arial" w:cs="Arial"/>
          </w:rPr>
          <w:t>nfe@cesama.com.br</w:t>
        </w:r>
      </w:hyperlink>
      <w:r w:rsidRPr="004C710B">
        <w:rPr>
          <w:rFonts w:ascii="Arial" w:hAnsi="Arial" w:cs="Arial"/>
        </w:rPr>
        <w:t>.</w:t>
      </w:r>
    </w:p>
    <w:p w:rsidR="004C710B" w:rsidRPr="004C710B" w:rsidRDefault="004C710B" w:rsidP="00B71C77">
      <w:pPr>
        <w:pStyle w:val="Corpodetexto"/>
        <w:numPr>
          <w:ilvl w:val="3"/>
          <w:numId w:val="2"/>
        </w:numPr>
        <w:tabs>
          <w:tab w:val="left" w:pos="-3686"/>
          <w:tab w:val="left" w:pos="851"/>
        </w:tabs>
        <w:spacing w:before="120" w:after="0" w:line="360" w:lineRule="auto"/>
        <w:ind w:left="0" w:firstLine="0"/>
        <w:jc w:val="both"/>
        <w:rPr>
          <w:rFonts w:ascii="Arial" w:hAnsi="Arial" w:cs="Arial"/>
          <w:bCs/>
        </w:rPr>
      </w:pPr>
      <w:r w:rsidRPr="004C710B">
        <w:rPr>
          <w:rFonts w:ascii="Arial" w:eastAsia="Arial Unicode MS" w:hAnsi="Arial" w:cs="Arial"/>
          <w:iCs/>
        </w:rPr>
        <w:t xml:space="preserve">Deverá constar na descrição da </w:t>
      </w:r>
      <w:r w:rsidRPr="004C710B">
        <w:rPr>
          <w:rFonts w:ascii="Arial" w:hAnsi="Arial" w:cs="Arial"/>
        </w:rPr>
        <w:t>Nota Fiscal / Fatura</w:t>
      </w:r>
      <w:r w:rsidRPr="004C710B">
        <w:rPr>
          <w:rFonts w:ascii="Arial" w:eastAsia="Arial Unicode MS" w:hAnsi="Arial" w:cs="Arial"/>
          <w:iCs/>
        </w:rPr>
        <w:t xml:space="preserve"> o número da licitação e número do Contrato.</w:t>
      </w:r>
    </w:p>
    <w:p w:rsidR="00DA540F" w:rsidRPr="00112EF7" w:rsidRDefault="00DA540F" w:rsidP="00B71C77">
      <w:pPr>
        <w:numPr>
          <w:ilvl w:val="2"/>
          <w:numId w:val="2"/>
        </w:numPr>
        <w:spacing w:before="120" w:line="360" w:lineRule="auto"/>
        <w:ind w:left="0" w:firstLine="0"/>
        <w:jc w:val="both"/>
        <w:rPr>
          <w:rFonts w:ascii="Arial" w:hAnsi="Arial" w:cs="Arial"/>
        </w:rPr>
      </w:pPr>
      <w:r w:rsidRPr="00112EF7">
        <w:rPr>
          <w:rFonts w:ascii="Arial" w:hAnsi="Arial" w:cs="Arial"/>
        </w:rPr>
        <w:t xml:space="preserve">O pagamento </w:t>
      </w:r>
      <w:r w:rsidRPr="00112EF7">
        <w:rPr>
          <w:rFonts w:ascii="Arial" w:hAnsi="Arial" w:cs="Arial"/>
          <w:b/>
          <w:bCs/>
        </w:rPr>
        <w:t>SOMENTE</w:t>
      </w:r>
      <w:r w:rsidRPr="00112EF7">
        <w:rPr>
          <w:rFonts w:ascii="Arial" w:hAnsi="Arial" w:cs="Arial"/>
        </w:rPr>
        <w:t xml:space="preserve"> será efetuado:</w:t>
      </w:r>
    </w:p>
    <w:p w:rsidR="00DA540F" w:rsidRPr="00112EF7" w:rsidRDefault="00DA540F" w:rsidP="00B71C77">
      <w:pPr>
        <w:pStyle w:val="Recuodecorpodetexto2"/>
        <w:numPr>
          <w:ilvl w:val="0"/>
          <w:numId w:val="3"/>
        </w:numPr>
        <w:spacing w:before="120" w:after="0" w:line="360" w:lineRule="auto"/>
        <w:ind w:left="851" w:hanging="284"/>
      </w:pPr>
      <w:r w:rsidRPr="00112EF7">
        <w:t>Após a aceitação da Nota Fiscal.</w:t>
      </w:r>
    </w:p>
    <w:p w:rsidR="00DA540F" w:rsidRPr="00112EF7" w:rsidRDefault="00DA540F" w:rsidP="00B71C77">
      <w:pPr>
        <w:pStyle w:val="Recuodecorpodetexto2"/>
        <w:numPr>
          <w:ilvl w:val="0"/>
          <w:numId w:val="3"/>
        </w:numPr>
        <w:spacing w:before="120" w:after="0" w:line="360" w:lineRule="auto"/>
        <w:ind w:left="851" w:hanging="284"/>
      </w:pPr>
      <w:r w:rsidRPr="00112EF7">
        <w:t xml:space="preserve">Após o recolhimento pela </w:t>
      </w:r>
      <w:proofErr w:type="gramStart"/>
      <w:r w:rsidRPr="00112EF7">
        <w:t>adjudicatária de quaisquer multas que lhe tenham sido impostas em decorrência de inadimplemento contratual</w:t>
      </w:r>
      <w:proofErr w:type="gramEnd"/>
      <w:r w:rsidRPr="00112EF7">
        <w:t>.</w:t>
      </w:r>
    </w:p>
    <w:p w:rsidR="00DA540F" w:rsidRPr="00112EF7" w:rsidRDefault="00DA540F" w:rsidP="00B71C77">
      <w:pPr>
        <w:numPr>
          <w:ilvl w:val="2"/>
          <w:numId w:val="2"/>
        </w:numPr>
        <w:spacing w:before="120" w:line="360" w:lineRule="auto"/>
        <w:ind w:left="0" w:firstLine="0"/>
        <w:jc w:val="both"/>
        <w:rPr>
          <w:rFonts w:ascii="Arial" w:hAnsi="Arial" w:cs="Arial"/>
          <w:iCs/>
        </w:rPr>
      </w:pPr>
      <w:r w:rsidRPr="00112EF7">
        <w:rPr>
          <w:rFonts w:ascii="Arial" w:hAnsi="Arial" w:cs="Arial"/>
          <w:bCs/>
          <w:iCs/>
        </w:rPr>
        <w:t>Deverão ser anexadas na</w:t>
      </w:r>
      <w:r w:rsidRPr="00112EF7">
        <w:rPr>
          <w:rFonts w:ascii="Arial" w:hAnsi="Arial" w:cs="Arial"/>
          <w:b/>
          <w:bCs/>
          <w:iCs/>
        </w:rPr>
        <w:t xml:space="preserve"> </w:t>
      </w:r>
      <w:r w:rsidR="00EE22D9" w:rsidRPr="00EE22D9">
        <w:rPr>
          <w:rFonts w:ascii="Arial" w:hAnsi="Arial" w:cs="Arial"/>
        </w:rPr>
        <w:t>Nota Fiscal / Fatura</w:t>
      </w:r>
      <w:r w:rsidRPr="00112EF7">
        <w:rPr>
          <w:rFonts w:ascii="Arial" w:hAnsi="Arial" w:cs="Arial"/>
          <w:iCs/>
        </w:rPr>
        <w:t xml:space="preserve"> (em duas vias), as certidões atualizadas de regularidade junto ao INSS, ao FGTS e a Justiça do Trabalho.</w:t>
      </w:r>
    </w:p>
    <w:p w:rsidR="00DA540F" w:rsidRPr="00112EF7" w:rsidRDefault="00DA540F" w:rsidP="00B71C77">
      <w:pPr>
        <w:pStyle w:val="Corpodetexto21"/>
        <w:numPr>
          <w:ilvl w:val="2"/>
          <w:numId w:val="2"/>
        </w:numPr>
        <w:spacing w:before="120" w:line="360" w:lineRule="auto"/>
        <w:ind w:left="0" w:firstLine="0"/>
        <w:rPr>
          <w:color w:val="auto"/>
          <w:sz w:val="24"/>
          <w:szCs w:val="24"/>
        </w:rPr>
      </w:pPr>
      <w:r w:rsidRPr="00112EF7">
        <w:rPr>
          <w:color w:val="auto"/>
          <w:sz w:val="24"/>
          <w:szCs w:val="24"/>
        </w:rPr>
        <w:t>Na eventualidade de aplicação de multas, estas deverão ser liquidadas simultaneamente com parcela vinculada ao evento cujo descumprimento der origem à aplicação da penalidade.</w:t>
      </w:r>
    </w:p>
    <w:p w:rsidR="00DA540F" w:rsidRDefault="00DA540F" w:rsidP="00B71C77">
      <w:pPr>
        <w:numPr>
          <w:ilvl w:val="2"/>
          <w:numId w:val="2"/>
        </w:numPr>
        <w:spacing w:before="120" w:line="360" w:lineRule="auto"/>
        <w:ind w:left="0" w:firstLine="0"/>
        <w:jc w:val="both"/>
        <w:rPr>
          <w:rFonts w:ascii="Arial" w:hAnsi="Arial" w:cs="Arial"/>
        </w:rPr>
      </w:pPr>
      <w:r w:rsidRPr="00112EF7">
        <w:rPr>
          <w:rFonts w:ascii="Arial" w:hAnsi="Arial" w:cs="Arial"/>
        </w:rPr>
        <w:t>O CNPJ da contratada constante da Nota Fiscal / Fatura deverá ser o mesmo da documentação apresentada no procedimento licitatório.</w:t>
      </w:r>
    </w:p>
    <w:p w:rsidR="004C710B" w:rsidRPr="00112EF7" w:rsidRDefault="004C710B" w:rsidP="00B71C77">
      <w:pPr>
        <w:numPr>
          <w:ilvl w:val="2"/>
          <w:numId w:val="2"/>
        </w:numPr>
        <w:spacing w:before="120" w:line="360" w:lineRule="auto"/>
        <w:ind w:left="0" w:firstLine="0"/>
        <w:jc w:val="both"/>
        <w:rPr>
          <w:rFonts w:ascii="Arial" w:hAnsi="Arial" w:cs="Arial"/>
        </w:rPr>
      </w:pPr>
      <w:r w:rsidRPr="00A71A1B">
        <w:rPr>
          <w:rFonts w:ascii="Arial" w:hAnsi="Arial" w:cs="Arial"/>
          <w:iCs/>
        </w:rPr>
        <w:t xml:space="preserve">A Contratada tem conhecimento dos termos do Decreto 8.542 de 09/05/2005, que regulamenta o reajuste de preços nos contratos da Administração Pública Municipal Direta e Indireta e cujas normas se incorporam </w:t>
      </w:r>
      <w:r>
        <w:rPr>
          <w:rFonts w:ascii="Arial" w:hAnsi="Arial" w:cs="Arial"/>
          <w:iCs/>
        </w:rPr>
        <w:t>à</w:t>
      </w:r>
      <w:r w:rsidRPr="00A71A1B">
        <w:rPr>
          <w:rFonts w:ascii="Arial" w:hAnsi="Arial" w:cs="Arial"/>
          <w:iCs/>
        </w:rPr>
        <w:t xml:space="preserve"> </w:t>
      </w:r>
      <w:r w:rsidRPr="00C430DE">
        <w:rPr>
          <w:rFonts w:ascii="Arial" w:hAnsi="Arial" w:cs="Arial"/>
        </w:rPr>
        <w:t>Ordem de Compra / Serviço</w:t>
      </w:r>
      <w:r w:rsidRPr="00A71A1B">
        <w:rPr>
          <w:rFonts w:ascii="Arial" w:hAnsi="Arial" w:cs="Arial"/>
          <w:iCs/>
        </w:rPr>
        <w:t>, no que couber.</w:t>
      </w:r>
    </w:p>
    <w:p w:rsidR="004C710B" w:rsidRPr="004C710B" w:rsidRDefault="00DA540F" w:rsidP="00B71C77">
      <w:pPr>
        <w:pStyle w:val="Recuodecorpodetexto2"/>
        <w:numPr>
          <w:ilvl w:val="2"/>
          <w:numId w:val="2"/>
        </w:numPr>
        <w:tabs>
          <w:tab w:val="left" w:pos="-5954"/>
        </w:tabs>
        <w:spacing w:before="120" w:after="0" w:line="360" w:lineRule="auto"/>
        <w:ind w:left="0" w:firstLine="0"/>
      </w:pPr>
      <w:r w:rsidRPr="004C710B">
        <w:rPr>
          <w:iCs/>
        </w:rPr>
        <w:t xml:space="preserve">Na hipótese de ocorrer atraso no pagamento da Nota Fiscal por </w:t>
      </w:r>
      <w:r w:rsidRPr="00112EF7">
        <w:t>responsabilidade da CESAMA, esta se compromete a aplicar, conforme legislação em vigor, juros de mora sobre o valor devido “</w:t>
      </w:r>
      <w:r w:rsidRPr="004C710B">
        <w:rPr>
          <w:i/>
          <w:iCs/>
        </w:rPr>
        <w:t>pro rata</w:t>
      </w:r>
      <w:r w:rsidRPr="00112EF7">
        <w:t>” entre a data do vencimento e o efetivo pagamento.</w:t>
      </w:r>
    </w:p>
    <w:p w:rsidR="004C710B" w:rsidRPr="00C430DE" w:rsidRDefault="004C710B" w:rsidP="00B71C77">
      <w:pPr>
        <w:pStyle w:val="Recuodecorpodetexto2"/>
        <w:numPr>
          <w:ilvl w:val="2"/>
          <w:numId w:val="2"/>
        </w:numPr>
        <w:tabs>
          <w:tab w:val="left" w:pos="-5954"/>
        </w:tabs>
        <w:spacing w:before="120" w:after="0" w:line="360" w:lineRule="auto"/>
        <w:ind w:left="0" w:firstLine="0"/>
      </w:pPr>
      <w:r w:rsidRPr="00CA4DD2">
        <w:t>A Contratada não poderá ceder ou dar em garantia, em qualquer hipótese</w:t>
      </w:r>
      <w:r w:rsidR="00AD4499">
        <w:t>, no todo ou</w:t>
      </w:r>
      <w:r w:rsidRPr="00CA4DD2">
        <w:t xml:space="preserve"> em parte, os créditos de qualquer natureza, decorrentes ou oriundos d</w:t>
      </w:r>
      <w:r>
        <w:t>a</w:t>
      </w:r>
      <w:r w:rsidRPr="00CA4DD2">
        <w:t xml:space="preserve"> </w:t>
      </w:r>
      <w:r w:rsidRPr="00C430DE">
        <w:rPr>
          <w:rFonts w:cs="Arial"/>
        </w:rPr>
        <w:t>Ordem de Compra / Serviço</w:t>
      </w:r>
      <w:r w:rsidRPr="00C430DE">
        <w:t>.</w:t>
      </w:r>
    </w:p>
    <w:p w:rsidR="00DA540F" w:rsidRPr="00112EF7" w:rsidRDefault="00DA540F" w:rsidP="00B71C77">
      <w:pPr>
        <w:pStyle w:val="Ttulo1"/>
        <w:numPr>
          <w:ilvl w:val="2"/>
          <w:numId w:val="2"/>
        </w:numPr>
        <w:tabs>
          <w:tab w:val="left" w:pos="851"/>
        </w:tabs>
        <w:spacing w:before="120" w:after="0" w:line="360" w:lineRule="auto"/>
        <w:ind w:left="0" w:firstLine="0"/>
        <w:jc w:val="both"/>
        <w:rPr>
          <w:b w:val="0"/>
          <w:sz w:val="24"/>
          <w:szCs w:val="24"/>
        </w:rPr>
      </w:pPr>
      <w:r w:rsidRPr="00112EF7">
        <w:rPr>
          <w:b w:val="0"/>
          <w:sz w:val="24"/>
          <w:szCs w:val="24"/>
        </w:rPr>
        <w:lastRenderedPageBreak/>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DA540F" w:rsidRPr="00306518" w:rsidRDefault="00DA540F" w:rsidP="00B71C77">
      <w:pPr>
        <w:numPr>
          <w:ilvl w:val="0"/>
          <w:numId w:val="2"/>
        </w:numPr>
        <w:autoSpaceDE w:val="0"/>
        <w:autoSpaceDN w:val="0"/>
        <w:adjustRightInd w:val="0"/>
        <w:spacing w:before="480" w:line="360" w:lineRule="auto"/>
        <w:ind w:left="284" w:hanging="284"/>
        <w:jc w:val="both"/>
        <w:rPr>
          <w:rFonts w:ascii="Arial" w:hAnsi="Arial" w:cs="Arial"/>
          <w:b/>
        </w:rPr>
      </w:pPr>
      <w:r w:rsidRPr="00306518">
        <w:rPr>
          <w:rFonts w:ascii="Arial" w:hAnsi="Arial" w:cs="Arial"/>
          <w:b/>
        </w:rPr>
        <w:t>OBRIGAÇÕES DA CONTRATADA</w:t>
      </w:r>
    </w:p>
    <w:p w:rsidR="00DA540F" w:rsidRPr="00306518" w:rsidRDefault="00DA540F" w:rsidP="00B71C77">
      <w:pPr>
        <w:numPr>
          <w:ilvl w:val="1"/>
          <w:numId w:val="2"/>
        </w:numPr>
        <w:autoSpaceDE w:val="0"/>
        <w:autoSpaceDN w:val="0"/>
        <w:adjustRightInd w:val="0"/>
        <w:spacing w:before="120" w:line="360" w:lineRule="auto"/>
        <w:ind w:left="0" w:firstLine="0"/>
        <w:jc w:val="both"/>
        <w:rPr>
          <w:rFonts w:ascii="Arial" w:hAnsi="Arial" w:cs="Arial"/>
        </w:rPr>
      </w:pPr>
      <w:r w:rsidRPr="00306518">
        <w:rPr>
          <w:rFonts w:ascii="Arial" w:hAnsi="Arial" w:cs="Arial"/>
        </w:rPr>
        <w:t xml:space="preserve">Executar </w:t>
      </w:r>
      <w:r w:rsidR="004C710B">
        <w:rPr>
          <w:rFonts w:ascii="Arial" w:hAnsi="Arial" w:cs="Arial"/>
        </w:rPr>
        <w:t>a</w:t>
      </w:r>
      <w:r w:rsidRPr="00306518">
        <w:rPr>
          <w:rFonts w:ascii="Arial" w:hAnsi="Arial" w:cs="Arial"/>
        </w:rPr>
        <w:t xml:space="preserve"> </w:t>
      </w:r>
      <w:r w:rsidR="004C710B" w:rsidRPr="00C430DE">
        <w:rPr>
          <w:rFonts w:ascii="Arial" w:hAnsi="Arial" w:cs="Arial"/>
        </w:rPr>
        <w:t>Ordem de Compra / Serviço</w:t>
      </w:r>
      <w:r w:rsidRPr="00306518">
        <w:rPr>
          <w:rFonts w:ascii="Arial" w:hAnsi="Arial" w:cs="Arial"/>
        </w:rPr>
        <w:t xml:space="preserve"> fielmente, conforme definido no Edital e seus anexos.</w:t>
      </w:r>
    </w:p>
    <w:p w:rsidR="00DA540F" w:rsidRPr="00306518" w:rsidRDefault="00DA540F" w:rsidP="00B71C77">
      <w:pPr>
        <w:numPr>
          <w:ilvl w:val="1"/>
          <w:numId w:val="2"/>
        </w:numPr>
        <w:autoSpaceDE w:val="0"/>
        <w:autoSpaceDN w:val="0"/>
        <w:adjustRightInd w:val="0"/>
        <w:spacing w:before="120" w:line="360" w:lineRule="auto"/>
        <w:ind w:left="0" w:firstLine="0"/>
        <w:jc w:val="both"/>
        <w:rPr>
          <w:rFonts w:ascii="Arial" w:hAnsi="Arial" w:cs="Arial"/>
        </w:rPr>
      </w:pPr>
      <w:r w:rsidRPr="00306518">
        <w:rPr>
          <w:rFonts w:ascii="Arial" w:hAnsi="Arial" w:cs="Arial"/>
        </w:rPr>
        <w:t xml:space="preserve">Reparar, corrigir, remover, reconstruir ou substituir, às suas expensas, no total ou em parte, objeto </w:t>
      </w:r>
      <w:r w:rsidR="004C710B">
        <w:rPr>
          <w:rFonts w:ascii="Arial" w:hAnsi="Arial" w:cs="Arial"/>
        </w:rPr>
        <w:t>da</w:t>
      </w:r>
      <w:r w:rsidRPr="00306518">
        <w:rPr>
          <w:rFonts w:ascii="Arial" w:hAnsi="Arial" w:cs="Arial"/>
        </w:rPr>
        <w:t xml:space="preserve"> </w:t>
      </w:r>
      <w:r w:rsidR="004C710B" w:rsidRPr="00C430DE">
        <w:rPr>
          <w:rFonts w:ascii="Arial" w:hAnsi="Arial" w:cs="Arial"/>
        </w:rPr>
        <w:t>Ordem de Compra / Serviço</w:t>
      </w:r>
      <w:r w:rsidRPr="00306518">
        <w:rPr>
          <w:rFonts w:ascii="Arial" w:hAnsi="Arial" w:cs="Arial"/>
        </w:rPr>
        <w:t xml:space="preserve"> em que se verificarem vícios, defeitos ou incorreções resultantes da execução.</w:t>
      </w:r>
    </w:p>
    <w:p w:rsidR="00DA540F" w:rsidRPr="00C430DE" w:rsidRDefault="00DA540F" w:rsidP="00B71C77">
      <w:pPr>
        <w:numPr>
          <w:ilvl w:val="1"/>
          <w:numId w:val="2"/>
        </w:numPr>
        <w:autoSpaceDE w:val="0"/>
        <w:autoSpaceDN w:val="0"/>
        <w:adjustRightInd w:val="0"/>
        <w:spacing w:before="120" w:line="360" w:lineRule="auto"/>
        <w:ind w:left="0" w:firstLine="0"/>
        <w:jc w:val="both"/>
        <w:rPr>
          <w:rFonts w:ascii="Arial" w:hAnsi="Arial" w:cs="Arial"/>
        </w:rPr>
      </w:pPr>
      <w:r w:rsidRPr="00306518">
        <w:rPr>
          <w:rFonts w:ascii="Arial" w:hAnsi="Arial" w:cs="Arial"/>
        </w:rPr>
        <w:t>Se responsabilizar pelos danos causados diretamente à CESAMA ou a terceiros, decorrente de sua culpa ou dolo na execução d</w:t>
      </w:r>
      <w:r w:rsidR="004C710B">
        <w:rPr>
          <w:rFonts w:ascii="Arial" w:hAnsi="Arial" w:cs="Arial"/>
        </w:rPr>
        <w:t>a</w:t>
      </w:r>
      <w:r w:rsidRPr="00306518">
        <w:rPr>
          <w:rFonts w:ascii="Arial" w:hAnsi="Arial" w:cs="Arial"/>
        </w:rPr>
        <w:t xml:space="preserve"> </w:t>
      </w:r>
      <w:r w:rsidR="004C710B" w:rsidRPr="00C430DE">
        <w:rPr>
          <w:rFonts w:ascii="Arial" w:hAnsi="Arial" w:cs="Arial"/>
        </w:rPr>
        <w:t>Ordem de Compra / Serviço</w:t>
      </w:r>
      <w:r w:rsidRPr="00C430DE">
        <w:rPr>
          <w:rFonts w:ascii="Arial" w:hAnsi="Arial" w:cs="Arial"/>
        </w:rPr>
        <w:t>.</w:t>
      </w:r>
    </w:p>
    <w:p w:rsidR="00DA540F" w:rsidRPr="00C430DE" w:rsidRDefault="00DA540F" w:rsidP="00B71C77">
      <w:pPr>
        <w:numPr>
          <w:ilvl w:val="1"/>
          <w:numId w:val="2"/>
        </w:numPr>
        <w:autoSpaceDE w:val="0"/>
        <w:autoSpaceDN w:val="0"/>
        <w:adjustRightInd w:val="0"/>
        <w:spacing w:before="120" w:line="360" w:lineRule="auto"/>
        <w:ind w:left="0" w:firstLine="0"/>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 xml:space="preserve">ao </w:t>
      </w:r>
      <w:r w:rsidR="004C710B">
        <w:rPr>
          <w:rFonts w:ascii="Arial" w:hAnsi="Arial" w:cs="Arial"/>
        </w:rPr>
        <w:t>Termo de Referência</w:t>
      </w:r>
      <w:r w:rsidRPr="00306518">
        <w:rPr>
          <w:rFonts w:ascii="Arial" w:hAnsi="Arial" w:cs="Arial"/>
        </w:rPr>
        <w:t>, sob pena de aplicação das sanções cabíveis, inclusive rescisão d</w:t>
      </w:r>
      <w:r w:rsidR="004C710B">
        <w:rPr>
          <w:rFonts w:ascii="Arial" w:hAnsi="Arial" w:cs="Arial"/>
        </w:rPr>
        <w:t>a</w:t>
      </w:r>
      <w:r w:rsidRPr="00306518">
        <w:rPr>
          <w:rFonts w:ascii="Arial" w:hAnsi="Arial" w:cs="Arial"/>
        </w:rPr>
        <w:t xml:space="preserve"> </w:t>
      </w:r>
      <w:r w:rsidR="004C710B" w:rsidRPr="00C430DE">
        <w:rPr>
          <w:rFonts w:ascii="Arial" w:hAnsi="Arial" w:cs="Arial"/>
        </w:rPr>
        <w:t>Ordem de Compra / Serviço</w:t>
      </w:r>
      <w:r w:rsidRPr="00C430DE">
        <w:rPr>
          <w:rFonts w:ascii="Arial" w:hAnsi="Arial" w:cs="Arial"/>
        </w:rPr>
        <w:t>.</w:t>
      </w:r>
    </w:p>
    <w:p w:rsidR="00DA540F" w:rsidRPr="00306518" w:rsidRDefault="00DA540F" w:rsidP="00B71C77">
      <w:pPr>
        <w:numPr>
          <w:ilvl w:val="1"/>
          <w:numId w:val="2"/>
        </w:numPr>
        <w:autoSpaceDE w:val="0"/>
        <w:autoSpaceDN w:val="0"/>
        <w:adjustRightInd w:val="0"/>
        <w:spacing w:before="120" w:line="360" w:lineRule="auto"/>
        <w:ind w:left="0" w:firstLine="0"/>
        <w:jc w:val="both"/>
        <w:rPr>
          <w:rFonts w:ascii="Arial" w:hAnsi="Arial" w:cs="Arial"/>
        </w:rPr>
      </w:pPr>
      <w:r w:rsidRPr="00306518">
        <w:rPr>
          <w:rFonts w:ascii="Arial" w:hAnsi="Arial" w:cs="Arial"/>
        </w:rPr>
        <w:t>Cumprir os prazos previstos em Edital ou outros que venham a ser fixados pela CESAMA.</w:t>
      </w:r>
    </w:p>
    <w:p w:rsidR="00DA540F" w:rsidRPr="00306518" w:rsidRDefault="00DA540F" w:rsidP="00B71C77">
      <w:pPr>
        <w:numPr>
          <w:ilvl w:val="1"/>
          <w:numId w:val="2"/>
        </w:numPr>
        <w:autoSpaceDE w:val="0"/>
        <w:autoSpaceDN w:val="0"/>
        <w:adjustRightInd w:val="0"/>
        <w:spacing w:before="120" w:line="360" w:lineRule="auto"/>
        <w:ind w:left="0" w:firstLine="0"/>
        <w:jc w:val="both"/>
        <w:rPr>
          <w:rFonts w:ascii="Arial" w:hAnsi="Arial" w:cs="Arial"/>
        </w:rPr>
      </w:pPr>
      <w:r w:rsidRPr="00306518">
        <w:rPr>
          <w:rFonts w:ascii="Arial" w:hAnsi="Arial" w:cs="Arial"/>
        </w:rPr>
        <w:t>Dirimir qualquer dúvida e prestar esclarecimentos acerca da execução d</w:t>
      </w:r>
      <w:r w:rsidR="004C710B">
        <w:rPr>
          <w:rFonts w:ascii="Arial" w:hAnsi="Arial" w:cs="Arial"/>
        </w:rPr>
        <w:t>a</w:t>
      </w:r>
      <w:r w:rsidRPr="00306518">
        <w:rPr>
          <w:rFonts w:ascii="Arial" w:hAnsi="Arial" w:cs="Arial"/>
        </w:rPr>
        <w:t xml:space="preserve"> </w:t>
      </w:r>
      <w:r w:rsidR="004C710B" w:rsidRPr="00EE22D9">
        <w:rPr>
          <w:rFonts w:ascii="Arial" w:hAnsi="Arial" w:cs="Arial"/>
        </w:rPr>
        <w:t>Ordem de Compra /</w:t>
      </w:r>
      <w:r w:rsidR="004C710B">
        <w:rPr>
          <w:rFonts w:ascii="Arial" w:hAnsi="Arial" w:cs="Arial"/>
        </w:rPr>
        <w:t xml:space="preserve"> </w:t>
      </w:r>
      <w:r w:rsidR="004C710B" w:rsidRPr="00EE22D9">
        <w:rPr>
          <w:rFonts w:ascii="Arial" w:hAnsi="Arial" w:cs="Arial"/>
        </w:rPr>
        <w:t>Serviç</w:t>
      </w:r>
      <w:r w:rsidR="004C710B" w:rsidRPr="004C710B">
        <w:rPr>
          <w:rFonts w:ascii="Arial" w:hAnsi="Arial" w:cs="Arial"/>
        </w:rPr>
        <w:t>o</w:t>
      </w:r>
      <w:r w:rsidRPr="004C710B">
        <w:rPr>
          <w:rFonts w:ascii="Arial" w:hAnsi="Arial" w:cs="Arial"/>
          <w:iCs/>
        </w:rPr>
        <w:t>,</w:t>
      </w:r>
      <w:r w:rsidRPr="00306518">
        <w:rPr>
          <w:rFonts w:ascii="Arial" w:hAnsi="Arial" w:cs="Arial"/>
        </w:rPr>
        <w:t xml:space="preserve"> durante toda a sua vigência, a pedido da CESAMA.</w:t>
      </w:r>
    </w:p>
    <w:p w:rsidR="00DA540F" w:rsidRPr="00C430DE" w:rsidRDefault="00DA540F" w:rsidP="00B71C77">
      <w:pPr>
        <w:numPr>
          <w:ilvl w:val="1"/>
          <w:numId w:val="2"/>
        </w:numPr>
        <w:autoSpaceDE w:val="0"/>
        <w:autoSpaceDN w:val="0"/>
        <w:adjustRightInd w:val="0"/>
        <w:spacing w:before="120" w:line="360" w:lineRule="auto"/>
        <w:ind w:left="0" w:firstLine="0"/>
        <w:jc w:val="both"/>
        <w:rPr>
          <w:rFonts w:ascii="Arial" w:hAnsi="Arial" w:cs="Arial"/>
        </w:rPr>
      </w:pPr>
      <w:r w:rsidRPr="00306518">
        <w:rPr>
          <w:rFonts w:ascii="Arial" w:hAnsi="Arial" w:cs="Arial"/>
        </w:rPr>
        <w:t xml:space="preserve">Se responsabilizar pelos encargos trabalhistas, previdenciários, fiscais e </w:t>
      </w:r>
      <w:proofErr w:type="gramStart"/>
      <w:r w:rsidRPr="00306518">
        <w:rPr>
          <w:rFonts w:ascii="Arial" w:hAnsi="Arial" w:cs="Arial"/>
        </w:rPr>
        <w:t>comerciais, resultantes</w:t>
      </w:r>
      <w:proofErr w:type="gramEnd"/>
      <w:r w:rsidRPr="00306518">
        <w:rPr>
          <w:rFonts w:ascii="Arial" w:hAnsi="Arial" w:cs="Arial"/>
        </w:rPr>
        <w:t xml:space="preserve"> da execução d</w:t>
      </w:r>
      <w:r w:rsidR="004C710B">
        <w:rPr>
          <w:rFonts w:ascii="Arial" w:hAnsi="Arial" w:cs="Arial"/>
        </w:rPr>
        <w:t>a</w:t>
      </w:r>
      <w:r w:rsidRPr="00306518">
        <w:rPr>
          <w:rFonts w:ascii="Arial" w:hAnsi="Arial" w:cs="Arial"/>
        </w:rPr>
        <w:t xml:space="preserve"> </w:t>
      </w:r>
      <w:r w:rsidR="004C710B" w:rsidRPr="00C430DE">
        <w:rPr>
          <w:rFonts w:ascii="Arial" w:hAnsi="Arial" w:cs="Arial"/>
        </w:rPr>
        <w:t>Ordem de Compra / Serviço</w:t>
      </w:r>
      <w:r w:rsidRPr="00C430DE">
        <w:rPr>
          <w:rFonts w:ascii="Arial" w:hAnsi="Arial" w:cs="Arial"/>
        </w:rPr>
        <w:t>.</w:t>
      </w:r>
    </w:p>
    <w:p w:rsidR="00DA540F" w:rsidRDefault="00DA540F" w:rsidP="00B71C77">
      <w:pPr>
        <w:numPr>
          <w:ilvl w:val="0"/>
          <w:numId w:val="2"/>
        </w:numPr>
        <w:autoSpaceDE w:val="0"/>
        <w:autoSpaceDN w:val="0"/>
        <w:adjustRightInd w:val="0"/>
        <w:spacing w:before="480" w:line="360" w:lineRule="auto"/>
        <w:ind w:left="284" w:hanging="284"/>
        <w:jc w:val="both"/>
        <w:rPr>
          <w:rFonts w:ascii="Arial" w:hAnsi="Arial" w:cs="Arial"/>
          <w:b/>
        </w:rPr>
      </w:pPr>
      <w:r w:rsidRPr="00306518">
        <w:rPr>
          <w:rFonts w:ascii="Arial" w:hAnsi="Arial" w:cs="Arial"/>
          <w:b/>
        </w:rPr>
        <w:t>OBRIGAÇÕES DA CESAMA</w:t>
      </w:r>
    </w:p>
    <w:p w:rsidR="00DA540F" w:rsidRPr="001C71EB" w:rsidRDefault="00DA540F" w:rsidP="00B71C77">
      <w:pPr>
        <w:numPr>
          <w:ilvl w:val="1"/>
          <w:numId w:val="2"/>
        </w:numPr>
        <w:autoSpaceDE w:val="0"/>
        <w:autoSpaceDN w:val="0"/>
        <w:adjustRightInd w:val="0"/>
        <w:spacing w:before="120" w:line="360" w:lineRule="auto"/>
        <w:ind w:left="0" w:firstLine="0"/>
        <w:jc w:val="both"/>
        <w:rPr>
          <w:rFonts w:ascii="Arial" w:hAnsi="Arial" w:cs="Arial"/>
        </w:rPr>
      </w:pPr>
      <w:r w:rsidRPr="001C71EB">
        <w:rPr>
          <w:rFonts w:ascii="Arial" w:hAnsi="Arial" w:cs="Arial"/>
        </w:rPr>
        <w:t xml:space="preserve">Emitir a </w:t>
      </w:r>
      <w:r w:rsidRPr="00C430DE">
        <w:rPr>
          <w:rFonts w:ascii="Arial" w:hAnsi="Arial" w:cs="Arial"/>
        </w:rPr>
        <w:t>Ordem de Compra / Serviço</w:t>
      </w:r>
      <w:r w:rsidRPr="001C71EB">
        <w:rPr>
          <w:rFonts w:ascii="Arial" w:hAnsi="Arial" w:cs="Arial"/>
        </w:rPr>
        <w:t>, indicando o início da execução dos serviços e do prazo contratual.</w:t>
      </w:r>
    </w:p>
    <w:p w:rsidR="00DA540F" w:rsidRPr="00306518" w:rsidRDefault="00DA540F" w:rsidP="00B71C77">
      <w:pPr>
        <w:numPr>
          <w:ilvl w:val="1"/>
          <w:numId w:val="2"/>
        </w:numPr>
        <w:autoSpaceDE w:val="0"/>
        <w:autoSpaceDN w:val="0"/>
        <w:adjustRightInd w:val="0"/>
        <w:spacing w:before="120" w:line="360" w:lineRule="auto"/>
        <w:ind w:left="0" w:firstLine="0"/>
        <w:jc w:val="both"/>
        <w:rPr>
          <w:rFonts w:ascii="Arial" w:hAnsi="Arial" w:cs="Arial"/>
        </w:rPr>
      </w:pPr>
      <w:r w:rsidRPr="00306518">
        <w:rPr>
          <w:rFonts w:ascii="Arial" w:hAnsi="Arial" w:cs="Arial"/>
        </w:rPr>
        <w:t>Efetuar todos os pagamentos devidos à Contratada, nas condições estabelecidas.</w:t>
      </w:r>
    </w:p>
    <w:p w:rsidR="00DA540F" w:rsidRPr="00306518" w:rsidRDefault="00DA540F" w:rsidP="00B71C77">
      <w:pPr>
        <w:numPr>
          <w:ilvl w:val="1"/>
          <w:numId w:val="2"/>
        </w:numPr>
        <w:autoSpaceDE w:val="0"/>
        <w:autoSpaceDN w:val="0"/>
        <w:adjustRightInd w:val="0"/>
        <w:spacing w:before="120" w:line="360" w:lineRule="auto"/>
        <w:ind w:left="0" w:firstLine="0"/>
        <w:jc w:val="both"/>
        <w:rPr>
          <w:rFonts w:ascii="Arial" w:hAnsi="Arial" w:cs="Arial"/>
        </w:rPr>
      </w:pPr>
      <w:r w:rsidRPr="00306518">
        <w:rPr>
          <w:rFonts w:ascii="Arial" w:hAnsi="Arial" w:cs="Arial"/>
        </w:rPr>
        <w:lastRenderedPageBreak/>
        <w:t>Fiscalizar a execução d</w:t>
      </w:r>
      <w:r w:rsidR="004C710B">
        <w:rPr>
          <w:rFonts w:ascii="Arial" w:hAnsi="Arial" w:cs="Arial"/>
        </w:rPr>
        <w:t>a</w:t>
      </w:r>
      <w:r w:rsidRPr="00306518">
        <w:rPr>
          <w:rFonts w:ascii="Arial" w:hAnsi="Arial" w:cs="Arial"/>
        </w:rPr>
        <w:t xml:space="preserve"> </w:t>
      </w:r>
      <w:r w:rsidR="004C710B" w:rsidRPr="00C430DE">
        <w:rPr>
          <w:rFonts w:ascii="Arial" w:hAnsi="Arial" w:cs="Arial"/>
        </w:rPr>
        <w:t>Ordem de Compra / Serviço</w:t>
      </w:r>
      <w:r w:rsidRPr="00306518">
        <w:rPr>
          <w:rFonts w:ascii="Arial" w:hAnsi="Arial" w:cs="Arial"/>
        </w:rPr>
        <w:t>, o que não fará cessar ou diminuir a responsabilidade da Contratada pelo perfeito cumprimento das obrigações estipuladas, nem por quaisquer danos, inclusive quanto a terceiros, ou por irregularidades constatadas;</w:t>
      </w:r>
    </w:p>
    <w:p w:rsidR="00DA540F" w:rsidRPr="00DA540F" w:rsidRDefault="00DA540F" w:rsidP="00B71C77">
      <w:pPr>
        <w:numPr>
          <w:ilvl w:val="1"/>
          <w:numId w:val="2"/>
        </w:numPr>
        <w:spacing w:before="120" w:line="360" w:lineRule="auto"/>
        <w:ind w:left="0" w:firstLine="0"/>
        <w:jc w:val="both"/>
        <w:rPr>
          <w:rFonts w:ascii="Arial" w:hAnsi="Arial" w:cs="Arial"/>
          <w:bCs/>
        </w:rPr>
      </w:pPr>
      <w:r w:rsidRPr="001C71EB">
        <w:rPr>
          <w:rFonts w:ascii="Arial" w:hAnsi="Arial" w:cs="Arial"/>
        </w:rPr>
        <w:t>Rejeitar todo e qualquer serviço de má qualidade e em desconformidade com o Termo de Referência;</w:t>
      </w:r>
    </w:p>
    <w:p w:rsidR="00DA540F" w:rsidRDefault="00DA540F" w:rsidP="00B71C77">
      <w:pPr>
        <w:numPr>
          <w:ilvl w:val="0"/>
          <w:numId w:val="2"/>
        </w:numPr>
        <w:tabs>
          <w:tab w:val="left" w:pos="-3402"/>
        </w:tabs>
        <w:suppressAutoHyphens w:val="0"/>
        <w:spacing w:before="480" w:line="360" w:lineRule="auto"/>
        <w:ind w:left="284" w:hanging="284"/>
        <w:jc w:val="both"/>
        <w:rPr>
          <w:rFonts w:ascii="Arial" w:hAnsi="Arial" w:cs="Arial"/>
          <w:b/>
        </w:rPr>
      </w:pPr>
      <w:r>
        <w:rPr>
          <w:rFonts w:ascii="Arial" w:hAnsi="Arial" w:cs="Arial"/>
          <w:b/>
        </w:rPr>
        <w:t>JULGAMENTO</w:t>
      </w:r>
    </w:p>
    <w:p w:rsidR="004C710B" w:rsidRPr="00C430DE" w:rsidRDefault="004C710B" w:rsidP="004C710B">
      <w:pPr>
        <w:suppressAutoHyphens w:val="0"/>
        <w:autoSpaceDE w:val="0"/>
        <w:autoSpaceDN w:val="0"/>
        <w:adjustRightInd w:val="0"/>
        <w:spacing w:before="120" w:line="360" w:lineRule="auto"/>
        <w:jc w:val="both"/>
        <w:rPr>
          <w:rFonts w:ascii="Arial" w:eastAsia="Arial Unicode MS" w:hAnsi="Arial" w:cs="Arial"/>
        </w:rPr>
      </w:pPr>
      <w:r w:rsidRPr="00C430DE">
        <w:rPr>
          <w:rFonts w:ascii="Arial" w:eastAsia="Arial Unicode MS" w:hAnsi="Arial" w:cs="Arial"/>
        </w:rPr>
        <w:t xml:space="preserve">Esta licitação é do tipo MENOR PREÇO sob o critério de julgamento pelo </w:t>
      </w:r>
      <w:r w:rsidRPr="00C430DE">
        <w:rPr>
          <w:rFonts w:ascii="Arial" w:eastAsia="Arial Unicode MS" w:hAnsi="Arial" w:cs="Arial"/>
          <w:u w:val="single"/>
        </w:rPr>
        <w:t>MENOR VALOR TOTAL POR ITEM,</w:t>
      </w:r>
      <w:r w:rsidRPr="00C430DE">
        <w:rPr>
          <w:rFonts w:ascii="Arial" w:eastAsia="Arial Unicode MS" w:hAnsi="Arial" w:cs="Arial"/>
        </w:rPr>
        <w:t xml:space="preserve"> </w:t>
      </w:r>
      <w:r w:rsidRPr="00C430DE">
        <w:rPr>
          <w:rFonts w:ascii="Arial" w:hAnsi="Arial" w:cs="Arial"/>
        </w:rPr>
        <w:t>desde que observadas às especificações e demais condições estabelecidas no Edital e seus anexos</w:t>
      </w:r>
    </w:p>
    <w:p w:rsidR="00165AA3" w:rsidRPr="00165AA3" w:rsidRDefault="00DA540F" w:rsidP="00165AA3">
      <w:pPr>
        <w:numPr>
          <w:ilvl w:val="0"/>
          <w:numId w:val="2"/>
        </w:numPr>
        <w:tabs>
          <w:tab w:val="left" w:pos="-3402"/>
        </w:tabs>
        <w:suppressAutoHyphens w:val="0"/>
        <w:autoSpaceDE w:val="0"/>
        <w:autoSpaceDN w:val="0"/>
        <w:adjustRightInd w:val="0"/>
        <w:spacing w:before="120" w:line="360" w:lineRule="auto"/>
        <w:ind w:left="284" w:hanging="284"/>
        <w:jc w:val="both"/>
        <w:rPr>
          <w:rFonts w:ascii="Arial" w:eastAsia="Arial Unicode MS" w:hAnsi="Arial" w:cs="Arial"/>
        </w:rPr>
      </w:pPr>
      <w:r w:rsidRPr="00165AA3">
        <w:rPr>
          <w:rFonts w:ascii="Arial" w:hAnsi="Arial" w:cs="Arial"/>
          <w:b/>
        </w:rPr>
        <w:t>EXIGÊNCIAS PARA HABILITAÇÃO / PROPOSTA</w:t>
      </w:r>
    </w:p>
    <w:p w:rsidR="00165AA3" w:rsidRPr="00165AA3" w:rsidRDefault="00165AA3" w:rsidP="00165AA3">
      <w:pPr>
        <w:numPr>
          <w:ilvl w:val="1"/>
          <w:numId w:val="2"/>
        </w:numPr>
        <w:tabs>
          <w:tab w:val="left" w:pos="-3402"/>
        </w:tabs>
        <w:suppressAutoHyphens w:val="0"/>
        <w:autoSpaceDE w:val="0"/>
        <w:autoSpaceDN w:val="0"/>
        <w:adjustRightInd w:val="0"/>
        <w:spacing w:before="120" w:line="360" w:lineRule="auto"/>
        <w:ind w:left="0" w:hanging="12"/>
        <w:jc w:val="both"/>
        <w:rPr>
          <w:rFonts w:ascii="Arial" w:eastAsia="Arial Unicode MS" w:hAnsi="Arial" w:cs="Arial"/>
        </w:rPr>
      </w:pPr>
      <w:r w:rsidRPr="00165AA3">
        <w:rPr>
          <w:rFonts w:ascii="Arial" w:eastAsia="Arial Unicode MS" w:hAnsi="Arial" w:cs="Arial"/>
        </w:rPr>
        <w:t>Para proposta, a licitante deverá apresentar documentação técnica que comprove as características do item proposto que atenda as características do item licitado constantes no capitulo 04 – ESPECIFICAÇÃO DO OBJETO. Serão aceitos catálogos ou manuais, impressos ou em mídia, desde que sejam bem identificadas as características técnicas exigidas.</w:t>
      </w:r>
    </w:p>
    <w:p w:rsidR="0010663B" w:rsidRPr="0010663B" w:rsidRDefault="0010663B" w:rsidP="00B71C77">
      <w:pPr>
        <w:numPr>
          <w:ilvl w:val="0"/>
          <w:numId w:val="2"/>
        </w:numPr>
        <w:tabs>
          <w:tab w:val="left" w:pos="-3402"/>
        </w:tabs>
        <w:suppressAutoHyphens w:val="0"/>
        <w:spacing w:before="480" w:line="360" w:lineRule="auto"/>
        <w:ind w:left="284" w:hanging="284"/>
        <w:jc w:val="both"/>
        <w:rPr>
          <w:rFonts w:ascii="Arial" w:hAnsi="Arial" w:cs="Arial"/>
          <w:b/>
        </w:rPr>
      </w:pPr>
      <w:r w:rsidRPr="0010663B">
        <w:rPr>
          <w:rFonts w:ascii="Arial" w:eastAsia="Arial Unicode MS" w:hAnsi="Arial" w:cs="Arial"/>
          <w:b/>
        </w:rPr>
        <w:t>PENALIDADES</w:t>
      </w:r>
    </w:p>
    <w:p w:rsidR="0010663B" w:rsidRPr="00BC3358" w:rsidRDefault="0010663B" w:rsidP="0010663B">
      <w:pPr>
        <w:spacing w:before="120" w:line="360" w:lineRule="auto"/>
        <w:ind w:firstLine="567"/>
        <w:jc w:val="both"/>
        <w:rPr>
          <w:rFonts w:eastAsia="Arial Unicode MS" w:cs="Arial"/>
        </w:rPr>
      </w:pPr>
      <w:r w:rsidRPr="00351A13">
        <w:rPr>
          <w:rFonts w:ascii="Arial" w:hAnsi="Arial" w:cs="Arial"/>
          <w:bCs/>
        </w:rPr>
        <w:t>O descumprimento de quaisquer cláusulas estabelecidas neste Termo de Referência sujeitará à aplicação das sanções previstas no edital</w:t>
      </w:r>
      <w:r w:rsidRPr="00351A13">
        <w:rPr>
          <w:rFonts w:cs="Arial"/>
          <w:bCs/>
        </w:rPr>
        <w:t>.</w:t>
      </w:r>
    </w:p>
    <w:p w:rsidR="000909FE" w:rsidRDefault="000909FE" w:rsidP="00B71C77">
      <w:pPr>
        <w:numPr>
          <w:ilvl w:val="0"/>
          <w:numId w:val="2"/>
        </w:numPr>
        <w:spacing w:before="480" w:line="360" w:lineRule="auto"/>
        <w:ind w:left="284" w:hanging="284"/>
        <w:jc w:val="both"/>
        <w:rPr>
          <w:rFonts w:ascii="Arial" w:hAnsi="Arial" w:cs="Arial"/>
          <w:b/>
          <w:bCs/>
        </w:rPr>
      </w:pPr>
      <w:r w:rsidRPr="004E3708">
        <w:rPr>
          <w:rFonts w:ascii="Arial" w:hAnsi="Arial" w:cs="Arial"/>
          <w:b/>
          <w:bCs/>
        </w:rPr>
        <w:t xml:space="preserve">CONDIÇÕES </w:t>
      </w:r>
      <w:r w:rsidRPr="001C71EB">
        <w:rPr>
          <w:rFonts w:ascii="Arial" w:hAnsi="Arial" w:cs="Arial"/>
          <w:b/>
          <w:bCs/>
        </w:rPr>
        <w:t>GERAIS D</w:t>
      </w:r>
      <w:r w:rsidR="0010663B">
        <w:rPr>
          <w:rFonts w:ascii="Arial" w:hAnsi="Arial" w:cs="Arial"/>
          <w:b/>
          <w:bCs/>
        </w:rPr>
        <w:t>A</w:t>
      </w:r>
      <w:r w:rsidRPr="001C71EB">
        <w:rPr>
          <w:rFonts w:ascii="Arial" w:hAnsi="Arial" w:cs="Arial"/>
          <w:b/>
          <w:bCs/>
        </w:rPr>
        <w:t xml:space="preserve"> ORDEM DE COMPRA</w:t>
      </w:r>
      <w:r>
        <w:rPr>
          <w:rFonts w:ascii="Arial" w:hAnsi="Arial" w:cs="Arial"/>
          <w:b/>
          <w:bCs/>
        </w:rPr>
        <w:t xml:space="preserve"> / SERVIÇO</w:t>
      </w:r>
    </w:p>
    <w:p w:rsidR="00DD3457" w:rsidRDefault="00DD3457" w:rsidP="00DD3457">
      <w:pPr>
        <w:pStyle w:val="Recuodecorpodetexto2"/>
        <w:numPr>
          <w:ilvl w:val="1"/>
          <w:numId w:val="2"/>
        </w:numPr>
        <w:spacing w:before="120" w:after="0" w:line="360" w:lineRule="auto"/>
        <w:ind w:left="0" w:firstLine="0"/>
      </w:pPr>
      <w:r w:rsidRPr="008D3BC6">
        <w:t xml:space="preserve">O Contrato obedecerá às disposições da Lei Federal nº </w:t>
      </w:r>
      <w:r>
        <w:t>13.303</w:t>
      </w:r>
      <w:r w:rsidRPr="008D3BC6">
        <w:t xml:space="preserve"> de </w:t>
      </w:r>
      <w:r>
        <w:t>30/06/2016</w:t>
      </w:r>
      <w:r w:rsidRPr="008D3BC6">
        <w:t xml:space="preserve"> e alterações posteriores, bem como as disposições d</w:t>
      </w:r>
      <w:r>
        <w:t>o</w:t>
      </w:r>
      <w:r w:rsidRPr="008D3BC6">
        <w:t xml:space="preserve"> Edital e preceitos do direito </w:t>
      </w:r>
      <w:r>
        <w:t>privado</w:t>
      </w:r>
      <w:r w:rsidRPr="008D3BC6">
        <w:t>, no que concerne à sua execução, alteração, inexecução ou rescisão.</w:t>
      </w:r>
    </w:p>
    <w:p w:rsidR="000909FE" w:rsidRPr="001C71EB" w:rsidRDefault="000909FE" w:rsidP="00B71C77">
      <w:pPr>
        <w:pStyle w:val="Recuodecorpodetexto2"/>
        <w:numPr>
          <w:ilvl w:val="1"/>
          <w:numId w:val="2"/>
        </w:numPr>
        <w:spacing w:after="0" w:line="360" w:lineRule="auto"/>
        <w:ind w:left="0" w:firstLine="0"/>
      </w:pPr>
      <w:r w:rsidRPr="004E3708">
        <w:t xml:space="preserve">São partes </w:t>
      </w:r>
      <w:r w:rsidRPr="001C71EB">
        <w:t>integrantes d</w:t>
      </w:r>
      <w:r w:rsidR="0010663B">
        <w:t>a</w:t>
      </w:r>
      <w:r w:rsidRPr="001C71EB">
        <w:t xml:space="preserve"> </w:t>
      </w:r>
      <w:r w:rsidR="0010663B" w:rsidRPr="00C430DE">
        <w:t>Ordem de Compra / Serviço</w:t>
      </w:r>
      <w:r w:rsidRPr="001C71EB">
        <w:t>, independente de transcrição, o Aviso de Licitação, o Edital e seus anexos, o Termo de Referência e a proposta d</w:t>
      </w:r>
      <w:r w:rsidR="00874E94">
        <w:t>o</w:t>
      </w:r>
      <w:r w:rsidRPr="001C71EB">
        <w:t xml:space="preserve"> licitante vencedor e seus anexos.</w:t>
      </w:r>
    </w:p>
    <w:p w:rsidR="000909FE" w:rsidRPr="004E3708" w:rsidRDefault="000909FE" w:rsidP="00B71C77">
      <w:pPr>
        <w:pStyle w:val="Recuodecorpodetexto2"/>
        <w:numPr>
          <w:ilvl w:val="1"/>
          <w:numId w:val="2"/>
        </w:numPr>
        <w:spacing w:after="0" w:line="360" w:lineRule="auto"/>
        <w:ind w:left="0" w:firstLine="0"/>
      </w:pPr>
      <w:r>
        <w:lastRenderedPageBreak/>
        <w:t xml:space="preserve"> </w:t>
      </w:r>
      <w:r w:rsidR="00246E5C">
        <w:t>O</w:t>
      </w:r>
      <w:r w:rsidRPr="001C71EB">
        <w:t xml:space="preserve"> licitante vencedor se obriga a confirmar o recebimento da </w:t>
      </w:r>
      <w:r w:rsidRPr="00C430DE">
        <w:t>Ordem de Compra / Serviço</w:t>
      </w:r>
      <w:r w:rsidRPr="001C71EB">
        <w:t xml:space="preserve"> em até 05 (cinco) dias úteis, contados a partir da data do recebimento da notificação</w:t>
      </w:r>
      <w:r w:rsidRPr="004E3708">
        <w:t xml:space="preserve"> da CESAMA, respondendo pelos ônus dos tributos que incidam ou venham a incidir sobre o ato ou instrumento que o formalize.</w:t>
      </w:r>
    </w:p>
    <w:p w:rsidR="000909FE" w:rsidRDefault="000909FE" w:rsidP="00B71C77">
      <w:pPr>
        <w:pStyle w:val="Recuodecorpodetexto2"/>
        <w:numPr>
          <w:ilvl w:val="1"/>
          <w:numId w:val="2"/>
        </w:numPr>
        <w:spacing w:after="0" w:line="360" w:lineRule="auto"/>
        <w:ind w:left="0" w:firstLine="0"/>
      </w:pPr>
      <w:r w:rsidRPr="004E3708">
        <w:t>Decorrido o prazo do item anterior</w:t>
      </w:r>
      <w:r>
        <w:t>,</w:t>
      </w:r>
      <w:r w:rsidRPr="004E3708">
        <w:t xml:space="preserve"> </w:t>
      </w:r>
      <w:r w:rsidR="00246E5C">
        <w:t>o</w:t>
      </w:r>
      <w:r w:rsidRPr="004E3708">
        <w:t xml:space="preserve"> licitante vencedor será considerad</w:t>
      </w:r>
      <w:r w:rsidR="00246E5C">
        <w:t>o</w:t>
      </w:r>
      <w:r w:rsidRPr="004E3708">
        <w:t xml:space="preserve"> desistente.</w:t>
      </w:r>
    </w:p>
    <w:p w:rsidR="000909FE" w:rsidRPr="0010663B" w:rsidRDefault="000909FE" w:rsidP="00B71C77">
      <w:pPr>
        <w:pStyle w:val="Recuodecorpodetexto2"/>
        <w:numPr>
          <w:ilvl w:val="1"/>
          <w:numId w:val="2"/>
        </w:numPr>
        <w:spacing w:after="0" w:line="360" w:lineRule="auto"/>
        <w:ind w:left="0" w:firstLine="0"/>
      </w:pPr>
      <w:r w:rsidRPr="004E3708">
        <w:t xml:space="preserve">Ocorrendo a hipótese descrita no item </w:t>
      </w:r>
      <w:r w:rsidR="0010663B">
        <w:t>12</w:t>
      </w:r>
      <w:r w:rsidRPr="004E3708">
        <w:t>.4, serão convocad</w:t>
      </w:r>
      <w:r w:rsidR="00246E5C">
        <w:t>o</w:t>
      </w:r>
      <w:r w:rsidRPr="004E3708">
        <w:t xml:space="preserve">s, sucessivamente, para contratação </w:t>
      </w:r>
      <w:r w:rsidR="00246E5C">
        <w:t>o</w:t>
      </w:r>
      <w:r w:rsidRPr="004E3708">
        <w:t>s licitantes classificad</w:t>
      </w:r>
      <w:r w:rsidR="00246E5C">
        <w:t>o</w:t>
      </w:r>
      <w:r w:rsidRPr="004E3708">
        <w:t xml:space="preserve">s imediatamente após </w:t>
      </w:r>
      <w:r w:rsidR="00246E5C">
        <w:t>o</w:t>
      </w:r>
      <w:r w:rsidRPr="004E3708">
        <w:t xml:space="preserve"> desistente, dentro dos prazos e nas mesmas condições do primeiro classificado, inclusive quanto ao preço oferecido, </w:t>
      </w:r>
      <w:r w:rsidR="00874E94" w:rsidRPr="00CD099E">
        <w:t xml:space="preserve">conforme art. 87 do RILC ou na impossibilidade de se aplicar o disposto no caput deste artigo a </w:t>
      </w:r>
      <w:proofErr w:type="spellStart"/>
      <w:r w:rsidR="00874E94" w:rsidRPr="00CD099E">
        <w:t>Cesama</w:t>
      </w:r>
      <w:proofErr w:type="spellEnd"/>
      <w:r w:rsidR="00874E94" w:rsidRPr="00CD099E">
        <w:t xml:space="preserve"> deverá revogar a licitação</w:t>
      </w:r>
      <w:r w:rsidRPr="004E3708">
        <w:t>.</w:t>
      </w:r>
    </w:p>
    <w:p w:rsidR="000909FE" w:rsidRPr="004E3708" w:rsidRDefault="00246E5C" w:rsidP="00B71C77">
      <w:pPr>
        <w:pStyle w:val="Corpodetexto"/>
        <w:numPr>
          <w:ilvl w:val="1"/>
          <w:numId w:val="2"/>
        </w:numPr>
        <w:spacing w:before="120" w:line="360" w:lineRule="auto"/>
        <w:ind w:left="0" w:firstLine="0"/>
        <w:jc w:val="both"/>
        <w:rPr>
          <w:rFonts w:ascii="Arial" w:hAnsi="Arial" w:cs="Arial"/>
          <w:color w:val="FF0000"/>
        </w:rPr>
      </w:pPr>
      <w:r w:rsidRPr="0012565B">
        <w:rPr>
          <w:rFonts w:ascii="Arial" w:eastAsia="Arial Unicode MS" w:hAnsi="Arial" w:cs="Arial"/>
          <w:b/>
          <w:bCs/>
        </w:rPr>
        <w:t>A vigência d</w:t>
      </w:r>
      <w:r>
        <w:rPr>
          <w:rFonts w:ascii="Arial" w:eastAsia="Arial Unicode MS" w:hAnsi="Arial" w:cs="Arial"/>
          <w:b/>
          <w:bCs/>
        </w:rPr>
        <w:t>a</w:t>
      </w:r>
      <w:r w:rsidRPr="0012565B">
        <w:rPr>
          <w:rFonts w:ascii="Arial" w:eastAsia="Arial Unicode MS" w:hAnsi="Arial" w:cs="Arial"/>
          <w:b/>
          <w:bCs/>
        </w:rPr>
        <w:t xml:space="preserve"> </w:t>
      </w:r>
      <w:r w:rsidRPr="00C430DE">
        <w:rPr>
          <w:rFonts w:ascii="Arial" w:eastAsia="Arial Unicode MS" w:hAnsi="Arial" w:cs="Arial"/>
          <w:b/>
          <w:bCs/>
        </w:rPr>
        <w:t>Ordem de Compra / Serviço</w:t>
      </w:r>
      <w:r w:rsidRPr="0012565B">
        <w:rPr>
          <w:rFonts w:ascii="Arial" w:eastAsia="Arial Unicode MS" w:hAnsi="Arial" w:cs="Arial"/>
          <w:b/>
          <w:bCs/>
        </w:rPr>
        <w:t xml:space="preserve"> será a partir da data d</w:t>
      </w:r>
      <w:r>
        <w:rPr>
          <w:rFonts w:ascii="Arial" w:eastAsia="Arial Unicode MS" w:hAnsi="Arial" w:cs="Arial"/>
          <w:b/>
          <w:bCs/>
        </w:rPr>
        <w:t>a</w:t>
      </w:r>
      <w:r w:rsidRPr="0012565B">
        <w:rPr>
          <w:rFonts w:ascii="Arial" w:eastAsia="Arial Unicode MS" w:hAnsi="Arial" w:cs="Arial"/>
          <w:b/>
          <w:bCs/>
        </w:rPr>
        <w:t xml:space="preserve"> </w:t>
      </w:r>
      <w:r>
        <w:rPr>
          <w:rFonts w:ascii="Arial" w:eastAsia="Arial Unicode MS" w:hAnsi="Arial" w:cs="Arial"/>
          <w:b/>
          <w:bCs/>
        </w:rPr>
        <w:t>sua</w:t>
      </w:r>
      <w:r w:rsidRPr="0012565B">
        <w:rPr>
          <w:rFonts w:ascii="Arial" w:eastAsia="Arial Unicode MS" w:hAnsi="Arial" w:cs="Arial"/>
          <w:b/>
          <w:bCs/>
        </w:rPr>
        <w:t xml:space="preserve"> </w:t>
      </w:r>
      <w:r>
        <w:rPr>
          <w:rFonts w:ascii="Arial" w:eastAsia="Arial Unicode MS" w:hAnsi="Arial" w:cs="Arial"/>
          <w:b/>
          <w:bCs/>
        </w:rPr>
        <w:t>emissão</w:t>
      </w:r>
      <w:r w:rsidRPr="0012565B">
        <w:rPr>
          <w:rFonts w:ascii="Arial" w:eastAsia="Arial Unicode MS" w:hAnsi="Arial" w:cs="Arial"/>
          <w:b/>
          <w:bCs/>
        </w:rPr>
        <w:t xml:space="preserve"> até o término do prazo de execução do objeto</w:t>
      </w:r>
      <w:r w:rsidR="000909FE" w:rsidRPr="004E3708">
        <w:rPr>
          <w:rFonts w:ascii="Arial" w:hAnsi="Arial" w:cs="Arial"/>
          <w:color w:val="FF0000"/>
        </w:rPr>
        <w:t>.</w:t>
      </w:r>
    </w:p>
    <w:p w:rsidR="000909FE" w:rsidRPr="00C430DE" w:rsidRDefault="00246E5C" w:rsidP="00B71C77">
      <w:pPr>
        <w:numPr>
          <w:ilvl w:val="1"/>
          <w:numId w:val="2"/>
        </w:numPr>
        <w:spacing w:before="120" w:line="360" w:lineRule="auto"/>
        <w:ind w:left="0" w:firstLine="0"/>
        <w:jc w:val="both"/>
        <w:rPr>
          <w:rFonts w:ascii="Arial" w:hAnsi="Arial" w:cs="Arial"/>
        </w:rPr>
      </w:pPr>
      <w:r w:rsidRPr="00C430DE">
        <w:rPr>
          <w:rFonts w:ascii="Arial" w:hAnsi="Arial" w:cs="Arial"/>
          <w:lang w:eastAsia="pt-BR"/>
        </w:rPr>
        <w:t xml:space="preserve">O </w:t>
      </w:r>
      <w:r w:rsidRPr="00C430DE">
        <w:rPr>
          <w:rFonts w:ascii="Arial" w:hAnsi="Arial" w:cs="Arial"/>
          <w:b/>
          <w:lang w:eastAsia="pt-BR"/>
        </w:rPr>
        <w:t>prazo d</w:t>
      </w:r>
      <w:r w:rsidR="00A66B99" w:rsidRPr="00C430DE">
        <w:rPr>
          <w:rFonts w:ascii="Arial" w:hAnsi="Arial" w:cs="Arial"/>
          <w:b/>
          <w:lang w:eastAsia="pt-BR"/>
        </w:rPr>
        <w:t>e execução do objeto será de 60</w:t>
      </w:r>
      <w:r w:rsidRPr="00C430DE">
        <w:rPr>
          <w:rFonts w:ascii="Arial" w:hAnsi="Arial" w:cs="Arial"/>
          <w:b/>
          <w:lang w:eastAsia="pt-BR"/>
        </w:rPr>
        <w:t xml:space="preserve"> (</w:t>
      </w:r>
      <w:r w:rsidR="00A66B99" w:rsidRPr="00C430DE">
        <w:rPr>
          <w:rFonts w:ascii="Arial" w:hAnsi="Arial" w:cs="Arial"/>
          <w:b/>
          <w:lang w:eastAsia="pt-BR"/>
        </w:rPr>
        <w:t>sessenta</w:t>
      </w:r>
      <w:r w:rsidRPr="00C430DE">
        <w:rPr>
          <w:rFonts w:ascii="Arial" w:hAnsi="Arial" w:cs="Arial"/>
          <w:b/>
          <w:lang w:eastAsia="pt-BR"/>
        </w:rPr>
        <w:t xml:space="preserve">) dias </w:t>
      </w:r>
      <w:r w:rsidRPr="00C430DE">
        <w:rPr>
          <w:rFonts w:ascii="Arial" w:hAnsi="Arial" w:cs="Arial"/>
          <w:lang w:eastAsia="pt-BR"/>
        </w:rPr>
        <w:t>contados a partir data da emissão da Ordem de Compra / Serviço</w:t>
      </w:r>
      <w:r w:rsidR="000909FE" w:rsidRPr="00C430DE">
        <w:rPr>
          <w:rFonts w:ascii="Arial" w:hAnsi="Arial" w:cs="Arial"/>
        </w:rPr>
        <w:t xml:space="preserve">. </w:t>
      </w:r>
    </w:p>
    <w:p w:rsidR="000909FE" w:rsidRPr="00AF0814" w:rsidRDefault="00857062" w:rsidP="00B71C77">
      <w:pPr>
        <w:widowControl w:val="0"/>
        <w:numPr>
          <w:ilvl w:val="1"/>
          <w:numId w:val="2"/>
        </w:numPr>
        <w:spacing w:before="120" w:line="360" w:lineRule="auto"/>
        <w:ind w:left="0" w:firstLine="0"/>
        <w:jc w:val="both"/>
        <w:rPr>
          <w:rFonts w:ascii="Arial" w:hAnsi="Arial" w:cs="Arial"/>
        </w:rPr>
      </w:pPr>
      <w:r w:rsidRPr="00AF0814">
        <w:rPr>
          <w:rFonts w:ascii="Arial" w:eastAsia="Arial Unicode MS" w:hAnsi="Arial" w:cs="Arial"/>
        </w:rPr>
        <w:t>O Contratado poderá aceitar, nas mesmas condições contratuais, os acréscimos ou supressões estabelecidos no art. 81, §1º da Lei Federal nº 13.303/16</w:t>
      </w:r>
      <w:r w:rsidR="0010663B" w:rsidRPr="00AF0814">
        <w:rPr>
          <w:rFonts w:ascii="Arial" w:hAnsi="Arial" w:cs="Arial"/>
        </w:rPr>
        <w:t>.</w:t>
      </w:r>
    </w:p>
    <w:p w:rsidR="000909FE" w:rsidRPr="004E3708" w:rsidRDefault="000909FE" w:rsidP="00B71C77">
      <w:pPr>
        <w:numPr>
          <w:ilvl w:val="1"/>
          <w:numId w:val="2"/>
        </w:numPr>
        <w:spacing w:before="120" w:line="360" w:lineRule="auto"/>
        <w:ind w:left="0" w:firstLine="0"/>
        <w:jc w:val="both"/>
        <w:rPr>
          <w:rFonts w:ascii="Arial" w:hAnsi="Arial" w:cs="Arial"/>
        </w:rPr>
      </w:pPr>
      <w:r w:rsidRPr="004E3708">
        <w:rPr>
          <w:rFonts w:ascii="Arial" w:hAnsi="Arial" w:cs="Arial"/>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909FE" w:rsidRDefault="00AF0814" w:rsidP="00B71C77">
      <w:pPr>
        <w:numPr>
          <w:ilvl w:val="1"/>
          <w:numId w:val="2"/>
        </w:numPr>
        <w:spacing w:before="120" w:line="360" w:lineRule="auto"/>
        <w:ind w:left="0" w:firstLine="0"/>
        <w:jc w:val="both"/>
        <w:rPr>
          <w:rFonts w:ascii="Arial" w:hAnsi="Arial" w:cs="Arial"/>
        </w:rPr>
      </w:pPr>
      <w:r w:rsidRPr="00AF0814">
        <w:rPr>
          <w:rFonts w:ascii="Arial" w:hAnsi="Arial" w:cs="Arial"/>
        </w:rPr>
        <w:t>. Conforme o art. 71 da Lei Federal 13.303/16, toda prorrogação de prazo será justificada por escrito e previamente autorizada pela autoridade competente da CESAMA para celebrar o Contrato</w:t>
      </w:r>
      <w:r w:rsidR="000909FE" w:rsidRPr="004E3708">
        <w:rPr>
          <w:rFonts w:ascii="Arial" w:hAnsi="Arial" w:cs="Arial"/>
        </w:rPr>
        <w:t xml:space="preserve"> </w:t>
      </w:r>
      <w:r w:rsidR="00967DE9" w:rsidRPr="00C430DE">
        <w:rPr>
          <w:rFonts w:ascii="Arial" w:hAnsi="Arial" w:cs="Arial"/>
        </w:rPr>
        <w:t>Ordem de Compra / Serviço</w:t>
      </w:r>
      <w:r w:rsidR="000909FE" w:rsidRPr="00C430DE">
        <w:rPr>
          <w:rFonts w:ascii="Arial" w:hAnsi="Arial" w:cs="Arial"/>
        </w:rPr>
        <w:t>.</w:t>
      </w:r>
    </w:p>
    <w:p w:rsidR="00BE1D2D" w:rsidRDefault="002E4E14" w:rsidP="00B71C77">
      <w:pPr>
        <w:widowControl w:val="0"/>
        <w:numPr>
          <w:ilvl w:val="1"/>
          <w:numId w:val="2"/>
        </w:numPr>
        <w:spacing w:before="120" w:line="360" w:lineRule="auto"/>
        <w:ind w:left="0" w:firstLine="0"/>
        <w:jc w:val="both"/>
        <w:rPr>
          <w:rFonts w:ascii="Arial" w:hAnsi="Arial" w:cs="Arial"/>
        </w:rPr>
      </w:pPr>
      <w:r w:rsidRPr="00BE1D2D">
        <w:rPr>
          <w:rFonts w:ascii="Arial" w:hAnsi="Arial" w:cs="Arial"/>
        </w:rPr>
        <w:t xml:space="preserve">O contrato será executado sob o regime de </w:t>
      </w:r>
      <w:r w:rsidR="00BE1D2D" w:rsidRPr="00BE1D2D">
        <w:rPr>
          <w:rFonts w:ascii="Arial" w:hAnsi="Arial" w:cs="Arial"/>
        </w:rPr>
        <w:t xml:space="preserve">contratação por tarefa, em contratações de profissionais autônomos ou de pequenas empresas para realização de serviços técnicos comuns e de curta duração; </w:t>
      </w:r>
    </w:p>
    <w:p w:rsidR="000909FE" w:rsidRPr="00BE1D2D" w:rsidRDefault="000909FE" w:rsidP="00B71C77">
      <w:pPr>
        <w:widowControl w:val="0"/>
        <w:numPr>
          <w:ilvl w:val="1"/>
          <w:numId w:val="2"/>
        </w:numPr>
        <w:spacing w:before="120" w:line="360" w:lineRule="auto"/>
        <w:ind w:left="0" w:firstLine="0"/>
        <w:jc w:val="both"/>
        <w:rPr>
          <w:rFonts w:ascii="Arial" w:hAnsi="Arial" w:cs="Arial"/>
        </w:rPr>
      </w:pPr>
      <w:r w:rsidRPr="00BE1D2D">
        <w:rPr>
          <w:rFonts w:ascii="Arial" w:hAnsi="Arial" w:cs="Arial"/>
        </w:rPr>
        <w:t>A CONTRATADA não poderá ceder ou dar em garantia, em qualquer hipótese</w:t>
      </w:r>
      <w:r w:rsidR="00AD4499" w:rsidRPr="00BE1D2D">
        <w:rPr>
          <w:rFonts w:ascii="Arial" w:hAnsi="Arial" w:cs="Arial"/>
        </w:rPr>
        <w:t>, no todo ou</w:t>
      </w:r>
      <w:r w:rsidRPr="00BE1D2D">
        <w:rPr>
          <w:rFonts w:ascii="Arial" w:hAnsi="Arial" w:cs="Arial"/>
        </w:rPr>
        <w:t xml:space="preserve"> em parte, os créditos de qualquer natureza, decorrentes ou oriundos </w:t>
      </w:r>
      <w:r w:rsidR="00967DE9" w:rsidRPr="00BE1D2D">
        <w:rPr>
          <w:rFonts w:ascii="Arial" w:hAnsi="Arial" w:cs="Arial"/>
        </w:rPr>
        <w:t>da</w:t>
      </w:r>
      <w:r w:rsidRPr="00BE1D2D">
        <w:rPr>
          <w:rFonts w:ascii="Arial" w:hAnsi="Arial" w:cs="Arial"/>
        </w:rPr>
        <w:t xml:space="preserve"> Ordem de Compra / Serviço.</w:t>
      </w:r>
    </w:p>
    <w:p w:rsidR="000909FE" w:rsidRDefault="000909FE" w:rsidP="00B71C77">
      <w:pPr>
        <w:numPr>
          <w:ilvl w:val="1"/>
          <w:numId w:val="2"/>
        </w:numPr>
        <w:spacing w:before="120" w:line="360" w:lineRule="auto"/>
        <w:ind w:left="0" w:firstLine="0"/>
        <w:jc w:val="both"/>
        <w:rPr>
          <w:rFonts w:ascii="Arial" w:hAnsi="Arial" w:cs="Arial"/>
        </w:rPr>
      </w:pPr>
      <w:r w:rsidRPr="004E3708">
        <w:rPr>
          <w:rFonts w:ascii="Arial" w:hAnsi="Arial" w:cs="Arial"/>
        </w:rPr>
        <w:lastRenderedPageBreak/>
        <w:t xml:space="preserve">Para </w:t>
      </w:r>
      <w:r w:rsidR="007F1B0A">
        <w:rPr>
          <w:rFonts w:ascii="Arial" w:hAnsi="Arial" w:cs="Arial"/>
        </w:rPr>
        <w:t>emissão</w:t>
      </w:r>
      <w:r w:rsidRPr="001C71EB">
        <w:rPr>
          <w:rFonts w:ascii="Arial" w:hAnsi="Arial" w:cs="Arial"/>
        </w:rPr>
        <w:t xml:space="preserve"> da </w:t>
      </w:r>
      <w:r w:rsidRPr="00BE1D2D">
        <w:rPr>
          <w:rFonts w:ascii="Arial" w:hAnsi="Arial" w:cs="Arial"/>
        </w:rPr>
        <w:t>Ordem de Compra / Serviço</w:t>
      </w:r>
      <w:r w:rsidRPr="001C71EB">
        <w:rPr>
          <w:rFonts w:ascii="Arial" w:hAnsi="Arial" w:cs="Arial"/>
        </w:rPr>
        <w:t>, a empresa deverá comprovar a regularidade de situação perante o INSS, o</w:t>
      </w:r>
      <w:r w:rsidRPr="004E3708">
        <w:rPr>
          <w:rFonts w:ascii="Arial" w:hAnsi="Arial" w:cs="Arial"/>
        </w:rPr>
        <w:t xml:space="preserve"> FGTS e a Justiça do Trabalho, através de certidões dentro do prazo de validade. </w:t>
      </w:r>
    </w:p>
    <w:p w:rsidR="000909FE" w:rsidRPr="00BE1D2D" w:rsidRDefault="000909FE" w:rsidP="00B71C77">
      <w:pPr>
        <w:numPr>
          <w:ilvl w:val="1"/>
          <w:numId w:val="2"/>
        </w:numPr>
        <w:spacing w:before="120" w:line="360" w:lineRule="auto"/>
        <w:ind w:left="0" w:firstLine="0"/>
        <w:jc w:val="both"/>
        <w:rPr>
          <w:rFonts w:ascii="Arial" w:hAnsi="Arial" w:cs="Arial"/>
        </w:rPr>
      </w:pPr>
      <w:r w:rsidRPr="00DA540F">
        <w:rPr>
          <w:rFonts w:ascii="Arial" w:hAnsi="Arial" w:cs="Arial"/>
        </w:rPr>
        <w:t xml:space="preserve"> Para a efetiva contratação, </w:t>
      </w:r>
      <w:r w:rsidR="00246E5C">
        <w:rPr>
          <w:rFonts w:ascii="Arial" w:hAnsi="Arial" w:cs="Arial"/>
        </w:rPr>
        <w:t>o</w:t>
      </w:r>
      <w:r w:rsidRPr="00DA540F">
        <w:rPr>
          <w:rFonts w:ascii="Arial" w:hAnsi="Arial" w:cs="Arial"/>
        </w:rPr>
        <w:t xml:space="preserve"> licitante vencedor deverá estar quite com a CESAMA, quando sediad</w:t>
      </w:r>
      <w:r w:rsidR="00246E5C">
        <w:rPr>
          <w:rFonts w:ascii="Arial" w:hAnsi="Arial" w:cs="Arial"/>
        </w:rPr>
        <w:t>o</w:t>
      </w:r>
      <w:r w:rsidRPr="00DA540F">
        <w:rPr>
          <w:rFonts w:ascii="Arial" w:hAnsi="Arial" w:cs="Arial"/>
        </w:rPr>
        <w:t xml:space="preserve"> ou domiciliad</w:t>
      </w:r>
      <w:r w:rsidR="00246E5C">
        <w:rPr>
          <w:rFonts w:ascii="Arial" w:hAnsi="Arial" w:cs="Arial"/>
        </w:rPr>
        <w:t>o</w:t>
      </w:r>
      <w:r w:rsidRPr="00DA540F">
        <w:rPr>
          <w:rFonts w:ascii="Arial" w:hAnsi="Arial" w:cs="Arial"/>
        </w:rPr>
        <w:t xml:space="preserve"> no município de Juiz de Fora/MG. Caso tenha algum débito, o mesmo deverá ser quitado para que </w:t>
      </w:r>
      <w:r w:rsidR="00246E5C">
        <w:rPr>
          <w:rFonts w:ascii="Arial" w:hAnsi="Arial" w:cs="Arial"/>
        </w:rPr>
        <w:t>a</w:t>
      </w:r>
      <w:r w:rsidRPr="00DA540F">
        <w:rPr>
          <w:rFonts w:ascii="Arial" w:hAnsi="Arial" w:cs="Arial"/>
        </w:rPr>
        <w:t xml:space="preserve"> </w:t>
      </w:r>
      <w:r w:rsidR="00246E5C" w:rsidRPr="00BE1D2D">
        <w:rPr>
          <w:rFonts w:ascii="Arial" w:hAnsi="Arial" w:cs="Arial"/>
        </w:rPr>
        <w:t>Ordem de Compra / Serviço</w:t>
      </w:r>
      <w:r w:rsidRPr="00BE1D2D">
        <w:rPr>
          <w:rFonts w:ascii="Arial" w:hAnsi="Arial" w:cs="Arial"/>
        </w:rPr>
        <w:t xml:space="preserve"> possa ser </w:t>
      </w:r>
      <w:r w:rsidR="00246E5C" w:rsidRPr="00BE1D2D">
        <w:rPr>
          <w:rFonts w:ascii="Arial" w:hAnsi="Arial" w:cs="Arial"/>
        </w:rPr>
        <w:t>emitida</w:t>
      </w:r>
      <w:r w:rsidRPr="00BE1D2D">
        <w:rPr>
          <w:rFonts w:ascii="Arial" w:hAnsi="Arial" w:cs="Arial"/>
        </w:rPr>
        <w:t>.</w:t>
      </w:r>
    </w:p>
    <w:p w:rsidR="00514E16" w:rsidRDefault="00514E16" w:rsidP="007F1B0A">
      <w:pPr>
        <w:spacing w:before="120" w:line="360" w:lineRule="auto"/>
        <w:jc w:val="both"/>
        <w:rPr>
          <w:rFonts w:ascii="Arial" w:hAnsi="Arial" w:cs="Arial"/>
          <w:b/>
          <w:bCs/>
        </w:rPr>
      </w:pPr>
      <w:r>
        <w:rPr>
          <w:rFonts w:ascii="Arial" w:hAnsi="Arial" w:cs="Arial"/>
          <w:b/>
          <w:bCs/>
        </w:rPr>
        <w:t>13</w:t>
      </w:r>
      <w:r w:rsidRPr="00514E16">
        <w:rPr>
          <w:rFonts w:ascii="Arial" w:hAnsi="Arial" w:cs="Arial"/>
          <w:b/>
          <w:bCs/>
        </w:rPr>
        <w:t>.</w:t>
      </w:r>
      <w:r w:rsidRPr="00514E16">
        <w:rPr>
          <w:rFonts w:ascii="Arial" w:hAnsi="Arial" w:cs="Arial"/>
          <w:b/>
          <w:bCs/>
        </w:rPr>
        <w:tab/>
        <w:t>DA INEXECUÇÃO E DA RESCI</w:t>
      </w:r>
      <w:r w:rsidR="006D377A">
        <w:rPr>
          <w:rFonts w:ascii="Arial" w:hAnsi="Arial" w:cs="Arial"/>
          <w:b/>
          <w:bCs/>
        </w:rPr>
        <w:t>S</w:t>
      </w:r>
      <w:r w:rsidRPr="00514E16">
        <w:rPr>
          <w:rFonts w:ascii="Arial" w:hAnsi="Arial" w:cs="Arial"/>
          <w:b/>
          <w:bCs/>
        </w:rPr>
        <w:t xml:space="preserve">ÃO DO CONTRATO </w:t>
      </w:r>
    </w:p>
    <w:p w:rsidR="00514E16" w:rsidRPr="00514E16" w:rsidRDefault="00514E16" w:rsidP="00514E16">
      <w:pPr>
        <w:numPr>
          <w:ilvl w:val="1"/>
          <w:numId w:val="8"/>
        </w:numPr>
        <w:spacing w:before="120" w:line="360" w:lineRule="auto"/>
        <w:ind w:left="0" w:hanging="11"/>
        <w:jc w:val="both"/>
        <w:rPr>
          <w:rFonts w:ascii="Arial" w:hAnsi="Arial" w:cs="Arial"/>
        </w:rPr>
      </w:pPr>
      <w:r w:rsidRPr="00514E16">
        <w:rPr>
          <w:rFonts w:ascii="Arial" w:hAnsi="Arial" w:cs="Arial"/>
        </w:rPr>
        <w:t xml:space="preserve">No que se refere </w:t>
      </w:r>
      <w:proofErr w:type="gramStart"/>
      <w:r w:rsidRPr="00514E16">
        <w:rPr>
          <w:rFonts w:ascii="Arial" w:hAnsi="Arial" w:cs="Arial"/>
        </w:rPr>
        <w:t>a</w:t>
      </w:r>
      <w:proofErr w:type="gramEnd"/>
      <w:r w:rsidRPr="00514E16">
        <w:rPr>
          <w:rFonts w:ascii="Arial" w:hAnsi="Arial" w:cs="Arial"/>
        </w:rPr>
        <w:t xml:space="preserve"> inexecução e a rescisão do contrato, aplica-se o disposto nos </w:t>
      </w:r>
      <w:proofErr w:type="spellStart"/>
      <w:r w:rsidRPr="00514E16">
        <w:rPr>
          <w:rFonts w:ascii="Arial" w:hAnsi="Arial" w:cs="Arial"/>
        </w:rPr>
        <w:t>arts</w:t>
      </w:r>
      <w:proofErr w:type="spellEnd"/>
      <w:r w:rsidRPr="00514E16">
        <w:rPr>
          <w:rFonts w:ascii="Arial" w:hAnsi="Arial" w:cs="Arial"/>
        </w:rPr>
        <w:t xml:space="preserve">. 183 a </w:t>
      </w:r>
      <w:r w:rsidR="006D377A">
        <w:rPr>
          <w:rFonts w:ascii="Arial" w:hAnsi="Arial" w:cs="Arial"/>
        </w:rPr>
        <w:t>185</w:t>
      </w:r>
      <w:r w:rsidRPr="00514E16">
        <w:rPr>
          <w:rFonts w:ascii="Arial" w:hAnsi="Arial" w:cs="Arial"/>
        </w:rPr>
        <w:t xml:space="preserve"> do Regulamento Interno de Licitações, Contratos e Convênios da </w:t>
      </w:r>
      <w:proofErr w:type="spellStart"/>
      <w:r w:rsidRPr="00514E16">
        <w:rPr>
          <w:rFonts w:ascii="Arial" w:hAnsi="Arial" w:cs="Arial"/>
        </w:rPr>
        <w:t>Cesama</w:t>
      </w:r>
      <w:proofErr w:type="spellEnd"/>
      <w:r w:rsidRPr="00514E16">
        <w:rPr>
          <w:rFonts w:ascii="Arial" w:hAnsi="Arial" w:cs="Arial"/>
        </w:rPr>
        <w:t xml:space="preserve">. </w:t>
      </w:r>
    </w:p>
    <w:p w:rsidR="00514E16" w:rsidRPr="00514E16" w:rsidRDefault="00514E16" w:rsidP="00514E16">
      <w:pPr>
        <w:numPr>
          <w:ilvl w:val="1"/>
          <w:numId w:val="8"/>
        </w:numPr>
        <w:spacing w:before="120" w:line="360" w:lineRule="auto"/>
        <w:ind w:left="0" w:hanging="11"/>
        <w:jc w:val="both"/>
        <w:rPr>
          <w:rFonts w:ascii="Arial" w:hAnsi="Arial" w:cs="Arial"/>
        </w:rPr>
      </w:pPr>
      <w:r w:rsidRPr="00514E16">
        <w:rPr>
          <w:rFonts w:ascii="Arial" w:hAnsi="Arial" w:cs="Arial"/>
        </w:rPr>
        <w:t>A inexecução total ou parcial do contrato poderá ensejar a sua rescisão, com as conseqüências cabíveis.</w:t>
      </w:r>
    </w:p>
    <w:p w:rsidR="00514E16" w:rsidRPr="00514E16" w:rsidRDefault="00514E16" w:rsidP="00514E16">
      <w:pPr>
        <w:numPr>
          <w:ilvl w:val="1"/>
          <w:numId w:val="8"/>
        </w:numPr>
        <w:spacing w:before="120" w:line="360" w:lineRule="auto"/>
        <w:ind w:left="0" w:hanging="11"/>
        <w:jc w:val="both"/>
        <w:rPr>
          <w:rFonts w:ascii="Arial" w:hAnsi="Arial" w:cs="Arial"/>
        </w:rPr>
      </w:pPr>
      <w:r w:rsidRPr="00514E16">
        <w:rPr>
          <w:rFonts w:ascii="Arial" w:hAnsi="Arial" w:cs="Arial"/>
        </w:rPr>
        <w:t>Constituem motivo para rescisão do contrato os especificados no art. 18</w:t>
      </w:r>
      <w:r w:rsidR="007878A4">
        <w:rPr>
          <w:rFonts w:ascii="Arial" w:hAnsi="Arial" w:cs="Arial"/>
        </w:rPr>
        <w:t>4</w:t>
      </w:r>
      <w:r w:rsidRPr="00514E16">
        <w:rPr>
          <w:rFonts w:ascii="Arial" w:hAnsi="Arial" w:cs="Arial"/>
        </w:rPr>
        <w:t xml:space="preserve"> e seguintes do RILC.</w:t>
      </w:r>
    </w:p>
    <w:p w:rsidR="00514E16" w:rsidRPr="00514E16" w:rsidRDefault="00514E16" w:rsidP="00514E16">
      <w:pPr>
        <w:numPr>
          <w:ilvl w:val="1"/>
          <w:numId w:val="8"/>
        </w:numPr>
        <w:spacing w:before="120" w:line="360" w:lineRule="auto"/>
        <w:ind w:left="0" w:hanging="11"/>
        <w:jc w:val="both"/>
        <w:rPr>
          <w:rFonts w:ascii="Arial" w:hAnsi="Arial" w:cs="Arial"/>
        </w:rPr>
      </w:pPr>
      <w:r w:rsidRPr="00514E16">
        <w:rPr>
          <w:rFonts w:ascii="Arial" w:hAnsi="Arial" w:cs="Arial"/>
        </w:rPr>
        <w:t xml:space="preserve">A rescisão do contrato poderá ser: </w:t>
      </w:r>
    </w:p>
    <w:p w:rsidR="00514E16" w:rsidRPr="00514E16" w:rsidRDefault="00514E16" w:rsidP="00514E16">
      <w:pPr>
        <w:spacing w:before="120" w:line="360" w:lineRule="auto"/>
        <w:rPr>
          <w:rFonts w:ascii="Arial" w:hAnsi="Arial" w:cs="Arial"/>
        </w:rPr>
      </w:pPr>
      <w:proofErr w:type="gramStart"/>
      <w:r w:rsidRPr="00514E16">
        <w:rPr>
          <w:rFonts w:ascii="Arial" w:hAnsi="Arial" w:cs="Arial"/>
        </w:rPr>
        <w:t>a.</w:t>
      </w:r>
      <w:proofErr w:type="gramEnd"/>
      <w:r w:rsidRPr="00514E16">
        <w:rPr>
          <w:rFonts w:ascii="Arial" w:hAnsi="Arial" w:cs="Arial"/>
        </w:rPr>
        <w:t xml:space="preserve"> por ato unilateral e escrito de qualquer das partes; </w:t>
      </w:r>
    </w:p>
    <w:p w:rsidR="00514E16" w:rsidRPr="00514E16" w:rsidRDefault="00514E16" w:rsidP="00514E16">
      <w:pPr>
        <w:spacing w:before="120" w:line="360" w:lineRule="auto"/>
        <w:rPr>
          <w:rFonts w:ascii="Arial" w:hAnsi="Arial" w:cs="Arial"/>
        </w:rPr>
      </w:pPr>
      <w:proofErr w:type="gramStart"/>
      <w:r w:rsidRPr="00514E16">
        <w:rPr>
          <w:rFonts w:ascii="Arial" w:hAnsi="Arial" w:cs="Arial"/>
        </w:rPr>
        <w:t>b.</w:t>
      </w:r>
      <w:proofErr w:type="gramEnd"/>
      <w:r w:rsidRPr="00514E16">
        <w:rPr>
          <w:rFonts w:ascii="Arial" w:hAnsi="Arial" w:cs="Arial"/>
        </w:rPr>
        <w:t xml:space="preserve"> amigável, por acordo entre as partes, reduzida a termo no processo de contratação, desde que haja conveniência para a </w:t>
      </w:r>
      <w:proofErr w:type="spellStart"/>
      <w:r w:rsidRPr="00514E16">
        <w:rPr>
          <w:rFonts w:ascii="Arial" w:hAnsi="Arial" w:cs="Arial"/>
        </w:rPr>
        <w:t>Cesama</w:t>
      </w:r>
      <w:proofErr w:type="spellEnd"/>
      <w:r w:rsidRPr="00514E16">
        <w:rPr>
          <w:rFonts w:ascii="Arial" w:hAnsi="Arial" w:cs="Arial"/>
        </w:rPr>
        <w:t xml:space="preserve">; </w:t>
      </w:r>
    </w:p>
    <w:p w:rsidR="00514E16" w:rsidRPr="00514E16" w:rsidRDefault="00514E16" w:rsidP="00514E16">
      <w:pPr>
        <w:spacing w:before="120" w:line="360" w:lineRule="auto"/>
        <w:rPr>
          <w:rFonts w:ascii="Arial" w:hAnsi="Arial" w:cs="Arial"/>
        </w:rPr>
      </w:pPr>
      <w:proofErr w:type="gramStart"/>
      <w:r w:rsidRPr="00514E16">
        <w:rPr>
          <w:rFonts w:ascii="Arial" w:hAnsi="Arial" w:cs="Arial"/>
        </w:rPr>
        <w:t>c.</w:t>
      </w:r>
      <w:proofErr w:type="gramEnd"/>
      <w:r w:rsidRPr="00514E16">
        <w:rPr>
          <w:rFonts w:ascii="Arial" w:hAnsi="Arial" w:cs="Arial"/>
        </w:rPr>
        <w:t xml:space="preserve"> judicial, nos termos da legislação. </w:t>
      </w:r>
    </w:p>
    <w:p w:rsidR="00514E16" w:rsidRPr="00514E16" w:rsidRDefault="00514E16" w:rsidP="00514E16">
      <w:pPr>
        <w:numPr>
          <w:ilvl w:val="1"/>
          <w:numId w:val="8"/>
        </w:numPr>
        <w:spacing w:before="120" w:line="360" w:lineRule="auto"/>
        <w:ind w:left="0" w:firstLine="0"/>
        <w:jc w:val="both"/>
        <w:rPr>
          <w:rFonts w:ascii="Arial" w:hAnsi="Arial" w:cs="Arial"/>
        </w:rPr>
      </w:pPr>
      <w:r w:rsidRPr="00514E16">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514E16" w:rsidRPr="00514E16" w:rsidRDefault="00514E16" w:rsidP="00514E16">
      <w:pPr>
        <w:numPr>
          <w:ilvl w:val="1"/>
          <w:numId w:val="8"/>
        </w:numPr>
        <w:spacing w:before="120" w:line="360" w:lineRule="auto"/>
        <w:ind w:left="0" w:firstLine="0"/>
        <w:jc w:val="both"/>
        <w:rPr>
          <w:rFonts w:ascii="Arial" w:hAnsi="Arial" w:cs="Arial"/>
        </w:rPr>
      </w:pPr>
      <w:r w:rsidRPr="00514E16">
        <w:rPr>
          <w:rFonts w:ascii="Arial" w:hAnsi="Arial" w:cs="Arial"/>
        </w:rPr>
        <w:t xml:space="preserve">Na hipótese de imprescindibilidade da execução contratual para a continuidade de serviços públicos essenciais, o prazo a que se refere o item </w:t>
      </w:r>
      <w:r>
        <w:rPr>
          <w:rFonts w:ascii="Arial" w:hAnsi="Arial" w:cs="Arial"/>
        </w:rPr>
        <w:t>13</w:t>
      </w:r>
      <w:r w:rsidRPr="00514E16">
        <w:rPr>
          <w:rFonts w:ascii="Arial" w:hAnsi="Arial" w:cs="Arial"/>
        </w:rPr>
        <w:t xml:space="preserve">.5 será de 90 (noventa) dias. </w:t>
      </w:r>
    </w:p>
    <w:p w:rsidR="00514E16" w:rsidRPr="00514E16" w:rsidRDefault="00514E16" w:rsidP="00514E16">
      <w:pPr>
        <w:numPr>
          <w:ilvl w:val="1"/>
          <w:numId w:val="8"/>
        </w:numPr>
        <w:spacing w:before="120" w:line="360" w:lineRule="auto"/>
        <w:ind w:left="0" w:firstLine="0"/>
        <w:jc w:val="both"/>
        <w:rPr>
          <w:rFonts w:ascii="Arial" w:hAnsi="Arial" w:cs="Arial"/>
        </w:rPr>
      </w:pPr>
      <w:r w:rsidRPr="00514E16">
        <w:rPr>
          <w:rFonts w:ascii="Arial" w:hAnsi="Arial" w:cs="Arial"/>
        </w:rPr>
        <w:t xml:space="preserve">Quando a rescisão ocorrer sem que haja culpa da outra parte contratante, será esta ressarcida dos prejuízos que houver </w:t>
      </w:r>
      <w:proofErr w:type="gramStart"/>
      <w:r w:rsidRPr="00514E16">
        <w:rPr>
          <w:rFonts w:ascii="Arial" w:hAnsi="Arial" w:cs="Arial"/>
        </w:rPr>
        <w:t>sofrido,</w:t>
      </w:r>
      <w:proofErr w:type="gramEnd"/>
      <w:r w:rsidRPr="00514E16">
        <w:rPr>
          <w:rFonts w:ascii="Arial" w:hAnsi="Arial" w:cs="Arial"/>
        </w:rPr>
        <w:t xml:space="preserve"> regularmente comprovados, e no caso da Contratada poderá ter ainda direito a: </w:t>
      </w:r>
    </w:p>
    <w:p w:rsidR="00514E16" w:rsidRPr="00514E16" w:rsidRDefault="00514E16" w:rsidP="00514E16">
      <w:pPr>
        <w:spacing w:before="120" w:line="360" w:lineRule="auto"/>
        <w:rPr>
          <w:rFonts w:ascii="Arial" w:hAnsi="Arial" w:cs="Arial"/>
        </w:rPr>
      </w:pPr>
      <w:proofErr w:type="gramStart"/>
      <w:r w:rsidRPr="00514E16">
        <w:rPr>
          <w:rFonts w:ascii="Arial" w:hAnsi="Arial" w:cs="Arial"/>
        </w:rPr>
        <w:lastRenderedPageBreak/>
        <w:t>a.</w:t>
      </w:r>
      <w:proofErr w:type="gramEnd"/>
      <w:r w:rsidRPr="00514E16">
        <w:rPr>
          <w:rFonts w:ascii="Arial" w:hAnsi="Arial" w:cs="Arial"/>
        </w:rPr>
        <w:t xml:space="preserve"> devolução da garantia; </w:t>
      </w:r>
    </w:p>
    <w:p w:rsidR="00514E16" w:rsidRPr="00514E16" w:rsidRDefault="00514E16" w:rsidP="00514E16">
      <w:pPr>
        <w:spacing w:before="120" w:line="360" w:lineRule="auto"/>
        <w:rPr>
          <w:rFonts w:ascii="Arial" w:hAnsi="Arial" w:cs="Arial"/>
        </w:rPr>
      </w:pPr>
      <w:proofErr w:type="gramStart"/>
      <w:r w:rsidRPr="00514E16">
        <w:rPr>
          <w:rFonts w:ascii="Arial" w:hAnsi="Arial" w:cs="Arial"/>
        </w:rPr>
        <w:t>b.</w:t>
      </w:r>
      <w:proofErr w:type="gramEnd"/>
      <w:r w:rsidRPr="00514E16">
        <w:rPr>
          <w:rFonts w:ascii="Arial" w:hAnsi="Arial" w:cs="Arial"/>
        </w:rPr>
        <w:t xml:space="preserve"> pagamentos devidos pela execução do contrato até a data da rescisão; </w:t>
      </w:r>
    </w:p>
    <w:p w:rsidR="00514E16" w:rsidRPr="00514E16" w:rsidRDefault="00514E16" w:rsidP="00514E16">
      <w:pPr>
        <w:spacing w:before="120" w:line="360" w:lineRule="auto"/>
        <w:rPr>
          <w:rFonts w:ascii="Arial" w:hAnsi="Arial" w:cs="Arial"/>
        </w:rPr>
      </w:pPr>
      <w:proofErr w:type="gramStart"/>
      <w:r w:rsidRPr="00514E16">
        <w:rPr>
          <w:rFonts w:ascii="Arial" w:hAnsi="Arial" w:cs="Arial"/>
        </w:rPr>
        <w:t>c.</w:t>
      </w:r>
      <w:proofErr w:type="gramEnd"/>
      <w:r w:rsidRPr="00514E16">
        <w:rPr>
          <w:rFonts w:ascii="Arial" w:hAnsi="Arial" w:cs="Arial"/>
        </w:rPr>
        <w:t xml:space="preserve"> pagamento do custo da desmobilização.</w:t>
      </w:r>
    </w:p>
    <w:p w:rsidR="00D576C2" w:rsidRPr="00D576C2" w:rsidRDefault="00D576C2" w:rsidP="00514E16">
      <w:pPr>
        <w:numPr>
          <w:ilvl w:val="0"/>
          <w:numId w:val="8"/>
        </w:numPr>
        <w:autoSpaceDE w:val="0"/>
        <w:autoSpaceDN w:val="0"/>
        <w:adjustRightInd w:val="0"/>
        <w:spacing w:before="480" w:line="360" w:lineRule="auto"/>
        <w:ind w:left="284" w:hanging="284"/>
        <w:jc w:val="both"/>
        <w:rPr>
          <w:rFonts w:ascii="Arial" w:hAnsi="Arial" w:cs="Arial"/>
          <w:b/>
        </w:rPr>
      </w:pPr>
      <w:r w:rsidRPr="00D576C2">
        <w:rPr>
          <w:rFonts w:ascii="Arial" w:hAnsi="Arial" w:cs="Arial"/>
          <w:b/>
        </w:rPr>
        <w:t>DISPOSIÇÕES GERAIS</w:t>
      </w:r>
    </w:p>
    <w:p w:rsidR="00D576C2" w:rsidRPr="00D576C2" w:rsidRDefault="00D576C2" w:rsidP="00514E16">
      <w:pPr>
        <w:numPr>
          <w:ilvl w:val="1"/>
          <w:numId w:val="8"/>
        </w:numPr>
        <w:spacing w:before="120" w:line="360" w:lineRule="auto"/>
        <w:ind w:left="0" w:firstLine="0"/>
        <w:jc w:val="both"/>
        <w:rPr>
          <w:rFonts w:ascii="Arial" w:hAnsi="Arial" w:cs="Arial"/>
          <w:bCs/>
        </w:rPr>
      </w:pPr>
      <w:r w:rsidRPr="00D576C2">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03356" w:rsidRPr="00E03356" w:rsidRDefault="00E03356" w:rsidP="00E03356">
      <w:pPr>
        <w:numPr>
          <w:ilvl w:val="1"/>
          <w:numId w:val="8"/>
        </w:numPr>
        <w:spacing w:before="120" w:line="360" w:lineRule="auto"/>
        <w:ind w:left="0" w:hanging="11"/>
        <w:jc w:val="both"/>
        <w:rPr>
          <w:rFonts w:ascii="Arial" w:hAnsi="Arial" w:cs="Arial"/>
          <w:bCs/>
        </w:rPr>
      </w:pPr>
      <w:r w:rsidRPr="00E03356">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E03356">
        <w:rPr>
          <w:rFonts w:ascii="Arial" w:hAnsi="Arial" w:cs="Arial"/>
          <w:bCs/>
        </w:rPr>
        <w:t>precedido de cálculo ou de demonstração analítica do aumento ou diminuição dos custos, obedecidos</w:t>
      </w:r>
      <w:proofErr w:type="gramEnd"/>
      <w:r w:rsidRPr="00E03356">
        <w:rPr>
          <w:rFonts w:ascii="Arial" w:hAnsi="Arial" w:cs="Arial"/>
          <w:bCs/>
        </w:rPr>
        <w:t xml:space="preserve"> os critérios estabelecidos em planilha de formação de preços e tendo como limite a média dos preços encontrados no mercado em geral.</w:t>
      </w:r>
    </w:p>
    <w:p w:rsidR="00D576C2" w:rsidRPr="00E03356" w:rsidRDefault="00E03356" w:rsidP="00E03356">
      <w:pPr>
        <w:numPr>
          <w:ilvl w:val="1"/>
          <w:numId w:val="8"/>
        </w:numPr>
        <w:spacing w:before="120" w:line="360" w:lineRule="auto"/>
        <w:ind w:left="0" w:hanging="11"/>
        <w:jc w:val="both"/>
        <w:rPr>
          <w:rFonts w:cs="Arial"/>
          <w:bCs/>
        </w:rPr>
      </w:pPr>
      <w:r w:rsidRPr="00E03356">
        <w:rPr>
          <w:rFonts w:ascii="Arial" w:hAnsi="Arial" w:cs="Arial"/>
          <w:bCs/>
        </w:rPr>
        <w:t>A CESAMA reserva para si o direito de não aceitar nem receber qualquer produto</w:t>
      </w:r>
      <w:r>
        <w:rPr>
          <w:rFonts w:ascii="Arial" w:hAnsi="Arial" w:cs="Arial"/>
          <w:bCs/>
        </w:rPr>
        <w:t>/serviço</w:t>
      </w:r>
      <w:r w:rsidRPr="00E03356">
        <w:rPr>
          <w:rFonts w:ascii="Arial" w:hAnsi="Arial" w:cs="Arial"/>
          <w:bCs/>
        </w:rPr>
        <w:t xml:space="preserve"> em desacordo com o previsto neste Termo de Referência, ou em desconformidade com as normas legais ou técnicas pertinentes ao seu objeto, podendo rescindir a contratação nos termos do previsto nos artigos 165, §2º do RILC, assim como aplicar o disposto </w:t>
      </w:r>
      <w:r w:rsidR="005E1CAF" w:rsidRPr="005E1CAF">
        <w:rPr>
          <w:rFonts w:ascii="Arial" w:hAnsi="Arial" w:cs="Arial"/>
          <w:bCs/>
        </w:rPr>
        <w:t>no artigo 130 inciso VI do RILC</w:t>
      </w:r>
      <w:r w:rsidRPr="00E03356">
        <w:rPr>
          <w:rFonts w:ascii="Arial" w:hAnsi="Arial" w:cs="Arial"/>
          <w:bCs/>
        </w:rPr>
        <w:t>, sem prejuízo das sanções previstas</w:t>
      </w:r>
      <w:r w:rsidR="00D576C2" w:rsidRPr="00E03356">
        <w:rPr>
          <w:rFonts w:ascii="Arial" w:hAnsi="Arial" w:cs="Arial"/>
          <w:bCs/>
        </w:rPr>
        <w:t>.</w:t>
      </w:r>
    </w:p>
    <w:p w:rsidR="00D576C2" w:rsidRPr="00D576C2" w:rsidRDefault="00D576C2" w:rsidP="00514E16">
      <w:pPr>
        <w:numPr>
          <w:ilvl w:val="1"/>
          <w:numId w:val="8"/>
        </w:numPr>
        <w:spacing w:before="120" w:line="360" w:lineRule="auto"/>
        <w:ind w:left="0" w:firstLine="0"/>
        <w:jc w:val="both"/>
        <w:rPr>
          <w:rFonts w:ascii="Arial" w:hAnsi="Arial" w:cs="Arial"/>
          <w:bCs/>
        </w:rPr>
      </w:pPr>
      <w:r w:rsidRPr="00D576C2">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D576C2">
        <w:rPr>
          <w:rFonts w:ascii="Arial" w:hAnsi="Arial" w:cs="Arial"/>
          <w:bCs/>
        </w:rPr>
        <w:t>pleno vigor</w:t>
      </w:r>
      <w:proofErr w:type="gramEnd"/>
      <w:r w:rsidRPr="00D576C2">
        <w:rPr>
          <w:rFonts w:ascii="Arial" w:hAnsi="Arial" w:cs="Arial"/>
          <w:bCs/>
        </w:rPr>
        <w:t xml:space="preserve"> todas as condições do ajuste e podendo a CESAMA exigir o seu cumprimento a qualquer tempo.</w:t>
      </w:r>
    </w:p>
    <w:p w:rsidR="00D576C2" w:rsidRPr="00D576C2" w:rsidRDefault="00D576C2" w:rsidP="00514E16">
      <w:pPr>
        <w:numPr>
          <w:ilvl w:val="1"/>
          <w:numId w:val="8"/>
        </w:numPr>
        <w:spacing w:before="120" w:line="360" w:lineRule="auto"/>
        <w:ind w:left="0" w:firstLine="0"/>
        <w:jc w:val="both"/>
        <w:rPr>
          <w:rFonts w:ascii="Arial" w:hAnsi="Arial" w:cs="Arial"/>
          <w:bCs/>
        </w:rPr>
      </w:pPr>
      <w:r w:rsidRPr="00D576C2">
        <w:rPr>
          <w:rFonts w:ascii="Arial" w:hAnsi="Arial" w:cs="Arial"/>
          <w:bCs/>
        </w:rPr>
        <w:t xml:space="preserve">A Contratada, por si, seus agentes, prepostos, empregados ou quaisquer encarregados, assume inteira responsabilidade por quaisquer danos ou prejuízos </w:t>
      </w:r>
      <w:r w:rsidRPr="00D576C2">
        <w:rPr>
          <w:rFonts w:ascii="Arial" w:hAnsi="Arial" w:cs="Arial"/>
          <w:bCs/>
        </w:rPr>
        <w:lastRenderedPageBreak/>
        <w:t>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D576C2" w:rsidRPr="00D576C2" w:rsidRDefault="00D576C2" w:rsidP="00514E16">
      <w:pPr>
        <w:numPr>
          <w:ilvl w:val="1"/>
          <w:numId w:val="8"/>
        </w:numPr>
        <w:spacing w:before="120" w:line="360" w:lineRule="auto"/>
        <w:ind w:left="0" w:firstLine="0"/>
        <w:jc w:val="both"/>
        <w:rPr>
          <w:rFonts w:ascii="Arial" w:hAnsi="Arial" w:cs="Arial"/>
          <w:bCs/>
        </w:rPr>
      </w:pPr>
      <w:r w:rsidRPr="00D576C2">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E2F4C" w:rsidRPr="007E2F4C" w:rsidRDefault="00D576C2" w:rsidP="00514E16">
      <w:pPr>
        <w:numPr>
          <w:ilvl w:val="1"/>
          <w:numId w:val="8"/>
        </w:numPr>
        <w:spacing w:before="120" w:line="360" w:lineRule="auto"/>
        <w:ind w:left="0" w:firstLine="0"/>
        <w:jc w:val="both"/>
        <w:rPr>
          <w:rFonts w:ascii="Arial" w:hAnsi="Arial" w:cs="Arial"/>
          <w:bCs/>
          <w:color w:val="FF0000"/>
        </w:rPr>
      </w:pPr>
      <w:r w:rsidRPr="007E2F4C">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D576C2" w:rsidRPr="001544F6" w:rsidRDefault="00D576C2" w:rsidP="00514E16">
      <w:pPr>
        <w:numPr>
          <w:ilvl w:val="1"/>
          <w:numId w:val="8"/>
        </w:numPr>
        <w:spacing w:before="120" w:line="360" w:lineRule="auto"/>
        <w:ind w:left="0" w:firstLine="0"/>
        <w:jc w:val="both"/>
        <w:rPr>
          <w:rFonts w:ascii="Arial" w:hAnsi="Arial" w:cs="Arial"/>
          <w:bCs/>
          <w:color w:val="FF0000"/>
        </w:rPr>
      </w:pPr>
      <w:r w:rsidRPr="007E2F4C">
        <w:rPr>
          <w:rFonts w:ascii="Arial" w:hAnsi="Arial" w:cs="Arial"/>
          <w:bCs/>
        </w:rPr>
        <w:t xml:space="preserve">A contratação será formalizada mediante emissão de </w:t>
      </w:r>
      <w:r w:rsidRPr="00EC6ACC">
        <w:rPr>
          <w:rFonts w:ascii="Arial" w:hAnsi="Arial" w:cs="Arial"/>
          <w:bCs/>
        </w:rPr>
        <w:t>Ordem de Compra,</w:t>
      </w:r>
      <w:r w:rsidRPr="007E2F4C">
        <w:rPr>
          <w:rFonts w:ascii="Arial" w:hAnsi="Arial" w:cs="Arial"/>
          <w:bCs/>
        </w:rPr>
        <w:t xml:space="preserve"> </w:t>
      </w:r>
      <w:r w:rsidR="00A42343" w:rsidRPr="00E33D02">
        <w:rPr>
          <w:rFonts w:ascii="Arial" w:hAnsi="Arial" w:cs="Arial"/>
          <w:bCs/>
        </w:rPr>
        <w:t>nos termos do art. 137, inciso II, do RILC</w:t>
      </w:r>
      <w:r w:rsidRPr="007E2F4C">
        <w:rPr>
          <w:rFonts w:ascii="Arial" w:hAnsi="Arial" w:cs="Arial"/>
          <w:bCs/>
        </w:rPr>
        <w:t>.</w:t>
      </w:r>
    </w:p>
    <w:p w:rsidR="001544F6" w:rsidRPr="001544F6" w:rsidRDefault="001544F6" w:rsidP="001544F6">
      <w:pPr>
        <w:numPr>
          <w:ilvl w:val="1"/>
          <w:numId w:val="8"/>
        </w:numPr>
        <w:spacing w:before="120" w:line="360" w:lineRule="auto"/>
        <w:ind w:left="0" w:firstLine="0"/>
        <w:jc w:val="both"/>
        <w:rPr>
          <w:rFonts w:ascii="Arial" w:hAnsi="Arial" w:cs="Arial"/>
          <w:b/>
          <w:bCs/>
        </w:rPr>
      </w:pPr>
      <w:r w:rsidRPr="001544F6">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544F6" w:rsidRDefault="001544F6" w:rsidP="001544F6">
      <w:pPr>
        <w:spacing w:before="120"/>
        <w:ind w:left="2268"/>
        <w:rPr>
          <w:rFonts w:ascii="Arial" w:hAnsi="Arial" w:cs="Arial"/>
          <w:bCs/>
          <w:sz w:val="20"/>
          <w:szCs w:val="20"/>
        </w:rPr>
      </w:pPr>
      <w:r w:rsidRPr="001544F6">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C6ACC" w:rsidRDefault="00C36EAE" w:rsidP="00C36EAE">
      <w:pPr>
        <w:spacing w:before="120"/>
        <w:rPr>
          <w:rFonts w:ascii="Arial" w:hAnsi="Arial" w:cs="Arial"/>
          <w:bCs/>
          <w:sz w:val="20"/>
          <w:szCs w:val="20"/>
        </w:rPr>
      </w:pPr>
      <w:proofErr w:type="gramStart"/>
      <w:r>
        <w:rPr>
          <w:rFonts w:ascii="Arial" w:hAnsi="Arial" w:cs="Arial"/>
          <w:bCs/>
          <w:sz w:val="20"/>
          <w:szCs w:val="20"/>
        </w:rPr>
        <w:t>assinado</w:t>
      </w:r>
      <w:proofErr w:type="gramEnd"/>
      <w:r>
        <w:rPr>
          <w:rFonts w:ascii="Arial" w:hAnsi="Arial" w:cs="Arial"/>
          <w:bCs/>
          <w:sz w:val="20"/>
          <w:szCs w:val="20"/>
        </w:rPr>
        <w:t xml:space="preserve"> no original                                                                             assinado no original</w:t>
      </w:r>
    </w:p>
    <w:p w:rsidR="00A66B99" w:rsidRPr="00A66195" w:rsidRDefault="00A66B99" w:rsidP="00EC6ACC">
      <w:pPr>
        <w:spacing w:before="60" w:after="60" w:line="320" w:lineRule="exact"/>
        <w:ind w:left="1"/>
        <w:rPr>
          <w:rFonts w:cs="Arial"/>
          <w:bCs/>
          <w:sz w:val="22"/>
          <w:szCs w:val="22"/>
        </w:rPr>
      </w:pPr>
      <w:r w:rsidRPr="00A66195">
        <w:rPr>
          <w:rFonts w:cs="Arial"/>
          <w:bCs/>
          <w:sz w:val="22"/>
          <w:szCs w:val="22"/>
        </w:rPr>
        <w:t>José Antônio Teixeira</w:t>
      </w:r>
      <w:r w:rsidR="00EC6ACC">
        <w:rPr>
          <w:rFonts w:cs="Arial"/>
          <w:bCs/>
          <w:sz w:val="22"/>
          <w:szCs w:val="22"/>
        </w:rPr>
        <w:t xml:space="preserve">                                                                            Sé</w:t>
      </w:r>
      <w:r w:rsidR="00EC6ACC" w:rsidRPr="00A66195">
        <w:rPr>
          <w:rFonts w:cs="Arial"/>
          <w:bCs/>
          <w:sz w:val="22"/>
          <w:szCs w:val="22"/>
        </w:rPr>
        <w:t>rgio Queiroz de Almeida</w:t>
      </w:r>
    </w:p>
    <w:p w:rsidR="00EC6ACC" w:rsidRDefault="00A66B99" w:rsidP="00EC6ACC">
      <w:pPr>
        <w:spacing w:before="60" w:after="60" w:line="320" w:lineRule="exact"/>
        <w:ind w:left="1"/>
        <w:jc w:val="both"/>
        <w:rPr>
          <w:rFonts w:cs="Arial"/>
          <w:bCs/>
          <w:sz w:val="22"/>
          <w:szCs w:val="22"/>
        </w:rPr>
      </w:pPr>
      <w:r>
        <w:rPr>
          <w:rFonts w:cs="Arial"/>
          <w:bCs/>
          <w:sz w:val="22"/>
          <w:szCs w:val="22"/>
        </w:rPr>
        <w:t>Chefe</w:t>
      </w:r>
      <w:r w:rsidR="00EC6ACC">
        <w:rPr>
          <w:rFonts w:cs="Arial"/>
          <w:bCs/>
          <w:sz w:val="22"/>
          <w:szCs w:val="22"/>
        </w:rPr>
        <w:t xml:space="preserve"> de Depto de Automação                                                  </w:t>
      </w:r>
      <w:r w:rsidR="00EC6ACC" w:rsidRPr="00A66195">
        <w:rPr>
          <w:rFonts w:cs="Arial"/>
          <w:bCs/>
          <w:sz w:val="22"/>
          <w:szCs w:val="22"/>
        </w:rPr>
        <w:t xml:space="preserve">Gerente </w:t>
      </w:r>
      <w:r w:rsidR="00EC6ACC">
        <w:rPr>
          <w:rFonts w:cs="Arial"/>
          <w:bCs/>
          <w:sz w:val="22"/>
          <w:szCs w:val="22"/>
        </w:rPr>
        <w:t>Automação e Telecomunicação</w:t>
      </w:r>
    </w:p>
    <w:p w:rsidR="00A66B99" w:rsidRDefault="00A66B99" w:rsidP="00EC6ACC">
      <w:pPr>
        <w:spacing w:before="60" w:after="60" w:line="320" w:lineRule="exact"/>
        <w:rPr>
          <w:rFonts w:cs="Arial"/>
          <w:b/>
          <w:bCs/>
          <w:color w:val="FF0000"/>
          <w:sz w:val="22"/>
          <w:szCs w:val="22"/>
        </w:rPr>
      </w:pPr>
    </w:p>
    <w:p w:rsidR="00A66B99" w:rsidRPr="00C36EAE" w:rsidRDefault="00C36EAE" w:rsidP="00A66B99">
      <w:pPr>
        <w:spacing w:before="60" w:after="60" w:line="320" w:lineRule="exact"/>
        <w:ind w:left="1"/>
        <w:jc w:val="center"/>
        <w:rPr>
          <w:rFonts w:ascii="Arial" w:hAnsi="Arial" w:cs="Arial"/>
          <w:bCs/>
          <w:sz w:val="20"/>
          <w:szCs w:val="20"/>
        </w:rPr>
      </w:pPr>
      <w:r>
        <w:rPr>
          <w:rFonts w:ascii="Arial" w:hAnsi="Arial" w:cs="Arial"/>
          <w:bCs/>
          <w:sz w:val="20"/>
          <w:szCs w:val="20"/>
        </w:rPr>
        <w:t>a</w:t>
      </w:r>
      <w:r w:rsidRPr="00C36EAE">
        <w:rPr>
          <w:rFonts w:ascii="Arial" w:hAnsi="Arial" w:cs="Arial"/>
          <w:bCs/>
          <w:sz w:val="20"/>
          <w:szCs w:val="20"/>
        </w:rPr>
        <w:t>ssinado no original</w:t>
      </w:r>
    </w:p>
    <w:p w:rsidR="00A66B99" w:rsidRPr="00A66195" w:rsidRDefault="00A66B99" w:rsidP="00EC6ACC">
      <w:pPr>
        <w:spacing w:before="60" w:after="60" w:line="320" w:lineRule="exact"/>
        <w:ind w:left="1"/>
        <w:jc w:val="center"/>
        <w:rPr>
          <w:rFonts w:cs="Arial"/>
          <w:bCs/>
          <w:sz w:val="22"/>
          <w:szCs w:val="22"/>
        </w:rPr>
      </w:pPr>
      <w:r w:rsidRPr="00A66195">
        <w:rPr>
          <w:rFonts w:cs="Arial"/>
          <w:bCs/>
          <w:sz w:val="22"/>
          <w:szCs w:val="22"/>
        </w:rPr>
        <w:t>Marcio Augusto Pessoa Azevedo</w:t>
      </w:r>
    </w:p>
    <w:p w:rsidR="00A66B99" w:rsidRPr="00A66195" w:rsidRDefault="00A66B99" w:rsidP="00EC6ACC">
      <w:pPr>
        <w:spacing w:before="60" w:after="60" w:line="320" w:lineRule="exact"/>
        <w:ind w:left="1"/>
        <w:jc w:val="center"/>
        <w:rPr>
          <w:rFonts w:cs="Arial"/>
          <w:bCs/>
          <w:sz w:val="22"/>
          <w:szCs w:val="22"/>
        </w:rPr>
      </w:pPr>
      <w:r>
        <w:rPr>
          <w:rFonts w:cs="Arial"/>
          <w:bCs/>
          <w:sz w:val="22"/>
          <w:szCs w:val="22"/>
        </w:rPr>
        <w:t>Diretor Técnico Operacional</w:t>
      </w:r>
    </w:p>
    <w:p w:rsidR="00306518" w:rsidRPr="00827CBB" w:rsidRDefault="00306518" w:rsidP="00A66B99">
      <w:pPr>
        <w:spacing w:before="60" w:after="60" w:line="320" w:lineRule="exact"/>
        <w:ind w:left="142" w:firstLine="4"/>
        <w:jc w:val="center"/>
        <w:rPr>
          <w:rFonts w:ascii="Arial" w:hAnsi="Arial" w:cs="Arial"/>
          <w:b/>
          <w:color w:val="FF0000"/>
        </w:rPr>
      </w:pPr>
    </w:p>
    <w:sectPr w:rsidR="00306518" w:rsidRPr="00827CBB" w:rsidSect="00C0391D">
      <w:headerReference w:type="default" r:id="rId9"/>
      <w:footerReference w:type="default" r:id="rId10"/>
      <w:footnotePr>
        <w:pos w:val="beneathText"/>
      </w:footnotePr>
      <w:pgSz w:w="11905" w:h="16837" w:code="9"/>
      <w:pgMar w:top="1701" w:right="1134" w:bottom="1134" w:left="1701" w:header="567" w:footer="37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460" w:rsidRDefault="00114460">
      <w:r>
        <w:separator/>
      </w:r>
    </w:p>
  </w:endnote>
  <w:endnote w:type="continuationSeparator" w:id="1">
    <w:p w:rsidR="00114460" w:rsidRDefault="001144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91D" w:rsidRPr="00DC08CD" w:rsidRDefault="00C0391D" w:rsidP="00C0391D">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4726305</wp:posOffset>
          </wp:positionH>
          <wp:positionV relativeFrom="paragraph">
            <wp:posOffset>12700</wp:posOffset>
          </wp:positionV>
          <wp:extent cx="1111885" cy="570230"/>
          <wp:effectExtent l="19050" t="0" r="0" b="0"/>
          <wp:wrapNone/>
          <wp:docPr id="4"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57023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 </w:t>
    </w:r>
    <w:proofErr w:type="spellStart"/>
    <w:r w:rsidRPr="00DC08CD">
      <w:rPr>
        <w:rFonts w:cs="Arial"/>
        <w:b/>
        <w:sz w:val="16"/>
        <w:szCs w:val="16"/>
      </w:rPr>
      <w:t>Cesama</w:t>
    </w:r>
    <w:proofErr w:type="spellEnd"/>
  </w:p>
  <w:p w:rsidR="00C0391D" w:rsidRPr="00DC08CD" w:rsidRDefault="00C0391D" w:rsidP="00C0391D">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C0391D" w:rsidRPr="00DC08CD" w:rsidRDefault="00C0391D" w:rsidP="00C0391D">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Telefone: (32) 3692-9402</w:t>
    </w:r>
  </w:p>
  <w:p w:rsidR="00C0391D" w:rsidRPr="00DC08CD" w:rsidRDefault="00C0391D" w:rsidP="00C0391D">
    <w:pPr>
      <w:pStyle w:val="Rodap"/>
      <w:tabs>
        <w:tab w:val="right" w:pos="8505"/>
      </w:tabs>
      <w:ind w:right="-1"/>
      <w:jc w:val="center"/>
      <w:rPr>
        <w:rFonts w:cs="Arial"/>
        <w:sz w:val="16"/>
        <w:szCs w:val="16"/>
      </w:rPr>
    </w:pPr>
    <w:r w:rsidRPr="00DC08CD">
      <w:rPr>
        <w:rFonts w:cs="Arial"/>
        <w:sz w:val="16"/>
        <w:szCs w:val="16"/>
      </w:rPr>
      <w:t>MG</w:t>
    </w:r>
  </w:p>
  <w:p w:rsidR="00246E5C" w:rsidRPr="00C0391D" w:rsidRDefault="00246E5C" w:rsidP="00C0391D">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460" w:rsidRDefault="00114460">
      <w:r>
        <w:separator/>
      </w:r>
    </w:p>
  </w:footnote>
  <w:footnote w:type="continuationSeparator" w:id="1">
    <w:p w:rsidR="00114460" w:rsidRDefault="001144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F0" w:rsidRPr="00A2124B" w:rsidRDefault="007059F0" w:rsidP="00A2124B">
    <w:pPr>
      <w:pStyle w:val="Cabealho"/>
      <w:spacing w:after="240"/>
      <w:jc w:val="center"/>
    </w:pPr>
    <w:r>
      <w:t xml:space="preserve">    </w:t>
    </w:r>
    <w:r w:rsidR="002D2176">
      <w:rPr>
        <w:noProof/>
        <w:lang w:eastAsia="pt-BR"/>
      </w:rPr>
      <w:drawing>
        <wp:inline distT="0" distB="0" distL="0" distR="0">
          <wp:extent cx="1989455" cy="41719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9455" cy="41719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1D9517C2"/>
    <w:multiLevelType w:val="multilevel"/>
    <w:tmpl w:val="82B01D40"/>
    <w:lvl w:ilvl="0">
      <w:start w:val="1"/>
      <w:numFmt w:val="decimal"/>
      <w:lvlText w:val="%1."/>
      <w:lvlJc w:val="left"/>
      <w:pPr>
        <w:ind w:left="720" w:hanging="360"/>
      </w:pPr>
      <w:rPr>
        <w:rFonts w:hint="default"/>
        <w:color w:val="auto"/>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1FF9597E"/>
    <w:multiLevelType w:val="hybridMultilevel"/>
    <w:tmpl w:val="FEFA7F6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F191C34"/>
    <w:multiLevelType w:val="multilevel"/>
    <w:tmpl w:val="648CCEC4"/>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A60197C"/>
    <w:multiLevelType w:val="hybridMultilevel"/>
    <w:tmpl w:val="BEAEB62A"/>
    <w:lvl w:ilvl="0" w:tplc="F4481EEE">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5797884"/>
    <w:multiLevelType w:val="hybridMultilevel"/>
    <w:tmpl w:val="2DF68CCC"/>
    <w:lvl w:ilvl="0" w:tplc="096E20AA">
      <w:start w:val="1"/>
      <w:numFmt w:val="lowerLetter"/>
      <w:lvlText w:val="%1)"/>
      <w:lvlJc w:val="left"/>
      <w:pPr>
        <w:ind w:left="720"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4">
    <w:nsid w:val="7A3F034C"/>
    <w:multiLevelType w:val="multilevel"/>
    <w:tmpl w:val="E0A246AE"/>
    <w:lvl w:ilvl="0">
      <w:start w:val="13"/>
      <w:numFmt w:val="decimal"/>
      <w:lvlText w:val="%1."/>
      <w:lvlJc w:val="left"/>
      <w:pPr>
        <w:ind w:left="525" w:hanging="525"/>
      </w:pPr>
      <w:rPr>
        <w:rFonts w:hint="default"/>
      </w:rPr>
    </w:lvl>
    <w:lvl w:ilvl="1">
      <w:start w:val="1"/>
      <w:numFmt w:val="decimal"/>
      <w:lvlText w:val="%1.%2."/>
      <w:lvlJc w:val="left"/>
      <w:pPr>
        <w:ind w:left="720" w:hanging="720"/>
      </w:pPr>
      <w:rPr>
        <w:rFonts w:ascii="Arial" w:hAnsi="Arial" w:cs="Aria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3"/>
  </w:num>
  <w:num w:numId="2">
    <w:abstractNumId w:val="6"/>
  </w:num>
  <w:num w:numId="3">
    <w:abstractNumId w:val="7"/>
  </w:num>
  <w:num w:numId="4">
    <w:abstractNumId w:val="11"/>
  </w:num>
  <w:num w:numId="5">
    <w:abstractNumId w:val="12"/>
  </w:num>
  <w:num w:numId="6">
    <w:abstractNumId w:val="10"/>
  </w:num>
  <w:num w:numId="7">
    <w:abstractNumId w:val="8"/>
  </w:num>
  <w:num w:numId="8">
    <w:abstractNumId w:val="14"/>
  </w:num>
  <w:num w:numId="9">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2A13"/>
    <w:rsid w:val="00003BBE"/>
    <w:rsid w:val="00005A21"/>
    <w:rsid w:val="00005D06"/>
    <w:rsid w:val="0000627A"/>
    <w:rsid w:val="00013263"/>
    <w:rsid w:val="00015287"/>
    <w:rsid w:val="00015B6D"/>
    <w:rsid w:val="00020097"/>
    <w:rsid w:val="000240B3"/>
    <w:rsid w:val="00032D73"/>
    <w:rsid w:val="00033D68"/>
    <w:rsid w:val="00036188"/>
    <w:rsid w:val="00045448"/>
    <w:rsid w:val="00045A33"/>
    <w:rsid w:val="00047397"/>
    <w:rsid w:val="00047E2B"/>
    <w:rsid w:val="000520D9"/>
    <w:rsid w:val="00053A30"/>
    <w:rsid w:val="00060D85"/>
    <w:rsid w:val="0006291F"/>
    <w:rsid w:val="0006327D"/>
    <w:rsid w:val="000665CB"/>
    <w:rsid w:val="00067BDF"/>
    <w:rsid w:val="00073485"/>
    <w:rsid w:val="00073B0B"/>
    <w:rsid w:val="00075B8C"/>
    <w:rsid w:val="000778A6"/>
    <w:rsid w:val="00080755"/>
    <w:rsid w:val="00080D6F"/>
    <w:rsid w:val="0008130A"/>
    <w:rsid w:val="000863B0"/>
    <w:rsid w:val="000876A0"/>
    <w:rsid w:val="0009063D"/>
    <w:rsid w:val="000909FE"/>
    <w:rsid w:val="000913F8"/>
    <w:rsid w:val="00093BA8"/>
    <w:rsid w:val="00097546"/>
    <w:rsid w:val="000A04BD"/>
    <w:rsid w:val="000A3265"/>
    <w:rsid w:val="000B508B"/>
    <w:rsid w:val="000B7840"/>
    <w:rsid w:val="000C0B93"/>
    <w:rsid w:val="000C22C5"/>
    <w:rsid w:val="000C3790"/>
    <w:rsid w:val="000C404F"/>
    <w:rsid w:val="000D2EF5"/>
    <w:rsid w:val="000D4F15"/>
    <w:rsid w:val="000D777A"/>
    <w:rsid w:val="000E6E19"/>
    <w:rsid w:val="000F1142"/>
    <w:rsid w:val="001009A2"/>
    <w:rsid w:val="00101ACE"/>
    <w:rsid w:val="0010663B"/>
    <w:rsid w:val="00106762"/>
    <w:rsid w:val="001109EF"/>
    <w:rsid w:val="00111FA9"/>
    <w:rsid w:val="00112EF7"/>
    <w:rsid w:val="00113FE1"/>
    <w:rsid w:val="0011400E"/>
    <w:rsid w:val="00114460"/>
    <w:rsid w:val="00116F5A"/>
    <w:rsid w:val="001222F7"/>
    <w:rsid w:val="0012323C"/>
    <w:rsid w:val="00125E75"/>
    <w:rsid w:val="00126109"/>
    <w:rsid w:val="00127C8A"/>
    <w:rsid w:val="001320D9"/>
    <w:rsid w:val="00133067"/>
    <w:rsid w:val="00135075"/>
    <w:rsid w:val="00141305"/>
    <w:rsid w:val="00151968"/>
    <w:rsid w:val="001523CD"/>
    <w:rsid w:val="0015341B"/>
    <w:rsid w:val="001544F6"/>
    <w:rsid w:val="0015529F"/>
    <w:rsid w:val="00162AF0"/>
    <w:rsid w:val="00164EF8"/>
    <w:rsid w:val="001651EC"/>
    <w:rsid w:val="00165AA3"/>
    <w:rsid w:val="00171CB1"/>
    <w:rsid w:val="0017264C"/>
    <w:rsid w:val="001813CB"/>
    <w:rsid w:val="00181926"/>
    <w:rsid w:val="00183D1B"/>
    <w:rsid w:val="00184A60"/>
    <w:rsid w:val="001874B9"/>
    <w:rsid w:val="00187C30"/>
    <w:rsid w:val="001A10B9"/>
    <w:rsid w:val="001A1BC4"/>
    <w:rsid w:val="001A4083"/>
    <w:rsid w:val="001A4290"/>
    <w:rsid w:val="001A57DB"/>
    <w:rsid w:val="001A74A5"/>
    <w:rsid w:val="001B1242"/>
    <w:rsid w:val="001B1E85"/>
    <w:rsid w:val="001C0343"/>
    <w:rsid w:val="001C43C1"/>
    <w:rsid w:val="001C4A3E"/>
    <w:rsid w:val="001C5F73"/>
    <w:rsid w:val="001C6390"/>
    <w:rsid w:val="001C71EB"/>
    <w:rsid w:val="001C75C8"/>
    <w:rsid w:val="001C7848"/>
    <w:rsid w:val="001D0DE7"/>
    <w:rsid w:val="001D1C06"/>
    <w:rsid w:val="001D206F"/>
    <w:rsid w:val="001D267F"/>
    <w:rsid w:val="001D7349"/>
    <w:rsid w:val="001E0DE4"/>
    <w:rsid w:val="001E54E8"/>
    <w:rsid w:val="001E6288"/>
    <w:rsid w:val="001E78D1"/>
    <w:rsid w:val="001F4618"/>
    <w:rsid w:val="001F75B0"/>
    <w:rsid w:val="00202519"/>
    <w:rsid w:val="00203727"/>
    <w:rsid w:val="002037B3"/>
    <w:rsid w:val="00210A7D"/>
    <w:rsid w:val="00210DBC"/>
    <w:rsid w:val="00220057"/>
    <w:rsid w:val="00222315"/>
    <w:rsid w:val="00222400"/>
    <w:rsid w:val="0022277E"/>
    <w:rsid w:val="00227837"/>
    <w:rsid w:val="00233005"/>
    <w:rsid w:val="00235E23"/>
    <w:rsid w:val="0023719A"/>
    <w:rsid w:val="00237A5A"/>
    <w:rsid w:val="002420F3"/>
    <w:rsid w:val="00242B5C"/>
    <w:rsid w:val="002448D9"/>
    <w:rsid w:val="0024540A"/>
    <w:rsid w:val="00246E5C"/>
    <w:rsid w:val="002530E6"/>
    <w:rsid w:val="002553B6"/>
    <w:rsid w:val="002555F1"/>
    <w:rsid w:val="002612E1"/>
    <w:rsid w:val="00261BC3"/>
    <w:rsid w:val="00262860"/>
    <w:rsid w:val="0027046B"/>
    <w:rsid w:val="00272638"/>
    <w:rsid w:val="00275150"/>
    <w:rsid w:val="00277EED"/>
    <w:rsid w:val="002801BA"/>
    <w:rsid w:val="00281616"/>
    <w:rsid w:val="00282D1B"/>
    <w:rsid w:val="00285A76"/>
    <w:rsid w:val="00286B85"/>
    <w:rsid w:val="00287C53"/>
    <w:rsid w:val="00294FBB"/>
    <w:rsid w:val="002978E3"/>
    <w:rsid w:val="002A40FF"/>
    <w:rsid w:val="002A5256"/>
    <w:rsid w:val="002A76C6"/>
    <w:rsid w:val="002B7BEC"/>
    <w:rsid w:val="002C06F6"/>
    <w:rsid w:val="002C11AD"/>
    <w:rsid w:val="002C11D6"/>
    <w:rsid w:val="002C761B"/>
    <w:rsid w:val="002D2176"/>
    <w:rsid w:val="002E13A7"/>
    <w:rsid w:val="002E3972"/>
    <w:rsid w:val="002E3A81"/>
    <w:rsid w:val="002E4E14"/>
    <w:rsid w:val="002F026F"/>
    <w:rsid w:val="002F06DB"/>
    <w:rsid w:val="002F0A29"/>
    <w:rsid w:val="002F1050"/>
    <w:rsid w:val="00300898"/>
    <w:rsid w:val="003022F4"/>
    <w:rsid w:val="00302F20"/>
    <w:rsid w:val="003041AD"/>
    <w:rsid w:val="00305783"/>
    <w:rsid w:val="00306518"/>
    <w:rsid w:val="00307999"/>
    <w:rsid w:val="00311A8F"/>
    <w:rsid w:val="00315B7D"/>
    <w:rsid w:val="0031632F"/>
    <w:rsid w:val="003176BE"/>
    <w:rsid w:val="00317BA7"/>
    <w:rsid w:val="00321329"/>
    <w:rsid w:val="00324272"/>
    <w:rsid w:val="00331C93"/>
    <w:rsid w:val="003320DE"/>
    <w:rsid w:val="00333D24"/>
    <w:rsid w:val="00334003"/>
    <w:rsid w:val="00334896"/>
    <w:rsid w:val="00347D20"/>
    <w:rsid w:val="003539CA"/>
    <w:rsid w:val="00353D98"/>
    <w:rsid w:val="003571B8"/>
    <w:rsid w:val="00357BF7"/>
    <w:rsid w:val="0036209B"/>
    <w:rsid w:val="003644D5"/>
    <w:rsid w:val="00366841"/>
    <w:rsid w:val="00370594"/>
    <w:rsid w:val="00372825"/>
    <w:rsid w:val="00372A40"/>
    <w:rsid w:val="003751D9"/>
    <w:rsid w:val="003830A3"/>
    <w:rsid w:val="003836E4"/>
    <w:rsid w:val="00383B3C"/>
    <w:rsid w:val="00383DC0"/>
    <w:rsid w:val="00387EC6"/>
    <w:rsid w:val="003906DA"/>
    <w:rsid w:val="003942E8"/>
    <w:rsid w:val="003949A6"/>
    <w:rsid w:val="003949EE"/>
    <w:rsid w:val="00395DA7"/>
    <w:rsid w:val="003A17A3"/>
    <w:rsid w:val="003A67AF"/>
    <w:rsid w:val="003B175C"/>
    <w:rsid w:val="003B1CDA"/>
    <w:rsid w:val="003B5F12"/>
    <w:rsid w:val="003B6F4D"/>
    <w:rsid w:val="003C1188"/>
    <w:rsid w:val="003C5455"/>
    <w:rsid w:val="003C5E33"/>
    <w:rsid w:val="003C7A31"/>
    <w:rsid w:val="003C7BF2"/>
    <w:rsid w:val="003D1945"/>
    <w:rsid w:val="003D332F"/>
    <w:rsid w:val="003D41D5"/>
    <w:rsid w:val="003E2C95"/>
    <w:rsid w:val="003E5918"/>
    <w:rsid w:val="003E6014"/>
    <w:rsid w:val="003E73B8"/>
    <w:rsid w:val="003E7B8B"/>
    <w:rsid w:val="003F176A"/>
    <w:rsid w:val="003F1F39"/>
    <w:rsid w:val="003F27E0"/>
    <w:rsid w:val="003F2BD5"/>
    <w:rsid w:val="003F2D23"/>
    <w:rsid w:val="003F3026"/>
    <w:rsid w:val="003F447B"/>
    <w:rsid w:val="003F5C26"/>
    <w:rsid w:val="004000EA"/>
    <w:rsid w:val="004047C1"/>
    <w:rsid w:val="00406747"/>
    <w:rsid w:val="00411E50"/>
    <w:rsid w:val="00412495"/>
    <w:rsid w:val="00412651"/>
    <w:rsid w:val="00422E2B"/>
    <w:rsid w:val="00424AB6"/>
    <w:rsid w:val="00424B98"/>
    <w:rsid w:val="004253AE"/>
    <w:rsid w:val="0042641B"/>
    <w:rsid w:val="00426851"/>
    <w:rsid w:val="004300FD"/>
    <w:rsid w:val="004342E8"/>
    <w:rsid w:val="0043452F"/>
    <w:rsid w:val="004375D1"/>
    <w:rsid w:val="004406CE"/>
    <w:rsid w:val="00441427"/>
    <w:rsid w:val="00441452"/>
    <w:rsid w:val="00444B02"/>
    <w:rsid w:val="00447D76"/>
    <w:rsid w:val="004542B8"/>
    <w:rsid w:val="0045497F"/>
    <w:rsid w:val="00455161"/>
    <w:rsid w:val="00457ABD"/>
    <w:rsid w:val="0046021D"/>
    <w:rsid w:val="004613CB"/>
    <w:rsid w:val="00462910"/>
    <w:rsid w:val="00467005"/>
    <w:rsid w:val="00471026"/>
    <w:rsid w:val="00471FF0"/>
    <w:rsid w:val="00472D16"/>
    <w:rsid w:val="004730B0"/>
    <w:rsid w:val="004750E6"/>
    <w:rsid w:val="004800F0"/>
    <w:rsid w:val="004807F2"/>
    <w:rsid w:val="0048157A"/>
    <w:rsid w:val="00483438"/>
    <w:rsid w:val="004915E2"/>
    <w:rsid w:val="00492988"/>
    <w:rsid w:val="00492FB5"/>
    <w:rsid w:val="004936B6"/>
    <w:rsid w:val="00496DAE"/>
    <w:rsid w:val="004A3A8A"/>
    <w:rsid w:val="004A564D"/>
    <w:rsid w:val="004A5DA5"/>
    <w:rsid w:val="004B23BC"/>
    <w:rsid w:val="004B7958"/>
    <w:rsid w:val="004C49A5"/>
    <w:rsid w:val="004C4E11"/>
    <w:rsid w:val="004C674A"/>
    <w:rsid w:val="004C710B"/>
    <w:rsid w:val="004D2F6F"/>
    <w:rsid w:val="004D75F9"/>
    <w:rsid w:val="004E1C77"/>
    <w:rsid w:val="004E3708"/>
    <w:rsid w:val="004E4243"/>
    <w:rsid w:val="004E4967"/>
    <w:rsid w:val="004E7329"/>
    <w:rsid w:val="004E7909"/>
    <w:rsid w:val="004F0F01"/>
    <w:rsid w:val="004F17AA"/>
    <w:rsid w:val="004F1899"/>
    <w:rsid w:val="004F3622"/>
    <w:rsid w:val="004F4BDE"/>
    <w:rsid w:val="004F5370"/>
    <w:rsid w:val="004F57F5"/>
    <w:rsid w:val="004F6FEF"/>
    <w:rsid w:val="00505717"/>
    <w:rsid w:val="00505921"/>
    <w:rsid w:val="005078E1"/>
    <w:rsid w:val="00511115"/>
    <w:rsid w:val="00514082"/>
    <w:rsid w:val="00514835"/>
    <w:rsid w:val="00514AAF"/>
    <w:rsid w:val="00514E16"/>
    <w:rsid w:val="0051645A"/>
    <w:rsid w:val="00521878"/>
    <w:rsid w:val="0052409B"/>
    <w:rsid w:val="0052685F"/>
    <w:rsid w:val="00527014"/>
    <w:rsid w:val="00532D5C"/>
    <w:rsid w:val="005346DA"/>
    <w:rsid w:val="00537150"/>
    <w:rsid w:val="00546360"/>
    <w:rsid w:val="00546ACD"/>
    <w:rsid w:val="00547D54"/>
    <w:rsid w:val="00551599"/>
    <w:rsid w:val="00553373"/>
    <w:rsid w:val="005657EF"/>
    <w:rsid w:val="00565F20"/>
    <w:rsid w:val="0056781A"/>
    <w:rsid w:val="005747EE"/>
    <w:rsid w:val="00574E5F"/>
    <w:rsid w:val="00575AB9"/>
    <w:rsid w:val="00577AE1"/>
    <w:rsid w:val="00580443"/>
    <w:rsid w:val="00580C28"/>
    <w:rsid w:val="00590E0C"/>
    <w:rsid w:val="005918E9"/>
    <w:rsid w:val="0059295B"/>
    <w:rsid w:val="00595B19"/>
    <w:rsid w:val="005965C4"/>
    <w:rsid w:val="00596CED"/>
    <w:rsid w:val="005977C1"/>
    <w:rsid w:val="00597C34"/>
    <w:rsid w:val="005A0AA3"/>
    <w:rsid w:val="005A1686"/>
    <w:rsid w:val="005A3C47"/>
    <w:rsid w:val="005A5B13"/>
    <w:rsid w:val="005A60D7"/>
    <w:rsid w:val="005A704E"/>
    <w:rsid w:val="005A72E0"/>
    <w:rsid w:val="005B0515"/>
    <w:rsid w:val="005B0C04"/>
    <w:rsid w:val="005B120B"/>
    <w:rsid w:val="005B2E91"/>
    <w:rsid w:val="005B3031"/>
    <w:rsid w:val="005B605F"/>
    <w:rsid w:val="005B772D"/>
    <w:rsid w:val="005C7764"/>
    <w:rsid w:val="005D026E"/>
    <w:rsid w:val="005D1D52"/>
    <w:rsid w:val="005D3D30"/>
    <w:rsid w:val="005D50C1"/>
    <w:rsid w:val="005D5C77"/>
    <w:rsid w:val="005E12BD"/>
    <w:rsid w:val="005E1CAF"/>
    <w:rsid w:val="005E1FAE"/>
    <w:rsid w:val="005F7170"/>
    <w:rsid w:val="00600965"/>
    <w:rsid w:val="00600F4F"/>
    <w:rsid w:val="006025EC"/>
    <w:rsid w:val="00607862"/>
    <w:rsid w:val="00614949"/>
    <w:rsid w:val="006159CA"/>
    <w:rsid w:val="00620507"/>
    <w:rsid w:val="006220E5"/>
    <w:rsid w:val="00626273"/>
    <w:rsid w:val="0062645D"/>
    <w:rsid w:val="006331A7"/>
    <w:rsid w:val="00637BA7"/>
    <w:rsid w:val="006427BC"/>
    <w:rsid w:val="0064693D"/>
    <w:rsid w:val="006470E6"/>
    <w:rsid w:val="00647B40"/>
    <w:rsid w:val="006535C2"/>
    <w:rsid w:val="00655A3B"/>
    <w:rsid w:val="006637A2"/>
    <w:rsid w:val="00664FF8"/>
    <w:rsid w:val="006668F2"/>
    <w:rsid w:val="006763D4"/>
    <w:rsid w:val="00677E4D"/>
    <w:rsid w:val="00677E4F"/>
    <w:rsid w:val="00683D9D"/>
    <w:rsid w:val="00684799"/>
    <w:rsid w:val="0068774C"/>
    <w:rsid w:val="00690674"/>
    <w:rsid w:val="00691956"/>
    <w:rsid w:val="006945A9"/>
    <w:rsid w:val="00694607"/>
    <w:rsid w:val="006951AE"/>
    <w:rsid w:val="00695AB3"/>
    <w:rsid w:val="00696C3B"/>
    <w:rsid w:val="006A6DC9"/>
    <w:rsid w:val="006A77AE"/>
    <w:rsid w:val="006B3924"/>
    <w:rsid w:val="006C168F"/>
    <w:rsid w:val="006C1BB5"/>
    <w:rsid w:val="006C233A"/>
    <w:rsid w:val="006C246E"/>
    <w:rsid w:val="006C3690"/>
    <w:rsid w:val="006C5C62"/>
    <w:rsid w:val="006D069B"/>
    <w:rsid w:val="006D21A3"/>
    <w:rsid w:val="006D23A8"/>
    <w:rsid w:val="006D377A"/>
    <w:rsid w:val="006D712E"/>
    <w:rsid w:val="006E4A2E"/>
    <w:rsid w:val="006F0793"/>
    <w:rsid w:val="00701226"/>
    <w:rsid w:val="007025BC"/>
    <w:rsid w:val="00704DDF"/>
    <w:rsid w:val="007059F0"/>
    <w:rsid w:val="00713311"/>
    <w:rsid w:val="00714458"/>
    <w:rsid w:val="00714CB0"/>
    <w:rsid w:val="00715605"/>
    <w:rsid w:val="007167BC"/>
    <w:rsid w:val="00720067"/>
    <w:rsid w:val="007218AD"/>
    <w:rsid w:val="007279FF"/>
    <w:rsid w:val="00730AF7"/>
    <w:rsid w:val="00731C35"/>
    <w:rsid w:val="00732518"/>
    <w:rsid w:val="00733D83"/>
    <w:rsid w:val="00733E2A"/>
    <w:rsid w:val="00734BC3"/>
    <w:rsid w:val="007358CF"/>
    <w:rsid w:val="007435C3"/>
    <w:rsid w:val="007448C3"/>
    <w:rsid w:val="007529F0"/>
    <w:rsid w:val="0075336C"/>
    <w:rsid w:val="007566EB"/>
    <w:rsid w:val="00757889"/>
    <w:rsid w:val="00757935"/>
    <w:rsid w:val="00757E22"/>
    <w:rsid w:val="007607E4"/>
    <w:rsid w:val="007618EC"/>
    <w:rsid w:val="0076759E"/>
    <w:rsid w:val="00770905"/>
    <w:rsid w:val="0077695E"/>
    <w:rsid w:val="0078117E"/>
    <w:rsid w:val="00782738"/>
    <w:rsid w:val="00782DC4"/>
    <w:rsid w:val="00784CC6"/>
    <w:rsid w:val="00786BC9"/>
    <w:rsid w:val="007878A4"/>
    <w:rsid w:val="00792301"/>
    <w:rsid w:val="0079349C"/>
    <w:rsid w:val="00793FFF"/>
    <w:rsid w:val="007945B8"/>
    <w:rsid w:val="00795AD1"/>
    <w:rsid w:val="007A17D4"/>
    <w:rsid w:val="007A6A49"/>
    <w:rsid w:val="007A743C"/>
    <w:rsid w:val="007B34B3"/>
    <w:rsid w:val="007B362B"/>
    <w:rsid w:val="007B39ED"/>
    <w:rsid w:val="007B68BB"/>
    <w:rsid w:val="007C219D"/>
    <w:rsid w:val="007C424F"/>
    <w:rsid w:val="007C5B44"/>
    <w:rsid w:val="007E26D0"/>
    <w:rsid w:val="007E2F4C"/>
    <w:rsid w:val="007E3D6E"/>
    <w:rsid w:val="007E473A"/>
    <w:rsid w:val="007E5627"/>
    <w:rsid w:val="007F17A6"/>
    <w:rsid w:val="007F1B0A"/>
    <w:rsid w:val="007F1DD4"/>
    <w:rsid w:val="007F3002"/>
    <w:rsid w:val="007F4031"/>
    <w:rsid w:val="00800248"/>
    <w:rsid w:val="00801513"/>
    <w:rsid w:val="00801DC6"/>
    <w:rsid w:val="00801EFE"/>
    <w:rsid w:val="00804103"/>
    <w:rsid w:val="008044FD"/>
    <w:rsid w:val="00806587"/>
    <w:rsid w:val="00810E59"/>
    <w:rsid w:val="00810E9E"/>
    <w:rsid w:val="00812AE1"/>
    <w:rsid w:val="00814652"/>
    <w:rsid w:val="00815AF1"/>
    <w:rsid w:val="00815FFE"/>
    <w:rsid w:val="00816169"/>
    <w:rsid w:val="008162E6"/>
    <w:rsid w:val="008248FD"/>
    <w:rsid w:val="00827CBB"/>
    <w:rsid w:val="008305EF"/>
    <w:rsid w:val="008359AA"/>
    <w:rsid w:val="00835AC2"/>
    <w:rsid w:val="008370E2"/>
    <w:rsid w:val="00847779"/>
    <w:rsid w:val="00856499"/>
    <w:rsid w:val="00857062"/>
    <w:rsid w:val="00860B64"/>
    <w:rsid w:val="00863ACB"/>
    <w:rsid w:val="00864C7B"/>
    <w:rsid w:val="008721F3"/>
    <w:rsid w:val="00874E94"/>
    <w:rsid w:val="00887AD5"/>
    <w:rsid w:val="00895598"/>
    <w:rsid w:val="00895BAB"/>
    <w:rsid w:val="008A1ACD"/>
    <w:rsid w:val="008A335E"/>
    <w:rsid w:val="008A5B9C"/>
    <w:rsid w:val="008A60D6"/>
    <w:rsid w:val="008B4998"/>
    <w:rsid w:val="008C2F79"/>
    <w:rsid w:val="008C4F2D"/>
    <w:rsid w:val="008D0226"/>
    <w:rsid w:val="008D1416"/>
    <w:rsid w:val="008D166C"/>
    <w:rsid w:val="008D4D5F"/>
    <w:rsid w:val="008D60AA"/>
    <w:rsid w:val="008E54F5"/>
    <w:rsid w:val="008E6A49"/>
    <w:rsid w:val="008F3BB0"/>
    <w:rsid w:val="008F47A3"/>
    <w:rsid w:val="008F65DF"/>
    <w:rsid w:val="008F7C13"/>
    <w:rsid w:val="00901F90"/>
    <w:rsid w:val="009022E3"/>
    <w:rsid w:val="009047D9"/>
    <w:rsid w:val="00904BEB"/>
    <w:rsid w:val="009134DA"/>
    <w:rsid w:val="0091551B"/>
    <w:rsid w:val="00917BBE"/>
    <w:rsid w:val="00920925"/>
    <w:rsid w:val="00925452"/>
    <w:rsid w:val="00930422"/>
    <w:rsid w:val="0093245A"/>
    <w:rsid w:val="00933947"/>
    <w:rsid w:val="009360E0"/>
    <w:rsid w:val="009449F6"/>
    <w:rsid w:val="00946BA9"/>
    <w:rsid w:val="00951152"/>
    <w:rsid w:val="0095124A"/>
    <w:rsid w:val="0095393C"/>
    <w:rsid w:val="009549C2"/>
    <w:rsid w:val="00961A3B"/>
    <w:rsid w:val="00962137"/>
    <w:rsid w:val="009632DA"/>
    <w:rsid w:val="00964CBC"/>
    <w:rsid w:val="00966E9E"/>
    <w:rsid w:val="00967DE9"/>
    <w:rsid w:val="00967FAA"/>
    <w:rsid w:val="00971F66"/>
    <w:rsid w:val="00972B6D"/>
    <w:rsid w:val="0097444D"/>
    <w:rsid w:val="009775A6"/>
    <w:rsid w:val="00977F07"/>
    <w:rsid w:val="009809E8"/>
    <w:rsid w:val="00983958"/>
    <w:rsid w:val="00990185"/>
    <w:rsid w:val="00993C85"/>
    <w:rsid w:val="0099566A"/>
    <w:rsid w:val="00996119"/>
    <w:rsid w:val="009A071C"/>
    <w:rsid w:val="009A0803"/>
    <w:rsid w:val="009B0364"/>
    <w:rsid w:val="009B1A79"/>
    <w:rsid w:val="009B3F2B"/>
    <w:rsid w:val="009B6121"/>
    <w:rsid w:val="009B6D97"/>
    <w:rsid w:val="009C17A9"/>
    <w:rsid w:val="009C4692"/>
    <w:rsid w:val="009C56C0"/>
    <w:rsid w:val="009D5DC3"/>
    <w:rsid w:val="009E1C3D"/>
    <w:rsid w:val="009E2A95"/>
    <w:rsid w:val="009E4CDF"/>
    <w:rsid w:val="009E5A61"/>
    <w:rsid w:val="009F1155"/>
    <w:rsid w:val="009F2053"/>
    <w:rsid w:val="009F26A6"/>
    <w:rsid w:val="009F2809"/>
    <w:rsid w:val="009F37A6"/>
    <w:rsid w:val="009F6B03"/>
    <w:rsid w:val="00A0047C"/>
    <w:rsid w:val="00A00AC0"/>
    <w:rsid w:val="00A00B5E"/>
    <w:rsid w:val="00A02A8C"/>
    <w:rsid w:val="00A04AD0"/>
    <w:rsid w:val="00A06425"/>
    <w:rsid w:val="00A130A6"/>
    <w:rsid w:val="00A14057"/>
    <w:rsid w:val="00A141C6"/>
    <w:rsid w:val="00A156DF"/>
    <w:rsid w:val="00A20019"/>
    <w:rsid w:val="00A2124B"/>
    <w:rsid w:val="00A216AD"/>
    <w:rsid w:val="00A21BAE"/>
    <w:rsid w:val="00A22AC4"/>
    <w:rsid w:val="00A25340"/>
    <w:rsid w:val="00A272F5"/>
    <w:rsid w:val="00A27321"/>
    <w:rsid w:val="00A33EFD"/>
    <w:rsid w:val="00A37DF5"/>
    <w:rsid w:val="00A40A03"/>
    <w:rsid w:val="00A40E46"/>
    <w:rsid w:val="00A42343"/>
    <w:rsid w:val="00A45EE0"/>
    <w:rsid w:val="00A4714F"/>
    <w:rsid w:val="00A475D5"/>
    <w:rsid w:val="00A52A8C"/>
    <w:rsid w:val="00A52C2D"/>
    <w:rsid w:val="00A601BB"/>
    <w:rsid w:val="00A6133F"/>
    <w:rsid w:val="00A624F0"/>
    <w:rsid w:val="00A64DB7"/>
    <w:rsid w:val="00A64F0A"/>
    <w:rsid w:val="00A66B99"/>
    <w:rsid w:val="00A735B3"/>
    <w:rsid w:val="00A74862"/>
    <w:rsid w:val="00A75665"/>
    <w:rsid w:val="00A83F01"/>
    <w:rsid w:val="00A843A6"/>
    <w:rsid w:val="00A85EFD"/>
    <w:rsid w:val="00A90939"/>
    <w:rsid w:val="00A96556"/>
    <w:rsid w:val="00AA03F5"/>
    <w:rsid w:val="00AA3B1B"/>
    <w:rsid w:val="00AA4867"/>
    <w:rsid w:val="00AA7FB8"/>
    <w:rsid w:val="00AB0787"/>
    <w:rsid w:val="00AC18D4"/>
    <w:rsid w:val="00AC35C8"/>
    <w:rsid w:val="00AC364E"/>
    <w:rsid w:val="00AC36D7"/>
    <w:rsid w:val="00AC6A48"/>
    <w:rsid w:val="00AD19DE"/>
    <w:rsid w:val="00AD1C14"/>
    <w:rsid w:val="00AD39BA"/>
    <w:rsid w:val="00AD4499"/>
    <w:rsid w:val="00AD5347"/>
    <w:rsid w:val="00AD5418"/>
    <w:rsid w:val="00AD58DD"/>
    <w:rsid w:val="00AE0522"/>
    <w:rsid w:val="00AE0B66"/>
    <w:rsid w:val="00AE2C2D"/>
    <w:rsid w:val="00AE3A23"/>
    <w:rsid w:val="00AE6399"/>
    <w:rsid w:val="00AE6A1F"/>
    <w:rsid w:val="00AE787B"/>
    <w:rsid w:val="00AF0814"/>
    <w:rsid w:val="00AF08CC"/>
    <w:rsid w:val="00AF1214"/>
    <w:rsid w:val="00AF6B49"/>
    <w:rsid w:val="00AF7859"/>
    <w:rsid w:val="00B11EA5"/>
    <w:rsid w:val="00B14CD5"/>
    <w:rsid w:val="00B15041"/>
    <w:rsid w:val="00B1523B"/>
    <w:rsid w:val="00B167D7"/>
    <w:rsid w:val="00B23F4A"/>
    <w:rsid w:val="00B240AF"/>
    <w:rsid w:val="00B24777"/>
    <w:rsid w:val="00B254DC"/>
    <w:rsid w:val="00B26194"/>
    <w:rsid w:val="00B26C81"/>
    <w:rsid w:val="00B275DA"/>
    <w:rsid w:val="00B277E6"/>
    <w:rsid w:val="00B279D5"/>
    <w:rsid w:val="00B304DF"/>
    <w:rsid w:val="00B31931"/>
    <w:rsid w:val="00B342CE"/>
    <w:rsid w:val="00B35AC3"/>
    <w:rsid w:val="00B402B4"/>
    <w:rsid w:val="00B412E0"/>
    <w:rsid w:val="00B41931"/>
    <w:rsid w:val="00B43796"/>
    <w:rsid w:val="00B442C5"/>
    <w:rsid w:val="00B45269"/>
    <w:rsid w:val="00B458F0"/>
    <w:rsid w:val="00B471D7"/>
    <w:rsid w:val="00B47B09"/>
    <w:rsid w:val="00B51744"/>
    <w:rsid w:val="00B51900"/>
    <w:rsid w:val="00B526EF"/>
    <w:rsid w:val="00B54893"/>
    <w:rsid w:val="00B615BA"/>
    <w:rsid w:val="00B63743"/>
    <w:rsid w:val="00B64207"/>
    <w:rsid w:val="00B66B1E"/>
    <w:rsid w:val="00B67D14"/>
    <w:rsid w:val="00B70453"/>
    <w:rsid w:val="00B7058E"/>
    <w:rsid w:val="00B70746"/>
    <w:rsid w:val="00B71C77"/>
    <w:rsid w:val="00B7323A"/>
    <w:rsid w:val="00B7426A"/>
    <w:rsid w:val="00B76AE9"/>
    <w:rsid w:val="00B82135"/>
    <w:rsid w:val="00B83CC3"/>
    <w:rsid w:val="00B85E15"/>
    <w:rsid w:val="00B86F00"/>
    <w:rsid w:val="00B87344"/>
    <w:rsid w:val="00B91C10"/>
    <w:rsid w:val="00B951A3"/>
    <w:rsid w:val="00B95684"/>
    <w:rsid w:val="00BA0172"/>
    <w:rsid w:val="00BA115F"/>
    <w:rsid w:val="00BA5420"/>
    <w:rsid w:val="00BA548B"/>
    <w:rsid w:val="00BB320F"/>
    <w:rsid w:val="00BB3934"/>
    <w:rsid w:val="00BB5C93"/>
    <w:rsid w:val="00BB5DF4"/>
    <w:rsid w:val="00BC01FE"/>
    <w:rsid w:val="00BC184C"/>
    <w:rsid w:val="00BC1CA5"/>
    <w:rsid w:val="00BC2DFB"/>
    <w:rsid w:val="00BC6DFF"/>
    <w:rsid w:val="00BC7325"/>
    <w:rsid w:val="00BC7F04"/>
    <w:rsid w:val="00BD4134"/>
    <w:rsid w:val="00BE074A"/>
    <w:rsid w:val="00BE1CD4"/>
    <w:rsid w:val="00BE1D2D"/>
    <w:rsid w:val="00BE56CF"/>
    <w:rsid w:val="00BE787A"/>
    <w:rsid w:val="00BF4B62"/>
    <w:rsid w:val="00BF6748"/>
    <w:rsid w:val="00BF7790"/>
    <w:rsid w:val="00C0391D"/>
    <w:rsid w:val="00C144A2"/>
    <w:rsid w:val="00C14884"/>
    <w:rsid w:val="00C14F90"/>
    <w:rsid w:val="00C16603"/>
    <w:rsid w:val="00C16B27"/>
    <w:rsid w:val="00C17D37"/>
    <w:rsid w:val="00C217B2"/>
    <w:rsid w:val="00C21FB9"/>
    <w:rsid w:val="00C27250"/>
    <w:rsid w:val="00C30408"/>
    <w:rsid w:val="00C30EAF"/>
    <w:rsid w:val="00C358AE"/>
    <w:rsid w:val="00C36EAE"/>
    <w:rsid w:val="00C370E5"/>
    <w:rsid w:val="00C40EB0"/>
    <w:rsid w:val="00C430DE"/>
    <w:rsid w:val="00C514AC"/>
    <w:rsid w:val="00C559E0"/>
    <w:rsid w:val="00C6262F"/>
    <w:rsid w:val="00C62A6F"/>
    <w:rsid w:val="00C66F9C"/>
    <w:rsid w:val="00C74A23"/>
    <w:rsid w:val="00C81CD3"/>
    <w:rsid w:val="00C86CE2"/>
    <w:rsid w:val="00C92CF7"/>
    <w:rsid w:val="00C95A31"/>
    <w:rsid w:val="00C95C52"/>
    <w:rsid w:val="00C97F7E"/>
    <w:rsid w:val="00CA376E"/>
    <w:rsid w:val="00CA6D25"/>
    <w:rsid w:val="00CB206F"/>
    <w:rsid w:val="00CB2E2B"/>
    <w:rsid w:val="00CB473B"/>
    <w:rsid w:val="00CB738F"/>
    <w:rsid w:val="00CC67C4"/>
    <w:rsid w:val="00CC7B2C"/>
    <w:rsid w:val="00CD084D"/>
    <w:rsid w:val="00CD125E"/>
    <w:rsid w:val="00CD2AD9"/>
    <w:rsid w:val="00CD5BD7"/>
    <w:rsid w:val="00CD74C8"/>
    <w:rsid w:val="00CE1A67"/>
    <w:rsid w:val="00CE4CD9"/>
    <w:rsid w:val="00CE6399"/>
    <w:rsid w:val="00CE7A53"/>
    <w:rsid w:val="00CF3436"/>
    <w:rsid w:val="00CF34BD"/>
    <w:rsid w:val="00CF60C1"/>
    <w:rsid w:val="00CF6223"/>
    <w:rsid w:val="00D03A05"/>
    <w:rsid w:val="00D10E96"/>
    <w:rsid w:val="00D10F20"/>
    <w:rsid w:val="00D118AF"/>
    <w:rsid w:val="00D162D0"/>
    <w:rsid w:val="00D20455"/>
    <w:rsid w:val="00D224A0"/>
    <w:rsid w:val="00D25310"/>
    <w:rsid w:val="00D25477"/>
    <w:rsid w:val="00D25EB7"/>
    <w:rsid w:val="00D2773A"/>
    <w:rsid w:val="00D326CD"/>
    <w:rsid w:val="00D32E96"/>
    <w:rsid w:val="00D33501"/>
    <w:rsid w:val="00D36AB0"/>
    <w:rsid w:val="00D40238"/>
    <w:rsid w:val="00D41313"/>
    <w:rsid w:val="00D42583"/>
    <w:rsid w:val="00D43AC6"/>
    <w:rsid w:val="00D44113"/>
    <w:rsid w:val="00D44D1F"/>
    <w:rsid w:val="00D544BA"/>
    <w:rsid w:val="00D559CF"/>
    <w:rsid w:val="00D56BA6"/>
    <w:rsid w:val="00D56C36"/>
    <w:rsid w:val="00D576C2"/>
    <w:rsid w:val="00D600FB"/>
    <w:rsid w:val="00D60D12"/>
    <w:rsid w:val="00D637ED"/>
    <w:rsid w:val="00D6714A"/>
    <w:rsid w:val="00D73713"/>
    <w:rsid w:val="00D74D67"/>
    <w:rsid w:val="00D77538"/>
    <w:rsid w:val="00D80E05"/>
    <w:rsid w:val="00D81FC9"/>
    <w:rsid w:val="00D877F9"/>
    <w:rsid w:val="00D9526D"/>
    <w:rsid w:val="00D96F9F"/>
    <w:rsid w:val="00D97651"/>
    <w:rsid w:val="00D97877"/>
    <w:rsid w:val="00DA0C41"/>
    <w:rsid w:val="00DA540F"/>
    <w:rsid w:val="00DB0AEA"/>
    <w:rsid w:val="00DB1690"/>
    <w:rsid w:val="00DB1731"/>
    <w:rsid w:val="00DB31D9"/>
    <w:rsid w:val="00DB407E"/>
    <w:rsid w:val="00DB43E0"/>
    <w:rsid w:val="00DC0077"/>
    <w:rsid w:val="00DC0B1D"/>
    <w:rsid w:val="00DC7A7A"/>
    <w:rsid w:val="00DD14C4"/>
    <w:rsid w:val="00DD3457"/>
    <w:rsid w:val="00DD373D"/>
    <w:rsid w:val="00DD54F1"/>
    <w:rsid w:val="00DE4321"/>
    <w:rsid w:val="00DE6204"/>
    <w:rsid w:val="00DE6A7C"/>
    <w:rsid w:val="00DF205D"/>
    <w:rsid w:val="00DF4657"/>
    <w:rsid w:val="00DF74DE"/>
    <w:rsid w:val="00E0078C"/>
    <w:rsid w:val="00E00830"/>
    <w:rsid w:val="00E02EA5"/>
    <w:rsid w:val="00E03356"/>
    <w:rsid w:val="00E05ADF"/>
    <w:rsid w:val="00E10926"/>
    <w:rsid w:val="00E13B4E"/>
    <w:rsid w:val="00E227E9"/>
    <w:rsid w:val="00E2339C"/>
    <w:rsid w:val="00E25407"/>
    <w:rsid w:val="00E301EA"/>
    <w:rsid w:val="00E3167E"/>
    <w:rsid w:val="00E32E63"/>
    <w:rsid w:val="00E3402E"/>
    <w:rsid w:val="00E357D6"/>
    <w:rsid w:val="00E35FA4"/>
    <w:rsid w:val="00E36592"/>
    <w:rsid w:val="00E40294"/>
    <w:rsid w:val="00E44D38"/>
    <w:rsid w:val="00E4665A"/>
    <w:rsid w:val="00E46F56"/>
    <w:rsid w:val="00E47B23"/>
    <w:rsid w:val="00E51ED4"/>
    <w:rsid w:val="00E521A6"/>
    <w:rsid w:val="00E532D9"/>
    <w:rsid w:val="00E54281"/>
    <w:rsid w:val="00E54AE7"/>
    <w:rsid w:val="00E60AB5"/>
    <w:rsid w:val="00E630B2"/>
    <w:rsid w:val="00E63553"/>
    <w:rsid w:val="00E6407E"/>
    <w:rsid w:val="00E66976"/>
    <w:rsid w:val="00E705B9"/>
    <w:rsid w:val="00E729BB"/>
    <w:rsid w:val="00E76DBC"/>
    <w:rsid w:val="00E829E7"/>
    <w:rsid w:val="00E82C97"/>
    <w:rsid w:val="00E84CF1"/>
    <w:rsid w:val="00E85834"/>
    <w:rsid w:val="00E86426"/>
    <w:rsid w:val="00E9096D"/>
    <w:rsid w:val="00E90D07"/>
    <w:rsid w:val="00E9308F"/>
    <w:rsid w:val="00E931EE"/>
    <w:rsid w:val="00E945E1"/>
    <w:rsid w:val="00E95BFA"/>
    <w:rsid w:val="00EA08F3"/>
    <w:rsid w:val="00EA23C9"/>
    <w:rsid w:val="00EA33CC"/>
    <w:rsid w:val="00EA4935"/>
    <w:rsid w:val="00EA73D7"/>
    <w:rsid w:val="00EB2B9F"/>
    <w:rsid w:val="00EB7AD1"/>
    <w:rsid w:val="00EB7CC3"/>
    <w:rsid w:val="00EC04E7"/>
    <w:rsid w:val="00EC4D2C"/>
    <w:rsid w:val="00EC69D3"/>
    <w:rsid w:val="00EC6ACC"/>
    <w:rsid w:val="00EE22D9"/>
    <w:rsid w:val="00EF36CA"/>
    <w:rsid w:val="00EF36E4"/>
    <w:rsid w:val="00EF3720"/>
    <w:rsid w:val="00EF432B"/>
    <w:rsid w:val="00EF69CD"/>
    <w:rsid w:val="00EF6F25"/>
    <w:rsid w:val="00EF77B5"/>
    <w:rsid w:val="00F00F1B"/>
    <w:rsid w:val="00F10369"/>
    <w:rsid w:val="00F11388"/>
    <w:rsid w:val="00F129C3"/>
    <w:rsid w:val="00F14DE3"/>
    <w:rsid w:val="00F20D1D"/>
    <w:rsid w:val="00F21D47"/>
    <w:rsid w:val="00F232D7"/>
    <w:rsid w:val="00F2451B"/>
    <w:rsid w:val="00F27E29"/>
    <w:rsid w:val="00F35221"/>
    <w:rsid w:val="00F41EED"/>
    <w:rsid w:val="00F42BD6"/>
    <w:rsid w:val="00F444B8"/>
    <w:rsid w:val="00F51EE6"/>
    <w:rsid w:val="00F52170"/>
    <w:rsid w:val="00F52538"/>
    <w:rsid w:val="00F53EDF"/>
    <w:rsid w:val="00F54DC3"/>
    <w:rsid w:val="00F57EA8"/>
    <w:rsid w:val="00F65722"/>
    <w:rsid w:val="00F65B7E"/>
    <w:rsid w:val="00F668DF"/>
    <w:rsid w:val="00F72D05"/>
    <w:rsid w:val="00F7466F"/>
    <w:rsid w:val="00F74D43"/>
    <w:rsid w:val="00F76C80"/>
    <w:rsid w:val="00F77ED0"/>
    <w:rsid w:val="00F8094B"/>
    <w:rsid w:val="00F81B97"/>
    <w:rsid w:val="00F83C5F"/>
    <w:rsid w:val="00F856A1"/>
    <w:rsid w:val="00F93578"/>
    <w:rsid w:val="00FA23B6"/>
    <w:rsid w:val="00FA55F8"/>
    <w:rsid w:val="00FA7513"/>
    <w:rsid w:val="00FA7722"/>
    <w:rsid w:val="00FB22A9"/>
    <w:rsid w:val="00FB26BB"/>
    <w:rsid w:val="00FC4906"/>
    <w:rsid w:val="00FC57C0"/>
    <w:rsid w:val="00FC6288"/>
    <w:rsid w:val="00FC6F58"/>
    <w:rsid w:val="00FD075F"/>
    <w:rsid w:val="00FD29F6"/>
    <w:rsid w:val="00FD41F2"/>
    <w:rsid w:val="00FD4F58"/>
    <w:rsid w:val="00FE1A39"/>
    <w:rsid w:val="00FF172C"/>
    <w:rsid w:val="00FF27E8"/>
    <w:rsid w:val="00FF2FE4"/>
    <w:rsid w:val="00FF405E"/>
    <w:rsid w:val="00FF4D1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5C3"/>
    <w:pPr>
      <w:suppressAutoHyphens/>
    </w:pPr>
    <w:rPr>
      <w:sz w:val="24"/>
      <w:szCs w:val="24"/>
      <w:lang w:eastAsia="ar-SA"/>
    </w:rPr>
  </w:style>
  <w:style w:type="paragraph" w:styleId="Ttulo1">
    <w:name w:val="heading 1"/>
    <w:basedOn w:val="Normal"/>
    <w:next w:val="Normal"/>
    <w:link w:val="Ttulo1Char"/>
    <w:qFormat/>
    <w:rsid w:val="007435C3"/>
    <w:pPr>
      <w:keepNext/>
      <w:spacing w:before="240" w:after="60"/>
      <w:outlineLvl w:val="0"/>
    </w:pPr>
    <w:rPr>
      <w:rFonts w:ascii="Arial" w:hAnsi="Arial"/>
      <w:b/>
      <w:bCs/>
      <w:kern w:val="32"/>
      <w:sz w:val="32"/>
      <w:szCs w:val="32"/>
    </w:rPr>
  </w:style>
  <w:style w:type="paragraph" w:styleId="Ttulo2">
    <w:name w:val="heading 2"/>
    <w:basedOn w:val="Normal"/>
    <w:next w:val="Normal"/>
    <w:link w:val="Ttulo2Char"/>
    <w:qFormat/>
    <w:rsid w:val="007435C3"/>
    <w:pPr>
      <w:keepNext/>
      <w:widowControl w:val="0"/>
      <w:suppressAutoHyphens w:val="0"/>
      <w:autoSpaceDE w:val="0"/>
      <w:autoSpaceDN w:val="0"/>
      <w:adjustRightInd w:val="0"/>
      <w:spacing w:line="360" w:lineRule="auto"/>
      <w:ind w:firstLine="720"/>
      <w:jc w:val="center"/>
      <w:outlineLvl w:val="1"/>
    </w:pPr>
    <w:rPr>
      <w:b/>
      <w:bCs/>
    </w:rPr>
  </w:style>
  <w:style w:type="paragraph" w:styleId="Ttulo3">
    <w:name w:val="heading 3"/>
    <w:basedOn w:val="Normal"/>
    <w:next w:val="Normal"/>
    <w:qFormat/>
    <w:rsid w:val="007435C3"/>
    <w:pPr>
      <w:keepNext/>
      <w:outlineLvl w:val="2"/>
    </w:pPr>
    <w:rPr>
      <w:rFonts w:ascii="Arial" w:hAnsi="Arial" w:cs="Arial"/>
      <w:b/>
      <w:bCs/>
      <w:color w:val="000080"/>
      <w:sz w:val="18"/>
    </w:rPr>
  </w:style>
  <w:style w:type="paragraph" w:styleId="Ttulo4">
    <w:name w:val="heading 4"/>
    <w:basedOn w:val="Normal"/>
    <w:next w:val="Normal"/>
    <w:qFormat/>
    <w:rsid w:val="007435C3"/>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7435C3"/>
    <w:pPr>
      <w:keepNext/>
      <w:outlineLvl w:val="4"/>
    </w:pPr>
    <w:rPr>
      <w:rFonts w:ascii="Arial" w:hAnsi="Arial" w:cs="Arial"/>
      <w:b/>
      <w:bCs/>
    </w:rPr>
  </w:style>
  <w:style w:type="paragraph" w:styleId="Ttulo6">
    <w:name w:val="heading 6"/>
    <w:basedOn w:val="Normal"/>
    <w:next w:val="Normal"/>
    <w:qFormat/>
    <w:rsid w:val="007435C3"/>
    <w:pPr>
      <w:keepNext/>
      <w:jc w:val="center"/>
      <w:outlineLvl w:val="5"/>
    </w:pPr>
    <w:rPr>
      <w:rFonts w:ascii="Arial" w:hAnsi="Arial" w:cs="Arial"/>
      <w:b/>
      <w:bCs/>
      <w:sz w:val="18"/>
      <w:szCs w:val="16"/>
    </w:rPr>
  </w:style>
  <w:style w:type="paragraph" w:styleId="Ttulo7">
    <w:name w:val="heading 7"/>
    <w:basedOn w:val="Normal"/>
    <w:next w:val="Normal"/>
    <w:qFormat/>
    <w:rsid w:val="007435C3"/>
    <w:pPr>
      <w:keepNext/>
      <w:widowControl w:val="0"/>
      <w:outlineLvl w:val="6"/>
    </w:pPr>
    <w:rPr>
      <w:rFonts w:eastAsia="Tahoma"/>
      <w:szCs w:val="20"/>
    </w:rPr>
  </w:style>
  <w:style w:type="paragraph" w:styleId="Ttulo8">
    <w:name w:val="heading 8"/>
    <w:basedOn w:val="Normal"/>
    <w:next w:val="Normal"/>
    <w:qFormat/>
    <w:rsid w:val="007435C3"/>
    <w:pPr>
      <w:spacing w:before="240" w:after="60"/>
      <w:outlineLvl w:val="7"/>
    </w:pPr>
    <w:rPr>
      <w:i/>
      <w:iCs/>
    </w:rPr>
  </w:style>
  <w:style w:type="paragraph" w:styleId="Ttulo9">
    <w:name w:val="heading 9"/>
    <w:basedOn w:val="Normal"/>
    <w:next w:val="Normal"/>
    <w:qFormat/>
    <w:rsid w:val="007435C3"/>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7435C3"/>
  </w:style>
  <w:style w:type="character" w:customStyle="1" w:styleId="WW-Absatz-Standardschriftart">
    <w:name w:val="WW-Absatz-Standardschriftart"/>
    <w:rsid w:val="007435C3"/>
  </w:style>
  <w:style w:type="paragraph" w:customStyle="1" w:styleId="Captulo">
    <w:name w:val="Capítulo"/>
    <w:basedOn w:val="Normal"/>
    <w:next w:val="Corpodetexto"/>
    <w:rsid w:val="007435C3"/>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rsid w:val="007435C3"/>
    <w:pPr>
      <w:spacing w:after="120"/>
    </w:pPr>
  </w:style>
  <w:style w:type="paragraph" w:styleId="Lista">
    <w:name w:val="List"/>
    <w:basedOn w:val="Corpodetexto"/>
    <w:semiHidden/>
    <w:rsid w:val="007435C3"/>
    <w:rPr>
      <w:rFonts w:cs="Tahoma"/>
    </w:rPr>
  </w:style>
  <w:style w:type="paragraph" w:styleId="Legenda">
    <w:name w:val="caption"/>
    <w:basedOn w:val="Normal"/>
    <w:qFormat/>
    <w:rsid w:val="007435C3"/>
    <w:pPr>
      <w:suppressLineNumbers/>
      <w:spacing w:before="120" w:after="120"/>
    </w:pPr>
    <w:rPr>
      <w:rFonts w:cs="Tahoma"/>
      <w:i/>
      <w:iCs/>
    </w:rPr>
  </w:style>
  <w:style w:type="paragraph" w:customStyle="1" w:styleId="ndice">
    <w:name w:val="Índice"/>
    <w:basedOn w:val="Normal"/>
    <w:rsid w:val="007435C3"/>
    <w:pPr>
      <w:suppressLineNumbers/>
    </w:pPr>
    <w:rPr>
      <w:rFonts w:cs="Tahoma"/>
    </w:rPr>
  </w:style>
  <w:style w:type="paragraph" w:styleId="Cabealho">
    <w:name w:val="header"/>
    <w:basedOn w:val="Normal"/>
    <w:link w:val="CabealhoChar"/>
    <w:semiHidden/>
    <w:rsid w:val="007435C3"/>
    <w:pPr>
      <w:tabs>
        <w:tab w:val="center" w:pos="4419"/>
        <w:tab w:val="right" w:pos="8838"/>
      </w:tabs>
    </w:pPr>
  </w:style>
  <w:style w:type="paragraph" w:styleId="Rodap">
    <w:name w:val="footer"/>
    <w:basedOn w:val="Normal"/>
    <w:link w:val="RodapChar"/>
    <w:uiPriority w:val="99"/>
    <w:rsid w:val="007435C3"/>
    <w:pPr>
      <w:tabs>
        <w:tab w:val="center" w:pos="4419"/>
        <w:tab w:val="right" w:pos="8838"/>
      </w:tabs>
    </w:pPr>
  </w:style>
  <w:style w:type="character" w:customStyle="1" w:styleId="WW8Num4z0">
    <w:name w:val="WW8Num4z0"/>
    <w:rsid w:val="007435C3"/>
    <w:rPr>
      <w:rFonts w:ascii="Wingdings" w:hAnsi="Wingdings" w:cs="StarSymbol"/>
      <w:sz w:val="18"/>
      <w:szCs w:val="18"/>
    </w:rPr>
  </w:style>
  <w:style w:type="character" w:customStyle="1" w:styleId="WW8Num5z0">
    <w:name w:val="WW8Num5z0"/>
    <w:rsid w:val="007435C3"/>
    <w:rPr>
      <w:rFonts w:ascii="Wingdings" w:hAnsi="Wingdings" w:cs="StarSymbol"/>
      <w:sz w:val="18"/>
      <w:szCs w:val="18"/>
    </w:rPr>
  </w:style>
  <w:style w:type="character" w:customStyle="1" w:styleId="WW8Num6z0">
    <w:name w:val="WW8Num6z0"/>
    <w:rsid w:val="007435C3"/>
    <w:rPr>
      <w:rFonts w:ascii="Wingdings" w:hAnsi="Wingdings" w:cs="StarSymbol"/>
      <w:sz w:val="18"/>
      <w:szCs w:val="18"/>
    </w:rPr>
  </w:style>
  <w:style w:type="character" w:customStyle="1" w:styleId="WW8Num7z0">
    <w:name w:val="WW8Num7z0"/>
    <w:rsid w:val="007435C3"/>
    <w:rPr>
      <w:rFonts w:ascii="Wingdings" w:hAnsi="Wingdings" w:cs="StarSymbol"/>
      <w:sz w:val="18"/>
      <w:szCs w:val="18"/>
    </w:rPr>
  </w:style>
  <w:style w:type="character" w:customStyle="1" w:styleId="WW8Num8z0">
    <w:name w:val="WW8Num8z0"/>
    <w:rsid w:val="007435C3"/>
    <w:rPr>
      <w:rFonts w:ascii="Wingdings" w:hAnsi="Wingdings" w:cs="StarSymbol"/>
      <w:sz w:val="18"/>
      <w:szCs w:val="18"/>
    </w:rPr>
  </w:style>
  <w:style w:type="character" w:customStyle="1" w:styleId="WW8Num9z0">
    <w:name w:val="WW8Num9z0"/>
    <w:rsid w:val="007435C3"/>
    <w:rPr>
      <w:rFonts w:ascii="Wingdings" w:hAnsi="Wingdings" w:cs="StarSymbol"/>
      <w:sz w:val="18"/>
      <w:szCs w:val="18"/>
    </w:rPr>
  </w:style>
  <w:style w:type="character" w:customStyle="1" w:styleId="WW8Num10z0">
    <w:name w:val="WW8Num10z0"/>
    <w:rsid w:val="007435C3"/>
    <w:rPr>
      <w:rFonts w:ascii="Wingdings" w:hAnsi="Wingdings" w:cs="StarSymbol"/>
      <w:sz w:val="18"/>
      <w:szCs w:val="18"/>
    </w:rPr>
  </w:style>
  <w:style w:type="character" w:customStyle="1" w:styleId="WW8Num11z0">
    <w:name w:val="WW8Num11z0"/>
    <w:rsid w:val="007435C3"/>
    <w:rPr>
      <w:rFonts w:ascii="Wingdings" w:hAnsi="Wingdings" w:cs="StarSymbol"/>
      <w:sz w:val="18"/>
      <w:szCs w:val="18"/>
    </w:rPr>
  </w:style>
  <w:style w:type="character" w:customStyle="1" w:styleId="WW8Num12z0">
    <w:name w:val="WW8Num12z0"/>
    <w:rsid w:val="007435C3"/>
    <w:rPr>
      <w:rFonts w:ascii="Wingdings" w:hAnsi="Wingdings" w:cs="StarSymbol"/>
      <w:sz w:val="18"/>
      <w:szCs w:val="18"/>
    </w:rPr>
  </w:style>
  <w:style w:type="character" w:customStyle="1" w:styleId="WW8Num13z0">
    <w:name w:val="WW8Num13z0"/>
    <w:rsid w:val="007435C3"/>
    <w:rPr>
      <w:rFonts w:ascii="Wingdings" w:hAnsi="Wingdings" w:cs="StarSymbol"/>
      <w:sz w:val="18"/>
      <w:szCs w:val="18"/>
    </w:rPr>
  </w:style>
  <w:style w:type="character" w:customStyle="1" w:styleId="WW8Num14z0">
    <w:name w:val="WW8Num14z0"/>
    <w:rsid w:val="007435C3"/>
    <w:rPr>
      <w:rFonts w:ascii="Wingdings" w:hAnsi="Wingdings" w:cs="StarSymbol"/>
      <w:sz w:val="18"/>
      <w:szCs w:val="18"/>
    </w:rPr>
  </w:style>
  <w:style w:type="character" w:customStyle="1" w:styleId="WW8Num15z0">
    <w:name w:val="WW8Num15z0"/>
    <w:rsid w:val="007435C3"/>
    <w:rPr>
      <w:rFonts w:ascii="Wingdings" w:hAnsi="Wingdings" w:cs="StarSymbol"/>
      <w:sz w:val="18"/>
      <w:szCs w:val="18"/>
    </w:rPr>
  </w:style>
  <w:style w:type="character" w:customStyle="1" w:styleId="Fontepargpadro1">
    <w:name w:val="Fonte parág. padrão1"/>
    <w:rsid w:val="007435C3"/>
  </w:style>
  <w:style w:type="character" w:customStyle="1" w:styleId="WW8Num3z0">
    <w:name w:val="WW8Num3z0"/>
    <w:rsid w:val="007435C3"/>
    <w:rPr>
      <w:rFonts w:ascii="Wingdings" w:hAnsi="Wingdings" w:cs="StarSymbol"/>
      <w:sz w:val="18"/>
      <w:szCs w:val="18"/>
    </w:rPr>
  </w:style>
  <w:style w:type="character" w:customStyle="1" w:styleId="WW8Num2z0">
    <w:name w:val="WW8Num2z0"/>
    <w:rsid w:val="007435C3"/>
    <w:rPr>
      <w:rFonts w:ascii="Wingdings" w:hAnsi="Wingdings" w:cs="StarSymbol"/>
      <w:sz w:val="18"/>
      <w:szCs w:val="18"/>
    </w:rPr>
  </w:style>
  <w:style w:type="character" w:customStyle="1" w:styleId="WW8Num1z0">
    <w:name w:val="WW8Num1z0"/>
    <w:rsid w:val="007435C3"/>
    <w:rPr>
      <w:rFonts w:ascii="Wingdings" w:hAnsi="Wingdings" w:cs="StarSymbol"/>
      <w:sz w:val="18"/>
      <w:szCs w:val="18"/>
    </w:rPr>
  </w:style>
  <w:style w:type="character" w:customStyle="1" w:styleId="WW-Absatz-Standardschriftart1">
    <w:name w:val="WW-Absatz-Standardschriftart1"/>
    <w:rsid w:val="007435C3"/>
  </w:style>
  <w:style w:type="character" w:customStyle="1" w:styleId="WW-Absatz-Standardschriftart11">
    <w:name w:val="WW-Absatz-Standardschriftart11"/>
    <w:rsid w:val="007435C3"/>
  </w:style>
  <w:style w:type="character" w:customStyle="1" w:styleId="WW-WW8Num1z0">
    <w:name w:val="WW-WW8Num1z0"/>
    <w:rsid w:val="007435C3"/>
    <w:rPr>
      <w:rFonts w:ascii="Wingdings" w:hAnsi="Wingdings" w:cs="StarSymbol"/>
      <w:sz w:val="18"/>
      <w:szCs w:val="18"/>
    </w:rPr>
  </w:style>
  <w:style w:type="character" w:customStyle="1" w:styleId="WW-WW8Num2z0">
    <w:name w:val="WW-WW8Num2z0"/>
    <w:rsid w:val="007435C3"/>
    <w:rPr>
      <w:rFonts w:ascii="Wingdings" w:hAnsi="Wingdings" w:cs="StarSymbol"/>
      <w:sz w:val="18"/>
      <w:szCs w:val="18"/>
    </w:rPr>
  </w:style>
  <w:style w:type="character" w:customStyle="1" w:styleId="WW-WW8Num3z0">
    <w:name w:val="WW-WW8Num3z0"/>
    <w:rsid w:val="007435C3"/>
    <w:rPr>
      <w:rFonts w:ascii="Wingdings" w:hAnsi="Wingdings" w:cs="StarSymbol"/>
      <w:sz w:val="18"/>
      <w:szCs w:val="18"/>
    </w:rPr>
  </w:style>
  <w:style w:type="character" w:customStyle="1" w:styleId="WW-WW8Num4z0">
    <w:name w:val="WW-WW8Num4z0"/>
    <w:rsid w:val="007435C3"/>
    <w:rPr>
      <w:rFonts w:ascii="Wingdings" w:hAnsi="Wingdings" w:cs="StarSymbol"/>
      <w:sz w:val="18"/>
      <w:szCs w:val="18"/>
    </w:rPr>
  </w:style>
  <w:style w:type="character" w:customStyle="1" w:styleId="WW-WW8Num5z0">
    <w:name w:val="WW-WW8Num5z0"/>
    <w:rsid w:val="007435C3"/>
    <w:rPr>
      <w:rFonts w:ascii="Wingdings" w:hAnsi="Wingdings" w:cs="StarSymbol"/>
      <w:sz w:val="18"/>
      <w:szCs w:val="18"/>
    </w:rPr>
  </w:style>
  <w:style w:type="character" w:customStyle="1" w:styleId="WW-WW8Num6z0">
    <w:name w:val="WW-WW8Num6z0"/>
    <w:rsid w:val="007435C3"/>
    <w:rPr>
      <w:rFonts w:ascii="Wingdings" w:hAnsi="Wingdings" w:cs="StarSymbol"/>
      <w:sz w:val="18"/>
      <w:szCs w:val="18"/>
    </w:rPr>
  </w:style>
  <w:style w:type="character" w:customStyle="1" w:styleId="WW-WW8Num7z0">
    <w:name w:val="WW-WW8Num7z0"/>
    <w:rsid w:val="007435C3"/>
    <w:rPr>
      <w:rFonts w:ascii="Wingdings" w:hAnsi="Wingdings" w:cs="StarSymbol"/>
      <w:sz w:val="18"/>
      <w:szCs w:val="18"/>
    </w:rPr>
  </w:style>
  <w:style w:type="character" w:customStyle="1" w:styleId="WW-WW8Num8z0">
    <w:name w:val="WW-WW8Num8z0"/>
    <w:rsid w:val="007435C3"/>
    <w:rPr>
      <w:rFonts w:ascii="Wingdings" w:hAnsi="Wingdings" w:cs="StarSymbol"/>
      <w:sz w:val="18"/>
      <w:szCs w:val="18"/>
    </w:rPr>
  </w:style>
  <w:style w:type="character" w:customStyle="1" w:styleId="WW-WW8Num9z0">
    <w:name w:val="WW-WW8Num9z0"/>
    <w:rsid w:val="007435C3"/>
    <w:rPr>
      <w:rFonts w:ascii="Wingdings" w:hAnsi="Wingdings" w:cs="StarSymbol"/>
      <w:sz w:val="18"/>
      <w:szCs w:val="18"/>
    </w:rPr>
  </w:style>
  <w:style w:type="character" w:customStyle="1" w:styleId="WW-WW8Num10z0">
    <w:name w:val="WW-WW8Num10z0"/>
    <w:rsid w:val="007435C3"/>
    <w:rPr>
      <w:rFonts w:ascii="Wingdings" w:hAnsi="Wingdings" w:cs="StarSymbol"/>
      <w:sz w:val="18"/>
      <w:szCs w:val="18"/>
    </w:rPr>
  </w:style>
  <w:style w:type="character" w:customStyle="1" w:styleId="WW-WW8Num11z0">
    <w:name w:val="WW-WW8Num11z0"/>
    <w:rsid w:val="007435C3"/>
    <w:rPr>
      <w:rFonts w:ascii="Wingdings" w:hAnsi="Wingdings" w:cs="StarSymbol"/>
      <w:sz w:val="18"/>
      <w:szCs w:val="18"/>
    </w:rPr>
  </w:style>
  <w:style w:type="character" w:customStyle="1" w:styleId="WW-WW8Num12z0">
    <w:name w:val="WW-WW8Num12z0"/>
    <w:rsid w:val="007435C3"/>
    <w:rPr>
      <w:rFonts w:ascii="Wingdings" w:hAnsi="Wingdings" w:cs="StarSymbol"/>
      <w:sz w:val="18"/>
      <w:szCs w:val="18"/>
    </w:rPr>
  </w:style>
  <w:style w:type="character" w:customStyle="1" w:styleId="WW8Num16z0">
    <w:name w:val="WW8Num16z0"/>
    <w:rsid w:val="007435C3"/>
    <w:rPr>
      <w:rFonts w:ascii="Wingdings" w:hAnsi="Wingdings" w:cs="StarSymbol"/>
      <w:sz w:val="18"/>
      <w:szCs w:val="18"/>
    </w:rPr>
  </w:style>
  <w:style w:type="character" w:customStyle="1" w:styleId="WW8Num17z0">
    <w:name w:val="WW8Num17z0"/>
    <w:rsid w:val="007435C3"/>
    <w:rPr>
      <w:rFonts w:ascii="Wingdings" w:hAnsi="Wingdings" w:cs="StarSymbol"/>
      <w:sz w:val="18"/>
      <w:szCs w:val="18"/>
    </w:rPr>
  </w:style>
  <w:style w:type="character" w:customStyle="1" w:styleId="WW8Num18z0">
    <w:name w:val="WW8Num18z0"/>
    <w:rsid w:val="007435C3"/>
    <w:rPr>
      <w:rFonts w:ascii="Wingdings" w:hAnsi="Wingdings" w:cs="StarSymbol"/>
      <w:sz w:val="18"/>
      <w:szCs w:val="18"/>
    </w:rPr>
  </w:style>
  <w:style w:type="character" w:customStyle="1" w:styleId="WW8Num19z0">
    <w:name w:val="WW8Num19z0"/>
    <w:rsid w:val="007435C3"/>
    <w:rPr>
      <w:rFonts w:ascii="Wingdings" w:hAnsi="Wingdings" w:cs="StarSymbol"/>
      <w:sz w:val="18"/>
      <w:szCs w:val="18"/>
    </w:rPr>
  </w:style>
  <w:style w:type="character" w:customStyle="1" w:styleId="WW8Num20z0">
    <w:name w:val="WW8Num20z0"/>
    <w:rsid w:val="007435C3"/>
    <w:rPr>
      <w:rFonts w:ascii="Wingdings" w:hAnsi="Wingdings" w:cs="StarSymbol"/>
      <w:sz w:val="18"/>
      <w:szCs w:val="18"/>
    </w:rPr>
  </w:style>
  <w:style w:type="character" w:customStyle="1" w:styleId="WW8Num21z0">
    <w:name w:val="WW8Num21z0"/>
    <w:rsid w:val="007435C3"/>
    <w:rPr>
      <w:rFonts w:ascii="Wingdings" w:hAnsi="Wingdings" w:cs="StarSymbol"/>
      <w:sz w:val="18"/>
      <w:szCs w:val="18"/>
    </w:rPr>
  </w:style>
  <w:style w:type="character" w:customStyle="1" w:styleId="WW8Num22z0">
    <w:name w:val="WW8Num22z0"/>
    <w:rsid w:val="007435C3"/>
    <w:rPr>
      <w:rFonts w:ascii="Wingdings" w:hAnsi="Wingdings" w:cs="StarSymbol"/>
      <w:sz w:val="18"/>
      <w:szCs w:val="18"/>
    </w:rPr>
  </w:style>
  <w:style w:type="character" w:customStyle="1" w:styleId="WW8Num23z0">
    <w:name w:val="WW8Num23z0"/>
    <w:rsid w:val="007435C3"/>
    <w:rPr>
      <w:rFonts w:ascii="Wingdings" w:hAnsi="Wingdings" w:cs="StarSymbol"/>
      <w:sz w:val="18"/>
      <w:szCs w:val="18"/>
    </w:rPr>
  </w:style>
  <w:style w:type="character" w:customStyle="1" w:styleId="WW8Num24z0">
    <w:name w:val="WW8Num24z0"/>
    <w:rsid w:val="007435C3"/>
    <w:rPr>
      <w:rFonts w:ascii="Wingdings" w:hAnsi="Wingdings" w:cs="StarSymbol"/>
      <w:sz w:val="18"/>
      <w:szCs w:val="18"/>
    </w:rPr>
  </w:style>
  <w:style w:type="character" w:customStyle="1" w:styleId="WW8Num25z0">
    <w:name w:val="WW8Num25z0"/>
    <w:rsid w:val="007435C3"/>
    <w:rPr>
      <w:rFonts w:ascii="Wingdings" w:hAnsi="Wingdings" w:cs="StarSymbol"/>
      <w:sz w:val="18"/>
      <w:szCs w:val="18"/>
    </w:rPr>
  </w:style>
  <w:style w:type="character" w:customStyle="1" w:styleId="WW8Num26z0">
    <w:name w:val="WW8Num26z0"/>
    <w:rsid w:val="007435C3"/>
    <w:rPr>
      <w:rFonts w:ascii="Wingdings" w:hAnsi="Wingdings" w:cs="StarSymbol"/>
      <w:sz w:val="18"/>
      <w:szCs w:val="18"/>
    </w:rPr>
  </w:style>
  <w:style w:type="character" w:customStyle="1" w:styleId="WW8Num27z0">
    <w:name w:val="WW8Num27z0"/>
    <w:rsid w:val="007435C3"/>
    <w:rPr>
      <w:rFonts w:ascii="Wingdings" w:hAnsi="Wingdings" w:cs="StarSymbol"/>
      <w:sz w:val="18"/>
      <w:szCs w:val="18"/>
    </w:rPr>
  </w:style>
  <w:style w:type="character" w:customStyle="1" w:styleId="WW8Num28z0">
    <w:name w:val="WW8Num28z0"/>
    <w:rsid w:val="007435C3"/>
    <w:rPr>
      <w:rFonts w:ascii="Wingdings" w:hAnsi="Wingdings" w:cs="StarSymbol"/>
      <w:sz w:val="18"/>
      <w:szCs w:val="18"/>
    </w:rPr>
  </w:style>
  <w:style w:type="character" w:customStyle="1" w:styleId="WW8Num29z0">
    <w:name w:val="WW8Num29z0"/>
    <w:rsid w:val="007435C3"/>
    <w:rPr>
      <w:rFonts w:ascii="Wingdings" w:hAnsi="Wingdings" w:cs="StarSymbol"/>
      <w:sz w:val="18"/>
      <w:szCs w:val="18"/>
    </w:rPr>
  </w:style>
  <w:style w:type="character" w:customStyle="1" w:styleId="WW8Num30z0">
    <w:name w:val="WW8Num30z0"/>
    <w:rsid w:val="007435C3"/>
    <w:rPr>
      <w:rFonts w:ascii="Wingdings" w:hAnsi="Wingdings" w:cs="StarSymbol"/>
      <w:sz w:val="18"/>
      <w:szCs w:val="18"/>
    </w:rPr>
  </w:style>
  <w:style w:type="character" w:customStyle="1" w:styleId="WW8Num31z0">
    <w:name w:val="WW8Num31z0"/>
    <w:rsid w:val="007435C3"/>
    <w:rPr>
      <w:rFonts w:ascii="Wingdings" w:hAnsi="Wingdings" w:cs="StarSymbol"/>
      <w:sz w:val="18"/>
      <w:szCs w:val="18"/>
    </w:rPr>
  </w:style>
  <w:style w:type="character" w:customStyle="1" w:styleId="WW8Num33z0">
    <w:name w:val="WW8Num33z0"/>
    <w:rsid w:val="007435C3"/>
    <w:rPr>
      <w:rFonts w:ascii="Wingdings" w:hAnsi="Wingdings" w:cs="StarSymbol"/>
      <w:sz w:val="18"/>
      <w:szCs w:val="18"/>
    </w:rPr>
  </w:style>
  <w:style w:type="character" w:customStyle="1" w:styleId="WW8Num34z0">
    <w:name w:val="WW8Num34z0"/>
    <w:rsid w:val="007435C3"/>
    <w:rPr>
      <w:rFonts w:ascii="Wingdings" w:hAnsi="Wingdings" w:cs="StarSymbol"/>
      <w:sz w:val="18"/>
      <w:szCs w:val="18"/>
    </w:rPr>
  </w:style>
  <w:style w:type="character" w:customStyle="1" w:styleId="WW8Num35z0">
    <w:name w:val="WW8Num35z0"/>
    <w:rsid w:val="007435C3"/>
    <w:rPr>
      <w:rFonts w:ascii="Wingdings" w:hAnsi="Wingdings" w:cs="StarSymbol"/>
      <w:sz w:val="18"/>
      <w:szCs w:val="18"/>
    </w:rPr>
  </w:style>
  <w:style w:type="character" w:customStyle="1" w:styleId="WW8Num36z0">
    <w:name w:val="WW8Num36z0"/>
    <w:rsid w:val="007435C3"/>
    <w:rPr>
      <w:rFonts w:ascii="Wingdings" w:hAnsi="Wingdings" w:cs="StarSymbol"/>
      <w:sz w:val="18"/>
      <w:szCs w:val="18"/>
    </w:rPr>
  </w:style>
  <w:style w:type="character" w:customStyle="1" w:styleId="WW8Num37z0">
    <w:name w:val="WW8Num37z0"/>
    <w:rsid w:val="007435C3"/>
    <w:rPr>
      <w:rFonts w:ascii="Wingdings" w:hAnsi="Wingdings" w:cs="StarSymbol"/>
      <w:sz w:val="18"/>
      <w:szCs w:val="18"/>
    </w:rPr>
  </w:style>
  <w:style w:type="character" w:customStyle="1" w:styleId="WW8Num38z0">
    <w:name w:val="WW8Num38z0"/>
    <w:rsid w:val="007435C3"/>
    <w:rPr>
      <w:rFonts w:ascii="Wingdings" w:hAnsi="Wingdings" w:cs="StarSymbol"/>
      <w:sz w:val="18"/>
      <w:szCs w:val="18"/>
    </w:rPr>
  </w:style>
  <w:style w:type="character" w:customStyle="1" w:styleId="WW8Num39z0">
    <w:name w:val="WW8Num39z0"/>
    <w:rsid w:val="007435C3"/>
    <w:rPr>
      <w:rFonts w:ascii="Wingdings" w:hAnsi="Wingdings" w:cs="StarSymbol"/>
      <w:sz w:val="18"/>
      <w:szCs w:val="18"/>
    </w:rPr>
  </w:style>
  <w:style w:type="character" w:customStyle="1" w:styleId="WW8Num40z0">
    <w:name w:val="WW8Num40z0"/>
    <w:rsid w:val="007435C3"/>
    <w:rPr>
      <w:rFonts w:ascii="Wingdings" w:hAnsi="Wingdings" w:cs="StarSymbol"/>
      <w:sz w:val="18"/>
      <w:szCs w:val="18"/>
    </w:rPr>
  </w:style>
  <w:style w:type="character" w:customStyle="1" w:styleId="WW8Num41z0">
    <w:name w:val="WW8Num41z0"/>
    <w:rsid w:val="007435C3"/>
    <w:rPr>
      <w:rFonts w:ascii="Wingdings" w:hAnsi="Wingdings" w:cs="StarSymbol"/>
      <w:sz w:val="18"/>
      <w:szCs w:val="18"/>
    </w:rPr>
  </w:style>
  <w:style w:type="character" w:customStyle="1" w:styleId="WW8Num42z0">
    <w:name w:val="WW8Num42z0"/>
    <w:rsid w:val="007435C3"/>
    <w:rPr>
      <w:rFonts w:ascii="Wingdings" w:hAnsi="Wingdings" w:cs="StarSymbol"/>
      <w:sz w:val="18"/>
      <w:szCs w:val="18"/>
    </w:rPr>
  </w:style>
  <w:style w:type="character" w:customStyle="1" w:styleId="WW8Num43z0">
    <w:name w:val="WW8Num43z0"/>
    <w:rsid w:val="007435C3"/>
    <w:rPr>
      <w:rFonts w:ascii="Wingdings" w:hAnsi="Wingdings" w:cs="StarSymbol"/>
      <w:sz w:val="18"/>
      <w:szCs w:val="18"/>
    </w:rPr>
  </w:style>
  <w:style w:type="character" w:customStyle="1" w:styleId="WW8Num44z0">
    <w:name w:val="WW8Num44z0"/>
    <w:rsid w:val="007435C3"/>
    <w:rPr>
      <w:rFonts w:ascii="Wingdings" w:hAnsi="Wingdings" w:cs="StarSymbol"/>
      <w:sz w:val="18"/>
      <w:szCs w:val="18"/>
    </w:rPr>
  </w:style>
  <w:style w:type="character" w:customStyle="1" w:styleId="WW8Num45z0">
    <w:name w:val="WW8Num45z0"/>
    <w:rsid w:val="007435C3"/>
    <w:rPr>
      <w:rFonts w:ascii="Wingdings" w:hAnsi="Wingdings" w:cs="StarSymbol"/>
      <w:sz w:val="18"/>
      <w:szCs w:val="18"/>
    </w:rPr>
  </w:style>
  <w:style w:type="character" w:customStyle="1" w:styleId="WW8Num46z0">
    <w:name w:val="WW8Num46z0"/>
    <w:rsid w:val="007435C3"/>
    <w:rPr>
      <w:rFonts w:ascii="Wingdings" w:hAnsi="Wingdings" w:cs="StarSymbol"/>
      <w:sz w:val="18"/>
      <w:szCs w:val="18"/>
    </w:rPr>
  </w:style>
  <w:style w:type="character" w:customStyle="1" w:styleId="WW8Num47z0">
    <w:name w:val="WW8Num47z0"/>
    <w:rsid w:val="007435C3"/>
    <w:rPr>
      <w:rFonts w:ascii="Wingdings" w:hAnsi="Wingdings" w:cs="StarSymbol"/>
      <w:sz w:val="18"/>
      <w:szCs w:val="18"/>
    </w:rPr>
  </w:style>
  <w:style w:type="character" w:customStyle="1" w:styleId="WW8Num48z0">
    <w:name w:val="WW8Num48z0"/>
    <w:rsid w:val="007435C3"/>
    <w:rPr>
      <w:rFonts w:ascii="Wingdings" w:hAnsi="Wingdings" w:cs="StarSymbol"/>
      <w:sz w:val="18"/>
      <w:szCs w:val="18"/>
    </w:rPr>
  </w:style>
  <w:style w:type="character" w:customStyle="1" w:styleId="WW8Num49z0">
    <w:name w:val="WW8Num49z0"/>
    <w:rsid w:val="007435C3"/>
    <w:rPr>
      <w:rFonts w:ascii="Wingdings" w:hAnsi="Wingdings" w:cs="StarSymbol"/>
      <w:sz w:val="18"/>
      <w:szCs w:val="18"/>
    </w:rPr>
  </w:style>
  <w:style w:type="character" w:customStyle="1" w:styleId="WW8Num50z0">
    <w:name w:val="WW8Num50z0"/>
    <w:rsid w:val="007435C3"/>
    <w:rPr>
      <w:rFonts w:ascii="Wingdings" w:hAnsi="Wingdings" w:cs="StarSymbol"/>
      <w:sz w:val="18"/>
      <w:szCs w:val="18"/>
    </w:rPr>
  </w:style>
  <w:style w:type="character" w:customStyle="1" w:styleId="WW8Num52z0">
    <w:name w:val="WW8Num52z0"/>
    <w:rsid w:val="007435C3"/>
    <w:rPr>
      <w:rFonts w:ascii="Wingdings" w:hAnsi="Wingdings" w:cs="StarSymbol"/>
      <w:sz w:val="18"/>
      <w:szCs w:val="18"/>
    </w:rPr>
  </w:style>
  <w:style w:type="character" w:customStyle="1" w:styleId="WW8Num53z0">
    <w:name w:val="WW8Num53z0"/>
    <w:rsid w:val="007435C3"/>
    <w:rPr>
      <w:rFonts w:ascii="Wingdings" w:hAnsi="Wingdings" w:cs="StarSymbol"/>
      <w:sz w:val="18"/>
      <w:szCs w:val="18"/>
    </w:rPr>
  </w:style>
  <w:style w:type="character" w:customStyle="1" w:styleId="WW8Num54z0">
    <w:name w:val="WW8Num54z0"/>
    <w:rsid w:val="007435C3"/>
    <w:rPr>
      <w:rFonts w:ascii="Wingdings" w:hAnsi="Wingdings" w:cs="StarSymbol"/>
      <w:sz w:val="18"/>
      <w:szCs w:val="18"/>
    </w:rPr>
  </w:style>
  <w:style w:type="character" w:customStyle="1" w:styleId="WW8Num55z0">
    <w:name w:val="WW8Num55z0"/>
    <w:rsid w:val="007435C3"/>
    <w:rPr>
      <w:rFonts w:ascii="Wingdings" w:hAnsi="Wingdings" w:cs="StarSymbol"/>
      <w:sz w:val="18"/>
      <w:szCs w:val="18"/>
    </w:rPr>
  </w:style>
  <w:style w:type="character" w:customStyle="1" w:styleId="WW8Num56z0">
    <w:name w:val="WW8Num56z0"/>
    <w:rsid w:val="007435C3"/>
    <w:rPr>
      <w:rFonts w:ascii="Wingdings" w:hAnsi="Wingdings" w:cs="StarSymbol"/>
      <w:sz w:val="18"/>
      <w:szCs w:val="18"/>
    </w:rPr>
  </w:style>
  <w:style w:type="character" w:customStyle="1" w:styleId="WW8Num57z0">
    <w:name w:val="WW8Num57z0"/>
    <w:rsid w:val="007435C3"/>
    <w:rPr>
      <w:rFonts w:ascii="Wingdings" w:hAnsi="Wingdings" w:cs="StarSymbol"/>
      <w:sz w:val="18"/>
      <w:szCs w:val="18"/>
    </w:rPr>
  </w:style>
  <w:style w:type="character" w:customStyle="1" w:styleId="WW8Num58z0">
    <w:name w:val="WW8Num58z0"/>
    <w:rsid w:val="007435C3"/>
    <w:rPr>
      <w:rFonts w:ascii="Wingdings" w:hAnsi="Wingdings" w:cs="StarSymbol"/>
      <w:sz w:val="18"/>
      <w:szCs w:val="18"/>
    </w:rPr>
  </w:style>
  <w:style w:type="character" w:customStyle="1" w:styleId="WW8Num59z0">
    <w:name w:val="WW8Num59z0"/>
    <w:rsid w:val="007435C3"/>
    <w:rPr>
      <w:rFonts w:ascii="Wingdings" w:hAnsi="Wingdings" w:cs="StarSymbol"/>
      <w:sz w:val="18"/>
      <w:szCs w:val="18"/>
    </w:rPr>
  </w:style>
  <w:style w:type="character" w:customStyle="1" w:styleId="WW8Num60z0">
    <w:name w:val="WW8Num60z0"/>
    <w:rsid w:val="007435C3"/>
    <w:rPr>
      <w:rFonts w:ascii="Wingdings" w:hAnsi="Wingdings" w:cs="StarSymbol"/>
      <w:sz w:val="18"/>
      <w:szCs w:val="18"/>
    </w:rPr>
  </w:style>
  <w:style w:type="character" w:customStyle="1" w:styleId="WW8Num61z0">
    <w:name w:val="WW8Num61z0"/>
    <w:rsid w:val="007435C3"/>
    <w:rPr>
      <w:rFonts w:ascii="Wingdings" w:hAnsi="Wingdings" w:cs="StarSymbol"/>
      <w:sz w:val="18"/>
      <w:szCs w:val="18"/>
    </w:rPr>
  </w:style>
  <w:style w:type="character" w:customStyle="1" w:styleId="WW-Absatz-Standardschriftart111">
    <w:name w:val="WW-Absatz-Standardschriftart111"/>
    <w:rsid w:val="007435C3"/>
  </w:style>
  <w:style w:type="character" w:customStyle="1" w:styleId="WW-WW8Num1z01">
    <w:name w:val="WW-WW8Num1z01"/>
    <w:rsid w:val="007435C3"/>
    <w:rPr>
      <w:rFonts w:ascii="Wingdings" w:hAnsi="Wingdings" w:cs="StarSymbol"/>
      <w:sz w:val="18"/>
      <w:szCs w:val="18"/>
    </w:rPr>
  </w:style>
  <w:style w:type="character" w:customStyle="1" w:styleId="WW-WW8Num2z01">
    <w:name w:val="WW-WW8Num2z01"/>
    <w:rsid w:val="007435C3"/>
    <w:rPr>
      <w:rFonts w:ascii="Wingdings" w:hAnsi="Wingdings" w:cs="StarSymbol"/>
      <w:sz w:val="18"/>
      <w:szCs w:val="18"/>
    </w:rPr>
  </w:style>
  <w:style w:type="character" w:customStyle="1" w:styleId="WW-WW8Num3z01">
    <w:name w:val="WW-WW8Num3z01"/>
    <w:rsid w:val="007435C3"/>
    <w:rPr>
      <w:rFonts w:ascii="Wingdings" w:hAnsi="Wingdings" w:cs="StarSymbol"/>
      <w:sz w:val="18"/>
      <w:szCs w:val="18"/>
    </w:rPr>
  </w:style>
  <w:style w:type="character" w:customStyle="1" w:styleId="WW-WW8Num4z01">
    <w:name w:val="WW-WW8Num4z01"/>
    <w:rsid w:val="007435C3"/>
    <w:rPr>
      <w:rFonts w:ascii="Wingdings" w:hAnsi="Wingdings" w:cs="StarSymbol"/>
      <w:sz w:val="18"/>
      <w:szCs w:val="18"/>
    </w:rPr>
  </w:style>
  <w:style w:type="character" w:customStyle="1" w:styleId="WW-WW8Num5z01">
    <w:name w:val="WW-WW8Num5z01"/>
    <w:rsid w:val="007435C3"/>
    <w:rPr>
      <w:rFonts w:ascii="Wingdings" w:hAnsi="Wingdings" w:cs="StarSymbol"/>
      <w:sz w:val="18"/>
      <w:szCs w:val="18"/>
    </w:rPr>
  </w:style>
  <w:style w:type="character" w:customStyle="1" w:styleId="WW-WW8Num6z01">
    <w:name w:val="WW-WW8Num6z01"/>
    <w:rsid w:val="007435C3"/>
    <w:rPr>
      <w:rFonts w:ascii="Wingdings" w:hAnsi="Wingdings" w:cs="StarSymbol"/>
      <w:sz w:val="18"/>
      <w:szCs w:val="18"/>
    </w:rPr>
  </w:style>
  <w:style w:type="character" w:customStyle="1" w:styleId="WW-WW8Num7z01">
    <w:name w:val="WW-WW8Num7z01"/>
    <w:rsid w:val="007435C3"/>
    <w:rPr>
      <w:rFonts w:ascii="Wingdings" w:hAnsi="Wingdings" w:cs="StarSymbol"/>
      <w:sz w:val="18"/>
      <w:szCs w:val="18"/>
    </w:rPr>
  </w:style>
  <w:style w:type="character" w:customStyle="1" w:styleId="WW-WW8Num8z01">
    <w:name w:val="WW-WW8Num8z01"/>
    <w:rsid w:val="007435C3"/>
    <w:rPr>
      <w:rFonts w:ascii="Wingdings" w:hAnsi="Wingdings" w:cs="StarSymbol"/>
      <w:sz w:val="18"/>
      <w:szCs w:val="18"/>
    </w:rPr>
  </w:style>
  <w:style w:type="character" w:customStyle="1" w:styleId="WW-WW8Num9z01">
    <w:name w:val="WW-WW8Num9z01"/>
    <w:rsid w:val="007435C3"/>
    <w:rPr>
      <w:rFonts w:ascii="Wingdings" w:hAnsi="Wingdings" w:cs="StarSymbol"/>
      <w:sz w:val="18"/>
      <w:szCs w:val="18"/>
    </w:rPr>
  </w:style>
  <w:style w:type="character" w:customStyle="1" w:styleId="WW-WW8Num10z01">
    <w:name w:val="WW-WW8Num10z01"/>
    <w:rsid w:val="007435C3"/>
    <w:rPr>
      <w:rFonts w:ascii="Wingdings" w:hAnsi="Wingdings" w:cs="StarSymbol"/>
      <w:sz w:val="18"/>
      <w:szCs w:val="18"/>
    </w:rPr>
  </w:style>
  <w:style w:type="character" w:customStyle="1" w:styleId="WW-WW8Num11z01">
    <w:name w:val="WW-WW8Num11z01"/>
    <w:rsid w:val="007435C3"/>
    <w:rPr>
      <w:rFonts w:ascii="Wingdings" w:hAnsi="Wingdings" w:cs="StarSymbol"/>
      <w:sz w:val="18"/>
      <w:szCs w:val="18"/>
    </w:rPr>
  </w:style>
  <w:style w:type="character" w:customStyle="1" w:styleId="WW-WW8Num12z01">
    <w:name w:val="WW-WW8Num12z01"/>
    <w:rsid w:val="007435C3"/>
    <w:rPr>
      <w:rFonts w:ascii="Wingdings" w:hAnsi="Wingdings" w:cs="StarSymbol"/>
      <w:sz w:val="18"/>
      <w:szCs w:val="18"/>
    </w:rPr>
  </w:style>
  <w:style w:type="character" w:customStyle="1" w:styleId="WW-WW8Num13z0">
    <w:name w:val="WW-WW8Num13z0"/>
    <w:rsid w:val="007435C3"/>
    <w:rPr>
      <w:rFonts w:ascii="Wingdings" w:hAnsi="Wingdings" w:cs="StarSymbol"/>
      <w:sz w:val="18"/>
      <w:szCs w:val="18"/>
    </w:rPr>
  </w:style>
  <w:style w:type="character" w:customStyle="1" w:styleId="WW-WW8Num14z0">
    <w:name w:val="WW-WW8Num14z0"/>
    <w:rsid w:val="007435C3"/>
    <w:rPr>
      <w:rFonts w:ascii="Wingdings" w:hAnsi="Wingdings" w:cs="StarSymbol"/>
      <w:sz w:val="18"/>
      <w:szCs w:val="18"/>
    </w:rPr>
  </w:style>
  <w:style w:type="character" w:customStyle="1" w:styleId="WW-WW8Num15z0">
    <w:name w:val="WW-WW8Num15z0"/>
    <w:rsid w:val="007435C3"/>
    <w:rPr>
      <w:rFonts w:ascii="Wingdings" w:hAnsi="Wingdings" w:cs="StarSymbol"/>
      <w:sz w:val="18"/>
      <w:szCs w:val="18"/>
    </w:rPr>
  </w:style>
  <w:style w:type="character" w:customStyle="1" w:styleId="WW-WW8Num16z0">
    <w:name w:val="WW-WW8Num16z0"/>
    <w:rsid w:val="007435C3"/>
    <w:rPr>
      <w:rFonts w:ascii="Wingdings" w:hAnsi="Wingdings" w:cs="StarSymbol"/>
      <w:sz w:val="18"/>
      <w:szCs w:val="18"/>
    </w:rPr>
  </w:style>
  <w:style w:type="character" w:customStyle="1" w:styleId="WW-WW8Num17z0">
    <w:name w:val="WW-WW8Num17z0"/>
    <w:rsid w:val="007435C3"/>
    <w:rPr>
      <w:rFonts w:ascii="Wingdings" w:hAnsi="Wingdings" w:cs="StarSymbol"/>
      <w:sz w:val="18"/>
      <w:szCs w:val="18"/>
    </w:rPr>
  </w:style>
  <w:style w:type="character" w:customStyle="1" w:styleId="WW-WW8Num18z0">
    <w:name w:val="WW-WW8Num18z0"/>
    <w:rsid w:val="007435C3"/>
    <w:rPr>
      <w:rFonts w:ascii="Wingdings" w:hAnsi="Wingdings" w:cs="StarSymbol"/>
      <w:sz w:val="18"/>
      <w:szCs w:val="18"/>
    </w:rPr>
  </w:style>
  <w:style w:type="character" w:customStyle="1" w:styleId="WW-WW8Num19z0">
    <w:name w:val="WW-WW8Num19z0"/>
    <w:rsid w:val="007435C3"/>
    <w:rPr>
      <w:rFonts w:ascii="Wingdings" w:hAnsi="Wingdings" w:cs="StarSymbol"/>
      <w:sz w:val="18"/>
      <w:szCs w:val="18"/>
    </w:rPr>
  </w:style>
  <w:style w:type="character" w:customStyle="1" w:styleId="WW-WW8Num20z0">
    <w:name w:val="WW-WW8Num20z0"/>
    <w:rsid w:val="007435C3"/>
    <w:rPr>
      <w:rFonts w:ascii="Wingdings" w:hAnsi="Wingdings" w:cs="StarSymbol"/>
      <w:sz w:val="18"/>
      <w:szCs w:val="18"/>
    </w:rPr>
  </w:style>
  <w:style w:type="character" w:customStyle="1" w:styleId="WW-WW8Num21z0">
    <w:name w:val="WW-WW8Num21z0"/>
    <w:rsid w:val="007435C3"/>
    <w:rPr>
      <w:rFonts w:ascii="Wingdings" w:hAnsi="Wingdings" w:cs="StarSymbol"/>
      <w:sz w:val="18"/>
      <w:szCs w:val="18"/>
    </w:rPr>
  </w:style>
  <w:style w:type="character" w:customStyle="1" w:styleId="WW-WW8Num22z0">
    <w:name w:val="WW-WW8Num22z0"/>
    <w:rsid w:val="007435C3"/>
    <w:rPr>
      <w:rFonts w:ascii="Wingdings" w:hAnsi="Wingdings" w:cs="StarSymbol"/>
      <w:sz w:val="18"/>
      <w:szCs w:val="18"/>
    </w:rPr>
  </w:style>
  <w:style w:type="character" w:customStyle="1" w:styleId="WW-WW8Num23z0">
    <w:name w:val="WW-WW8Num23z0"/>
    <w:rsid w:val="007435C3"/>
    <w:rPr>
      <w:rFonts w:ascii="Wingdings" w:hAnsi="Wingdings" w:cs="StarSymbol"/>
      <w:sz w:val="18"/>
      <w:szCs w:val="18"/>
    </w:rPr>
  </w:style>
  <w:style w:type="character" w:customStyle="1" w:styleId="WW-WW8Num24z0">
    <w:name w:val="WW-WW8Num24z0"/>
    <w:rsid w:val="007435C3"/>
    <w:rPr>
      <w:rFonts w:ascii="Wingdings" w:hAnsi="Wingdings" w:cs="StarSymbol"/>
      <w:sz w:val="18"/>
      <w:szCs w:val="18"/>
    </w:rPr>
  </w:style>
  <w:style w:type="character" w:customStyle="1" w:styleId="WW-WW8Num25z0">
    <w:name w:val="WW-WW8Num25z0"/>
    <w:rsid w:val="007435C3"/>
    <w:rPr>
      <w:rFonts w:ascii="Wingdings" w:hAnsi="Wingdings" w:cs="StarSymbol"/>
      <w:sz w:val="18"/>
      <w:szCs w:val="18"/>
    </w:rPr>
  </w:style>
  <w:style w:type="character" w:customStyle="1" w:styleId="WW-WW8Num26z0">
    <w:name w:val="WW-WW8Num26z0"/>
    <w:rsid w:val="007435C3"/>
    <w:rPr>
      <w:rFonts w:ascii="Wingdings" w:hAnsi="Wingdings" w:cs="StarSymbol"/>
      <w:sz w:val="18"/>
      <w:szCs w:val="18"/>
    </w:rPr>
  </w:style>
  <w:style w:type="character" w:customStyle="1" w:styleId="WW-WW8Num27z0">
    <w:name w:val="WW-WW8Num27z0"/>
    <w:rsid w:val="007435C3"/>
    <w:rPr>
      <w:rFonts w:ascii="Wingdings" w:hAnsi="Wingdings" w:cs="StarSymbol"/>
      <w:sz w:val="18"/>
      <w:szCs w:val="18"/>
    </w:rPr>
  </w:style>
  <w:style w:type="character" w:customStyle="1" w:styleId="WW-WW8Num28z0">
    <w:name w:val="WW-WW8Num28z0"/>
    <w:rsid w:val="007435C3"/>
    <w:rPr>
      <w:rFonts w:ascii="Wingdings" w:hAnsi="Wingdings" w:cs="StarSymbol"/>
      <w:sz w:val="18"/>
      <w:szCs w:val="18"/>
    </w:rPr>
  </w:style>
  <w:style w:type="character" w:customStyle="1" w:styleId="WW-WW8Num29z0">
    <w:name w:val="WW-WW8Num29z0"/>
    <w:rsid w:val="007435C3"/>
    <w:rPr>
      <w:rFonts w:ascii="Wingdings" w:hAnsi="Wingdings" w:cs="StarSymbol"/>
      <w:sz w:val="18"/>
      <w:szCs w:val="18"/>
    </w:rPr>
  </w:style>
  <w:style w:type="character" w:customStyle="1" w:styleId="WW-WW8Num30z0">
    <w:name w:val="WW-WW8Num30z0"/>
    <w:rsid w:val="007435C3"/>
    <w:rPr>
      <w:rFonts w:ascii="Wingdings" w:hAnsi="Wingdings" w:cs="StarSymbol"/>
      <w:sz w:val="18"/>
      <w:szCs w:val="18"/>
    </w:rPr>
  </w:style>
  <w:style w:type="character" w:customStyle="1" w:styleId="WW-WW8Num31z0">
    <w:name w:val="WW-WW8Num31z0"/>
    <w:rsid w:val="007435C3"/>
    <w:rPr>
      <w:rFonts w:ascii="Wingdings" w:hAnsi="Wingdings" w:cs="StarSymbol"/>
      <w:sz w:val="18"/>
      <w:szCs w:val="18"/>
    </w:rPr>
  </w:style>
  <w:style w:type="character" w:customStyle="1" w:styleId="WW-WW8Num33z0">
    <w:name w:val="WW-WW8Num33z0"/>
    <w:rsid w:val="007435C3"/>
    <w:rPr>
      <w:rFonts w:ascii="Symbol" w:hAnsi="Symbol"/>
    </w:rPr>
  </w:style>
  <w:style w:type="character" w:customStyle="1" w:styleId="WW-WW8Num34z0">
    <w:name w:val="WW-WW8Num34z0"/>
    <w:rsid w:val="007435C3"/>
    <w:rPr>
      <w:rFonts w:ascii="Symbol" w:hAnsi="Symbol"/>
    </w:rPr>
  </w:style>
  <w:style w:type="character" w:customStyle="1" w:styleId="WW-WW8Num35z0">
    <w:name w:val="WW-WW8Num35z0"/>
    <w:rsid w:val="007435C3"/>
    <w:rPr>
      <w:rFonts w:ascii="Wingdings" w:hAnsi="Wingdings" w:cs="StarSymbol"/>
      <w:sz w:val="18"/>
      <w:szCs w:val="18"/>
    </w:rPr>
  </w:style>
  <w:style w:type="character" w:customStyle="1" w:styleId="WW-WW8Num36z0">
    <w:name w:val="WW-WW8Num36z0"/>
    <w:rsid w:val="007435C3"/>
    <w:rPr>
      <w:rFonts w:ascii="Wingdings" w:hAnsi="Wingdings" w:cs="StarSymbol"/>
      <w:sz w:val="18"/>
      <w:szCs w:val="18"/>
    </w:rPr>
  </w:style>
  <w:style w:type="character" w:customStyle="1" w:styleId="WW-WW8Num37z0">
    <w:name w:val="WW-WW8Num37z0"/>
    <w:rsid w:val="007435C3"/>
    <w:rPr>
      <w:rFonts w:ascii="Wingdings" w:hAnsi="Wingdings" w:cs="StarSymbol"/>
      <w:sz w:val="18"/>
      <w:szCs w:val="18"/>
    </w:rPr>
  </w:style>
  <w:style w:type="character" w:customStyle="1" w:styleId="WW-WW8Num38z0">
    <w:name w:val="WW-WW8Num38z0"/>
    <w:rsid w:val="007435C3"/>
    <w:rPr>
      <w:rFonts w:ascii="Wingdings" w:hAnsi="Wingdings" w:cs="StarSymbol"/>
      <w:sz w:val="18"/>
      <w:szCs w:val="18"/>
    </w:rPr>
  </w:style>
  <w:style w:type="character" w:customStyle="1" w:styleId="WW-WW8Num39z0">
    <w:name w:val="WW-WW8Num39z0"/>
    <w:rsid w:val="007435C3"/>
    <w:rPr>
      <w:rFonts w:ascii="Wingdings" w:hAnsi="Wingdings" w:cs="StarSymbol"/>
      <w:sz w:val="18"/>
      <w:szCs w:val="18"/>
    </w:rPr>
  </w:style>
  <w:style w:type="character" w:customStyle="1" w:styleId="WW-WW8Num40z0">
    <w:name w:val="WW-WW8Num40z0"/>
    <w:rsid w:val="007435C3"/>
    <w:rPr>
      <w:rFonts w:ascii="Wingdings" w:hAnsi="Wingdings" w:cs="StarSymbol"/>
      <w:sz w:val="18"/>
      <w:szCs w:val="18"/>
    </w:rPr>
  </w:style>
  <w:style w:type="character" w:customStyle="1" w:styleId="WW-WW8Num41z0">
    <w:name w:val="WW-WW8Num41z0"/>
    <w:rsid w:val="007435C3"/>
    <w:rPr>
      <w:rFonts w:ascii="Wingdings" w:hAnsi="Wingdings" w:cs="StarSymbol"/>
      <w:sz w:val="18"/>
      <w:szCs w:val="18"/>
    </w:rPr>
  </w:style>
  <w:style w:type="character" w:customStyle="1" w:styleId="WW-WW8Num42z0">
    <w:name w:val="WW-WW8Num42z0"/>
    <w:rsid w:val="007435C3"/>
    <w:rPr>
      <w:rFonts w:ascii="Wingdings" w:hAnsi="Wingdings" w:cs="StarSymbol"/>
      <w:sz w:val="18"/>
      <w:szCs w:val="18"/>
    </w:rPr>
  </w:style>
  <w:style w:type="character" w:customStyle="1" w:styleId="WW-WW8Num43z0">
    <w:name w:val="WW-WW8Num43z0"/>
    <w:rsid w:val="007435C3"/>
    <w:rPr>
      <w:rFonts w:ascii="Wingdings" w:hAnsi="Wingdings" w:cs="StarSymbol"/>
      <w:sz w:val="18"/>
      <w:szCs w:val="18"/>
    </w:rPr>
  </w:style>
  <w:style w:type="character" w:customStyle="1" w:styleId="WW-WW8Num44z0">
    <w:name w:val="WW-WW8Num44z0"/>
    <w:rsid w:val="007435C3"/>
    <w:rPr>
      <w:rFonts w:ascii="Wingdings" w:hAnsi="Wingdings" w:cs="StarSymbol"/>
      <w:sz w:val="18"/>
      <w:szCs w:val="18"/>
    </w:rPr>
  </w:style>
  <w:style w:type="character" w:customStyle="1" w:styleId="WW-WW8Num45z0">
    <w:name w:val="WW-WW8Num45z0"/>
    <w:rsid w:val="007435C3"/>
    <w:rPr>
      <w:rFonts w:ascii="Wingdings" w:hAnsi="Wingdings" w:cs="StarSymbol"/>
      <w:sz w:val="18"/>
      <w:szCs w:val="18"/>
    </w:rPr>
  </w:style>
  <w:style w:type="character" w:customStyle="1" w:styleId="WW-WW8Num46z0">
    <w:name w:val="WW-WW8Num46z0"/>
    <w:rsid w:val="007435C3"/>
    <w:rPr>
      <w:rFonts w:ascii="Wingdings" w:hAnsi="Wingdings" w:cs="StarSymbol"/>
      <w:sz w:val="18"/>
      <w:szCs w:val="18"/>
    </w:rPr>
  </w:style>
  <w:style w:type="character" w:customStyle="1" w:styleId="WW-WW8Num47z0">
    <w:name w:val="WW-WW8Num47z0"/>
    <w:rsid w:val="007435C3"/>
    <w:rPr>
      <w:rFonts w:ascii="Wingdings" w:hAnsi="Wingdings" w:cs="StarSymbol"/>
      <w:sz w:val="18"/>
      <w:szCs w:val="18"/>
    </w:rPr>
  </w:style>
  <w:style w:type="character" w:customStyle="1" w:styleId="WW-WW8Num48z0">
    <w:name w:val="WW-WW8Num48z0"/>
    <w:rsid w:val="007435C3"/>
    <w:rPr>
      <w:rFonts w:ascii="Wingdings" w:hAnsi="Wingdings" w:cs="StarSymbol"/>
      <w:sz w:val="18"/>
      <w:szCs w:val="18"/>
    </w:rPr>
  </w:style>
  <w:style w:type="character" w:customStyle="1" w:styleId="WW-WW8Num49z0">
    <w:name w:val="WW-WW8Num49z0"/>
    <w:rsid w:val="007435C3"/>
    <w:rPr>
      <w:rFonts w:ascii="Wingdings" w:hAnsi="Wingdings" w:cs="StarSymbol"/>
      <w:sz w:val="18"/>
      <w:szCs w:val="18"/>
    </w:rPr>
  </w:style>
  <w:style w:type="character" w:customStyle="1" w:styleId="WW-WW8Num50z0">
    <w:name w:val="WW-WW8Num50z0"/>
    <w:rsid w:val="007435C3"/>
    <w:rPr>
      <w:rFonts w:ascii="Wingdings" w:hAnsi="Wingdings" w:cs="StarSymbol"/>
      <w:sz w:val="18"/>
      <w:szCs w:val="18"/>
    </w:rPr>
  </w:style>
  <w:style w:type="character" w:customStyle="1" w:styleId="WW8Num51z0">
    <w:name w:val="WW8Num51z0"/>
    <w:rsid w:val="007435C3"/>
    <w:rPr>
      <w:rFonts w:ascii="Wingdings" w:hAnsi="Wingdings" w:cs="StarSymbol"/>
      <w:sz w:val="18"/>
      <w:szCs w:val="18"/>
    </w:rPr>
  </w:style>
  <w:style w:type="character" w:customStyle="1" w:styleId="WW-WW8Num52z0">
    <w:name w:val="WW-WW8Num52z0"/>
    <w:rsid w:val="007435C3"/>
    <w:rPr>
      <w:rFonts w:ascii="Wingdings" w:hAnsi="Wingdings" w:cs="StarSymbol"/>
      <w:sz w:val="18"/>
      <w:szCs w:val="18"/>
    </w:rPr>
  </w:style>
  <w:style w:type="character" w:customStyle="1" w:styleId="WW-WW8Num54z0">
    <w:name w:val="WW-WW8Num54z0"/>
    <w:rsid w:val="007435C3"/>
    <w:rPr>
      <w:rFonts w:ascii="Wingdings" w:hAnsi="Wingdings" w:cs="StarSymbol"/>
      <w:sz w:val="18"/>
      <w:szCs w:val="18"/>
    </w:rPr>
  </w:style>
  <w:style w:type="character" w:customStyle="1" w:styleId="WW-WW8Num55z0">
    <w:name w:val="WW-WW8Num55z0"/>
    <w:rsid w:val="007435C3"/>
    <w:rPr>
      <w:rFonts w:ascii="Wingdings" w:hAnsi="Wingdings" w:cs="StarSymbol"/>
      <w:sz w:val="18"/>
      <w:szCs w:val="18"/>
    </w:rPr>
  </w:style>
  <w:style w:type="character" w:customStyle="1" w:styleId="WW-WW8Num56z0">
    <w:name w:val="WW-WW8Num56z0"/>
    <w:rsid w:val="007435C3"/>
    <w:rPr>
      <w:rFonts w:ascii="Wingdings" w:hAnsi="Wingdings" w:cs="StarSymbol"/>
      <w:sz w:val="18"/>
      <w:szCs w:val="18"/>
    </w:rPr>
  </w:style>
  <w:style w:type="character" w:customStyle="1" w:styleId="WW-WW8Num57z0">
    <w:name w:val="WW-WW8Num57z0"/>
    <w:rsid w:val="007435C3"/>
    <w:rPr>
      <w:rFonts w:ascii="Wingdings" w:hAnsi="Wingdings" w:cs="StarSymbol"/>
      <w:sz w:val="18"/>
      <w:szCs w:val="18"/>
    </w:rPr>
  </w:style>
  <w:style w:type="character" w:customStyle="1" w:styleId="WW-WW8Num58z0">
    <w:name w:val="WW-WW8Num58z0"/>
    <w:rsid w:val="007435C3"/>
    <w:rPr>
      <w:rFonts w:ascii="Wingdings" w:hAnsi="Wingdings" w:cs="StarSymbol"/>
      <w:sz w:val="18"/>
      <w:szCs w:val="18"/>
    </w:rPr>
  </w:style>
  <w:style w:type="character" w:customStyle="1" w:styleId="WW-WW8Num59z0">
    <w:name w:val="WW-WW8Num59z0"/>
    <w:rsid w:val="007435C3"/>
    <w:rPr>
      <w:rFonts w:ascii="Wingdings" w:hAnsi="Wingdings" w:cs="StarSymbol"/>
      <w:sz w:val="18"/>
      <w:szCs w:val="18"/>
    </w:rPr>
  </w:style>
  <w:style w:type="character" w:customStyle="1" w:styleId="WW-WW8Num60z0">
    <w:name w:val="WW-WW8Num60z0"/>
    <w:rsid w:val="007435C3"/>
    <w:rPr>
      <w:rFonts w:ascii="Wingdings" w:hAnsi="Wingdings" w:cs="StarSymbol"/>
      <w:sz w:val="18"/>
      <w:szCs w:val="18"/>
    </w:rPr>
  </w:style>
  <w:style w:type="character" w:customStyle="1" w:styleId="WW-WW8Num61z0">
    <w:name w:val="WW-WW8Num61z0"/>
    <w:rsid w:val="007435C3"/>
    <w:rPr>
      <w:rFonts w:ascii="Wingdings" w:hAnsi="Wingdings" w:cs="StarSymbol"/>
      <w:sz w:val="18"/>
      <w:szCs w:val="18"/>
    </w:rPr>
  </w:style>
  <w:style w:type="character" w:customStyle="1" w:styleId="WW8Num62z0">
    <w:name w:val="WW8Num62z0"/>
    <w:rsid w:val="007435C3"/>
    <w:rPr>
      <w:rFonts w:ascii="Wingdings" w:hAnsi="Wingdings" w:cs="StarSymbol"/>
      <w:sz w:val="18"/>
      <w:szCs w:val="18"/>
    </w:rPr>
  </w:style>
  <w:style w:type="character" w:customStyle="1" w:styleId="WW-Absatz-Standardschriftart1111">
    <w:name w:val="WW-Absatz-Standardschriftart1111"/>
    <w:rsid w:val="007435C3"/>
  </w:style>
  <w:style w:type="character" w:customStyle="1" w:styleId="WW-WW8Num10z011">
    <w:name w:val="WW-WW8Num10z011"/>
    <w:rsid w:val="007435C3"/>
    <w:rPr>
      <w:rFonts w:ascii="Symbol" w:hAnsi="Symbol"/>
    </w:rPr>
  </w:style>
  <w:style w:type="character" w:customStyle="1" w:styleId="WW-WW8Num7z011">
    <w:name w:val="WW-WW8Num7z011"/>
    <w:rsid w:val="007435C3"/>
    <w:rPr>
      <w:rFonts w:ascii="Symbol" w:hAnsi="Symbol"/>
    </w:rPr>
  </w:style>
  <w:style w:type="character" w:customStyle="1" w:styleId="WW-WW8Num8z011">
    <w:name w:val="WW-WW8Num8z011"/>
    <w:rsid w:val="007435C3"/>
    <w:rPr>
      <w:rFonts w:ascii="Symbol" w:hAnsi="Symbol"/>
    </w:rPr>
  </w:style>
  <w:style w:type="character" w:customStyle="1" w:styleId="WW-WW8Num2z011">
    <w:name w:val="WW-WW8Num2z011"/>
    <w:rsid w:val="007435C3"/>
    <w:rPr>
      <w:rFonts w:ascii="Symbol" w:hAnsi="Symbol"/>
    </w:rPr>
  </w:style>
  <w:style w:type="character" w:customStyle="1" w:styleId="WW-WW8Num4z011">
    <w:name w:val="WW-WW8Num4z011"/>
    <w:rsid w:val="007435C3"/>
    <w:rPr>
      <w:rFonts w:ascii="Symbol" w:hAnsi="Symbol"/>
    </w:rPr>
  </w:style>
  <w:style w:type="character" w:customStyle="1" w:styleId="WW-WW8Num6z011">
    <w:name w:val="WW-WW8Num6z011"/>
    <w:rsid w:val="007435C3"/>
    <w:rPr>
      <w:rFonts w:ascii="Symbol" w:hAnsi="Symbol"/>
    </w:rPr>
  </w:style>
  <w:style w:type="character" w:customStyle="1" w:styleId="WW-WW8Num9z011">
    <w:name w:val="WW-WW8Num9z011"/>
    <w:rsid w:val="007435C3"/>
    <w:rPr>
      <w:rFonts w:ascii="Symbol" w:hAnsi="Symbol"/>
    </w:rPr>
  </w:style>
  <w:style w:type="character" w:customStyle="1" w:styleId="WW-WW8Num5z011">
    <w:name w:val="WW-WW8Num5z011"/>
    <w:rsid w:val="007435C3"/>
    <w:rPr>
      <w:rFonts w:ascii="Symbol" w:hAnsi="Symbol"/>
    </w:rPr>
  </w:style>
  <w:style w:type="character" w:customStyle="1" w:styleId="WW-WW8Num12z011">
    <w:name w:val="WW-WW8Num12z011"/>
    <w:rsid w:val="007435C3"/>
    <w:rPr>
      <w:rFonts w:ascii="Symbol" w:hAnsi="Symbol"/>
    </w:rPr>
  </w:style>
  <w:style w:type="character" w:customStyle="1" w:styleId="WW-WW8Num3z011">
    <w:name w:val="WW-WW8Num3z011"/>
    <w:rsid w:val="007435C3"/>
    <w:rPr>
      <w:rFonts w:ascii="Symbol" w:hAnsi="Symbol"/>
    </w:rPr>
  </w:style>
  <w:style w:type="character" w:customStyle="1" w:styleId="WW-WW8Num1z011">
    <w:name w:val="WW-WW8Num1z011"/>
    <w:rsid w:val="007435C3"/>
    <w:rPr>
      <w:rFonts w:ascii="Symbol" w:hAnsi="Symbol"/>
    </w:rPr>
  </w:style>
  <w:style w:type="character" w:customStyle="1" w:styleId="WW-WW8Num11z011">
    <w:name w:val="WW-WW8Num11z011"/>
    <w:rsid w:val="007435C3"/>
    <w:rPr>
      <w:rFonts w:ascii="Symbol" w:hAnsi="Symbol"/>
    </w:rPr>
  </w:style>
  <w:style w:type="character" w:customStyle="1" w:styleId="Marcadores">
    <w:name w:val="Marcadores"/>
    <w:rsid w:val="007435C3"/>
    <w:rPr>
      <w:rFonts w:ascii="StarSymbol" w:eastAsia="StarSymbol" w:hAnsi="StarSymbol" w:cs="StarSymbol"/>
      <w:sz w:val="18"/>
      <w:szCs w:val="18"/>
    </w:rPr>
  </w:style>
  <w:style w:type="character" w:customStyle="1" w:styleId="WW-Marcadores">
    <w:name w:val="WW-Marcadores"/>
    <w:rsid w:val="007435C3"/>
    <w:rPr>
      <w:rFonts w:ascii="StarSymbol" w:eastAsia="StarSymbol" w:hAnsi="StarSymbol" w:cs="StarSymbol"/>
      <w:sz w:val="18"/>
      <w:szCs w:val="18"/>
    </w:rPr>
  </w:style>
  <w:style w:type="character" w:customStyle="1" w:styleId="WW-Marcadores1">
    <w:name w:val="WW-Marcadores1"/>
    <w:rsid w:val="007435C3"/>
    <w:rPr>
      <w:rFonts w:ascii="StarSymbol" w:eastAsia="StarSymbol" w:hAnsi="StarSymbol" w:cs="StarSymbol"/>
      <w:sz w:val="18"/>
      <w:szCs w:val="18"/>
    </w:rPr>
  </w:style>
  <w:style w:type="character" w:customStyle="1" w:styleId="WW-Marcadores11">
    <w:name w:val="WW-Marcadores11"/>
    <w:rsid w:val="007435C3"/>
    <w:rPr>
      <w:rFonts w:ascii="StarSymbol" w:eastAsia="StarSymbol" w:hAnsi="StarSymbol" w:cs="StarSymbol"/>
      <w:sz w:val="18"/>
      <w:szCs w:val="18"/>
    </w:rPr>
  </w:style>
  <w:style w:type="character" w:customStyle="1" w:styleId="SmbolosdeNumerao">
    <w:name w:val="Símbolos de Numeração"/>
    <w:rsid w:val="007435C3"/>
  </w:style>
  <w:style w:type="character" w:customStyle="1" w:styleId="WW-SmbolosdeNumerao">
    <w:name w:val="WW-Símbolos de Numeração"/>
    <w:rsid w:val="007435C3"/>
  </w:style>
  <w:style w:type="character" w:customStyle="1" w:styleId="WW-SmbolosdeNumerao1">
    <w:name w:val="WW-Símbolos de Numeração1"/>
    <w:rsid w:val="007435C3"/>
  </w:style>
  <w:style w:type="character" w:customStyle="1" w:styleId="WW-SmbolosdeNumerao11">
    <w:name w:val="WW-Símbolos de Numeração11"/>
    <w:rsid w:val="007435C3"/>
  </w:style>
  <w:style w:type="character" w:styleId="Hyperlink">
    <w:name w:val="Hyperlink"/>
    <w:semiHidden/>
    <w:rsid w:val="007435C3"/>
    <w:rPr>
      <w:color w:val="0000FF"/>
      <w:u w:val="single"/>
    </w:rPr>
  </w:style>
  <w:style w:type="paragraph" w:customStyle="1" w:styleId="Legenda1">
    <w:name w:val="Legenda1"/>
    <w:basedOn w:val="Normal"/>
    <w:rsid w:val="007435C3"/>
    <w:pPr>
      <w:widowControl w:val="0"/>
      <w:suppressLineNumbers/>
      <w:spacing w:before="120" w:after="120"/>
    </w:pPr>
    <w:rPr>
      <w:rFonts w:eastAsia="Tahoma" w:cs="Tahoma"/>
      <w:i/>
      <w:iCs/>
    </w:rPr>
  </w:style>
  <w:style w:type="paragraph" w:styleId="Ttulo">
    <w:name w:val="Title"/>
    <w:basedOn w:val="Normal"/>
    <w:next w:val="Corpodetexto"/>
    <w:qFormat/>
    <w:rsid w:val="007435C3"/>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7435C3"/>
    <w:pPr>
      <w:widowControl w:val="0"/>
      <w:jc w:val="center"/>
    </w:pPr>
    <w:rPr>
      <w:rFonts w:eastAsia="Arial Unicode MS"/>
      <w:i/>
      <w:iCs/>
    </w:rPr>
  </w:style>
  <w:style w:type="paragraph" w:customStyle="1" w:styleId="TtuloPrincipal">
    <w:name w:val="Título Principal"/>
    <w:basedOn w:val="Normal"/>
    <w:next w:val="Corpodetexto"/>
    <w:rsid w:val="007435C3"/>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7435C3"/>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7435C3"/>
    <w:pPr>
      <w:keepNext/>
      <w:widowControl w:val="0"/>
      <w:spacing w:before="240" w:after="120"/>
    </w:pPr>
    <w:rPr>
      <w:rFonts w:ascii="Arial" w:eastAsia="Tahoma" w:hAnsi="Arial" w:cs="Tahoma"/>
      <w:sz w:val="28"/>
      <w:szCs w:val="28"/>
    </w:rPr>
  </w:style>
  <w:style w:type="paragraph" w:customStyle="1" w:styleId="WW-ndice">
    <w:name w:val="WW-Índice"/>
    <w:basedOn w:val="Normal"/>
    <w:rsid w:val="007435C3"/>
    <w:pPr>
      <w:widowControl w:val="0"/>
      <w:suppressLineNumbers/>
    </w:pPr>
    <w:rPr>
      <w:rFonts w:eastAsia="Tahoma"/>
      <w:szCs w:val="20"/>
    </w:rPr>
  </w:style>
  <w:style w:type="paragraph" w:customStyle="1" w:styleId="WW-ndice1">
    <w:name w:val="WW-Índice1"/>
    <w:basedOn w:val="Normal"/>
    <w:rsid w:val="007435C3"/>
    <w:pPr>
      <w:widowControl w:val="0"/>
      <w:suppressLineNumbers/>
    </w:pPr>
    <w:rPr>
      <w:rFonts w:eastAsia="Tahoma"/>
      <w:szCs w:val="20"/>
    </w:rPr>
  </w:style>
  <w:style w:type="paragraph" w:styleId="Sumrio1">
    <w:name w:val="toc 1"/>
    <w:basedOn w:val="Normal"/>
    <w:next w:val="Normal"/>
    <w:semiHidden/>
    <w:rsid w:val="007435C3"/>
    <w:pPr>
      <w:widowControl w:val="0"/>
    </w:pPr>
    <w:rPr>
      <w:rFonts w:eastAsia="Tahoma"/>
      <w:szCs w:val="20"/>
    </w:rPr>
  </w:style>
  <w:style w:type="paragraph" w:customStyle="1" w:styleId="smtext">
    <w:name w:val="smtext"/>
    <w:basedOn w:val="Normal"/>
    <w:rsid w:val="007435C3"/>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7435C3"/>
    <w:pPr>
      <w:widowControl w:val="0"/>
      <w:jc w:val="both"/>
    </w:pPr>
    <w:rPr>
      <w:rFonts w:eastAsia="Tahoma"/>
      <w:b/>
      <w:bCs/>
      <w:szCs w:val="20"/>
    </w:rPr>
  </w:style>
  <w:style w:type="paragraph" w:customStyle="1" w:styleId="WW-Corpodetexto3">
    <w:name w:val="WW-Corpo de texto 3"/>
    <w:basedOn w:val="Normal"/>
    <w:rsid w:val="007435C3"/>
    <w:pPr>
      <w:widowControl w:val="0"/>
      <w:jc w:val="both"/>
    </w:pPr>
    <w:rPr>
      <w:rFonts w:eastAsia="Tahoma"/>
      <w:szCs w:val="20"/>
    </w:rPr>
  </w:style>
  <w:style w:type="paragraph" w:styleId="Recuodecorpodetexto">
    <w:name w:val="Body Text Indent"/>
    <w:basedOn w:val="Normal"/>
    <w:link w:val="RecuodecorpodetextoChar"/>
    <w:semiHidden/>
    <w:rsid w:val="007435C3"/>
    <w:pPr>
      <w:widowControl w:val="0"/>
      <w:ind w:left="2552" w:hanging="1844"/>
      <w:jc w:val="both"/>
    </w:pPr>
    <w:rPr>
      <w:rFonts w:eastAsia="Tahoma"/>
      <w:szCs w:val="20"/>
    </w:rPr>
  </w:style>
  <w:style w:type="paragraph" w:customStyle="1" w:styleId="WW-Corpodetexto31">
    <w:name w:val="WW-Corpo de texto 31"/>
    <w:basedOn w:val="Normal"/>
    <w:rsid w:val="007435C3"/>
    <w:pPr>
      <w:widowControl w:val="0"/>
      <w:jc w:val="both"/>
    </w:pPr>
    <w:rPr>
      <w:rFonts w:eastAsia="Tahoma"/>
      <w:color w:val="000000"/>
      <w:szCs w:val="20"/>
    </w:rPr>
  </w:style>
  <w:style w:type="paragraph" w:customStyle="1" w:styleId="WW-NormalWeb">
    <w:name w:val="WW-Normal (Web)"/>
    <w:basedOn w:val="Normal"/>
    <w:rsid w:val="007435C3"/>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7435C3"/>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7435C3"/>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7435C3"/>
    <w:pPr>
      <w:widowControl w:val="0"/>
      <w:suppressLineNumbers/>
    </w:pPr>
    <w:rPr>
      <w:rFonts w:eastAsia="Tahoma"/>
      <w:szCs w:val="20"/>
    </w:rPr>
  </w:style>
  <w:style w:type="paragraph" w:customStyle="1" w:styleId="Ttulodatabela">
    <w:name w:val="Título da tabela"/>
    <w:basedOn w:val="Contedodatabela"/>
    <w:rsid w:val="007435C3"/>
    <w:pPr>
      <w:jc w:val="center"/>
    </w:pPr>
    <w:rPr>
      <w:b/>
      <w:bCs/>
      <w:i/>
      <w:iCs/>
    </w:rPr>
  </w:style>
  <w:style w:type="paragraph" w:styleId="MapadoDocumento">
    <w:name w:val="Document Map"/>
    <w:basedOn w:val="Normal"/>
    <w:semiHidden/>
    <w:rsid w:val="007435C3"/>
    <w:pPr>
      <w:widowControl w:val="0"/>
      <w:shd w:val="clear" w:color="auto" w:fill="000080"/>
    </w:pPr>
    <w:rPr>
      <w:rFonts w:ascii="Tahoma" w:eastAsia="Tahoma" w:hAnsi="Tahoma" w:cs="Tahoma"/>
      <w:sz w:val="20"/>
      <w:szCs w:val="20"/>
    </w:rPr>
  </w:style>
  <w:style w:type="paragraph" w:styleId="NormalWeb">
    <w:name w:val="Normal (Web)"/>
    <w:basedOn w:val="Normal"/>
    <w:semiHidden/>
    <w:rsid w:val="007435C3"/>
    <w:pPr>
      <w:suppressAutoHyphens w:val="0"/>
      <w:spacing w:before="100" w:beforeAutospacing="1" w:after="100" w:afterAutospacing="1"/>
    </w:pPr>
    <w:rPr>
      <w:lang w:eastAsia="pt-BR"/>
    </w:rPr>
  </w:style>
  <w:style w:type="character" w:styleId="Forte">
    <w:name w:val="Strong"/>
    <w:uiPriority w:val="22"/>
    <w:qFormat/>
    <w:rsid w:val="007435C3"/>
    <w:rPr>
      <w:b/>
      <w:bCs/>
    </w:rPr>
  </w:style>
  <w:style w:type="character" w:customStyle="1" w:styleId="productinfoname7">
    <w:name w:val="product_info_name7"/>
    <w:rsid w:val="007435C3"/>
    <w:rPr>
      <w:rFonts w:ascii="Arial" w:hAnsi="Arial" w:cs="Arial" w:hint="default"/>
      <w:b/>
      <w:bCs/>
      <w:color w:val="666666"/>
      <w:sz w:val="30"/>
      <w:szCs w:val="30"/>
      <w:shd w:val="clear" w:color="auto" w:fill="FFFFFF"/>
    </w:rPr>
  </w:style>
  <w:style w:type="character" w:customStyle="1" w:styleId="text11">
    <w:name w:val="text_11"/>
    <w:rsid w:val="007435C3"/>
    <w:rPr>
      <w:rFonts w:ascii="Tahoma" w:hAnsi="Tahoma" w:cs="Tahoma" w:hint="default"/>
      <w:color w:val="434343"/>
      <w:sz w:val="17"/>
      <w:szCs w:val="17"/>
    </w:rPr>
  </w:style>
  <w:style w:type="paragraph" w:customStyle="1" w:styleId="topico">
    <w:name w:val="topico"/>
    <w:basedOn w:val="Normal"/>
    <w:rsid w:val="007435C3"/>
    <w:pPr>
      <w:widowControl w:val="0"/>
      <w:numPr>
        <w:numId w:val="1"/>
      </w:numPr>
    </w:pPr>
    <w:rPr>
      <w:rFonts w:eastAsia="Tahoma"/>
      <w:szCs w:val="20"/>
    </w:rPr>
  </w:style>
  <w:style w:type="paragraph" w:customStyle="1" w:styleId="price1">
    <w:name w:val="price1"/>
    <w:basedOn w:val="Normal"/>
    <w:rsid w:val="007435C3"/>
    <w:pPr>
      <w:suppressAutoHyphens w:val="0"/>
    </w:pPr>
    <w:rPr>
      <w:sz w:val="21"/>
      <w:szCs w:val="21"/>
      <w:lang w:eastAsia="pt-BR"/>
    </w:rPr>
  </w:style>
  <w:style w:type="character" w:customStyle="1" w:styleId="caps">
    <w:name w:val="caps"/>
    <w:basedOn w:val="Fontepargpadro"/>
    <w:rsid w:val="007435C3"/>
  </w:style>
  <w:style w:type="paragraph" w:styleId="Recuodecorpodetexto2">
    <w:name w:val="Body Text Indent 2"/>
    <w:basedOn w:val="Normal"/>
    <w:link w:val="Recuodecorpodetexto2Char"/>
    <w:semiHidden/>
    <w:rsid w:val="007435C3"/>
    <w:pPr>
      <w:spacing w:before="80" w:after="80" w:line="320" w:lineRule="exact"/>
      <w:ind w:firstLine="567"/>
      <w:jc w:val="both"/>
    </w:pPr>
    <w:rPr>
      <w:rFonts w:ascii="Arial" w:hAnsi="Arial"/>
    </w:rPr>
  </w:style>
  <w:style w:type="paragraph" w:styleId="Recuodecorpodetexto3">
    <w:name w:val="Body Text Indent 3"/>
    <w:basedOn w:val="Normal"/>
    <w:link w:val="Recuodecorpodetexto3Char"/>
    <w:semiHidden/>
    <w:rsid w:val="007435C3"/>
    <w:pPr>
      <w:spacing w:before="60" w:after="60" w:line="300" w:lineRule="exact"/>
      <w:ind w:firstLine="567"/>
    </w:pPr>
    <w:rPr>
      <w:rFonts w:ascii="Arial" w:hAnsi="Arial"/>
    </w:rPr>
  </w:style>
  <w:style w:type="paragraph" w:styleId="Corpodetexto2">
    <w:name w:val="Body Text 2"/>
    <w:basedOn w:val="Normal"/>
    <w:semiHidden/>
    <w:rsid w:val="007435C3"/>
    <w:pPr>
      <w:suppressAutoHyphens w:val="0"/>
      <w:jc w:val="both"/>
    </w:pPr>
    <w:rPr>
      <w:rFonts w:ascii="Arial" w:hAnsi="Arial" w:cs="Arial"/>
      <w:b/>
      <w:bCs/>
      <w:lang w:eastAsia="pt-BR"/>
    </w:rPr>
  </w:style>
  <w:style w:type="character" w:customStyle="1" w:styleId="CabealhoChar">
    <w:name w:val="Cabeçalho Char"/>
    <w:link w:val="Cabealho"/>
    <w:semiHidden/>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sz w:val="16"/>
      <w:szCs w:val="16"/>
    </w:rPr>
  </w:style>
  <w:style w:type="character" w:customStyle="1" w:styleId="TextodebaloChar">
    <w:name w:val="Texto de balão Char"/>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texto21">
    <w:name w:val="Corpo de texto 21"/>
    <w:basedOn w:val="Normal"/>
    <w:rsid w:val="00F668DF"/>
    <w:pPr>
      <w:jc w:val="both"/>
    </w:pPr>
    <w:rPr>
      <w:rFonts w:ascii="Arial" w:hAnsi="Arial" w:cs="Arial"/>
      <w:color w:val="000000"/>
      <w:sz w:val="22"/>
      <w:szCs w:val="22"/>
    </w:rPr>
  </w:style>
  <w:style w:type="character" w:customStyle="1" w:styleId="Recuodecorpodetexto2Char">
    <w:name w:val="Recuo de corpo de texto 2 Char"/>
    <w:link w:val="Recuodecorpodetexto2"/>
    <w:semiHidden/>
    <w:rsid w:val="002F06DB"/>
    <w:rPr>
      <w:rFonts w:ascii="Arial" w:hAnsi="Arial" w:cs="Arial"/>
      <w:sz w:val="24"/>
      <w:szCs w:val="24"/>
      <w:lang w:eastAsia="ar-SA"/>
    </w:rPr>
  </w:style>
  <w:style w:type="character" w:customStyle="1" w:styleId="Ttulo2Char">
    <w:name w:val="Título 2 Char"/>
    <w:link w:val="Ttulo2"/>
    <w:rsid w:val="002C06F6"/>
    <w:rPr>
      <w:b/>
      <w:bCs/>
      <w:sz w:val="24"/>
      <w:szCs w:val="24"/>
    </w:rPr>
  </w:style>
  <w:style w:type="character" w:customStyle="1" w:styleId="CorpodetextoChar">
    <w:name w:val="Corpo de texto Char"/>
    <w:link w:val="Corpodetexto"/>
    <w:semiHidden/>
    <w:rsid w:val="002C06F6"/>
    <w:rPr>
      <w:sz w:val="24"/>
      <w:szCs w:val="24"/>
      <w:lang w:eastAsia="ar-SA"/>
    </w:rPr>
  </w:style>
  <w:style w:type="character" w:customStyle="1" w:styleId="RecuodecorpodetextoChar">
    <w:name w:val="Recuo de corpo de texto Char"/>
    <w:link w:val="Recuodecorpodetexto"/>
    <w:semiHidden/>
    <w:rsid w:val="002C06F6"/>
    <w:rPr>
      <w:rFonts w:eastAsia="Tahoma"/>
      <w:sz w:val="24"/>
    </w:rPr>
  </w:style>
  <w:style w:type="character" w:customStyle="1" w:styleId="Recuodecorpodetexto3Char">
    <w:name w:val="Recuo de corpo de texto 3 Char"/>
    <w:link w:val="Recuodecorpodetexto3"/>
    <w:semiHidden/>
    <w:rsid w:val="002C06F6"/>
    <w:rPr>
      <w:rFonts w:ascii="Arial" w:hAnsi="Arial" w:cs="Arial"/>
      <w:sz w:val="24"/>
      <w:szCs w:val="24"/>
      <w:lang w:eastAsia="ar-SA"/>
    </w:rPr>
  </w:style>
  <w:style w:type="paragraph" w:styleId="TextosemFormatao">
    <w:name w:val="Plain Text"/>
    <w:basedOn w:val="Normal"/>
    <w:link w:val="TextosemFormataoChar"/>
    <w:uiPriority w:val="99"/>
    <w:semiHidden/>
    <w:unhideWhenUsed/>
    <w:rsid w:val="008248FD"/>
    <w:pPr>
      <w:suppressAutoHyphens w:val="0"/>
    </w:pPr>
    <w:rPr>
      <w:rFonts w:ascii="Consolas" w:hAnsi="Consolas"/>
      <w:sz w:val="21"/>
      <w:szCs w:val="21"/>
      <w:lang w:eastAsia="en-US"/>
    </w:rPr>
  </w:style>
  <w:style w:type="character" w:customStyle="1" w:styleId="TextosemFormataoChar">
    <w:name w:val="Texto sem Formatação Char"/>
    <w:link w:val="TextosemFormatao"/>
    <w:uiPriority w:val="99"/>
    <w:semiHidden/>
    <w:rsid w:val="008248FD"/>
    <w:rPr>
      <w:rFonts w:ascii="Consolas" w:hAnsi="Consolas"/>
      <w:sz w:val="21"/>
      <w:szCs w:val="21"/>
      <w:lang w:eastAsia="en-US"/>
    </w:rPr>
  </w:style>
  <w:style w:type="paragraph" w:styleId="SemEspaamento">
    <w:name w:val="No Spacing"/>
    <w:qFormat/>
    <w:rsid w:val="00DA0C41"/>
    <w:rPr>
      <w:rFonts w:ascii="Calibri" w:eastAsia="Calibri" w:hAnsi="Calibri"/>
      <w:sz w:val="22"/>
      <w:szCs w:val="22"/>
      <w:lang w:eastAsia="en-US"/>
    </w:rPr>
  </w:style>
  <w:style w:type="character" w:customStyle="1" w:styleId="Ttulo1Char">
    <w:name w:val="Título 1 Char"/>
    <w:link w:val="Ttulo1"/>
    <w:rsid w:val="007059F0"/>
    <w:rPr>
      <w:rFonts w:ascii="Arial" w:hAnsi="Arial" w:cs="Arial"/>
      <w:b/>
      <w:bCs/>
      <w:kern w:val="32"/>
      <w:sz w:val="32"/>
      <w:szCs w:val="32"/>
      <w:lang w:eastAsia="ar-SA"/>
    </w:rPr>
  </w:style>
  <w:style w:type="character" w:customStyle="1" w:styleId="RodapChar">
    <w:name w:val="Rodapé Char"/>
    <w:basedOn w:val="Fontepargpadro"/>
    <w:link w:val="Rodap"/>
    <w:uiPriority w:val="99"/>
    <w:rsid w:val="00FB26BB"/>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849372614">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432581555">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 w:id="191458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4208A-E64B-49A1-BD47-038BA37F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2383</Words>
  <Characters>12872</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15225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anogueira</cp:lastModifiedBy>
  <cp:revision>6</cp:revision>
  <cp:lastPrinted>2015-07-27T16:12:00Z</cp:lastPrinted>
  <dcterms:created xsi:type="dcterms:W3CDTF">2019-04-24T20:20:00Z</dcterms:created>
  <dcterms:modified xsi:type="dcterms:W3CDTF">2019-04-29T12:09:00Z</dcterms:modified>
</cp:coreProperties>
</file>