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A1762" w14:textId="77777777" w:rsidR="002A62E8" w:rsidRPr="00A137C7" w:rsidRDefault="002A62E8" w:rsidP="00A137C7">
      <w:pPr>
        <w:suppressAutoHyphens/>
        <w:spacing w:after="0" w:line="360" w:lineRule="auto"/>
        <w:jc w:val="center"/>
        <w:rPr>
          <w:rFonts w:ascii="Arial" w:eastAsia="Arial" w:hAnsi="Arial" w:cs="Arial"/>
          <w:b/>
          <w:color w:val="000000"/>
          <w:sz w:val="23"/>
          <w:szCs w:val="23"/>
        </w:rPr>
      </w:pPr>
    </w:p>
    <w:p w14:paraId="1FCFDA7A" w14:textId="77777777" w:rsidR="002A62E8" w:rsidRPr="00A137C7" w:rsidRDefault="002A62E8" w:rsidP="00A137C7">
      <w:pPr>
        <w:suppressAutoHyphens/>
        <w:spacing w:after="0" w:line="360" w:lineRule="auto"/>
        <w:jc w:val="both"/>
        <w:rPr>
          <w:rFonts w:ascii="Arial" w:eastAsia="Arial" w:hAnsi="Arial" w:cs="Arial"/>
          <w:b/>
          <w:color w:val="000000"/>
          <w:sz w:val="23"/>
          <w:szCs w:val="23"/>
        </w:rPr>
      </w:pPr>
    </w:p>
    <w:p w14:paraId="03FD45ED" w14:textId="658D5123" w:rsidR="002A62E8" w:rsidRPr="00A137C7" w:rsidRDefault="00DF6558" w:rsidP="00A137C7">
      <w:pPr>
        <w:suppressAutoHyphens/>
        <w:spacing w:after="0" w:line="360" w:lineRule="auto"/>
        <w:jc w:val="both"/>
        <w:rPr>
          <w:rFonts w:ascii="Arial" w:eastAsia="Arial" w:hAnsi="Arial" w:cs="Arial"/>
          <w:color w:val="000000"/>
          <w:sz w:val="28"/>
          <w:szCs w:val="28"/>
        </w:rPr>
      </w:pPr>
      <w:r w:rsidRPr="00A137C7">
        <w:rPr>
          <w:rFonts w:ascii="Arial" w:eastAsia="Arial" w:hAnsi="Arial" w:cs="Arial"/>
          <w:b/>
          <w:color w:val="000000"/>
          <w:sz w:val="28"/>
          <w:szCs w:val="28"/>
        </w:rPr>
        <w:t xml:space="preserve">CONTRATO Nº </w:t>
      </w:r>
      <w:r w:rsidR="00625CA8" w:rsidRPr="00A137C7">
        <w:rPr>
          <w:rFonts w:ascii="Arial" w:eastAsia="Arial" w:hAnsi="Arial" w:cs="Arial"/>
          <w:b/>
          <w:color w:val="000000"/>
          <w:sz w:val="28"/>
          <w:szCs w:val="28"/>
        </w:rPr>
        <w:t>144</w:t>
      </w:r>
      <w:r w:rsidRPr="00A137C7">
        <w:rPr>
          <w:rFonts w:ascii="Arial" w:eastAsia="Arial" w:hAnsi="Arial" w:cs="Arial"/>
          <w:b/>
          <w:color w:val="000000"/>
          <w:sz w:val="28"/>
          <w:szCs w:val="28"/>
        </w:rPr>
        <w:t>/2024</w:t>
      </w:r>
    </w:p>
    <w:p w14:paraId="26705324" w14:textId="77777777" w:rsidR="002A62E8" w:rsidRPr="00A137C7" w:rsidRDefault="002A62E8" w:rsidP="00A137C7">
      <w:pPr>
        <w:suppressAutoHyphens/>
        <w:spacing w:after="0" w:line="360" w:lineRule="auto"/>
        <w:jc w:val="both"/>
        <w:rPr>
          <w:rFonts w:ascii="Arial" w:eastAsia="Arial" w:hAnsi="Arial" w:cs="Arial"/>
          <w:color w:val="000000"/>
          <w:sz w:val="23"/>
          <w:szCs w:val="23"/>
        </w:rPr>
      </w:pPr>
    </w:p>
    <w:p w14:paraId="79A952BC" w14:textId="77777777" w:rsidR="002A62E8" w:rsidRPr="00A137C7" w:rsidRDefault="002A62E8" w:rsidP="00A137C7">
      <w:pPr>
        <w:suppressAutoHyphens/>
        <w:spacing w:after="0" w:line="360" w:lineRule="auto"/>
        <w:jc w:val="both"/>
        <w:rPr>
          <w:rFonts w:ascii="Arial" w:eastAsia="Arial" w:hAnsi="Arial" w:cs="Arial"/>
          <w:color w:val="000000"/>
          <w:sz w:val="23"/>
          <w:szCs w:val="23"/>
        </w:rPr>
      </w:pPr>
    </w:p>
    <w:p w14:paraId="54C837FD" w14:textId="36EC431F" w:rsidR="006B7E9C" w:rsidRPr="00A137C7" w:rsidRDefault="00DF6558"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A </w:t>
      </w:r>
      <w:r w:rsidRPr="00A137C7">
        <w:rPr>
          <w:rFonts w:ascii="Arial" w:eastAsia="Arial" w:hAnsi="Arial" w:cs="Arial"/>
          <w:b/>
          <w:color w:val="000000"/>
          <w:sz w:val="23"/>
          <w:szCs w:val="23"/>
        </w:rPr>
        <w:t>Companhia de Saneamento Municipal</w:t>
      </w:r>
      <w:r w:rsidRPr="00A137C7">
        <w:rPr>
          <w:rFonts w:ascii="Arial" w:eastAsia="Arial" w:hAnsi="Arial" w:cs="Arial"/>
          <w:color w:val="000000"/>
          <w:sz w:val="23"/>
          <w:szCs w:val="23"/>
        </w:rPr>
        <w:t xml:space="preserve"> - </w:t>
      </w:r>
      <w:r w:rsidRPr="00A137C7">
        <w:rPr>
          <w:rFonts w:ascii="Arial" w:eastAsia="Arial" w:hAnsi="Arial" w:cs="Arial"/>
          <w:b/>
          <w:color w:val="000000"/>
          <w:sz w:val="23"/>
          <w:szCs w:val="23"/>
        </w:rPr>
        <w:t>CESAMA</w:t>
      </w:r>
      <w:r w:rsidRPr="00A137C7">
        <w:rPr>
          <w:rFonts w:ascii="Arial" w:eastAsia="Arial" w:hAnsi="Arial" w:cs="Arial"/>
          <w:color w:val="000000"/>
          <w:sz w:val="23"/>
          <w:szCs w:val="23"/>
        </w:rPr>
        <w:t>, empresa pública municipal, situada nesta cidade na Av. Barão do Rio Branco, 1843 – 10° andar – Centro</w:t>
      </w:r>
      <w:r w:rsidR="001D021C" w:rsidRPr="00A137C7">
        <w:rPr>
          <w:rFonts w:ascii="Arial" w:eastAsia="Arial" w:hAnsi="Arial" w:cs="Arial"/>
          <w:color w:val="000000"/>
          <w:sz w:val="23"/>
          <w:szCs w:val="23"/>
        </w:rPr>
        <w:t xml:space="preserve">, </w:t>
      </w:r>
      <w:r w:rsidRPr="00A137C7">
        <w:rPr>
          <w:rFonts w:ascii="Arial" w:eastAsia="Arial" w:hAnsi="Arial" w:cs="Arial"/>
          <w:color w:val="000000"/>
          <w:sz w:val="23"/>
          <w:szCs w:val="23"/>
        </w:rPr>
        <w:t xml:space="preserve">CNPJ n° 21.572.243/0001-74, </w:t>
      </w:r>
      <w:r w:rsidR="001D021C" w:rsidRPr="00A137C7">
        <w:rPr>
          <w:rFonts w:ascii="Arial" w:eastAsia="Arial Unicode MS" w:hAnsi="Arial" w:cs="Arial"/>
          <w:color w:val="000000"/>
          <w:sz w:val="23"/>
          <w:szCs w:val="23"/>
        </w:rPr>
        <w:t xml:space="preserve">celebra este Contrato com a empresa </w:t>
      </w:r>
      <w:r w:rsidR="001540B8" w:rsidRPr="00A137C7">
        <w:rPr>
          <w:rFonts w:ascii="Arial" w:eastAsia="Arial Unicode MS" w:hAnsi="Arial" w:cs="Arial"/>
          <w:b/>
          <w:color w:val="000000"/>
          <w:sz w:val="23"/>
          <w:szCs w:val="23"/>
        </w:rPr>
        <w:t>Belvedere Engenharia Ambiental e Sustentabilidade Ltda</w:t>
      </w:r>
      <w:r w:rsidR="001D021C" w:rsidRPr="00A137C7">
        <w:rPr>
          <w:rFonts w:ascii="Arial" w:eastAsia="Arial Unicode MS" w:hAnsi="Arial" w:cs="Arial"/>
          <w:color w:val="000000"/>
          <w:sz w:val="23"/>
          <w:szCs w:val="23"/>
        </w:rPr>
        <w:t xml:space="preserve">, inscrita no CNPJ sob o nº </w:t>
      </w:r>
      <w:r w:rsidR="001540B8" w:rsidRPr="00A137C7">
        <w:rPr>
          <w:rFonts w:ascii="Arial" w:eastAsia="Arial Unicode MS" w:hAnsi="Arial" w:cs="Arial"/>
          <w:bCs/>
          <w:color w:val="000000"/>
          <w:sz w:val="23"/>
          <w:szCs w:val="23"/>
        </w:rPr>
        <w:t>48.263.090/0001-30</w:t>
      </w:r>
      <w:r w:rsidR="001D021C" w:rsidRPr="00A137C7">
        <w:rPr>
          <w:rFonts w:ascii="Arial" w:eastAsia="Arial Unicode MS" w:hAnsi="Arial" w:cs="Arial"/>
          <w:color w:val="000000"/>
          <w:sz w:val="23"/>
          <w:szCs w:val="23"/>
        </w:rPr>
        <w:t xml:space="preserve">, situada na </w:t>
      </w:r>
      <w:r w:rsidR="00D80000" w:rsidRPr="00A137C7">
        <w:rPr>
          <w:rFonts w:ascii="Arial" w:eastAsia="Arial Unicode MS" w:hAnsi="Arial" w:cs="Arial"/>
          <w:color w:val="000000"/>
          <w:sz w:val="23"/>
          <w:szCs w:val="23"/>
        </w:rPr>
        <w:t>Rua Ataliba De Barros, número 182, Sala 710, bairro São Mateus - Juiz de Fora - MG, CEP 36.025-275</w:t>
      </w:r>
      <w:r w:rsidR="001D021C" w:rsidRPr="00A137C7">
        <w:rPr>
          <w:rFonts w:ascii="Arial" w:eastAsia="Arial Unicode MS" w:hAnsi="Arial" w:cs="Arial"/>
          <w:color w:val="000000"/>
          <w:sz w:val="23"/>
          <w:szCs w:val="23"/>
        </w:rPr>
        <w:t>, neste ato representada</w:t>
      </w:r>
      <w:r w:rsidR="00D80000" w:rsidRPr="00A137C7">
        <w:rPr>
          <w:rFonts w:ascii="Arial" w:eastAsia="Arial Unicode MS" w:hAnsi="Arial" w:cs="Arial"/>
          <w:color w:val="000000"/>
          <w:sz w:val="23"/>
          <w:szCs w:val="23"/>
        </w:rPr>
        <w:t>s</w:t>
      </w:r>
      <w:r w:rsidR="001D021C" w:rsidRPr="00A137C7">
        <w:rPr>
          <w:rFonts w:ascii="Arial" w:eastAsia="Arial Unicode MS" w:hAnsi="Arial" w:cs="Arial"/>
          <w:color w:val="000000"/>
          <w:sz w:val="23"/>
          <w:szCs w:val="23"/>
        </w:rPr>
        <w:t xml:space="preserve"> por seu</w:t>
      </w:r>
      <w:r w:rsidR="00D80000" w:rsidRPr="00A137C7">
        <w:rPr>
          <w:rFonts w:ascii="Arial" w:eastAsia="Arial Unicode MS" w:hAnsi="Arial" w:cs="Arial"/>
          <w:color w:val="000000"/>
          <w:sz w:val="23"/>
          <w:szCs w:val="23"/>
        </w:rPr>
        <w:t>s</w:t>
      </w:r>
      <w:r w:rsidR="001D021C" w:rsidRPr="00A137C7">
        <w:rPr>
          <w:rFonts w:ascii="Arial" w:eastAsia="Arial Unicode MS" w:hAnsi="Arial" w:cs="Arial"/>
          <w:color w:val="000000"/>
          <w:sz w:val="23"/>
          <w:szCs w:val="23"/>
        </w:rPr>
        <w:t xml:space="preserve"> representante</w:t>
      </w:r>
      <w:r w:rsidR="00D80000" w:rsidRPr="00A137C7">
        <w:rPr>
          <w:rFonts w:ascii="Arial" w:eastAsia="Arial Unicode MS" w:hAnsi="Arial" w:cs="Arial"/>
          <w:color w:val="000000"/>
          <w:sz w:val="23"/>
          <w:szCs w:val="23"/>
        </w:rPr>
        <w:t>s</w:t>
      </w:r>
      <w:r w:rsidR="001D021C" w:rsidRPr="00A137C7">
        <w:rPr>
          <w:rFonts w:ascii="Arial" w:eastAsia="Arial Unicode MS" w:hAnsi="Arial" w:cs="Arial"/>
          <w:color w:val="000000"/>
          <w:sz w:val="23"/>
          <w:szCs w:val="23"/>
        </w:rPr>
        <w:t xml:space="preserve"> lega</w:t>
      </w:r>
      <w:r w:rsidR="00D80000" w:rsidRPr="00A137C7">
        <w:rPr>
          <w:rFonts w:ascii="Arial" w:eastAsia="Arial Unicode MS" w:hAnsi="Arial" w:cs="Arial"/>
          <w:color w:val="000000"/>
          <w:sz w:val="23"/>
          <w:szCs w:val="23"/>
        </w:rPr>
        <w:t>is</w:t>
      </w:r>
      <w:r w:rsidR="001D021C" w:rsidRPr="00A137C7">
        <w:rPr>
          <w:rFonts w:ascii="Arial" w:eastAsia="Arial Unicode MS" w:hAnsi="Arial" w:cs="Arial"/>
          <w:color w:val="000000"/>
          <w:sz w:val="23"/>
          <w:szCs w:val="23"/>
        </w:rPr>
        <w:t>, abaixo assinado</w:t>
      </w:r>
      <w:r w:rsidR="00D80000" w:rsidRPr="00A137C7">
        <w:rPr>
          <w:rFonts w:ascii="Arial" w:eastAsia="Arial Unicode MS" w:hAnsi="Arial" w:cs="Arial"/>
          <w:color w:val="000000"/>
          <w:sz w:val="23"/>
          <w:szCs w:val="23"/>
        </w:rPr>
        <w:t>s</w:t>
      </w:r>
      <w:r w:rsidRPr="00A137C7">
        <w:rPr>
          <w:rFonts w:ascii="Arial" w:eastAsia="Arial" w:hAnsi="Arial" w:cs="Arial"/>
          <w:color w:val="000000"/>
          <w:sz w:val="23"/>
          <w:szCs w:val="23"/>
        </w:rPr>
        <w:t xml:space="preserve">,  em conformidade com a Lei 13.303/16 e com o Regulamento interno de Licitações, Contratos e Convênios da CESAMA, </w:t>
      </w:r>
      <w:r w:rsidRPr="00A137C7">
        <w:rPr>
          <w:rFonts w:ascii="Arial" w:eastAsia="Arial" w:hAnsi="Arial" w:cs="Arial"/>
          <w:b/>
          <w:color w:val="000000"/>
          <w:sz w:val="23"/>
          <w:szCs w:val="23"/>
        </w:rPr>
        <w:t xml:space="preserve">com base no disposto no art. 29, </w:t>
      </w:r>
      <w:r w:rsidR="001540B8" w:rsidRPr="00A137C7">
        <w:rPr>
          <w:rFonts w:ascii="Arial" w:eastAsia="Arial" w:hAnsi="Arial" w:cs="Arial"/>
          <w:b/>
          <w:color w:val="000000"/>
          <w:sz w:val="23"/>
          <w:szCs w:val="23"/>
        </w:rPr>
        <w:t>inciso I,</w:t>
      </w:r>
      <w:r w:rsidRPr="00A137C7">
        <w:rPr>
          <w:rFonts w:ascii="Arial" w:eastAsia="Arial" w:hAnsi="Arial" w:cs="Arial"/>
          <w:b/>
          <w:color w:val="000000"/>
          <w:sz w:val="23"/>
          <w:szCs w:val="23"/>
        </w:rPr>
        <w:t xml:space="preserve"> da Lei das Estatais, e o art. 92 do RILC (Regulamento Interno de Licitações, Contratos e Convênios da CESAMA) </w:t>
      </w:r>
      <w:r w:rsidR="006B7E9C" w:rsidRPr="00A137C7">
        <w:rPr>
          <w:rFonts w:ascii="Arial" w:eastAsia="Arial" w:hAnsi="Arial" w:cs="Arial"/>
          <w:bCs/>
          <w:color w:val="000000"/>
          <w:sz w:val="23"/>
          <w:szCs w:val="23"/>
        </w:rPr>
        <w:t>conforme a</w:t>
      </w:r>
      <w:r w:rsidR="006B7E9C" w:rsidRPr="00A137C7">
        <w:rPr>
          <w:rFonts w:ascii="Arial" w:eastAsia="Arial" w:hAnsi="Arial" w:cs="Arial"/>
          <w:color w:val="000000"/>
          <w:sz w:val="23"/>
          <w:szCs w:val="23"/>
        </w:rPr>
        <w:t xml:space="preserve">s especificações contidas no Termo de Referência páginas </w:t>
      </w:r>
      <w:r w:rsidR="001540B8" w:rsidRPr="00A137C7">
        <w:rPr>
          <w:rFonts w:ascii="Arial" w:eastAsia="Arial" w:hAnsi="Arial" w:cs="Arial"/>
          <w:color w:val="000000"/>
          <w:sz w:val="23"/>
          <w:szCs w:val="23"/>
        </w:rPr>
        <w:t>86/102</w:t>
      </w:r>
      <w:r w:rsidR="006B7E9C" w:rsidRPr="00A137C7">
        <w:rPr>
          <w:rFonts w:ascii="Arial" w:eastAsia="Arial" w:hAnsi="Arial" w:cs="Arial"/>
          <w:color w:val="000000"/>
          <w:sz w:val="23"/>
          <w:szCs w:val="23"/>
        </w:rPr>
        <w:t xml:space="preserve"> e autorização d</w:t>
      </w:r>
      <w:r w:rsidR="001540B8" w:rsidRPr="00A137C7">
        <w:rPr>
          <w:rFonts w:ascii="Arial" w:eastAsia="Arial" w:hAnsi="Arial" w:cs="Arial"/>
          <w:color w:val="000000"/>
          <w:sz w:val="23"/>
          <w:szCs w:val="23"/>
        </w:rPr>
        <w:t>o</w:t>
      </w:r>
      <w:r w:rsidR="006B7E9C" w:rsidRPr="00A137C7">
        <w:rPr>
          <w:rFonts w:ascii="Arial" w:eastAsia="Arial" w:hAnsi="Arial" w:cs="Arial"/>
          <w:color w:val="000000"/>
          <w:sz w:val="23"/>
          <w:szCs w:val="23"/>
        </w:rPr>
        <w:t xml:space="preserve"> Diretor</w:t>
      </w:r>
      <w:r w:rsidR="001540B8" w:rsidRPr="00A137C7">
        <w:rPr>
          <w:rFonts w:ascii="Arial" w:eastAsia="Arial" w:hAnsi="Arial" w:cs="Arial"/>
          <w:color w:val="000000"/>
          <w:sz w:val="23"/>
          <w:szCs w:val="23"/>
        </w:rPr>
        <w:t xml:space="preserve"> Presidente </w:t>
      </w:r>
      <w:r w:rsidR="006B7E9C" w:rsidRPr="00A137C7">
        <w:rPr>
          <w:rFonts w:ascii="Arial" w:eastAsia="Arial" w:hAnsi="Arial" w:cs="Arial"/>
          <w:color w:val="000000"/>
          <w:sz w:val="23"/>
          <w:szCs w:val="23"/>
        </w:rPr>
        <w:t xml:space="preserve">a página </w:t>
      </w:r>
      <w:r w:rsidR="001540B8" w:rsidRPr="00A137C7">
        <w:rPr>
          <w:rFonts w:ascii="Arial" w:eastAsia="Arial" w:hAnsi="Arial" w:cs="Arial"/>
          <w:color w:val="000000"/>
          <w:sz w:val="23"/>
          <w:szCs w:val="23"/>
        </w:rPr>
        <w:t>174</w:t>
      </w:r>
      <w:r w:rsidR="006B7E9C" w:rsidRPr="00A137C7">
        <w:rPr>
          <w:rFonts w:ascii="Arial" w:eastAsia="Arial" w:hAnsi="Arial" w:cs="Arial"/>
          <w:color w:val="000000"/>
          <w:sz w:val="23"/>
          <w:szCs w:val="23"/>
        </w:rPr>
        <w:t xml:space="preserve">, constantes na Dispensa de Licitação nº </w:t>
      </w:r>
      <w:r w:rsidR="001540B8" w:rsidRPr="00A137C7">
        <w:rPr>
          <w:rFonts w:ascii="Arial" w:eastAsia="Arial" w:hAnsi="Arial" w:cs="Arial"/>
          <w:color w:val="000000"/>
          <w:sz w:val="23"/>
          <w:szCs w:val="23"/>
        </w:rPr>
        <w:t>083/2024</w:t>
      </w:r>
      <w:r w:rsidR="006B7E9C" w:rsidRPr="00A137C7">
        <w:rPr>
          <w:rFonts w:ascii="Arial" w:eastAsia="Arial" w:hAnsi="Arial" w:cs="Arial"/>
          <w:color w:val="000000"/>
          <w:sz w:val="23"/>
          <w:szCs w:val="23"/>
        </w:rPr>
        <w:t xml:space="preserve"> </w:t>
      </w:r>
      <w:r w:rsidR="001540B8" w:rsidRPr="00A137C7">
        <w:rPr>
          <w:rFonts w:ascii="Arial" w:eastAsia="Arial" w:hAnsi="Arial" w:cs="Arial"/>
          <w:color w:val="000000"/>
          <w:sz w:val="23"/>
          <w:szCs w:val="23"/>
        </w:rPr>
        <w:t>(</w:t>
      </w:r>
      <w:r w:rsidR="006B7E9C" w:rsidRPr="00A137C7">
        <w:rPr>
          <w:rFonts w:ascii="Arial" w:eastAsia="Arial" w:hAnsi="Arial" w:cs="Arial"/>
          <w:color w:val="000000"/>
          <w:sz w:val="23"/>
          <w:szCs w:val="23"/>
        </w:rPr>
        <w:t xml:space="preserve">Processo Eletrônico nº </w:t>
      </w:r>
      <w:r w:rsidR="001540B8" w:rsidRPr="00A137C7">
        <w:rPr>
          <w:rFonts w:ascii="Arial" w:eastAsia="Arial" w:hAnsi="Arial" w:cs="Arial"/>
          <w:color w:val="000000"/>
          <w:sz w:val="23"/>
          <w:szCs w:val="23"/>
        </w:rPr>
        <w:t>3503/2024)</w:t>
      </w:r>
      <w:r w:rsidR="006B7E9C" w:rsidRPr="00A137C7">
        <w:rPr>
          <w:rFonts w:ascii="Arial" w:eastAsia="Arial" w:hAnsi="Arial" w:cs="Arial"/>
          <w:color w:val="000000"/>
          <w:sz w:val="23"/>
          <w:szCs w:val="23"/>
        </w:rPr>
        <w:t>, mediante as cláusulas e condições seguintes:</w:t>
      </w:r>
    </w:p>
    <w:p w14:paraId="631C611C" w14:textId="77777777" w:rsidR="0015263B" w:rsidRPr="00A137C7" w:rsidRDefault="0015263B" w:rsidP="00A137C7">
      <w:pPr>
        <w:suppressAutoHyphens/>
        <w:spacing w:before="120" w:after="0" w:line="360" w:lineRule="auto"/>
        <w:jc w:val="both"/>
        <w:rPr>
          <w:rFonts w:ascii="Arial" w:eastAsia="Arial" w:hAnsi="Arial" w:cs="Arial"/>
          <w:color w:val="000000"/>
          <w:sz w:val="23"/>
          <w:szCs w:val="23"/>
        </w:rPr>
      </w:pPr>
    </w:p>
    <w:p w14:paraId="4A8E6474" w14:textId="2018BD67" w:rsidR="002A62E8" w:rsidRPr="00A137C7" w:rsidRDefault="00DF6558" w:rsidP="00A137C7">
      <w:pPr>
        <w:suppressAutoHyphens/>
        <w:spacing w:before="120" w:after="0" w:line="360" w:lineRule="auto"/>
        <w:jc w:val="both"/>
        <w:rPr>
          <w:rFonts w:ascii="Arial" w:eastAsia="Arial" w:hAnsi="Arial" w:cs="Arial"/>
          <w:b/>
          <w:color w:val="000000"/>
          <w:sz w:val="23"/>
          <w:szCs w:val="23"/>
        </w:rPr>
      </w:pPr>
      <w:r w:rsidRPr="00A137C7">
        <w:rPr>
          <w:rFonts w:ascii="Arial" w:eastAsia="Arial" w:hAnsi="Arial" w:cs="Arial"/>
          <w:b/>
          <w:color w:val="000000"/>
          <w:sz w:val="23"/>
          <w:szCs w:val="23"/>
        </w:rPr>
        <w:t>CLÁUSULA PRIMEIRA: DO OBJETO</w:t>
      </w:r>
    </w:p>
    <w:p w14:paraId="53B09C91" w14:textId="63131E36" w:rsidR="002A62E8" w:rsidRPr="00A137C7" w:rsidRDefault="0015263B"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b/>
          <w:bCs/>
          <w:color w:val="000000"/>
          <w:sz w:val="23"/>
          <w:szCs w:val="23"/>
        </w:rPr>
        <w:t>1.1.</w:t>
      </w:r>
      <w:r w:rsidRPr="00A137C7">
        <w:rPr>
          <w:rFonts w:ascii="Arial" w:eastAsia="Arial" w:hAnsi="Arial" w:cs="Arial"/>
          <w:color w:val="000000"/>
          <w:sz w:val="23"/>
          <w:szCs w:val="23"/>
        </w:rPr>
        <w:t xml:space="preserve"> </w:t>
      </w:r>
      <w:r w:rsidR="0045264B" w:rsidRPr="00A137C7">
        <w:rPr>
          <w:rFonts w:ascii="Arial" w:eastAsia="Arial" w:hAnsi="Arial" w:cs="Arial"/>
          <w:color w:val="000000"/>
          <w:sz w:val="23"/>
          <w:szCs w:val="23"/>
        </w:rPr>
        <w:t xml:space="preserve">Constitui objeto do presente instrumento a </w:t>
      </w:r>
      <w:r w:rsidR="005D01A7" w:rsidRPr="00A137C7">
        <w:rPr>
          <w:rFonts w:ascii="Arial" w:eastAsia="Arial" w:hAnsi="Arial" w:cs="Arial"/>
          <w:color w:val="000000"/>
          <w:sz w:val="23"/>
          <w:szCs w:val="23"/>
        </w:rPr>
        <w:t xml:space="preserve">Contratação de empresa especializada para execução de atividades relacionadas a inspeção de segurança e atualização do Plano de Segurança de Barragem (PSB), das barragens de acumulação de água Dr. João Penido, São Pedro e Chapéu D’Uvas, utilizadas pela Companhia de Saneamento Municipal – </w:t>
      </w:r>
      <w:proofErr w:type="spellStart"/>
      <w:r w:rsidR="005D01A7" w:rsidRPr="00A137C7">
        <w:rPr>
          <w:rFonts w:ascii="Arial" w:eastAsia="Arial" w:hAnsi="Arial" w:cs="Arial"/>
          <w:color w:val="000000"/>
          <w:sz w:val="23"/>
          <w:szCs w:val="23"/>
        </w:rPr>
        <w:t>Cesama</w:t>
      </w:r>
      <w:proofErr w:type="spellEnd"/>
      <w:r w:rsidR="005D01A7" w:rsidRPr="00A137C7">
        <w:rPr>
          <w:rFonts w:ascii="Arial" w:eastAsia="Arial" w:hAnsi="Arial" w:cs="Arial"/>
          <w:color w:val="000000"/>
          <w:sz w:val="23"/>
          <w:szCs w:val="23"/>
        </w:rPr>
        <w:t>, localizada em Juiz de Fora/MG, assumindo responsabilidade técnica dos estudos e relatórios elaborados sobre as referidas barragens e estruturas associadas, realizando as atividades em atendimento a Portaria IGAM Nº 08, de 17 de março de 2023, Portaria IGAM Nº 44, de 25 de novembro de 2022 e Lei Nº 12.334, de 20 de setembro de 2010, conforme especificações contidas no termo de referência</w:t>
      </w:r>
      <w:r w:rsidR="00DF6558" w:rsidRPr="00A137C7">
        <w:rPr>
          <w:rFonts w:ascii="Arial" w:eastAsia="Arial" w:hAnsi="Arial" w:cs="Arial"/>
          <w:color w:val="000000"/>
          <w:sz w:val="23"/>
          <w:szCs w:val="23"/>
        </w:rPr>
        <w:t xml:space="preserve">, o qual integra esse </w:t>
      </w:r>
      <w:r w:rsidR="00B63932" w:rsidRPr="00A137C7">
        <w:rPr>
          <w:rFonts w:ascii="Arial" w:eastAsia="Arial" w:hAnsi="Arial" w:cs="Arial"/>
          <w:color w:val="000000"/>
          <w:sz w:val="23"/>
          <w:szCs w:val="23"/>
        </w:rPr>
        <w:lastRenderedPageBreak/>
        <w:t>Contrato,</w:t>
      </w:r>
      <w:r w:rsidR="00DF6558" w:rsidRPr="00A137C7">
        <w:rPr>
          <w:rFonts w:ascii="Arial" w:eastAsia="Arial" w:hAnsi="Arial" w:cs="Arial"/>
          <w:color w:val="000000"/>
          <w:sz w:val="23"/>
          <w:szCs w:val="23"/>
        </w:rPr>
        <w:t xml:space="preserve"> independente de transcrição por ser de conhecimento das partes, assim como a proposta comercial.</w:t>
      </w:r>
    </w:p>
    <w:p w14:paraId="5BD52D9B" w14:textId="77777777" w:rsidR="002A62E8" w:rsidRPr="00A137C7" w:rsidRDefault="002A62E8" w:rsidP="00A137C7">
      <w:pPr>
        <w:spacing w:before="120" w:after="0" w:line="360" w:lineRule="auto"/>
        <w:jc w:val="both"/>
        <w:rPr>
          <w:rFonts w:ascii="Arial" w:eastAsia="Arial" w:hAnsi="Arial" w:cs="Arial"/>
          <w:color w:val="000000"/>
          <w:sz w:val="23"/>
          <w:szCs w:val="23"/>
        </w:rPr>
      </w:pPr>
    </w:p>
    <w:p w14:paraId="1C437CAA" w14:textId="77777777" w:rsidR="002A62E8" w:rsidRPr="00A137C7" w:rsidRDefault="00DF6558" w:rsidP="00A137C7">
      <w:pPr>
        <w:spacing w:after="0" w:line="360" w:lineRule="auto"/>
        <w:rPr>
          <w:rFonts w:ascii="Arial" w:eastAsia="Arial" w:hAnsi="Arial" w:cs="Arial"/>
          <w:color w:val="000000"/>
          <w:sz w:val="23"/>
          <w:szCs w:val="23"/>
        </w:rPr>
      </w:pPr>
      <w:r w:rsidRPr="00A137C7">
        <w:rPr>
          <w:rFonts w:ascii="Arial" w:eastAsia="Arial" w:hAnsi="Arial" w:cs="Arial"/>
          <w:b/>
          <w:color w:val="000000"/>
          <w:sz w:val="23"/>
          <w:szCs w:val="23"/>
        </w:rPr>
        <w:t>1.2 ESPECIFICAÇÃO DO OBJETO</w:t>
      </w:r>
    </w:p>
    <w:p w14:paraId="3CF80DC0" w14:textId="77777777" w:rsidR="005D01A7" w:rsidRPr="00A137C7" w:rsidRDefault="00ED0019" w:rsidP="00A137C7">
      <w:p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1.2.1</w:t>
      </w:r>
      <w:r w:rsidR="005D01A7" w:rsidRPr="00A137C7">
        <w:rPr>
          <w:rFonts w:ascii="Arial" w:eastAsia="Arial" w:hAnsi="Arial" w:cs="Arial"/>
          <w:color w:val="000000"/>
          <w:sz w:val="23"/>
          <w:szCs w:val="23"/>
        </w:rPr>
        <w:t xml:space="preserve">Execução de atividades relacionadas a inspeção de segurança e atualização do Plano de Segurança de Barragem (PSB), das barragens de acumulação de água Dr. João Penido, São Pedro e Chapéu D’Uvas, utilizadas pela Companhia de Saneamento Municipal – </w:t>
      </w:r>
      <w:proofErr w:type="spellStart"/>
      <w:r w:rsidR="005D01A7" w:rsidRPr="00A137C7">
        <w:rPr>
          <w:rFonts w:ascii="Arial" w:eastAsia="Arial" w:hAnsi="Arial" w:cs="Arial"/>
          <w:color w:val="000000"/>
          <w:sz w:val="23"/>
          <w:szCs w:val="23"/>
        </w:rPr>
        <w:t>Cesama</w:t>
      </w:r>
      <w:proofErr w:type="spellEnd"/>
      <w:r w:rsidR="005D01A7" w:rsidRPr="00A137C7">
        <w:rPr>
          <w:rFonts w:ascii="Arial" w:eastAsia="Arial" w:hAnsi="Arial" w:cs="Arial"/>
          <w:color w:val="000000"/>
          <w:sz w:val="23"/>
          <w:szCs w:val="23"/>
        </w:rPr>
        <w:t xml:space="preserve">, localizada em Juiz de Fora/MG, assumindo responsabilidade técnica sobre os estudos e relatórios assim elaborados para as referidas barragens e estruturas associadas, realizando as atividades em atendimento às legislações ambientais e de segurança de barragens, incluindo: </w:t>
      </w:r>
    </w:p>
    <w:p w14:paraId="6396670C" w14:textId="1D6B6B17" w:rsidR="005D01A7" w:rsidRPr="00A137C7" w:rsidRDefault="005D01A7" w:rsidP="00A137C7">
      <w:p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Realização de inspeção de segurança, em cada barragem;</w:t>
      </w:r>
    </w:p>
    <w:p w14:paraId="2CFEFA1F" w14:textId="77777777" w:rsidR="00A96F1B" w:rsidRPr="00A137C7" w:rsidRDefault="005D01A7" w:rsidP="00A137C7">
      <w:p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 Elaboração e entrega dos produtos relacionados à inspeção de segurança, de cada barragem, incluindo: </w:t>
      </w:r>
    </w:p>
    <w:p w14:paraId="1BFC16BF" w14:textId="386C7475" w:rsidR="005D01A7" w:rsidRPr="00A137C7" w:rsidRDefault="005D01A7" w:rsidP="00A137C7">
      <w:pPr>
        <w:pStyle w:val="PargrafodaLista"/>
        <w:numPr>
          <w:ilvl w:val="0"/>
          <w:numId w:val="2"/>
        </w:num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 Relatório de Inspeção de Segurança;</w:t>
      </w:r>
    </w:p>
    <w:p w14:paraId="20CB1279" w14:textId="33BC7975" w:rsidR="00A96F1B" w:rsidRPr="00A137C7" w:rsidRDefault="005D01A7" w:rsidP="00A137C7">
      <w:pPr>
        <w:pStyle w:val="PargrafodaLista"/>
        <w:numPr>
          <w:ilvl w:val="0"/>
          <w:numId w:val="2"/>
        </w:num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 Extrato de Inspeção de Segurança Regular – EISR; </w:t>
      </w:r>
    </w:p>
    <w:p w14:paraId="27E85A9A" w14:textId="608C45E2" w:rsidR="00A96F1B" w:rsidRPr="00A137C7" w:rsidRDefault="005D01A7" w:rsidP="00A137C7">
      <w:pPr>
        <w:pStyle w:val="PargrafodaLista"/>
        <w:numPr>
          <w:ilvl w:val="0"/>
          <w:numId w:val="2"/>
        </w:num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 Declaração de Inspeção de Segurança Regular; </w:t>
      </w:r>
    </w:p>
    <w:p w14:paraId="51411F76" w14:textId="0061DAC7" w:rsidR="00A96F1B" w:rsidRPr="00A137C7" w:rsidRDefault="005D01A7" w:rsidP="00A137C7">
      <w:pPr>
        <w:pStyle w:val="PargrafodaLista"/>
        <w:numPr>
          <w:ilvl w:val="0"/>
          <w:numId w:val="2"/>
        </w:num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 Extrato de Inspeção de Segurança Especial – EISE; </w:t>
      </w:r>
    </w:p>
    <w:p w14:paraId="56C7D21A" w14:textId="4512B871" w:rsidR="005D01A7" w:rsidRPr="00A137C7" w:rsidRDefault="005D01A7" w:rsidP="00A137C7">
      <w:pPr>
        <w:pStyle w:val="PargrafodaLista"/>
        <w:numPr>
          <w:ilvl w:val="0"/>
          <w:numId w:val="2"/>
        </w:num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 Declaração de Condição de Estabilidade – DCE; </w:t>
      </w:r>
    </w:p>
    <w:p w14:paraId="39E0B9BF" w14:textId="77777777" w:rsidR="00A96F1B" w:rsidRPr="00A137C7" w:rsidRDefault="005D01A7" w:rsidP="00A137C7">
      <w:p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 Revisão Periódica de Segurança da Barragem e entrega dos produtos relacionados, para cada barragem, incluindo: </w:t>
      </w:r>
    </w:p>
    <w:p w14:paraId="310159A1" w14:textId="35ECF85C" w:rsidR="005D01A7" w:rsidRPr="00A137C7" w:rsidRDefault="005D01A7" w:rsidP="00A137C7">
      <w:pPr>
        <w:pStyle w:val="PargrafodaLista"/>
        <w:numPr>
          <w:ilvl w:val="0"/>
          <w:numId w:val="3"/>
        </w:num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 Relatório e resumo executivo da Revisão Periódica de Segurança de Barragem;</w:t>
      </w:r>
    </w:p>
    <w:p w14:paraId="1BD850D4" w14:textId="5F00B198" w:rsidR="005D01A7" w:rsidRPr="00A137C7" w:rsidRDefault="005D01A7" w:rsidP="00A137C7">
      <w:pPr>
        <w:pStyle w:val="PargrafodaLista"/>
        <w:numPr>
          <w:ilvl w:val="0"/>
          <w:numId w:val="3"/>
        </w:num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 Extrato da Revisão Periódica de Segurança de Barragem;</w:t>
      </w:r>
    </w:p>
    <w:p w14:paraId="42A61081" w14:textId="77777777" w:rsidR="005D01A7" w:rsidRPr="00A137C7" w:rsidRDefault="005D01A7" w:rsidP="00A137C7">
      <w:p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 Revisão e atualização da documentação do Plano de Ação de Emergência - PAE, para cada barragem, conforme documentos do PSB e recomendações da defesa civil; </w:t>
      </w:r>
    </w:p>
    <w:p w14:paraId="1946E36E" w14:textId="77777777" w:rsidR="005D01A7" w:rsidRPr="00A137C7" w:rsidRDefault="005D01A7" w:rsidP="00A137C7">
      <w:p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 Atualização do PSB em decorrência das atividades realizadas, para cada barragem; </w:t>
      </w:r>
    </w:p>
    <w:p w14:paraId="641238B5" w14:textId="76189EDE" w:rsidR="002A62E8" w:rsidRPr="00A137C7" w:rsidRDefault="005D01A7" w:rsidP="00A137C7">
      <w:pPr>
        <w:spacing w:after="0" w:line="360" w:lineRule="auto"/>
        <w:jc w:val="both"/>
        <w:rPr>
          <w:rFonts w:ascii="Arial" w:eastAsia="Arial" w:hAnsi="Arial" w:cs="Arial"/>
          <w:b/>
          <w:color w:val="000000"/>
          <w:sz w:val="23"/>
          <w:szCs w:val="23"/>
        </w:rPr>
      </w:pPr>
      <w:r w:rsidRPr="00A137C7">
        <w:rPr>
          <w:rFonts w:ascii="Arial" w:eastAsia="Arial" w:hAnsi="Arial" w:cs="Arial"/>
          <w:color w:val="000000"/>
          <w:sz w:val="23"/>
          <w:szCs w:val="23"/>
        </w:rPr>
        <w:t>● Emissão de ART para a execução de atividades relacionadas a inspeção de segurança e atualização dos Planos de Segurança de Barragem (PSB)</w:t>
      </w:r>
      <w:r w:rsidRPr="00A137C7">
        <w:rPr>
          <w:rFonts w:ascii="Arial" w:hAnsi="Arial" w:cs="Arial"/>
          <w:color w:val="000000"/>
          <w:kern w:val="0"/>
          <w:sz w:val="23"/>
          <w:szCs w:val="23"/>
        </w:rPr>
        <w:t xml:space="preserve"> </w:t>
      </w:r>
      <w:r w:rsidRPr="00A137C7">
        <w:rPr>
          <w:rFonts w:ascii="Arial" w:eastAsia="Arial" w:hAnsi="Arial" w:cs="Arial"/>
          <w:color w:val="000000"/>
          <w:sz w:val="23"/>
          <w:szCs w:val="23"/>
        </w:rPr>
        <w:t xml:space="preserve">de 2024, das barragens de acumulação de água Dr. João Penido, São Pedro e Chapéu D’Uvas, utilizadas pela Companhia de Saneamento Municipal – </w:t>
      </w:r>
      <w:proofErr w:type="spellStart"/>
      <w:r w:rsidRPr="00A137C7">
        <w:rPr>
          <w:rFonts w:ascii="Arial" w:eastAsia="Arial" w:hAnsi="Arial" w:cs="Arial"/>
          <w:color w:val="000000"/>
          <w:sz w:val="23"/>
          <w:szCs w:val="23"/>
        </w:rPr>
        <w:t>Cesama</w:t>
      </w:r>
      <w:proofErr w:type="spellEnd"/>
      <w:r w:rsidRPr="00A137C7">
        <w:rPr>
          <w:rFonts w:ascii="Arial" w:eastAsia="Arial" w:hAnsi="Arial" w:cs="Arial"/>
          <w:color w:val="000000"/>
          <w:sz w:val="23"/>
          <w:szCs w:val="23"/>
        </w:rPr>
        <w:t xml:space="preserve">, em </w:t>
      </w:r>
      <w:r w:rsidRPr="00A137C7">
        <w:rPr>
          <w:rFonts w:ascii="Arial" w:eastAsia="Arial" w:hAnsi="Arial" w:cs="Arial"/>
          <w:color w:val="000000"/>
          <w:sz w:val="23"/>
          <w:szCs w:val="23"/>
        </w:rPr>
        <w:lastRenderedPageBreak/>
        <w:t>atendimento a Portaria IGAM Nº 08, de 17 de março de 2023, Portaria IGAM Nº 44, de 25 de novembro de 2022 e Lei Nº 12.334, de 20 de setembro de 2010.</w:t>
      </w:r>
    </w:p>
    <w:p w14:paraId="2A166560" w14:textId="77777777" w:rsidR="002A62E8" w:rsidRPr="00A137C7" w:rsidRDefault="002A62E8" w:rsidP="00A137C7">
      <w:pPr>
        <w:spacing w:before="120" w:after="0" w:line="360" w:lineRule="auto"/>
        <w:jc w:val="both"/>
        <w:rPr>
          <w:rFonts w:ascii="Arial" w:eastAsia="Arial" w:hAnsi="Arial" w:cs="Arial"/>
          <w:b/>
          <w:color w:val="000000"/>
          <w:sz w:val="23"/>
          <w:szCs w:val="23"/>
        </w:rPr>
      </w:pPr>
    </w:p>
    <w:p w14:paraId="383BE3C0" w14:textId="77777777" w:rsidR="002A62E8" w:rsidRPr="00A137C7" w:rsidRDefault="00DF6558"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b/>
          <w:color w:val="000000"/>
          <w:sz w:val="23"/>
          <w:szCs w:val="23"/>
        </w:rPr>
        <w:t>1.3 CONDIÇÕES DE EXECUÇÃO DO SERVIÇO</w:t>
      </w:r>
    </w:p>
    <w:p w14:paraId="6C9D085A" w14:textId="22407DA7" w:rsidR="002A62E8" w:rsidRPr="00A137C7" w:rsidRDefault="00DF6558"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1.3.1. </w:t>
      </w:r>
      <w:r w:rsidR="00A96F1B" w:rsidRPr="00A137C7">
        <w:rPr>
          <w:rFonts w:ascii="Arial" w:eastAsia="Arial" w:hAnsi="Arial" w:cs="Arial"/>
          <w:color w:val="000000"/>
          <w:sz w:val="23"/>
          <w:szCs w:val="23"/>
        </w:rPr>
        <w:t xml:space="preserve">O serviço será iniciado no prazo máximo de </w:t>
      </w:r>
      <w:r w:rsidR="00A96F1B" w:rsidRPr="00A137C7">
        <w:rPr>
          <w:rFonts w:ascii="Arial" w:eastAsia="Arial" w:hAnsi="Arial" w:cs="Arial"/>
          <w:b/>
          <w:bCs/>
          <w:color w:val="000000"/>
          <w:sz w:val="23"/>
          <w:szCs w:val="23"/>
        </w:rPr>
        <w:t>05 (cinco) dias</w:t>
      </w:r>
      <w:r w:rsidR="00A96F1B" w:rsidRPr="00A137C7">
        <w:rPr>
          <w:rFonts w:ascii="Arial" w:eastAsia="Arial" w:hAnsi="Arial" w:cs="Arial"/>
          <w:color w:val="000000"/>
          <w:sz w:val="23"/>
          <w:szCs w:val="23"/>
        </w:rPr>
        <w:t xml:space="preserve"> contados a partir do recebimento da solicitação, feita através da Ordem de Serviço, que será emitida após a assinatura do contrato.</w:t>
      </w:r>
    </w:p>
    <w:p w14:paraId="2EA8B7AB" w14:textId="062970DF" w:rsidR="00E72D4E" w:rsidRPr="00A137C7" w:rsidRDefault="00E72D4E"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1.3.2 O objeto deste </w:t>
      </w:r>
      <w:r w:rsidR="00B63932" w:rsidRPr="00A137C7">
        <w:rPr>
          <w:rFonts w:ascii="Arial" w:eastAsia="Arial" w:hAnsi="Arial" w:cs="Arial"/>
          <w:color w:val="000000"/>
          <w:sz w:val="23"/>
          <w:szCs w:val="23"/>
        </w:rPr>
        <w:t>Contrato</w:t>
      </w:r>
      <w:r w:rsidRPr="00A137C7">
        <w:rPr>
          <w:rFonts w:ascii="Arial" w:eastAsia="Arial" w:hAnsi="Arial" w:cs="Arial"/>
          <w:color w:val="000000"/>
          <w:sz w:val="23"/>
          <w:szCs w:val="23"/>
        </w:rPr>
        <w:t xml:space="preserve"> poderá ser recusado na hipótese de não corresponder às especificações </w:t>
      </w:r>
      <w:r w:rsidR="00EE6AFE" w:rsidRPr="00A137C7">
        <w:rPr>
          <w:rFonts w:ascii="Arial" w:eastAsia="Arial" w:hAnsi="Arial" w:cs="Arial"/>
          <w:color w:val="000000"/>
          <w:sz w:val="23"/>
          <w:szCs w:val="23"/>
        </w:rPr>
        <w:t>do</w:t>
      </w:r>
      <w:r w:rsidRPr="00A137C7">
        <w:rPr>
          <w:rFonts w:ascii="Arial" w:eastAsia="Arial" w:hAnsi="Arial" w:cs="Arial"/>
          <w:color w:val="000000"/>
          <w:sz w:val="23"/>
          <w:szCs w:val="23"/>
        </w:rPr>
        <w:t xml:space="preserve"> Termo de Referência e à proposta comercial registrada no processo de Dispensa de Licitação, devendo ser readequada, à custa da Contratada, não gerando, a priori, dilação do prazo global. </w:t>
      </w:r>
    </w:p>
    <w:p w14:paraId="582B1322" w14:textId="548E0305" w:rsidR="00A96F1B" w:rsidRPr="00A137C7" w:rsidRDefault="00E72D4E"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1.3.3 Verificando-se, novamente, a desconformidade do resultado entregue com o exigido neste documento e o preconizado na proposta comercial anexa, ficará demonstrada a incapacidade da empresa contratada, sujeitando-se, a mesma, às penalidades previstas neste </w:t>
      </w:r>
      <w:r w:rsidR="00B63932" w:rsidRPr="00A137C7">
        <w:rPr>
          <w:rFonts w:ascii="Arial" w:eastAsia="Arial" w:hAnsi="Arial" w:cs="Arial"/>
          <w:color w:val="000000"/>
          <w:sz w:val="23"/>
          <w:szCs w:val="23"/>
        </w:rPr>
        <w:t>Contrato</w:t>
      </w:r>
      <w:r w:rsidRPr="00A137C7">
        <w:rPr>
          <w:rFonts w:ascii="Arial" w:eastAsia="Arial" w:hAnsi="Arial" w:cs="Arial"/>
          <w:color w:val="000000"/>
          <w:sz w:val="23"/>
          <w:szCs w:val="23"/>
        </w:rPr>
        <w:t xml:space="preserve"> e no Regulamento Interno de Licitações, Contratos e Convênios da CESAMA.</w:t>
      </w:r>
    </w:p>
    <w:p w14:paraId="3A1434BC" w14:textId="3229BE65" w:rsidR="00E72D4E" w:rsidRPr="00A137C7" w:rsidRDefault="00E72D4E"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1.3.4 A empresa Contratada deverá responsabilizar-se pela contratação de toda mão-de-obra necessária ao desenvolvimento dos serviços, objeto deste </w:t>
      </w:r>
      <w:r w:rsidR="00B63932" w:rsidRPr="00A137C7">
        <w:rPr>
          <w:rFonts w:ascii="Arial" w:eastAsia="Arial" w:hAnsi="Arial" w:cs="Arial"/>
          <w:color w:val="000000"/>
          <w:sz w:val="23"/>
          <w:szCs w:val="23"/>
        </w:rPr>
        <w:t>Contrato</w:t>
      </w:r>
      <w:r w:rsidRPr="00A137C7">
        <w:rPr>
          <w:rFonts w:ascii="Arial" w:eastAsia="Arial" w:hAnsi="Arial" w:cs="Arial"/>
          <w:color w:val="000000"/>
          <w:sz w:val="23"/>
          <w:szCs w:val="23"/>
        </w:rPr>
        <w:t xml:space="preserve">, bem como pelo pagamento de frete e todos os impostos e taxas que venham a recair sobre os serviços prestados, inclusive encargos trabalhistas, sociais e previdenciários, isentando expressamente a CESAMA de qualquer responsabilidade a que título for. </w:t>
      </w:r>
    </w:p>
    <w:p w14:paraId="4E6073A6" w14:textId="40108C31" w:rsidR="00E72D4E" w:rsidRPr="00A137C7" w:rsidRDefault="00E72D4E"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1.3.5 Todos os custos e despesas decorrentes da prestação do serviço são de responsabilidades da empresa Contratada, considerando inclusos no preço ofertado.</w:t>
      </w:r>
    </w:p>
    <w:p w14:paraId="5F564919" w14:textId="2CED5DB8" w:rsidR="002A62E8" w:rsidRPr="00A137C7" w:rsidRDefault="005614E5"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1.3.</w:t>
      </w:r>
      <w:r w:rsidR="00E72D4E" w:rsidRPr="00A137C7">
        <w:rPr>
          <w:rFonts w:ascii="Arial" w:eastAsia="Arial" w:hAnsi="Arial" w:cs="Arial"/>
          <w:color w:val="000000"/>
          <w:sz w:val="23"/>
          <w:szCs w:val="23"/>
        </w:rPr>
        <w:t>6</w:t>
      </w:r>
      <w:r w:rsidRPr="00A137C7">
        <w:rPr>
          <w:rFonts w:ascii="Arial" w:eastAsia="Arial" w:hAnsi="Arial" w:cs="Arial"/>
          <w:color w:val="000000"/>
          <w:sz w:val="23"/>
          <w:szCs w:val="23"/>
        </w:rPr>
        <w:t xml:space="preserve"> A Contratada, por si ou por seu empregado, é responsável pelos danos causados diretamente à </w:t>
      </w:r>
      <w:proofErr w:type="spellStart"/>
      <w:r w:rsidRPr="00A137C7">
        <w:rPr>
          <w:rFonts w:ascii="Arial" w:eastAsia="Arial" w:hAnsi="Arial" w:cs="Arial"/>
          <w:color w:val="000000"/>
          <w:sz w:val="23"/>
          <w:szCs w:val="23"/>
        </w:rPr>
        <w:t>Cesama</w:t>
      </w:r>
      <w:proofErr w:type="spellEnd"/>
      <w:r w:rsidRPr="00A137C7">
        <w:rPr>
          <w:rFonts w:ascii="Arial" w:eastAsia="Arial" w:hAnsi="Arial" w:cs="Arial"/>
          <w:color w:val="000000"/>
          <w:sz w:val="23"/>
          <w:szCs w:val="23"/>
        </w:rPr>
        <w:t xml:space="preserve"> ou a terceiros, decorrentes de sua culpa ou dolo na execução do Contrato, não excluindo ou reduzindo esta responsabilidade a fiscalização ou o acompanhamento da </w:t>
      </w:r>
      <w:proofErr w:type="spellStart"/>
      <w:r w:rsidRPr="00A137C7">
        <w:rPr>
          <w:rFonts w:ascii="Arial" w:eastAsia="Arial" w:hAnsi="Arial" w:cs="Arial"/>
          <w:color w:val="000000"/>
          <w:sz w:val="23"/>
          <w:szCs w:val="23"/>
        </w:rPr>
        <w:t>Cesama</w:t>
      </w:r>
      <w:proofErr w:type="spellEnd"/>
    </w:p>
    <w:p w14:paraId="7CB56396" w14:textId="77777777" w:rsidR="005614E5" w:rsidRPr="00A137C7" w:rsidRDefault="005614E5" w:rsidP="00A137C7">
      <w:pPr>
        <w:spacing w:before="120" w:after="0" w:line="360" w:lineRule="auto"/>
        <w:jc w:val="both"/>
        <w:rPr>
          <w:rFonts w:ascii="Arial" w:eastAsia="Arial" w:hAnsi="Arial" w:cs="Arial"/>
          <w:color w:val="000000"/>
          <w:sz w:val="23"/>
          <w:szCs w:val="23"/>
        </w:rPr>
      </w:pPr>
    </w:p>
    <w:p w14:paraId="0C3F2D36" w14:textId="77777777" w:rsidR="002A62E8" w:rsidRPr="00A137C7" w:rsidRDefault="00DF6558" w:rsidP="00A137C7">
      <w:pPr>
        <w:suppressAutoHyphens/>
        <w:spacing w:before="120" w:after="0" w:line="360" w:lineRule="auto"/>
        <w:jc w:val="both"/>
        <w:rPr>
          <w:rFonts w:ascii="Arial" w:eastAsia="Arial" w:hAnsi="Arial" w:cs="Arial"/>
          <w:b/>
          <w:color w:val="000000"/>
          <w:sz w:val="23"/>
          <w:szCs w:val="23"/>
        </w:rPr>
      </w:pPr>
      <w:r w:rsidRPr="00A137C7">
        <w:rPr>
          <w:rFonts w:ascii="Arial" w:eastAsia="Arial" w:hAnsi="Arial" w:cs="Arial"/>
          <w:b/>
          <w:color w:val="000000"/>
          <w:sz w:val="23"/>
          <w:szCs w:val="23"/>
        </w:rPr>
        <w:lastRenderedPageBreak/>
        <w:t>CLÁUSULA SEGUNDA: VALOR E FORMA DE PAGAMENTO</w:t>
      </w:r>
    </w:p>
    <w:p w14:paraId="6EB61E05" w14:textId="449CE7B8" w:rsidR="002A62E8" w:rsidRPr="00A137C7" w:rsidRDefault="00DF6558" w:rsidP="00A137C7">
      <w:p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2.1. A presente contratação tem como valor global a importância de </w:t>
      </w:r>
      <w:r w:rsidR="001540B8" w:rsidRPr="00A137C7">
        <w:rPr>
          <w:rFonts w:ascii="Arial" w:eastAsia="Arial" w:hAnsi="Arial" w:cs="Arial"/>
          <w:b/>
          <w:color w:val="000000"/>
          <w:sz w:val="23"/>
          <w:szCs w:val="23"/>
        </w:rPr>
        <w:t>R$</w:t>
      </w:r>
      <w:r w:rsidR="00E72D4E" w:rsidRPr="00A137C7">
        <w:rPr>
          <w:rFonts w:ascii="Arial" w:eastAsia="Arial" w:hAnsi="Arial" w:cs="Arial"/>
          <w:b/>
          <w:color w:val="000000"/>
          <w:sz w:val="23"/>
          <w:szCs w:val="23"/>
        </w:rPr>
        <w:t xml:space="preserve"> </w:t>
      </w:r>
      <w:r w:rsidR="001540B8" w:rsidRPr="00A137C7">
        <w:rPr>
          <w:rFonts w:ascii="Arial" w:eastAsia="Arial" w:hAnsi="Arial" w:cs="Arial"/>
          <w:b/>
          <w:color w:val="000000"/>
          <w:sz w:val="23"/>
          <w:szCs w:val="23"/>
        </w:rPr>
        <w:t>90</w:t>
      </w:r>
      <w:r w:rsidR="00E72D4E" w:rsidRPr="00A137C7">
        <w:rPr>
          <w:rFonts w:ascii="Arial" w:eastAsia="Arial" w:hAnsi="Arial" w:cs="Arial"/>
          <w:b/>
          <w:color w:val="000000"/>
          <w:sz w:val="23"/>
          <w:szCs w:val="23"/>
        </w:rPr>
        <w:t>.</w:t>
      </w:r>
      <w:r w:rsidR="001540B8" w:rsidRPr="00A137C7">
        <w:rPr>
          <w:rFonts w:ascii="Arial" w:eastAsia="Arial" w:hAnsi="Arial" w:cs="Arial"/>
          <w:b/>
          <w:color w:val="000000"/>
          <w:sz w:val="23"/>
          <w:szCs w:val="23"/>
        </w:rPr>
        <w:t>097,19 (noventa mil e noventa e sete reais e dezenove centavos)</w:t>
      </w:r>
      <w:r w:rsidRPr="00A137C7">
        <w:rPr>
          <w:rFonts w:ascii="Arial" w:eastAsia="Arial" w:hAnsi="Arial" w:cs="Arial"/>
          <w:color w:val="000000"/>
          <w:sz w:val="23"/>
          <w:szCs w:val="23"/>
        </w:rPr>
        <w:t>, pagos na forma do item 2.2.</w:t>
      </w:r>
    </w:p>
    <w:p w14:paraId="537ECD88" w14:textId="65398B40" w:rsidR="00FD2683" w:rsidRPr="00A137C7" w:rsidRDefault="00FD2683" w:rsidP="00A137C7">
      <w:p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2.1.1 </w:t>
      </w:r>
      <w:r w:rsidR="002F2EE1" w:rsidRPr="00A137C7">
        <w:rPr>
          <w:rFonts w:ascii="Arial" w:eastAsia="Arial" w:hAnsi="Arial" w:cs="Arial"/>
          <w:color w:val="000000"/>
          <w:sz w:val="23"/>
          <w:szCs w:val="23"/>
        </w:rPr>
        <w:t xml:space="preserve">As medições serão elaboradas mensalmente pelo gestor/fiscal do contrato designado pela </w:t>
      </w:r>
      <w:proofErr w:type="spellStart"/>
      <w:r w:rsidR="002F2EE1" w:rsidRPr="00A137C7">
        <w:rPr>
          <w:rFonts w:ascii="Arial" w:eastAsia="Arial" w:hAnsi="Arial" w:cs="Arial"/>
          <w:color w:val="000000"/>
          <w:sz w:val="23"/>
          <w:szCs w:val="23"/>
        </w:rPr>
        <w:t>Cesama</w:t>
      </w:r>
      <w:proofErr w:type="spellEnd"/>
      <w:r w:rsidR="002F2EE1" w:rsidRPr="00A137C7">
        <w:rPr>
          <w:rFonts w:ascii="Arial" w:eastAsia="Arial" w:hAnsi="Arial" w:cs="Arial"/>
          <w:color w:val="000000"/>
          <w:sz w:val="23"/>
          <w:szCs w:val="23"/>
        </w:rPr>
        <w:t xml:space="preserve">, e deter-se-ão sobre os serviços executados no período correspondente ao dia 1º a 30 ou 31 de cada mês, para fins de registro contábil e pagamento, ou em outro período determinado pela fiscalização da </w:t>
      </w:r>
      <w:proofErr w:type="spellStart"/>
      <w:r w:rsidR="002F2EE1" w:rsidRPr="00A137C7">
        <w:rPr>
          <w:rFonts w:ascii="Arial" w:eastAsia="Arial" w:hAnsi="Arial" w:cs="Arial"/>
          <w:color w:val="000000"/>
          <w:sz w:val="23"/>
          <w:szCs w:val="23"/>
        </w:rPr>
        <w:t>Cesama</w:t>
      </w:r>
      <w:proofErr w:type="spellEnd"/>
      <w:r w:rsidRPr="00A137C7">
        <w:rPr>
          <w:rFonts w:ascii="Arial" w:eastAsia="Arial" w:hAnsi="Arial" w:cs="Arial"/>
          <w:color w:val="000000"/>
          <w:sz w:val="23"/>
          <w:szCs w:val="23"/>
        </w:rPr>
        <w:t>.</w:t>
      </w:r>
    </w:p>
    <w:p w14:paraId="429FC840" w14:textId="77777777" w:rsidR="00FD2683" w:rsidRPr="00A137C7" w:rsidRDefault="00FD2683" w:rsidP="00A137C7">
      <w:p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2.1.2 As medições somente serão efetuadas se ocorrerem serviços no período</w:t>
      </w:r>
    </w:p>
    <w:p w14:paraId="06D22408" w14:textId="77777777" w:rsidR="00FD2683" w:rsidRPr="00A137C7" w:rsidRDefault="00FD2683" w:rsidP="00A137C7">
      <w:p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supramencionado.</w:t>
      </w:r>
    </w:p>
    <w:p w14:paraId="3F5C6EA7" w14:textId="25D17887" w:rsidR="00FD2683" w:rsidRPr="00A137C7" w:rsidRDefault="00FD2683" w:rsidP="00A137C7">
      <w:pPr>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2.1.3 As medições poderão ser efetivadas até 10 (dez) dias do mês subsequente</w:t>
      </w:r>
      <w:r w:rsidR="00E72D4E" w:rsidRPr="00A137C7">
        <w:rPr>
          <w:rFonts w:ascii="Arial" w:eastAsia="Arial" w:hAnsi="Arial" w:cs="Arial"/>
          <w:color w:val="000000"/>
          <w:sz w:val="23"/>
          <w:szCs w:val="23"/>
        </w:rPr>
        <w:t xml:space="preserve"> </w:t>
      </w:r>
      <w:r w:rsidRPr="00A137C7">
        <w:rPr>
          <w:rFonts w:ascii="Arial" w:eastAsia="Arial" w:hAnsi="Arial" w:cs="Arial"/>
          <w:color w:val="000000"/>
          <w:sz w:val="23"/>
          <w:szCs w:val="23"/>
        </w:rPr>
        <w:t>ao período considerado no item 2.1.1, data limite para emissão pela CESAMA</w:t>
      </w:r>
      <w:r w:rsidR="00C616C7" w:rsidRPr="00A137C7">
        <w:rPr>
          <w:rFonts w:ascii="Arial" w:eastAsia="Arial" w:hAnsi="Arial" w:cs="Arial"/>
          <w:color w:val="000000"/>
          <w:sz w:val="23"/>
          <w:szCs w:val="23"/>
        </w:rPr>
        <w:t xml:space="preserve"> </w:t>
      </w:r>
      <w:r w:rsidRPr="00A137C7">
        <w:rPr>
          <w:rFonts w:ascii="Arial" w:eastAsia="Arial" w:hAnsi="Arial" w:cs="Arial"/>
          <w:color w:val="000000"/>
          <w:sz w:val="23"/>
          <w:szCs w:val="23"/>
        </w:rPr>
        <w:t>da ordem de faturamento.</w:t>
      </w:r>
    </w:p>
    <w:p w14:paraId="3D1D1AA6" w14:textId="77777777" w:rsidR="002A62E8" w:rsidRPr="00A137C7" w:rsidRDefault="00DF6558"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2.2. A CESAMA efetuará os pagamentos relativos aos compromissos assumidos, através de medições, 30 (trinta) dias após a apresentação e aceitação da Nota Fiscal / Fatura pelo gestor do Contrato, da seguinte forma:</w:t>
      </w:r>
    </w:p>
    <w:p w14:paraId="20942F85" w14:textId="77777777" w:rsidR="002A62E8" w:rsidRPr="00A137C7" w:rsidRDefault="00DF6558"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2.2.1. Caso o vencimento ocorra no sábado, domingo, feriado ou ponto facultativo para a </w:t>
      </w:r>
      <w:proofErr w:type="spellStart"/>
      <w:r w:rsidRPr="00A137C7">
        <w:rPr>
          <w:rFonts w:ascii="Arial" w:eastAsia="Arial" w:hAnsi="Arial" w:cs="Arial"/>
          <w:color w:val="000000"/>
          <w:sz w:val="23"/>
          <w:szCs w:val="23"/>
        </w:rPr>
        <w:t>Cesama</w:t>
      </w:r>
      <w:proofErr w:type="spellEnd"/>
      <w:r w:rsidRPr="00A137C7">
        <w:rPr>
          <w:rFonts w:ascii="Arial" w:eastAsia="Arial" w:hAnsi="Arial" w:cs="Arial"/>
          <w:color w:val="000000"/>
          <w:sz w:val="23"/>
          <w:szCs w:val="23"/>
        </w:rPr>
        <w:t xml:space="preserve">, o pagamento será realizado no primeiro dia útil subsequente. </w:t>
      </w:r>
    </w:p>
    <w:p w14:paraId="2E2C086C" w14:textId="77777777" w:rsidR="00C616C7" w:rsidRPr="00A137C7" w:rsidRDefault="00C616C7"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2.2.2 O pagamento será efetuado, de acordo com cronograma físico financeiro, </w:t>
      </w:r>
    </w:p>
    <w:p w14:paraId="3DE6CF86" w14:textId="4E0A5A6F" w:rsidR="00C616C7" w:rsidRPr="00A137C7" w:rsidRDefault="00C616C7"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através de depósito em conta bancária ou via </w:t>
      </w:r>
      <w:r w:rsidRPr="00A137C7">
        <w:rPr>
          <w:rFonts w:ascii="Arial" w:eastAsia="Arial" w:hAnsi="Arial" w:cs="Arial"/>
          <w:b/>
          <w:bCs/>
          <w:color w:val="000000"/>
          <w:sz w:val="23"/>
          <w:szCs w:val="23"/>
        </w:rPr>
        <w:t xml:space="preserve">TED </w:t>
      </w:r>
      <w:r w:rsidRPr="00A137C7">
        <w:rPr>
          <w:rFonts w:ascii="Arial" w:eastAsia="Arial" w:hAnsi="Arial" w:cs="Arial"/>
          <w:color w:val="000000"/>
          <w:sz w:val="23"/>
          <w:szCs w:val="23"/>
        </w:rPr>
        <w:t>(transferência eletrônica disponível), cujas tarifas extras correrão por conta da CONTRATADA.</w:t>
      </w:r>
    </w:p>
    <w:p w14:paraId="0A8DD832" w14:textId="74ED48AF" w:rsidR="00C616C7" w:rsidRPr="00A137C7" w:rsidRDefault="00C616C7" w:rsidP="00A137C7">
      <w:pPr>
        <w:spacing w:before="120" w:after="0" w:line="360" w:lineRule="auto"/>
        <w:jc w:val="center"/>
        <w:rPr>
          <w:rFonts w:ascii="Arial" w:eastAsia="Arial" w:hAnsi="Arial" w:cs="Arial"/>
          <w:color w:val="000000"/>
          <w:sz w:val="23"/>
          <w:szCs w:val="23"/>
        </w:rPr>
      </w:pPr>
      <w:r w:rsidRPr="00A137C7">
        <w:rPr>
          <w:rFonts w:ascii="Arial" w:eastAsia="Arial" w:hAnsi="Arial" w:cs="Arial"/>
          <w:noProof/>
          <w:color w:val="000000"/>
          <w:sz w:val="23"/>
          <w:szCs w:val="23"/>
        </w:rPr>
        <w:drawing>
          <wp:inline distT="0" distB="0" distL="0" distR="0" wp14:anchorId="1F822E2A" wp14:editId="6AD7D402">
            <wp:extent cx="2819400" cy="2209800"/>
            <wp:effectExtent l="0" t="0" r="0" b="0"/>
            <wp:docPr id="24061058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2209800"/>
                    </a:xfrm>
                    <a:prstGeom prst="rect">
                      <a:avLst/>
                    </a:prstGeom>
                    <a:noFill/>
                    <a:ln>
                      <a:noFill/>
                    </a:ln>
                  </pic:spPr>
                </pic:pic>
              </a:graphicData>
            </a:graphic>
          </wp:inline>
        </w:drawing>
      </w:r>
    </w:p>
    <w:p w14:paraId="75FC9983" w14:textId="514C6365" w:rsidR="00E72D4E" w:rsidRPr="00A137C7" w:rsidRDefault="00DF6558"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lastRenderedPageBreak/>
        <w:t>2.2.</w:t>
      </w:r>
      <w:r w:rsidR="00EE6AFE" w:rsidRPr="00A137C7">
        <w:rPr>
          <w:rFonts w:ascii="Arial" w:eastAsia="Arial" w:hAnsi="Arial" w:cs="Arial"/>
          <w:color w:val="000000"/>
          <w:sz w:val="23"/>
          <w:szCs w:val="23"/>
        </w:rPr>
        <w:t>3</w:t>
      </w:r>
      <w:r w:rsidRPr="00A137C7">
        <w:rPr>
          <w:rFonts w:ascii="Arial" w:eastAsia="Arial" w:hAnsi="Arial" w:cs="Arial"/>
          <w:color w:val="000000"/>
          <w:sz w:val="23"/>
          <w:szCs w:val="23"/>
        </w:rPr>
        <w:t xml:space="preserve">. As notas fiscais eletrônicas – NF-e – deverão ser enviadas para o e-mail </w:t>
      </w:r>
      <w:hyperlink r:id="rId8">
        <w:r w:rsidRPr="00A137C7">
          <w:rPr>
            <w:rFonts w:ascii="Arial" w:eastAsia="Arial" w:hAnsi="Arial" w:cs="Arial"/>
            <w:color w:val="227ACB"/>
            <w:sz w:val="23"/>
            <w:szCs w:val="23"/>
            <w:u w:val="single"/>
          </w:rPr>
          <w:t>nfe@cesama.com.br</w:t>
        </w:r>
      </w:hyperlink>
      <w:r w:rsidR="00B63932" w:rsidRPr="00A137C7">
        <w:rPr>
          <w:rFonts w:ascii="Arial" w:eastAsia="Arial" w:hAnsi="Arial" w:cs="Arial"/>
          <w:color w:val="227ACB"/>
          <w:sz w:val="23"/>
          <w:szCs w:val="23"/>
          <w:u w:val="single"/>
        </w:rPr>
        <w:t>,</w:t>
      </w:r>
      <w:r w:rsidRPr="00A137C7">
        <w:rPr>
          <w:rFonts w:ascii="Arial" w:eastAsia="Arial" w:hAnsi="Arial" w:cs="Arial"/>
          <w:color w:val="227ACB"/>
          <w:sz w:val="23"/>
          <w:szCs w:val="23"/>
          <w:u w:val="single"/>
        </w:rPr>
        <w:t xml:space="preserve"> </w:t>
      </w:r>
      <w:hyperlink r:id="rId9" w:history="1">
        <w:r w:rsidR="00B63932" w:rsidRPr="00A137C7">
          <w:rPr>
            <w:rStyle w:val="Hyperlink"/>
            <w:rFonts w:ascii="Arial" w:eastAsia="Arial" w:hAnsi="Arial" w:cs="Arial"/>
            <w:color w:val="227ACB"/>
            <w:sz w:val="23"/>
            <w:szCs w:val="23"/>
          </w:rPr>
          <w:t>meioambiente@cesama.com.br</w:t>
        </w:r>
      </w:hyperlink>
      <w:r w:rsidR="00B63932" w:rsidRPr="00A137C7">
        <w:rPr>
          <w:rFonts w:ascii="Arial" w:eastAsia="Arial" w:hAnsi="Arial" w:cs="Arial"/>
          <w:color w:val="227ACB"/>
          <w:sz w:val="23"/>
          <w:szCs w:val="23"/>
          <w:u w:val="single"/>
        </w:rPr>
        <w:t xml:space="preserve"> e drde@cesama.com.br</w:t>
      </w:r>
    </w:p>
    <w:p w14:paraId="59BE2401" w14:textId="2EF8A482" w:rsidR="002A62E8" w:rsidRPr="00A137C7" w:rsidRDefault="00DF6558"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2.2.3.</w:t>
      </w:r>
      <w:r w:rsidR="00EE6AFE" w:rsidRPr="00A137C7">
        <w:rPr>
          <w:rFonts w:ascii="Arial" w:eastAsia="Arial" w:hAnsi="Arial" w:cs="Arial"/>
          <w:color w:val="000000"/>
          <w:sz w:val="23"/>
          <w:szCs w:val="23"/>
        </w:rPr>
        <w:t>1</w:t>
      </w:r>
      <w:r w:rsidRPr="00A137C7">
        <w:rPr>
          <w:rFonts w:ascii="Arial" w:eastAsia="Arial" w:hAnsi="Arial" w:cs="Arial"/>
          <w:color w:val="000000"/>
          <w:sz w:val="23"/>
          <w:szCs w:val="23"/>
        </w:rPr>
        <w:t xml:space="preserve"> Nas Notas Fiscais deve ser informado o número do processo da CESAMA que originou a contratação.</w:t>
      </w:r>
    </w:p>
    <w:p w14:paraId="6E781998" w14:textId="77777777" w:rsidR="002A62E8" w:rsidRPr="00A137C7" w:rsidRDefault="00DF6558"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2.2.4 O pagamento </w:t>
      </w:r>
      <w:r w:rsidRPr="00A137C7">
        <w:rPr>
          <w:rFonts w:ascii="Arial" w:eastAsia="Arial" w:hAnsi="Arial" w:cs="Arial"/>
          <w:b/>
          <w:color w:val="000000"/>
          <w:sz w:val="23"/>
          <w:szCs w:val="23"/>
        </w:rPr>
        <w:t>SOMENTE</w:t>
      </w:r>
      <w:r w:rsidRPr="00A137C7">
        <w:rPr>
          <w:rFonts w:ascii="Arial" w:eastAsia="Arial" w:hAnsi="Arial" w:cs="Arial"/>
          <w:color w:val="000000"/>
          <w:sz w:val="23"/>
          <w:szCs w:val="23"/>
        </w:rPr>
        <w:t xml:space="preserve"> será efetuado:</w:t>
      </w:r>
    </w:p>
    <w:p w14:paraId="107AD741" w14:textId="77777777" w:rsidR="002A62E8" w:rsidRPr="00A137C7" w:rsidRDefault="00DF6558"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a) Após a aceitação da Nota Fiscal / Fatura.</w:t>
      </w:r>
    </w:p>
    <w:p w14:paraId="53A095FB" w14:textId="77777777" w:rsidR="002A62E8" w:rsidRPr="00A137C7" w:rsidRDefault="00DF6558"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b) Após o recolhimento pela contratada de quaisquer multas que lhe tenham sido impostas em decorrência de inadimplemento contratual.</w:t>
      </w:r>
    </w:p>
    <w:p w14:paraId="52A68EF5" w14:textId="77777777" w:rsidR="002A62E8" w:rsidRPr="00A137C7" w:rsidRDefault="00DF6558"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2.3. Na Nota Fiscal / Fatura deverão ser anexadas as certidões atualizadas de regularidade junto ao INSS, ao FGTS e à Justiça do Trabalho.</w:t>
      </w:r>
    </w:p>
    <w:p w14:paraId="5AC71F80" w14:textId="77777777" w:rsidR="002A62E8" w:rsidRPr="00A137C7" w:rsidRDefault="00DF6558"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2.4. Na eventualidade de aplicação de multas, estas deverão ser liquidadas simultaneamente com parcela vinculada ao evento cujo descumprimento der origem à aplicação da penalidade.</w:t>
      </w:r>
    </w:p>
    <w:p w14:paraId="24104AD1" w14:textId="77777777" w:rsidR="002A62E8" w:rsidRPr="00A137C7" w:rsidRDefault="00DF6558"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2.5. O CNPJ da Contratada constante da Nota Fiscal / Fatura deverá ser o mesmo da documentação apresentada no processo.</w:t>
      </w:r>
    </w:p>
    <w:p w14:paraId="5AF97AE1" w14:textId="58BB37DF" w:rsidR="002A62E8" w:rsidRPr="00A137C7" w:rsidRDefault="00DF6558"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2.</w:t>
      </w:r>
      <w:r w:rsidR="00C901CC" w:rsidRPr="00A137C7">
        <w:rPr>
          <w:rFonts w:ascii="Arial" w:eastAsia="Arial" w:hAnsi="Arial" w:cs="Arial"/>
          <w:color w:val="000000"/>
          <w:sz w:val="23"/>
          <w:szCs w:val="23"/>
        </w:rPr>
        <w:t>6</w:t>
      </w:r>
      <w:r w:rsidRPr="00A137C7">
        <w:rPr>
          <w:rFonts w:ascii="Arial" w:eastAsia="Arial" w:hAnsi="Arial" w:cs="Arial"/>
          <w:color w:val="000000"/>
          <w:sz w:val="23"/>
          <w:szCs w:val="23"/>
        </w:rPr>
        <w:t xml:space="preserve">. Na hipótese de ocorrer atraso no pagamento da Nota Fiscal / Fatura por responsabilidade da CESAMA, </w:t>
      </w:r>
      <w:proofErr w:type="spellStart"/>
      <w:r w:rsidRPr="00A137C7">
        <w:rPr>
          <w:rFonts w:ascii="Arial" w:eastAsia="Arial" w:hAnsi="Arial" w:cs="Arial"/>
          <w:color w:val="000000"/>
          <w:sz w:val="23"/>
          <w:szCs w:val="23"/>
        </w:rPr>
        <w:t>esta</w:t>
      </w:r>
      <w:proofErr w:type="spellEnd"/>
      <w:r w:rsidRPr="00A137C7">
        <w:rPr>
          <w:rFonts w:ascii="Arial" w:eastAsia="Arial" w:hAnsi="Arial" w:cs="Arial"/>
          <w:color w:val="000000"/>
          <w:sz w:val="23"/>
          <w:szCs w:val="23"/>
        </w:rPr>
        <w:t xml:space="preserve"> se compromete a aplicar, conforme legislação em vigor, juros de mora sobre o valor devido “</w:t>
      </w:r>
      <w:r w:rsidRPr="00A137C7">
        <w:rPr>
          <w:rFonts w:ascii="Arial" w:eastAsia="Arial" w:hAnsi="Arial" w:cs="Arial"/>
          <w:i/>
          <w:color w:val="000000"/>
          <w:sz w:val="23"/>
          <w:szCs w:val="23"/>
        </w:rPr>
        <w:t>pro rata”</w:t>
      </w:r>
      <w:r w:rsidRPr="00A137C7">
        <w:rPr>
          <w:rFonts w:ascii="Arial" w:eastAsia="Arial" w:hAnsi="Arial" w:cs="Arial"/>
          <w:color w:val="000000"/>
          <w:sz w:val="23"/>
          <w:szCs w:val="23"/>
        </w:rPr>
        <w:t xml:space="preserve"> entre a data do vencimento e o efetivo pagamento.</w:t>
      </w:r>
    </w:p>
    <w:p w14:paraId="2FEBEE25" w14:textId="464E2D1D" w:rsidR="002A62E8" w:rsidRPr="00A137C7" w:rsidRDefault="00DF6558"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2.</w:t>
      </w:r>
      <w:r w:rsidR="00C901CC" w:rsidRPr="00A137C7">
        <w:rPr>
          <w:rFonts w:ascii="Arial" w:eastAsia="Arial" w:hAnsi="Arial" w:cs="Arial"/>
          <w:color w:val="000000"/>
          <w:sz w:val="23"/>
          <w:szCs w:val="23"/>
        </w:rPr>
        <w:t>7</w:t>
      </w:r>
      <w:r w:rsidRPr="00A137C7">
        <w:rPr>
          <w:rFonts w:ascii="Arial" w:eastAsia="Arial" w:hAnsi="Arial" w:cs="Arial"/>
          <w:color w:val="000000"/>
          <w:sz w:val="23"/>
          <w:szCs w:val="23"/>
        </w:rPr>
        <w:t>. A Contratada não poderá ceder ou dar em garantia, em qualquer hipótese, no todo ou em parte, os créditos de qualquer natureza, decorrentes ou oriundos do Contrato.</w:t>
      </w:r>
    </w:p>
    <w:p w14:paraId="091BC435" w14:textId="7DBF3841" w:rsidR="002A62E8" w:rsidRPr="00A137C7" w:rsidRDefault="00DF6558"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2.</w:t>
      </w:r>
      <w:r w:rsidR="00C901CC" w:rsidRPr="00A137C7">
        <w:rPr>
          <w:rFonts w:ascii="Arial" w:eastAsia="Arial" w:hAnsi="Arial" w:cs="Arial"/>
          <w:color w:val="000000"/>
          <w:sz w:val="23"/>
          <w:szCs w:val="23"/>
        </w:rPr>
        <w:t>8</w:t>
      </w:r>
      <w:r w:rsidRPr="00A137C7">
        <w:rPr>
          <w:rFonts w:ascii="Arial" w:eastAsia="Arial" w:hAnsi="Arial" w:cs="Arial"/>
          <w:color w:val="000000"/>
          <w:sz w:val="23"/>
          <w:szCs w:val="23"/>
        </w:rPr>
        <w:t>.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942D2AA" w14:textId="1A01A224" w:rsidR="002A62E8" w:rsidRPr="00A137C7" w:rsidRDefault="00DF6558" w:rsidP="00A137C7">
      <w:pPr>
        <w:tabs>
          <w:tab w:val="left" w:pos="-3402"/>
          <w:tab w:val="left" w:pos="993"/>
        </w:tab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2.9</w:t>
      </w:r>
      <w:r w:rsidR="00C901CC" w:rsidRPr="00A137C7">
        <w:rPr>
          <w:rFonts w:ascii="Arial" w:eastAsia="Arial" w:hAnsi="Arial" w:cs="Arial"/>
          <w:color w:val="000000"/>
          <w:sz w:val="23"/>
          <w:szCs w:val="23"/>
        </w:rPr>
        <w:t xml:space="preserve"> </w:t>
      </w:r>
      <w:r w:rsidRPr="00A137C7">
        <w:rPr>
          <w:rFonts w:ascii="Arial" w:eastAsia="Arial" w:hAnsi="Arial" w:cs="Arial"/>
          <w:color w:val="000000"/>
          <w:sz w:val="23"/>
          <w:szCs w:val="23"/>
        </w:rPr>
        <w:t xml:space="preserve">A antecipação de pagamento só poderá ocorrer caso o material/serviço tenha sido entregue. </w:t>
      </w:r>
    </w:p>
    <w:p w14:paraId="63987A14" w14:textId="7FA7F181" w:rsidR="002A62E8" w:rsidRPr="00A137C7" w:rsidRDefault="00DF6558" w:rsidP="00A137C7">
      <w:pPr>
        <w:tabs>
          <w:tab w:val="left" w:pos="-3402"/>
          <w:tab w:val="left" w:pos="993"/>
        </w:tab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2.</w:t>
      </w:r>
      <w:r w:rsidR="00C901CC" w:rsidRPr="00A137C7">
        <w:rPr>
          <w:rFonts w:ascii="Arial" w:eastAsia="Arial" w:hAnsi="Arial" w:cs="Arial"/>
          <w:color w:val="000000"/>
          <w:sz w:val="23"/>
          <w:szCs w:val="23"/>
        </w:rPr>
        <w:t>10</w:t>
      </w:r>
      <w:r w:rsidRPr="00A137C7">
        <w:rPr>
          <w:rFonts w:ascii="Arial" w:eastAsia="Arial" w:hAnsi="Arial" w:cs="Arial"/>
          <w:color w:val="000000"/>
          <w:sz w:val="23"/>
          <w:szCs w:val="23"/>
        </w:rPr>
        <w:t xml:space="preserve"> A </w:t>
      </w:r>
      <w:proofErr w:type="spellStart"/>
      <w:r w:rsidRPr="00A137C7">
        <w:rPr>
          <w:rFonts w:ascii="Arial" w:eastAsia="Arial" w:hAnsi="Arial" w:cs="Arial"/>
          <w:color w:val="000000"/>
          <w:sz w:val="23"/>
          <w:szCs w:val="23"/>
        </w:rPr>
        <w:t>Cesama</w:t>
      </w:r>
      <w:proofErr w:type="spellEnd"/>
      <w:r w:rsidRPr="00A137C7">
        <w:rPr>
          <w:rFonts w:ascii="Arial" w:eastAsia="Arial" w:hAnsi="Arial" w:cs="Arial"/>
          <w:color w:val="000000"/>
          <w:sz w:val="23"/>
          <w:szCs w:val="23"/>
        </w:rPr>
        <w:t xml:space="preserve"> poderá realizar o pagamento antes do prazo definido no item 2.2, através de solicitação expressa do fornecedor, que será analisada pela Gerência </w:t>
      </w:r>
      <w:r w:rsidRPr="00A137C7">
        <w:rPr>
          <w:rFonts w:ascii="Arial" w:eastAsia="Arial" w:hAnsi="Arial" w:cs="Arial"/>
          <w:color w:val="000000"/>
          <w:sz w:val="23"/>
          <w:szCs w:val="23"/>
        </w:rPr>
        <w:lastRenderedPageBreak/>
        <w:t xml:space="preserve">Financeira e Comercial, de acordo com as condições financeiras da </w:t>
      </w:r>
      <w:proofErr w:type="spellStart"/>
      <w:r w:rsidRPr="00A137C7">
        <w:rPr>
          <w:rFonts w:ascii="Arial" w:eastAsia="Arial" w:hAnsi="Arial" w:cs="Arial"/>
          <w:color w:val="000000"/>
          <w:sz w:val="23"/>
          <w:szCs w:val="23"/>
        </w:rPr>
        <w:t>Cesama</w:t>
      </w:r>
      <w:proofErr w:type="spellEnd"/>
      <w:r w:rsidRPr="00A137C7">
        <w:rPr>
          <w:rFonts w:ascii="Arial" w:eastAsia="Arial" w:hAnsi="Arial" w:cs="Arial"/>
          <w:color w:val="000000"/>
          <w:sz w:val="23"/>
          <w:szCs w:val="23"/>
        </w:rPr>
        <w:t xml:space="preserve">. Havendo a antecipação do pagamento, </w:t>
      </w:r>
      <w:proofErr w:type="gramStart"/>
      <w:r w:rsidRPr="00A137C7">
        <w:rPr>
          <w:rFonts w:ascii="Arial" w:eastAsia="Arial" w:hAnsi="Arial" w:cs="Arial"/>
          <w:color w:val="000000"/>
          <w:sz w:val="23"/>
          <w:szCs w:val="23"/>
        </w:rPr>
        <w:t>o mesmo</w:t>
      </w:r>
      <w:proofErr w:type="gramEnd"/>
      <w:r w:rsidRPr="00A137C7">
        <w:rPr>
          <w:rFonts w:ascii="Arial" w:eastAsia="Arial" w:hAnsi="Arial" w:cs="Arial"/>
          <w:color w:val="000000"/>
          <w:sz w:val="23"/>
          <w:szCs w:val="23"/>
        </w:rPr>
        <w:t xml:space="preserve"> sofrerá um desconto financeiro, e o índice a ser utilizado será o Índice Nacional de Preços ao Consumidor – INPC acrescido de 1% (um por cento) “</w:t>
      </w:r>
      <w:r w:rsidRPr="00A137C7">
        <w:rPr>
          <w:rFonts w:ascii="Arial" w:eastAsia="Arial" w:hAnsi="Arial" w:cs="Arial"/>
          <w:i/>
          <w:color w:val="000000"/>
          <w:sz w:val="23"/>
          <w:szCs w:val="23"/>
        </w:rPr>
        <w:t>pro rata</w:t>
      </w:r>
      <w:r w:rsidRPr="00A137C7">
        <w:rPr>
          <w:rFonts w:ascii="Arial" w:eastAsia="Arial" w:hAnsi="Arial" w:cs="Arial"/>
          <w:color w:val="000000"/>
          <w:sz w:val="23"/>
          <w:szCs w:val="23"/>
        </w:rPr>
        <w:t>”.</w:t>
      </w:r>
    </w:p>
    <w:p w14:paraId="489FFEA6" w14:textId="77777777" w:rsidR="00C901CC" w:rsidRPr="00A137C7" w:rsidRDefault="00C901CC" w:rsidP="00A137C7">
      <w:pPr>
        <w:tabs>
          <w:tab w:val="left" w:pos="-3402"/>
          <w:tab w:val="left" w:pos="993"/>
        </w:tabs>
        <w:spacing w:before="120" w:after="0" w:line="360" w:lineRule="auto"/>
        <w:jc w:val="both"/>
        <w:rPr>
          <w:rFonts w:ascii="Arial" w:eastAsia="Arial" w:hAnsi="Arial" w:cs="Arial"/>
          <w:color w:val="000000"/>
          <w:sz w:val="23"/>
          <w:szCs w:val="23"/>
        </w:rPr>
      </w:pPr>
    </w:p>
    <w:p w14:paraId="18F756F4" w14:textId="12D541E5" w:rsidR="007676D2" w:rsidRPr="00A137C7" w:rsidRDefault="007676D2" w:rsidP="00A137C7">
      <w:pPr>
        <w:tabs>
          <w:tab w:val="left" w:pos="567"/>
        </w:tabs>
        <w:spacing w:after="0" w:line="360" w:lineRule="auto"/>
        <w:jc w:val="both"/>
        <w:rPr>
          <w:rFonts w:ascii="Arial" w:eastAsia="Arial Unicode MS" w:hAnsi="Arial" w:cs="Arial"/>
          <w:b/>
          <w:color w:val="000000"/>
          <w:sz w:val="23"/>
          <w:szCs w:val="23"/>
        </w:rPr>
      </w:pPr>
      <w:r w:rsidRPr="00A137C7">
        <w:rPr>
          <w:rFonts w:ascii="Arial" w:eastAsia="Arial" w:hAnsi="Arial" w:cs="Arial"/>
          <w:b/>
          <w:color w:val="000000"/>
          <w:sz w:val="23"/>
          <w:szCs w:val="23"/>
        </w:rPr>
        <w:t>CLÁUSULA TERCEIRA:</w:t>
      </w:r>
      <w:r w:rsidRPr="00A137C7">
        <w:rPr>
          <w:rFonts w:ascii="Arial" w:eastAsia="Arial Unicode MS" w:hAnsi="Arial" w:cs="Arial"/>
          <w:b/>
          <w:color w:val="000000"/>
          <w:sz w:val="23"/>
          <w:szCs w:val="23"/>
        </w:rPr>
        <w:t xml:space="preserve"> REAJUSTE</w:t>
      </w:r>
    </w:p>
    <w:p w14:paraId="56B09AD7" w14:textId="6DB774D5" w:rsidR="007676D2" w:rsidRPr="00A137C7" w:rsidRDefault="007676D2" w:rsidP="00A137C7">
      <w:pPr>
        <w:spacing w:after="0" w:line="360" w:lineRule="auto"/>
        <w:jc w:val="both"/>
        <w:rPr>
          <w:rFonts w:ascii="Arial" w:eastAsia="Arial Unicode MS" w:hAnsi="Arial" w:cs="Arial"/>
          <w:color w:val="000000"/>
          <w:sz w:val="23"/>
          <w:szCs w:val="23"/>
        </w:rPr>
      </w:pPr>
      <w:r w:rsidRPr="00A137C7">
        <w:rPr>
          <w:rFonts w:ascii="Arial" w:eastAsia="Arial Unicode MS" w:hAnsi="Arial" w:cs="Arial"/>
          <w:color w:val="000000"/>
          <w:sz w:val="23"/>
          <w:szCs w:val="23"/>
        </w:rPr>
        <w:t xml:space="preserve">3.1. Aplica-se até no máximo o valor do </w:t>
      </w:r>
      <w:r w:rsidR="00E72D4E" w:rsidRPr="00A137C7">
        <w:rPr>
          <w:rFonts w:ascii="Arial" w:eastAsia="Arial Unicode MS" w:hAnsi="Arial" w:cs="Arial"/>
          <w:color w:val="000000"/>
          <w:sz w:val="23"/>
          <w:szCs w:val="23"/>
        </w:rPr>
        <w:t>IPCA (Indice Nacional de Preços ao Consumidor amplo)</w:t>
      </w:r>
      <w:r w:rsidRPr="00A137C7">
        <w:rPr>
          <w:rFonts w:ascii="Arial" w:eastAsia="Arial Unicode MS" w:hAnsi="Arial" w:cs="Arial"/>
          <w:color w:val="000000"/>
          <w:sz w:val="23"/>
          <w:szCs w:val="23"/>
        </w:rPr>
        <w:t xml:space="preserve">, ou outro que o venha substituir, para o reajustamento dos preços, quando couber.  </w:t>
      </w:r>
    </w:p>
    <w:p w14:paraId="5031116E" w14:textId="16C365DC" w:rsidR="007676D2" w:rsidRPr="00A137C7" w:rsidRDefault="007676D2" w:rsidP="00A137C7">
      <w:pPr>
        <w:spacing w:before="120" w:line="360" w:lineRule="auto"/>
        <w:jc w:val="both"/>
        <w:rPr>
          <w:rFonts w:ascii="Arial" w:eastAsia="Arial Unicode MS" w:hAnsi="Arial" w:cs="Arial"/>
          <w:color w:val="000000"/>
          <w:sz w:val="23"/>
          <w:szCs w:val="23"/>
        </w:rPr>
      </w:pPr>
      <w:r w:rsidRPr="00A137C7">
        <w:rPr>
          <w:rFonts w:ascii="Arial" w:eastAsia="Arial Unicode MS" w:hAnsi="Arial" w:cs="Arial"/>
          <w:color w:val="000000"/>
          <w:sz w:val="23"/>
          <w:szCs w:val="23"/>
        </w:rPr>
        <w:t>3.2.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05769550" w14:textId="341B1E75" w:rsidR="007676D2" w:rsidRPr="00A137C7" w:rsidRDefault="007676D2" w:rsidP="00A137C7">
      <w:pPr>
        <w:spacing w:before="120" w:line="360" w:lineRule="auto"/>
        <w:jc w:val="both"/>
        <w:rPr>
          <w:rFonts w:ascii="Arial" w:eastAsia="Arial Unicode MS" w:hAnsi="Arial" w:cs="Arial"/>
          <w:color w:val="000000"/>
          <w:sz w:val="23"/>
          <w:szCs w:val="23"/>
        </w:rPr>
      </w:pPr>
      <w:r w:rsidRPr="00A137C7">
        <w:rPr>
          <w:rFonts w:ascii="Arial" w:eastAsia="Arial Unicode MS" w:hAnsi="Arial" w:cs="Arial"/>
          <w:color w:val="000000"/>
          <w:sz w:val="23"/>
          <w:szCs w:val="23"/>
        </w:rPr>
        <w:t xml:space="preserve">3.3. O reajuste de preços previsto neste Contrato para fazer face à elevação dos custos da contratação, </w:t>
      </w:r>
      <w:r w:rsidRPr="00A137C7">
        <w:rPr>
          <w:rFonts w:ascii="Arial" w:eastAsia="Arial Unicode MS" w:hAnsi="Arial" w:cs="Arial"/>
          <w:b/>
          <w:color w:val="000000"/>
          <w:sz w:val="23"/>
          <w:szCs w:val="23"/>
        </w:rPr>
        <w:t>respeitada a anualidade</w:t>
      </w:r>
      <w:r w:rsidRPr="00A137C7">
        <w:rPr>
          <w:rFonts w:ascii="Arial" w:eastAsia="Arial Unicode MS" w:hAnsi="Arial" w:cs="Arial"/>
          <w:color w:val="000000"/>
          <w:sz w:val="23"/>
          <w:szCs w:val="23"/>
        </w:rPr>
        <w:t>, e que vier a ocorrer durante a vigência do Contrato, deverá ser solicitado pela CONTRATADA.</w:t>
      </w:r>
    </w:p>
    <w:p w14:paraId="314AC434" w14:textId="320A0F95" w:rsidR="007676D2" w:rsidRPr="00A137C7" w:rsidRDefault="007676D2" w:rsidP="00A137C7">
      <w:pPr>
        <w:spacing w:before="120" w:line="360" w:lineRule="auto"/>
        <w:jc w:val="both"/>
        <w:rPr>
          <w:rFonts w:ascii="Arial" w:eastAsia="Arial Unicode MS" w:hAnsi="Arial" w:cs="Arial"/>
          <w:color w:val="000000"/>
          <w:sz w:val="23"/>
          <w:szCs w:val="23"/>
        </w:rPr>
      </w:pPr>
      <w:r w:rsidRPr="00A137C7">
        <w:rPr>
          <w:rFonts w:ascii="Arial" w:eastAsia="Arial Unicode MS" w:hAnsi="Arial" w:cs="Arial"/>
          <w:color w:val="000000"/>
          <w:sz w:val="23"/>
          <w:szCs w:val="23"/>
        </w:rPr>
        <w:t xml:space="preserve">3.4. Para o primeiro reajuste, </w:t>
      </w:r>
      <w:r w:rsidRPr="00A137C7">
        <w:rPr>
          <w:rFonts w:ascii="Arial" w:eastAsia="Arial Unicode MS" w:hAnsi="Arial" w:cs="Arial"/>
          <w:b/>
          <w:color w:val="000000"/>
          <w:sz w:val="23"/>
          <w:szCs w:val="23"/>
        </w:rPr>
        <w:t>o marco inicial para a concessão do reajustamento de preços é a data da apresentação da proposta</w:t>
      </w:r>
      <w:r w:rsidRPr="00A137C7">
        <w:rPr>
          <w:rFonts w:ascii="Arial" w:eastAsia="Arial Unicode MS" w:hAnsi="Arial" w:cs="Arial"/>
          <w:color w:val="000000"/>
          <w:sz w:val="23"/>
          <w:szCs w:val="23"/>
        </w:rPr>
        <w:t xml:space="preserve">. </w:t>
      </w:r>
    </w:p>
    <w:p w14:paraId="1C55C3D4" w14:textId="0D40CAD0" w:rsidR="007676D2" w:rsidRPr="00A137C7" w:rsidRDefault="007676D2" w:rsidP="00A137C7">
      <w:pPr>
        <w:spacing w:before="120" w:line="360" w:lineRule="auto"/>
        <w:jc w:val="both"/>
        <w:rPr>
          <w:rFonts w:ascii="Arial" w:eastAsia="Arial Unicode MS" w:hAnsi="Arial" w:cs="Arial"/>
          <w:color w:val="000000"/>
          <w:sz w:val="23"/>
          <w:szCs w:val="23"/>
        </w:rPr>
      </w:pPr>
      <w:r w:rsidRPr="00A137C7">
        <w:rPr>
          <w:rFonts w:ascii="Arial" w:eastAsia="Arial Unicode MS" w:hAnsi="Arial" w:cs="Arial"/>
          <w:color w:val="000000"/>
          <w:sz w:val="23"/>
          <w:szCs w:val="23"/>
        </w:rPr>
        <w:t>3.</w:t>
      </w:r>
      <w:r w:rsidR="00EE6AFE" w:rsidRPr="00A137C7">
        <w:rPr>
          <w:rFonts w:ascii="Arial" w:eastAsia="Arial Unicode MS" w:hAnsi="Arial" w:cs="Arial"/>
          <w:color w:val="000000"/>
          <w:sz w:val="23"/>
          <w:szCs w:val="23"/>
        </w:rPr>
        <w:t>4</w:t>
      </w:r>
      <w:r w:rsidRPr="00A137C7">
        <w:rPr>
          <w:rFonts w:ascii="Arial" w:eastAsia="Arial Unicode MS" w:hAnsi="Arial" w:cs="Arial"/>
          <w:color w:val="000000"/>
          <w:sz w:val="23"/>
          <w:szCs w:val="23"/>
        </w:rPr>
        <w:t>.1.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214653B1" w14:textId="71244246" w:rsidR="007676D2" w:rsidRPr="00A137C7" w:rsidRDefault="007676D2" w:rsidP="00A137C7">
      <w:pPr>
        <w:spacing w:before="120" w:line="360" w:lineRule="auto"/>
        <w:jc w:val="both"/>
        <w:rPr>
          <w:rFonts w:ascii="Arial" w:eastAsia="Arial Unicode MS" w:hAnsi="Arial" w:cs="Arial"/>
          <w:color w:val="000000"/>
          <w:sz w:val="23"/>
          <w:szCs w:val="23"/>
        </w:rPr>
      </w:pPr>
      <w:r w:rsidRPr="00A137C7">
        <w:rPr>
          <w:rFonts w:ascii="Arial" w:eastAsia="Arial Unicode MS" w:hAnsi="Arial" w:cs="Arial"/>
          <w:color w:val="000000"/>
          <w:sz w:val="23"/>
          <w:szCs w:val="23"/>
        </w:rPr>
        <w:t>3.</w:t>
      </w:r>
      <w:r w:rsidR="00EE6AFE" w:rsidRPr="00A137C7">
        <w:rPr>
          <w:rFonts w:ascii="Arial" w:eastAsia="Arial Unicode MS" w:hAnsi="Arial" w:cs="Arial"/>
          <w:color w:val="000000"/>
          <w:sz w:val="23"/>
          <w:szCs w:val="23"/>
        </w:rPr>
        <w:t>4</w:t>
      </w:r>
      <w:r w:rsidRPr="00A137C7">
        <w:rPr>
          <w:rFonts w:ascii="Arial" w:eastAsia="Arial Unicode MS" w:hAnsi="Arial" w:cs="Arial"/>
          <w:color w:val="000000"/>
          <w:sz w:val="23"/>
          <w:szCs w:val="23"/>
        </w:rPr>
        <w:t xml:space="preserve">.2. O reajustamento dos preços deverá seguir as regras estabelecidas no Manual de Convênios e de Gestão e Fiscalização de Contrato, parte integrante do Regulamento Interno de Licitações, Contratos e Convênios da </w:t>
      </w:r>
      <w:proofErr w:type="spellStart"/>
      <w:r w:rsidRPr="00A137C7">
        <w:rPr>
          <w:rFonts w:ascii="Arial" w:eastAsia="Arial Unicode MS" w:hAnsi="Arial" w:cs="Arial"/>
          <w:color w:val="000000"/>
          <w:sz w:val="23"/>
          <w:szCs w:val="23"/>
        </w:rPr>
        <w:t>Cesama</w:t>
      </w:r>
      <w:proofErr w:type="spellEnd"/>
      <w:r w:rsidRPr="00A137C7">
        <w:rPr>
          <w:rFonts w:ascii="Arial" w:eastAsia="Arial Unicode MS" w:hAnsi="Arial" w:cs="Arial"/>
          <w:color w:val="000000"/>
          <w:sz w:val="23"/>
          <w:szCs w:val="23"/>
        </w:rPr>
        <w:t xml:space="preserve"> – RILC.</w:t>
      </w:r>
    </w:p>
    <w:p w14:paraId="6B90458D" w14:textId="4150DB0F" w:rsidR="002A62E8" w:rsidRPr="00A137C7" w:rsidRDefault="00DF6558" w:rsidP="00A137C7">
      <w:pPr>
        <w:keepNext/>
        <w:suppressAutoHyphens/>
        <w:spacing w:before="240" w:after="0" w:line="360" w:lineRule="auto"/>
        <w:jc w:val="both"/>
        <w:rPr>
          <w:rFonts w:ascii="Arial" w:eastAsia="Arial" w:hAnsi="Arial" w:cs="Arial"/>
          <w:b/>
          <w:color w:val="000000"/>
          <w:sz w:val="23"/>
          <w:szCs w:val="23"/>
        </w:rPr>
      </w:pPr>
      <w:r w:rsidRPr="00A137C7">
        <w:rPr>
          <w:rFonts w:ascii="Arial" w:eastAsia="Arial" w:hAnsi="Arial" w:cs="Arial"/>
          <w:b/>
          <w:color w:val="000000"/>
          <w:sz w:val="23"/>
          <w:szCs w:val="23"/>
        </w:rPr>
        <w:t xml:space="preserve">CLÁUSULA </w:t>
      </w:r>
      <w:r w:rsidR="007676D2" w:rsidRPr="00A137C7">
        <w:rPr>
          <w:rFonts w:ascii="Arial" w:eastAsia="Arial" w:hAnsi="Arial" w:cs="Arial"/>
          <w:b/>
          <w:color w:val="000000"/>
          <w:sz w:val="23"/>
          <w:szCs w:val="23"/>
        </w:rPr>
        <w:t>QUARTA</w:t>
      </w:r>
      <w:r w:rsidRPr="00A137C7">
        <w:rPr>
          <w:rFonts w:ascii="Arial" w:eastAsia="Arial" w:hAnsi="Arial" w:cs="Arial"/>
          <w:b/>
          <w:color w:val="000000"/>
          <w:sz w:val="23"/>
          <w:szCs w:val="23"/>
        </w:rPr>
        <w:t>: DOS PRAZOS</w:t>
      </w:r>
    </w:p>
    <w:p w14:paraId="18C92ED5" w14:textId="7BA70CCF" w:rsidR="002A62E8" w:rsidRPr="00A137C7" w:rsidRDefault="007676D2" w:rsidP="00A137C7">
      <w:pPr>
        <w:suppressAutoHyphens/>
        <w:spacing w:after="24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4</w:t>
      </w:r>
      <w:r w:rsidR="00DF6558" w:rsidRPr="00A137C7">
        <w:rPr>
          <w:rFonts w:ascii="Arial" w:eastAsia="Arial" w:hAnsi="Arial" w:cs="Arial"/>
          <w:color w:val="000000"/>
          <w:sz w:val="23"/>
          <w:szCs w:val="23"/>
        </w:rPr>
        <w:t>.1.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7916578D" w14:textId="47FC0B55" w:rsidR="002A62E8" w:rsidRPr="00A137C7" w:rsidRDefault="007676D2" w:rsidP="00A137C7">
      <w:pPr>
        <w:tabs>
          <w:tab w:val="left" w:pos="567"/>
        </w:tabs>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lastRenderedPageBreak/>
        <w:t>4</w:t>
      </w:r>
      <w:r w:rsidR="00DF6558" w:rsidRPr="00A137C7">
        <w:rPr>
          <w:rFonts w:ascii="Arial" w:eastAsia="Arial" w:hAnsi="Arial" w:cs="Arial"/>
          <w:color w:val="000000"/>
          <w:sz w:val="23"/>
          <w:szCs w:val="23"/>
        </w:rPr>
        <w:t>.2.</w:t>
      </w:r>
      <w:r w:rsidR="00DF6558" w:rsidRPr="00A137C7">
        <w:rPr>
          <w:rFonts w:ascii="Arial" w:eastAsia="Arial" w:hAnsi="Arial" w:cs="Arial"/>
          <w:b/>
          <w:color w:val="000000"/>
          <w:sz w:val="23"/>
          <w:szCs w:val="23"/>
        </w:rPr>
        <w:t xml:space="preserve">O prazo de vigência é </w:t>
      </w:r>
      <w:r w:rsidR="00E72D4E" w:rsidRPr="00A137C7">
        <w:rPr>
          <w:rFonts w:ascii="Arial" w:eastAsia="Arial" w:hAnsi="Arial" w:cs="Arial"/>
          <w:b/>
          <w:bCs/>
          <w:color w:val="000000"/>
          <w:sz w:val="23"/>
          <w:szCs w:val="23"/>
        </w:rPr>
        <w:t>06 (seis) meses</w:t>
      </w:r>
      <w:r w:rsidR="00DF6558" w:rsidRPr="00A137C7">
        <w:rPr>
          <w:rFonts w:ascii="Arial" w:eastAsia="Arial" w:hAnsi="Arial" w:cs="Arial"/>
          <w:b/>
          <w:color w:val="000000"/>
          <w:sz w:val="23"/>
          <w:szCs w:val="23"/>
        </w:rPr>
        <w:t xml:space="preserve">, </w:t>
      </w:r>
      <w:r w:rsidR="00DF6558" w:rsidRPr="00A137C7">
        <w:rPr>
          <w:rFonts w:ascii="Arial" w:eastAsia="Arial" w:hAnsi="Arial" w:cs="Arial"/>
          <w:color w:val="000000"/>
          <w:sz w:val="23"/>
          <w:szCs w:val="23"/>
        </w:rPr>
        <w:t>contados da assinatura do instrumento contratual.</w:t>
      </w:r>
    </w:p>
    <w:p w14:paraId="6929A293" w14:textId="1D410E72" w:rsidR="002A62E8" w:rsidRPr="00A137C7" w:rsidRDefault="007676D2" w:rsidP="00A137C7">
      <w:pPr>
        <w:tabs>
          <w:tab w:val="left" w:pos="567"/>
        </w:tabs>
        <w:spacing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4</w:t>
      </w:r>
      <w:r w:rsidR="00DF6558" w:rsidRPr="00A137C7">
        <w:rPr>
          <w:rFonts w:ascii="Arial" w:eastAsia="Arial" w:hAnsi="Arial" w:cs="Arial"/>
          <w:color w:val="000000"/>
          <w:sz w:val="23"/>
          <w:szCs w:val="23"/>
        </w:rPr>
        <w:t xml:space="preserve">.2.1 </w:t>
      </w:r>
      <w:r w:rsidR="00DF6558" w:rsidRPr="00A137C7">
        <w:rPr>
          <w:rFonts w:ascii="Arial" w:eastAsia="Arial" w:hAnsi="Arial" w:cs="Arial"/>
          <w:b/>
          <w:color w:val="000000"/>
          <w:sz w:val="23"/>
          <w:szCs w:val="23"/>
        </w:rPr>
        <w:t xml:space="preserve">O prazo de execução do objeto será de </w:t>
      </w:r>
      <w:r w:rsidR="00E72D4E" w:rsidRPr="00A137C7">
        <w:rPr>
          <w:rFonts w:ascii="Arial" w:eastAsia="Arial" w:hAnsi="Arial" w:cs="Arial"/>
          <w:b/>
          <w:bCs/>
          <w:color w:val="000000"/>
          <w:sz w:val="23"/>
          <w:szCs w:val="23"/>
        </w:rPr>
        <w:t>04 (quatro) meses</w:t>
      </w:r>
      <w:r w:rsidR="00E72D4E" w:rsidRPr="00A137C7">
        <w:rPr>
          <w:rFonts w:ascii="Arial" w:eastAsia="Arial" w:hAnsi="Arial" w:cs="Arial"/>
          <w:color w:val="000000"/>
          <w:sz w:val="23"/>
          <w:szCs w:val="23"/>
        </w:rPr>
        <w:t xml:space="preserve"> </w:t>
      </w:r>
      <w:r w:rsidR="00DF6558" w:rsidRPr="00A137C7">
        <w:rPr>
          <w:rFonts w:ascii="Arial" w:eastAsia="Arial" w:hAnsi="Arial" w:cs="Arial"/>
          <w:color w:val="000000"/>
          <w:sz w:val="23"/>
          <w:szCs w:val="23"/>
        </w:rPr>
        <w:t xml:space="preserve">contados a partir da emissão da </w:t>
      </w:r>
      <w:r w:rsidR="00DF6558" w:rsidRPr="00A137C7">
        <w:rPr>
          <w:rFonts w:ascii="Arial" w:eastAsia="Arial" w:hAnsi="Arial" w:cs="Arial"/>
          <w:color w:val="000000"/>
          <w:sz w:val="23"/>
          <w:szCs w:val="23"/>
          <w:u w:val="single"/>
        </w:rPr>
        <w:t>Ordem de Serviço</w:t>
      </w:r>
      <w:r w:rsidR="00DF6558" w:rsidRPr="00A137C7">
        <w:rPr>
          <w:rFonts w:ascii="Arial" w:eastAsia="Arial" w:hAnsi="Arial" w:cs="Arial"/>
          <w:color w:val="000000"/>
          <w:sz w:val="23"/>
          <w:szCs w:val="23"/>
        </w:rPr>
        <w:t>, após a assinatura do Contrato.</w:t>
      </w:r>
    </w:p>
    <w:p w14:paraId="7D4EC009" w14:textId="3FBD61A5" w:rsidR="002A62E8" w:rsidRPr="00A137C7" w:rsidRDefault="007676D2" w:rsidP="00A137C7">
      <w:pPr>
        <w:tabs>
          <w:tab w:val="left" w:pos="567"/>
        </w:tabs>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4</w:t>
      </w:r>
      <w:r w:rsidR="00DF6558" w:rsidRPr="00A137C7">
        <w:rPr>
          <w:rFonts w:ascii="Arial" w:eastAsia="Arial" w:hAnsi="Arial" w:cs="Arial"/>
          <w:color w:val="000000"/>
          <w:sz w:val="23"/>
          <w:szCs w:val="23"/>
        </w:rPr>
        <w:t xml:space="preserve">.3. O serviço contratado será realizado por execução indireta, sob o regime de empreitada por preço </w:t>
      </w:r>
      <w:r w:rsidR="00EE3956" w:rsidRPr="00A137C7">
        <w:rPr>
          <w:rFonts w:ascii="Arial" w:eastAsia="Arial" w:hAnsi="Arial" w:cs="Arial"/>
          <w:color w:val="000000"/>
          <w:sz w:val="23"/>
          <w:szCs w:val="23"/>
        </w:rPr>
        <w:t>global</w:t>
      </w:r>
      <w:r w:rsidR="00DF6558" w:rsidRPr="00A137C7">
        <w:rPr>
          <w:rFonts w:ascii="Arial" w:eastAsia="Arial" w:hAnsi="Arial" w:cs="Arial"/>
          <w:color w:val="000000"/>
          <w:sz w:val="23"/>
          <w:szCs w:val="23"/>
        </w:rPr>
        <w:t>.</w:t>
      </w:r>
    </w:p>
    <w:p w14:paraId="21F7DF89" w14:textId="38BEF621" w:rsidR="00356D2E" w:rsidRPr="00A137C7" w:rsidRDefault="00356D2E" w:rsidP="00A137C7">
      <w:pPr>
        <w:tabs>
          <w:tab w:val="left" w:pos="567"/>
        </w:tabs>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4.4. </w:t>
      </w:r>
      <w:r w:rsidR="00C616C7" w:rsidRPr="00A137C7">
        <w:rPr>
          <w:rFonts w:ascii="Arial" w:hAnsi="Arial" w:cs="Arial"/>
          <w:color w:val="000000"/>
          <w:sz w:val="23"/>
          <w:szCs w:val="23"/>
        </w:rPr>
        <w:t>Conforme art. 71 da Lei Federal 13.303/16, toda prorrogação de prazo será justificada por escrito e previamente autorizada pela autoridade competente da CESAMA para celebrar a contratação</w:t>
      </w:r>
    </w:p>
    <w:p w14:paraId="73F295AA" w14:textId="77777777" w:rsidR="007676D2" w:rsidRPr="00A137C7" w:rsidRDefault="007676D2" w:rsidP="00A137C7">
      <w:pPr>
        <w:tabs>
          <w:tab w:val="left" w:pos="567"/>
        </w:tabs>
        <w:suppressAutoHyphens/>
        <w:spacing w:before="120" w:after="0" w:line="360" w:lineRule="auto"/>
        <w:jc w:val="both"/>
        <w:rPr>
          <w:rFonts w:ascii="Arial" w:eastAsia="Arial" w:hAnsi="Arial" w:cs="Arial"/>
          <w:color w:val="000000"/>
          <w:sz w:val="23"/>
          <w:szCs w:val="23"/>
        </w:rPr>
      </w:pPr>
    </w:p>
    <w:p w14:paraId="2B8F316E" w14:textId="1A4DB766" w:rsidR="007676D2" w:rsidRPr="00A137C7" w:rsidRDefault="00DF6558" w:rsidP="00A137C7">
      <w:pPr>
        <w:tabs>
          <w:tab w:val="left" w:pos="567"/>
        </w:tabs>
        <w:suppressAutoHyphens/>
        <w:spacing w:before="120" w:after="0" w:line="360" w:lineRule="auto"/>
        <w:jc w:val="both"/>
        <w:rPr>
          <w:rFonts w:ascii="Arial" w:eastAsia="Arial" w:hAnsi="Arial" w:cs="Arial"/>
          <w:b/>
          <w:color w:val="000000"/>
          <w:sz w:val="23"/>
          <w:szCs w:val="23"/>
        </w:rPr>
      </w:pPr>
      <w:r w:rsidRPr="00A137C7">
        <w:rPr>
          <w:rFonts w:ascii="Arial" w:eastAsia="Arial" w:hAnsi="Arial" w:cs="Arial"/>
          <w:b/>
          <w:color w:val="000000"/>
          <w:sz w:val="23"/>
          <w:szCs w:val="23"/>
        </w:rPr>
        <w:t>CLÁUSULA Q</w:t>
      </w:r>
      <w:r w:rsidR="007676D2" w:rsidRPr="00A137C7">
        <w:rPr>
          <w:rFonts w:ascii="Arial" w:eastAsia="Arial" w:hAnsi="Arial" w:cs="Arial"/>
          <w:b/>
          <w:color w:val="000000"/>
          <w:sz w:val="23"/>
          <w:szCs w:val="23"/>
        </w:rPr>
        <w:t>UINTA</w:t>
      </w:r>
      <w:r w:rsidRPr="00A137C7">
        <w:rPr>
          <w:rFonts w:ascii="Arial" w:eastAsia="Arial" w:hAnsi="Arial" w:cs="Arial"/>
          <w:b/>
          <w:color w:val="000000"/>
          <w:sz w:val="23"/>
          <w:szCs w:val="23"/>
        </w:rPr>
        <w:t>: DAS PENALIDADES</w:t>
      </w:r>
    </w:p>
    <w:p w14:paraId="53BECFB4" w14:textId="3F70EFB0" w:rsidR="002A62E8" w:rsidRPr="00A137C7" w:rsidRDefault="007676D2" w:rsidP="00A137C7">
      <w:pPr>
        <w:tabs>
          <w:tab w:val="left" w:pos="567"/>
        </w:tabs>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5</w:t>
      </w:r>
      <w:r w:rsidR="00DF6558" w:rsidRPr="00A137C7">
        <w:rPr>
          <w:rFonts w:ascii="Arial" w:eastAsia="Arial" w:hAnsi="Arial" w:cs="Arial"/>
          <w:color w:val="000000"/>
          <w:sz w:val="23"/>
          <w:szCs w:val="23"/>
        </w:rPr>
        <w:t xml:space="preserve">.1.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w:t>
      </w:r>
      <w:r w:rsidR="00B63932" w:rsidRPr="00A137C7">
        <w:rPr>
          <w:rFonts w:ascii="Arial" w:eastAsia="Arial" w:hAnsi="Arial" w:cs="Arial"/>
          <w:color w:val="000000"/>
          <w:sz w:val="23"/>
          <w:szCs w:val="23"/>
        </w:rPr>
        <w:t>Contrato</w:t>
      </w:r>
      <w:r w:rsidR="00DF6558" w:rsidRPr="00A137C7">
        <w:rPr>
          <w:rFonts w:ascii="Arial" w:eastAsia="Arial" w:hAnsi="Arial" w:cs="Arial"/>
          <w:color w:val="000000"/>
          <w:sz w:val="23"/>
          <w:szCs w:val="23"/>
        </w:rPr>
        <w:t>.</w:t>
      </w:r>
    </w:p>
    <w:p w14:paraId="5A332087" w14:textId="70EC5B3E" w:rsidR="002A62E8" w:rsidRPr="00A137C7" w:rsidRDefault="007676D2" w:rsidP="00A137C7">
      <w:pPr>
        <w:tabs>
          <w:tab w:val="left" w:pos="567"/>
        </w:tabs>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5</w:t>
      </w:r>
      <w:r w:rsidR="00DF6558" w:rsidRPr="00A137C7">
        <w:rPr>
          <w:rFonts w:ascii="Arial" w:eastAsia="Arial" w:hAnsi="Arial" w:cs="Arial"/>
          <w:color w:val="000000"/>
          <w:sz w:val="23"/>
          <w:szCs w:val="23"/>
        </w:rPr>
        <w:t>.1.1 O atraso injustificado na prestação dos serviços sujeita a CONTRATADA ao pagamento de multa de mora de até 0,5% (zero vírgula cinco por cento) para cada dia de atraso, até o limite de 30% (trinta por cento), sobre o valor global do Contrato.</w:t>
      </w:r>
    </w:p>
    <w:p w14:paraId="7673C9B6" w14:textId="4C0EE833" w:rsidR="002A62E8" w:rsidRPr="00A137C7" w:rsidRDefault="007676D2" w:rsidP="00A137C7">
      <w:pPr>
        <w:tabs>
          <w:tab w:val="left" w:pos="567"/>
        </w:tabs>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5</w:t>
      </w:r>
      <w:r w:rsidR="00DF6558" w:rsidRPr="00A137C7">
        <w:rPr>
          <w:rFonts w:ascii="Arial" w:eastAsia="Arial" w:hAnsi="Arial" w:cs="Arial"/>
          <w:color w:val="000000"/>
          <w:sz w:val="23"/>
          <w:szCs w:val="23"/>
        </w:rPr>
        <w:t xml:space="preserve">.2. Pela inexecução, total ou parcial do Contrato, a CESAMA poderá aplicar à CONTRATADA isoladamente ou cumulativamente: </w:t>
      </w:r>
    </w:p>
    <w:p w14:paraId="530E2FD2" w14:textId="77777777" w:rsidR="002A62E8" w:rsidRPr="00A137C7" w:rsidRDefault="00DF6558" w:rsidP="00A137C7">
      <w:pPr>
        <w:tabs>
          <w:tab w:val="left" w:pos="567"/>
        </w:tabs>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a) advertência;</w:t>
      </w:r>
    </w:p>
    <w:p w14:paraId="624D69EC" w14:textId="1967EC57" w:rsidR="002A62E8" w:rsidRPr="00A137C7" w:rsidRDefault="00DF6558" w:rsidP="00A137C7">
      <w:pPr>
        <w:tabs>
          <w:tab w:val="left" w:pos="567"/>
        </w:tabs>
        <w:suppressAutoHyphens/>
        <w:spacing w:before="120" w:after="0" w:line="360" w:lineRule="auto"/>
        <w:jc w:val="both"/>
        <w:rPr>
          <w:rFonts w:ascii="Arial" w:eastAsia="Arial" w:hAnsi="Arial" w:cs="Arial"/>
          <w:b/>
          <w:color w:val="000000"/>
          <w:sz w:val="23"/>
          <w:szCs w:val="23"/>
          <w:shd w:val="clear" w:color="auto" w:fill="FFFF00"/>
        </w:rPr>
      </w:pPr>
      <w:r w:rsidRPr="00A137C7">
        <w:rPr>
          <w:rFonts w:ascii="Arial" w:eastAsia="Arial" w:hAnsi="Arial" w:cs="Arial"/>
          <w:color w:val="000000"/>
          <w:sz w:val="23"/>
          <w:szCs w:val="23"/>
        </w:rPr>
        <w:t xml:space="preserve">b) multa meramente moratória, como previsto no item </w:t>
      </w:r>
      <w:r w:rsidR="007676D2" w:rsidRPr="00A137C7">
        <w:rPr>
          <w:rFonts w:ascii="Arial" w:eastAsia="Arial" w:hAnsi="Arial" w:cs="Arial"/>
          <w:color w:val="000000"/>
          <w:sz w:val="23"/>
          <w:szCs w:val="23"/>
        </w:rPr>
        <w:t>5</w:t>
      </w:r>
      <w:r w:rsidRPr="00A137C7">
        <w:rPr>
          <w:rFonts w:ascii="Arial" w:eastAsia="Arial" w:hAnsi="Arial" w:cs="Arial"/>
          <w:color w:val="000000"/>
          <w:sz w:val="23"/>
          <w:szCs w:val="23"/>
        </w:rPr>
        <w:t>.1.1</w:t>
      </w:r>
      <w:r w:rsidR="007676D2" w:rsidRPr="00A137C7">
        <w:rPr>
          <w:rFonts w:ascii="Arial" w:eastAsia="Arial" w:hAnsi="Arial" w:cs="Arial"/>
          <w:color w:val="000000"/>
          <w:sz w:val="23"/>
          <w:szCs w:val="23"/>
        </w:rPr>
        <w:t xml:space="preserve"> </w:t>
      </w:r>
      <w:r w:rsidRPr="00A137C7">
        <w:rPr>
          <w:rFonts w:ascii="Arial" w:eastAsia="Arial" w:hAnsi="Arial" w:cs="Arial"/>
          <w:color w:val="000000"/>
          <w:sz w:val="23"/>
          <w:szCs w:val="23"/>
        </w:rPr>
        <w:t>ou multa-penalidade de até 3% (três por cento) sobre o valor do Contrato;</w:t>
      </w:r>
    </w:p>
    <w:p w14:paraId="4EE56C62" w14:textId="77777777" w:rsidR="002A62E8" w:rsidRPr="00A137C7" w:rsidRDefault="00DF6558" w:rsidP="00A137C7">
      <w:pPr>
        <w:tabs>
          <w:tab w:val="left" w:pos="567"/>
        </w:tabs>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c) suspensão temporária de participar em licitação e impedimento de contratar com a CESAMA, por prazo não superior a 02 (dois) anos.</w:t>
      </w:r>
    </w:p>
    <w:p w14:paraId="527BC9C9" w14:textId="6055C12D" w:rsidR="002A62E8" w:rsidRPr="00A137C7" w:rsidRDefault="00DF6558" w:rsidP="00A137C7">
      <w:pPr>
        <w:keepNext/>
        <w:suppressAutoHyphens/>
        <w:spacing w:before="480" w:after="0" w:line="360" w:lineRule="auto"/>
        <w:jc w:val="both"/>
        <w:rPr>
          <w:rFonts w:ascii="Arial" w:eastAsia="Arial" w:hAnsi="Arial" w:cs="Arial"/>
          <w:b/>
          <w:color w:val="000000"/>
          <w:sz w:val="23"/>
          <w:szCs w:val="23"/>
        </w:rPr>
      </w:pPr>
      <w:r w:rsidRPr="00A137C7">
        <w:rPr>
          <w:rFonts w:ascii="Arial" w:eastAsia="Arial" w:hAnsi="Arial" w:cs="Arial"/>
          <w:b/>
          <w:color w:val="000000"/>
          <w:sz w:val="23"/>
          <w:szCs w:val="23"/>
        </w:rPr>
        <w:t xml:space="preserve">CLÁUSULA </w:t>
      </w:r>
      <w:r w:rsidR="007676D2" w:rsidRPr="00A137C7">
        <w:rPr>
          <w:rFonts w:ascii="Arial" w:eastAsia="Arial" w:hAnsi="Arial" w:cs="Arial"/>
          <w:b/>
          <w:color w:val="000000"/>
          <w:sz w:val="23"/>
          <w:szCs w:val="23"/>
        </w:rPr>
        <w:t>SEXTA</w:t>
      </w:r>
      <w:r w:rsidRPr="00A137C7">
        <w:rPr>
          <w:rFonts w:ascii="Arial" w:eastAsia="Arial" w:hAnsi="Arial" w:cs="Arial"/>
          <w:b/>
          <w:color w:val="000000"/>
          <w:sz w:val="23"/>
          <w:szCs w:val="23"/>
        </w:rPr>
        <w:t>: DAS OBRIGAÇÕES E RESPONSABILIDADES</w:t>
      </w:r>
    </w:p>
    <w:p w14:paraId="71F90A38" w14:textId="4E9EC110" w:rsidR="002A62E8" w:rsidRPr="00A137C7" w:rsidRDefault="007676D2" w:rsidP="00A137C7">
      <w:pPr>
        <w:suppressAutoHyphens/>
        <w:spacing w:before="240" w:after="0" w:line="360" w:lineRule="auto"/>
        <w:jc w:val="both"/>
        <w:rPr>
          <w:rFonts w:ascii="Arial" w:eastAsia="Arial" w:hAnsi="Arial" w:cs="Arial"/>
          <w:b/>
          <w:color w:val="000000"/>
          <w:sz w:val="23"/>
          <w:szCs w:val="23"/>
        </w:rPr>
      </w:pPr>
      <w:r w:rsidRPr="00A137C7">
        <w:rPr>
          <w:rFonts w:ascii="Arial" w:eastAsia="Arial" w:hAnsi="Arial" w:cs="Arial"/>
          <w:b/>
          <w:color w:val="000000"/>
          <w:sz w:val="23"/>
          <w:szCs w:val="23"/>
        </w:rPr>
        <w:t>6</w:t>
      </w:r>
      <w:r w:rsidR="00DF6558" w:rsidRPr="00A137C7">
        <w:rPr>
          <w:rFonts w:ascii="Arial" w:eastAsia="Arial" w:hAnsi="Arial" w:cs="Arial"/>
          <w:b/>
          <w:color w:val="000000"/>
          <w:sz w:val="23"/>
          <w:szCs w:val="23"/>
        </w:rPr>
        <w:t>.1. Da Contratada:</w:t>
      </w:r>
    </w:p>
    <w:p w14:paraId="224EF0FF" w14:textId="7347F157" w:rsidR="00EE6AFE" w:rsidRPr="00A137C7" w:rsidRDefault="007676D2" w:rsidP="00A137C7">
      <w:pPr>
        <w:spacing w:before="24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lastRenderedPageBreak/>
        <w:t>6</w:t>
      </w:r>
      <w:r w:rsidR="00DF6558" w:rsidRPr="00A137C7">
        <w:rPr>
          <w:rFonts w:ascii="Arial" w:eastAsia="Arial" w:hAnsi="Arial" w:cs="Arial"/>
          <w:color w:val="000000"/>
          <w:sz w:val="23"/>
          <w:szCs w:val="23"/>
        </w:rPr>
        <w:t xml:space="preserve">.1.1 </w:t>
      </w:r>
      <w:r w:rsidR="00C616C7" w:rsidRPr="00A137C7">
        <w:rPr>
          <w:rFonts w:ascii="Arial" w:eastAsia="Arial" w:hAnsi="Arial" w:cs="Arial"/>
          <w:color w:val="000000"/>
          <w:sz w:val="23"/>
          <w:szCs w:val="23"/>
        </w:rPr>
        <w:t xml:space="preserve">Providenciar, imediatamente, a correção das deficiências apontadas pela CESAMA com respeito ao fornecimento do objeto. </w:t>
      </w:r>
    </w:p>
    <w:p w14:paraId="3DAE73FC" w14:textId="48CE1693" w:rsidR="00EE6AFE" w:rsidRPr="00A137C7" w:rsidRDefault="00EE6AFE" w:rsidP="00A137C7">
      <w:pPr>
        <w:spacing w:before="24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6.1.2</w:t>
      </w:r>
      <w:r w:rsidR="00C616C7" w:rsidRPr="00A137C7">
        <w:rPr>
          <w:rFonts w:ascii="Arial" w:eastAsia="Arial" w:hAnsi="Arial" w:cs="Arial"/>
          <w:color w:val="000000"/>
          <w:sz w:val="23"/>
          <w:szCs w:val="23"/>
        </w:rPr>
        <w:t xml:space="preserve"> Executar o objeto do presente </w:t>
      </w:r>
      <w:r w:rsidR="00B63932" w:rsidRPr="00A137C7">
        <w:rPr>
          <w:rFonts w:ascii="Arial" w:eastAsia="Arial" w:hAnsi="Arial" w:cs="Arial"/>
          <w:color w:val="000000"/>
          <w:sz w:val="23"/>
          <w:szCs w:val="23"/>
        </w:rPr>
        <w:t>Contrato</w:t>
      </w:r>
      <w:r w:rsidR="00C616C7" w:rsidRPr="00A137C7">
        <w:rPr>
          <w:rFonts w:ascii="Arial" w:eastAsia="Arial" w:hAnsi="Arial" w:cs="Arial"/>
          <w:color w:val="000000"/>
          <w:sz w:val="23"/>
          <w:szCs w:val="23"/>
        </w:rPr>
        <w:t xml:space="preserve"> nas condições e prazos estabelecidos, seguindo ordens e orientações da CESAMA. </w:t>
      </w:r>
    </w:p>
    <w:p w14:paraId="4395EFDE" w14:textId="77777777" w:rsidR="00EE6AFE" w:rsidRPr="00A137C7" w:rsidRDefault="00EE6AFE" w:rsidP="00A137C7">
      <w:pPr>
        <w:spacing w:before="24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6.1</w:t>
      </w:r>
      <w:r w:rsidR="00C616C7" w:rsidRPr="00A137C7">
        <w:rPr>
          <w:rFonts w:ascii="Arial" w:eastAsia="Arial" w:hAnsi="Arial" w:cs="Arial"/>
          <w:color w:val="000000"/>
          <w:sz w:val="23"/>
          <w:szCs w:val="23"/>
        </w:rPr>
        <w:t xml:space="preserve">.3 Arcar com todos os custos e encargos resultantes da execução do objeto do contrato, inclusive impostos, taxas, emolumentos incidentes sobre apresentação do serviço, e tudo que for necessário para a fiel execução dos serviços contratados. </w:t>
      </w:r>
    </w:p>
    <w:p w14:paraId="7A09FD40" w14:textId="4F6E6C09" w:rsidR="002A62E8" w:rsidRPr="00A137C7" w:rsidRDefault="00EE6AFE" w:rsidP="00A137C7">
      <w:pPr>
        <w:spacing w:before="24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6.1</w:t>
      </w:r>
      <w:r w:rsidR="00C616C7" w:rsidRPr="00A137C7">
        <w:rPr>
          <w:rFonts w:ascii="Arial" w:eastAsia="Arial" w:hAnsi="Arial" w:cs="Arial"/>
          <w:color w:val="000000"/>
          <w:sz w:val="23"/>
          <w:szCs w:val="23"/>
        </w:rPr>
        <w:t>.4 Comprovar, a qualquer momento, o pagamento dos tributos que incidirem sobre o objeto contratado.</w:t>
      </w:r>
    </w:p>
    <w:p w14:paraId="42E4A24D" w14:textId="39BF5DBD" w:rsidR="002A62E8" w:rsidRPr="00A137C7" w:rsidRDefault="007676D2" w:rsidP="00A137C7">
      <w:pPr>
        <w:spacing w:before="24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w:t>
      </w:r>
      <w:r w:rsidR="00DF6558" w:rsidRPr="00A137C7">
        <w:rPr>
          <w:rFonts w:ascii="Arial" w:eastAsia="Arial" w:hAnsi="Arial" w:cs="Arial"/>
          <w:color w:val="000000"/>
          <w:sz w:val="23"/>
          <w:szCs w:val="23"/>
        </w:rPr>
        <w:t>.</w:t>
      </w:r>
      <w:r w:rsidR="00EE6AFE" w:rsidRPr="00A137C7">
        <w:rPr>
          <w:rFonts w:ascii="Arial" w:eastAsia="Arial" w:hAnsi="Arial" w:cs="Arial"/>
          <w:color w:val="000000"/>
          <w:sz w:val="23"/>
          <w:szCs w:val="23"/>
        </w:rPr>
        <w:t>1</w:t>
      </w:r>
      <w:r w:rsidR="00DF6558" w:rsidRPr="00A137C7">
        <w:rPr>
          <w:rFonts w:ascii="Arial" w:eastAsia="Arial" w:hAnsi="Arial" w:cs="Arial"/>
          <w:color w:val="000000"/>
          <w:sz w:val="23"/>
          <w:szCs w:val="23"/>
        </w:rPr>
        <w:t>.</w:t>
      </w:r>
      <w:r w:rsidR="00EE6AFE" w:rsidRPr="00A137C7">
        <w:rPr>
          <w:rFonts w:ascii="Arial" w:eastAsia="Arial" w:hAnsi="Arial" w:cs="Arial"/>
          <w:color w:val="000000"/>
          <w:sz w:val="23"/>
          <w:szCs w:val="23"/>
        </w:rPr>
        <w:t>5</w:t>
      </w:r>
      <w:r w:rsidR="00DF6558" w:rsidRPr="00A137C7">
        <w:rPr>
          <w:rFonts w:ascii="Arial" w:eastAsia="Arial" w:hAnsi="Arial" w:cs="Arial"/>
          <w:color w:val="000000"/>
          <w:sz w:val="23"/>
          <w:szCs w:val="23"/>
        </w:rPr>
        <w:t xml:space="preserve"> Manter, durante toda a execução do Contrato, em compatibilidade com as obrigações por ela assumidas, todas as condições de habilitação e qualificação exigidas na </w:t>
      </w:r>
      <w:r w:rsidR="00437F5A" w:rsidRPr="00A137C7">
        <w:rPr>
          <w:rFonts w:ascii="Arial" w:eastAsia="Arial" w:hAnsi="Arial" w:cs="Arial"/>
          <w:color w:val="000000"/>
          <w:sz w:val="23"/>
          <w:szCs w:val="23"/>
        </w:rPr>
        <w:t>Dispensa</w:t>
      </w:r>
      <w:r w:rsidR="00DF6558" w:rsidRPr="00A137C7">
        <w:rPr>
          <w:rFonts w:ascii="Arial" w:eastAsia="Arial" w:hAnsi="Arial" w:cs="Arial"/>
          <w:color w:val="000000"/>
          <w:sz w:val="23"/>
          <w:szCs w:val="23"/>
        </w:rPr>
        <w:t>.</w:t>
      </w:r>
    </w:p>
    <w:p w14:paraId="20F8C395" w14:textId="6ACFC991" w:rsidR="00C616C7" w:rsidRPr="00A137C7" w:rsidRDefault="00EE6AFE" w:rsidP="00A137C7">
      <w:pPr>
        <w:spacing w:before="24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6.1</w:t>
      </w:r>
      <w:r w:rsidR="00C616C7" w:rsidRPr="00A137C7">
        <w:rPr>
          <w:rFonts w:ascii="Arial" w:eastAsia="Arial" w:hAnsi="Arial" w:cs="Arial"/>
          <w:color w:val="000000"/>
          <w:sz w:val="23"/>
          <w:szCs w:val="23"/>
        </w:rPr>
        <w:t xml:space="preserve">.6 Responsabilizar-se pela qualidade dos serviços, substituindo, no prazo de </w:t>
      </w:r>
    </w:p>
    <w:p w14:paraId="35017381" w14:textId="5815458E" w:rsidR="00C616C7" w:rsidRPr="00A137C7" w:rsidRDefault="00C616C7" w:rsidP="00A137C7">
      <w:pPr>
        <w:spacing w:before="24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48(quarenta e oito) horas, aqueles que apresentarem qualquer tipo de vício ou imperfeição, ou não se adequarem aos padrões d</w:t>
      </w:r>
      <w:r w:rsidR="00B63932" w:rsidRPr="00A137C7">
        <w:rPr>
          <w:rFonts w:ascii="Arial" w:eastAsia="Arial" w:hAnsi="Arial" w:cs="Arial"/>
          <w:color w:val="000000"/>
          <w:sz w:val="23"/>
          <w:szCs w:val="23"/>
        </w:rPr>
        <w:t>o</w:t>
      </w:r>
      <w:r w:rsidRPr="00A137C7">
        <w:rPr>
          <w:rFonts w:ascii="Arial" w:eastAsia="Arial" w:hAnsi="Arial" w:cs="Arial"/>
          <w:color w:val="000000"/>
          <w:sz w:val="23"/>
          <w:szCs w:val="23"/>
        </w:rPr>
        <w:t xml:space="preserve"> Termo de Referência, sob pena de aplicação das sanções cabíveis, inclusive rescisão do instrumento de</w:t>
      </w:r>
      <w:r w:rsidR="00EE6AFE" w:rsidRPr="00A137C7">
        <w:rPr>
          <w:rFonts w:ascii="Arial" w:eastAsia="Arial" w:hAnsi="Arial" w:cs="Arial"/>
          <w:color w:val="000000"/>
          <w:sz w:val="23"/>
          <w:szCs w:val="23"/>
        </w:rPr>
        <w:t xml:space="preserve"> </w:t>
      </w:r>
      <w:r w:rsidRPr="00A137C7">
        <w:rPr>
          <w:rFonts w:ascii="Arial" w:eastAsia="Arial" w:hAnsi="Arial" w:cs="Arial"/>
          <w:color w:val="000000"/>
          <w:sz w:val="23"/>
          <w:szCs w:val="23"/>
        </w:rPr>
        <w:t xml:space="preserve">contrato. </w:t>
      </w:r>
    </w:p>
    <w:p w14:paraId="36BA2E77" w14:textId="3B0716BA" w:rsidR="00C616C7" w:rsidRPr="00A137C7" w:rsidRDefault="00EE6AFE" w:rsidP="00A137C7">
      <w:pPr>
        <w:spacing w:before="24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6.1</w:t>
      </w:r>
      <w:r w:rsidR="00C616C7" w:rsidRPr="00A137C7">
        <w:rPr>
          <w:rFonts w:ascii="Arial" w:eastAsia="Arial" w:hAnsi="Arial" w:cs="Arial"/>
          <w:color w:val="000000"/>
          <w:sz w:val="23"/>
          <w:szCs w:val="23"/>
        </w:rPr>
        <w:t xml:space="preserve">.7. Atender às determinações da fiscalização da CESAMA e providenciar a imediata correção, quando esta for solicitada. </w:t>
      </w:r>
    </w:p>
    <w:p w14:paraId="57168175" w14:textId="0E68E7C1" w:rsidR="00C616C7" w:rsidRPr="00A137C7" w:rsidRDefault="00EE6AFE" w:rsidP="00A137C7">
      <w:pPr>
        <w:spacing w:before="24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6.1</w:t>
      </w:r>
      <w:r w:rsidR="00C616C7" w:rsidRPr="00A137C7">
        <w:rPr>
          <w:rFonts w:ascii="Arial" w:eastAsia="Arial" w:hAnsi="Arial" w:cs="Arial"/>
          <w:color w:val="000000"/>
          <w:sz w:val="23"/>
          <w:szCs w:val="23"/>
        </w:rPr>
        <w:t>.8. Responsabilizar-se por todas as despesas diretas ou indiretas, tais como: salários, transportes, encargos sociais, fiscais, trabalhistas, previdenciários e de ordem de classe, indenizações e quaisquer outras que forem devidas ao</w:t>
      </w:r>
      <w:r w:rsidRPr="00A137C7">
        <w:rPr>
          <w:rFonts w:ascii="Arial" w:eastAsia="Arial" w:hAnsi="Arial" w:cs="Arial"/>
          <w:color w:val="000000"/>
          <w:sz w:val="23"/>
          <w:szCs w:val="23"/>
        </w:rPr>
        <w:t>s</w:t>
      </w:r>
      <w:r w:rsidR="00C616C7" w:rsidRPr="00A137C7">
        <w:rPr>
          <w:rFonts w:ascii="Arial" w:eastAsia="Arial" w:hAnsi="Arial" w:cs="Arial"/>
          <w:color w:val="000000"/>
          <w:sz w:val="23"/>
          <w:szCs w:val="23"/>
        </w:rPr>
        <w:t xml:space="preserve"> seus empregados no desempenho dos serviços objeto do contrato, ficando a CESAMA exonerada e isenta de qualquer vínculo empregatício, prestação de serviços e responsabilidades em relação aos funcionários e prestadores de serviços contratados pela empresa Contratada. </w:t>
      </w:r>
    </w:p>
    <w:p w14:paraId="5DE3BFD3" w14:textId="514EA0B7" w:rsidR="00C616C7" w:rsidRPr="00A137C7" w:rsidRDefault="00EE6AFE" w:rsidP="00A137C7">
      <w:pPr>
        <w:spacing w:before="24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lastRenderedPageBreak/>
        <w:t>6.1</w:t>
      </w:r>
      <w:r w:rsidR="00C616C7" w:rsidRPr="00A137C7">
        <w:rPr>
          <w:rFonts w:ascii="Arial" w:eastAsia="Arial" w:hAnsi="Arial" w:cs="Arial"/>
          <w:color w:val="000000"/>
          <w:sz w:val="23"/>
          <w:szCs w:val="23"/>
        </w:rPr>
        <w:t>.9. A empresa Contratada não poderá transferir, subcontratar ou ceder total ou</w:t>
      </w:r>
      <w:r w:rsidRPr="00A137C7">
        <w:rPr>
          <w:rFonts w:ascii="Arial" w:eastAsia="Arial" w:hAnsi="Arial" w:cs="Arial"/>
          <w:color w:val="000000"/>
          <w:sz w:val="23"/>
          <w:szCs w:val="23"/>
        </w:rPr>
        <w:t xml:space="preserve"> </w:t>
      </w:r>
      <w:r w:rsidR="00C616C7" w:rsidRPr="00A137C7">
        <w:rPr>
          <w:rFonts w:ascii="Arial" w:eastAsia="Arial" w:hAnsi="Arial" w:cs="Arial"/>
          <w:color w:val="000000"/>
          <w:sz w:val="23"/>
          <w:szCs w:val="23"/>
        </w:rPr>
        <w:t xml:space="preserve">parcialmente, a qualquer título, os direitos e obrigações decorrentes do Contrato em epígrafe ou de sua execução </w:t>
      </w:r>
    </w:p>
    <w:p w14:paraId="12D3B0BA" w14:textId="37B7B56B" w:rsidR="00C616C7" w:rsidRPr="00A137C7" w:rsidRDefault="00EE6AFE" w:rsidP="00A137C7">
      <w:pPr>
        <w:spacing w:before="24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6.1</w:t>
      </w:r>
      <w:r w:rsidR="00C616C7" w:rsidRPr="00A137C7">
        <w:rPr>
          <w:rFonts w:ascii="Arial" w:eastAsia="Arial" w:hAnsi="Arial" w:cs="Arial"/>
          <w:color w:val="000000"/>
          <w:sz w:val="23"/>
          <w:szCs w:val="23"/>
        </w:rPr>
        <w:t>.10 Responder por indenizações, perdas e danos, de toda a ordem, lucros cessantes, que forem ocasionados à CESAMA ou a terceiros, em razão de ação</w:t>
      </w:r>
      <w:r w:rsidRPr="00A137C7">
        <w:rPr>
          <w:rFonts w:ascii="Arial" w:eastAsia="Arial" w:hAnsi="Arial" w:cs="Arial"/>
          <w:color w:val="000000"/>
          <w:sz w:val="23"/>
          <w:szCs w:val="23"/>
        </w:rPr>
        <w:t xml:space="preserve"> </w:t>
      </w:r>
      <w:r w:rsidR="00C616C7" w:rsidRPr="00A137C7">
        <w:rPr>
          <w:rFonts w:ascii="Arial" w:eastAsia="Arial" w:hAnsi="Arial" w:cs="Arial"/>
          <w:color w:val="000000"/>
          <w:sz w:val="23"/>
          <w:szCs w:val="23"/>
        </w:rPr>
        <w:t xml:space="preserve">ou omissão, dolosa ou culposa, sua ou de seus prepostos, independentemente de outras cominações contratuais ou legais, a que estiver sujeita. </w:t>
      </w:r>
    </w:p>
    <w:p w14:paraId="618F2056" w14:textId="60D970A8" w:rsidR="00C616C7" w:rsidRPr="00A137C7" w:rsidRDefault="00EE6AFE" w:rsidP="00A137C7">
      <w:pPr>
        <w:spacing w:before="24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6.1</w:t>
      </w:r>
      <w:r w:rsidR="00C616C7" w:rsidRPr="00A137C7">
        <w:rPr>
          <w:rFonts w:ascii="Arial" w:eastAsia="Arial" w:hAnsi="Arial" w:cs="Arial"/>
          <w:color w:val="000000"/>
          <w:sz w:val="23"/>
          <w:szCs w:val="23"/>
        </w:rPr>
        <w:t xml:space="preserve">.11. Dirimir qualquer dúvida e prestar esclarecimentos acerca da execução do Contrato, durante toda a sua vigência, a pedido da CESAMA. </w:t>
      </w:r>
    </w:p>
    <w:p w14:paraId="51A6E838" w14:textId="5115301A" w:rsidR="00C616C7" w:rsidRPr="00A137C7" w:rsidRDefault="00EE6AFE" w:rsidP="00A137C7">
      <w:pPr>
        <w:spacing w:before="24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6.1</w:t>
      </w:r>
      <w:r w:rsidR="00C616C7" w:rsidRPr="00A137C7">
        <w:rPr>
          <w:rFonts w:ascii="Arial" w:eastAsia="Arial" w:hAnsi="Arial" w:cs="Arial"/>
          <w:color w:val="000000"/>
          <w:sz w:val="23"/>
          <w:szCs w:val="23"/>
        </w:rPr>
        <w:t xml:space="preserve">.12. A CONTRATADA deverá fornecer os devidos Equipamentos de Proteção Individual aos seus funcionários, que deverão utilizá-los durante a realização dos serviços, quando aplicáveis, bem como deverá cumprir todas as legislações e normas técnicas referentes a segurança do trabalho. </w:t>
      </w:r>
    </w:p>
    <w:p w14:paraId="3D544DE5" w14:textId="1A7DB2D4" w:rsidR="00C616C7" w:rsidRPr="00A137C7" w:rsidRDefault="00EE6AFE" w:rsidP="00A137C7">
      <w:pPr>
        <w:spacing w:before="24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6.1</w:t>
      </w:r>
      <w:r w:rsidR="00C616C7" w:rsidRPr="00A137C7">
        <w:rPr>
          <w:rFonts w:ascii="Arial" w:eastAsia="Arial" w:hAnsi="Arial" w:cs="Arial"/>
          <w:color w:val="000000"/>
          <w:sz w:val="23"/>
          <w:szCs w:val="23"/>
        </w:rPr>
        <w:t>.13 A proposição de ações que envolvam a realização de intervenções nas</w:t>
      </w:r>
      <w:r w:rsidRPr="00A137C7">
        <w:rPr>
          <w:rFonts w:ascii="Arial" w:eastAsia="Arial" w:hAnsi="Arial" w:cs="Arial"/>
          <w:color w:val="000000"/>
          <w:sz w:val="23"/>
          <w:szCs w:val="23"/>
        </w:rPr>
        <w:t xml:space="preserve"> </w:t>
      </w:r>
      <w:r w:rsidR="00C616C7" w:rsidRPr="00A137C7">
        <w:rPr>
          <w:rFonts w:ascii="Arial" w:eastAsia="Arial" w:hAnsi="Arial" w:cs="Arial"/>
          <w:color w:val="000000"/>
          <w:sz w:val="23"/>
          <w:szCs w:val="23"/>
        </w:rPr>
        <w:t>barragens ou em seus elementos acessórios devem ser respaldadas por parecer técnico devidamente fundamentado em relação à metodologia proposta, demonstrando a viabilidade da propositura.</w:t>
      </w:r>
    </w:p>
    <w:p w14:paraId="3E534334" w14:textId="7B4BEC47" w:rsidR="002A62E8" w:rsidRPr="00A137C7" w:rsidRDefault="007676D2" w:rsidP="00A137C7">
      <w:pPr>
        <w:tabs>
          <w:tab w:val="left" w:pos="567"/>
        </w:tabs>
        <w:suppressAutoHyphens/>
        <w:spacing w:before="24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w:t>
      </w:r>
      <w:r w:rsidR="00DF6558" w:rsidRPr="00A137C7">
        <w:rPr>
          <w:rFonts w:ascii="Arial" w:eastAsia="Arial" w:hAnsi="Arial" w:cs="Arial"/>
          <w:color w:val="000000"/>
          <w:sz w:val="23"/>
          <w:szCs w:val="23"/>
        </w:rPr>
        <w:t>.1.1</w:t>
      </w:r>
      <w:r w:rsidR="00EE6AFE" w:rsidRPr="00A137C7">
        <w:rPr>
          <w:rFonts w:ascii="Arial" w:eastAsia="Arial" w:hAnsi="Arial" w:cs="Arial"/>
          <w:color w:val="000000"/>
          <w:sz w:val="23"/>
          <w:szCs w:val="23"/>
        </w:rPr>
        <w:t>4</w:t>
      </w:r>
      <w:r w:rsidR="00DF6558" w:rsidRPr="00A137C7">
        <w:rPr>
          <w:rFonts w:ascii="Arial" w:eastAsia="Arial" w:hAnsi="Arial" w:cs="Arial"/>
          <w:color w:val="000000"/>
          <w:sz w:val="23"/>
          <w:szCs w:val="23"/>
        </w:rPr>
        <w:t xml:space="preserve">. A CONTRATADA deverá prestar informações à Auditoria Interna da </w:t>
      </w:r>
      <w:proofErr w:type="spellStart"/>
      <w:r w:rsidR="00DF6558" w:rsidRPr="00A137C7">
        <w:rPr>
          <w:rFonts w:ascii="Arial" w:eastAsia="Arial" w:hAnsi="Arial" w:cs="Arial"/>
          <w:color w:val="000000"/>
          <w:sz w:val="23"/>
          <w:szCs w:val="23"/>
        </w:rPr>
        <w:t>Cesama</w:t>
      </w:r>
      <w:proofErr w:type="spellEnd"/>
      <w:r w:rsidR="00DF6558" w:rsidRPr="00A137C7">
        <w:rPr>
          <w:rFonts w:ascii="Arial" w:eastAsia="Arial" w:hAnsi="Arial" w:cs="Arial"/>
          <w:color w:val="000000"/>
          <w:sz w:val="23"/>
          <w:szCs w:val="23"/>
        </w:rPr>
        <w:t xml:space="preserve"> quando solicitado, sob pena de aplicação das sanções estabelecidas no Regulamento Interno de Licitações, Contratos e Convênios da </w:t>
      </w:r>
      <w:proofErr w:type="spellStart"/>
      <w:r w:rsidR="00DF6558" w:rsidRPr="00A137C7">
        <w:rPr>
          <w:rFonts w:ascii="Arial" w:eastAsia="Arial" w:hAnsi="Arial" w:cs="Arial"/>
          <w:color w:val="000000"/>
          <w:sz w:val="23"/>
          <w:szCs w:val="23"/>
        </w:rPr>
        <w:t>Cesama</w:t>
      </w:r>
      <w:proofErr w:type="spellEnd"/>
      <w:r w:rsidR="00DF6558" w:rsidRPr="00A137C7">
        <w:rPr>
          <w:rFonts w:ascii="Arial" w:eastAsia="Arial" w:hAnsi="Arial" w:cs="Arial"/>
          <w:color w:val="000000"/>
          <w:sz w:val="23"/>
          <w:szCs w:val="23"/>
        </w:rPr>
        <w:t xml:space="preserve"> (RILC)</w:t>
      </w:r>
    </w:p>
    <w:p w14:paraId="1B45FDAE" w14:textId="5E28C1F3" w:rsidR="002A62E8" w:rsidRPr="00A137C7" w:rsidRDefault="007676D2" w:rsidP="00A137C7">
      <w:pPr>
        <w:suppressAutoHyphens/>
        <w:spacing w:before="240" w:after="0" w:line="360" w:lineRule="auto"/>
        <w:jc w:val="both"/>
        <w:rPr>
          <w:rFonts w:ascii="Arial" w:eastAsia="Arial" w:hAnsi="Arial" w:cs="Arial"/>
          <w:b/>
          <w:color w:val="000000"/>
          <w:sz w:val="23"/>
          <w:szCs w:val="23"/>
        </w:rPr>
      </w:pPr>
      <w:r w:rsidRPr="00A137C7">
        <w:rPr>
          <w:rFonts w:ascii="Arial" w:eastAsia="Arial" w:hAnsi="Arial" w:cs="Arial"/>
          <w:b/>
          <w:color w:val="000000"/>
          <w:sz w:val="23"/>
          <w:szCs w:val="23"/>
        </w:rPr>
        <w:t>6</w:t>
      </w:r>
      <w:r w:rsidR="00DF6558" w:rsidRPr="00A137C7">
        <w:rPr>
          <w:rFonts w:ascii="Arial" w:eastAsia="Arial" w:hAnsi="Arial" w:cs="Arial"/>
          <w:b/>
          <w:color w:val="000000"/>
          <w:sz w:val="23"/>
          <w:szCs w:val="23"/>
        </w:rPr>
        <w:t>.2. Da CESAMA:</w:t>
      </w:r>
    </w:p>
    <w:p w14:paraId="260865A1" w14:textId="77777777" w:rsidR="00422B70" w:rsidRPr="00A137C7" w:rsidRDefault="007676D2" w:rsidP="00A137C7">
      <w:pPr>
        <w:tabs>
          <w:tab w:val="left" w:pos="567"/>
        </w:tabs>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w:t>
      </w:r>
      <w:r w:rsidR="00DF6558" w:rsidRPr="00A137C7">
        <w:rPr>
          <w:rFonts w:ascii="Arial" w:eastAsia="Arial" w:hAnsi="Arial" w:cs="Arial"/>
          <w:color w:val="000000"/>
          <w:sz w:val="23"/>
          <w:szCs w:val="23"/>
        </w:rPr>
        <w:t xml:space="preserve">.2.1 </w:t>
      </w:r>
      <w:r w:rsidR="00422B70" w:rsidRPr="00A137C7">
        <w:rPr>
          <w:rFonts w:ascii="Arial" w:eastAsia="Arial" w:hAnsi="Arial" w:cs="Arial"/>
          <w:color w:val="000000"/>
          <w:sz w:val="23"/>
          <w:szCs w:val="23"/>
        </w:rPr>
        <w:t xml:space="preserve">Emitir a </w:t>
      </w:r>
      <w:r w:rsidR="00422B70" w:rsidRPr="00A137C7">
        <w:rPr>
          <w:rFonts w:ascii="Arial" w:eastAsia="Arial" w:hAnsi="Arial" w:cs="Arial"/>
          <w:b/>
          <w:bCs/>
          <w:color w:val="000000"/>
          <w:sz w:val="23"/>
          <w:szCs w:val="23"/>
        </w:rPr>
        <w:t>Ordem de serviço</w:t>
      </w:r>
      <w:r w:rsidR="00422B70" w:rsidRPr="00A137C7">
        <w:rPr>
          <w:rFonts w:ascii="Arial" w:eastAsia="Arial" w:hAnsi="Arial" w:cs="Arial"/>
          <w:color w:val="000000"/>
          <w:sz w:val="23"/>
          <w:szCs w:val="23"/>
        </w:rPr>
        <w:t xml:space="preserve"> para início do prazo de execução do Contrato.</w:t>
      </w:r>
    </w:p>
    <w:p w14:paraId="6721C33E" w14:textId="01E34A8C" w:rsidR="002A62E8" w:rsidRPr="00A137C7" w:rsidRDefault="00EE6AFE" w:rsidP="00A137C7">
      <w:pPr>
        <w:tabs>
          <w:tab w:val="left" w:pos="567"/>
        </w:tabs>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6.2</w:t>
      </w:r>
      <w:r w:rsidR="00422B70" w:rsidRPr="00A137C7">
        <w:rPr>
          <w:rFonts w:ascii="Arial" w:eastAsia="Arial" w:hAnsi="Arial" w:cs="Arial"/>
          <w:color w:val="000000"/>
          <w:sz w:val="23"/>
          <w:szCs w:val="23"/>
        </w:rPr>
        <w:t>.2 Efetuar todos os pagamentos devidos à Contratada, nas condições estabelecidas</w:t>
      </w:r>
      <w:r w:rsidRPr="00A137C7">
        <w:rPr>
          <w:rFonts w:ascii="Arial" w:eastAsia="Arial" w:hAnsi="Arial" w:cs="Arial"/>
          <w:color w:val="000000"/>
          <w:sz w:val="23"/>
          <w:szCs w:val="23"/>
        </w:rPr>
        <w:t>.</w:t>
      </w:r>
    </w:p>
    <w:p w14:paraId="79157C91" w14:textId="77777777" w:rsidR="00EE6AFE" w:rsidRPr="00A137C7" w:rsidRDefault="00EE6AFE" w:rsidP="00A137C7">
      <w:pPr>
        <w:tabs>
          <w:tab w:val="left" w:pos="567"/>
        </w:tabs>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6.2</w:t>
      </w:r>
      <w:r w:rsidR="00422B70" w:rsidRPr="00A137C7">
        <w:rPr>
          <w:rFonts w:ascii="Arial" w:eastAsia="Arial" w:hAnsi="Arial" w:cs="Arial"/>
          <w:color w:val="000000"/>
          <w:sz w:val="23"/>
          <w:szCs w:val="23"/>
        </w:rPr>
        <w:t>.3</w:t>
      </w:r>
      <w:r w:rsidRPr="00A137C7">
        <w:rPr>
          <w:rFonts w:ascii="Arial" w:eastAsia="Arial" w:hAnsi="Arial" w:cs="Arial"/>
          <w:color w:val="000000"/>
          <w:sz w:val="23"/>
          <w:szCs w:val="23"/>
        </w:rPr>
        <w:t xml:space="preserve"> </w:t>
      </w:r>
      <w:r w:rsidR="00422B70" w:rsidRPr="00A137C7">
        <w:rPr>
          <w:rFonts w:ascii="Arial" w:eastAsia="Arial" w:hAnsi="Arial" w:cs="Arial"/>
          <w:color w:val="000000"/>
          <w:sz w:val="23"/>
          <w:szCs w:val="23"/>
        </w:rPr>
        <w:t>Forneceras instruções necessárias à execução e efetuar todos os</w:t>
      </w:r>
      <w:r w:rsidRPr="00A137C7">
        <w:rPr>
          <w:rFonts w:ascii="Arial" w:eastAsia="Arial" w:hAnsi="Arial" w:cs="Arial"/>
          <w:color w:val="000000"/>
          <w:sz w:val="23"/>
          <w:szCs w:val="23"/>
        </w:rPr>
        <w:t xml:space="preserve"> </w:t>
      </w:r>
      <w:r w:rsidR="00422B70" w:rsidRPr="00A137C7">
        <w:rPr>
          <w:rFonts w:ascii="Arial" w:eastAsia="Arial" w:hAnsi="Arial" w:cs="Arial"/>
          <w:color w:val="000000"/>
          <w:sz w:val="23"/>
          <w:szCs w:val="23"/>
        </w:rPr>
        <w:t xml:space="preserve">pagamentos devidos à Contratada, nas condições estabelecidas. </w:t>
      </w:r>
    </w:p>
    <w:p w14:paraId="659AB578" w14:textId="2DCEFEE6" w:rsidR="00EE6AFE" w:rsidRPr="00A137C7" w:rsidRDefault="00EE6AFE" w:rsidP="00A137C7">
      <w:pPr>
        <w:tabs>
          <w:tab w:val="left" w:pos="567"/>
        </w:tabs>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6.2</w:t>
      </w:r>
      <w:r w:rsidR="00422B70" w:rsidRPr="00A137C7">
        <w:rPr>
          <w:rFonts w:ascii="Arial" w:eastAsia="Arial" w:hAnsi="Arial" w:cs="Arial"/>
          <w:color w:val="000000"/>
          <w:sz w:val="23"/>
          <w:szCs w:val="23"/>
        </w:rPr>
        <w:t>.4</w:t>
      </w:r>
      <w:r w:rsidRPr="00A137C7">
        <w:rPr>
          <w:rFonts w:ascii="Arial" w:eastAsia="Arial" w:hAnsi="Arial" w:cs="Arial"/>
          <w:color w:val="000000"/>
          <w:sz w:val="23"/>
          <w:szCs w:val="23"/>
        </w:rPr>
        <w:t xml:space="preserve"> </w:t>
      </w:r>
      <w:r w:rsidR="00422B70" w:rsidRPr="00A137C7">
        <w:rPr>
          <w:rFonts w:ascii="Arial" w:eastAsia="Arial" w:hAnsi="Arial" w:cs="Arial"/>
          <w:color w:val="000000"/>
          <w:sz w:val="23"/>
          <w:szCs w:val="23"/>
        </w:rPr>
        <w:t xml:space="preserve">Acompanhar e fiscalizar a execução do contrato, o que não fará cessar ou diminuir a responsabilidade da contratada pelo perfeito cumprimento das </w:t>
      </w:r>
      <w:r w:rsidR="00422B70" w:rsidRPr="00A137C7">
        <w:rPr>
          <w:rFonts w:ascii="Arial" w:eastAsia="Arial" w:hAnsi="Arial" w:cs="Arial"/>
          <w:color w:val="000000"/>
          <w:sz w:val="23"/>
          <w:szCs w:val="23"/>
        </w:rPr>
        <w:lastRenderedPageBreak/>
        <w:t xml:space="preserve">obrigações estipuladas, nem por quaisquer danos, inclusive quanto a terceiros, ou por irregularidades constatadas. </w:t>
      </w:r>
    </w:p>
    <w:p w14:paraId="3D86EF57" w14:textId="74CC2491" w:rsidR="00EE6AFE" w:rsidRPr="00A137C7" w:rsidRDefault="00EE6AFE" w:rsidP="00A137C7">
      <w:pPr>
        <w:tabs>
          <w:tab w:val="left" w:pos="567"/>
        </w:tabs>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6.2</w:t>
      </w:r>
      <w:r w:rsidR="00422B70" w:rsidRPr="00A137C7">
        <w:rPr>
          <w:rFonts w:ascii="Arial" w:eastAsia="Arial" w:hAnsi="Arial" w:cs="Arial"/>
          <w:color w:val="000000"/>
          <w:sz w:val="23"/>
          <w:szCs w:val="23"/>
        </w:rPr>
        <w:t>.5 Rejeitar todo e qualquer material ou serviço de má qualidade e em desconformidade com as especificações d</w:t>
      </w:r>
      <w:r w:rsidR="00B63932" w:rsidRPr="00A137C7">
        <w:rPr>
          <w:rFonts w:ascii="Arial" w:eastAsia="Arial" w:hAnsi="Arial" w:cs="Arial"/>
          <w:color w:val="000000"/>
          <w:sz w:val="23"/>
          <w:szCs w:val="23"/>
        </w:rPr>
        <w:t>o</w:t>
      </w:r>
      <w:r w:rsidR="00422B70" w:rsidRPr="00A137C7">
        <w:rPr>
          <w:rFonts w:ascii="Arial" w:eastAsia="Arial" w:hAnsi="Arial" w:cs="Arial"/>
          <w:color w:val="000000"/>
          <w:sz w:val="23"/>
          <w:szCs w:val="23"/>
        </w:rPr>
        <w:t xml:space="preserve"> Termo de Referência. </w:t>
      </w:r>
    </w:p>
    <w:p w14:paraId="05FE9138" w14:textId="613FC69E" w:rsidR="00422B70" w:rsidRPr="00A137C7" w:rsidRDefault="00EE6AFE" w:rsidP="00A137C7">
      <w:pPr>
        <w:tabs>
          <w:tab w:val="left" w:pos="567"/>
        </w:tabs>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6.2</w:t>
      </w:r>
      <w:r w:rsidR="00422B70" w:rsidRPr="00A137C7">
        <w:rPr>
          <w:rFonts w:ascii="Arial" w:eastAsia="Arial" w:hAnsi="Arial" w:cs="Arial"/>
          <w:color w:val="000000"/>
          <w:sz w:val="23"/>
          <w:szCs w:val="23"/>
        </w:rPr>
        <w:t>.6 Exigir o cumprimento de todos os itens d</w:t>
      </w:r>
      <w:r w:rsidR="00B63932" w:rsidRPr="00A137C7">
        <w:rPr>
          <w:rFonts w:ascii="Arial" w:eastAsia="Arial" w:hAnsi="Arial" w:cs="Arial"/>
          <w:color w:val="000000"/>
          <w:sz w:val="23"/>
          <w:szCs w:val="23"/>
        </w:rPr>
        <w:t>o</w:t>
      </w:r>
      <w:r w:rsidR="00422B70" w:rsidRPr="00A137C7">
        <w:rPr>
          <w:rFonts w:ascii="Arial" w:eastAsia="Arial" w:hAnsi="Arial" w:cs="Arial"/>
          <w:color w:val="000000"/>
          <w:sz w:val="23"/>
          <w:szCs w:val="23"/>
        </w:rPr>
        <w:t xml:space="preserve"> Termo de Referência, segundo suas especificações e prazos.</w:t>
      </w:r>
    </w:p>
    <w:p w14:paraId="0F70E752" w14:textId="77777777" w:rsidR="00EE6AFE" w:rsidRPr="00A137C7" w:rsidRDefault="00EE6AFE" w:rsidP="00A137C7">
      <w:pPr>
        <w:tabs>
          <w:tab w:val="left" w:pos="567"/>
        </w:tabs>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6.2</w:t>
      </w:r>
      <w:r w:rsidR="00422B70" w:rsidRPr="00A137C7">
        <w:rPr>
          <w:rFonts w:ascii="Arial" w:eastAsia="Arial" w:hAnsi="Arial" w:cs="Arial"/>
          <w:color w:val="000000"/>
          <w:sz w:val="23"/>
          <w:szCs w:val="23"/>
        </w:rPr>
        <w:t xml:space="preserve">.7 A CESAMA não responderá por quaisquer compromissos assumidos pela empresa Contratada com terceiros, ainda que vinculados à execução do Contrato, bem como por qualquer dano causado a terceiros em decorrência de ato da empresa Contratada e de seus empregados, prepostos ou subordinados. </w:t>
      </w:r>
    </w:p>
    <w:p w14:paraId="03C67D16" w14:textId="60594D93" w:rsidR="00EE6AFE" w:rsidRPr="00A137C7" w:rsidRDefault="00EE6AFE" w:rsidP="00A137C7">
      <w:pPr>
        <w:tabs>
          <w:tab w:val="left" w:pos="567"/>
        </w:tabs>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6.2</w:t>
      </w:r>
      <w:r w:rsidR="00422B70" w:rsidRPr="00A137C7">
        <w:rPr>
          <w:rFonts w:ascii="Arial" w:eastAsia="Arial" w:hAnsi="Arial" w:cs="Arial"/>
          <w:color w:val="000000"/>
          <w:sz w:val="23"/>
          <w:szCs w:val="23"/>
        </w:rPr>
        <w:t>.8 Notificar a empresa Contratada de qualquer irregularidade constatada, por</w:t>
      </w:r>
      <w:r w:rsidRPr="00A137C7">
        <w:rPr>
          <w:rFonts w:ascii="Arial" w:eastAsia="Arial" w:hAnsi="Arial" w:cs="Arial"/>
          <w:color w:val="000000"/>
          <w:sz w:val="23"/>
          <w:szCs w:val="23"/>
        </w:rPr>
        <w:t xml:space="preserve"> </w:t>
      </w:r>
      <w:r w:rsidR="00422B70" w:rsidRPr="00A137C7">
        <w:rPr>
          <w:rFonts w:ascii="Arial" w:eastAsia="Arial" w:hAnsi="Arial" w:cs="Arial"/>
          <w:color w:val="000000"/>
          <w:sz w:val="23"/>
          <w:szCs w:val="23"/>
        </w:rPr>
        <w:t>escrito, para que seja sanada sob pena de incorrer nas sanções previstas</w:t>
      </w:r>
      <w:r w:rsidRPr="00A137C7">
        <w:rPr>
          <w:rFonts w:ascii="Arial" w:eastAsia="Arial" w:hAnsi="Arial" w:cs="Arial"/>
          <w:color w:val="000000"/>
          <w:sz w:val="23"/>
          <w:szCs w:val="23"/>
        </w:rPr>
        <w:t xml:space="preserve"> </w:t>
      </w:r>
      <w:r w:rsidR="00422B70" w:rsidRPr="00A137C7">
        <w:rPr>
          <w:rFonts w:ascii="Arial" w:eastAsia="Arial" w:hAnsi="Arial" w:cs="Arial"/>
          <w:color w:val="000000"/>
          <w:sz w:val="23"/>
          <w:szCs w:val="23"/>
        </w:rPr>
        <w:t xml:space="preserve">neste </w:t>
      </w:r>
      <w:r w:rsidR="00B63932" w:rsidRPr="00A137C7">
        <w:rPr>
          <w:rFonts w:ascii="Arial" w:eastAsia="Arial" w:hAnsi="Arial" w:cs="Arial"/>
          <w:color w:val="000000"/>
          <w:sz w:val="23"/>
          <w:szCs w:val="23"/>
        </w:rPr>
        <w:t>Contrato</w:t>
      </w:r>
      <w:r w:rsidR="00422B70" w:rsidRPr="00A137C7">
        <w:rPr>
          <w:rFonts w:ascii="Arial" w:eastAsia="Arial" w:hAnsi="Arial" w:cs="Arial"/>
          <w:color w:val="000000"/>
          <w:sz w:val="23"/>
          <w:szCs w:val="23"/>
        </w:rPr>
        <w:t xml:space="preserve">. </w:t>
      </w:r>
    </w:p>
    <w:p w14:paraId="078CEE59" w14:textId="2FE520FD" w:rsidR="00422B70" w:rsidRPr="00A137C7" w:rsidRDefault="00EE6AFE" w:rsidP="00A137C7">
      <w:pPr>
        <w:tabs>
          <w:tab w:val="left" w:pos="567"/>
        </w:tabs>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6.2</w:t>
      </w:r>
      <w:r w:rsidR="00422B70" w:rsidRPr="00A137C7">
        <w:rPr>
          <w:rFonts w:ascii="Arial" w:eastAsia="Arial" w:hAnsi="Arial" w:cs="Arial"/>
          <w:color w:val="000000"/>
          <w:sz w:val="23"/>
          <w:szCs w:val="23"/>
        </w:rPr>
        <w:t>.9 Todas as requisições e notificações trocadas entre as partes devem ser feitas por escrito devidamente assinadas e protocoladas.</w:t>
      </w:r>
    </w:p>
    <w:p w14:paraId="17F3DBD1" w14:textId="77777777" w:rsidR="007676D2" w:rsidRPr="00A137C7" w:rsidRDefault="007676D2" w:rsidP="00A137C7">
      <w:pPr>
        <w:tabs>
          <w:tab w:val="left" w:pos="567"/>
        </w:tabs>
        <w:suppressAutoHyphens/>
        <w:spacing w:before="120" w:after="0" w:line="360" w:lineRule="auto"/>
        <w:jc w:val="both"/>
        <w:rPr>
          <w:rFonts w:ascii="Arial" w:eastAsia="Arial" w:hAnsi="Arial" w:cs="Arial"/>
          <w:b/>
          <w:color w:val="000000"/>
          <w:sz w:val="23"/>
          <w:szCs w:val="23"/>
        </w:rPr>
      </w:pPr>
    </w:p>
    <w:p w14:paraId="3F0F4450" w14:textId="3281894A" w:rsidR="007676D2" w:rsidRPr="00A137C7" w:rsidRDefault="00DF6558" w:rsidP="00A137C7">
      <w:pPr>
        <w:tabs>
          <w:tab w:val="left" w:pos="567"/>
        </w:tabs>
        <w:suppressAutoHyphens/>
        <w:spacing w:before="120" w:after="0" w:line="360" w:lineRule="auto"/>
        <w:jc w:val="both"/>
        <w:rPr>
          <w:rFonts w:ascii="Arial" w:eastAsia="Arial" w:hAnsi="Arial" w:cs="Arial"/>
          <w:b/>
          <w:color w:val="000000"/>
          <w:sz w:val="23"/>
          <w:szCs w:val="23"/>
        </w:rPr>
      </w:pPr>
      <w:r w:rsidRPr="00A137C7">
        <w:rPr>
          <w:rFonts w:ascii="Arial" w:eastAsia="Arial" w:hAnsi="Arial" w:cs="Arial"/>
          <w:b/>
          <w:color w:val="000000"/>
          <w:sz w:val="23"/>
          <w:szCs w:val="23"/>
        </w:rPr>
        <w:t>CLÁUSULA S</w:t>
      </w:r>
      <w:r w:rsidR="007676D2" w:rsidRPr="00A137C7">
        <w:rPr>
          <w:rFonts w:ascii="Arial" w:eastAsia="Arial" w:hAnsi="Arial" w:cs="Arial"/>
          <w:b/>
          <w:color w:val="000000"/>
          <w:sz w:val="23"/>
          <w:szCs w:val="23"/>
        </w:rPr>
        <w:t>ÉTIMA</w:t>
      </w:r>
      <w:r w:rsidRPr="00A137C7">
        <w:rPr>
          <w:rFonts w:ascii="Arial" w:eastAsia="Arial" w:hAnsi="Arial" w:cs="Arial"/>
          <w:b/>
          <w:color w:val="000000"/>
          <w:sz w:val="23"/>
          <w:szCs w:val="23"/>
        </w:rPr>
        <w:t>: DAS ALTERAÇÕES</w:t>
      </w:r>
    </w:p>
    <w:p w14:paraId="20166387" w14:textId="7559229D" w:rsidR="002A62E8" w:rsidRPr="00A137C7" w:rsidRDefault="007676D2"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7</w:t>
      </w:r>
      <w:r w:rsidR="00DF6558" w:rsidRPr="00A137C7">
        <w:rPr>
          <w:rFonts w:ascii="Arial" w:eastAsia="Arial" w:hAnsi="Arial" w:cs="Arial"/>
          <w:color w:val="000000"/>
          <w:sz w:val="23"/>
          <w:szCs w:val="23"/>
        </w:rPr>
        <w:t>.1. O presente Contrato poderá ser alterada, por acordo entre as partes, nas hipóteses disciplinadas no art. 81 da Lei nº 13.303/2016, entre outras legal ou contratualmente previstas.</w:t>
      </w:r>
    </w:p>
    <w:p w14:paraId="15F4EEF6" w14:textId="77777777" w:rsidR="002A62E8" w:rsidRPr="00A137C7" w:rsidRDefault="002A62E8" w:rsidP="00A137C7">
      <w:pPr>
        <w:suppressAutoHyphens/>
        <w:spacing w:before="120" w:after="0" w:line="360" w:lineRule="auto"/>
        <w:jc w:val="both"/>
        <w:rPr>
          <w:rFonts w:ascii="Arial" w:eastAsia="Arial" w:hAnsi="Arial" w:cs="Arial"/>
          <w:color w:val="000000"/>
          <w:sz w:val="23"/>
          <w:szCs w:val="23"/>
        </w:rPr>
      </w:pPr>
    </w:p>
    <w:p w14:paraId="708020B1" w14:textId="628FAB64" w:rsidR="002A62E8" w:rsidRPr="00A137C7" w:rsidRDefault="00DF6558" w:rsidP="00A137C7">
      <w:pPr>
        <w:suppressAutoHyphens/>
        <w:spacing w:before="120" w:after="0" w:line="360" w:lineRule="auto"/>
        <w:jc w:val="both"/>
        <w:rPr>
          <w:rFonts w:ascii="Arial" w:eastAsia="Arial" w:hAnsi="Arial" w:cs="Arial"/>
          <w:b/>
          <w:color w:val="000000"/>
          <w:sz w:val="23"/>
          <w:szCs w:val="23"/>
        </w:rPr>
      </w:pPr>
      <w:r w:rsidRPr="00A137C7">
        <w:rPr>
          <w:rFonts w:ascii="Arial" w:eastAsia="Arial" w:hAnsi="Arial" w:cs="Arial"/>
          <w:b/>
          <w:color w:val="000000"/>
          <w:sz w:val="23"/>
          <w:szCs w:val="23"/>
        </w:rPr>
        <w:t xml:space="preserve">CLÁUSULA </w:t>
      </w:r>
      <w:r w:rsidR="007676D2" w:rsidRPr="00A137C7">
        <w:rPr>
          <w:rFonts w:ascii="Arial" w:eastAsia="Arial" w:hAnsi="Arial" w:cs="Arial"/>
          <w:b/>
          <w:color w:val="000000"/>
          <w:sz w:val="23"/>
          <w:szCs w:val="23"/>
        </w:rPr>
        <w:t>OITAVA</w:t>
      </w:r>
      <w:r w:rsidRPr="00A137C7">
        <w:rPr>
          <w:rFonts w:ascii="Arial" w:eastAsia="Arial" w:hAnsi="Arial" w:cs="Arial"/>
          <w:b/>
          <w:color w:val="000000"/>
          <w:sz w:val="23"/>
          <w:szCs w:val="23"/>
        </w:rPr>
        <w:t>: DA RESCISÃO CONTRATUAL</w:t>
      </w:r>
    </w:p>
    <w:p w14:paraId="7E731185" w14:textId="383DBB78" w:rsidR="002A62E8" w:rsidRPr="00A137C7" w:rsidRDefault="007676D2"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8</w:t>
      </w:r>
      <w:r w:rsidR="00DF6558" w:rsidRPr="00A137C7">
        <w:rPr>
          <w:rFonts w:ascii="Arial" w:eastAsia="Arial" w:hAnsi="Arial" w:cs="Arial"/>
          <w:color w:val="000000"/>
          <w:sz w:val="23"/>
          <w:szCs w:val="23"/>
        </w:rPr>
        <w:t xml:space="preserve">.1 No que se refere a inexecução e a rescisão do contrato, aplica-se o disposto no Manual de Convênios e de Gestão e Fiscalização de Contratos, do Regulamento Interno de Licitações, Contratos e Convênios da </w:t>
      </w:r>
      <w:proofErr w:type="spellStart"/>
      <w:r w:rsidR="00DF6558" w:rsidRPr="00A137C7">
        <w:rPr>
          <w:rFonts w:ascii="Arial" w:eastAsia="Arial" w:hAnsi="Arial" w:cs="Arial"/>
          <w:color w:val="000000"/>
          <w:sz w:val="23"/>
          <w:szCs w:val="23"/>
        </w:rPr>
        <w:t>Cesama</w:t>
      </w:r>
      <w:proofErr w:type="spellEnd"/>
      <w:r w:rsidR="00DF6558" w:rsidRPr="00A137C7">
        <w:rPr>
          <w:rFonts w:ascii="Arial" w:eastAsia="Arial" w:hAnsi="Arial" w:cs="Arial"/>
          <w:color w:val="000000"/>
          <w:sz w:val="23"/>
          <w:szCs w:val="23"/>
        </w:rPr>
        <w:t>.</w:t>
      </w:r>
    </w:p>
    <w:p w14:paraId="1F7418D3" w14:textId="4847D593" w:rsidR="002A62E8" w:rsidRPr="00A137C7" w:rsidRDefault="007676D2"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8</w:t>
      </w:r>
      <w:r w:rsidR="00DF6558" w:rsidRPr="00A137C7">
        <w:rPr>
          <w:rFonts w:ascii="Arial" w:eastAsia="Arial" w:hAnsi="Arial" w:cs="Arial"/>
          <w:color w:val="000000"/>
          <w:sz w:val="23"/>
          <w:szCs w:val="23"/>
        </w:rPr>
        <w:t>.2 A inexecução total ou parcial do contrato poderá ensejar a sua rescisão, com as consequências cabíveis.</w:t>
      </w:r>
    </w:p>
    <w:p w14:paraId="43E913B8" w14:textId="5958E47A" w:rsidR="002A62E8" w:rsidRPr="00A137C7" w:rsidRDefault="007676D2"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8</w:t>
      </w:r>
      <w:r w:rsidR="00DF6558" w:rsidRPr="00A137C7">
        <w:rPr>
          <w:rFonts w:ascii="Arial" w:eastAsia="Arial" w:hAnsi="Arial" w:cs="Arial"/>
          <w:color w:val="000000"/>
          <w:sz w:val="23"/>
          <w:szCs w:val="23"/>
        </w:rPr>
        <w:t>.3 Constituem motivo para rescisão do contrato os especificados no Manual de Convênios e de Gestão e Fiscalização de Contratos, do RILC.</w:t>
      </w:r>
    </w:p>
    <w:p w14:paraId="5FA6551B" w14:textId="791CE296" w:rsidR="002A62E8" w:rsidRPr="00A137C7" w:rsidRDefault="007676D2"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lastRenderedPageBreak/>
        <w:t>8</w:t>
      </w:r>
      <w:r w:rsidR="00DF6558" w:rsidRPr="00A137C7">
        <w:rPr>
          <w:rFonts w:ascii="Arial" w:eastAsia="Arial" w:hAnsi="Arial" w:cs="Arial"/>
          <w:color w:val="000000"/>
          <w:sz w:val="23"/>
          <w:szCs w:val="23"/>
        </w:rPr>
        <w:t xml:space="preserve">.4 A rescisão do contrato poderá ser: </w:t>
      </w:r>
    </w:p>
    <w:p w14:paraId="0B1BCFCB" w14:textId="77777777" w:rsidR="002A62E8" w:rsidRPr="00A137C7" w:rsidRDefault="00DF6558"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I. por ato unilateral e escrito de qualquer das partes; </w:t>
      </w:r>
    </w:p>
    <w:p w14:paraId="44FF5033" w14:textId="77777777" w:rsidR="002A62E8" w:rsidRPr="00A137C7" w:rsidRDefault="00DF6558"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II. amigável, por acordo entre as partes, reduzida a termo no processo de contratação, desde que haja conveniência para a </w:t>
      </w:r>
      <w:proofErr w:type="spellStart"/>
      <w:r w:rsidRPr="00A137C7">
        <w:rPr>
          <w:rFonts w:ascii="Arial" w:eastAsia="Arial" w:hAnsi="Arial" w:cs="Arial"/>
          <w:color w:val="000000"/>
          <w:sz w:val="23"/>
          <w:szCs w:val="23"/>
        </w:rPr>
        <w:t>Cesama</w:t>
      </w:r>
      <w:proofErr w:type="spellEnd"/>
      <w:r w:rsidRPr="00A137C7">
        <w:rPr>
          <w:rFonts w:ascii="Arial" w:eastAsia="Arial" w:hAnsi="Arial" w:cs="Arial"/>
          <w:color w:val="000000"/>
          <w:sz w:val="23"/>
          <w:szCs w:val="23"/>
        </w:rPr>
        <w:t xml:space="preserve">; </w:t>
      </w:r>
    </w:p>
    <w:p w14:paraId="11B489E0" w14:textId="77777777" w:rsidR="002A62E8" w:rsidRPr="00A137C7" w:rsidRDefault="00DF6558"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III.  judicial, nos termos da legislação. </w:t>
      </w:r>
    </w:p>
    <w:p w14:paraId="561A0594" w14:textId="44019E96" w:rsidR="002A62E8" w:rsidRPr="00A137C7" w:rsidRDefault="007676D2"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8</w:t>
      </w:r>
      <w:r w:rsidR="00DF6558" w:rsidRPr="00A137C7">
        <w:rPr>
          <w:rFonts w:ascii="Arial" w:eastAsia="Arial" w:hAnsi="Arial" w:cs="Arial"/>
          <w:color w:val="000000"/>
          <w:sz w:val="23"/>
          <w:szCs w:val="23"/>
        </w:rPr>
        <w:t xml:space="preserve">.5 A rescisão por ato unilateral a que se refere o inciso I, do item acima, deverá ser precedida de comunicação escrita e fundamentada da parte interessada e ser enviada a outra parte com antecedência mínima de </w:t>
      </w:r>
      <w:r w:rsidR="002B71EE" w:rsidRPr="00A137C7">
        <w:rPr>
          <w:rFonts w:ascii="Arial" w:eastAsia="Arial" w:hAnsi="Arial" w:cs="Arial"/>
          <w:color w:val="000000"/>
          <w:sz w:val="23"/>
          <w:szCs w:val="23"/>
        </w:rPr>
        <w:t>45</w:t>
      </w:r>
      <w:r w:rsidR="00DF6558" w:rsidRPr="00A137C7">
        <w:rPr>
          <w:rFonts w:ascii="Arial" w:eastAsia="Arial" w:hAnsi="Arial" w:cs="Arial"/>
          <w:color w:val="000000"/>
          <w:sz w:val="23"/>
          <w:szCs w:val="23"/>
        </w:rPr>
        <w:t xml:space="preserve"> (trinta)dias.</w:t>
      </w:r>
    </w:p>
    <w:p w14:paraId="3F54E93D" w14:textId="57ACDD47" w:rsidR="002A62E8" w:rsidRPr="00A137C7" w:rsidRDefault="007676D2"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8</w:t>
      </w:r>
      <w:r w:rsidR="00DF6558" w:rsidRPr="00A137C7">
        <w:rPr>
          <w:rFonts w:ascii="Arial" w:eastAsia="Arial" w:hAnsi="Arial" w:cs="Arial"/>
          <w:color w:val="000000"/>
          <w:sz w:val="23"/>
          <w:szCs w:val="23"/>
        </w:rPr>
        <w:t>.</w:t>
      </w:r>
      <w:r w:rsidR="006A3925" w:rsidRPr="00A137C7">
        <w:rPr>
          <w:rFonts w:ascii="Arial" w:eastAsia="Arial" w:hAnsi="Arial" w:cs="Arial"/>
          <w:color w:val="000000"/>
          <w:sz w:val="23"/>
          <w:szCs w:val="23"/>
        </w:rPr>
        <w:t>5.1</w:t>
      </w:r>
      <w:r w:rsidR="00DF6558" w:rsidRPr="00A137C7">
        <w:rPr>
          <w:rFonts w:ascii="Arial" w:eastAsia="Arial" w:hAnsi="Arial" w:cs="Arial"/>
          <w:color w:val="000000"/>
          <w:sz w:val="23"/>
          <w:szCs w:val="23"/>
        </w:rPr>
        <w:t xml:space="preserve">. Na hipótese de imprescindibilidade da execução contratual para a continuidade de serviços públicos essenciais, o prazo a que se refere o </w:t>
      </w:r>
      <w:r w:rsidR="00DF6558" w:rsidRPr="00A137C7">
        <w:rPr>
          <w:rFonts w:ascii="Arial" w:eastAsia="Arial" w:hAnsi="Arial" w:cs="Arial"/>
          <w:b/>
          <w:color w:val="000000"/>
          <w:sz w:val="23"/>
          <w:szCs w:val="23"/>
        </w:rPr>
        <w:t xml:space="preserve">item </w:t>
      </w:r>
      <w:r w:rsidRPr="00A137C7">
        <w:rPr>
          <w:rFonts w:ascii="Arial" w:eastAsia="Arial" w:hAnsi="Arial" w:cs="Arial"/>
          <w:b/>
          <w:color w:val="000000"/>
          <w:sz w:val="23"/>
          <w:szCs w:val="23"/>
        </w:rPr>
        <w:t>8</w:t>
      </w:r>
      <w:r w:rsidR="00DF6558" w:rsidRPr="00A137C7">
        <w:rPr>
          <w:rFonts w:ascii="Arial" w:eastAsia="Arial" w:hAnsi="Arial" w:cs="Arial"/>
          <w:b/>
          <w:color w:val="000000"/>
          <w:sz w:val="23"/>
          <w:szCs w:val="23"/>
        </w:rPr>
        <w:t>.5</w:t>
      </w:r>
      <w:r w:rsidR="00FD2683" w:rsidRPr="00A137C7">
        <w:rPr>
          <w:rFonts w:ascii="Arial" w:eastAsia="Arial" w:hAnsi="Arial" w:cs="Arial"/>
          <w:b/>
          <w:color w:val="000000"/>
          <w:sz w:val="23"/>
          <w:szCs w:val="23"/>
        </w:rPr>
        <w:t xml:space="preserve"> </w:t>
      </w:r>
      <w:r w:rsidR="00DF6558" w:rsidRPr="00A137C7">
        <w:rPr>
          <w:rFonts w:ascii="Arial" w:eastAsia="Arial" w:hAnsi="Arial" w:cs="Arial"/>
          <w:color w:val="000000"/>
          <w:sz w:val="23"/>
          <w:szCs w:val="23"/>
        </w:rPr>
        <w:t xml:space="preserve">será de </w:t>
      </w:r>
      <w:r w:rsidR="00DF6558" w:rsidRPr="00A137C7">
        <w:rPr>
          <w:rFonts w:ascii="Arial" w:eastAsia="Arial" w:hAnsi="Arial" w:cs="Arial"/>
          <w:b/>
          <w:color w:val="000000"/>
          <w:sz w:val="23"/>
          <w:szCs w:val="23"/>
        </w:rPr>
        <w:t>90 (noventa) dias</w:t>
      </w:r>
      <w:r w:rsidR="00DF6558" w:rsidRPr="00A137C7">
        <w:rPr>
          <w:rFonts w:ascii="Arial" w:eastAsia="Arial" w:hAnsi="Arial" w:cs="Arial"/>
          <w:color w:val="000000"/>
          <w:sz w:val="23"/>
          <w:szCs w:val="23"/>
        </w:rPr>
        <w:t>.</w:t>
      </w:r>
    </w:p>
    <w:p w14:paraId="059E8027" w14:textId="0B52EA16" w:rsidR="006A3925" w:rsidRPr="00A137C7" w:rsidRDefault="007676D2"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8</w:t>
      </w:r>
      <w:r w:rsidR="006A3925" w:rsidRPr="00A137C7">
        <w:rPr>
          <w:rFonts w:ascii="Arial" w:eastAsia="Arial" w:hAnsi="Arial" w:cs="Arial"/>
          <w:color w:val="000000"/>
          <w:sz w:val="23"/>
          <w:szCs w:val="23"/>
        </w:rPr>
        <w:t xml:space="preserve">.6 Quando a rescisão ocorrer sem que haja culpa da outra parte contratante, será esta ressarcida dos prejuízos que houver sofrido, regularmente comprovados, e no caso da Contratada poderá ter ainda direito a: </w:t>
      </w:r>
    </w:p>
    <w:p w14:paraId="2CA7067A" w14:textId="77777777" w:rsidR="006A3925" w:rsidRPr="00A137C7" w:rsidRDefault="006A3925"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I. devolução da garantia; </w:t>
      </w:r>
    </w:p>
    <w:p w14:paraId="1EB03F09" w14:textId="77777777" w:rsidR="006A3925" w:rsidRPr="00A137C7" w:rsidRDefault="006A3925"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 xml:space="preserve">II. pagamentos devidos pela execução do contrato até a data da rescisão; </w:t>
      </w:r>
    </w:p>
    <w:p w14:paraId="6A6F061C" w14:textId="77777777" w:rsidR="006A3925" w:rsidRPr="00A137C7" w:rsidRDefault="006A3925"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III. pagamento do custo da desmobilização.</w:t>
      </w:r>
    </w:p>
    <w:p w14:paraId="404A4D75" w14:textId="7E56E4C6" w:rsidR="006A3925" w:rsidRPr="00A137C7" w:rsidRDefault="007676D2"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8</w:t>
      </w:r>
      <w:r w:rsidR="006A3925" w:rsidRPr="00A137C7">
        <w:rPr>
          <w:rFonts w:ascii="Arial" w:eastAsia="Arial" w:hAnsi="Arial" w:cs="Arial"/>
          <w:color w:val="000000"/>
          <w:sz w:val="23"/>
          <w:szCs w:val="23"/>
        </w:rPr>
        <w:t xml:space="preserve">.7 A Contratada poderá aceitar nas mesmas condições contratuais, os acréscimos ou supressões, estabelecidos no art. 81, § 1º da Lei Federal nº 13.303/16. </w:t>
      </w:r>
    </w:p>
    <w:p w14:paraId="7D8A453C" w14:textId="43B5C960" w:rsidR="006A3925" w:rsidRPr="00A137C7" w:rsidRDefault="007676D2"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8</w:t>
      </w:r>
      <w:r w:rsidR="006A3925" w:rsidRPr="00A137C7">
        <w:rPr>
          <w:rFonts w:ascii="Arial" w:eastAsia="Arial" w:hAnsi="Arial" w:cs="Arial"/>
          <w:color w:val="000000"/>
          <w:sz w:val="23"/>
          <w:szCs w:val="23"/>
        </w:rPr>
        <w:t xml:space="preserve">.8 Sempre que for necessário acrescer ou reduzir os valores e/ou prazos contratuais, as modificações procedidas deverão fazer parte de aditamento a ser assinado pelas partes. </w:t>
      </w:r>
    </w:p>
    <w:p w14:paraId="3C8F16CB" w14:textId="2923864B" w:rsidR="006A3925" w:rsidRPr="00A137C7" w:rsidRDefault="007676D2"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8</w:t>
      </w:r>
      <w:r w:rsidR="006A3925" w:rsidRPr="00A137C7">
        <w:rPr>
          <w:rFonts w:ascii="Arial" w:eastAsia="Arial" w:hAnsi="Arial" w:cs="Arial"/>
          <w:color w:val="000000"/>
          <w:sz w:val="23"/>
          <w:szCs w:val="23"/>
        </w:rPr>
        <w:t xml:space="preserve">.9 Eventuais acréscimos nas quantidades do objeto da contratação, quando necessário, poderão ser admitidos desde que autorizados pela CESAMA, com base nos preços unitários contratados. </w:t>
      </w:r>
    </w:p>
    <w:p w14:paraId="19DDBBC3" w14:textId="7B4A142D" w:rsidR="002A62E8" w:rsidRPr="00A137C7" w:rsidRDefault="00DF6558" w:rsidP="00A137C7">
      <w:pPr>
        <w:keepNext/>
        <w:spacing w:before="480" w:after="0" w:line="360" w:lineRule="auto"/>
        <w:jc w:val="both"/>
        <w:rPr>
          <w:rFonts w:ascii="Arial" w:eastAsia="Arial" w:hAnsi="Arial" w:cs="Arial"/>
          <w:b/>
          <w:color w:val="000000"/>
          <w:sz w:val="23"/>
          <w:szCs w:val="23"/>
        </w:rPr>
      </w:pPr>
      <w:r w:rsidRPr="00A137C7">
        <w:rPr>
          <w:rFonts w:ascii="Arial" w:eastAsia="Arial" w:hAnsi="Arial" w:cs="Arial"/>
          <w:b/>
          <w:color w:val="000000"/>
          <w:sz w:val="23"/>
          <w:szCs w:val="23"/>
        </w:rPr>
        <w:t xml:space="preserve">CLÁUSULA </w:t>
      </w:r>
      <w:r w:rsidR="007676D2" w:rsidRPr="00A137C7">
        <w:rPr>
          <w:rFonts w:ascii="Arial" w:eastAsia="Arial" w:hAnsi="Arial" w:cs="Arial"/>
          <w:b/>
          <w:color w:val="000000"/>
          <w:sz w:val="23"/>
          <w:szCs w:val="23"/>
        </w:rPr>
        <w:t>NOVA</w:t>
      </w:r>
      <w:r w:rsidRPr="00A137C7">
        <w:rPr>
          <w:rFonts w:ascii="Arial" w:eastAsia="Arial" w:hAnsi="Arial" w:cs="Arial"/>
          <w:b/>
          <w:color w:val="000000"/>
          <w:sz w:val="23"/>
          <w:szCs w:val="23"/>
        </w:rPr>
        <w:t>: LEGISLAÇÃO APLICÁVEL</w:t>
      </w:r>
    </w:p>
    <w:p w14:paraId="6A78F7C9" w14:textId="7A189E83" w:rsidR="002A62E8" w:rsidRPr="00A137C7" w:rsidRDefault="004545F9"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9</w:t>
      </w:r>
      <w:r w:rsidR="00DF6558" w:rsidRPr="00A137C7">
        <w:rPr>
          <w:rFonts w:ascii="Arial" w:eastAsia="Arial" w:hAnsi="Arial" w:cs="Arial"/>
          <w:color w:val="000000"/>
          <w:sz w:val="23"/>
          <w:szCs w:val="23"/>
        </w:rPr>
        <w:t xml:space="preserve">.1. Aplica-se à execução deste contrato a Lei Federal 13.303 de 30 de junho de 2016, e alterações posteriores, inclusive aos casos omissos, bem como a Lei nº </w:t>
      </w:r>
      <w:r w:rsidR="00DF6558" w:rsidRPr="00A137C7">
        <w:rPr>
          <w:rFonts w:ascii="Arial" w:eastAsia="Arial" w:hAnsi="Arial" w:cs="Arial"/>
          <w:color w:val="000000"/>
          <w:sz w:val="23"/>
          <w:szCs w:val="23"/>
        </w:rPr>
        <w:lastRenderedPageBreak/>
        <w:t>12.846 – Anticorrupção, a Política Anticorrupção, o Regulamento Interno de Licitações, Contratos e Convênios, o Código de Ética da CESAMA, e a legislação municipal civil e ambiental aplicáveis ao objeto do contrato.</w:t>
      </w:r>
    </w:p>
    <w:p w14:paraId="3DC6D2F4" w14:textId="3BB49399" w:rsidR="002A62E8" w:rsidRPr="00A137C7" w:rsidRDefault="004545F9"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9</w:t>
      </w:r>
      <w:r w:rsidR="00DF6558" w:rsidRPr="00A137C7">
        <w:rPr>
          <w:rFonts w:ascii="Arial" w:eastAsia="Arial" w:hAnsi="Arial" w:cs="Arial"/>
          <w:color w:val="000000"/>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30172E76" w14:textId="2E7CAF6E" w:rsidR="004545F9" w:rsidRPr="00A137C7" w:rsidRDefault="00DF6558" w:rsidP="00A137C7">
      <w:pPr>
        <w:keepNext/>
        <w:tabs>
          <w:tab w:val="left" w:pos="360"/>
        </w:tabs>
        <w:spacing w:before="480" w:after="0" w:line="360" w:lineRule="auto"/>
        <w:jc w:val="both"/>
        <w:rPr>
          <w:rFonts w:ascii="Arial" w:eastAsia="Arial" w:hAnsi="Arial" w:cs="Arial"/>
          <w:b/>
          <w:color w:val="000000"/>
          <w:sz w:val="23"/>
          <w:szCs w:val="23"/>
        </w:rPr>
      </w:pPr>
      <w:r w:rsidRPr="00A137C7">
        <w:rPr>
          <w:rFonts w:ascii="Arial" w:eastAsia="Arial" w:hAnsi="Arial" w:cs="Arial"/>
          <w:b/>
          <w:color w:val="000000"/>
          <w:sz w:val="23"/>
          <w:szCs w:val="23"/>
        </w:rPr>
        <w:t xml:space="preserve">CLÁUSULA </w:t>
      </w:r>
      <w:r w:rsidR="004545F9" w:rsidRPr="00A137C7">
        <w:rPr>
          <w:rFonts w:ascii="Arial" w:eastAsia="Arial" w:hAnsi="Arial" w:cs="Arial"/>
          <w:b/>
          <w:color w:val="000000"/>
          <w:sz w:val="23"/>
          <w:szCs w:val="23"/>
        </w:rPr>
        <w:t>DÉCIMA</w:t>
      </w:r>
      <w:r w:rsidRPr="00A137C7">
        <w:rPr>
          <w:rFonts w:ascii="Arial" w:eastAsia="Arial" w:hAnsi="Arial" w:cs="Arial"/>
          <w:b/>
          <w:color w:val="000000"/>
          <w:sz w:val="23"/>
          <w:szCs w:val="23"/>
        </w:rPr>
        <w:t>: CONFORMIDADE</w:t>
      </w:r>
    </w:p>
    <w:p w14:paraId="4AEAD93C" w14:textId="5838107C" w:rsidR="002A62E8" w:rsidRPr="00A137C7" w:rsidRDefault="004545F9"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10</w:t>
      </w:r>
      <w:r w:rsidR="00DF6558" w:rsidRPr="00A137C7">
        <w:rPr>
          <w:rFonts w:ascii="Arial" w:eastAsia="Arial" w:hAnsi="Arial" w:cs="Arial"/>
          <w:color w:val="000000"/>
          <w:sz w:val="23"/>
          <w:szCs w:val="23"/>
        </w:rPr>
        <w:t>.1. A CONTRATADA declara, sob as penas da lei, não haver, até a presente data, qualquer impedimento à presente contratação ou mesmo à execução de alguma cláusula ou condição do instrumento ora pactuado.</w:t>
      </w:r>
    </w:p>
    <w:p w14:paraId="2E9CA30C" w14:textId="181A8FA7" w:rsidR="002A62E8" w:rsidRPr="00A137C7" w:rsidRDefault="004545F9"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10</w:t>
      </w:r>
      <w:r w:rsidR="00DF6558" w:rsidRPr="00A137C7">
        <w:rPr>
          <w:rFonts w:ascii="Arial" w:eastAsia="Arial" w:hAnsi="Arial" w:cs="Arial"/>
          <w:color w:val="000000"/>
          <w:sz w:val="23"/>
          <w:szCs w:val="23"/>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00DF6558" w:rsidRPr="00A137C7">
        <w:rPr>
          <w:rFonts w:ascii="Arial" w:eastAsia="Arial" w:hAnsi="Arial" w:cs="Arial"/>
          <w:color w:val="000000"/>
          <w:sz w:val="23"/>
          <w:szCs w:val="23"/>
        </w:rPr>
        <w:t>on</w:t>
      </w:r>
      <w:proofErr w:type="spellEnd"/>
      <w:r w:rsidR="00DF6558" w:rsidRPr="00A137C7">
        <w:rPr>
          <w:rFonts w:ascii="Arial" w:eastAsia="Arial" w:hAnsi="Arial" w:cs="Arial"/>
          <w:color w:val="000000"/>
          <w:sz w:val="23"/>
          <w:szCs w:val="23"/>
        </w:rPr>
        <w:t xml:space="preserve"> </w:t>
      </w:r>
      <w:proofErr w:type="spellStart"/>
      <w:r w:rsidR="00DF6558" w:rsidRPr="00A137C7">
        <w:rPr>
          <w:rFonts w:ascii="Arial" w:eastAsia="Arial" w:hAnsi="Arial" w:cs="Arial"/>
          <w:color w:val="000000"/>
          <w:sz w:val="23"/>
          <w:szCs w:val="23"/>
        </w:rPr>
        <w:t>Combating</w:t>
      </w:r>
      <w:proofErr w:type="spellEnd"/>
      <w:r w:rsidR="00DF6558" w:rsidRPr="00A137C7">
        <w:rPr>
          <w:rFonts w:ascii="Arial" w:eastAsia="Arial" w:hAnsi="Arial" w:cs="Arial"/>
          <w:color w:val="000000"/>
          <w:sz w:val="23"/>
          <w:szCs w:val="23"/>
        </w:rPr>
        <w:t xml:space="preserve"> </w:t>
      </w:r>
      <w:proofErr w:type="spellStart"/>
      <w:r w:rsidR="00DF6558" w:rsidRPr="00A137C7">
        <w:rPr>
          <w:rFonts w:ascii="Arial" w:eastAsia="Arial" w:hAnsi="Arial" w:cs="Arial"/>
          <w:color w:val="000000"/>
          <w:sz w:val="23"/>
          <w:szCs w:val="23"/>
        </w:rPr>
        <w:t>Bribery</w:t>
      </w:r>
      <w:proofErr w:type="spellEnd"/>
      <w:r w:rsidR="00DF6558" w:rsidRPr="00A137C7">
        <w:rPr>
          <w:rFonts w:ascii="Arial" w:eastAsia="Arial" w:hAnsi="Arial" w:cs="Arial"/>
          <w:color w:val="000000"/>
          <w:sz w:val="23"/>
          <w:szCs w:val="23"/>
        </w:rPr>
        <w:t xml:space="preserve"> </w:t>
      </w:r>
      <w:proofErr w:type="spellStart"/>
      <w:r w:rsidR="00DF6558" w:rsidRPr="00A137C7">
        <w:rPr>
          <w:rFonts w:ascii="Arial" w:eastAsia="Arial" w:hAnsi="Arial" w:cs="Arial"/>
          <w:color w:val="000000"/>
          <w:sz w:val="23"/>
          <w:szCs w:val="23"/>
        </w:rPr>
        <w:t>of</w:t>
      </w:r>
      <w:proofErr w:type="spellEnd"/>
      <w:r w:rsidR="00DF6558" w:rsidRPr="00A137C7">
        <w:rPr>
          <w:rFonts w:ascii="Arial" w:eastAsia="Arial" w:hAnsi="Arial" w:cs="Arial"/>
          <w:color w:val="000000"/>
          <w:sz w:val="23"/>
          <w:szCs w:val="23"/>
        </w:rPr>
        <w:t xml:space="preserve"> </w:t>
      </w:r>
      <w:proofErr w:type="spellStart"/>
      <w:r w:rsidR="00DF6558" w:rsidRPr="00A137C7">
        <w:rPr>
          <w:rFonts w:ascii="Arial" w:eastAsia="Arial" w:hAnsi="Arial" w:cs="Arial"/>
          <w:color w:val="000000"/>
          <w:sz w:val="23"/>
          <w:szCs w:val="23"/>
        </w:rPr>
        <w:t>Foreign</w:t>
      </w:r>
      <w:proofErr w:type="spellEnd"/>
      <w:r w:rsidR="00DF6558" w:rsidRPr="00A137C7">
        <w:rPr>
          <w:rFonts w:ascii="Arial" w:eastAsia="Arial" w:hAnsi="Arial" w:cs="Arial"/>
          <w:color w:val="000000"/>
          <w:sz w:val="23"/>
          <w:szCs w:val="23"/>
        </w:rPr>
        <w:t xml:space="preserve"> </w:t>
      </w:r>
      <w:proofErr w:type="spellStart"/>
      <w:r w:rsidR="00DF6558" w:rsidRPr="00A137C7">
        <w:rPr>
          <w:rFonts w:ascii="Arial" w:eastAsia="Arial" w:hAnsi="Arial" w:cs="Arial"/>
          <w:color w:val="000000"/>
          <w:sz w:val="23"/>
          <w:szCs w:val="23"/>
        </w:rPr>
        <w:t>Public</w:t>
      </w:r>
      <w:proofErr w:type="spellEnd"/>
      <w:r w:rsidR="00DF6558" w:rsidRPr="00A137C7">
        <w:rPr>
          <w:rFonts w:ascii="Arial" w:eastAsia="Arial" w:hAnsi="Arial" w:cs="Arial"/>
          <w:color w:val="000000"/>
          <w:sz w:val="23"/>
          <w:szCs w:val="23"/>
        </w:rPr>
        <w:t xml:space="preserve"> </w:t>
      </w:r>
      <w:proofErr w:type="spellStart"/>
      <w:r w:rsidR="00DF6558" w:rsidRPr="00A137C7">
        <w:rPr>
          <w:rFonts w:ascii="Arial" w:eastAsia="Arial" w:hAnsi="Arial" w:cs="Arial"/>
          <w:color w:val="000000"/>
          <w:sz w:val="23"/>
          <w:szCs w:val="23"/>
        </w:rPr>
        <w:t>Officials</w:t>
      </w:r>
      <w:proofErr w:type="spellEnd"/>
      <w:r w:rsidR="00DF6558" w:rsidRPr="00A137C7">
        <w:rPr>
          <w:rFonts w:ascii="Arial" w:eastAsia="Arial" w:hAnsi="Arial" w:cs="Arial"/>
          <w:color w:val="000000"/>
          <w:sz w:val="23"/>
          <w:szCs w:val="23"/>
        </w:rPr>
        <w:t xml:space="preserve"> in </w:t>
      </w:r>
      <w:proofErr w:type="spellStart"/>
      <w:r w:rsidR="00DF6558" w:rsidRPr="00A137C7">
        <w:rPr>
          <w:rFonts w:ascii="Arial" w:eastAsia="Arial" w:hAnsi="Arial" w:cs="Arial"/>
          <w:color w:val="000000"/>
          <w:sz w:val="23"/>
          <w:szCs w:val="23"/>
        </w:rPr>
        <w:t>International</w:t>
      </w:r>
      <w:proofErr w:type="spellEnd"/>
      <w:r w:rsidR="00DF6558" w:rsidRPr="00A137C7">
        <w:rPr>
          <w:rFonts w:ascii="Arial" w:eastAsia="Arial" w:hAnsi="Arial" w:cs="Arial"/>
          <w:color w:val="000000"/>
          <w:sz w:val="23"/>
          <w:szCs w:val="23"/>
        </w:rPr>
        <w:t xml:space="preserve"> Business </w:t>
      </w:r>
      <w:proofErr w:type="spellStart"/>
      <w:r w:rsidR="00DF6558" w:rsidRPr="00A137C7">
        <w:rPr>
          <w:rFonts w:ascii="Arial" w:eastAsia="Arial" w:hAnsi="Arial" w:cs="Arial"/>
          <w:color w:val="000000"/>
          <w:sz w:val="23"/>
          <w:szCs w:val="23"/>
        </w:rPr>
        <w:t>Transactions</w:t>
      </w:r>
      <w:proofErr w:type="spellEnd"/>
      <w:r w:rsidR="00DF6558" w:rsidRPr="00A137C7">
        <w:rPr>
          <w:rFonts w:ascii="Arial" w:eastAsia="Arial" w:hAnsi="Arial" w:cs="Arial"/>
          <w:color w:val="000000"/>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00DF6558" w:rsidRPr="00A137C7">
        <w:rPr>
          <w:rFonts w:ascii="Arial" w:eastAsia="Arial" w:hAnsi="Arial" w:cs="Arial"/>
          <w:color w:val="000000"/>
          <w:sz w:val="23"/>
          <w:szCs w:val="23"/>
        </w:rPr>
        <w:t>Corruption</w:t>
      </w:r>
      <w:proofErr w:type="spellEnd"/>
      <w:r w:rsidR="00DF6558" w:rsidRPr="00A137C7">
        <w:rPr>
          <w:rFonts w:ascii="Arial" w:eastAsia="Arial" w:hAnsi="Arial" w:cs="Arial"/>
          <w:color w:val="000000"/>
          <w:sz w:val="23"/>
          <w:szCs w:val="23"/>
        </w:rPr>
        <w:t xml:space="preserve"> (Convenção das Nações Unidas contra a Corrupção).</w:t>
      </w:r>
    </w:p>
    <w:p w14:paraId="4A27CB71" w14:textId="2E74948B" w:rsidR="002A62E8" w:rsidRPr="00A137C7" w:rsidRDefault="004545F9"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10</w:t>
      </w:r>
      <w:r w:rsidR="00DF6558" w:rsidRPr="00A137C7">
        <w:rPr>
          <w:rFonts w:ascii="Arial" w:eastAsia="Arial" w:hAnsi="Arial" w:cs="Arial"/>
          <w:color w:val="000000"/>
          <w:sz w:val="23"/>
          <w:szCs w:val="23"/>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3B47DD9" w14:textId="4F6DFA62" w:rsidR="002A62E8" w:rsidRPr="00A137C7" w:rsidRDefault="004545F9"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10</w:t>
      </w:r>
      <w:r w:rsidR="00DF6558" w:rsidRPr="00A137C7">
        <w:rPr>
          <w:rFonts w:ascii="Arial" w:eastAsia="Arial" w:hAnsi="Arial" w:cs="Arial"/>
          <w:color w:val="000000"/>
          <w:sz w:val="23"/>
          <w:szCs w:val="23"/>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E4CD8D4" w14:textId="18439A8D" w:rsidR="002A62E8" w:rsidRPr="00A137C7" w:rsidRDefault="004545F9"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lastRenderedPageBreak/>
        <w:t>10</w:t>
      </w:r>
      <w:r w:rsidR="00DF6558" w:rsidRPr="00A137C7">
        <w:rPr>
          <w:rFonts w:ascii="Arial" w:eastAsia="Arial" w:hAnsi="Arial" w:cs="Arial"/>
          <w:color w:val="000000"/>
          <w:sz w:val="23"/>
          <w:szCs w:val="23"/>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527258B" w14:textId="26AB8A25" w:rsidR="002A62E8" w:rsidRPr="00A137C7" w:rsidRDefault="004545F9"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10</w:t>
      </w:r>
      <w:r w:rsidR="00DF6558" w:rsidRPr="00A137C7">
        <w:rPr>
          <w:rFonts w:ascii="Arial" w:eastAsia="Arial" w:hAnsi="Arial" w:cs="Arial"/>
          <w:color w:val="000000"/>
          <w:sz w:val="23"/>
          <w:szCs w:val="23"/>
        </w:rPr>
        <w:t xml:space="preserve">.6. A CONTRATADA declara que não </w:t>
      </w:r>
      <w:proofErr w:type="gramStart"/>
      <w:r w:rsidR="00DF6558" w:rsidRPr="00A137C7">
        <w:rPr>
          <w:rFonts w:ascii="Arial" w:eastAsia="Arial" w:hAnsi="Arial" w:cs="Arial"/>
          <w:color w:val="000000"/>
          <w:sz w:val="23"/>
          <w:szCs w:val="23"/>
        </w:rPr>
        <w:t>pratica</w:t>
      </w:r>
      <w:proofErr w:type="gramEnd"/>
      <w:r w:rsidR="00DF6558" w:rsidRPr="00A137C7">
        <w:rPr>
          <w:rFonts w:ascii="Arial" w:eastAsia="Arial" w:hAnsi="Arial" w:cs="Arial"/>
          <w:color w:val="000000"/>
          <w:sz w:val="23"/>
          <w:szCs w:val="23"/>
        </w:rPr>
        <w:t xml:space="preserve"> e se obriga a não praticar quaisquer atos que violem a lei anticorrupção.</w:t>
      </w:r>
    </w:p>
    <w:p w14:paraId="19D807F6" w14:textId="6EF361F2" w:rsidR="002A62E8" w:rsidRPr="00A137C7" w:rsidRDefault="004545F9"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10</w:t>
      </w:r>
      <w:r w:rsidR="00DF6558" w:rsidRPr="00A137C7">
        <w:rPr>
          <w:rFonts w:ascii="Arial" w:eastAsia="Arial" w:hAnsi="Arial" w:cs="Arial"/>
          <w:color w:val="000000"/>
          <w:sz w:val="23"/>
          <w:szCs w:val="23"/>
        </w:rPr>
        <w:t>.7. A CONTRATADA concorda em fornecer prontamente, sempre que solicitada, evidência de que está atuando diligentemente na prevenção de práticas que possam violar as leis anticorrupção.</w:t>
      </w:r>
    </w:p>
    <w:p w14:paraId="0FB62044" w14:textId="6407E9FC" w:rsidR="002A62E8" w:rsidRPr="00A137C7" w:rsidRDefault="004545F9"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10</w:t>
      </w:r>
      <w:r w:rsidR="00DF6558" w:rsidRPr="00A137C7">
        <w:rPr>
          <w:rFonts w:ascii="Arial" w:eastAsia="Arial" w:hAnsi="Arial" w:cs="Arial"/>
          <w:color w:val="000000"/>
          <w:sz w:val="23"/>
          <w:szCs w:val="23"/>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9009782" w14:textId="63EF53CE" w:rsidR="002A62E8" w:rsidRPr="00A137C7" w:rsidRDefault="004545F9"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10</w:t>
      </w:r>
      <w:r w:rsidR="00DF6558" w:rsidRPr="00A137C7">
        <w:rPr>
          <w:rFonts w:ascii="Arial" w:eastAsia="Arial" w:hAnsi="Arial" w:cs="Arial"/>
          <w:color w:val="000000"/>
          <w:sz w:val="23"/>
          <w:szCs w:val="23"/>
        </w:rPr>
        <w:t>.9.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6C14905" w14:textId="039340AE" w:rsidR="002A62E8" w:rsidRPr="00A137C7" w:rsidRDefault="004545F9"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10</w:t>
      </w:r>
      <w:r w:rsidR="00DF6558" w:rsidRPr="00A137C7">
        <w:rPr>
          <w:rFonts w:ascii="Arial" w:eastAsia="Arial" w:hAnsi="Arial" w:cs="Arial"/>
          <w:color w:val="000000"/>
          <w:sz w:val="23"/>
          <w:szCs w:val="23"/>
        </w:rPr>
        <w:t>.10.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401B02C8" w14:textId="66AE1B4C" w:rsidR="002A62E8" w:rsidRPr="00A137C7" w:rsidRDefault="004545F9"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10</w:t>
      </w:r>
      <w:r w:rsidR="00DF6558" w:rsidRPr="00A137C7">
        <w:rPr>
          <w:rFonts w:ascii="Arial" w:eastAsia="Arial" w:hAnsi="Arial" w:cs="Arial"/>
          <w:color w:val="000000"/>
          <w:sz w:val="23"/>
          <w:szCs w:val="23"/>
        </w:rPr>
        <w:t>.11. A CONTRATADA compromete-se a praticar a governança corporativa de modo a dar efetividade ao cumprimento das obrigações contratuais em observância à legislação aplicável.</w:t>
      </w:r>
    </w:p>
    <w:p w14:paraId="674694CF" w14:textId="62B0CE5E" w:rsidR="002A62E8" w:rsidRPr="00A137C7" w:rsidRDefault="004545F9"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10</w:t>
      </w:r>
      <w:r w:rsidR="00DF6558" w:rsidRPr="00A137C7">
        <w:rPr>
          <w:rFonts w:ascii="Arial" w:eastAsia="Arial" w:hAnsi="Arial" w:cs="Arial"/>
          <w:color w:val="000000"/>
          <w:sz w:val="23"/>
          <w:szCs w:val="23"/>
        </w:rPr>
        <w:t xml:space="preserve">.12. Aplicam-se, ainda, os princípios e normas estabelecidos no Código de Conduta e Integridade da CESAMA, disponível para consulta no site da CESAMA, no endereço eletrônico </w:t>
      </w:r>
      <w:hyperlink r:id="rId10" w:history="1">
        <w:r w:rsidRPr="00A137C7">
          <w:rPr>
            <w:rStyle w:val="Hyperlink"/>
            <w:rFonts w:ascii="Arial" w:hAnsi="Arial" w:cs="Arial"/>
            <w:color w:val="000000"/>
            <w:sz w:val="23"/>
            <w:szCs w:val="23"/>
          </w:rPr>
          <w:t>https://www.cesama.com.br/site/uploads/paginas_arquivos/124/15747035809.pdf</w:t>
        </w:r>
      </w:hyperlink>
      <w:r w:rsidR="00DF6558" w:rsidRPr="00A137C7">
        <w:rPr>
          <w:rFonts w:ascii="Arial" w:eastAsia="Arial" w:hAnsi="Arial" w:cs="Arial"/>
          <w:color w:val="000000"/>
          <w:sz w:val="23"/>
          <w:szCs w:val="23"/>
        </w:rPr>
        <w:t xml:space="preserve"> e as disposições da Lei Federal nº 12.846 de 01/08/2013."</w:t>
      </w:r>
    </w:p>
    <w:p w14:paraId="19C7C775" w14:textId="0BFA925F" w:rsidR="002A62E8" w:rsidRPr="00A137C7" w:rsidRDefault="00DF6558" w:rsidP="00A137C7">
      <w:pPr>
        <w:suppressAutoHyphens/>
        <w:spacing w:before="120" w:after="0" w:line="360" w:lineRule="auto"/>
        <w:jc w:val="both"/>
        <w:rPr>
          <w:rFonts w:ascii="Arial" w:hAnsi="Arial" w:cs="Arial"/>
          <w:color w:val="000000"/>
          <w:sz w:val="23"/>
          <w:szCs w:val="23"/>
        </w:rPr>
      </w:pPr>
      <w:r w:rsidRPr="00A137C7">
        <w:rPr>
          <w:rFonts w:ascii="Arial" w:eastAsia="Arial" w:hAnsi="Arial" w:cs="Arial"/>
          <w:color w:val="000000"/>
          <w:sz w:val="23"/>
          <w:szCs w:val="23"/>
        </w:rPr>
        <w:t xml:space="preserve">9.13. Aplica-se a política de transações com partes relacionadas, quando couber, disponível para consulta no site da </w:t>
      </w:r>
      <w:proofErr w:type="spellStart"/>
      <w:r w:rsidRPr="00A137C7">
        <w:rPr>
          <w:rFonts w:ascii="Arial" w:eastAsia="Arial" w:hAnsi="Arial" w:cs="Arial"/>
          <w:color w:val="000000"/>
          <w:sz w:val="23"/>
          <w:szCs w:val="23"/>
        </w:rPr>
        <w:t>Cesama</w:t>
      </w:r>
      <w:proofErr w:type="spellEnd"/>
      <w:r w:rsidRPr="00A137C7">
        <w:rPr>
          <w:rFonts w:ascii="Arial" w:eastAsia="Arial" w:hAnsi="Arial" w:cs="Arial"/>
          <w:color w:val="000000"/>
          <w:sz w:val="23"/>
          <w:szCs w:val="23"/>
        </w:rPr>
        <w:t xml:space="preserve">, no endereço eletrônico </w:t>
      </w:r>
      <w:hyperlink r:id="rId11" w:history="1">
        <w:r w:rsidR="004545F9" w:rsidRPr="00A137C7">
          <w:rPr>
            <w:rStyle w:val="Hyperlink"/>
            <w:rFonts w:ascii="Arial" w:hAnsi="Arial" w:cs="Arial"/>
            <w:color w:val="000000"/>
            <w:sz w:val="23"/>
            <w:szCs w:val="23"/>
          </w:rPr>
          <w:t>https://cesama.com.br/transparencia/politica-de-transacoes-com-as-partes-relacionadas-2</w:t>
        </w:r>
      </w:hyperlink>
      <w:r w:rsidR="004545F9" w:rsidRPr="00A137C7">
        <w:rPr>
          <w:rFonts w:ascii="Arial" w:hAnsi="Arial" w:cs="Arial"/>
          <w:color w:val="000000"/>
          <w:sz w:val="23"/>
          <w:szCs w:val="23"/>
        </w:rPr>
        <w:t>.</w:t>
      </w:r>
    </w:p>
    <w:p w14:paraId="0886A2F2" w14:textId="0062D6BF" w:rsidR="004545F9" w:rsidRPr="00A137C7" w:rsidRDefault="00DF6558" w:rsidP="00A137C7">
      <w:pPr>
        <w:keepNext/>
        <w:tabs>
          <w:tab w:val="left" w:pos="360"/>
          <w:tab w:val="left" w:pos="708"/>
          <w:tab w:val="left" w:pos="3240"/>
        </w:tabs>
        <w:suppressAutoHyphens/>
        <w:spacing w:before="480" w:after="0" w:line="360" w:lineRule="auto"/>
        <w:jc w:val="both"/>
        <w:rPr>
          <w:rFonts w:ascii="Arial" w:eastAsia="Arial" w:hAnsi="Arial" w:cs="Arial"/>
          <w:b/>
          <w:color w:val="000000"/>
          <w:sz w:val="23"/>
          <w:szCs w:val="23"/>
        </w:rPr>
      </w:pPr>
      <w:r w:rsidRPr="00A137C7">
        <w:rPr>
          <w:rFonts w:ascii="Arial" w:eastAsia="Arial" w:hAnsi="Arial" w:cs="Arial"/>
          <w:b/>
          <w:color w:val="000000"/>
          <w:sz w:val="23"/>
          <w:szCs w:val="23"/>
        </w:rPr>
        <w:t xml:space="preserve">CLÁUSULA DÉCIMA </w:t>
      </w:r>
      <w:r w:rsidR="004545F9" w:rsidRPr="00A137C7">
        <w:rPr>
          <w:rFonts w:ascii="Arial" w:eastAsia="Arial" w:hAnsi="Arial" w:cs="Arial"/>
          <w:b/>
          <w:color w:val="000000"/>
          <w:sz w:val="23"/>
          <w:szCs w:val="23"/>
        </w:rPr>
        <w:t xml:space="preserve">PRIMEIRA </w:t>
      </w:r>
      <w:r w:rsidRPr="00A137C7">
        <w:rPr>
          <w:rFonts w:ascii="Arial" w:eastAsia="Arial" w:hAnsi="Arial" w:cs="Arial"/>
          <w:b/>
          <w:color w:val="000000"/>
          <w:sz w:val="23"/>
          <w:szCs w:val="23"/>
        </w:rPr>
        <w:t>– LGPD</w:t>
      </w:r>
    </w:p>
    <w:p w14:paraId="2714F897" w14:textId="35AFE430" w:rsidR="002A62E8" w:rsidRPr="00A137C7" w:rsidRDefault="004545F9"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11</w:t>
      </w:r>
      <w:r w:rsidR="00DF6558" w:rsidRPr="00A137C7">
        <w:rPr>
          <w:rFonts w:ascii="Arial" w:eastAsia="Arial" w:hAnsi="Arial" w:cs="Arial"/>
          <w:color w:val="000000"/>
          <w:sz w:val="23"/>
          <w:szCs w:val="23"/>
        </w:rPr>
        <w:t xml:space="preserve">.1. As partes, por si e seus colaboradores, obrigam-se a atuar no presente contrato em conformidade com a legislação vigente (Lei nº 13.709/2018) sob a proteção de dados pessoais e as determinações de órgãos reguladores/fiscalizadores sobre matéria. </w:t>
      </w:r>
    </w:p>
    <w:p w14:paraId="6A917D56" w14:textId="3415AF90" w:rsidR="002A62E8" w:rsidRPr="00A137C7" w:rsidRDefault="00DF6558"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w:t>
      </w:r>
      <w:r w:rsidR="004545F9" w:rsidRPr="00A137C7">
        <w:rPr>
          <w:rFonts w:ascii="Arial" w:eastAsia="Arial" w:hAnsi="Arial" w:cs="Arial"/>
          <w:color w:val="000000"/>
          <w:sz w:val="23"/>
          <w:szCs w:val="23"/>
        </w:rPr>
        <w:t>1</w:t>
      </w:r>
      <w:r w:rsidRPr="00A137C7">
        <w:rPr>
          <w:rFonts w:ascii="Arial" w:eastAsia="Arial" w:hAnsi="Arial" w:cs="Arial"/>
          <w:color w:val="000000"/>
          <w:sz w:val="23"/>
          <w:szCs w:val="23"/>
        </w:rPr>
        <w:t>.2.Aspartes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6A824D31" w14:textId="0B86A251" w:rsidR="002A62E8" w:rsidRPr="00A137C7" w:rsidRDefault="00DF6558"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w:t>
      </w:r>
      <w:r w:rsidR="004545F9" w:rsidRPr="00A137C7">
        <w:rPr>
          <w:rFonts w:ascii="Arial" w:eastAsia="Arial" w:hAnsi="Arial" w:cs="Arial"/>
          <w:color w:val="000000"/>
          <w:sz w:val="23"/>
          <w:szCs w:val="23"/>
        </w:rPr>
        <w:t>1</w:t>
      </w:r>
      <w:r w:rsidRPr="00A137C7">
        <w:rPr>
          <w:rFonts w:ascii="Arial" w:eastAsia="Arial" w:hAnsi="Arial" w:cs="Arial"/>
          <w:color w:val="000000"/>
          <w:sz w:val="23"/>
          <w:szCs w:val="23"/>
        </w:rPr>
        <w:t xml:space="preserve">.3.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w:t>
      </w:r>
      <w:r w:rsidRPr="00A137C7">
        <w:rPr>
          <w:rFonts w:ascii="Arial" w:eastAsia="Arial" w:hAnsi="Arial" w:cs="Arial"/>
          <w:color w:val="000000"/>
          <w:sz w:val="23"/>
          <w:szCs w:val="23"/>
        </w:rPr>
        <w:lastRenderedPageBreak/>
        <w:t xml:space="preserve">em treinar a sua equipe sobre as disposições legais aplicáveis em relação à proteção de dados. </w:t>
      </w:r>
    </w:p>
    <w:p w14:paraId="23D841CB" w14:textId="7498B075" w:rsidR="002A62E8" w:rsidRPr="00A137C7" w:rsidRDefault="00DF6558"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w:t>
      </w:r>
      <w:r w:rsidR="004545F9" w:rsidRPr="00A137C7">
        <w:rPr>
          <w:rFonts w:ascii="Arial" w:eastAsia="Arial" w:hAnsi="Arial" w:cs="Arial"/>
          <w:color w:val="000000"/>
          <w:sz w:val="23"/>
          <w:szCs w:val="23"/>
        </w:rPr>
        <w:t>1</w:t>
      </w:r>
      <w:r w:rsidRPr="00A137C7">
        <w:rPr>
          <w:rFonts w:ascii="Arial" w:eastAsia="Arial" w:hAnsi="Arial" w:cs="Arial"/>
          <w:color w:val="000000"/>
          <w:sz w:val="23"/>
          <w:szCs w:val="23"/>
        </w:rPr>
        <w:t xml:space="preserve">.4.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3A60DF4A" w14:textId="0FEBCFFD" w:rsidR="002A62E8" w:rsidRPr="00A137C7" w:rsidRDefault="00DF6558"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w:t>
      </w:r>
      <w:r w:rsidR="004545F9" w:rsidRPr="00A137C7">
        <w:rPr>
          <w:rFonts w:ascii="Arial" w:eastAsia="Arial" w:hAnsi="Arial" w:cs="Arial"/>
          <w:color w:val="000000"/>
          <w:sz w:val="23"/>
          <w:szCs w:val="23"/>
        </w:rPr>
        <w:t>1</w:t>
      </w:r>
      <w:r w:rsidRPr="00A137C7">
        <w:rPr>
          <w:rFonts w:ascii="Arial" w:eastAsia="Arial" w:hAnsi="Arial" w:cs="Arial"/>
          <w:color w:val="000000"/>
          <w:sz w:val="23"/>
          <w:szCs w:val="23"/>
        </w:rPr>
        <w:t xml:space="preserve">.5.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3162EBDB" w14:textId="0A3DC6B3" w:rsidR="002A62E8" w:rsidRPr="00A137C7" w:rsidRDefault="00DF6558"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w:t>
      </w:r>
      <w:r w:rsidR="004545F9" w:rsidRPr="00A137C7">
        <w:rPr>
          <w:rFonts w:ascii="Arial" w:eastAsia="Arial" w:hAnsi="Arial" w:cs="Arial"/>
          <w:color w:val="000000"/>
          <w:sz w:val="23"/>
          <w:szCs w:val="23"/>
        </w:rPr>
        <w:t>1</w:t>
      </w:r>
      <w:r w:rsidRPr="00A137C7">
        <w:rPr>
          <w:rFonts w:ascii="Arial" w:eastAsia="Arial" w:hAnsi="Arial" w:cs="Arial"/>
          <w:color w:val="000000"/>
          <w:sz w:val="23"/>
          <w:szCs w:val="23"/>
        </w:rPr>
        <w:t>.6. As partes deverão envidar todos os esforços técnicos e organizacionais para garantir a segurança dos dados pessoais que lhe forem confiados em razão da relação estabelecida por meio do presente contrato.</w:t>
      </w:r>
    </w:p>
    <w:p w14:paraId="3AFEFF75" w14:textId="3592B019" w:rsidR="002A62E8" w:rsidRPr="00A137C7" w:rsidRDefault="00DF6558"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w:t>
      </w:r>
      <w:r w:rsidR="004545F9" w:rsidRPr="00A137C7">
        <w:rPr>
          <w:rFonts w:ascii="Arial" w:eastAsia="Arial" w:hAnsi="Arial" w:cs="Arial"/>
          <w:color w:val="000000"/>
          <w:sz w:val="23"/>
          <w:szCs w:val="23"/>
        </w:rPr>
        <w:t>1</w:t>
      </w:r>
      <w:r w:rsidRPr="00A137C7">
        <w:rPr>
          <w:rFonts w:ascii="Arial" w:eastAsia="Arial" w:hAnsi="Arial" w:cs="Arial"/>
          <w:color w:val="000000"/>
          <w:sz w:val="23"/>
          <w:szCs w:val="23"/>
        </w:rPr>
        <w:t xml:space="preserve">.7.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639B0F9B" w14:textId="1D6F9FA9" w:rsidR="002A62E8" w:rsidRPr="00A137C7" w:rsidRDefault="004545F9"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11</w:t>
      </w:r>
      <w:r w:rsidR="00DF6558" w:rsidRPr="00A137C7">
        <w:rPr>
          <w:rFonts w:ascii="Arial" w:eastAsia="Arial" w:hAnsi="Arial" w:cs="Arial"/>
          <w:color w:val="000000"/>
          <w:sz w:val="23"/>
          <w:szCs w:val="23"/>
        </w:rPr>
        <w:t xml:space="preserve">.8. Em caso de incidente de segurança envolvendo dados pessoais, as partes deverão comunicar de imediato à </w:t>
      </w:r>
      <w:proofErr w:type="spellStart"/>
      <w:r w:rsidR="00DF6558" w:rsidRPr="00A137C7">
        <w:rPr>
          <w:rFonts w:ascii="Arial" w:eastAsia="Arial" w:hAnsi="Arial" w:cs="Arial"/>
          <w:color w:val="000000"/>
          <w:sz w:val="23"/>
          <w:szCs w:val="23"/>
        </w:rPr>
        <w:t>Cesama</w:t>
      </w:r>
      <w:proofErr w:type="spellEnd"/>
      <w:r w:rsidR="00DF6558" w:rsidRPr="00A137C7">
        <w:rPr>
          <w:rFonts w:ascii="Arial" w:eastAsia="Arial" w:hAnsi="Arial" w:cs="Arial"/>
          <w:color w:val="000000"/>
          <w:sz w:val="23"/>
          <w:szCs w:val="23"/>
        </w:rPr>
        <w:t xml:space="preserve">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4EB2A0EC" w14:textId="42DDC233" w:rsidR="002A62E8" w:rsidRPr="00A137C7" w:rsidRDefault="00DF6558"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w:t>
      </w:r>
      <w:r w:rsidR="004545F9" w:rsidRPr="00A137C7">
        <w:rPr>
          <w:rFonts w:ascii="Arial" w:eastAsia="Arial" w:hAnsi="Arial" w:cs="Arial"/>
          <w:color w:val="000000"/>
          <w:sz w:val="23"/>
          <w:szCs w:val="23"/>
        </w:rPr>
        <w:t>1</w:t>
      </w:r>
      <w:r w:rsidRPr="00A137C7">
        <w:rPr>
          <w:rFonts w:ascii="Arial" w:eastAsia="Arial" w:hAnsi="Arial" w:cs="Arial"/>
          <w:color w:val="000000"/>
          <w:sz w:val="23"/>
          <w:szCs w:val="23"/>
        </w:rPr>
        <w:t xml:space="preserve">.9.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w:t>
      </w:r>
      <w:r w:rsidRPr="00A137C7">
        <w:rPr>
          <w:rFonts w:ascii="Arial" w:eastAsia="Arial" w:hAnsi="Arial" w:cs="Arial"/>
          <w:color w:val="000000"/>
          <w:sz w:val="23"/>
          <w:szCs w:val="23"/>
        </w:rPr>
        <w:lastRenderedPageBreak/>
        <w:t>estendendo-se as eventuais cópias, salvo mediante instrução diversa recebida na ocasião.</w:t>
      </w:r>
    </w:p>
    <w:p w14:paraId="35D461FD" w14:textId="06314699" w:rsidR="002A62E8" w:rsidRPr="00A137C7" w:rsidRDefault="00DF6558" w:rsidP="00A137C7">
      <w:pPr>
        <w:keepNext/>
        <w:tabs>
          <w:tab w:val="left" w:pos="360"/>
          <w:tab w:val="left" w:pos="708"/>
          <w:tab w:val="left" w:pos="3240"/>
        </w:tabs>
        <w:suppressAutoHyphens/>
        <w:spacing w:before="480" w:after="0" w:line="360" w:lineRule="auto"/>
        <w:jc w:val="both"/>
        <w:rPr>
          <w:rFonts w:ascii="Arial" w:eastAsia="Arial" w:hAnsi="Arial" w:cs="Arial"/>
          <w:b/>
          <w:color w:val="000000"/>
          <w:sz w:val="23"/>
          <w:szCs w:val="23"/>
        </w:rPr>
      </w:pPr>
      <w:r w:rsidRPr="00A137C7">
        <w:rPr>
          <w:rFonts w:ascii="Arial" w:eastAsia="Arial" w:hAnsi="Arial" w:cs="Arial"/>
          <w:b/>
          <w:color w:val="000000"/>
          <w:sz w:val="23"/>
          <w:szCs w:val="23"/>
        </w:rPr>
        <w:t xml:space="preserve">CLÁUSULA DÉCIMA </w:t>
      </w:r>
      <w:r w:rsidR="004545F9" w:rsidRPr="00A137C7">
        <w:rPr>
          <w:rFonts w:ascii="Arial" w:eastAsia="Arial" w:hAnsi="Arial" w:cs="Arial"/>
          <w:b/>
          <w:color w:val="000000"/>
          <w:sz w:val="23"/>
          <w:szCs w:val="23"/>
        </w:rPr>
        <w:t xml:space="preserve">SEGUNDA </w:t>
      </w:r>
      <w:r w:rsidRPr="00A137C7">
        <w:rPr>
          <w:rFonts w:ascii="Arial" w:eastAsia="Arial" w:hAnsi="Arial" w:cs="Arial"/>
          <w:b/>
          <w:color w:val="000000"/>
          <w:sz w:val="23"/>
          <w:szCs w:val="23"/>
        </w:rPr>
        <w:t>– DO FORO</w:t>
      </w:r>
    </w:p>
    <w:p w14:paraId="2FC00219" w14:textId="60513E80" w:rsidR="002A62E8" w:rsidRPr="00A137C7" w:rsidRDefault="00DF6558"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1</w:t>
      </w:r>
      <w:r w:rsidR="004545F9" w:rsidRPr="00A137C7">
        <w:rPr>
          <w:rFonts w:ascii="Arial" w:eastAsia="Arial" w:hAnsi="Arial" w:cs="Arial"/>
          <w:color w:val="000000"/>
          <w:sz w:val="23"/>
          <w:szCs w:val="23"/>
        </w:rPr>
        <w:t>2</w:t>
      </w:r>
      <w:r w:rsidRPr="00A137C7">
        <w:rPr>
          <w:rFonts w:ascii="Arial" w:eastAsia="Arial" w:hAnsi="Arial" w:cs="Arial"/>
          <w:color w:val="000000"/>
          <w:sz w:val="23"/>
          <w:szCs w:val="23"/>
        </w:rPr>
        <w:t>.1.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741D5517" w14:textId="77777777" w:rsidR="002A62E8" w:rsidRPr="00A137C7" w:rsidRDefault="002A62E8" w:rsidP="00A137C7">
      <w:pPr>
        <w:suppressAutoHyphens/>
        <w:spacing w:before="120" w:after="0" w:line="360" w:lineRule="auto"/>
        <w:jc w:val="both"/>
        <w:rPr>
          <w:rFonts w:ascii="Arial" w:eastAsia="Arial" w:hAnsi="Arial" w:cs="Arial"/>
          <w:color w:val="000000"/>
          <w:sz w:val="23"/>
          <w:szCs w:val="23"/>
        </w:rPr>
      </w:pPr>
    </w:p>
    <w:p w14:paraId="245655A8" w14:textId="77777777" w:rsidR="002A62E8" w:rsidRPr="00A137C7" w:rsidRDefault="00DF6558" w:rsidP="00A137C7">
      <w:pPr>
        <w:suppressAutoHyphens/>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Por estarem assim justos e contratados, lavrou-se este Contrato, que vai assinada pelas partes, na presença de duas testemunhas.</w:t>
      </w:r>
    </w:p>
    <w:p w14:paraId="1F20E314" w14:textId="77777777" w:rsidR="002A62E8" w:rsidRPr="00A137C7" w:rsidRDefault="002A62E8" w:rsidP="00A137C7">
      <w:pPr>
        <w:suppressAutoHyphens/>
        <w:spacing w:before="120" w:after="0" w:line="360" w:lineRule="auto"/>
        <w:jc w:val="center"/>
        <w:rPr>
          <w:rFonts w:ascii="Arial" w:eastAsia="Arial" w:hAnsi="Arial" w:cs="Arial"/>
          <w:color w:val="000000"/>
          <w:sz w:val="23"/>
          <w:szCs w:val="23"/>
        </w:rPr>
      </w:pPr>
    </w:p>
    <w:p w14:paraId="4BB42FF6" w14:textId="77777777" w:rsidR="002A62E8" w:rsidRPr="00A137C7" w:rsidRDefault="00DF6558" w:rsidP="00A137C7">
      <w:pPr>
        <w:spacing w:before="120" w:after="0" w:line="360" w:lineRule="auto"/>
        <w:jc w:val="center"/>
        <w:rPr>
          <w:rFonts w:ascii="Arial" w:eastAsia="Arial" w:hAnsi="Arial" w:cs="Arial"/>
          <w:color w:val="000000"/>
          <w:sz w:val="23"/>
          <w:szCs w:val="23"/>
        </w:rPr>
      </w:pPr>
      <w:r w:rsidRPr="00A137C7">
        <w:rPr>
          <w:rFonts w:ascii="Arial" w:eastAsia="Arial" w:hAnsi="Arial" w:cs="Arial"/>
          <w:color w:val="000000"/>
          <w:sz w:val="23"/>
          <w:szCs w:val="23"/>
        </w:rPr>
        <w:t>Juiz de Fora, ............ de ............................. de 2024</w:t>
      </w:r>
    </w:p>
    <w:p w14:paraId="5AA0C4F6" w14:textId="77777777" w:rsidR="002A62E8" w:rsidRPr="00A137C7" w:rsidRDefault="002A62E8" w:rsidP="00A137C7">
      <w:pPr>
        <w:spacing w:before="120" w:after="0" w:line="360" w:lineRule="auto"/>
        <w:jc w:val="center"/>
        <w:rPr>
          <w:rFonts w:ascii="Arial" w:eastAsia="Arial" w:hAnsi="Arial" w:cs="Arial"/>
          <w:color w:val="000000"/>
          <w:sz w:val="23"/>
          <w:szCs w:val="23"/>
        </w:rPr>
      </w:pPr>
    </w:p>
    <w:p w14:paraId="7B521AD4" w14:textId="77777777" w:rsidR="00D80000" w:rsidRPr="00A137C7" w:rsidRDefault="00D80000" w:rsidP="00A137C7">
      <w:pPr>
        <w:spacing w:before="120" w:after="0" w:line="360" w:lineRule="auto"/>
        <w:jc w:val="center"/>
        <w:rPr>
          <w:rFonts w:ascii="Arial" w:eastAsia="Arial" w:hAnsi="Arial" w:cs="Arial"/>
          <w:color w:val="000000"/>
          <w:sz w:val="23"/>
          <w:szCs w:val="23"/>
        </w:rPr>
      </w:pPr>
    </w:p>
    <w:p w14:paraId="72C9D8EC" w14:textId="77777777" w:rsidR="00D80000" w:rsidRPr="00A137C7" w:rsidRDefault="00D80000" w:rsidP="00A137C7">
      <w:pPr>
        <w:spacing w:before="120" w:after="0" w:line="360" w:lineRule="auto"/>
        <w:jc w:val="center"/>
        <w:rPr>
          <w:rFonts w:ascii="Arial" w:eastAsia="Arial" w:hAnsi="Arial" w:cs="Arial"/>
          <w:color w:val="000000"/>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D80000" w:rsidRPr="00A137C7" w14:paraId="2AD9256B" w14:textId="77777777" w:rsidTr="00422B70">
        <w:tc>
          <w:tcPr>
            <w:tcW w:w="4322" w:type="dxa"/>
          </w:tcPr>
          <w:p w14:paraId="131EA020" w14:textId="77777777" w:rsidR="00D80000" w:rsidRPr="00A137C7" w:rsidRDefault="00D80000" w:rsidP="00A137C7">
            <w:pPr>
              <w:spacing w:before="120" w:line="360" w:lineRule="auto"/>
              <w:jc w:val="center"/>
              <w:rPr>
                <w:rFonts w:ascii="Arial" w:eastAsia="Arial" w:hAnsi="Arial" w:cs="Arial"/>
                <w:color w:val="000000"/>
                <w:sz w:val="23"/>
                <w:szCs w:val="23"/>
              </w:rPr>
            </w:pPr>
            <w:r w:rsidRPr="00A137C7">
              <w:rPr>
                <w:rFonts w:ascii="Arial" w:eastAsia="Arial" w:hAnsi="Arial" w:cs="Arial"/>
                <w:color w:val="000000"/>
                <w:sz w:val="23"/>
                <w:szCs w:val="23"/>
              </w:rPr>
              <w:t>Júlio César Teixeira</w:t>
            </w:r>
          </w:p>
          <w:p w14:paraId="34A2D780" w14:textId="4A21091C" w:rsidR="00D80000" w:rsidRPr="00A137C7" w:rsidRDefault="00D80000" w:rsidP="00A137C7">
            <w:pPr>
              <w:spacing w:before="120" w:line="360" w:lineRule="auto"/>
              <w:jc w:val="center"/>
              <w:rPr>
                <w:rFonts w:ascii="Arial" w:eastAsia="Arial" w:hAnsi="Arial" w:cs="Arial"/>
                <w:color w:val="000000"/>
                <w:sz w:val="23"/>
                <w:szCs w:val="23"/>
              </w:rPr>
            </w:pPr>
            <w:r w:rsidRPr="00A137C7">
              <w:rPr>
                <w:rFonts w:ascii="Arial" w:eastAsia="Arial" w:hAnsi="Arial" w:cs="Arial"/>
                <w:color w:val="000000"/>
                <w:sz w:val="23"/>
                <w:szCs w:val="23"/>
              </w:rPr>
              <w:t>Diretor Presidente - CESAMA</w:t>
            </w:r>
          </w:p>
        </w:tc>
        <w:tc>
          <w:tcPr>
            <w:tcW w:w="4322" w:type="dxa"/>
          </w:tcPr>
          <w:p w14:paraId="0EF33B29" w14:textId="77777777" w:rsidR="00D80000" w:rsidRPr="00A137C7" w:rsidRDefault="00D80000" w:rsidP="00A137C7">
            <w:pPr>
              <w:spacing w:before="120" w:line="360" w:lineRule="auto"/>
              <w:jc w:val="center"/>
              <w:rPr>
                <w:rFonts w:ascii="Arial" w:eastAsia="Arial" w:hAnsi="Arial" w:cs="Arial"/>
                <w:color w:val="000000"/>
                <w:sz w:val="23"/>
                <w:szCs w:val="23"/>
              </w:rPr>
            </w:pPr>
            <w:r w:rsidRPr="00A137C7">
              <w:rPr>
                <w:rFonts w:ascii="Arial" w:eastAsia="Arial" w:hAnsi="Arial" w:cs="Arial"/>
                <w:color w:val="000000"/>
                <w:sz w:val="23"/>
                <w:szCs w:val="23"/>
              </w:rPr>
              <w:t>Eduardo Oliveira da Silva</w:t>
            </w:r>
          </w:p>
          <w:p w14:paraId="6632183F" w14:textId="24315A8E" w:rsidR="00D80000" w:rsidRPr="00A137C7" w:rsidRDefault="00D80000" w:rsidP="00A137C7">
            <w:pPr>
              <w:spacing w:before="120" w:line="360" w:lineRule="auto"/>
              <w:jc w:val="center"/>
              <w:rPr>
                <w:rFonts w:ascii="Arial" w:eastAsia="Arial" w:hAnsi="Arial" w:cs="Arial"/>
                <w:color w:val="000000"/>
                <w:sz w:val="23"/>
                <w:szCs w:val="23"/>
              </w:rPr>
            </w:pPr>
            <w:r w:rsidRPr="00A137C7">
              <w:rPr>
                <w:rFonts w:ascii="Arial" w:eastAsia="Arial" w:hAnsi="Arial" w:cs="Arial"/>
                <w:color w:val="000000"/>
                <w:sz w:val="23"/>
                <w:szCs w:val="23"/>
              </w:rPr>
              <w:t>Belvedere Engenharia Ambiental e Sustentabilidade Ltda</w:t>
            </w:r>
          </w:p>
        </w:tc>
      </w:tr>
    </w:tbl>
    <w:p w14:paraId="723BFB48" w14:textId="77777777" w:rsidR="00D80000" w:rsidRPr="00A137C7" w:rsidRDefault="00D80000" w:rsidP="00A137C7">
      <w:pPr>
        <w:spacing w:before="120" w:after="0" w:line="360" w:lineRule="auto"/>
        <w:jc w:val="center"/>
        <w:rPr>
          <w:rFonts w:ascii="Arial" w:eastAsia="Arial" w:hAnsi="Arial" w:cs="Arial"/>
          <w:color w:val="000000"/>
          <w:sz w:val="23"/>
          <w:szCs w:val="23"/>
        </w:rPr>
      </w:pPr>
    </w:p>
    <w:p w14:paraId="283E0043" w14:textId="77777777" w:rsidR="002A62E8" w:rsidRPr="00A137C7" w:rsidRDefault="00DF6558" w:rsidP="00A137C7">
      <w:pPr>
        <w:spacing w:before="120" w:after="0" w:line="360" w:lineRule="auto"/>
        <w:jc w:val="both"/>
        <w:rPr>
          <w:rFonts w:ascii="Arial" w:eastAsia="Arial" w:hAnsi="Arial" w:cs="Arial"/>
          <w:color w:val="000000"/>
          <w:sz w:val="23"/>
          <w:szCs w:val="23"/>
        </w:rPr>
      </w:pPr>
      <w:r w:rsidRPr="00A137C7">
        <w:rPr>
          <w:rFonts w:ascii="Arial" w:eastAsia="Arial" w:hAnsi="Arial" w:cs="Arial"/>
          <w:color w:val="000000"/>
          <w:sz w:val="23"/>
          <w:szCs w:val="23"/>
        </w:rPr>
        <w:t>Testemunhas: 1)                                                          2)</w:t>
      </w:r>
    </w:p>
    <w:p w14:paraId="6D9CE094" w14:textId="77777777" w:rsidR="002A62E8" w:rsidRPr="00A137C7" w:rsidRDefault="002A62E8" w:rsidP="00A137C7">
      <w:pPr>
        <w:spacing w:line="360" w:lineRule="auto"/>
        <w:rPr>
          <w:rFonts w:ascii="Arial" w:eastAsia="Calibri" w:hAnsi="Arial" w:cs="Arial"/>
          <w:color w:val="000000"/>
          <w:sz w:val="23"/>
          <w:szCs w:val="23"/>
          <w:shd w:val="clear" w:color="auto" w:fill="C0C0C0"/>
        </w:rPr>
      </w:pPr>
    </w:p>
    <w:p w14:paraId="36609097" w14:textId="77777777" w:rsidR="002A62E8" w:rsidRPr="00A137C7" w:rsidRDefault="002A62E8" w:rsidP="00A137C7">
      <w:pPr>
        <w:suppressAutoHyphens/>
        <w:spacing w:before="120" w:after="0" w:line="360" w:lineRule="auto"/>
        <w:jc w:val="center"/>
        <w:rPr>
          <w:rFonts w:ascii="Arial" w:eastAsia="Arial" w:hAnsi="Arial" w:cs="Arial"/>
          <w:color w:val="000000"/>
          <w:sz w:val="23"/>
          <w:szCs w:val="23"/>
        </w:rPr>
      </w:pPr>
    </w:p>
    <w:p w14:paraId="3197D064" w14:textId="77777777" w:rsidR="002A62E8" w:rsidRPr="00A137C7" w:rsidRDefault="002A62E8" w:rsidP="00A137C7">
      <w:pPr>
        <w:suppressAutoHyphens/>
        <w:spacing w:before="120" w:after="0" w:line="360" w:lineRule="auto"/>
        <w:jc w:val="center"/>
        <w:rPr>
          <w:rFonts w:ascii="Arial" w:eastAsia="Arial" w:hAnsi="Arial" w:cs="Arial"/>
          <w:color w:val="000000"/>
          <w:sz w:val="23"/>
          <w:szCs w:val="23"/>
        </w:rPr>
      </w:pPr>
    </w:p>
    <w:p w14:paraId="28225682" w14:textId="77777777" w:rsidR="002A62E8" w:rsidRPr="00A137C7" w:rsidRDefault="002A62E8" w:rsidP="00A137C7">
      <w:pPr>
        <w:suppressAutoHyphens/>
        <w:spacing w:before="120" w:after="0" w:line="360" w:lineRule="auto"/>
        <w:jc w:val="center"/>
        <w:rPr>
          <w:rFonts w:ascii="Arial" w:eastAsia="Arial" w:hAnsi="Arial" w:cs="Arial"/>
          <w:color w:val="000000"/>
          <w:sz w:val="23"/>
          <w:szCs w:val="23"/>
        </w:rPr>
      </w:pPr>
    </w:p>
    <w:p w14:paraId="485D8C52" w14:textId="77777777" w:rsidR="002A62E8" w:rsidRPr="00A137C7" w:rsidRDefault="002A62E8" w:rsidP="00A137C7">
      <w:pPr>
        <w:suppressAutoHyphens/>
        <w:spacing w:before="120" w:after="0" w:line="360" w:lineRule="auto"/>
        <w:jc w:val="center"/>
        <w:rPr>
          <w:rFonts w:ascii="Arial" w:eastAsia="Arial" w:hAnsi="Arial" w:cs="Arial"/>
          <w:color w:val="000000"/>
          <w:sz w:val="23"/>
          <w:szCs w:val="23"/>
        </w:rPr>
      </w:pPr>
    </w:p>
    <w:sectPr w:rsidR="002A62E8" w:rsidRPr="00A137C7">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409C2" w14:textId="77777777" w:rsidR="0069232D" w:rsidRDefault="0069232D" w:rsidP="0069232D">
      <w:pPr>
        <w:spacing w:after="0" w:line="240" w:lineRule="auto"/>
      </w:pPr>
      <w:r>
        <w:separator/>
      </w:r>
    </w:p>
  </w:endnote>
  <w:endnote w:type="continuationSeparator" w:id="0">
    <w:p w14:paraId="1C536EDE" w14:textId="77777777" w:rsidR="0069232D" w:rsidRDefault="0069232D" w:rsidP="0069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altName w:val="CID Font+ F"/>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altName w:val="CID Font+ F"/>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ID Font+ F"/>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E0DA1" w14:textId="77777777" w:rsidR="001D5F5E" w:rsidRPr="00262B4E" w:rsidRDefault="001D5F5E" w:rsidP="001D5F5E">
    <w:pPr>
      <w:pStyle w:val="Rodap"/>
      <w:tabs>
        <w:tab w:val="clear" w:pos="8504"/>
        <w:tab w:val="right" w:pos="8505"/>
      </w:tabs>
      <w:ind w:right="-1"/>
      <w:jc w:val="center"/>
      <w:rPr>
        <w:rFonts w:ascii="Arial" w:hAnsi="Arial" w:cs="Arial"/>
        <w:b/>
        <w:color w:val="AEAAAA"/>
        <w:sz w:val="16"/>
        <w:szCs w:val="16"/>
      </w:rPr>
    </w:pPr>
    <w:r w:rsidRPr="00262B4E">
      <w:rPr>
        <w:rFonts w:ascii="Arial" w:hAnsi="Arial" w:cs="Arial"/>
        <w:b/>
        <w:color w:val="AEAAAA"/>
        <w:sz w:val="16"/>
        <w:szCs w:val="16"/>
      </w:rPr>
      <w:t xml:space="preserve">Companhia de Saneamento Municipal – </w:t>
    </w:r>
    <w:proofErr w:type="spellStart"/>
    <w:r w:rsidRPr="00262B4E">
      <w:rPr>
        <w:rFonts w:ascii="Arial" w:hAnsi="Arial" w:cs="Arial"/>
        <w:b/>
        <w:color w:val="AEAAAA"/>
        <w:sz w:val="16"/>
        <w:szCs w:val="16"/>
      </w:rPr>
      <w:t>Cesama</w:t>
    </w:r>
    <w:proofErr w:type="spellEnd"/>
  </w:p>
  <w:p w14:paraId="3D3D8A0B" w14:textId="77777777"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Avenida Barão do Rio Branco, 1843/10º andar - Centro</w:t>
    </w:r>
  </w:p>
  <w:p w14:paraId="7CE59671" w14:textId="238F7F00"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CEP: 36.013-020 I Juiz de Fora - MG I Telefone: (32) 3692-</w:t>
    </w:r>
    <w:r w:rsidR="00F461CC">
      <w:rPr>
        <w:rFonts w:ascii="Arial" w:hAnsi="Arial" w:cs="Arial"/>
        <w:color w:val="AEAAAA"/>
        <w:sz w:val="16"/>
        <w:szCs w:val="16"/>
      </w:rPr>
      <w:t>9200</w:t>
    </w:r>
  </w:p>
  <w:p w14:paraId="0EC97413" w14:textId="77777777" w:rsidR="001D5F5E" w:rsidRPr="00262B4E" w:rsidRDefault="001D5F5E" w:rsidP="001D5F5E">
    <w:pPr>
      <w:pStyle w:val="Rodap"/>
      <w:tabs>
        <w:tab w:val="clear" w:pos="8504"/>
        <w:tab w:val="right" w:pos="8505"/>
      </w:tabs>
      <w:ind w:right="-1"/>
      <w:jc w:val="center"/>
      <w:rPr>
        <w:rFonts w:ascii="Arial" w:hAnsi="Arial" w:cs="Arial"/>
        <w:color w:val="AEAAAA"/>
        <w:sz w:val="16"/>
        <w:szCs w:val="16"/>
      </w:rPr>
    </w:pPr>
  </w:p>
  <w:p w14:paraId="06C0E3AE" w14:textId="0020D6C1" w:rsidR="0069232D" w:rsidRPr="001D5F5E" w:rsidRDefault="001D5F5E" w:rsidP="001D5F5E">
    <w:pPr>
      <w:pStyle w:val="Rodap"/>
      <w:ind w:right="-1"/>
      <w:jc w:val="cente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DDF4D" w14:textId="77777777" w:rsidR="0069232D" w:rsidRDefault="0069232D" w:rsidP="0069232D">
      <w:pPr>
        <w:spacing w:after="0" w:line="240" w:lineRule="auto"/>
      </w:pPr>
      <w:r>
        <w:separator/>
      </w:r>
    </w:p>
  </w:footnote>
  <w:footnote w:type="continuationSeparator" w:id="0">
    <w:p w14:paraId="31E9CDF6" w14:textId="77777777" w:rsidR="0069232D" w:rsidRDefault="0069232D" w:rsidP="0069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2C7E" w14:textId="0E7CD929" w:rsidR="0069232D" w:rsidRDefault="001D5F5E">
    <w:pPr>
      <w:pStyle w:val="Cabealho"/>
    </w:pPr>
    <w:r>
      <w:rPr>
        <w:noProof/>
      </w:rPr>
      <w:drawing>
        <wp:inline distT="0" distB="0" distL="0" distR="0" wp14:anchorId="5BCF7EB3" wp14:editId="3933ACE6">
          <wp:extent cx="5400040" cy="678180"/>
          <wp:effectExtent l="0" t="0" r="0" b="0"/>
          <wp:docPr id="218199979" name="Imagem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99979" name="Imagem 1" descr="Interface gráfica do usuário&#10;&#10;Descrição gerada automaticamente com confiança baix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0040" cy="678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18A"/>
    <w:multiLevelType w:val="hybridMultilevel"/>
    <w:tmpl w:val="6D34EDE6"/>
    <w:lvl w:ilvl="0" w:tplc="041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964198"/>
    <w:multiLevelType w:val="hybridMultilevel"/>
    <w:tmpl w:val="6DB058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D3D0CEC"/>
    <w:multiLevelType w:val="hybridMultilevel"/>
    <w:tmpl w:val="EED4EFC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5451970">
    <w:abstractNumId w:val="1"/>
  </w:num>
  <w:num w:numId="2" w16cid:durableId="58796772">
    <w:abstractNumId w:val="0"/>
  </w:num>
  <w:num w:numId="3" w16cid:durableId="1679574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A62E8"/>
    <w:rsid w:val="0001190B"/>
    <w:rsid w:val="0015263B"/>
    <w:rsid w:val="001540B8"/>
    <w:rsid w:val="001951D0"/>
    <w:rsid w:val="001C753D"/>
    <w:rsid w:val="001D021C"/>
    <w:rsid w:val="001D5F5E"/>
    <w:rsid w:val="002A62E8"/>
    <w:rsid w:val="002B3578"/>
    <w:rsid w:val="002B71EE"/>
    <w:rsid w:val="002F2EE1"/>
    <w:rsid w:val="00335502"/>
    <w:rsid w:val="00356D2E"/>
    <w:rsid w:val="00422B70"/>
    <w:rsid w:val="00437F5A"/>
    <w:rsid w:val="0045264B"/>
    <w:rsid w:val="004545F9"/>
    <w:rsid w:val="00486286"/>
    <w:rsid w:val="004C7535"/>
    <w:rsid w:val="005614E5"/>
    <w:rsid w:val="005A13C7"/>
    <w:rsid w:val="005B219C"/>
    <w:rsid w:val="005D01A7"/>
    <w:rsid w:val="005E70F9"/>
    <w:rsid w:val="00625CA8"/>
    <w:rsid w:val="00626942"/>
    <w:rsid w:val="0069232D"/>
    <w:rsid w:val="006A3925"/>
    <w:rsid w:val="006B42F6"/>
    <w:rsid w:val="006B7E9C"/>
    <w:rsid w:val="007676D2"/>
    <w:rsid w:val="00823ECD"/>
    <w:rsid w:val="00871A79"/>
    <w:rsid w:val="00967324"/>
    <w:rsid w:val="00A137C7"/>
    <w:rsid w:val="00A6258E"/>
    <w:rsid w:val="00A96F1B"/>
    <w:rsid w:val="00B63932"/>
    <w:rsid w:val="00B81707"/>
    <w:rsid w:val="00BD6FC2"/>
    <w:rsid w:val="00C616C7"/>
    <w:rsid w:val="00C901CC"/>
    <w:rsid w:val="00CF1DC6"/>
    <w:rsid w:val="00D47045"/>
    <w:rsid w:val="00D80000"/>
    <w:rsid w:val="00DF6558"/>
    <w:rsid w:val="00E72D4E"/>
    <w:rsid w:val="00E85A99"/>
    <w:rsid w:val="00ED0019"/>
    <w:rsid w:val="00EE3956"/>
    <w:rsid w:val="00EE6AFE"/>
    <w:rsid w:val="00F461CC"/>
    <w:rsid w:val="00FD2683"/>
    <w:rsid w:val="00FF1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8A1C"/>
  <w15:docId w15:val="{BC599B7C-8E7E-4F58-9301-E85824BA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923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32D"/>
  </w:style>
  <w:style w:type="paragraph" w:styleId="Rodap">
    <w:name w:val="footer"/>
    <w:basedOn w:val="Normal"/>
    <w:link w:val="RodapChar"/>
    <w:uiPriority w:val="99"/>
    <w:unhideWhenUsed/>
    <w:rsid w:val="0069232D"/>
    <w:pPr>
      <w:tabs>
        <w:tab w:val="center" w:pos="4252"/>
        <w:tab w:val="right" w:pos="8504"/>
      </w:tabs>
      <w:spacing w:after="0" w:line="240" w:lineRule="auto"/>
    </w:pPr>
  </w:style>
  <w:style w:type="character" w:customStyle="1" w:styleId="RodapChar">
    <w:name w:val="Rodapé Char"/>
    <w:basedOn w:val="Fontepargpadro"/>
    <w:link w:val="Rodap"/>
    <w:uiPriority w:val="99"/>
    <w:rsid w:val="0069232D"/>
  </w:style>
  <w:style w:type="character" w:styleId="Hyperlink">
    <w:name w:val="Hyperlink"/>
    <w:semiHidden/>
    <w:rsid w:val="004545F9"/>
    <w:rPr>
      <w:color w:val="0000FF"/>
      <w:u w:val="single"/>
    </w:rPr>
  </w:style>
  <w:style w:type="character" w:styleId="MenoPendente">
    <w:name w:val="Unresolved Mention"/>
    <w:basedOn w:val="Fontepargpadro"/>
    <w:uiPriority w:val="99"/>
    <w:semiHidden/>
    <w:unhideWhenUsed/>
    <w:rsid w:val="004545F9"/>
    <w:rPr>
      <w:color w:val="605E5C"/>
      <w:shd w:val="clear" w:color="auto" w:fill="E1DFDD"/>
    </w:rPr>
  </w:style>
  <w:style w:type="paragraph" w:styleId="PargrafodaLista">
    <w:name w:val="List Paragraph"/>
    <w:basedOn w:val="Normal"/>
    <w:uiPriority w:val="34"/>
    <w:qFormat/>
    <w:rsid w:val="0015263B"/>
    <w:pPr>
      <w:ind w:left="720"/>
      <w:contextualSpacing/>
    </w:pPr>
  </w:style>
  <w:style w:type="table" w:styleId="Tabelacomgrade">
    <w:name w:val="Table Grid"/>
    <w:basedOn w:val="Tabelanormal"/>
    <w:uiPriority w:val="39"/>
    <w:rsid w:val="00D8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sama.com.br/transparencia/politica-de-transacoes-com-as-partes-relacionadas-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esama.com.br/site/uploads/paginas_arquivos/124/15747035809.pdf" TargetMode="External"/><Relationship Id="rId4" Type="http://schemas.openxmlformats.org/officeDocument/2006/relationships/webSettings" Target="webSettings.xml"/><Relationship Id="rId9" Type="http://schemas.openxmlformats.org/officeDocument/2006/relationships/hyperlink" Target="mailto:meioambiente@cesama.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TotalTime>
  <Pages>16</Pages>
  <Words>4515</Words>
  <Characters>24386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Faria De Paula</cp:lastModifiedBy>
  <cp:revision>6</cp:revision>
  <dcterms:created xsi:type="dcterms:W3CDTF">2024-08-28T18:50:00Z</dcterms:created>
  <dcterms:modified xsi:type="dcterms:W3CDTF">2024-08-29T13:17:00Z</dcterms:modified>
</cp:coreProperties>
</file>