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9F58E" w14:textId="77777777" w:rsidR="00C812CD" w:rsidRDefault="00C812CD">
      <w:pPr>
        <w:tabs>
          <w:tab w:val="left" w:pos="345"/>
        </w:tabs>
        <w:spacing w:after="0" w:line="240" w:lineRule="auto"/>
        <w:ind w:left="-284"/>
        <w:rPr>
          <w:rFonts w:ascii="Calibri" w:eastAsia="Calibri" w:hAnsi="Calibri" w:cs="Calibri"/>
          <w:b/>
          <w:sz w:val="26"/>
        </w:rPr>
      </w:pPr>
    </w:p>
    <w:p w14:paraId="00AE3B01" w14:textId="411EFC7C" w:rsidR="00C812CD" w:rsidRDefault="00F82630">
      <w:pPr>
        <w:tabs>
          <w:tab w:val="left" w:pos="345"/>
        </w:tabs>
        <w:suppressAutoHyphens/>
        <w:spacing w:after="0" w:line="240" w:lineRule="auto"/>
        <w:ind w:left="-284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 xml:space="preserve">TERMO ADITIVO DE CONTRATO N° </w:t>
      </w:r>
      <w:r w:rsidR="00616942">
        <w:rPr>
          <w:rFonts w:ascii="Calibri" w:eastAsia="Calibri" w:hAnsi="Calibri" w:cs="Calibri"/>
          <w:b/>
          <w:sz w:val="26"/>
        </w:rPr>
        <w:t>0</w:t>
      </w:r>
      <w:r w:rsidR="003C1C79">
        <w:rPr>
          <w:rFonts w:ascii="Calibri" w:eastAsia="Calibri" w:hAnsi="Calibri" w:cs="Calibri"/>
          <w:b/>
          <w:sz w:val="26"/>
        </w:rPr>
        <w:t>70</w:t>
      </w:r>
      <w:r w:rsidR="00616942">
        <w:rPr>
          <w:rFonts w:ascii="Calibri" w:eastAsia="Calibri" w:hAnsi="Calibri" w:cs="Calibri"/>
          <w:b/>
          <w:sz w:val="26"/>
        </w:rPr>
        <w:t>/2024</w:t>
      </w:r>
    </w:p>
    <w:p w14:paraId="371A56ED" w14:textId="77777777" w:rsidR="00C812CD" w:rsidRDefault="00C812CD">
      <w:pPr>
        <w:tabs>
          <w:tab w:val="left" w:pos="2268"/>
        </w:tabs>
        <w:suppressAutoHyphens/>
        <w:spacing w:before="60" w:after="60" w:line="320" w:lineRule="auto"/>
        <w:ind w:left="-284"/>
        <w:jc w:val="both"/>
        <w:rPr>
          <w:rFonts w:ascii="Arial" w:eastAsia="Arial" w:hAnsi="Arial" w:cs="Arial"/>
          <w:sz w:val="22"/>
        </w:rPr>
      </w:pPr>
    </w:p>
    <w:p w14:paraId="08859978" w14:textId="77777777" w:rsidR="00C812CD" w:rsidRDefault="00C812CD">
      <w:pPr>
        <w:tabs>
          <w:tab w:val="left" w:pos="2268"/>
        </w:tabs>
        <w:spacing w:before="60" w:after="60" w:line="320" w:lineRule="auto"/>
        <w:ind w:left="-284"/>
        <w:jc w:val="both"/>
        <w:rPr>
          <w:rFonts w:ascii="Arial" w:eastAsia="Arial" w:hAnsi="Arial" w:cs="Arial"/>
          <w:sz w:val="22"/>
        </w:rPr>
      </w:pPr>
    </w:p>
    <w:p w14:paraId="0A0F8CCD" w14:textId="55D7DF18" w:rsidR="00616942" w:rsidRDefault="003C1C79">
      <w:pPr>
        <w:tabs>
          <w:tab w:val="left" w:pos="2268"/>
        </w:tabs>
        <w:spacing w:before="60" w:after="60" w:line="320" w:lineRule="auto"/>
        <w:ind w:left="2124"/>
        <w:jc w:val="both"/>
        <w:rPr>
          <w:rFonts w:eastAsia="Arial Unicode MS" w:cs="Arial"/>
          <w:b/>
          <w:bCs/>
        </w:rPr>
      </w:pPr>
      <w:r>
        <w:rPr>
          <w:rFonts w:ascii="Arial" w:eastAsia="Arial" w:hAnsi="Arial" w:cs="Arial"/>
          <w:sz w:val="22"/>
        </w:rPr>
        <w:t>Décimo</w:t>
      </w:r>
      <w:r w:rsidR="00F82630">
        <w:rPr>
          <w:rFonts w:ascii="Arial" w:eastAsia="Arial" w:hAnsi="Arial" w:cs="Arial"/>
          <w:sz w:val="22"/>
        </w:rPr>
        <w:t xml:space="preserve"> Termo Aditivo ao Contrato n</w:t>
      </w:r>
      <w:r w:rsidRPr="00334946">
        <w:rPr>
          <w:rFonts w:cstheme="minorHAnsi"/>
        </w:rPr>
        <w:t xml:space="preserve">° </w:t>
      </w:r>
      <w:r>
        <w:rPr>
          <w:rFonts w:cstheme="minorHAnsi"/>
        </w:rPr>
        <w:t>08</w:t>
      </w:r>
      <w:r w:rsidRPr="00334946">
        <w:rPr>
          <w:rFonts w:cstheme="minorHAnsi"/>
        </w:rPr>
        <w:t>/20</w:t>
      </w:r>
      <w:r>
        <w:rPr>
          <w:rFonts w:cstheme="minorHAnsi"/>
        </w:rPr>
        <w:t>20</w:t>
      </w:r>
      <w:r w:rsidRPr="00334946">
        <w:rPr>
          <w:rFonts w:cstheme="minorHAnsi"/>
        </w:rPr>
        <w:t xml:space="preserve"> de prestação de serviços que entre si fazem a Companhia de Saneamento Municipal - </w:t>
      </w:r>
      <w:r w:rsidRPr="00334946">
        <w:rPr>
          <w:rFonts w:cstheme="minorHAnsi"/>
          <w:b/>
          <w:bCs/>
        </w:rPr>
        <w:t xml:space="preserve">CESAMA </w:t>
      </w:r>
      <w:r w:rsidRPr="00334946">
        <w:rPr>
          <w:rFonts w:cstheme="minorHAnsi"/>
        </w:rPr>
        <w:t xml:space="preserve">e a empresa </w:t>
      </w:r>
      <w:r w:rsidRPr="004A7A1E">
        <w:rPr>
          <w:rFonts w:cstheme="minorHAnsi"/>
          <w:b/>
          <w:bCs/>
        </w:rPr>
        <w:t>TUTORI SEGURANÇA ARMADA E VIGILÂNCIA EIRELI</w:t>
      </w:r>
      <w:r w:rsidRPr="00334946">
        <w:rPr>
          <w:rFonts w:cstheme="minorHAnsi"/>
          <w:b/>
          <w:bCs/>
        </w:rPr>
        <w:t>.</w:t>
      </w:r>
    </w:p>
    <w:p w14:paraId="6F60D41B" w14:textId="77777777" w:rsidR="00246EA8" w:rsidRDefault="00246EA8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  <w:sz w:val="22"/>
        </w:rPr>
      </w:pPr>
    </w:p>
    <w:p w14:paraId="6B06597B" w14:textId="654CA3A5" w:rsidR="00C812CD" w:rsidRDefault="00F82630" w:rsidP="00D04934">
      <w:pPr>
        <w:spacing w:before="120" w:after="60" w:line="276" w:lineRule="auto"/>
        <w:ind w:left="-284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A </w:t>
      </w:r>
      <w:r>
        <w:rPr>
          <w:rFonts w:ascii="Arial" w:eastAsia="Arial" w:hAnsi="Arial" w:cs="Arial"/>
          <w:b/>
          <w:sz w:val="22"/>
        </w:rPr>
        <w:t>CONTRATANTE, Companhia de Saneamento Municipal - CESAMA</w:t>
      </w:r>
      <w:r>
        <w:rPr>
          <w:rFonts w:ascii="Arial" w:eastAsia="Arial" w:hAnsi="Arial" w:cs="Arial"/>
          <w:sz w:val="22"/>
        </w:rPr>
        <w:t xml:space="preserve">, empresa pública municipal, situada nesta cidade na Av. Rio Branco, 1843 – 8° ao 11° andares – Centro, inscrita no CNPJ sob o n° 21.572.243/0001-74, neste ato representada pelo seu Diretor Presidente, </w:t>
      </w:r>
      <w:r w:rsidR="00616942" w:rsidRPr="00FE1E8E">
        <w:rPr>
          <w:rFonts w:ascii="Arial" w:eastAsia="Arial" w:hAnsi="Arial" w:cs="Arial"/>
          <w:sz w:val="23"/>
          <w:szCs w:val="23"/>
        </w:rPr>
        <w:t>Sr. Júlio César Teixeira, brasileiro, solteiro, engenheiro civil, portador do documento de identidade n. 3.512.577 – SSP/MG, inscrito no CPF sob o n. 981.067.677-87</w:t>
      </w:r>
      <w:r>
        <w:rPr>
          <w:rFonts w:ascii="Arial" w:eastAsia="Arial" w:hAnsi="Arial" w:cs="Arial"/>
          <w:sz w:val="22"/>
        </w:rPr>
        <w:t xml:space="preserve">, e a </w:t>
      </w:r>
      <w:r>
        <w:rPr>
          <w:rFonts w:ascii="Arial" w:eastAsia="Arial" w:hAnsi="Arial" w:cs="Arial"/>
          <w:b/>
          <w:sz w:val="22"/>
        </w:rPr>
        <w:t xml:space="preserve">CONTRATADA </w:t>
      </w:r>
      <w:r>
        <w:rPr>
          <w:rFonts w:ascii="Arial" w:eastAsia="Arial" w:hAnsi="Arial" w:cs="Arial"/>
          <w:sz w:val="22"/>
        </w:rPr>
        <w:t>empresa</w:t>
      </w:r>
      <w:r>
        <w:rPr>
          <w:rFonts w:ascii="Arial" w:eastAsia="Arial" w:hAnsi="Arial" w:cs="Arial"/>
          <w:b/>
          <w:sz w:val="22"/>
        </w:rPr>
        <w:t xml:space="preserve"> </w:t>
      </w:r>
      <w:r w:rsidR="003C1C79" w:rsidRPr="004A7A1E">
        <w:rPr>
          <w:rFonts w:cstheme="minorHAnsi"/>
        </w:rPr>
        <w:t xml:space="preserve">TUTORI SEGURANÇA ARMADA E VIGILÂNCIA EIRELI, inscrita no CNPJ sob o nº 24.975.994/0001-42, situada na </w:t>
      </w:r>
      <w:r w:rsidR="003C1C79" w:rsidRPr="00C309B5">
        <w:rPr>
          <w:rFonts w:cstheme="minorHAnsi"/>
        </w:rPr>
        <w:t>Rua Carmesia Nº 1013, bairro Santa Inês, Belo Horizonte/MG (CEP; 31.080-170)</w:t>
      </w:r>
      <w:r w:rsidR="003C1C79" w:rsidRPr="004A7A1E">
        <w:rPr>
          <w:rFonts w:cstheme="minorHAnsi"/>
        </w:rPr>
        <w:t>, neste ato representada por Eberval José de Andrade, brasileiro, casado, empresário, CPF 596.175.196.15</w:t>
      </w:r>
      <w:r w:rsidRPr="00C821EA">
        <w:rPr>
          <w:rFonts w:ascii="Arial" w:eastAsia="Arial" w:hAnsi="Arial" w:cs="Arial"/>
          <w:sz w:val="23"/>
          <w:szCs w:val="23"/>
        </w:rPr>
        <w:t>, firm</w:t>
      </w:r>
      <w:r>
        <w:rPr>
          <w:rFonts w:ascii="Arial" w:eastAsia="Arial" w:hAnsi="Arial" w:cs="Arial"/>
          <w:sz w:val="22"/>
        </w:rPr>
        <w:t xml:space="preserve">am o presente termo aditivo, em conformidade com a Lei 13.303/2016 e com o Regulamento interno de Licitações, Contratos e Convênios da CESAMA, de acordo com a justificativa de páginas </w:t>
      </w:r>
      <w:r w:rsidR="003C1C79">
        <w:rPr>
          <w:rFonts w:ascii="Arial" w:eastAsia="Arial" w:hAnsi="Arial" w:cs="Arial"/>
          <w:sz w:val="22"/>
        </w:rPr>
        <w:t>4528/4530</w:t>
      </w:r>
      <w:r w:rsidRPr="00246EA8">
        <w:rPr>
          <w:rFonts w:ascii="Arial" w:eastAsia="Arial" w:hAnsi="Arial" w:cs="Arial"/>
          <w:color w:val="FF0000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e autorização da Diretoria </w:t>
      </w:r>
      <w:r w:rsidR="00D21546">
        <w:rPr>
          <w:rFonts w:ascii="Arial" w:eastAsia="Arial" w:hAnsi="Arial" w:cs="Arial"/>
          <w:sz w:val="22"/>
        </w:rPr>
        <w:t xml:space="preserve">Executiva </w:t>
      </w:r>
      <w:r>
        <w:rPr>
          <w:rFonts w:ascii="Arial" w:eastAsia="Arial" w:hAnsi="Arial" w:cs="Arial"/>
          <w:sz w:val="22"/>
        </w:rPr>
        <w:t xml:space="preserve"> </w:t>
      </w:r>
      <w:r w:rsidRPr="00FC7A21">
        <w:rPr>
          <w:rFonts w:ascii="Arial" w:eastAsia="Arial" w:hAnsi="Arial" w:cs="Arial"/>
          <w:sz w:val="22"/>
        </w:rPr>
        <w:t xml:space="preserve">página </w:t>
      </w:r>
      <w:r w:rsidR="00D04934" w:rsidRPr="00FC7A21">
        <w:rPr>
          <w:rFonts w:ascii="Arial" w:eastAsia="Arial" w:hAnsi="Arial" w:cs="Arial"/>
          <w:sz w:val="22"/>
        </w:rPr>
        <w:t>4</w:t>
      </w:r>
      <w:r w:rsidR="00FC7A21" w:rsidRPr="00FC7A21">
        <w:rPr>
          <w:rFonts w:ascii="Arial" w:eastAsia="Arial" w:hAnsi="Arial" w:cs="Arial"/>
          <w:sz w:val="22"/>
        </w:rPr>
        <w:t>708</w:t>
      </w:r>
      <w:r w:rsidRPr="00FC7A21">
        <w:rPr>
          <w:rFonts w:ascii="Arial" w:eastAsia="Arial" w:hAnsi="Arial" w:cs="Arial"/>
          <w:sz w:val="22"/>
        </w:rPr>
        <w:t xml:space="preserve"> do </w:t>
      </w:r>
      <w:r w:rsidR="003C1C79" w:rsidRPr="00FC7A21">
        <w:rPr>
          <w:rFonts w:cstheme="minorHAnsi"/>
          <w:bCs/>
        </w:rPr>
        <w:t xml:space="preserve">Pregão Eletrônico </w:t>
      </w:r>
      <w:r w:rsidR="003C1C79" w:rsidRPr="003C1C79">
        <w:rPr>
          <w:rFonts w:cstheme="minorHAnsi"/>
          <w:bCs/>
        </w:rPr>
        <w:t>Nº 01/20 (Processo Eletrônico 4511/2022</w:t>
      </w:r>
      <w:r w:rsidR="003C1C79">
        <w:rPr>
          <w:rFonts w:cstheme="minorHAnsi"/>
          <w:bCs/>
        </w:rPr>
        <w:t xml:space="preserve">) </w:t>
      </w:r>
      <w:r>
        <w:rPr>
          <w:rFonts w:ascii="Arial" w:eastAsia="Arial" w:hAnsi="Arial" w:cs="Arial"/>
          <w:sz w:val="22"/>
        </w:rPr>
        <w:t>conforme as cláusulas e condições a seguir:</w:t>
      </w:r>
    </w:p>
    <w:p w14:paraId="6DA3A9BC" w14:textId="77777777" w:rsidR="00C812CD" w:rsidRDefault="00C812CD">
      <w:pPr>
        <w:spacing w:before="120" w:after="60" w:line="320" w:lineRule="auto"/>
        <w:ind w:left="-284"/>
        <w:jc w:val="both"/>
        <w:rPr>
          <w:rFonts w:ascii="Arial" w:eastAsia="Arial" w:hAnsi="Arial" w:cs="Arial"/>
          <w:sz w:val="22"/>
        </w:rPr>
      </w:pPr>
    </w:p>
    <w:p w14:paraId="2206AE5F" w14:textId="77777777" w:rsidR="003C1C79" w:rsidRPr="00334946" w:rsidRDefault="003C1C79" w:rsidP="003C1C79">
      <w:pPr>
        <w:ind w:left="-284"/>
        <w:jc w:val="both"/>
        <w:rPr>
          <w:rFonts w:cstheme="minorHAnsi"/>
          <w:b/>
        </w:rPr>
      </w:pPr>
      <w:r w:rsidRPr="00334946">
        <w:rPr>
          <w:rFonts w:cstheme="minorHAnsi"/>
          <w:b/>
        </w:rPr>
        <w:t>CLÁUSULA PRIMEIRA:</w:t>
      </w:r>
    </w:p>
    <w:p w14:paraId="755C2D07" w14:textId="347FAD50" w:rsidR="003C1C79" w:rsidRDefault="003C1C79" w:rsidP="003C1C79">
      <w:pPr>
        <w:ind w:left="-284"/>
        <w:jc w:val="both"/>
        <w:rPr>
          <w:rFonts w:cstheme="minorHAnsi"/>
        </w:rPr>
      </w:pPr>
      <w:r w:rsidRPr="00334946">
        <w:rPr>
          <w:rFonts w:cstheme="minorHAnsi"/>
        </w:rPr>
        <w:t xml:space="preserve">O prazo contratual previsto na cláusula quarta do </w:t>
      </w:r>
      <w:r w:rsidRPr="00334946">
        <w:rPr>
          <w:rFonts w:cstheme="minorHAnsi"/>
          <w:b/>
        </w:rPr>
        <w:t xml:space="preserve">Contrato nº </w:t>
      </w:r>
      <w:r>
        <w:rPr>
          <w:rFonts w:cstheme="minorHAnsi"/>
          <w:b/>
        </w:rPr>
        <w:t>08</w:t>
      </w:r>
      <w:r w:rsidRPr="00334946">
        <w:rPr>
          <w:rFonts w:cstheme="minorHAnsi"/>
          <w:b/>
        </w:rPr>
        <w:t>/20</w:t>
      </w:r>
      <w:r>
        <w:rPr>
          <w:rFonts w:cstheme="minorHAnsi"/>
          <w:b/>
        </w:rPr>
        <w:t>20</w:t>
      </w:r>
      <w:r w:rsidRPr="00334946">
        <w:rPr>
          <w:rFonts w:cstheme="minorHAnsi"/>
          <w:b/>
        </w:rPr>
        <w:t xml:space="preserve"> será aditado por mais 12 (doze) meses</w:t>
      </w:r>
      <w:r w:rsidRPr="00334946">
        <w:rPr>
          <w:rFonts w:cstheme="minorHAnsi"/>
        </w:rPr>
        <w:t xml:space="preserve">, ficando prorrogado de </w:t>
      </w:r>
      <w:r>
        <w:rPr>
          <w:rFonts w:cstheme="minorHAnsi"/>
        </w:rPr>
        <w:t xml:space="preserve">03 </w:t>
      </w:r>
      <w:r w:rsidRPr="00334946">
        <w:rPr>
          <w:rFonts w:cstheme="minorHAnsi"/>
        </w:rPr>
        <w:t xml:space="preserve">de </w:t>
      </w:r>
      <w:r>
        <w:rPr>
          <w:rFonts w:cstheme="minorHAnsi"/>
        </w:rPr>
        <w:t>maio</w:t>
      </w:r>
      <w:r w:rsidRPr="00334946">
        <w:rPr>
          <w:rFonts w:cstheme="minorHAnsi"/>
        </w:rPr>
        <w:t xml:space="preserve"> de 202</w:t>
      </w:r>
      <w:r>
        <w:rPr>
          <w:rFonts w:cstheme="minorHAnsi"/>
        </w:rPr>
        <w:t>4</w:t>
      </w:r>
      <w:r w:rsidRPr="00334946">
        <w:rPr>
          <w:rFonts w:cstheme="minorHAnsi"/>
        </w:rPr>
        <w:t xml:space="preserve"> a </w:t>
      </w:r>
      <w:r>
        <w:rPr>
          <w:rFonts w:cstheme="minorHAnsi"/>
        </w:rPr>
        <w:t>03</w:t>
      </w:r>
      <w:r w:rsidRPr="00334946">
        <w:rPr>
          <w:rFonts w:cstheme="minorHAnsi"/>
        </w:rPr>
        <w:t xml:space="preserve"> de </w:t>
      </w:r>
      <w:r>
        <w:rPr>
          <w:rFonts w:cstheme="minorHAnsi"/>
        </w:rPr>
        <w:t>maio</w:t>
      </w:r>
      <w:r w:rsidRPr="00334946">
        <w:rPr>
          <w:rFonts w:cstheme="minorHAnsi"/>
        </w:rPr>
        <w:t xml:space="preserve"> de 202</w:t>
      </w:r>
      <w:r>
        <w:rPr>
          <w:rFonts w:cstheme="minorHAnsi"/>
        </w:rPr>
        <w:t>5.</w:t>
      </w:r>
    </w:p>
    <w:p w14:paraId="6C38606C" w14:textId="77777777" w:rsidR="003C1C79" w:rsidRDefault="003C1C79" w:rsidP="003C1C79">
      <w:pPr>
        <w:ind w:left="-284"/>
        <w:jc w:val="both"/>
        <w:rPr>
          <w:rFonts w:cstheme="minorHAnsi"/>
        </w:rPr>
      </w:pPr>
    </w:p>
    <w:p w14:paraId="49D80B3E" w14:textId="355DC6EB" w:rsidR="003C1C79" w:rsidRPr="00334946" w:rsidRDefault="003C1C79" w:rsidP="003C1C79">
      <w:pPr>
        <w:ind w:left="-284"/>
        <w:jc w:val="both"/>
        <w:rPr>
          <w:rFonts w:cstheme="minorHAnsi"/>
        </w:rPr>
      </w:pPr>
      <w:r w:rsidRPr="00C90F05">
        <w:rPr>
          <w:rFonts w:cstheme="minorHAnsi"/>
          <w:b/>
          <w:bCs/>
        </w:rPr>
        <w:t>PARÁGRAFO ÚNICO</w:t>
      </w:r>
      <w:r>
        <w:rPr>
          <w:rFonts w:cstheme="minorHAnsi"/>
        </w:rPr>
        <w:t>: o presente termo também repactua os valores contratados, tendo em vista a homologação da CCT/2024 com efeitos a partir de 01 de janeiro de 202</w:t>
      </w:r>
      <w:r w:rsidR="00434CC2">
        <w:rPr>
          <w:rFonts w:cstheme="minorHAnsi"/>
        </w:rPr>
        <w:t>4</w:t>
      </w:r>
      <w:r>
        <w:rPr>
          <w:rFonts w:cstheme="minorHAnsi"/>
        </w:rPr>
        <w:t>, com fundamento no art. 81, § 7º da Lei 13.303/2016.</w:t>
      </w:r>
    </w:p>
    <w:p w14:paraId="003414AE" w14:textId="77777777" w:rsidR="003C1C79" w:rsidRDefault="003C1C79" w:rsidP="003C1C79">
      <w:pPr>
        <w:ind w:left="-284"/>
        <w:jc w:val="both"/>
        <w:rPr>
          <w:rFonts w:cstheme="minorHAnsi"/>
          <w:b/>
        </w:rPr>
      </w:pPr>
    </w:p>
    <w:p w14:paraId="690A11CD" w14:textId="77777777" w:rsidR="003C1C79" w:rsidRPr="00334946" w:rsidRDefault="003C1C79" w:rsidP="003C1C79">
      <w:pPr>
        <w:ind w:left="-284"/>
        <w:jc w:val="both"/>
        <w:rPr>
          <w:rFonts w:cstheme="minorHAnsi"/>
          <w:b/>
        </w:rPr>
      </w:pPr>
      <w:r w:rsidRPr="00334946">
        <w:rPr>
          <w:rFonts w:cstheme="minorHAnsi"/>
          <w:b/>
        </w:rPr>
        <w:t>CLÁUSULA SEGUNDA:</w:t>
      </w:r>
    </w:p>
    <w:p w14:paraId="4259E753" w14:textId="0DD44C92" w:rsidR="003C1C79" w:rsidRDefault="003C1C79" w:rsidP="00C94D08">
      <w:pPr>
        <w:ind w:left="-284"/>
        <w:jc w:val="both"/>
        <w:rPr>
          <w:rFonts w:cstheme="minorHAnsi"/>
        </w:rPr>
      </w:pPr>
      <w:r w:rsidRPr="00334946">
        <w:rPr>
          <w:rFonts w:cstheme="minorHAnsi"/>
        </w:rPr>
        <w:lastRenderedPageBreak/>
        <w:t xml:space="preserve">Este instrumento acresce ao contrato original </w:t>
      </w:r>
      <w:r w:rsidR="00C94D08" w:rsidRPr="00C94D08">
        <w:rPr>
          <w:rFonts w:cstheme="minorHAnsi"/>
          <w:b/>
          <w:bCs/>
        </w:rPr>
        <w:t>R$</w:t>
      </w:r>
      <w:r w:rsidR="00C94D08">
        <w:rPr>
          <w:rFonts w:cstheme="minorHAnsi"/>
          <w:b/>
          <w:bCs/>
        </w:rPr>
        <w:t xml:space="preserve"> </w:t>
      </w:r>
      <w:r w:rsidR="00C94D08" w:rsidRPr="00C94D08">
        <w:rPr>
          <w:rFonts w:cstheme="minorHAnsi"/>
          <w:b/>
          <w:bCs/>
        </w:rPr>
        <w:t>2</w:t>
      </w:r>
      <w:r w:rsidR="00C94D08" w:rsidRPr="00C94D08">
        <w:rPr>
          <w:rFonts w:cstheme="minorHAnsi"/>
          <w:b/>
        </w:rPr>
        <w:t>.642.125,46 (dois milhões, seiscentos e quarenta e dois reais mil, cento e vinte</w:t>
      </w:r>
      <w:r w:rsidR="00C94D08">
        <w:rPr>
          <w:rFonts w:cstheme="minorHAnsi"/>
          <w:b/>
        </w:rPr>
        <w:t xml:space="preserve"> </w:t>
      </w:r>
      <w:r w:rsidR="00C94D08" w:rsidRPr="00C94D08">
        <w:rPr>
          <w:rFonts w:cstheme="minorHAnsi"/>
          <w:b/>
        </w:rPr>
        <w:t>e cinco reais e quarenta e seis centavos</w:t>
      </w:r>
      <w:r w:rsidRPr="00334946">
        <w:rPr>
          <w:rFonts w:cstheme="minorHAnsi"/>
          <w:b/>
        </w:rPr>
        <w:t>)</w:t>
      </w:r>
      <w:r>
        <w:rPr>
          <w:rFonts w:cstheme="minorHAnsi"/>
        </w:rPr>
        <w:t>, referente à prorrogação e a repactuação</w:t>
      </w:r>
      <w:r w:rsidR="00F417DC">
        <w:rPr>
          <w:rFonts w:cstheme="minorHAnsi"/>
        </w:rPr>
        <w:t>.</w:t>
      </w:r>
    </w:p>
    <w:p w14:paraId="0E0C3B10" w14:textId="77777777" w:rsidR="003C1C79" w:rsidRDefault="003C1C79" w:rsidP="003C1C79">
      <w:pPr>
        <w:ind w:left="-284"/>
        <w:jc w:val="both"/>
        <w:rPr>
          <w:rFonts w:cstheme="minorHAnsi"/>
          <w:b/>
          <w:bCs/>
        </w:rPr>
      </w:pPr>
    </w:p>
    <w:p w14:paraId="06429B79" w14:textId="12758285" w:rsidR="003C1C79" w:rsidRDefault="003C1C79" w:rsidP="003C1C79">
      <w:pPr>
        <w:ind w:left="-284"/>
        <w:jc w:val="both"/>
        <w:rPr>
          <w:rFonts w:cstheme="minorHAnsi"/>
        </w:rPr>
      </w:pPr>
      <w:r w:rsidRPr="00C90F05">
        <w:rPr>
          <w:rFonts w:cstheme="minorHAnsi"/>
          <w:b/>
          <w:bCs/>
        </w:rPr>
        <w:t>PARÁGRAFO ÚNICO</w:t>
      </w:r>
      <w:r>
        <w:rPr>
          <w:rFonts w:cstheme="minorHAnsi"/>
        </w:rPr>
        <w:t xml:space="preserve">: o aditivo também acresce o valor de R$ </w:t>
      </w:r>
      <w:r w:rsidR="00C94D08">
        <w:rPr>
          <w:rFonts w:cstheme="minorHAnsi"/>
        </w:rPr>
        <w:t>101.991,56</w:t>
      </w:r>
      <w:r>
        <w:rPr>
          <w:rFonts w:cstheme="minorHAnsi"/>
        </w:rPr>
        <w:t xml:space="preserve"> (</w:t>
      </w:r>
      <w:r w:rsidR="00C94D08">
        <w:rPr>
          <w:rFonts w:cstheme="minorHAnsi"/>
        </w:rPr>
        <w:t>cento e um m</w:t>
      </w:r>
      <w:r w:rsidR="000A7BBD">
        <w:rPr>
          <w:rFonts w:cstheme="minorHAnsi"/>
        </w:rPr>
        <w:t>il, novecentos e noventa e um reais e cinquenta e seis centavos)</w:t>
      </w:r>
      <w:r>
        <w:rPr>
          <w:rFonts w:cstheme="minorHAnsi"/>
        </w:rPr>
        <w:t>, referente ao pagamento da diferença decorrente dos efeitos da CCT/202</w:t>
      </w:r>
      <w:r w:rsidR="000A7BBD">
        <w:rPr>
          <w:rFonts w:cstheme="minorHAnsi"/>
        </w:rPr>
        <w:t>4</w:t>
      </w:r>
      <w:r>
        <w:rPr>
          <w:rFonts w:cstheme="minorHAnsi"/>
        </w:rPr>
        <w:t>.</w:t>
      </w:r>
    </w:p>
    <w:p w14:paraId="44532F73" w14:textId="77777777" w:rsidR="003C1C79" w:rsidRDefault="003C1C79" w:rsidP="003C1C79">
      <w:pPr>
        <w:ind w:left="-284"/>
        <w:jc w:val="both"/>
        <w:rPr>
          <w:rFonts w:cstheme="minorHAnsi"/>
        </w:rPr>
      </w:pPr>
    </w:p>
    <w:p w14:paraId="465014FC" w14:textId="77777777" w:rsidR="003C1C79" w:rsidRPr="00334946" w:rsidRDefault="003C1C79" w:rsidP="003C1C79">
      <w:pPr>
        <w:ind w:left="-284"/>
        <w:jc w:val="both"/>
        <w:rPr>
          <w:rFonts w:cstheme="minorHAnsi"/>
          <w:b/>
        </w:rPr>
      </w:pPr>
      <w:r w:rsidRPr="00334946">
        <w:rPr>
          <w:rFonts w:cstheme="minorHAnsi"/>
          <w:b/>
        </w:rPr>
        <w:t xml:space="preserve">CLÁUSULA </w:t>
      </w:r>
      <w:r>
        <w:rPr>
          <w:rFonts w:cstheme="minorHAnsi"/>
          <w:b/>
        </w:rPr>
        <w:t>TERCEIRA</w:t>
      </w:r>
      <w:r w:rsidRPr="00334946">
        <w:rPr>
          <w:rFonts w:cstheme="minorHAnsi"/>
          <w:b/>
        </w:rPr>
        <w:t>:</w:t>
      </w:r>
    </w:p>
    <w:p w14:paraId="0941E8F5" w14:textId="7C8A1DDF" w:rsidR="003C1C79" w:rsidRDefault="003C1C79" w:rsidP="003C1C79">
      <w:pPr>
        <w:ind w:left="-284"/>
        <w:jc w:val="both"/>
        <w:rPr>
          <w:rFonts w:cstheme="minorHAnsi"/>
        </w:rPr>
      </w:pPr>
      <w:r>
        <w:rPr>
          <w:rFonts w:cstheme="minorHAnsi"/>
        </w:rPr>
        <w:t>Por força do acréscimo ao valor contratual também se altera o valor a ser garantido previsto da Cláusula Sétima do contrato original, passando para R$</w:t>
      </w:r>
      <w:r w:rsidRPr="001C238C">
        <w:t xml:space="preserve"> </w:t>
      </w:r>
      <w:r w:rsidR="000A7BBD">
        <w:t>132.106,27</w:t>
      </w:r>
      <w:r w:rsidRPr="00AB0B16">
        <w:rPr>
          <w:rFonts w:cstheme="minorHAnsi"/>
        </w:rPr>
        <w:t xml:space="preserve"> </w:t>
      </w:r>
      <w:r>
        <w:rPr>
          <w:rFonts w:cstheme="minorHAnsi"/>
        </w:rPr>
        <w:t xml:space="preserve">(cento e </w:t>
      </w:r>
      <w:r w:rsidR="000A7BBD">
        <w:rPr>
          <w:rFonts w:cstheme="minorHAnsi"/>
        </w:rPr>
        <w:t>trinta e dois mil, cento e seis reais e vinte e sete centavos</w:t>
      </w:r>
      <w:r>
        <w:rPr>
          <w:rFonts w:cstheme="minorHAnsi"/>
        </w:rPr>
        <w:t>).</w:t>
      </w:r>
    </w:p>
    <w:p w14:paraId="7CB1819B" w14:textId="77777777" w:rsidR="00D21546" w:rsidRPr="004A5D28" w:rsidRDefault="00D21546" w:rsidP="00D21546">
      <w:pPr>
        <w:ind w:left="-284"/>
        <w:jc w:val="both"/>
        <w:rPr>
          <w:rFonts w:cstheme="minorHAnsi"/>
          <w:sz w:val="25"/>
          <w:szCs w:val="25"/>
        </w:rPr>
      </w:pPr>
    </w:p>
    <w:p w14:paraId="359E974B" w14:textId="1EFAAF0D" w:rsidR="00D21546" w:rsidRPr="004A5D28" w:rsidRDefault="00D21546" w:rsidP="00D21546">
      <w:pPr>
        <w:ind w:left="-284"/>
        <w:jc w:val="both"/>
        <w:rPr>
          <w:rFonts w:cstheme="minorHAnsi"/>
          <w:b/>
          <w:sz w:val="25"/>
          <w:szCs w:val="25"/>
        </w:rPr>
      </w:pPr>
      <w:r w:rsidRPr="004A5D28">
        <w:rPr>
          <w:rFonts w:cstheme="minorHAnsi"/>
          <w:b/>
          <w:sz w:val="25"/>
          <w:szCs w:val="25"/>
        </w:rPr>
        <w:t xml:space="preserve">CLÁUSULA </w:t>
      </w:r>
      <w:r w:rsidR="003C1C79">
        <w:rPr>
          <w:rFonts w:cstheme="minorHAnsi"/>
          <w:b/>
          <w:sz w:val="25"/>
          <w:szCs w:val="25"/>
        </w:rPr>
        <w:t>QUARTA</w:t>
      </w:r>
      <w:r w:rsidRPr="004A5D28">
        <w:rPr>
          <w:rFonts w:cstheme="minorHAnsi"/>
          <w:b/>
          <w:sz w:val="25"/>
          <w:szCs w:val="25"/>
        </w:rPr>
        <w:t>:</w:t>
      </w:r>
    </w:p>
    <w:p w14:paraId="0BE81E19" w14:textId="77777777" w:rsidR="00D21546" w:rsidRDefault="00D21546" w:rsidP="00D21546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sz w:val="22"/>
        </w:rPr>
      </w:pPr>
      <w:r w:rsidRPr="004A5D28">
        <w:rPr>
          <w:rFonts w:cstheme="minorHAnsi"/>
          <w:sz w:val="25"/>
          <w:szCs w:val="25"/>
        </w:rPr>
        <w:t xml:space="preserve">Ratificam-se as demais cláusulas do </w:t>
      </w:r>
      <w:r>
        <w:rPr>
          <w:rFonts w:cstheme="minorHAnsi"/>
          <w:sz w:val="25"/>
          <w:szCs w:val="25"/>
        </w:rPr>
        <w:t>contrato original</w:t>
      </w:r>
      <w:r w:rsidRPr="004A5D28">
        <w:rPr>
          <w:rFonts w:cstheme="minorHAnsi"/>
          <w:sz w:val="25"/>
          <w:szCs w:val="25"/>
        </w:rPr>
        <w:t xml:space="preserve"> e respectivos termos aditivos que não foram alteradas por este instrumento</w:t>
      </w:r>
      <w:r w:rsidR="00F82630">
        <w:rPr>
          <w:rFonts w:ascii="Arial" w:eastAsia="Arial" w:hAnsi="Arial" w:cs="Arial"/>
          <w:sz w:val="22"/>
        </w:rPr>
        <w:t xml:space="preserve"> </w:t>
      </w:r>
    </w:p>
    <w:p w14:paraId="7DA63280" w14:textId="77777777" w:rsidR="00D21546" w:rsidRDefault="00D21546" w:rsidP="00D21546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sz w:val="22"/>
        </w:rPr>
      </w:pPr>
    </w:p>
    <w:p w14:paraId="4B48AD1C" w14:textId="6BEC5EC5" w:rsidR="00A5137B" w:rsidRDefault="00F82630" w:rsidP="00D21546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                </w:t>
      </w:r>
    </w:p>
    <w:p w14:paraId="2E675B4F" w14:textId="75A45341" w:rsidR="00C812CD" w:rsidRDefault="00F82630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 </w:t>
      </w:r>
    </w:p>
    <w:p w14:paraId="4E26BEDD" w14:textId="336A169D" w:rsidR="00C812CD" w:rsidRDefault="00F82630">
      <w:pPr>
        <w:spacing w:before="120" w:after="0" w:line="240" w:lineRule="auto"/>
        <w:ind w:left="-284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2"/>
        </w:rPr>
        <w:t xml:space="preserve">                               </w:t>
      </w:r>
      <w:r>
        <w:rPr>
          <w:rFonts w:ascii="Arial" w:eastAsia="Arial" w:hAnsi="Arial" w:cs="Arial"/>
          <w:sz w:val="23"/>
        </w:rPr>
        <w:t>Juiz de Fora, ............ de ............................. de 202</w:t>
      </w:r>
      <w:r w:rsidR="00E551AE">
        <w:rPr>
          <w:rFonts w:ascii="Arial" w:eastAsia="Arial" w:hAnsi="Arial" w:cs="Arial"/>
          <w:sz w:val="23"/>
        </w:rPr>
        <w:t>4</w:t>
      </w:r>
      <w:r>
        <w:rPr>
          <w:rFonts w:ascii="Arial" w:eastAsia="Arial" w:hAnsi="Arial" w:cs="Arial"/>
          <w:sz w:val="23"/>
        </w:rPr>
        <w:t>.</w:t>
      </w:r>
    </w:p>
    <w:p w14:paraId="2E9BD769" w14:textId="77777777" w:rsidR="00D21546" w:rsidRDefault="00D21546">
      <w:pPr>
        <w:spacing w:before="120" w:after="0" w:line="240" w:lineRule="auto"/>
        <w:ind w:left="-284"/>
        <w:jc w:val="both"/>
        <w:rPr>
          <w:rFonts w:ascii="Arial" w:eastAsia="Arial" w:hAnsi="Arial" w:cs="Arial"/>
          <w:sz w:val="23"/>
        </w:rPr>
      </w:pPr>
    </w:p>
    <w:p w14:paraId="3F7503F8" w14:textId="77777777" w:rsidR="00C812CD" w:rsidRDefault="00C812CD">
      <w:pPr>
        <w:spacing w:after="0" w:line="240" w:lineRule="auto"/>
        <w:ind w:left="-284"/>
        <w:jc w:val="center"/>
        <w:rPr>
          <w:rFonts w:ascii="Arial" w:eastAsia="Arial" w:hAnsi="Arial" w:cs="Arial"/>
          <w:sz w:val="22"/>
        </w:rPr>
      </w:pPr>
    </w:p>
    <w:p w14:paraId="07261937" w14:textId="77777777" w:rsidR="00C812CD" w:rsidRDefault="00C812CD">
      <w:pPr>
        <w:spacing w:after="0" w:line="240" w:lineRule="auto"/>
        <w:ind w:left="-284"/>
        <w:jc w:val="center"/>
        <w:rPr>
          <w:rFonts w:ascii="Arial" w:eastAsia="Arial" w:hAnsi="Arial" w:cs="Arial"/>
          <w:sz w:val="22"/>
        </w:rPr>
      </w:pPr>
    </w:p>
    <w:p w14:paraId="77109590" w14:textId="77777777" w:rsidR="00E551AE" w:rsidRDefault="00E551AE" w:rsidP="00E551AE">
      <w:pPr>
        <w:spacing w:after="0" w:line="240" w:lineRule="auto"/>
        <w:rPr>
          <w:rFonts w:ascii="Arial" w:eastAsia="Arial" w:hAnsi="Arial" w:cs="Arial"/>
          <w:sz w:val="22"/>
        </w:rPr>
      </w:pPr>
    </w:p>
    <w:p w14:paraId="5A18459A" w14:textId="5E5F82EF" w:rsidR="00C812CD" w:rsidRDefault="00F82630" w:rsidP="00D21546">
      <w:pPr>
        <w:spacing w:after="0" w:line="24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Júlio César Teixeira       </w:t>
      </w:r>
      <w:r w:rsidR="00E551AE">
        <w:rPr>
          <w:rFonts w:ascii="Arial" w:eastAsia="Arial" w:hAnsi="Arial" w:cs="Arial"/>
          <w:sz w:val="22"/>
        </w:rPr>
        <w:t xml:space="preserve">      </w:t>
      </w:r>
      <w:r>
        <w:rPr>
          <w:rFonts w:ascii="Arial" w:eastAsia="Arial" w:hAnsi="Arial" w:cs="Arial"/>
          <w:sz w:val="22"/>
        </w:rPr>
        <w:t xml:space="preserve">                  </w:t>
      </w:r>
      <w:r w:rsidR="00A5137B">
        <w:rPr>
          <w:rFonts w:ascii="Arial" w:eastAsia="Arial" w:hAnsi="Arial" w:cs="Arial"/>
          <w:sz w:val="22"/>
        </w:rPr>
        <w:t xml:space="preserve">       </w:t>
      </w:r>
      <w:r>
        <w:rPr>
          <w:rFonts w:ascii="Arial" w:eastAsia="Arial" w:hAnsi="Arial" w:cs="Arial"/>
          <w:sz w:val="22"/>
        </w:rPr>
        <w:t xml:space="preserve"> </w:t>
      </w:r>
      <w:r w:rsidR="000A7BBD" w:rsidRPr="004A7A1E">
        <w:rPr>
          <w:rFonts w:cstheme="minorHAnsi"/>
        </w:rPr>
        <w:t>Eberval José de Andrade</w:t>
      </w:r>
    </w:p>
    <w:p w14:paraId="7EAF1560" w14:textId="77777777" w:rsidR="000A7BBD" w:rsidRDefault="00F82630" w:rsidP="00D21546">
      <w:pPr>
        <w:spacing w:line="240" w:lineRule="auto"/>
        <w:rPr>
          <w:rFonts w:cstheme="minorHAnsi"/>
          <w:b/>
          <w:bCs/>
        </w:rPr>
      </w:pPr>
      <w:r>
        <w:rPr>
          <w:rFonts w:ascii="Arial" w:eastAsia="Arial" w:hAnsi="Arial" w:cs="Arial"/>
          <w:sz w:val="22"/>
        </w:rPr>
        <w:t xml:space="preserve">Diretor Presidente – </w:t>
      </w:r>
      <w:r>
        <w:rPr>
          <w:rFonts w:ascii="Arial" w:eastAsia="Arial" w:hAnsi="Arial" w:cs="Arial"/>
          <w:b/>
          <w:sz w:val="22"/>
        </w:rPr>
        <w:t>CESAMA</w:t>
      </w:r>
      <w:r>
        <w:rPr>
          <w:rFonts w:ascii="Arial" w:eastAsia="Arial" w:hAnsi="Arial" w:cs="Arial"/>
          <w:sz w:val="22"/>
        </w:rPr>
        <w:t xml:space="preserve">    </w:t>
      </w:r>
      <w:r w:rsidR="00D21546">
        <w:rPr>
          <w:rFonts w:ascii="Arial" w:eastAsia="Arial" w:hAnsi="Arial" w:cs="Arial"/>
          <w:sz w:val="22"/>
        </w:rPr>
        <w:t xml:space="preserve">      </w:t>
      </w:r>
      <w:r>
        <w:rPr>
          <w:rFonts w:ascii="Arial" w:eastAsia="Arial" w:hAnsi="Arial" w:cs="Arial"/>
          <w:sz w:val="22"/>
        </w:rPr>
        <w:t xml:space="preserve">  </w:t>
      </w:r>
      <w:r w:rsidR="000A7BBD">
        <w:rPr>
          <w:rFonts w:ascii="Arial" w:eastAsia="Arial" w:hAnsi="Arial" w:cs="Arial"/>
          <w:sz w:val="22"/>
        </w:rPr>
        <w:t xml:space="preserve">                     </w:t>
      </w:r>
      <w:r>
        <w:rPr>
          <w:rFonts w:ascii="Arial" w:eastAsia="Arial" w:hAnsi="Arial" w:cs="Arial"/>
          <w:sz w:val="22"/>
        </w:rPr>
        <w:t xml:space="preserve"> </w:t>
      </w:r>
      <w:r w:rsidR="000A7BBD" w:rsidRPr="004A7A1E">
        <w:rPr>
          <w:rFonts w:cstheme="minorHAnsi"/>
          <w:b/>
          <w:bCs/>
        </w:rPr>
        <w:t>TUTORI SEGURANÇA</w:t>
      </w:r>
    </w:p>
    <w:p w14:paraId="3741104D" w14:textId="0919B560" w:rsidR="00D21546" w:rsidRPr="00D21546" w:rsidRDefault="000A7BBD" w:rsidP="00D21546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</w:t>
      </w:r>
      <w:r w:rsidRPr="004A7A1E">
        <w:rPr>
          <w:rFonts w:cstheme="minorHAnsi"/>
          <w:b/>
          <w:bCs/>
        </w:rPr>
        <w:t>ARMADA E VIGILÂNCIA EIRELI</w:t>
      </w:r>
    </w:p>
    <w:p w14:paraId="2601FFED" w14:textId="77777777" w:rsidR="00C812CD" w:rsidRDefault="00C812CD" w:rsidP="00D21546">
      <w:pPr>
        <w:tabs>
          <w:tab w:val="left" w:pos="2268"/>
        </w:tabs>
        <w:spacing w:before="60" w:after="60" w:line="240" w:lineRule="auto"/>
        <w:jc w:val="both"/>
        <w:rPr>
          <w:rFonts w:ascii="Arial" w:eastAsia="Arial" w:hAnsi="Arial" w:cs="Arial"/>
          <w:b/>
          <w:sz w:val="22"/>
        </w:rPr>
      </w:pPr>
    </w:p>
    <w:p w14:paraId="35C3EB0F" w14:textId="77777777" w:rsidR="00C812CD" w:rsidRDefault="00F82630" w:rsidP="00D21546">
      <w:pPr>
        <w:tabs>
          <w:tab w:val="left" w:pos="2268"/>
        </w:tabs>
        <w:spacing w:before="60" w:after="60" w:line="24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2"/>
        </w:rPr>
        <w:t xml:space="preserve">                                                                           </w:t>
      </w:r>
    </w:p>
    <w:p w14:paraId="381D6EA0" w14:textId="77777777" w:rsidR="00C812CD" w:rsidRPr="008F3CE3" w:rsidRDefault="00F82630" w:rsidP="008F3CE3">
      <w:pPr>
        <w:spacing w:after="0" w:line="240" w:lineRule="auto"/>
        <w:rPr>
          <w:rFonts w:ascii="Arial" w:eastAsia="Arial" w:hAnsi="Arial" w:cs="Arial"/>
          <w:sz w:val="22"/>
        </w:rPr>
      </w:pPr>
      <w:r w:rsidRPr="008F3CE3">
        <w:rPr>
          <w:rFonts w:ascii="Arial" w:eastAsia="Arial" w:hAnsi="Arial" w:cs="Arial"/>
          <w:sz w:val="22"/>
        </w:rPr>
        <w:t xml:space="preserve">      Testemunhas: 1)                                                         2)</w:t>
      </w:r>
    </w:p>
    <w:p w14:paraId="5C29B13C" w14:textId="77777777" w:rsidR="00C812CD" w:rsidRDefault="00C812CD">
      <w:pPr>
        <w:spacing w:after="0" w:line="240" w:lineRule="auto"/>
        <w:ind w:left="-284"/>
        <w:jc w:val="center"/>
        <w:rPr>
          <w:rFonts w:ascii="Calibri" w:eastAsia="Calibri" w:hAnsi="Calibri" w:cs="Calibri"/>
          <w:color w:val="000000"/>
        </w:rPr>
      </w:pPr>
    </w:p>
    <w:p w14:paraId="46814514" w14:textId="77777777" w:rsidR="00C812CD" w:rsidRDefault="00C812CD">
      <w:pPr>
        <w:spacing w:after="0" w:line="240" w:lineRule="auto"/>
        <w:ind w:left="-284"/>
        <w:jc w:val="center"/>
        <w:rPr>
          <w:rFonts w:ascii="Calibri" w:eastAsia="Calibri" w:hAnsi="Calibri" w:cs="Calibri"/>
          <w:color w:val="000000"/>
        </w:rPr>
      </w:pPr>
    </w:p>
    <w:p w14:paraId="6843FAE3" w14:textId="77777777" w:rsidR="00C812CD" w:rsidRDefault="00C812CD">
      <w:pPr>
        <w:spacing w:after="0" w:line="240" w:lineRule="auto"/>
        <w:ind w:left="-284"/>
        <w:jc w:val="center"/>
        <w:rPr>
          <w:rFonts w:ascii="Calibri" w:eastAsia="Calibri" w:hAnsi="Calibri" w:cs="Calibri"/>
          <w:color w:val="000000"/>
        </w:rPr>
      </w:pPr>
    </w:p>
    <w:p w14:paraId="096D138D" w14:textId="070BAF17" w:rsidR="00C812CD" w:rsidRDefault="00C812CD">
      <w:pPr>
        <w:spacing w:after="0" w:line="240" w:lineRule="auto"/>
        <w:ind w:left="-284"/>
        <w:jc w:val="center"/>
        <w:rPr>
          <w:rFonts w:ascii="Calibri" w:eastAsia="Calibri" w:hAnsi="Calibri" w:cs="Calibri"/>
          <w:sz w:val="22"/>
        </w:rPr>
      </w:pPr>
    </w:p>
    <w:sectPr w:rsidR="00C812C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8A887" w14:textId="77777777" w:rsidR="00C821EA" w:rsidRDefault="00C821EA" w:rsidP="00C821EA">
      <w:pPr>
        <w:spacing w:after="0" w:line="240" w:lineRule="auto"/>
      </w:pPr>
      <w:r>
        <w:separator/>
      </w:r>
    </w:p>
  </w:endnote>
  <w:endnote w:type="continuationSeparator" w:id="0">
    <w:p w14:paraId="439B4AF7" w14:textId="77777777" w:rsidR="00C821EA" w:rsidRDefault="00C821EA" w:rsidP="00C8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F19E0" w14:textId="77777777" w:rsidR="00C821EA" w:rsidRPr="00262B4E" w:rsidRDefault="00C821EA" w:rsidP="00C821EA">
    <w:pPr>
      <w:pStyle w:val="Rodap"/>
      <w:tabs>
        <w:tab w:val="clear" w:pos="8504"/>
        <w:tab w:val="right" w:pos="8505"/>
      </w:tabs>
      <w:ind w:right="-1"/>
      <w:rPr>
        <w:rFonts w:ascii="Arial" w:hAnsi="Arial" w:cs="Arial"/>
        <w:b/>
        <w:color w:val="AEAAAA"/>
        <w:sz w:val="16"/>
        <w:szCs w:val="16"/>
      </w:rPr>
    </w:pPr>
    <w:r>
      <w:tab/>
    </w: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1F907C52" w14:textId="77777777" w:rsidR="00C821EA" w:rsidRPr="00262B4E" w:rsidRDefault="00C821EA" w:rsidP="00C821EA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04FE1662" w14:textId="77777777" w:rsidR="00C821EA" w:rsidRPr="00262B4E" w:rsidRDefault="00C821EA" w:rsidP="00C821EA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9201</w:t>
    </w:r>
  </w:p>
  <w:p w14:paraId="6DFF6A21" w14:textId="77777777" w:rsidR="00C821EA" w:rsidRPr="00262B4E" w:rsidRDefault="00C821EA" w:rsidP="00C821EA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  <w:p w14:paraId="36D41F4E" w14:textId="7A975D69" w:rsidR="00C821EA" w:rsidRDefault="00C821EA" w:rsidP="00C821EA">
    <w:pPr>
      <w:pStyle w:val="Rodap"/>
      <w:tabs>
        <w:tab w:val="clear" w:pos="4252"/>
        <w:tab w:val="clear" w:pos="8504"/>
        <w:tab w:val="left" w:pos="36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DD29B" w14:textId="77777777" w:rsidR="00C821EA" w:rsidRDefault="00C821EA" w:rsidP="00C821EA">
      <w:pPr>
        <w:spacing w:after="0" w:line="240" w:lineRule="auto"/>
      </w:pPr>
      <w:r>
        <w:separator/>
      </w:r>
    </w:p>
  </w:footnote>
  <w:footnote w:type="continuationSeparator" w:id="0">
    <w:p w14:paraId="18986A12" w14:textId="77777777" w:rsidR="00C821EA" w:rsidRDefault="00C821EA" w:rsidP="00C8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F2F7C" w14:textId="427270EA" w:rsidR="00C821EA" w:rsidRDefault="00C821EA">
    <w:pPr>
      <w:pStyle w:val="Cabealho"/>
    </w:pPr>
    <w:r>
      <w:rPr>
        <w:noProof/>
      </w:rPr>
      <w:drawing>
        <wp:inline distT="0" distB="0" distL="0" distR="0" wp14:anchorId="3B62A051" wp14:editId="3F1477CC">
          <wp:extent cx="5400040" cy="646278"/>
          <wp:effectExtent l="0" t="0" r="0" b="1905"/>
          <wp:docPr id="19534353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62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CD"/>
    <w:rsid w:val="00014353"/>
    <w:rsid w:val="000A7BBD"/>
    <w:rsid w:val="00246EA8"/>
    <w:rsid w:val="003B5599"/>
    <w:rsid w:val="003C1C79"/>
    <w:rsid w:val="00434CC2"/>
    <w:rsid w:val="00616942"/>
    <w:rsid w:val="006B6238"/>
    <w:rsid w:val="00735D91"/>
    <w:rsid w:val="0082011C"/>
    <w:rsid w:val="008F3CE3"/>
    <w:rsid w:val="00A5137B"/>
    <w:rsid w:val="00AC7C82"/>
    <w:rsid w:val="00B15B00"/>
    <w:rsid w:val="00C812CD"/>
    <w:rsid w:val="00C821EA"/>
    <w:rsid w:val="00C94D08"/>
    <w:rsid w:val="00D04934"/>
    <w:rsid w:val="00D21546"/>
    <w:rsid w:val="00E551AE"/>
    <w:rsid w:val="00F417DC"/>
    <w:rsid w:val="00F82630"/>
    <w:rsid w:val="00FC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0565"/>
  <w15:docId w15:val="{BC599B7C-8E7E-4F58-9301-E85824B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2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21EA"/>
  </w:style>
  <w:style w:type="paragraph" w:styleId="Rodap">
    <w:name w:val="footer"/>
    <w:basedOn w:val="Normal"/>
    <w:link w:val="RodapChar"/>
    <w:uiPriority w:val="99"/>
    <w:unhideWhenUsed/>
    <w:rsid w:val="00C82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2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Aniceto</dc:creator>
  <cp:lastModifiedBy>Simone Aniceto</cp:lastModifiedBy>
  <cp:revision>5</cp:revision>
  <cp:lastPrinted>2024-04-30T16:39:00Z</cp:lastPrinted>
  <dcterms:created xsi:type="dcterms:W3CDTF">2024-04-26T17:45:00Z</dcterms:created>
  <dcterms:modified xsi:type="dcterms:W3CDTF">2024-04-30T16:50:00Z</dcterms:modified>
</cp:coreProperties>
</file>