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9072"/>
      </w:tblGrid>
      <w:tr>
        <w:trPr>
          <w:trHeight w:val="1" w:hRule="atLeast"/>
          <w:jc w:val="left"/>
        </w:trPr>
        <w:tc>
          <w:tcPr>
            <w:tcW w:w="9072" w:type="dxa"/>
            <w:tcBorders>
              <w:top w:val="single" w:color="000000" w:sz="0"/>
              <w:left w:val="single" w:color="000000" w:sz="0"/>
              <w:bottom w:val="single" w:color="000000" w:sz="0"/>
              <w:right w:val="single" w:color="000000" w:sz="0"/>
            </w:tcBorders>
            <w:shd w:color="auto" w:fill="d9d9d9" w:val="clear"/>
            <w:tcMar>
              <w:left w:w="108" w:type="dxa"/>
              <w:right w:w="108" w:type="dxa"/>
            </w:tcMar>
            <w:vAlign w:val="top"/>
          </w:tcPr>
          <w:p>
            <w:pPr>
              <w:keepNext w:val="true"/>
              <w:suppressAutoHyphens w:val="true"/>
              <w:spacing w:before="0" w:after="0" w:line="240"/>
              <w:ind w:right="0" w:left="0" w:firstLine="0"/>
              <w:jc w:val="both"/>
              <w:rPr>
                <w:color w:val="auto"/>
                <w:spacing w:val="0"/>
                <w:position w:val="0"/>
              </w:rPr>
            </w:pPr>
            <w:r>
              <w:rPr>
                <w:rFonts w:ascii="Arial" w:hAnsi="Arial" w:cs="Arial" w:eastAsia="Arial"/>
                <w:b/>
                <w:color w:val="auto"/>
                <w:spacing w:val="0"/>
                <w:position w:val="0"/>
                <w:sz w:val="28"/>
                <w:shd w:fill="auto" w:val="clear"/>
              </w:rPr>
              <w:t xml:space="preserve">CONTRATO Nº 044/2024</w:t>
            </w:r>
          </w:p>
        </w:tc>
      </w:tr>
    </w:tbl>
    <w:p>
      <w:pPr>
        <w:suppressAutoHyphens w:val="true"/>
        <w:spacing w:before="0" w:after="0" w:line="240"/>
        <w:ind w:right="0" w:left="0" w:firstLine="0"/>
        <w:jc w:val="center"/>
        <w:rPr>
          <w:rFonts w:ascii="Arial" w:hAnsi="Arial" w:cs="Arial" w:eastAsia="Arial"/>
          <w:b/>
          <w:color w:val="auto"/>
          <w:spacing w:val="0"/>
          <w:position w:val="0"/>
          <w:sz w:val="18"/>
          <w:shd w:fill="auto" w:val="clear"/>
        </w:rPr>
      </w:pPr>
    </w:p>
    <w:p>
      <w:pPr>
        <w:suppressAutoHyphens w:val="true"/>
        <w:spacing w:before="0" w:after="0" w:line="240"/>
        <w:ind w:right="0" w:left="0" w:firstLine="0"/>
        <w:jc w:val="both"/>
        <w:rPr>
          <w:rFonts w:ascii="Arial" w:hAnsi="Arial" w:cs="Arial" w:eastAsia="Arial"/>
          <w:color w:val="auto"/>
          <w:spacing w:val="0"/>
          <w:position w:val="0"/>
          <w:sz w:val="23"/>
          <w:shd w:fill="auto" w:val="clear"/>
        </w:rPr>
      </w:pPr>
    </w:p>
    <w:p>
      <w:pPr>
        <w:suppressAutoHyphens w:val="true"/>
        <w:spacing w:before="0" w:after="0" w:line="24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A </w:t>
      </w:r>
      <w:r>
        <w:rPr>
          <w:rFonts w:ascii="Arial" w:hAnsi="Arial" w:cs="Arial" w:eastAsia="Arial"/>
          <w:b/>
          <w:color w:val="auto"/>
          <w:spacing w:val="0"/>
          <w:position w:val="0"/>
          <w:sz w:val="23"/>
          <w:shd w:fill="auto" w:val="clear"/>
        </w:rPr>
        <w:t xml:space="preserve">Companhia de Saneamento Municipal</w:t>
      </w:r>
      <w:r>
        <w:rPr>
          <w:rFonts w:ascii="Arial" w:hAnsi="Arial" w:cs="Arial" w:eastAsia="Arial"/>
          <w:color w:val="auto"/>
          <w:spacing w:val="0"/>
          <w:position w:val="0"/>
          <w:sz w:val="23"/>
          <w:shd w:fill="auto" w:val="clear"/>
        </w:rPr>
        <w:t xml:space="preserve"> - </w:t>
      </w:r>
      <w:r>
        <w:rPr>
          <w:rFonts w:ascii="Arial" w:hAnsi="Arial" w:cs="Arial" w:eastAsia="Arial"/>
          <w:b/>
          <w:color w:val="auto"/>
          <w:spacing w:val="0"/>
          <w:position w:val="0"/>
          <w:sz w:val="23"/>
          <w:shd w:fill="auto" w:val="clear"/>
        </w:rPr>
        <w:t xml:space="preserve">CESAMA</w:t>
      </w:r>
      <w:r>
        <w:rPr>
          <w:rFonts w:ascii="Arial" w:hAnsi="Arial" w:cs="Arial" w:eastAsia="Arial"/>
          <w:color w:val="auto"/>
          <w:spacing w:val="0"/>
          <w:position w:val="0"/>
          <w:sz w:val="23"/>
          <w:shd w:fill="auto" w:val="clear"/>
        </w:rPr>
        <w:t xml:space="preserve">, empresa pública municipal, situada nesta cidade na Av. Barão do Rio Branco, 1843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10° andar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Centro - CNPJ n</w:t>
      </w:r>
      <w:r>
        <w:rPr>
          <w:rFonts w:ascii="Arial" w:hAnsi="Arial" w:cs="Arial" w:eastAsia="Arial"/>
          <w:color w:val="auto"/>
          <w:spacing w:val="0"/>
          <w:position w:val="0"/>
          <w:sz w:val="23"/>
          <w:shd w:fill="auto" w:val="clear"/>
        </w:rPr>
        <w:t xml:space="preserve">° 21.572.243/0001-74, neste ato representada pelo seu Diretor Presidente, Dr. Júlio César Teixeira, brasileiro, solteiro, engenheiro civil, celebra este CONTRATO com a empresa </w:t>
      </w:r>
      <w:r>
        <w:rPr>
          <w:rFonts w:ascii="Arial" w:hAnsi="Arial" w:cs="Arial" w:eastAsia="Arial"/>
          <w:color w:val="auto"/>
          <w:spacing w:val="0"/>
          <w:position w:val="0"/>
          <w:sz w:val="23"/>
          <w:shd w:fill="auto" w:val="clear"/>
        </w:rPr>
        <w:t xml:space="preserve">SANTA HELENA ENGENHARIA LTDA, inscrita no CNPJ nº 10.750.554/0001-60, situada na rua Braz Bernardino, 12, sala 203, bairro centro, Juiz de Fora/MG, CEP 36010-320, neste ato representada por Aline Duarte Reis, Brasileira, casada, engenheira civil, portadora da CI MG 11.002.489 SSPMG,  e do CPF 043.006.196-03,  em conformidade com a Lei 13.303/16 e com o Regulamento interno de Licitações, Contratos e Convênios da CESAMA, </w:t>
      </w:r>
      <w:r>
        <w:rPr>
          <w:rFonts w:ascii="Arial" w:hAnsi="Arial" w:cs="Arial" w:eastAsia="Arial"/>
          <w:b/>
          <w:color w:val="auto"/>
          <w:spacing w:val="0"/>
          <w:position w:val="0"/>
          <w:sz w:val="23"/>
          <w:shd w:fill="auto" w:val="clear"/>
        </w:rPr>
        <w:t xml:space="preserve">com base no disposto no art. 29, inciso II Lei das Estatais, e o art. 92 do RILC (Regulamento Interno de Licitações, Contratos e Convênios da CESAMA) </w:t>
      </w:r>
      <w:r>
        <w:rPr>
          <w:rFonts w:ascii="Arial" w:hAnsi="Arial" w:cs="Arial" w:eastAsia="Arial"/>
          <w:color w:val="auto"/>
          <w:spacing w:val="0"/>
          <w:position w:val="0"/>
          <w:sz w:val="23"/>
          <w:shd w:fill="auto" w:val="clear"/>
        </w:rPr>
        <w:t xml:space="preserve">conforme especificações contidas no Termo de Referência páginas 36/47 e autorização da Diretoria Financeira na página 57, constantes na Dispensa de Licitação 020/24 do Processo Eletrônico 1098/2024, mediante as cláusulas e condições seguintes:</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tabs>
          <w:tab w:val="left" w:pos="16773955"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PRIMEIRA: DO OBJETO</w:t>
      </w:r>
    </w:p>
    <w:p>
      <w:pPr>
        <w:keepNext w:val="true"/>
        <w:tabs>
          <w:tab w:val="left" w:pos="16773955"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b/>
          <w:color w:val="auto"/>
          <w:spacing w:val="0"/>
          <w:position w:val="0"/>
          <w:sz w:val="23"/>
          <w:shd w:fill="auto" w:val="clear"/>
        </w:rPr>
        <w:t xml:space="preserve">1.1</w:t>
      </w:r>
      <w:r>
        <w:rPr>
          <w:rFonts w:ascii="Arial" w:hAnsi="Arial" w:cs="Arial" w:eastAsia="Arial"/>
          <w:color w:val="auto"/>
          <w:spacing w:val="0"/>
          <w:position w:val="0"/>
          <w:sz w:val="23"/>
          <w:shd w:fill="auto" w:val="clear"/>
        </w:rPr>
        <w:t xml:space="preserve"> Constitui objeto do presente instrumento</w:t>
      </w:r>
      <w:r>
        <w:rPr>
          <w:rFonts w:ascii="Arial" w:hAnsi="Arial" w:cs="Arial" w:eastAsia="Arial"/>
          <w:color w:val="auto"/>
          <w:spacing w:val="0"/>
          <w:position w:val="0"/>
          <w:sz w:val="23"/>
          <w:shd w:fill="auto" w:val="clear"/>
        </w:rPr>
        <w:t xml:space="preserve"> a Contratação de empresa especializada para emissão de laudos de avaliação de terrenos, conforme descrito no item 4 do termo de referência, conforme justificativa e autorizações constantes na Dispensa de Licitação 020/24, com fundamento no art. 29, inciso II da Lei das Estatais, e o art. 92 do RILC (Regulamento Interno de Licitações, Contratos e Convênios da CESAMA), conforme termo de referência, o qual integra esse termo independente de transcrição por ser de conhecimento das partes, assim como a proposta comercial.</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left"/>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1.2 ESPECIFICAÇÃO DO OBJETO </w:t>
      </w:r>
    </w:p>
    <w:p>
      <w:pPr>
        <w:spacing w:before="0" w:after="0" w:line="360"/>
        <w:ind w:right="0" w:left="0" w:firstLine="0"/>
        <w:jc w:val="left"/>
        <w:rPr>
          <w:rFonts w:ascii="Arial" w:hAnsi="Arial" w:cs="Arial" w:eastAsia="Arial"/>
          <w:b/>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1.2.1 O serviço de elaboração dos laudos de avaliações para a determinação dos valores de mercado dos seguintes imóveis:</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Matrícula 85.891, 3° Ofício Registro de Imóveis de Juiz de Fora: área 02 com 1.140,08 m2 localizada à Avenida Garcia Rodrigues Paes esquina com Avenida Doardino Longo, bairro Vila Vidal, Juiz de Fora / MG;</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Matrícula 60.494, 3° Ofício Registro de Imóveis de Juiz de Fora: área 02 com 3.863,67 m2 localizada à Rua Santa Terezinha, bairro de mesmo nome, Juiz de Fora / MG;</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Matrícula 60.495, 3° Ofício Registro de Imóveis de Juiz de Fora: área 03 com 7.775,17 m2 localizada à Rua Santa Terezinha, bairro de mesmo nome, Juiz de Fora / MG;</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1.2.2 O serviço em tela será contratado em conformidade com as condições apresentadas na Norma Brasileira - NBR da Associação Brasileira de Normas Técnicas - ABNT, NBR 14.653, partes 1 e 2 e devidamente registrado junto ao Conselho Regional de Engenharia e Agronomia de Minas Gerais - CREA/MG</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b/>
          <w:color w:val="auto"/>
          <w:spacing w:val="0"/>
          <w:position w:val="0"/>
          <w:sz w:val="23"/>
          <w:shd w:fill="auto" w:val="clear"/>
        </w:rPr>
        <w:t xml:space="preserve">1.3 CONDIÇÕES DE EXECUÇÃO DO SERVIÇO</w:t>
      </w:r>
    </w:p>
    <w:p>
      <w:pPr>
        <w:spacing w:before="0" w:after="0" w:line="360"/>
        <w:ind w:right="0" w:left="0" w:firstLine="0"/>
        <w:jc w:val="both"/>
        <w:rPr>
          <w:rFonts w:ascii="Arial" w:hAnsi="Arial" w:cs="Arial" w:eastAsia="Arial"/>
          <w:b/>
          <w:color w:val="auto"/>
          <w:spacing w:val="0"/>
          <w:position w:val="0"/>
          <w:sz w:val="23"/>
          <w:shd w:fill="auto" w:val="clear"/>
        </w:rPr>
      </w:pPr>
    </w:p>
    <w:p>
      <w:pPr>
        <w:spacing w:before="0" w:after="0" w:line="360"/>
        <w:ind w:right="0" w:left="0" w:firstLine="0"/>
        <w:jc w:val="both"/>
        <w:rPr>
          <w:rFonts w:ascii="Arial" w:hAnsi="Arial" w:cs="Arial" w:eastAsia="Arial"/>
          <w:b/>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1.3.1 O serviço será iniciado no prazo máximo de 5 (cinco) dias contados a partir do recebimento da solicitação, feita através da Ordem de Serviço, que será emitida após a assinatura do contrato.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1.3.2 O objeto deste termo poderá ser recusado na hipótese de não corresponder às especificações deste termo e a proposta comercial registrada no processo de Dispensa de Licitação, devendo ser readequado, à custa da contratada, não gerando, a priori, dilação do prazo global.</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1.3.3. Verificando-se, novamente, a desconformidade do resultado entregue com o exigido neste documento e o preconizado na proposta comercial anexa, ficará demonstrada a incapacidade da empresa contratada, sujeitando-se, a mesma, às penalidades previstas neste termo e no RILC da CESAMA.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1.3.4. A empresa contratada deverá responsabilizar-se pela contratação de toda mão-de-obra necessária ao desenvolvimento dos serviços, objeto deste termo, bem como pelo pagamento de frete e todos os impostos e taxas que venham a recair sobre os serviços prestados, inclusive encargos trabalhistas, sociais e previdenciários, isentando expressamente a contratante de qualquer responsabilidade a que título for.</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1.3.5. Todos os custos e despesas decorrentes da prestação do serviço são de responsabilidade da empresa contratada, considerando inclusos no preço ofertado.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1.3.6. A contratada, por si ou por seu empregado, é responsável pelos danos causados diretamente à CESAMA ou a terceiros, decorrentes de sua culpa ou dolo na execução do contrato, não excluindo ou reduzindo esta responsabilidade a fiscalização ou o acompanhamento da CESAMA.</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SEGUNDA: VALOR E FORMA DE PAGAMENTO</w:t>
      </w:r>
    </w:p>
    <w:p>
      <w:pPr>
        <w:spacing w:before="12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 </w:t>
      </w:r>
      <w:r>
        <w:rPr>
          <w:rFonts w:ascii="Arial" w:hAnsi="Arial" w:cs="Arial" w:eastAsia="Arial"/>
          <w:color w:val="auto"/>
          <w:spacing w:val="0"/>
          <w:position w:val="0"/>
          <w:sz w:val="23"/>
          <w:shd w:fill="auto" w:val="clear"/>
        </w:rPr>
        <w:t xml:space="preserve">Valor global - A presente contratação tem como valor global a importância de </w:t>
      </w:r>
      <w:r>
        <w:rPr>
          <w:rFonts w:ascii="Arial" w:hAnsi="Arial" w:cs="Arial" w:eastAsia="Arial"/>
          <w:b/>
          <w:color w:val="auto"/>
          <w:spacing w:val="0"/>
          <w:position w:val="0"/>
          <w:sz w:val="22"/>
          <w:shd w:fill="auto" w:val="clear"/>
        </w:rPr>
        <w:t xml:space="preserve">R$ 5.800,00 (cinco mil e oitocentos reais)</w:t>
      </w:r>
      <w:r>
        <w:rPr>
          <w:rFonts w:ascii="Arial" w:hAnsi="Arial" w:cs="Arial" w:eastAsia="Arial"/>
          <w:color w:val="auto"/>
          <w:spacing w:val="0"/>
          <w:position w:val="0"/>
          <w:sz w:val="23"/>
          <w:shd w:fill="auto" w:val="clear"/>
        </w:rPr>
        <w:t xml:space="preserve">, pagos na forma do item 2.2.</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2.1.1 A medição será realizada uma única vez após a entrega do serviço realizado conforme proposta.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 A CESAMA efetuará os pagamentos relativos aos compromissos assumidos, através de medição, 30 (trinta) dias após a apresentação e aceitação da Nota Fiscal / Fatura pelo gestor do Contrato.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2.2.1. Caso o vencimento ocorra no sábado, domingo, feriado ou ponto facultativo para a Cesama, o pagamento será realizado no primeiro dia útil subsequente. </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2.2.2 O pagamento será efetuado após medição única, através de depósito em conta bancária ou via TED (transferência eletrônica disponível), cujas tarifas extras correrão por conta da CONTRATADA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2.2.3. As notas fiscais eletrônicas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NF-e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dever</w:t>
      </w:r>
      <w:r>
        <w:rPr>
          <w:rFonts w:ascii="Arial" w:hAnsi="Arial" w:cs="Arial" w:eastAsia="Arial"/>
          <w:color w:val="auto"/>
          <w:spacing w:val="0"/>
          <w:position w:val="0"/>
          <w:sz w:val="23"/>
          <w:shd w:fill="auto" w:val="clear"/>
        </w:rPr>
        <w:t xml:space="preserve">ão ser enviadas para o e-mail </w:t>
      </w:r>
      <w:hyperlink xmlns:r="http://schemas.openxmlformats.org/officeDocument/2006/relationships" r:id="docRId0">
        <w:r>
          <w:rPr>
            <w:rFonts w:ascii="Arial" w:hAnsi="Arial" w:cs="Arial" w:eastAsia="Arial"/>
            <w:color w:val="0000FF"/>
            <w:spacing w:val="0"/>
            <w:position w:val="0"/>
            <w:sz w:val="23"/>
            <w:u w:val="single"/>
            <w:shd w:fill="auto" w:val="clear"/>
          </w:rPr>
          <w:t xml:space="preserve">nfe@cesama.com.br</w:t>
        </w:r>
      </w:hyperlink>
      <w:r>
        <w:rPr>
          <w:rFonts w:ascii="Arial" w:hAnsi="Arial" w:cs="Arial" w:eastAsia="Arial"/>
          <w:color w:val="auto"/>
          <w:spacing w:val="0"/>
          <w:position w:val="0"/>
          <w:sz w:val="23"/>
          <w:shd w:fill="auto" w:val="clear"/>
        </w:rPr>
        <w:t xml:space="preserve"> e </w:t>
      </w:r>
      <w:hyperlink xmlns:r="http://schemas.openxmlformats.org/officeDocument/2006/relationships" r:id="docRId1">
        <w:r>
          <w:rPr>
            <w:rFonts w:ascii="Arial" w:hAnsi="Arial" w:cs="Arial" w:eastAsia="Arial"/>
            <w:color w:val="0000FF"/>
            <w:spacing w:val="0"/>
            <w:position w:val="0"/>
            <w:sz w:val="23"/>
            <w:u w:val="single"/>
            <w:shd w:fill="auto" w:val="clear"/>
          </w:rPr>
          <w:t xml:space="preserve">d</w:t>
        </w:r>
        <w:r>
          <w:rPr>
            <w:rFonts w:ascii="Arial" w:hAnsi="Arial" w:cs="Arial" w:eastAsia="Arial"/>
            <w:color w:val="0000FF"/>
            <w:spacing w:val="0"/>
            <w:position w:val="0"/>
            <w:sz w:val="23"/>
            <w:u w:val="single"/>
            <w:shd w:fill="auto" w:val="clear"/>
          </w:rPr>
          <w:t xml:space="preserve"> HYPERLINK "mailto:dsgd@cesama.com.br"</w:t>
        </w:r>
        <w:r>
          <w:rPr>
            <w:rFonts w:ascii="Arial" w:hAnsi="Arial" w:cs="Arial" w:eastAsia="Arial"/>
            <w:color w:val="0000FF"/>
            <w:spacing w:val="0"/>
            <w:position w:val="0"/>
            <w:sz w:val="23"/>
            <w:u w:val="single"/>
            <w:shd w:fill="auto" w:val="clear"/>
          </w:rPr>
          <w:t xml:space="preserve">p</w:t>
        </w:r>
        <w:r>
          <w:rPr>
            <w:rFonts w:ascii="Arial" w:hAnsi="Arial" w:cs="Arial" w:eastAsia="Arial"/>
            <w:color w:val="0000FF"/>
            <w:spacing w:val="0"/>
            <w:position w:val="0"/>
            <w:sz w:val="23"/>
            <w:u w:val="single"/>
            <w:shd w:fill="auto" w:val="clear"/>
          </w:rPr>
          <w:t xml:space="preserve"> HYPERLINK "mailto:dsgd@cesama.com.br"</w:t>
        </w:r>
        <w:r>
          <w:rPr>
            <w:rFonts w:ascii="Arial" w:hAnsi="Arial" w:cs="Arial" w:eastAsia="Arial"/>
            <w:color w:val="0000FF"/>
            <w:spacing w:val="0"/>
            <w:position w:val="0"/>
            <w:sz w:val="23"/>
            <w:u w:val="single"/>
            <w:shd w:fill="auto" w:val="clear"/>
          </w:rPr>
          <w:t xml:space="preserve">@cesama.com.br</w:t>
        </w:r>
      </w:hyperlink>
      <w:r>
        <w:rPr>
          <w:rFonts w:ascii="Arial" w:hAnsi="Arial" w:cs="Arial" w:eastAsia="Arial"/>
          <w:color w:val="auto"/>
          <w:spacing w:val="0"/>
          <w:position w:val="0"/>
          <w:sz w:val="23"/>
          <w:shd w:fill="auto" w:val="clear"/>
        </w:rPr>
        <w:t xml:space="preserve">.</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2.2.3. Nas Notas Fiscais deve ser informado o número do processo da CESAMA que originou a contratação.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2.2.4 O pagamento SOMENTE será efetuado: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a) Após a aceitação da Nota Fiscal / Fatura.</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b) Após o recolhimento pela contratada de quaisquer multas que lhe tenham sido impostas em decorrência de inadimplemento contratual.</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2.3. Na Nota Fiscal / Fatura deverão ser anexadas as certidões atualizadas de regularidade junto ao INSS, ao FGTS e à Justiça do Trabalho.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2.4. Na eventualidade de aplicação de multas, estas deverão ser liquidadas simultaneamente com parcela vinculada ao evento cujo descumprimento der origem à aplicação da penalidade.</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2.5. O CNPJ da Contratada constante da Nota Fiscal / Fatura deverá ser o mesmo da documentação apresentada no processo.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2.6 Será utilizado o Índice Nacional de Preços ao Consumidor Amplo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IPCA, como </w:t>
      </w:r>
      <w:r>
        <w:rPr>
          <w:rFonts w:ascii="Arial" w:hAnsi="Arial" w:cs="Arial" w:eastAsia="Arial"/>
          <w:color w:val="auto"/>
          <w:spacing w:val="0"/>
          <w:position w:val="0"/>
          <w:sz w:val="23"/>
          <w:shd w:fill="auto" w:val="clear"/>
        </w:rPr>
        <w:t xml:space="preserve">índica para reajuste de preços nos contratos da CESAMA, quando couber, e o marco inicial para concessão do reajuste será a data da apresentação da proposta comercial.</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2.7. Na hipótese de ocorrer atraso no pagamento da Nota Fiscal / Fatura por responsabilidade da CESAMA, esta, se compromete a aplicar conforme legislação em vigor, juros de mora sobre o valor devido “pro rata” entre a data do vencimento e o efetivo pagamento.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2.8. A Contratada não poderá ceder ou dar em garantia, em qualquer hipótese, no todo ou em parte, os créditos de qualquer natureza, decorrentes ou oriundos do Contrato.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2.10 A antecipação de pagamento só poderá ocorrer caso o serviço tenha sido entregue.</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2.11. A Cesama poderá realizar o pagamento antes do prazo definido no item 2.2, através de solicitação expressa da contratada, que será analisada pela Gerência Financeira e Comercial, de acordo com as condições financeiras da Cesama. Havendo a antecipação do pagamento, o mesmo sofrerá um desconto financeiro, e o índice a ser utilizado será o Índice Nacional de Preços ao Consumidor</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INPC acrescido de 1% (um por cento) </w:t>
      </w:r>
      <w:r>
        <w:rPr>
          <w:rFonts w:ascii="Arial" w:hAnsi="Arial" w:cs="Arial" w:eastAsia="Arial"/>
          <w:color w:val="auto"/>
          <w:spacing w:val="0"/>
          <w:position w:val="0"/>
          <w:sz w:val="23"/>
          <w:shd w:fill="auto" w:val="clear"/>
        </w:rPr>
        <w:t xml:space="preserve">“</w:t>
      </w:r>
      <w:r>
        <w:rPr>
          <w:rFonts w:ascii="Arial" w:hAnsi="Arial" w:cs="Arial" w:eastAsia="Arial"/>
          <w:i/>
          <w:color w:val="auto"/>
          <w:spacing w:val="0"/>
          <w:position w:val="0"/>
          <w:sz w:val="23"/>
          <w:shd w:fill="auto" w:val="clear"/>
        </w:rPr>
        <w:t xml:space="preserve">pro rata</w:t>
      </w:r>
      <w:r>
        <w:rPr>
          <w:rFonts w:ascii="Arial" w:hAnsi="Arial" w:cs="Arial" w:eastAsia="Arial"/>
          <w:color w:val="auto"/>
          <w:spacing w:val="0"/>
          <w:position w:val="0"/>
          <w:sz w:val="23"/>
          <w:shd w:fill="auto" w:val="clear"/>
        </w:rPr>
        <w:t xml:space="preserve">”.</w:t>
      </w:r>
    </w:p>
    <w:p>
      <w:pPr>
        <w:spacing w:before="0" w:after="0" w:line="360"/>
        <w:ind w:right="0" w:left="0" w:firstLine="0"/>
        <w:jc w:val="both"/>
        <w:rPr>
          <w:rFonts w:ascii="Arial" w:hAnsi="Arial" w:cs="Arial" w:eastAsia="Arial"/>
          <w:color w:val="auto"/>
          <w:spacing w:val="0"/>
          <w:position w:val="0"/>
          <w:sz w:val="23"/>
          <w:shd w:fill="auto" w:val="clear"/>
        </w:rPr>
      </w:pPr>
    </w:p>
    <w:p>
      <w:pPr>
        <w:keepNext w:val="true"/>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TERCEIRA: DOS PRAZOS</w:t>
      </w:r>
    </w:p>
    <w:p>
      <w:pPr>
        <w:keepNext w:val="true"/>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3.1. A contratação obedecerá às disposições da Lei Federal nº 13.303 de 30/06/2016 e alterações posteriores, bem como as disposições deste instrumento e seus anexos e preceitos do direito privado, no que concerne à sua execução, alteração, inexecução ou rescisão.</w:t>
      </w:r>
    </w:p>
    <w:p>
      <w:pPr>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3.2.</w:t>
      </w:r>
      <w:r>
        <w:rPr>
          <w:rFonts w:ascii="Arial" w:hAnsi="Arial" w:cs="Arial" w:eastAsia="Arial"/>
          <w:b/>
          <w:color w:val="auto"/>
          <w:spacing w:val="0"/>
          <w:position w:val="0"/>
          <w:sz w:val="23"/>
          <w:shd w:fill="auto" w:val="clear"/>
        </w:rPr>
        <w:t xml:space="preserve">O prazo de vigência é de 45 (quarenta e cinco) dias </w:t>
      </w:r>
      <w:r>
        <w:rPr>
          <w:rFonts w:ascii="Arial" w:hAnsi="Arial" w:cs="Arial" w:eastAsia="Arial"/>
          <w:color w:val="auto"/>
          <w:spacing w:val="0"/>
          <w:position w:val="0"/>
          <w:sz w:val="23"/>
          <w:shd w:fill="auto" w:val="clear"/>
        </w:rPr>
        <w:t xml:space="preserve">contados da assinatura do instrumento contratual.</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3.3. O serviço contratado será realizado por execução indireta, sob o regime de empreitada por preço global.</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keepNext w:val="true"/>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QUARTA: DAS PENALIDADES</w:t>
      </w:r>
    </w:p>
    <w:p>
      <w:pPr>
        <w:keepNext w:val="true"/>
        <w:spacing w:before="0" w:after="0" w:line="360"/>
        <w:ind w:right="0" w:left="0" w:firstLine="0"/>
        <w:jc w:val="both"/>
        <w:rPr>
          <w:rFonts w:ascii="Arial" w:hAnsi="Arial" w:cs="Arial" w:eastAsia="Arial"/>
          <w:b/>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4.1. Pelo descumprimento de quaisquer cláusulas ou condições estabelecidas no Termo de Referência e neste Contrato, a Contratada ficará sujeita às penalidades previstas no RILC - Regulamento Interno de Licitações, Contratos e Convênios da CESAMA, além das previstas no presente termo.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4.1.1 O atraso injustificado na prestação dos serviços sujeita a CONTRATADA ao pagamento de multa de mora de até 0,05% (zero vírgula zero cinco por cento) para cada dia de atraso, sobre o valor global do Contrato.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4.2. Pela inexecução, total ou parcial do Contrato, a CESAMA poderá aplicar à CONTRATADA isoladamente ou cumulativamente: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a) advertência;</w:t>
      </w:r>
    </w:p>
    <w:p>
      <w:pPr>
        <w:tabs>
          <w:tab w:val="left" w:pos="567" w:leader="none"/>
        </w:tabs>
        <w:suppressAutoHyphens w:val="true"/>
        <w:spacing w:before="120" w:after="0" w:line="360"/>
        <w:ind w:right="0" w:left="0" w:firstLine="0"/>
        <w:jc w:val="both"/>
        <w:rPr>
          <w:rFonts w:ascii="Arial" w:hAnsi="Arial" w:cs="Arial" w:eastAsia="Arial"/>
          <w:b/>
          <w:color w:val="auto"/>
          <w:spacing w:val="0"/>
          <w:position w:val="0"/>
          <w:sz w:val="23"/>
          <w:shd w:fill="FFFF00" w:val="clear"/>
        </w:rPr>
      </w:pPr>
      <w:r>
        <w:rPr>
          <w:rFonts w:ascii="Arial" w:hAnsi="Arial" w:cs="Arial" w:eastAsia="Arial"/>
          <w:color w:val="auto"/>
          <w:spacing w:val="0"/>
          <w:position w:val="0"/>
          <w:sz w:val="23"/>
          <w:shd w:fill="auto" w:val="clear"/>
        </w:rPr>
        <w:t xml:space="preserve">b) multa meramente moratória, como previsto no item 4.1.1 ou multa-penalidade de até 3% (três por cento) sobre o valor do contrato;</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c) suspensão temporária de participar em licitação e impedimento de contratar com a CESAMA, por prazo não superior a 02 (dois) anos.</w:t>
      </w:r>
    </w:p>
    <w:p>
      <w:pPr>
        <w:tabs>
          <w:tab w:val="left" w:pos="567" w:leader="none"/>
        </w:tabs>
        <w:spacing w:before="120" w:after="0" w:line="360"/>
        <w:ind w:right="0" w:left="0" w:firstLine="0"/>
        <w:jc w:val="both"/>
        <w:rPr>
          <w:rFonts w:ascii="Arial" w:hAnsi="Arial" w:cs="Arial" w:eastAsia="Arial"/>
          <w:color w:val="auto"/>
          <w:spacing w:val="0"/>
          <w:position w:val="0"/>
          <w:sz w:val="23"/>
          <w:shd w:fill="auto" w:val="clear"/>
        </w:rPr>
      </w:pPr>
    </w:p>
    <w:p>
      <w:pPr>
        <w:keepNext w:val="true"/>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QUINTA: DAS OBRIGAÇÕES E RESPONSABILIDADES</w:t>
      </w:r>
    </w:p>
    <w:p>
      <w:pPr>
        <w:keepNext w:val="true"/>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5.1. Da Contratada:</w:t>
      </w:r>
    </w:p>
    <w:p>
      <w:pPr>
        <w:spacing w:before="0" w:after="0" w:line="360"/>
        <w:ind w:right="0" w:left="0" w:firstLine="0"/>
        <w:jc w:val="both"/>
        <w:rPr>
          <w:rFonts w:ascii="Arial" w:hAnsi="Arial" w:cs="Arial" w:eastAsia="Arial"/>
          <w:b/>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5.1.1 Providenciar, imediatamente, a correção das deficiências apontadas pela CESAMA com respeito ao fornecimento do objeto.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5.1.2 Executar o objeto do presente Termo nas condições e prazos estabelecidos, seguindo ordens e orientações da CESAMA.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5.1.3 Arcar com todos os custos e encargos resultantes da execução do objeto do contrato, inclusive impostos, taxas, emolumentos incidentes sobre a prestação do serviço, e tudo que for necessário para a fiel execução dos serviços contratados.</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5.1.4 Comprovar, a qualquer momento, o pagamento dos tributos que incidirem</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sobre o objeto contratado.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5.1.5 Manter, durante toda a execução deste Contrato, em compatibilidade com as obrigações a serem assumidas, todas as condições de habilitação e qualificação exigidas na dispensa de licitação.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5.1.6 Responsabilizar-se pela qualidade dos serviços, substituindo, no prazo de 48 (quarenta e oito) horas, aqueles que apresentarem qualquer tipo de vício ou imperfeição, ou não se adequarem aos padrões deste Termo, sob pena de aplicação das sanções cabíveis, inclusive rescisão do Contrato.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5.1.7. Atender às determinações da fiscalização da CESAMA e providenciar a imediata</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correção, quando este for solicitado.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5.1.8. 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5.1.9. A empresa Contratada não poderá transferir, subcontratar ou ceder total ou parcialmente, a qualquer título, os direitos e obrigações decorrentes do Contrato em epígrafe ou de sua execução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5.1.10 Responder por indenizações, perdas e danos, de toda a ordem, lucros cessantes, que forem ocasionados à CESAMA ou a terceiros, em razão de ação ou omissão, dolosa ou culposa, sua ou de seus prepostos, independentemente de outras cominações contratuais ou legais, a que estiver sujeita.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5.1.11. Dirimir qualquer dúvida e prestar esclarecimentos acerca da execução do Contrato, durante toda a sua vigência, a pedido da CESAMA.</w:t>
      </w:r>
    </w:p>
    <w:p>
      <w:pPr>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5.1.12 A CONTRATADA deverá prestar informações à Auditoria Interna da Cesama quando solicitado, sob pena de aplicação das sanções estabelecidas no Regulamento Interno de Licitações, Contratos e Convênios da Cesama (RILC).</w:t>
      </w:r>
    </w:p>
    <w:p>
      <w:pPr>
        <w:tabs>
          <w:tab w:val="left" w:pos="567" w:leader="none"/>
        </w:tabs>
        <w:spacing w:before="120" w:after="0" w:line="360"/>
        <w:ind w:right="0" w:left="0" w:firstLine="0"/>
        <w:jc w:val="both"/>
        <w:rPr>
          <w:rFonts w:ascii="Arial" w:hAnsi="Arial" w:cs="Arial" w:eastAsia="Arial"/>
          <w:color w:val="FF0000"/>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color w:val="auto"/>
          <w:spacing w:val="0"/>
          <w:position w:val="0"/>
          <w:sz w:val="23"/>
          <w:shd w:fill="auto" w:val="clear"/>
        </w:rPr>
        <w:t xml:space="preserve"> </w:t>
      </w:r>
      <w:r>
        <w:rPr>
          <w:rFonts w:ascii="Arial" w:hAnsi="Arial" w:cs="Arial" w:eastAsia="Arial"/>
          <w:b/>
          <w:color w:val="auto"/>
          <w:spacing w:val="0"/>
          <w:position w:val="0"/>
          <w:sz w:val="23"/>
          <w:shd w:fill="auto" w:val="clear"/>
        </w:rPr>
        <w:t xml:space="preserve">5.2. Da Cesama:</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5.2.1 Emitir a Ordem de serviço para início do prazo de execução do Contrato.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5.2.2 Efetuar todos os pagamentos devidos à Contratada, nas condições estabelecidas.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5.2.3 Fornecer as instruções necessárias à execução e efetuar todos os pagamentos devidos à Contratada, nas condições estabelecidas.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5.2.4 Acompanhar e fiscalizar a execução do contrato, o que não fará cessar ou diminuir a responsabilidade da contratada pelo perfeito cumprimento das obrigações estipuladas, nem por quaisquer danos, inclusive quanto a terceiros, ou por irregularidades constatadas.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5.2.5 Rejeitar todo e qualquer material ou serviço de má qualidade e em desconformidade com as especificações deste Termo.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5.2.6 Exigir o cumprimento de todos os itens deste Termo, segundo suas especificações e prazos.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5.2.7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5.2.8 Notificar a empresa Contratada de qualquer irregularidade constatada, por escrito, para que seja sanada sob pena de incorrer nas sanções previstas neste Termo.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5.2.9 Todas as requisições e notificações trocadas entre as partes devem ser feitas por escrito devidamente assinadas e protocoladas.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120" w:after="0" w:line="360"/>
        <w:ind w:right="0" w:left="0" w:firstLine="0"/>
        <w:jc w:val="both"/>
        <w:rPr>
          <w:rFonts w:ascii="Arial" w:hAnsi="Arial" w:cs="Arial" w:eastAsia="Arial"/>
          <w:color w:val="FF0000"/>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SEXTA: DAS ALTERAÇÕES</w:t>
      </w:r>
    </w:p>
    <w:p>
      <w:pPr>
        <w:tabs>
          <w:tab w:val="left" w:pos="567"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6.1. O presente Contrato poderá ser alterada, por acordo entre as partes, nas hipóteses disciplinadas no art. 81 da Lei nº 13.303/2016, entre outras legal ou contratualmente previstas.</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SÉTIMA: DA RESCISÃO CONTRATUAL</w:t>
      </w:r>
    </w:p>
    <w:p>
      <w:pPr>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7.1 No que se refere a inexecução e a rescisão do contrato, aplica-se o disposto no Manual de Convênios e de Gestão e Fiscalização de Contratos, do Regulamento Interno de Licitações, Contratos e Convênios da Cesama.</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7.2 A inexecução total ou parcial do contrato poderá ensejar a sua rescisão, com as consequências cabíveis.</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7.3 Constituem motivo para rescisão do contrato os especificados no Manual de Convênios e de Gestão e Fiscalização de Contratos, do RILC.</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7.4 A rescisão do contrato poderá ser: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 por ato unilateral e escrito de qualquer das partes;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 amigável, por acordo entre as partes, reduzida a termo no processo de contratação, desde que haja conveniência para a Cesama; </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III.  judicial, nos termos da legislação.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7.5 A rescisão por ato unilateral a que se refere o inciso I, do item acima, deverá ser precedida de comunicação escrita e fundamentada da parte interessada e ser enviada a outra parte com antecedência mínima de 30 (trinta) dias.</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7.6 Quando a rescisão ocorrer sem que haja culpa da outra parte contratante, será esta ressarcida dos prejuízos que houver sofrido, regularmente comprovados, e no caso da Contratada poderá ter ainda direito a: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 devolução da garantia;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 pagamentos devidos pela execução do contrato até a data da rescisão;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III. pagamento do custo da desmobilização.</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7.7 A Contratada poderá aceitar nas mesmas condições contratuais, os acréscimos ou supressões, estabelecidos no art. 81, § 1º da Lei Federal nº 13.303/16.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7.8 Sempre que for necessário acrescer ou reduzir os valores e/ou prazos contratuais, as modificações procedidas deverão fazer parte de aditamento a ser assinado pelas partes.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7.9 Eventuais acréscimos nas quantidades do objeto da contratação, quando necessário, poderão ser admitidos desde que autorizados pela CESAMA, com base nos preços unitários contratados. </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OITAVA: LEGISLAÇÃO APLICÁVEL</w:t>
      </w:r>
    </w:p>
    <w:p>
      <w:pPr>
        <w:keepNext w:val="true"/>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8.1. Aplica-se à execução deste contrato a Lei Federal 13.303 de 30 de junho de 2016, e alterações posteriores, inclusive aos casos omissos, bem como a Lei nº 12.846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Anticorrupção, a Política Anticorrupção, o Regulamento Interno de Licitações, Contratos e Convênios, o Código de Ética da CESAMA, e a legislação municipal civil e ambiental aplicáveis ao objeto do contrato.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8.2.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tabs>
          <w:tab w:val="left" w:pos="360" w:leader="none"/>
        </w:tabs>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NONA: CONFORMIDADE</w:t>
      </w:r>
    </w:p>
    <w:p>
      <w:pPr>
        <w:keepNext w:val="true"/>
        <w:tabs>
          <w:tab w:val="left" w:pos="360"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 A CONTRATADA declara, sob as penas da lei, não haver, até a presente data, qualquer impedimento à presente contratação ou mesmo à execução de alguma cláusula ou condição do instrumento ora pactuado.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9.6. A CONTRATADA declara que não prática e se obriga a não praticar quaisquer atos que violem a lei anticorrupção.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9.7. A CONTRATADA concorda em fornecer prontamente, sempre que solicitada, evidência de que está atuando diligentemente na prevenção de práticas que possam violar as leis anticorrupção.</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9.11. A CONTRATADA compromete-se a praticar a governança corporativa de modo a dar efetividade ao cumprimento das obrigações contratuais em observância à legislação aplicável.</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9.12. Aplicam-se, ainda, os princípios e normas estabelecidos no Código de Conduta e Integridade da CESAMA, disponível para consulta no site da CESAMA, no endereço eletrônico </w:t>
      </w:r>
      <w:hyperlink xmlns:r="http://schemas.openxmlformats.org/officeDocument/2006/relationships" r:id="docRId2">
        <w:r>
          <w:rPr>
            <w:rFonts w:ascii="Arial" w:hAnsi="Arial" w:cs="Arial" w:eastAsia="Arial"/>
            <w:color w:val="0000FF"/>
            <w:spacing w:val="0"/>
            <w:position w:val="0"/>
            <w:sz w:val="23"/>
            <w:u w:val="single"/>
            <w:shd w:fill="auto" w:val="clear"/>
          </w:rPr>
          <w:t xml:space="preserve">http://cesama.com.br/site/uploads/</w:t>
        </w:r>
        <w:r>
          <w:rPr>
            <w:rFonts w:ascii="Arial" w:hAnsi="Arial" w:cs="Arial" w:eastAsia="Arial"/>
            <w:color w:val="0000FF"/>
            <w:spacing w:val="0"/>
            <w:position w:val="0"/>
            <w:sz w:val="23"/>
            <w:u w:val="single"/>
            <w:shd w:fill="auto" w:val="clear"/>
          </w:rPr>
          <w:t xml:space="preserve"> HYPERLINK "http://cesama.com.br/site/uploads/p%E1ginas_arquivos/124/15573469006.pdf"</w:t>
        </w:r>
        <w:r>
          <w:rPr>
            <w:rFonts w:ascii="Arial" w:hAnsi="Arial" w:cs="Arial" w:eastAsia="Arial"/>
            <w:color w:val="0000FF"/>
            <w:spacing w:val="0"/>
            <w:position w:val="0"/>
            <w:sz w:val="23"/>
            <w:u w:val="single"/>
            <w:shd w:fill="auto" w:val="clear"/>
          </w:rPr>
          <w:t xml:space="preserve">páginas_arquivos</w:t>
        </w:r>
        <w:r>
          <w:rPr>
            <w:rFonts w:ascii="Arial" w:hAnsi="Arial" w:cs="Arial" w:eastAsia="Arial"/>
            <w:color w:val="0000FF"/>
            <w:spacing w:val="0"/>
            <w:position w:val="0"/>
            <w:sz w:val="23"/>
            <w:u w:val="single"/>
            <w:shd w:fill="auto" w:val="clear"/>
          </w:rPr>
          <w:t xml:space="preserve"> HYPERLINK "http://cesama.com.br/site/uploads/p%E1ginas_arquivos/124/15573469006.pdf"</w:t>
        </w:r>
        <w:r>
          <w:rPr>
            <w:rFonts w:ascii="Arial" w:hAnsi="Arial" w:cs="Arial" w:eastAsia="Arial"/>
            <w:color w:val="0000FF"/>
            <w:spacing w:val="0"/>
            <w:position w:val="0"/>
            <w:sz w:val="23"/>
            <w:u w:val="single"/>
            <w:shd w:fill="auto" w:val="clear"/>
          </w:rPr>
          <w:t xml:space="preserve">/124/15573469006.pdf</w:t>
        </w:r>
      </w:hyperlink>
      <w:r>
        <w:rPr>
          <w:rFonts w:ascii="Arial" w:hAnsi="Arial" w:cs="Arial" w:eastAsia="Arial"/>
          <w:color w:val="auto"/>
          <w:spacing w:val="0"/>
          <w:position w:val="0"/>
          <w:sz w:val="23"/>
          <w:shd w:fill="auto" w:val="clear"/>
        </w:rPr>
        <w:t xml:space="preserve"> e as disposições da Lei Federal nº 12.846 de 01/08/2013.</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9.13. Aplica-se a política de transações com partes relacionadas, quando couber, disponível para consulta no site da Cesama, no endereço eletrônico </w:t>
      </w:r>
      <w:hyperlink xmlns:r="http://schemas.openxmlformats.org/officeDocument/2006/relationships" r:id="docRId3">
        <w:r>
          <w:rPr>
            <w:rFonts w:ascii="Arial" w:hAnsi="Arial" w:cs="Arial" w:eastAsia="Arial"/>
            <w:color w:val="0000FF"/>
            <w:spacing w:val="0"/>
            <w:position w:val="0"/>
            <w:sz w:val="23"/>
            <w:u w:val="single"/>
            <w:shd w:fill="auto" w:val="clear"/>
          </w:rPr>
          <w:t xml:space="preserve">https://cesama.com.br/transparencia/politica-de-transacoes-com-as-partes-relacionadas-2</w:t>
        </w:r>
      </w:hyperlink>
      <w:r>
        <w:rPr>
          <w:rFonts w:ascii="Arial" w:hAnsi="Arial" w:cs="Arial" w:eastAsia="Arial"/>
          <w:color w:val="FF0000"/>
          <w:spacing w:val="0"/>
          <w:position w:val="0"/>
          <w:sz w:val="23"/>
          <w:shd w:fill="auto" w:val="clear"/>
        </w:rPr>
        <w:t xml:space="preserve">.</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tabs>
          <w:tab w:val="left" w:pos="360" w:leader="none"/>
          <w:tab w:val="left" w:pos="708" w:leader="none"/>
          <w:tab w:val="left" w:pos="3240"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DÉCIMA </w:t>
      </w:r>
      <w:r>
        <w:rPr>
          <w:rFonts w:ascii="Arial" w:hAnsi="Arial" w:cs="Arial" w:eastAsia="Arial"/>
          <w:b/>
          <w:color w:val="auto"/>
          <w:spacing w:val="0"/>
          <w:position w:val="0"/>
          <w:sz w:val="23"/>
          <w:shd w:fill="auto" w:val="clear"/>
        </w:rPr>
        <w:t xml:space="preserve">–</w:t>
      </w:r>
      <w:r>
        <w:rPr>
          <w:rFonts w:ascii="Arial" w:hAnsi="Arial" w:cs="Arial" w:eastAsia="Arial"/>
          <w:b/>
          <w:color w:val="auto"/>
          <w:spacing w:val="0"/>
          <w:position w:val="0"/>
          <w:sz w:val="23"/>
          <w:shd w:fill="auto" w:val="clear"/>
        </w:rPr>
        <w:t xml:space="preserve"> LGPD</w:t>
      </w:r>
    </w:p>
    <w:p>
      <w:pPr>
        <w:keepNext w:val="true"/>
        <w:tabs>
          <w:tab w:val="left" w:pos="360" w:leader="none"/>
          <w:tab w:val="left" w:pos="708" w:leader="none"/>
          <w:tab w:val="left" w:pos="3240"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3"/>
          <w:shd w:fill="auto" w:val="clear"/>
        </w:rPr>
        <w:t xml:space="preserve">0.1. As partes, por si e seus colaboradores, obrigam-se a atuar no presente contrato em conformidade com a legislação vigente (Lei nº 13.709/2018) sob a proteção de dados pessoais e as determinações de órgãos reguladores/fiscalizadores sobre matéria.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firmem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10.6. As partes deverão envidar todos os esforços técnicos e organizacionais para garantir a segurança dos dados pessoais que lhe forem confiados em razão da relação estabelecida por meio do presente contrato.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estendendo-se as eventuais cópias, salvo mediante instrução diversa recebida na ocasião.</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tabs>
          <w:tab w:val="left" w:pos="360" w:leader="none"/>
          <w:tab w:val="left" w:pos="708" w:leader="none"/>
          <w:tab w:val="left" w:pos="3240"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DÉCIMA PRIMEIRA </w:t>
      </w:r>
      <w:r>
        <w:rPr>
          <w:rFonts w:ascii="Arial" w:hAnsi="Arial" w:cs="Arial" w:eastAsia="Arial"/>
          <w:b/>
          <w:color w:val="auto"/>
          <w:spacing w:val="0"/>
          <w:position w:val="0"/>
          <w:sz w:val="23"/>
          <w:shd w:fill="auto" w:val="clear"/>
        </w:rPr>
        <w:t xml:space="preserve">–</w:t>
      </w:r>
      <w:r>
        <w:rPr>
          <w:rFonts w:ascii="Arial" w:hAnsi="Arial" w:cs="Arial" w:eastAsia="Arial"/>
          <w:b/>
          <w:color w:val="auto"/>
          <w:spacing w:val="0"/>
          <w:position w:val="0"/>
          <w:sz w:val="23"/>
          <w:shd w:fill="auto" w:val="clear"/>
        </w:rPr>
        <w:t xml:space="preserve"> DO FORO</w:t>
      </w:r>
    </w:p>
    <w:p>
      <w:pPr>
        <w:keepNext w:val="true"/>
        <w:tabs>
          <w:tab w:val="left" w:pos="360" w:leader="none"/>
          <w:tab w:val="left" w:pos="708" w:leader="none"/>
          <w:tab w:val="left" w:pos="3240"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Por estarem assim justos e contratados, lavrou-se este Contrato, que vai assinada pelas partes, na presença de duas testemunhas.</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center"/>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Juiz de Fora, ............ de ............................. de 2024</w:t>
      </w:r>
    </w:p>
    <w:p>
      <w:pPr>
        <w:spacing w:before="0" w:after="0" w:line="240"/>
        <w:ind w:right="0" w:left="0" w:firstLine="0"/>
        <w:jc w:val="left"/>
        <w:rPr>
          <w:rFonts w:ascii="Arial" w:hAnsi="Arial" w:cs="Arial" w:eastAsia="Arial"/>
          <w:b/>
          <w:color w:val="auto"/>
          <w:spacing w:val="0"/>
          <w:position w:val="0"/>
          <w:sz w:val="23"/>
          <w:shd w:fill="auto" w:val="clear"/>
        </w:rPr>
      </w:pPr>
    </w:p>
    <w:p>
      <w:pPr>
        <w:spacing w:before="0" w:after="0" w:line="240"/>
        <w:ind w:right="0" w:left="0" w:firstLine="0"/>
        <w:jc w:val="left"/>
        <w:rPr>
          <w:rFonts w:ascii="Arial" w:hAnsi="Arial" w:cs="Arial" w:eastAsia="Arial"/>
          <w:b/>
          <w:color w:val="auto"/>
          <w:spacing w:val="0"/>
          <w:position w:val="0"/>
          <w:sz w:val="23"/>
          <w:shd w:fill="auto" w:val="clear"/>
        </w:rPr>
      </w:pPr>
    </w:p>
    <w:p>
      <w:pPr>
        <w:spacing w:before="0" w:after="0" w:line="240"/>
        <w:ind w:right="0" w:left="0" w:firstLine="0"/>
        <w:jc w:val="left"/>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Júlio César Teixeira                                            </w:t>
      </w:r>
    </w:p>
    <w:p>
      <w:pPr>
        <w:spacing w:before="0" w:after="0" w:line="240"/>
        <w:ind w:right="0" w:left="0" w:firstLine="0"/>
        <w:jc w:val="left"/>
        <w:rPr>
          <w:rFonts w:ascii="Arial" w:hAnsi="Arial" w:cs="Arial" w:eastAsia="Arial"/>
          <w:b/>
          <w:color w:val="auto"/>
          <w:spacing w:val="0"/>
          <w:position w:val="0"/>
          <w:sz w:val="23"/>
          <w:shd w:fill="auto" w:val="clear"/>
        </w:rPr>
      </w:pPr>
      <w:r>
        <w:rPr>
          <w:rFonts w:ascii="Arial" w:hAnsi="Arial" w:cs="Arial" w:eastAsia="Arial"/>
          <w:color w:val="auto"/>
          <w:spacing w:val="0"/>
          <w:position w:val="0"/>
          <w:sz w:val="23"/>
          <w:shd w:fill="auto" w:val="clear"/>
        </w:rPr>
        <w:t xml:space="preserve">         Diretor Presidente                    </w:t>
      </w:r>
      <w:r>
        <w:rPr>
          <w:rFonts w:ascii="Arial" w:hAnsi="Arial" w:cs="Arial" w:eastAsia="Arial"/>
          <w:b/>
          <w:color w:val="auto"/>
          <w:spacing w:val="0"/>
          <w:position w:val="0"/>
          <w:sz w:val="23"/>
          <w:shd w:fill="auto" w:val="clear"/>
        </w:rPr>
        <w:t xml:space="preserve">                    SANTA HELENA ENGENHARIA LTDA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3"/>
          <w:shd w:fill="auto" w:val="clear"/>
        </w:rPr>
        <w:t xml:space="preserve">                 CESAMA                                                                                                                                         </w:t>
      </w:r>
      <w:r>
        <w:rPr>
          <w:rFonts w:ascii="Arial" w:hAnsi="Arial" w:cs="Arial" w:eastAsia="Arial"/>
          <w:b/>
          <w:color w:val="auto"/>
          <w:spacing w:val="0"/>
          <w:position w:val="0"/>
          <w:sz w:val="22"/>
          <w:shd w:fill="auto" w:val="clear"/>
        </w:rPr>
        <w:t xml:space="preserve">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w:t>
      </w:r>
    </w:p>
    <w:p>
      <w:pPr>
        <w:spacing w:before="0" w:after="0" w:line="240"/>
        <w:ind w:right="0" w:left="0" w:firstLine="0"/>
        <w:jc w:val="left"/>
        <w:rPr>
          <w:rFonts w:ascii="Arial" w:hAnsi="Arial" w:cs="Arial" w:eastAsia="Arial"/>
          <w:b/>
          <w:color w:val="auto"/>
          <w:spacing w:val="0"/>
          <w:position w:val="0"/>
          <w:sz w:val="22"/>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Testemunhas: 1)                                                          2)</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dsgd@cesama.com.br" Id="docRId1" Type="http://schemas.openxmlformats.org/officeDocument/2006/relationships/hyperlink" /><Relationship TargetMode="External" Target="https://cesama.com.br/transparencia/politica-de-transacoes-com-as-partes-relacionadas-2" Id="docRId3" Type="http://schemas.openxmlformats.org/officeDocument/2006/relationships/hyperlink" /><Relationship Target="styles.xml" Id="docRId5" Type="http://schemas.openxmlformats.org/officeDocument/2006/relationships/styles" /><Relationship TargetMode="External" Target="mailto:nfe@cesama.com.br" Id="docRId0" Type="http://schemas.openxmlformats.org/officeDocument/2006/relationships/hyperlink" /><Relationship TargetMode="External" Target="http://cesama.com.br/site/uploads/p%E1ginas_arquivos/124/15573469006.pdf" Id="docRId2" Type="http://schemas.openxmlformats.org/officeDocument/2006/relationships/hyperlink" /><Relationship Target="numbering.xml" Id="docRId4" Type="http://schemas.openxmlformats.org/officeDocument/2006/relationships/numbering" /></Relationships>
</file>