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 w:rsidP="006D314B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6D314B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4B0631" w:rsidRDefault="004B0631" w:rsidP="007241DE">
      <w:pPr>
        <w:pStyle w:val="Padro"/>
        <w:jc w:val="center"/>
        <w:rPr>
          <w:rFonts w:ascii="Arial" w:hAnsi="Arial" w:cs="Arial"/>
          <w:b/>
          <w:bCs/>
        </w:rPr>
      </w:pPr>
    </w:p>
    <w:p w:rsidR="00C674C1" w:rsidRDefault="00924FCF" w:rsidP="007241DE">
      <w:pPr>
        <w:pStyle w:val="Padro"/>
        <w:jc w:val="center"/>
      </w:pPr>
      <w:r>
        <w:rPr>
          <w:rFonts w:ascii="Arial" w:hAnsi="Arial" w:cs="Arial"/>
          <w:b/>
          <w:bCs/>
        </w:rPr>
        <w:t>J</w:t>
      </w:r>
      <w:r w:rsidR="006D314B">
        <w:rPr>
          <w:rFonts w:ascii="Arial" w:hAnsi="Arial" w:cs="Arial"/>
          <w:b/>
          <w:bCs/>
        </w:rPr>
        <w:t>ULHO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608"/>
        <w:gridCol w:w="2136"/>
        <w:gridCol w:w="2167"/>
        <w:gridCol w:w="2623"/>
      </w:tblGrid>
      <w:tr w:rsidR="00C674C1" w:rsidTr="007241DE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C674C1" w:rsidTr="00BB673D">
        <w:trPr>
          <w:trHeight w:val="581"/>
        </w:trPr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Pr="00BB673D" w:rsidRDefault="006D314B" w:rsidP="006D314B">
            <w:pPr>
              <w:jc w:val="center"/>
              <w:rPr>
                <w:rFonts w:ascii="Arial" w:hAnsi="Arial" w:cs="Arial"/>
              </w:rPr>
            </w:pPr>
            <w:r w:rsidRPr="00BB673D">
              <w:rPr>
                <w:rStyle w:val="fontstyle01"/>
                <w:rFonts w:ascii="Arial" w:hAnsi="Arial" w:cs="Arial"/>
                <w:sz w:val="22"/>
                <w:szCs w:val="22"/>
              </w:rPr>
              <w:t>Nova Comunicação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Pr="006D314B" w:rsidRDefault="005D6A07">
            <w:pPr>
              <w:pStyle w:val="Padro"/>
              <w:jc w:val="center"/>
              <w:rPr>
                <w:rFonts w:ascii="Arial" w:hAnsi="Arial" w:cs="Arial"/>
              </w:rPr>
            </w:pPr>
            <w:r w:rsidRPr="006D314B"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Pr="006D314B" w:rsidRDefault="006D314B" w:rsidP="006D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4B">
              <w:rPr>
                <w:rStyle w:val="fontstyle01"/>
                <w:rFonts w:ascii="Arial" w:hAnsi="Arial" w:cs="Arial"/>
              </w:rPr>
              <w:t>Revista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7B4EF6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R$ </w:t>
            </w:r>
            <w:r w:rsidR="006D314B" w:rsidRPr="006D314B">
              <w:rPr>
                <w:rFonts w:ascii="Arial" w:eastAsia="Arial" w:hAnsi="Arial" w:cs="Arial"/>
                <w:sz w:val="22"/>
                <w:szCs w:val="22"/>
              </w:rPr>
              <w:t>5.000,00</w:t>
            </w:r>
          </w:p>
        </w:tc>
      </w:tr>
      <w:tr w:rsidR="006D314B" w:rsidRPr="00BB673D" w:rsidTr="00BB673D">
        <w:trPr>
          <w:trHeight w:val="1500"/>
        </w:trPr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14B" w:rsidRPr="00BB673D" w:rsidRDefault="006D314B" w:rsidP="006D314B">
            <w:pPr>
              <w:pStyle w:val="Padr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73D">
              <w:rPr>
                <w:rStyle w:val="fontstyle01"/>
                <w:rFonts w:ascii="Arial" w:eastAsiaTheme="minorEastAsia" w:hAnsi="Arial" w:cs="Arial"/>
                <w:sz w:val="22"/>
                <w:szCs w:val="22"/>
                <w:lang w:eastAsia="pt-BR" w:bidi="ar-SA"/>
              </w:rPr>
              <w:t xml:space="preserve">ASSEMAE – Associação </w:t>
            </w:r>
            <w:r w:rsidR="00BB673D" w:rsidRPr="00BB673D">
              <w:rPr>
                <w:rStyle w:val="fontstyle01"/>
                <w:rFonts w:ascii="Arial" w:eastAsiaTheme="minorEastAsia" w:hAnsi="Arial" w:cs="Arial"/>
                <w:sz w:val="22"/>
                <w:szCs w:val="22"/>
                <w:lang w:eastAsia="pt-BR" w:bidi="ar-SA"/>
              </w:rPr>
              <w:t>n</w:t>
            </w:r>
            <w:r w:rsidRPr="00BB673D">
              <w:rPr>
                <w:rStyle w:val="fontstyle01"/>
                <w:rFonts w:ascii="Arial" w:eastAsiaTheme="minorEastAsia" w:hAnsi="Arial" w:cs="Arial"/>
                <w:sz w:val="22"/>
                <w:szCs w:val="22"/>
                <w:lang w:eastAsia="pt-BR" w:bidi="ar-SA"/>
              </w:rPr>
              <w:t xml:space="preserve">acional de serviços </w:t>
            </w:r>
            <w:r w:rsidR="00BB673D" w:rsidRPr="00BB673D">
              <w:rPr>
                <w:rStyle w:val="fontstyle01"/>
                <w:rFonts w:ascii="Arial" w:eastAsiaTheme="minorEastAsia" w:hAnsi="Arial" w:cs="Arial"/>
                <w:sz w:val="22"/>
                <w:szCs w:val="22"/>
                <w:lang w:eastAsia="pt-BR" w:bidi="ar-SA"/>
              </w:rPr>
              <w:t>m</w:t>
            </w:r>
            <w:r w:rsidRPr="00BB673D">
              <w:rPr>
                <w:rStyle w:val="fontstyle01"/>
                <w:rFonts w:ascii="Arial" w:eastAsiaTheme="minorEastAsia" w:hAnsi="Arial" w:cs="Arial"/>
                <w:sz w:val="22"/>
                <w:szCs w:val="22"/>
                <w:lang w:eastAsia="pt-BR" w:bidi="ar-SA"/>
              </w:rPr>
              <w:t>unicipal saneamento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14B" w:rsidRPr="00BB673D" w:rsidRDefault="00BB673D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673D">
              <w:rPr>
                <w:rFonts w:ascii="Arial" w:hAnsi="Arial" w:cs="Arial"/>
                <w:bCs/>
                <w:sz w:val="22"/>
                <w:szCs w:val="22"/>
              </w:rPr>
              <w:t>20.057.071/0001-38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BB673D" w:rsidRDefault="00BB673D" w:rsidP="00BB673D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673D">
              <w:rPr>
                <w:rFonts w:ascii="Arial" w:eastAsia="Arial" w:hAnsi="Arial" w:cs="Arial"/>
                <w:sz w:val="22"/>
                <w:szCs w:val="22"/>
              </w:rPr>
              <w:t>Publicidade em</w:t>
            </w:r>
          </w:p>
          <w:p w:rsidR="00BB673D" w:rsidRPr="00BB673D" w:rsidRDefault="00BB673D" w:rsidP="00BB673D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673D">
              <w:rPr>
                <w:rFonts w:ascii="Arial" w:eastAsia="Arial" w:hAnsi="Arial" w:cs="Arial"/>
                <w:sz w:val="22"/>
                <w:szCs w:val="22"/>
              </w:rPr>
              <w:t>Congresso da</w:t>
            </w:r>
          </w:p>
          <w:p w:rsidR="006D314B" w:rsidRPr="00BB673D" w:rsidRDefault="00BB673D" w:rsidP="00BB673D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673D">
              <w:rPr>
                <w:rFonts w:ascii="Arial" w:eastAsia="Arial" w:hAnsi="Arial" w:cs="Arial"/>
                <w:sz w:val="22"/>
                <w:szCs w:val="22"/>
              </w:rPr>
              <w:t>ASSEMAE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14B" w:rsidRPr="00BB673D" w:rsidRDefault="00BB673D" w:rsidP="00BB673D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673D">
              <w:rPr>
                <w:rFonts w:ascii="Arial" w:hAnsi="Arial" w:cs="Arial"/>
                <w:bCs/>
                <w:sz w:val="22"/>
                <w:szCs w:val="22"/>
              </w:rPr>
              <w:t>R$ 12.500,00</w:t>
            </w:r>
          </w:p>
        </w:tc>
      </w:tr>
      <w:tr w:rsidR="006D314B" w:rsidTr="007241DE"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14B" w:rsidRPr="006D314B" w:rsidRDefault="006D314B">
            <w:pPr>
              <w:pStyle w:val="Padr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D314B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14B" w:rsidRPr="006D314B" w:rsidRDefault="006D314B">
            <w:pPr>
              <w:pStyle w:val="Padr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14B" w:rsidRPr="006D314B" w:rsidRDefault="006D314B">
            <w:pPr>
              <w:pStyle w:val="Padr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314B" w:rsidRPr="006D314B" w:rsidRDefault="006D314B">
            <w:pPr>
              <w:pStyle w:val="Padr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D314B">
              <w:rPr>
                <w:rFonts w:ascii="Arial" w:hAnsi="Arial" w:cs="Arial"/>
                <w:b/>
                <w:sz w:val="22"/>
                <w:szCs w:val="22"/>
              </w:rPr>
              <w:t>R$ 1</w:t>
            </w:r>
            <w:r w:rsidR="00BB673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6D314B">
              <w:rPr>
                <w:rFonts w:ascii="Arial" w:hAnsi="Arial" w:cs="Arial"/>
                <w:b/>
                <w:sz w:val="22"/>
                <w:szCs w:val="22"/>
              </w:rPr>
              <w:t>.500,00</w:t>
            </w:r>
          </w:p>
        </w:tc>
      </w:tr>
    </w:tbl>
    <w:p w:rsidR="00BB673D" w:rsidRDefault="00BB673D" w:rsidP="00924FCF">
      <w:pPr>
        <w:pStyle w:val="Padro"/>
        <w:jc w:val="center"/>
        <w:rPr>
          <w:rFonts w:ascii="Arial" w:hAnsi="Arial" w:cs="Arial"/>
          <w:b/>
          <w:bCs/>
        </w:rPr>
      </w:pPr>
    </w:p>
    <w:p w:rsidR="00924FCF" w:rsidRPr="00924FCF" w:rsidRDefault="00BB673D" w:rsidP="00924FCF">
      <w:pPr>
        <w:pStyle w:val="Padr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AGOSTO</w:t>
      </w:r>
    </w:p>
    <w:p w:rsidR="00924FCF" w:rsidRPr="00924FCF" w:rsidRDefault="00924FCF" w:rsidP="00924FCF">
      <w:pPr>
        <w:pStyle w:val="Padro"/>
        <w:jc w:val="center"/>
        <w:rPr>
          <w:rFonts w:ascii="Arial" w:hAnsi="Arial" w:cs="Arial"/>
        </w:rPr>
      </w:pPr>
      <w:r w:rsidRPr="00924FCF">
        <w:rPr>
          <w:rFonts w:ascii="Arial" w:hAnsi="Arial" w:cs="Arial"/>
        </w:rPr>
        <w:t xml:space="preserve">Não foi realizada publicidade no mês de </w:t>
      </w:r>
      <w:r w:rsidR="00BB673D">
        <w:rPr>
          <w:rFonts w:ascii="Arial" w:hAnsi="Arial" w:cs="Arial"/>
        </w:rPr>
        <w:t>agosto</w:t>
      </w:r>
      <w:r w:rsidRPr="00924FCF">
        <w:rPr>
          <w:rFonts w:ascii="Arial" w:hAnsi="Arial" w:cs="Arial"/>
        </w:rPr>
        <w:t>.</w:t>
      </w:r>
      <w:r w:rsidR="004B0631">
        <w:rPr>
          <w:rFonts w:ascii="Arial" w:hAnsi="Arial" w:cs="Arial"/>
        </w:rPr>
        <w:br/>
      </w:r>
      <w:r w:rsidR="004B0631">
        <w:rPr>
          <w:rFonts w:ascii="Arial" w:hAnsi="Arial" w:cs="Arial"/>
        </w:rPr>
        <w:br/>
      </w:r>
      <w:r w:rsidR="00BB673D">
        <w:rPr>
          <w:rFonts w:ascii="Arial" w:hAnsi="Arial" w:cs="Arial"/>
          <w:b/>
          <w:bCs/>
        </w:rPr>
        <w:t>SETEMBRO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608"/>
        <w:gridCol w:w="2136"/>
        <w:gridCol w:w="2167"/>
        <w:gridCol w:w="2623"/>
      </w:tblGrid>
      <w:tr w:rsidR="00BB673D" w:rsidTr="00D64F5D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Default="00BB673D" w:rsidP="00D64F5D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Default="00BB673D" w:rsidP="00D64F5D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Default="00BB673D" w:rsidP="00D64F5D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Default="00BB673D" w:rsidP="00D64F5D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BB673D" w:rsidTr="00BB673D">
        <w:trPr>
          <w:trHeight w:val="1636"/>
        </w:trPr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6D314B" w:rsidRDefault="00BB673D" w:rsidP="00D64F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73D">
              <w:rPr>
                <w:rStyle w:val="fontstyle01"/>
                <w:rFonts w:ascii="Arial" w:hAnsi="Arial" w:cs="Arial"/>
              </w:rPr>
              <w:t>Impulso Projetos Audiovisuais de Juiz de Fora Ltda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6D314B" w:rsidRDefault="004B0631" w:rsidP="00D64F5D">
            <w:pPr>
              <w:pStyle w:val="Padro"/>
              <w:jc w:val="center"/>
              <w:rPr>
                <w:rFonts w:ascii="Arial" w:hAnsi="Arial" w:cs="Arial"/>
              </w:rPr>
            </w:pPr>
            <w:r w:rsidRPr="004B0631">
              <w:rPr>
                <w:rFonts w:ascii="Arial" w:hAnsi="Arial" w:cs="Arial"/>
                <w:bCs/>
                <w:sz w:val="22"/>
                <w:szCs w:val="22"/>
              </w:rPr>
              <w:t>20.843.669/0001-52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6D314B" w:rsidRDefault="00BB673D" w:rsidP="00D64F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</w:rPr>
              <w:t>Vídeo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Default="00BB673D" w:rsidP="00D64F5D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R$ </w:t>
            </w:r>
            <w:r w:rsidR="004B0631" w:rsidRPr="004B0631">
              <w:rPr>
                <w:rFonts w:ascii="Arial" w:eastAsia="Arial" w:hAnsi="Arial" w:cs="Arial"/>
                <w:sz w:val="22"/>
                <w:szCs w:val="22"/>
              </w:rPr>
              <w:t>20.265,00</w:t>
            </w:r>
          </w:p>
        </w:tc>
      </w:tr>
      <w:tr w:rsidR="00BB673D" w:rsidRPr="00BB673D" w:rsidTr="00D64F5D"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BB673D" w:rsidRDefault="00BB673D" w:rsidP="00D64F5D">
            <w:pPr>
              <w:pStyle w:val="Padr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73D">
              <w:rPr>
                <w:rStyle w:val="fontstyle01"/>
                <w:rFonts w:ascii="Arial" w:eastAsiaTheme="minorEastAsia" w:hAnsi="Arial" w:cs="Arial"/>
                <w:lang w:eastAsia="pt-BR" w:bidi="ar-SA"/>
              </w:rPr>
              <w:t>ASSEMAE – Associação nacional de serviços municipal saneamento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BB673D" w:rsidRDefault="00BB673D" w:rsidP="00D64F5D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673D">
              <w:rPr>
                <w:rFonts w:ascii="Arial" w:hAnsi="Arial" w:cs="Arial"/>
                <w:bCs/>
                <w:sz w:val="22"/>
                <w:szCs w:val="22"/>
              </w:rPr>
              <w:t>20.057.071/0001-38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BB673D" w:rsidRDefault="00BB673D" w:rsidP="00D64F5D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673D">
              <w:rPr>
                <w:rFonts w:ascii="Arial" w:eastAsia="Arial" w:hAnsi="Arial" w:cs="Arial"/>
                <w:sz w:val="22"/>
                <w:szCs w:val="22"/>
              </w:rPr>
              <w:t>Publicidade em</w:t>
            </w:r>
          </w:p>
          <w:p w:rsidR="00BB673D" w:rsidRPr="00BB673D" w:rsidRDefault="00BB673D" w:rsidP="00D64F5D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673D">
              <w:rPr>
                <w:rFonts w:ascii="Arial" w:eastAsia="Arial" w:hAnsi="Arial" w:cs="Arial"/>
                <w:sz w:val="22"/>
                <w:szCs w:val="22"/>
              </w:rPr>
              <w:t>Congresso da</w:t>
            </w:r>
          </w:p>
          <w:p w:rsidR="00BB673D" w:rsidRPr="00BB673D" w:rsidRDefault="00BB673D" w:rsidP="00D64F5D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673D">
              <w:rPr>
                <w:rFonts w:ascii="Arial" w:eastAsia="Arial" w:hAnsi="Arial" w:cs="Arial"/>
                <w:sz w:val="22"/>
                <w:szCs w:val="22"/>
              </w:rPr>
              <w:t>ASSEMAE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BB673D" w:rsidRDefault="00BB673D" w:rsidP="00D64F5D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673D">
              <w:rPr>
                <w:rFonts w:ascii="Arial" w:hAnsi="Arial" w:cs="Arial"/>
                <w:bCs/>
                <w:sz w:val="22"/>
                <w:szCs w:val="22"/>
              </w:rPr>
              <w:t>R$ 12.500,00</w:t>
            </w:r>
          </w:p>
        </w:tc>
      </w:tr>
      <w:tr w:rsidR="00BB673D" w:rsidTr="00D64F5D"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6D314B" w:rsidRDefault="00BB673D" w:rsidP="00D64F5D">
            <w:pPr>
              <w:pStyle w:val="Padr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D314B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6D314B" w:rsidRDefault="00BB673D" w:rsidP="00D64F5D">
            <w:pPr>
              <w:pStyle w:val="Padr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6D314B" w:rsidRDefault="00BB673D" w:rsidP="00D64F5D">
            <w:pPr>
              <w:pStyle w:val="Padr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673D" w:rsidRPr="006D314B" w:rsidRDefault="00BB673D" w:rsidP="004B0631">
            <w:pPr>
              <w:pStyle w:val="Padr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D314B">
              <w:rPr>
                <w:rFonts w:ascii="Arial" w:hAnsi="Arial" w:cs="Arial"/>
                <w:b/>
                <w:sz w:val="22"/>
                <w:szCs w:val="22"/>
              </w:rPr>
              <w:t xml:space="preserve">R$ </w:t>
            </w:r>
            <w:r w:rsidR="004B0631">
              <w:rPr>
                <w:rFonts w:ascii="Arial" w:hAnsi="Arial" w:cs="Arial"/>
                <w:b/>
                <w:sz w:val="22"/>
                <w:szCs w:val="22"/>
              </w:rPr>
              <w:t>32.765,00</w:t>
            </w:r>
          </w:p>
        </w:tc>
      </w:tr>
    </w:tbl>
    <w:p w:rsidR="00924FCF" w:rsidRPr="00924FCF" w:rsidRDefault="00924FCF" w:rsidP="00BB673D">
      <w:pPr>
        <w:pStyle w:val="Padro"/>
        <w:rPr>
          <w:rFonts w:ascii="Arial" w:hAnsi="Arial" w:cs="Arial"/>
        </w:rPr>
      </w:pPr>
    </w:p>
    <w:sectPr w:rsidR="00924FCF" w:rsidRPr="00924FCF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81" w:rsidRDefault="002D1381" w:rsidP="00C674C1">
      <w:pPr>
        <w:spacing w:after="0" w:line="240" w:lineRule="auto"/>
      </w:pPr>
      <w:r>
        <w:separator/>
      </w:r>
    </w:p>
  </w:endnote>
  <w:endnote w:type="continuationSeparator" w:id="1">
    <w:p w:rsidR="002D1381" w:rsidRDefault="002D1381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81" w:rsidRDefault="002D1381" w:rsidP="00C674C1">
      <w:pPr>
        <w:spacing w:after="0" w:line="240" w:lineRule="auto"/>
      </w:pPr>
      <w:r>
        <w:separator/>
      </w:r>
    </w:p>
  </w:footnote>
  <w:footnote w:type="continuationSeparator" w:id="1">
    <w:p w:rsidR="002D1381" w:rsidRDefault="002D1381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06C63"/>
    <w:rsid w:val="00012D9C"/>
    <w:rsid w:val="00154347"/>
    <w:rsid w:val="002D1381"/>
    <w:rsid w:val="004B0631"/>
    <w:rsid w:val="005D6A07"/>
    <w:rsid w:val="006D314B"/>
    <w:rsid w:val="007241DE"/>
    <w:rsid w:val="007B4EF6"/>
    <w:rsid w:val="00924FCF"/>
    <w:rsid w:val="00B83FEF"/>
    <w:rsid w:val="00BB673D"/>
    <w:rsid w:val="00C674C1"/>
    <w:rsid w:val="00ED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  <w:style w:type="character" w:customStyle="1" w:styleId="fontstyle01">
    <w:name w:val="fontstyle01"/>
    <w:basedOn w:val="Fontepargpadro"/>
    <w:rsid w:val="006D31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lruhena</cp:lastModifiedBy>
  <cp:revision>2</cp:revision>
  <cp:lastPrinted>2021-02-05T15:50:00Z</cp:lastPrinted>
  <dcterms:created xsi:type="dcterms:W3CDTF">2024-01-04T19:57:00Z</dcterms:created>
  <dcterms:modified xsi:type="dcterms:W3CDTF">2024-01-04T19:57:00Z</dcterms:modified>
</cp:coreProperties>
</file>