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33EC7A" w14:textId="77777777" w:rsidR="00581E97" w:rsidRPr="00D87E8F" w:rsidRDefault="00581E97" w:rsidP="00581E97">
      <w:pPr>
        <w:spacing w:before="120" w:line="360" w:lineRule="auto"/>
        <w:rPr>
          <w:rFonts w:eastAsia="Arial Unicode MS" w:cs="Arial"/>
          <w:b/>
          <w:sz w:val="26"/>
          <w:szCs w:val="26"/>
        </w:rPr>
      </w:pPr>
      <w:r w:rsidRPr="00D87E8F">
        <w:rPr>
          <w:rFonts w:eastAsia="Arial Unicode MS" w:cs="Arial"/>
          <w:b/>
          <w:sz w:val="26"/>
          <w:szCs w:val="26"/>
        </w:rPr>
        <w:t xml:space="preserve">CONTRATO Nº. </w:t>
      </w:r>
      <w:r w:rsidR="000A3BEC" w:rsidRPr="00D87E8F">
        <w:rPr>
          <w:rFonts w:eastAsia="Arial Unicode MS" w:cs="Arial"/>
          <w:b/>
          <w:sz w:val="26"/>
          <w:szCs w:val="26"/>
        </w:rPr>
        <w:t>110</w:t>
      </w:r>
      <w:r w:rsidRPr="00D87E8F">
        <w:rPr>
          <w:rFonts w:eastAsia="Arial Unicode MS" w:cs="Arial"/>
          <w:b/>
          <w:sz w:val="26"/>
          <w:szCs w:val="26"/>
        </w:rPr>
        <w:t>/</w:t>
      </w:r>
      <w:r w:rsidR="000A3BEC" w:rsidRPr="00D87E8F">
        <w:rPr>
          <w:rFonts w:eastAsia="Arial Unicode MS" w:cs="Arial"/>
          <w:b/>
          <w:sz w:val="26"/>
          <w:szCs w:val="26"/>
        </w:rPr>
        <w:t>2022</w:t>
      </w:r>
    </w:p>
    <w:p w14:paraId="0603F697" w14:textId="77777777" w:rsidR="00473BEA" w:rsidRPr="00D87E8F" w:rsidRDefault="00473BEA" w:rsidP="00581E97">
      <w:pPr>
        <w:spacing w:before="120" w:line="360" w:lineRule="auto"/>
        <w:rPr>
          <w:rFonts w:eastAsia="Arial Unicode MS" w:cs="Arial"/>
          <w:b/>
          <w:sz w:val="26"/>
          <w:szCs w:val="26"/>
        </w:rPr>
      </w:pPr>
    </w:p>
    <w:p w14:paraId="6117B27B" w14:textId="77777777" w:rsidR="00EE130A" w:rsidRPr="00D87E8F" w:rsidRDefault="00EE130A" w:rsidP="00EE130A">
      <w:pPr>
        <w:spacing w:before="120" w:line="360" w:lineRule="auto"/>
        <w:ind w:left="2268"/>
        <w:rPr>
          <w:rFonts w:eastAsia="Arial Unicode MS" w:cs="Arial"/>
          <w:sz w:val="24"/>
          <w:szCs w:val="24"/>
        </w:rPr>
      </w:pPr>
      <w:r w:rsidRPr="00D87E8F">
        <w:rPr>
          <w:rFonts w:eastAsia="Arial Unicode MS" w:cs="Arial"/>
          <w:sz w:val="24"/>
          <w:szCs w:val="24"/>
        </w:rPr>
        <w:t xml:space="preserve">Contrato de </w:t>
      </w:r>
      <w:r w:rsidR="004130E0" w:rsidRPr="00D87E8F">
        <w:rPr>
          <w:rFonts w:eastAsia="Arial Unicode MS" w:cs="Arial"/>
          <w:sz w:val="24"/>
          <w:szCs w:val="24"/>
        </w:rPr>
        <w:t>fornecimento de materiais</w:t>
      </w:r>
      <w:r w:rsidRPr="00D87E8F">
        <w:rPr>
          <w:rFonts w:eastAsia="Arial Unicode MS" w:cs="Arial"/>
          <w:sz w:val="24"/>
          <w:szCs w:val="24"/>
        </w:rPr>
        <w:t xml:space="preserve"> que entre si celebram a Companhia de Saneamento Municipal - </w:t>
      </w:r>
      <w:r w:rsidRPr="00D87E8F">
        <w:rPr>
          <w:rFonts w:eastAsia="Arial Unicode MS" w:cs="Arial"/>
          <w:b/>
          <w:bCs/>
          <w:sz w:val="24"/>
          <w:szCs w:val="24"/>
        </w:rPr>
        <w:t xml:space="preserve">CESAMA </w:t>
      </w:r>
      <w:r w:rsidRPr="00D87E8F">
        <w:rPr>
          <w:rFonts w:eastAsia="Arial Unicode MS" w:cs="Arial"/>
          <w:sz w:val="24"/>
          <w:szCs w:val="24"/>
        </w:rPr>
        <w:t xml:space="preserve">e a empresa </w:t>
      </w:r>
      <w:r w:rsidR="000A3BEC" w:rsidRPr="000A3BEC">
        <w:rPr>
          <w:rFonts w:eastAsia="Arial Unicode MS" w:cs="Arial"/>
          <w:b/>
          <w:sz w:val="24"/>
          <w:szCs w:val="24"/>
        </w:rPr>
        <w:t>LABOR LS MANUTENCAO E COMERCIO DE EQUIPAMENTOS LTDA</w:t>
      </w:r>
      <w:r w:rsidR="002F0C4D" w:rsidRPr="00D87E8F">
        <w:rPr>
          <w:rFonts w:eastAsia="Arial Unicode MS" w:cs="Arial"/>
          <w:sz w:val="24"/>
          <w:szCs w:val="24"/>
        </w:rPr>
        <w:t>.</w:t>
      </w:r>
    </w:p>
    <w:p w14:paraId="6526F84A" w14:textId="525EFA01" w:rsidR="00580B78" w:rsidRPr="00D87E8F" w:rsidRDefault="00EE130A" w:rsidP="00580B78">
      <w:pPr>
        <w:spacing w:before="360" w:line="360" w:lineRule="auto"/>
        <w:rPr>
          <w:rFonts w:eastAsia="Arial Unicode MS" w:cs="Arial"/>
          <w:sz w:val="24"/>
          <w:szCs w:val="24"/>
        </w:rPr>
      </w:pPr>
      <w:r w:rsidRPr="00D87E8F">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504258" w:rsidRPr="00D87E8F">
        <w:rPr>
          <w:rFonts w:eastAsia="Arial Unicode MS" w:cs="Arial"/>
          <w:sz w:val="24"/>
          <w:szCs w:val="24"/>
        </w:rPr>
        <w:t>Júlio César Teixeira</w:t>
      </w:r>
      <w:r w:rsidRPr="00D87E8F">
        <w:rPr>
          <w:rFonts w:eastAsia="Arial Unicode MS" w:cs="Arial"/>
          <w:sz w:val="24"/>
          <w:szCs w:val="24"/>
        </w:rPr>
        <w:t xml:space="preserve">, brasileiro, </w:t>
      </w:r>
      <w:r w:rsidR="00504258" w:rsidRPr="00D87E8F">
        <w:rPr>
          <w:rFonts w:eastAsia="Arial Unicode MS" w:cs="Arial"/>
          <w:sz w:val="24"/>
          <w:szCs w:val="24"/>
        </w:rPr>
        <w:t>solteiro</w:t>
      </w:r>
      <w:r w:rsidRPr="00D87E8F">
        <w:rPr>
          <w:rFonts w:eastAsia="Arial Unicode MS" w:cs="Arial"/>
          <w:sz w:val="24"/>
          <w:szCs w:val="24"/>
        </w:rPr>
        <w:t xml:space="preserve">, engenheiro, celebra este Contrato com </w:t>
      </w:r>
      <w:r w:rsidR="00580B78" w:rsidRPr="00D87E8F">
        <w:rPr>
          <w:rFonts w:eastAsia="Arial Unicode MS" w:cs="Arial"/>
          <w:sz w:val="24"/>
          <w:szCs w:val="24"/>
        </w:rPr>
        <w:t xml:space="preserve">a empresa </w:t>
      </w:r>
      <w:r w:rsidR="000A3BEC" w:rsidRPr="000A3BEC">
        <w:rPr>
          <w:rFonts w:eastAsia="Arial Unicode MS" w:cs="Arial"/>
          <w:sz w:val="24"/>
          <w:szCs w:val="24"/>
        </w:rPr>
        <w:t>LABOR LS MANUTENCAO E COMERCIO DE EQUIPAMENTOS LTDA</w:t>
      </w:r>
      <w:r w:rsidR="00580B78" w:rsidRPr="00D87E8F">
        <w:rPr>
          <w:rFonts w:eastAsia="Arial Unicode MS" w:cs="Arial"/>
          <w:sz w:val="24"/>
          <w:szCs w:val="24"/>
        </w:rPr>
        <w:t xml:space="preserve">, inscrita no CNPJ sob o nº </w:t>
      </w:r>
      <w:r w:rsidR="000A3BEC" w:rsidRPr="00D87E8F">
        <w:rPr>
          <w:rFonts w:eastAsia="Arial Unicode MS" w:cs="Arial"/>
          <w:sz w:val="24"/>
          <w:szCs w:val="24"/>
        </w:rPr>
        <w:t>45.459.875/0001-94,</w:t>
      </w:r>
      <w:r w:rsidR="00580B78" w:rsidRPr="00D87E8F">
        <w:rPr>
          <w:rFonts w:eastAsia="Arial Unicode MS" w:cs="Arial"/>
          <w:sz w:val="24"/>
          <w:szCs w:val="24"/>
        </w:rPr>
        <w:t xml:space="preserve"> situada na </w:t>
      </w:r>
      <w:r w:rsidR="00473BEA" w:rsidRPr="00D87E8F">
        <w:rPr>
          <w:rFonts w:eastAsia="Arial Unicode MS" w:cs="Arial"/>
          <w:sz w:val="24"/>
          <w:szCs w:val="24"/>
        </w:rPr>
        <w:t>Rua Maria Curupaiti, 441 - Sala 4006- Torre Green - Vila Ester, São Paulo / São Paulo (CEP 02.452-001),</w:t>
      </w:r>
      <w:r w:rsidR="00580B78" w:rsidRPr="00D87E8F">
        <w:rPr>
          <w:rFonts w:eastAsia="Arial Unicode MS" w:cs="Arial"/>
          <w:sz w:val="24"/>
          <w:szCs w:val="24"/>
        </w:rPr>
        <w:t xml:space="preserve"> neste ato representada por </w:t>
      </w:r>
      <w:r w:rsidR="00473BEA" w:rsidRPr="00D87E8F">
        <w:rPr>
          <w:rFonts w:eastAsia="Arial Unicode MS" w:cs="Arial"/>
          <w:sz w:val="24"/>
          <w:szCs w:val="24"/>
        </w:rPr>
        <w:t xml:space="preserve">Celso Eduardo Guidete, CPF 114.070.318-80, </w:t>
      </w:r>
      <w:r w:rsidR="00580B78" w:rsidRPr="00D87E8F">
        <w:rPr>
          <w:rFonts w:eastAsia="Arial Unicode MS" w:cs="Arial"/>
          <w:sz w:val="24"/>
          <w:szCs w:val="24"/>
        </w:rPr>
        <w:t xml:space="preserve">cujo objeto é </w:t>
      </w:r>
      <w:r w:rsidR="00580B78" w:rsidRPr="00E75703">
        <w:rPr>
          <w:rFonts w:eastAsia="Arial Unicode MS" w:cs="Arial"/>
          <w:b/>
          <w:bCs/>
          <w:sz w:val="24"/>
          <w:szCs w:val="24"/>
        </w:rPr>
        <w:t xml:space="preserve">a </w:t>
      </w:r>
      <w:r w:rsidR="00473BEA" w:rsidRPr="00E75703">
        <w:rPr>
          <w:rFonts w:eastAsia="Arial Unicode MS" w:cs="Arial"/>
          <w:b/>
          <w:bCs/>
          <w:sz w:val="24"/>
          <w:szCs w:val="24"/>
        </w:rPr>
        <w:t>a</w:t>
      </w:r>
      <w:r w:rsidR="004130E0" w:rsidRPr="00E75703">
        <w:rPr>
          <w:rFonts w:eastAsia="Arial Unicode MS" w:cs="Arial"/>
          <w:b/>
          <w:bCs/>
          <w:sz w:val="24"/>
          <w:szCs w:val="24"/>
        </w:rPr>
        <w:t>quisição de</w:t>
      </w:r>
      <w:r w:rsidR="004130E0" w:rsidRPr="00D87E8F">
        <w:rPr>
          <w:rFonts w:eastAsia="Arial Unicode MS" w:cs="Arial"/>
          <w:sz w:val="24"/>
          <w:szCs w:val="24"/>
        </w:rPr>
        <w:t xml:space="preserve"> </w:t>
      </w:r>
      <w:r w:rsidR="004130E0" w:rsidRPr="00D87E8F">
        <w:rPr>
          <w:rFonts w:eastAsia="Arial Unicode MS" w:cs="Arial"/>
          <w:b/>
          <w:sz w:val="24"/>
          <w:szCs w:val="24"/>
        </w:rPr>
        <w:t>KIT PARA SAXITOXINA utilizados em análises microbiológicas e pesquisa de cianotoxinas pelo Laboratório Central da CESAMA,</w:t>
      </w:r>
      <w:r w:rsidR="00580B78" w:rsidRPr="00D87E8F">
        <w:rPr>
          <w:rFonts w:eastAsia="Arial Unicode MS" w:cs="Arial"/>
          <w:sz w:val="24"/>
          <w:szCs w:val="24"/>
        </w:rPr>
        <w:t xml:space="preserve"> conforme homologação do </w:t>
      </w:r>
      <w:r w:rsidR="00287583" w:rsidRPr="00D87E8F">
        <w:rPr>
          <w:rFonts w:eastAsia="Arial Unicode MS" w:cs="Arial"/>
          <w:sz w:val="24"/>
          <w:szCs w:val="24"/>
        </w:rPr>
        <w:t xml:space="preserve">Diretor </w:t>
      </w:r>
      <w:r w:rsidR="00580B78" w:rsidRPr="00D87E8F">
        <w:rPr>
          <w:rFonts w:eastAsia="Arial Unicode MS" w:cs="Arial"/>
          <w:sz w:val="24"/>
          <w:szCs w:val="24"/>
        </w:rPr>
        <w:t xml:space="preserve">registrada </w:t>
      </w:r>
      <w:r w:rsidR="00473BEA" w:rsidRPr="00D87E8F">
        <w:rPr>
          <w:rFonts w:eastAsia="Arial Unicode MS" w:cs="Arial"/>
          <w:sz w:val="24"/>
          <w:szCs w:val="24"/>
        </w:rPr>
        <w:t xml:space="preserve">às fls. 199/200 do processo licitatório, e proposta vencedora do </w:t>
      </w:r>
      <w:r w:rsidR="00473BEA" w:rsidRPr="00D87E8F">
        <w:rPr>
          <w:rFonts w:eastAsia="Arial Unicode MS" w:cs="Arial"/>
          <w:b/>
          <w:sz w:val="24"/>
          <w:szCs w:val="24"/>
        </w:rPr>
        <w:t>PREGÃO ELETRÔNICO Nº 056/2022 (Processo Eletrônico nº 4392/2022)</w:t>
      </w:r>
      <w:r w:rsidR="00580B78" w:rsidRPr="00D87E8F">
        <w:rPr>
          <w:rFonts w:eastAsia="Arial Unicode MS" w:cs="Arial"/>
          <w:sz w:val="24"/>
          <w:szCs w:val="24"/>
        </w:rPr>
        <w:t>, mediante as cláusulas e condições seguintes:</w:t>
      </w:r>
    </w:p>
    <w:p w14:paraId="23102665" w14:textId="77777777" w:rsidR="00EE130A" w:rsidRPr="00D87E8F" w:rsidRDefault="00EE130A" w:rsidP="00EE130A">
      <w:pPr>
        <w:pStyle w:val="Ttulo2"/>
        <w:spacing w:before="480" w:line="360" w:lineRule="auto"/>
        <w:jc w:val="both"/>
        <w:rPr>
          <w:rFonts w:ascii="Arial" w:eastAsia="Arial Unicode MS" w:hAnsi="Arial" w:cs="Arial"/>
          <w:bCs w:val="0"/>
        </w:rPr>
      </w:pPr>
      <w:r w:rsidRPr="00D87E8F">
        <w:rPr>
          <w:rFonts w:ascii="Arial" w:eastAsia="Arial Unicode MS" w:hAnsi="Arial" w:cs="Arial"/>
        </w:rPr>
        <w:t>CLÁUSULA PRIMEIRA: PARTES</w:t>
      </w:r>
    </w:p>
    <w:p w14:paraId="3D9DBFAB" w14:textId="77777777" w:rsidR="00907A64" w:rsidRPr="00D87E8F" w:rsidRDefault="00907A64" w:rsidP="00907A64">
      <w:pPr>
        <w:numPr>
          <w:ilvl w:val="0"/>
          <w:numId w:val="1"/>
        </w:numPr>
        <w:spacing w:before="120" w:line="360" w:lineRule="auto"/>
        <w:rPr>
          <w:rFonts w:eastAsia="Arial Unicode MS" w:cs="Arial"/>
          <w:sz w:val="24"/>
          <w:szCs w:val="24"/>
        </w:rPr>
      </w:pPr>
      <w:r w:rsidRPr="00D87E8F">
        <w:rPr>
          <w:rFonts w:eastAsia="Arial Unicode MS" w:cs="Arial"/>
          <w:sz w:val="24"/>
          <w:szCs w:val="24"/>
        </w:rPr>
        <w:t xml:space="preserve">1.1. Para os efeitos das disposições contratuais, a Companhia de Saneamento Municipal – </w:t>
      </w:r>
      <w:r w:rsidRPr="00D87E8F">
        <w:rPr>
          <w:rFonts w:eastAsia="Arial Unicode MS" w:cs="Arial"/>
          <w:b/>
          <w:bCs/>
          <w:sz w:val="24"/>
          <w:szCs w:val="24"/>
        </w:rPr>
        <w:t>CESAMA</w:t>
      </w:r>
      <w:r w:rsidRPr="00D87E8F">
        <w:rPr>
          <w:rFonts w:eastAsia="Arial Unicode MS" w:cs="Arial"/>
          <w:sz w:val="24"/>
          <w:szCs w:val="24"/>
        </w:rPr>
        <w:t xml:space="preserve"> será designada pela sigla </w:t>
      </w:r>
      <w:r w:rsidRPr="00D87E8F">
        <w:rPr>
          <w:rFonts w:eastAsia="Arial Unicode MS" w:cs="Arial"/>
          <w:b/>
          <w:bCs/>
          <w:sz w:val="24"/>
          <w:szCs w:val="24"/>
        </w:rPr>
        <w:t>CESAMA</w:t>
      </w:r>
      <w:r w:rsidRPr="00D87E8F">
        <w:rPr>
          <w:rFonts w:eastAsia="Arial Unicode MS" w:cs="Arial"/>
          <w:sz w:val="24"/>
          <w:szCs w:val="24"/>
        </w:rPr>
        <w:t xml:space="preserve"> e a empresa </w:t>
      </w:r>
      <w:r w:rsidR="000A3BEC" w:rsidRPr="000A3BEC">
        <w:rPr>
          <w:rFonts w:eastAsia="Arial Unicode MS" w:cs="Arial"/>
          <w:b/>
          <w:sz w:val="24"/>
          <w:szCs w:val="24"/>
        </w:rPr>
        <w:t>LABOR LS MANUTENCAO E COMERCIO DE EQUIPAMENTOS LTDA</w:t>
      </w:r>
      <w:r w:rsidR="008A5D68">
        <w:rPr>
          <w:rFonts w:eastAsia="Arial Unicode MS" w:cs="Arial"/>
          <w:b/>
          <w:sz w:val="24"/>
          <w:szCs w:val="24"/>
        </w:rPr>
        <w:t xml:space="preserve"> </w:t>
      </w:r>
      <w:r w:rsidRPr="00D87E8F">
        <w:rPr>
          <w:rFonts w:eastAsia="Arial Unicode MS" w:cs="Arial"/>
          <w:sz w:val="24"/>
          <w:szCs w:val="24"/>
        </w:rPr>
        <w:t xml:space="preserve">por </w:t>
      </w:r>
      <w:r w:rsidRPr="00D87E8F">
        <w:rPr>
          <w:rFonts w:eastAsia="Arial Unicode MS" w:cs="Arial"/>
          <w:b/>
          <w:bCs/>
          <w:sz w:val="24"/>
          <w:szCs w:val="24"/>
        </w:rPr>
        <w:t>CONTRATADA</w:t>
      </w:r>
      <w:r w:rsidRPr="00D87E8F">
        <w:rPr>
          <w:rFonts w:eastAsia="Arial Unicode MS" w:cs="Arial"/>
          <w:sz w:val="24"/>
          <w:szCs w:val="24"/>
        </w:rPr>
        <w:t>;</w:t>
      </w:r>
    </w:p>
    <w:p w14:paraId="67CEC7D4" w14:textId="77777777" w:rsidR="00EE130A" w:rsidRPr="00D87E8F" w:rsidRDefault="00EE130A" w:rsidP="00EE130A">
      <w:pPr>
        <w:spacing w:before="480" w:line="360" w:lineRule="auto"/>
        <w:rPr>
          <w:rFonts w:eastAsia="Arial Unicode MS" w:cs="Arial"/>
          <w:b/>
          <w:sz w:val="24"/>
          <w:szCs w:val="24"/>
        </w:rPr>
      </w:pPr>
      <w:r w:rsidRPr="00D87E8F">
        <w:rPr>
          <w:rFonts w:eastAsia="Arial Unicode MS" w:cs="Arial"/>
          <w:b/>
          <w:sz w:val="24"/>
          <w:szCs w:val="24"/>
        </w:rPr>
        <w:t>CLÁUSULA SEGUNDA: OBJETO</w:t>
      </w:r>
    </w:p>
    <w:p w14:paraId="02D4FF83" w14:textId="2737766E" w:rsidR="00EE130A" w:rsidRPr="00D87E8F" w:rsidRDefault="00EE130A" w:rsidP="00EE130A">
      <w:pPr>
        <w:spacing w:before="120" w:line="360" w:lineRule="auto"/>
        <w:rPr>
          <w:rFonts w:eastAsia="Arial Unicode MS" w:cs="Arial"/>
          <w:sz w:val="24"/>
          <w:szCs w:val="24"/>
        </w:rPr>
      </w:pPr>
      <w:r w:rsidRPr="00D87E8F">
        <w:rPr>
          <w:rFonts w:eastAsia="Arial Unicode MS" w:cs="Arial"/>
          <w:sz w:val="24"/>
          <w:szCs w:val="24"/>
        </w:rPr>
        <w:t xml:space="preserve">2.1. Constitui objeto deste Contrato a </w:t>
      </w:r>
      <w:r w:rsidR="00E75703" w:rsidRPr="00E75703">
        <w:rPr>
          <w:rFonts w:eastAsia="Arial Unicode MS" w:cs="Arial"/>
          <w:b/>
          <w:bCs/>
          <w:sz w:val="24"/>
          <w:szCs w:val="24"/>
        </w:rPr>
        <w:t>aquisição de</w:t>
      </w:r>
      <w:r w:rsidR="00E75703" w:rsidRPr="00D87E8F">
        <w:rPr>
          <w:rFonts w:eastAsia="Arial Unicode MS" w:cs="Arial"/>
          <w:sz w:val="24"/>
          <w:szCs w:val="24"/>
        </w:rPr>
        <w:t xml:space="preserve"> </w:t>
      </w:r>
      <w:r w:rsidR="00E75703" w:rsidRPr="00D87E8F">
        <w:rPr>
          <w:rFonts w:eastAsia="Arial Unicode MS" w:cs="Arial"/>
          <w:b/>
          <w:sz w:val="24"/>
          <w:szCs w:val="24"/>
        </w:rPr>
        <w:t xml:space="preserve">KIT PARA SAXITOXINA utilizados em análises microbiológicas e pesquisa de </w:t>
      </w:r>
      <w:proofErr w:type="spellStart"/>
      <w:r w:rsidR="00E75703" w:rsidRPr="00D87E8F">
        <w:rPr>
          <w:rFonts w:eastAsia="Arial Unicode MS" w:cs="Arial"/>
          <w:b/>
          <w:sz w:val="24"/>
          <w:szCs w:val="24"/>
        </w:rPr>
        <w:t>cianotoxinas</w:t>
      </w:r>
      <w:proofErr w:type="spellEnd"/>
      <w:r w:rsidR="00E75703" w:rsidRPr="00D87E8F">
        <w:rPr>
          <w:rFonts w:eastAsia="Arial Unicode MS" w:cs="Arial"/>
          <w:b/>
          <w:sz w:val="24"/>
          <w:szCs w:val="24"/>
        </w:rPr>
        <w:t xml:space="preserve"> pelo Laboratório Central da CESAMA</w:t>
      </w:r>
      <w:r w:rsidR="00821F53" w:rsidRPr="00D87E8F">
        <w:rPr>
          <w:rFonts w:eastAsia="Arial Unicode MS" w:cs="Arial"/>
          <w:b/>
          <w:sz w:val="24"/>
          <w:szCs w:val="24"/>
        </w:rPr>
        <w:t>;</w:t>
      </w:r>
    </w:p>
    <w:p w14:paraId="405B02DB" w14:textId="77777777" w:rsidR="005A72B6" w:rsidRPr="00D87E8F" w:rsidRDefault="00EE130A" w:rsidP="005A72B6">
      <w:pPr>
        <w:spacing w:before="120" w:line="360" w:lineRule="auto"/>
        <w:rPr>
          <w:rFonts w:eastAsia="Arial Unicode MS" w:cs="Arial"/>
          <w:sz w:val="24"/>
          <w:szCs w:val="24"/>
        </w:rPr>
      </w:pPr>
      <w:r w:rsidRPr="00D87E8F">
        <w:rPr>
          <w:rFonts w:eastAsia="Arial Unicode MS" w:cs="Arial"/>
          <w:sz w:val="24"/>
          <w:szCs w:val="24"/>
        </w:rPr>
        <w:lastRenderedPageBreak/>
        <w:t xml:space="preserve">2.2. Os </w:t>
      </w:r>
      <w:r w:rsidR="004130E0" w:rsidRPr="00D87E8F">
        <w:rPr>
          <w:rFonts w:eastAsia="Arial Unicode MS" w:cs="Arial"/>
          <w:sz w:val="24"/>
          <w:szCs w:val="24"/>
        </w:rPr>
        <w:t xml:space="preserve">materiais </w:t>
      </w:r>
      <w:r w:rsidRPr="00D87E8F">
        <w:rPr>
          <w:rFonts w:eastAsia="Arial Unicode MS" w:cs="Arial"/>
          <w:sz w:val="24"/>
          <w:szCs w:val="24"/>
        </w:rPr>
        <w:t>a serem e</w:t>
      </w:r>
      <w:r w:rsidR="004130E0" w:rsidRPr="00D87E8F">
        <w:rPr>
          <w:rFonts w:eastAsia="Arial Unicode MS" w:cs="Arial"/>
          <w:sz w:val="24"/>
          <w:szCs w:val="24"/>
        </w:rPr>
        <w:t>ntregues</w:t>
      </w:r>
      <w:r w:rsidRPr="00D87E8F">
        <w:rPr>
          <w:rFonts w:eastAsia="Arial Unicode MS" w:cs="Arial"/>
          <w:sz w:val="24"/>
          <w:szCs w:val="24"/>
        </w:rPr>
        <w:t xml:space="preserve"> são os descritos no Edital do </w:t>
      </w:r>
      <w:r w:rsidRPr="00E75703">
        <w:rPr>
          <w:rFonts w:eastAsia="Arial Unicode MS" w:cs="Arial"/>
          <w:b/>
          <w:bCs/>
          <w:sz w:val="24"/>
          <w:szCs w:val="24"/>
        </w:rPr>
        <w:t>PREGÃO ELETRÔNICO</w:t>
      </w:r>
      <w:r w:rsidRPr="00D87E8F">
        <w:rPr>
          <w:rFonts w:eastAsia="Arial Unicode MS" w:cs="Arial"/>
          <w:sz w:val="24"/>
          <w:szCs w:val="24"/>
        </w:rPr>
        <w:t xml:space="preserve"> </w:t>
      </w:r>
      <w:r w:rsidRPr="00D87E8F">
        <w:rPr>
          <w:rFonts w:eastAsia="Arial Unicode MS" w:cs="Arial"/>
          <w:b/>
          <w:sz w:val="24"/>
          <w:szCs w:val="24"/>
        </w:rPr>
        <w:t xml:space="preserve">N° </w:t>
      </w:r>
      <w:r w:rsidR="004130E0" w:rsidRPr="00D87E8F">
        <w:rPr>
          <w:rFonts w:eastAsia="Arial Unicode MS" w:cs="Arial"/>
          <w:b/>
          <w:sz w:val="24"/>
          <w:szCs w:val="24"/>
        </w:rPr>
        <w:t>056/22</w:t>
      </w:r>
      <w:r w:rsidRPr="00D87E8F">
        <w:rPr>
          <w:rFonts w:eastAsia="Arial Unicode MS" w:cs="Arial"/>
          <w:sz w:val="24"/>
          <w:szCs w:val="24"/>
        </w:rPr>
        <w:t xml:space="preserve">, bem como nas especificações que o compõe, além do Termo de Referência e demais anexos em todos os seus termos e disposições. </w:t>
      </w:r>
    </w:p>
    <w:p w14:paraId="7E896339" w14:textId="77777777" w:rsidR="005A72B6" w:rsidRPr="00D87E8F" w:rsidRDefault="005A72B6" w:rsidP="005A72B6">
      <w:pPr>
        <w:spacing w:before="120" w:line="360" w:lineRule="auto"/>
        <w:rPr>
          <w:rFonts w:eastAsia="Arial Unicode MS" w:cs="Arial"/>
          <w:sz w:val="24"/>
          <w:szCs w:val="24"/>
        </w:rPr>
      </w:pPr>
      <w:r w:rsidRPr="00D87E8F">
        <w:rPr>
          <w:rFonts w:eastAsia="Arial Unicode MS" w:cs="Arial"/>
          <w:sz w:val="24"/>
          <w:szCs w:val="24"/>
        </w:rPr>
        <w:t xml:space="preserve">2.3. </w:t>
      </w:r>
      <w:r w:rsidRPr="00D87E8F">
        <w:rPr>
          <w:rFonts w:cs="Arial"/>
          <w:sz w:val="24"/>
          <w:szCs w:val="24"/>
        </w:rPr>
        <w:t>O edital, o Termo de Referência, o lance ou a proposta do licitante passam a ter força vinculante para todos os efeitos legais</w:t>
      </w:r>
      <w:r w:rsidRPr="00D87E8F">
        <w:rPr>
          <w:rFonts w:eastAsia="Arial Unicode MS" w:cs="Arial"/>
          <w:sz w:val="24"/>
          <w:szCs w:val="24"/>
        </w:rPr>
        <w:t>;</w:t>
      </w:r>
    </w:p>
    <w:p w14:paraId="77B0867A" w14:textId="77777777" w:rsidR="00EE130A" w:rsidRPr="00D87E8F" w:rsidRDefault="00EE130A" w:rsidP="005A72B6">
      <w:pPr>
        <w:spacing w:before="120" w:line="360" w:lineRule="auto"/>
        <w:rPr>
          <w:sz w:val="24"/>
          <w:szCs w:val="24"/>
        </w:rPr>
      </w:pPr>
      <w:r w:rsidRPr="00D87E8F">
        <w:rPr>
          <w:sz w:val="24"/>
          <w:szCs w:val="24"/>
        </w:rPr>
        <w:t>2.</w:t>
      </w:r>
      <w:r w:rsidR="005A72B6" w:rsidRPr="00D87E8F">
        <w:rPr>
          <w:sz w:val="24"/>
          <w:szCs w:val="24"/>
        </w:rPr>
        <w:t>4</w:t>
      </w:r>
      <w:r w:rsidRPr="00D87E8F">
        <w:rPr>
          <w:sz w:val="24"/>
          <w:szCs w:val="24"/>
        </w:rPr>
        <w:t>. São partes integrantes deste Contrato, independente de transcrição, o Aviso de Licitação, o Edital e todos os seus anexos e a proposta d</w:t>
      </w:r>
      <w:r w:rsidR="00BF0427" w:rsidRPr="00D87E8F">
        <w:rPr>
          <w:sz w:val="24"/>
          <w:szCs w:val="24"/>
        </w:rPr>
        <w:t>o</w:t>
      </w:r>
      <w:r w:rsidRPr="00D87E8F">
        <w:rPr>
          <w:sz w:val="24"/>
          <w:szCs w:val="24"/>
        </w:rPr>
        <w:t xml:space="preserve"> licitante vencedor e seus anexos.</w:t>
      </w:r>
    </w:p>
    <w:p w14:paraId="4A23F16D" w14:textId="77777777" w:rsidR="00EE130A" w:rsidRPr="00D87E8F" w:rsidRDefault="00EE130A" w:rsidP="00B0333C">
      <w:pPr>
        <w:pStyle w:val="Recuodecorpodetexto2"/>
        <w:spacing w:before="0" w:after="0" w:line="360" w:lineRule="auto"/>
        <w:ind w:left="0" w:firstLine="0"/>
      </w:pPr>
      <w:r w:rsidRPr="00D87E8F">
        <w:rPr>
          <w:szCs w:val="24"/>
        </w:rPr>
        <w:t>2.</w:t>
      </w:r>
      <w:r w:rsidR="005A72B6" w:rsidRPr="00D87E8F">
        <w:rPr>
          <w:szCs w:val="24"/>
        </w:rPr>
        <w:t>5</w:t>
      </w:r>
      <w:r w:rsidRPr="00D87E8F">
        <w:rPr>
          <w:szCs w:val="24"/>
        </w:rPr>
        <w:t xml:space="preserve">. </w:t>
      </w:r>
      <w:r w:rsidRPr="00D87E8F">
        <w:t>Toda a documentação apresentada no Edital e seus anexos são complementares entre si, de modo que qualquer detalhe que se mencione em um documento e se omita em outro será considerado especificado e válido.</w:t>
      </w:r>
    </w:p>
    <w:p w14:paraId="5FF1CD38" w14:textId="77777777" w:rsidR="00473BEA" w:rsidRPr="00D87E8F" w:rsidRDefault="00473BEA" w:rsidP="005F09AB">
      <w:pPr>
        <w:spacing w:line="360" w:lineRule="auto"/>
        <w:rPr>
          <w:rFonts w:eastAsia="Arial Unicode MS" w:cs="Arial"/>
          <w:b/>
          <w:sz w:val="24"/>
          <w:szCs w:val="24"/>
        </w:rPr>
      </w:pPr>
    </w:p>
    <w:p w14:paraId="5A5AC964" w14:textId="77777777" w:rsidR="005F09AB" w:rsidRPr="00D87E8F" w:rsidRDefault="005F09AB" w:rsidP="005F09AB">
      <w:pPr>
        <w:spacing w:line="360" w:lineRule="auto"/>
        <w:rPr>
          <w:rFonts w:eastAsia="Arial Unicode MS" w:cs="Arial"/>
          <w:b/>
          <w:sz w:val="24"/>
          <w:szCs w:val="24"/>
        </w:rPr>
      </w:pPr>
      <w:r w:rsidRPr="00D87E8F">
        <w:rPr>
          <w:rFonts w:eastAsia="Arial Unicode MS" w:cs="Arial"/>
          <w:b/>
          <w:sz w:val="24"/>
          <w:szCs w:val="24"/>
        </w:rPr>
        <w:t>CLÁUSULA TERCEIRA: REGIME DE EXECUÇÃO</w:t>
      </w:r>
    </w:p>
    <w:p w14:paraId="67ECD851" w14:textId="77777777" w:rsidR="005F09AB" w:rsidRPr="00D87E8F" w:rsidRDefault="005F09AB" w:rsidP="00B0333C">
      <w:pPr>
        <w:spacing w:before="240" w:line="360" w:lineRule="auto"/>
        <w:rPr>
          <w:rFonts w:eastAsia="Arial Unicode MS" w:cs="Arial"/>
          <w:b/>
          <w:sz w:val="24"/>
          <w:szCs w:val="24"/>
        </w:rPr>
      </w:pPr>
      <w:r w:rsidRPr="00D87E8F">
        <w:rPr>
          <w:sz w:val="24"/>
          <w:szCs w:val="24"/>
        </w:rPr>
        <w:t xml:space="preserve">3.1. </w:t>
      </w:r>
      <w:r w:rsidR="004130E0" w:rsidRPr="00D87E8F">
        <w:rPr>
          <w:sz w:val="24"/>
          <w:szCs w:val="24"/>
        </w:rPr>
        <w:t>Não é aplicado regime de execução no caso de fornecimento de materiais.</w:t>
      </w:r>
    </w:p>
    <w:p w14:paraId="04339736" w14:textId="77777777" w:rsidR="005C604C" w:rsidRPr="00D87E8F" w:rsidRDefault="005C604C" w:rsidP="00B0333C">
      <w:pPr>
        <w:spacing w:before="240" w:line="360" w:lineRule="auto"/>
        <w:rPr>
          <w:rFonts w:eastAsia="Arial Unicode MS" w:cs="Arial"/>
          <w:b/>
          <w:sz w:val="24"/>
          <w:szCs w:val="24"/>
        </w:rPr>
      </w:pPr>
      <w:r w:rsidRPr="00D87E8F">
        <w:rPr>
          <w:rFonts w:eastAsia="Arial Unicode MS" w:cs="Arial"/>
          <w:b/>
          <w:sz w:val="24"/>
          <w:szCs w:val="24"/>
        </w:rPr>
        <w:t>CLÁUSULA QUARTA: VALORES</w:t>
      </w:r>
    </w:p>
    <w:p w14:paraId="4A3CA8CA" w14:textId="24597389" w:rsidR="00731B9E" w:rsidRPr="00D87E8F" w:rsidRDefault="005C604C" w:rsidP="00B0333C">
      <w:pPr>
        <w:numPr>
          <w:ilvl w:val="1"/>
          <w:numId w:val="39"/>
        </w:numPr>
        <w:spacing w:before="240" w:line="360" w:lineRule="auto"/>
        <w:ind w:left="0" w:firstLine="0"/>
        <w:rPr>
          <w:rFonts w:eastAsia="Arial Unicode MS" w:cs="Arial"/>
          <w:b/>
          <w:color w:val="FF0000"/>
          <w:sz w:val="24"/>
          <w:szCs w:val="24"/>
        </w:rPr>
      </w:pPr>
      <w:r w:rsidRPr="00D87E8F">
        <w:rPr>
          <w:rFonts w:eastAsia="Arial Unicode MS" w:cs="Arial"/>
          <w:sz w:val="24"/>
          <w:szCs w:val="24"/>
        </w:rPr>
        <w:t xml:space="preserve">Os </w:t>
      </w:r>
      <w:r w:rsidR="004130E0" w:rsidRPr="00D87E8F">
        <w:rPr>
          <w:rFonts w:eastAsia="Arial Unicode MS" w:cs="Arial"/>
          <w:sz w:val="24"/>
          <w:szCs w:val="24"/>
        </w:rPr>
        <w:t>materiais</w:t>
      </w:r>
      <w:r w:rsidRPr="00D87E8F">
        <w:rPr>
          <w:rFonts w:eastAsia="Arial Unicode MS" w:cs="Arial"/>
          <w:sz w:val="24"/>
          <w:szCs w:val="24"/>
        </w:rPr>
        <w:t xml:space="preserve"> têm o preço total</w:t>
      </w:r>
      <w:r w:rsidR="00E6515A">
        <w:rPr>
          <w:rFonts w:eastAsia="Arial Unicode MS" w:cs="Arial"/>
          <w:sz w:val="24"/>
          <w:szCs w:val="24"/>
        </w:rPr>
        <w:t xml:space="preserve"> </w:t>
      </w:r>
      <w:r w:rsidRPr="00D87E8F">
        <w:rPr>
          <w:rFonts w:eastAsia="Arial Unicode MS" w:cs="Arial"/>
          <w:sz w:val="24"/>
          <w:szCs w:val="24"/>
        </w:rPr>
        <w:t xml:space="preserve">de </w:t>
      </w:r>
      <w:r w:rsidRPr="00D87E8F">
        <w:rPr>
          <w:rFonts w:eastAsia="Arial Unicode MS" w:cs="Arial"/>
          <w:b/>
          <w:sz w:val="24"/>
          <w:szCs w:val="24"/>
        </w:rPr>
        <w:t xml:space="preserve">R$ </w:t>
      </w:r>
      <w:r w:rsidR="00473BEA" w:rsidRPr="00D87E8F">
        <w:rPr>
          <w:rFonts w:eastAsia="Arial Unicode MS" w:cs="Arial"/>
          <w:b/>
          <w:sz w:val="24"/>
          <w:szCs w:val="24"/>
        </w:rPr>
        <w:t>7.500,00</w:t>
      </w:r>
      <w:r w:rsidRPr="00D87E8F">
        <w:rPr>
          <w:rFonts w:eastAsia="Arial Unicode MS" w:cs="Arial"/>
          <w:b/>
          <w:sz w:val="24"/>
          <w:szCs w:val="24"/>
        </w:rPr>
        <w:t xml:space="preserve"> (</w:t>
      </w:r>
      <w:r w:rsidR="00473BEA" w:rsidRPr="00D87E8F">
        <w:rPr>
          <w:rFonts w:eastAsia="Arial Unicode MS" w:cs="Arial"/>
          <w:b/>
          <w:sz w:val="24"/>
          <w:szCs w:val="24"/>
        </w:rPr>
        <w:t>sete mil e quinhentos reais</w:t>
      </w:r>
      <w:r w:rsidRPr="00D87E8F">
        <w:rPr>
          <w:rFonts w:eastAsia="Arial Unicode MS" w:cs="Arial"/>
          <w:b/>
          <w:sz w:val="24"/>
          <w:szCs w:val="24"/>
        </w:rPr>
        <w:t>)</w:t>
      </w:r>
      <w:r w:rsidRPr="00D87E8F">
        <w:rPr>
          <w:rFonts w:eastAsia="Arial Unicode MS" w:cs="Arial"/>
          <w:sz w:val="24"/>
          <w:szCs w:val="24"/>
        </w:rPr>
        <w:t>, conforme planilha descritiva em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C47157" w:rsidRPr="00D87E8F">
        <w:rPr>
          <w:rFonts w:eastAsia="Arial Unicode MS" w:cs="Arial"/>
          <w:sz w:val="24"/>
          <w:szCs w:val="24"/>
        </w:rPr>
        <w:t>.</w:t>
      </w:r>
    </w:p>
    <w:p w14:paraId="142433BD" w14:textId="77777777" w:rsidR="00473BEA" w:rsidRPr="00D87E8F" w:rsidRDefault="00473BEA" w:rsidP="00473BEA">
      <w:pPr>
        <w:spacing w:before="240" w:line="360" w:lineRule="auto"/>
        <w:rPr>
          <w:rFonts w:eastAsia="Arial Unicode MS" w:cs="Arial"/>
          <w:b/>
          <w:color w:val="FF0000"/>
          <w:sz w:val="24"/>
          <w:szCs w:val="24"/>
        </w:rPr>
      </w:pPr>
      <w:r w:rsidRPr="00D87E8F">
        <w:rPr>
          <w:rFonts w:eastAsia="Arial Unicode MS" w:cs="Arial"/>
          <w:b/>
          <w:noProof/>
          <w:color w:val="FF0000"/>
          <w:sz w:val="24"/>
          <w:szCs w:val="24"/>
          <w:lang w:eastAsia="pt-BR"/>
        </w:rPr>
        <w:lastRenderedPageBreak/>
        <w:drawing>
          <wp:inline distT="0" distB="0" distL="0" distR="0" wp14:anchorId="5B4CAB11" wp14:editId="274B961A">
            <wp:extent cx="5760720" cy="41408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140835"/>
                    </a:xfrm>
                    <a:prstGeom prst="rect">
                      <a:avLst/>
                    </a:prstGeom>
                  </pic:spPr>
                </pic:pic>
              </a:graphicData>
            </a:graphic>
          </wp:inline>
        </w:drawing>
      </w:r>
    </w:p>
    <w:p w14:paraId="4BE191C8" w14:textId="77777777" w:rsidR="005C604C" w:rsidRPr="00D87E8F" w:rsidRDefault="005C604C" w:rsidP="00B0333C">
      <w:pPr>
        <w:spacing w:before="240" w:line="360" w:lineRule="auto"/>
        <w:rPr>
          <w:rFonts w:eastAsia="Arial Unicode MS" w:cs="Arial"/>
          <w:b/>
          <w:sz w:val="24"/>
          <w:szCs w:val="24"/>
        </w:rPr>
      </w:pPr>
      <w:r w:rsidRPr="00D87E8F">
        <w:rPr>
          <w:rFonts w:eastAsia="Arial Unicode MS" w:cs="Arial"/>
          <w:b/>
          <w:sz w:val="24"/>
          <w:szCs w:val="24"/>
        </w:rPr>
        <w:t>CLÁUSULA QUINTA: PRAZO DE VIGÊNCIA CONTRATUAL E DE EXECUÇÃO DO OBJETO</w:t>
      </w:r>
    </w:p>
    <w:p w14:paraId="27A2815F" w14:textId="77777777" w:rsidR="005C604C" w:rsidRPr="00D87E8F" w:rsidRDefault="005C604C" w:rsidP="005C604C">
      <w:pPr>
        <w:tabs>
          <w:tab w:val="left" w:pos="567"/>
        </w:tabs>
        <w:spacing w:before="120" w:line="360" w:lineRule="auto"/>
        <w:rPr>
          <w:rFonts w:eastAsia="Arial Unicode MS" w:cs="Arial"/>
          <w:bCs/>
          <w:sz w:val="24"/>
          <w:szCs w:val="24"/>
        </w:rPr>
      </w:pPr>
      <w:r w:rsidRPr="00D87E8F">
        <w:rPr>
          <w:rFonts w:eastAsia="Arial Unicode MS" w:cs="Arial"/>
          <w:bCs/>
          <w:sz w:val="24"/>
          <w:szCs w:val="24"/>
        </w:rPr>
        <w:t xml:space="preserve">5.1. </w:t>
      </w:r>
      <w:r w:rsidRPr="00D87E8F">
        <w:rPr>
          <w:rFonts w:eastAsia="Arial Unicode MS" w:cs="Arial"/>
          <w:b/>
          <w:bCs/>
          <w:sz w:val="24"/>
          <w:szCs w:val="24"/>
        </w:rPr>
        <w:t>A vigência do presente Contrato será</w:t>
      </w:r>
      <w:r w:rsidR="004C6B9E" w:rsidRPr="00D87E8F">
        <w:rPr>
          <w:rFonts w:eastAsia="Arial Unicode MS" w:cs="Arial"/>
          <w:b/>
          <w:bCs/>
          <w:sz w:val="24"/>
          <w:szCs w:val="24"/>
        </w:rPr>
        <w:t xml:space="preserve">de 120 (cento e vinte) dias </w:t>
      </w:r>
      <w:r w:rsidRPr="00D87E8F">
        <w:rPr>
          <w:rFonts w:eastAsia="Arial Unicode MS" w:cs="Arial"/>
          <w:b/>
          <w:bCs/>
          <w:sz w:val="24"/>
          <w:szCs w:val="24"/>
        </w:rPr>
        <w:t xml:space="preserve">partir da data da </w:t>
      </w:r>
      <w:r w:rsidR="00CD6A70" w:rsidRPr="00D87E8F">
        <w:rPr>
          <w:rFonts w:eastAsia="Arial Unicode MS" w:cs="Arial"/>
          <w:b/>
          <w:bCs/>
          <w:sz w:val="24"/>
          <w:szCs w:val="24"/>
        </w:rPr>
        <w:t>sua assinatura</w:t>
      </w:r>
      <w:r w:rsidR="004C6B9E" w:rsidRPr="00D87E8F">
        <w:rPr>
          <w:rFonts w:eastAsia="Arial Unicode MS" w:cs="Arial"/>
          <w:b/>
          <w:bCs/>
          <w:sz w:val="24"/>
          <w:szCs w:val="24"/>
        </w:rPr>
        <w:t>.</w:t>
      </w:r>
    </w:p>
    <w:p w14:paraId="2049D994" w14:textId="77777777" w:rsidR="005C604C" w:rsidRPr="00D87E8F" w:rsidRDefault="005C604C" w:rsidP="004C6B9E">
      <w:pPr>
        <w:spacing w:after="120" w:line="360" w:lineRule="auto"/>
        <w:rPr>
          <w:rFonts w:cs="Arial"/>
          <w:sz w:val="24"/>
          <w:szCs w:val="24"/>
          <w:lang w:eastAsia="pt-BR"/>
        </w:rPr>
      </w:pPr>
      <w:r w:rsidRPr="00D87E8F">
        <w:rPr>
          <w:rFonts w:cs="Arial"/>
          <w:sz w:val="24"/>
          <w:szCs w:val="24"/>
          <w:lang w:eastAsia="pt-BR"/>
        </w:rPr>
        <w:t xml:space="preserve">5.1.1. O </w:t>
      </w:r>
      <w:r w:rsidR="004C6B9E" w:rsidRPr="00D87E8F">
        <w:rPr>
          <w:rFonts w:eastAsia="Calibri" w:cs="Arial"/>
          <w:sz w:val="24"/>
          <w:szCs w:val="24"/>
          <w:lang w:eastAsia="en-US"/>
        </w:rPr>
        <w:t xml:space="preserve">prazo máximo de entrega do objeto será </w:t>
      </w:r>
      <w:r w:rsidR="004C6B9E" w:rsidRPr="00D87E8F">
        <w:rPr>
          <w:rFonts w:eastAsia="Calibri" w:cs="Arial"/>
          <w:b/>
          <w:sz w:val="24"/>
          <w:szCs w:val="24"/>
          <w:lang w:eastAsia="en-US"/>
        </w:rPr>
        <w:t xml:space="preserve">de 90 (noventa) dias </w:t>
      </w:r>
      <w:r w:rsidR="004C6B9E" w:rsidRPr="00D87E8F">
        <w:rPr>
          <w:rFonts w:eastAsia="Calibri" w:cs="Arial"/>
          <w:sz w:val="24"/>
          <w:szCs w:val="24"/>
          <w:lang w:eastAsia="en-US"/>
        </w:rPr>
        <w:t>contados a partir do recebimento da solicitação, feita pelo departamento competente</w:t>
      </w:r>
      <w:r w:rsidR="004C6B9E" w:rsidRPr="00D87E8F">
        <w:rPr>
          <w:rFonts w:eastAsia="Calibri" w:cs="Arial"/>
          <w:bCs/>
          <w:sz w:val="24"/>
          <w:szCs w:val="24"/>
          <w:lang w:eastAsia="en-US"/>
        </w:rPr>
        <w:t xml:space="preserve">, </w:t>
      </w:r>
      <w:r w:rsidRPr="00D87E8F">
        <w:rPr>
          <w:rFonts w:cs="Arial"/>
          <w:sz w:val="24"/>
          <w:szCs w:val="24"/>
          <w:lang w:eastAsia="pt-BR"/>
        </w:rPr>
        <w:t>após a assinatura deste Contrato.</w:t>
      </w:r>
    </w:p>
    <w:p w14:paraId="4C2CC1DB" w14:textId="77777777" w:rsidR="005C604C" w:rsidRPr="00D87E8F" w:rsidRDefault="005C604C" w:rsidP="005C604C">
      <w:pPr>
        <w:tabs>
          <w:tab w:val="left" w:pos="567"/>
        </w:tabs>
        <w:spacing w:before="120" w:line="360" w:lineRule="auto"/>
        <w:rPr>
          <w:rFonts w:eastAsia="Arial Unicode MS" w:cs="Arial"/>
          <w:sz w:val="24"/>
          <w:szCs w:val="24"/>
        </w:rPr>
      </w:pPr>
      <w:r w:rsidRPr="00D87E8F">
        <w:rPr>
          <w:rFonts w:eastAsia="Arial Unicode MS" w:cs="Arial"/>
          <w:sz w:val="24"/>
          <w:szCs w:val="24"/>
        </w:rPr>
        <w:t xml:space="preserve">5.2 Nas hipóteses previstas </w:t>
      </w:r>
      <w:r w:rsidR="00CD6A70" w:rsidRPr="00D87E8F">
        <w:rPr>
          <w:sz w:val="24"/>
          <w:szCs w:val="24"/>
        </w:rPr>
        <w:t xml:space="preserve">no </w:t>
      </w:r>
      <w:r w:rsidR="00CD6A70" w:rsidRPr="00D87E8F">
        <w:rPr>
          <w:rFonts w:cs="Arial"/>
          <w:sz w:val="24"/>
          <w:szCs w:val="24"/>
        </w:rPr>
        <w:t>Regulamento Interno de Licitações, Contratos e Convênios da Cesama (RILC) e no art. 72 da Lei nº 13.303/16</w:t>
      </w:r>
      <w:r w:rsidRPr="00D87E8F">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6C15C626" w14:textId="77777777" w:rsidR="005C604C" w:rsidRPr="00D87E8F" w:rsidRDefault="005C604C" w:rsidP="005C604C">
      <w:pPr>
        <w:tabs>
          <w:tab w:val="left" w:pos="567"/>
        </w:tabs>
        <w:spacing w:before="120" w:line="360" w:lineRule="auto"/>
        <w:rPr>
          <w:rFonts w:eastAsia="Arial Unicode MS" w:cs="Arial"/>
          <w:sz w:val="24"/>
          <w:szCs w:val="24"/>
        </w:rPr>
      </w:pPr>
      <w:r w:rsidRPr="00D87E8F">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1A5F869C" w14:textId="77777777" w:rsidR="005C604C" w:rsidRPr="00D87E8F" w:rsidRDefault="005C604C" w:rsidP="005C604C">
      <w:pPr>
        <w:tabs>
          <w:tab w:val="left" w:pos="567"/>
        </w:tabs>
        <w:spacing w:before="120" w:line="360" w:lineRule="auto"/>
        <w:rPr>
          <w:rFonts w:eastAsia="Arial Unicode MS" w:cs="Arial"/>
          <w:bCs/>
          <w:sz w:val="24"/>
          <w:szCs w:val="24"/>
        </w:rPr>
      </w:pPr>
      <w:r w:rsidRPr="00D87E8F">
        <w:rPr>
          <w:rFonts w:eastAsia="Arial Unicode MS" w:cs="Arial"/>
          <w:bCs/>
          <w:sz w:val="24"/>
          <w:szCs w:val="24"/>
        </w:rPr>
        <w:lastRenderedPageBreak/>
        <w:t>5.2.2 Nenhum acréscimo ou supressão poderá exceder os limites estabelecidos no item 5.2.1, salvo as supressões resultantes de acordo celebrado entre a CESAMA e a CONTRATADA.</w:t>
      </w:r>
    </w:p>
    <w:p w14:paraId="5DBBCA3D" w14:textId="77777777" w:rsidR="005C604C" w:rsidRPr="00D87E8F" w:rsidRDefault="005C604C" w:rsidP="005C604C">
      <w:pPr>
        <w:tabs>
          <w:tab w:val="left" w:pos="567"/>
        </w:tabs>
        <w:spacing w:before="120" w:line="360" w:lineRule="auto"/>
        <w:rPr>
          <w:rFonts w:eastAsia="Arial Unicode MS" w:cs="Arial"/>
          <w:bCs/>
          <w:sz w:val="24"/>
          <w:szCs w:val="24"/>
        </w:rPr>
      </w:pPr>
      <w:r w:rsidRPr="00D87E8F">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084A6F83" w14:textId="77777777" w:rsidR="00926190" w:rsidRPr="00D87E8F" w:rsidRDefault="00926190" w:rsidP="00926190">
      <w:pPr>
        <w:tabs>
          <w:tab w:val="left" w:pos="567"/>
        </w:tabs>
        <w:spacing w:before="120" w:line="360" w:lineRule="auto"/>
        <w:rPr>
          <w:rFonts w:eastAsia="Arial Unicode MS" w:cs="Arial"/>
          <w:bCs/>
          <w:sz w:val="24"/>
          <w:szCs w:val="24"/>
        </w:rPr>
      </w:pPr>
      <w:r w:rsidRPr="00D87E8F">
        <w:rPr>
          <w:rFonts w:eastAsia="Arial Unicode MS" w:cs="Arial"/>
          <w:bCs/>
          <w:sz w:val="24"/>
          <w:szCs w:val="24"/>
        </w:rPr>
        <w:t>5.2.4. As repactuações e revisões devem ser solicitadas durante a vigência do presente contrato sob pena de preclusão.</w:t>
      </w:r>
    </w:p>
    <w:p w14:paraId="2AA4B6E7" w14:textId="77777777" w:rsidR="005C604C" w:rsidRPr="00D87E8F" w:rsidRDefault="005C604C" w:rsidP="005C604C">
      <w:pPr>
        <w:tabs>
          <w:tab w:val="left" w:pos="567"/>
        </w:tabs>
        <w:spacing w:before="120" w:line="360" w:lineRule="auto"/>
        <w:rPr>
          <w:rFonts w:eastAsia="Arial Unicode MS" w:cs="Arial"/>
          <w:sz w:val="24"/>
          <w:szCs w:val="24"/>
        </w:rPr>
      </w:pPr>
      <w:r w:rsidRPr="00D87E8F">
        <w:rPr>
          <w:rFonts w:eastAsia="Arial Unicode MS" w:cs="Arial"/>
          <w:bCs/>
          <w:sz w:val="24"/>
          <w:szCs w:val="24"/>
        </w:rPr>
        <w:t>5.3</w:t>
      </w:r>
      <w:r w:rsidRPr="00D87E8F">
        <w:rPr>
          <w:rFonts w:eastAsia="Arial Unicode MS" w:cs="Arial"/>
          <w:sz w:val="24"/>
          <w:szCs w:val="24"/>
        </w:rPr>
        <w:t xml:space="preserve">. A </w:t>
      </w:r>
      <w:r w:rsidRPr="00D87E8F">
        <w:rPr>
          <w:rFonts w:eastAsia="Arial Unicode MS" w:cs="Arial"/>
          <w:bCs/>
          <w:sz w:val="24"/>
          <w:szCs w:val="24"/>
        </w:rPr>
        <w:t>CONTRATADA</w:t>
      </w:r>
      <w:r w:rsidRPr="00D87E8F">
        <w:rPr>
          <w:rFonts w:eastAsia="Arial Unicode MS" w:cs="Arial"/>
          <w:sz w:val="24"/>
          <w:szCs w:val="24"/>
        </w:rPr>
        <w:t>se obriga a e</w:t>
      </w:r>
      <w:r w:rsidR="004C6B9E" w:rsidRPr="00D87E8F">
        <w:rPr>
          <w:rFonts w:eastAsia="Arial Unicode MS" w:cs="Arial"/>
          <w:sz w:val="24"/>
          <w:szCs w:val="24"/>
        </w:rPr>
        <w:t>ntregar os materiais</w:t>
      </w:r>
      <w:r w:rsidRPr="00D87E8F">
        <w:rPr>
          <w:rFonts w:eastAsia="Arial Unicode MS" w:cs="Arial"/>
          <w:sz w:val="24"/>
          <w:szCs w:val="24"/>
        </w:rPr>
        <w:t xml:space="preserve"> dentro dos padrões técnicos recomendáveis e das especificações fornecidas. A CONTRATADA se compromete, até a entrega e aceitação total dos </w:t>
      </w:r>
      <w:r w:rsidR="004C6B9E" w:rsidRPr="00D87E8F">
        <w:rPr>
          <w:rFonts w:eastAsia="Arial Unicode MS" w:cs="Arial"/>
          <w:sz w:val="24"/>
          <w:szCs w:val="24"/>
        </w:rPr>
        <w:t>materiais</w:t>
      </w:r>
      <w:r w:rsidRPr="00D87E8F">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4C6B9E" w:rsidRPr="00D87E8F">
        <w:rPr>
          <w:rFonts w:eastAsia="Arial Unicode MS" w:cs="Arial"/>
          <w:sz w:val="24"/>
          <w:szCs w:val="24"/>
        </w:rPr>
        <w:t>material</w:t>
      </w:r>
      <w:r w:rsidRPr="00D87E8F">
        <w:rPr>
          <w:rFonts w:eastAsia="Arial Unicode MS" w:cs="Arial"/>
          <w:sz w:val="24"/>
          <w:szCs w:val="24"/>
        </w:rPr>
        <w:t xml:space="preserve"> que o torne impróprio ou imperfeito para as finalidades a que se destina.</w:t>
      </w:r>
    </w:p>
    <w:p w14:paraId="0C098C3F" w14:textId="77777777" w:rsidR="00C5368B" w:rsidRPr="00D87E8F" w:rsidRDefault="00C5368B" w:rsidP="00C5368B">
      <w:pPr>
        <w:spacing w:line="360" w:lineRule="auto"/>
        <w:rPr>
          <w:rFonts w:eastAsia="Arial Unicode MS" w:cs="Arial"/>
          <w:sz w:val="24"/>
          <w:szCs w:val="24"/>
        </w:rPr>
      </w:pPr>
      <w:r w:rsidRPr="00D87E8F">
        <w:rPr>
          <w:rFonts w:eastAsia="Arial Unicode MS" w:cs="Arial"/>
          <w:sz w:val="24"/>
          <w:szCs w:val="24"/>
        </w:rPr>
        <w:t xml:space="preserve">5.4 A CONTRATADA se obriga a fornecer, em qualquer época, os esclarecimentos e as informações técnicas sobre os </w:t>
      </w:r>
      <w:r w:rsidR="00D921CB" w:rsidRPr="00D87E8F">
        <w:rPr>
          <w:rFonts w:eastAsia="Arial Unicode MS" w:cs="Arial"/>
          <w:sz w:val="24"/>
          <w:szCs w:val="24"/>
        </w:rPr>
        <w:t>materiais entregues</w:t>
      </w:r>
      <w:r w:rsidRPr="00D87E8F">
        <w:rPr>
          <w:rFonts w:eastAsia="Arial Unicode MS" w:cs="Arial"/>
          <w:sz w:val="24"/>
          <w:szCs w:val="24"/>
        </w:rPr>
        <w:t xml:space="preserve"> quando solicitados pela CESAMA. </w:t>
      </w:r>
    </w:p>
    <w:p w14:paraId="6555F592" w14:textId="77777777" w:rsidR="006D4A1F" w:rsidRPr="00D87E8F" w:rsidRDefault="006D4A1F" w:rsidP="006D4A1F">
      <w:pPr>
        <w:spacing w:line="360" w:lineRule="auto"/>
        <w:rPr>
          <w:rFonts w:cs="Arial"/>
          <w:b/>
          <w:sz w:val="24"/>
          <w:szCs w:val="24"/>
        </w:rPr>
      </w:pPr>
      <w:r w:rsidRPr="00D87E8F">
        <w:rPr>
          <w:rFonts w:cs="Arial"/>
          <w:b/>
          <w:sz w:val="24"/>
          <w:szCs w:val="24"/>
        </w:rPr>
        <w:t>CLÁUSULA S</w:t>
      </w:r>
      <w:r w:rsidR="009D191B" w:rsidRPr="00D87E8F">
        <w:rPr>
          <w:rFonts w:cs="Arial"/>
          <w:b/>
          <w:sz w:val="24"/>
          <w:szCs w:val="24"/>
        </w:rPr>
        <w:t>EXTA</w:t>
      </w:r>
      <w:r w:rsidRPr="00D87E8F">
        <w:rPr>
          <w:rFonts w:cs="Arial"/>
          <w:b/>
          <w:sz w:val="24"/>
          <w:szCs w:val="24"/>
        </w:rPr>
        <w:t xml:space="preserve">: DAS OBRIGAÇÕES </w:t>
      </w:r>
    </w:p>
    <w:p w14:paraId="2DBAD415" w14:textId="77777777" w:rsidR="006D4A1F" w:rsidRPr="00D87E8F" w:rsidRDefault="009D191B" w:rsidP="006D4A1F">
      <w:pPr>
        <w:pStyle w:val="Ttulo2"/>
        <w:numPr>
          <w:ilvl w:val="0"/>
          <w:numId w:val="0"/>
        </w:numPr>
        <w:spacing w:line="360" w:lineRule="auto"/>
        <w:jc w:val="both"/>
        <w:rPr>
          <w:rFonts w:ascii="Arial" w:hAnsi="Arial" w:cs="Arial"/>
          <w:color w:val="FF0000"/>
          <w:sz w:val="23"/>
          <w:szCs w:val="23"/>
        </w:rPr>
      </w:pPr>
      <w:r w:rsidRPr="00D87E8F">
        <w:rPr>
          <w:rFonts w:ascii="Arial" w:hAnsi="Arial" w:cs="Arial"/>
        </w:rPr>
        <w:t>6</w:t>
      </w:r>
      <w:r w:rsidR="006D4A1F" w:rsidRPr="00D87E8F">
        <w:rPr>
          <w:rFonts w:ascii="Arial" w:hAnsi="Arial" w:cs="Arial"/>
        </w:rPr>
        <w:t xml:space="preserve">.1. São obrigações da CONTRATADA: </w:t>
      </w:r>
    </w:p>
    <w:p w14:paraId="7366EEA3" w14:textId="77777777" w:rsidR="006D4A1F" w:rsidRPr="00D87E8F" w:rsidRDefault="006D4A1F" w:rsidP="006D4A1F"/>
    <w:p w14:paraId="4EDDC838" w14:textId="77777777" w:rsidR="006D4A1F" w:rsidRPr="00D87E8F" w:rsidRDefault="009D191B" w:rsidP="006D4A1F">
      <w:pPr>
        <w:spacing w:line="360" w:lineRule="auto"/>
        <w:rPr>
          <w:rFonts w:eastAsia="Arial Unicode MS" w:cs="Arial"/>
          <w:sz w:val="24"/>
          <w:szCs w:val="24"/>
        </w:rPr>
      </w:pPr>
      <w:r w:rsidRPr="00D87E8F">
        <w:rPr>
          <w:rFonts w:eastAsia="Arial Unicode MS" w:cs="Arial"/>
          <w:sz w:val="24"/>
          <w:szCs w:val="24"/>
        </w:rPr>
        <w:t>6</w:t>
      </w:r>
      <w:r w:rsidR="006D4A1F" w:rsidRPr="00D87E8F">
        <w:rPr>
          <w:rFonts w:eastAsia="Arial Unicode MS" w:cs="Arial"/>
          <w:sz w:val="24"/>
          <w:szCs w:val="24"/>
        </w:rPr>
        <w:t>.1.1. Manter, durante toda a execução do Contrato, em compatibilidade com as obrigações por ela assumidas, todas as condições de habilitação e qualificação exigidas na licitação.</w:t>
      </w:r>
    </w:p>
    <w:p w14:paraId="2D56E07D" w14:textId="77777777" w:rsidR="006D4A1F" w:rsidRPr="00D87E8F" w:rsidRDefault="009D191B" w:rsidP="009D191B">
      <w:pPr>
        <w:autoSpaceDE w:val="0"/>
        <w:autoSpaceDN w:val="0"/>
        <w:adjustRightInd w:val="0"/>
        <w:spacing w:line="360" w:lineRule="auto"/>
        <w:rPr>
          <w:rFonts w:cs="Arial"/>
          <w:sz w:val="24"/>
          <w:szCs w:val="24"/>
        </w:rPr>
      </w:pPr>
      <w:r w:rsidRPr="00D87E8F">
        <w:rPr>
          <w:rFonts w:cs="Arial"/>
          <w:sz w:val="24"/>
          <w:szCs w:val="24"/>
        </w:rPr>
        <w:t xml:space="preserve">6.1.2 </w:t>
      </w:r>
      <w:r w:rsidR="006D4A1F" w:rsidRPr="00D87E8F">
        <w:rPr>
          <w:rFonts w:cs="Arial"/>
          <w:sz w:val="24"/>
          <w:szCs w:val="24"/>
        </w:rPr>
        <w:t>Providenciar, imediatamente, a correção das deficiências apontadas pela CESAMA com respeito à execução do objeto.</w:t>
      </w:r>
    </w:p>
    <w:p w14:paraId="78EEF492" w14:textId="77777777" w:rsidR="006D4A1F" w:rsidRPr="00D87E8F" w:rsidRDefault="009D191B" w:rsidP="009D191B">
      <w:pPr>
        <w:autoSpaceDE w:val="0"/>
        <w:autoSpaceDN w:val="0"/>
        <w:adjustRightInd w:val="0"/>
        <w:spacing w:before="120" w:line="360" w:lineRule="auto"/>
        <w:rPr>
          <w:rFonts w:cs="Arial"/>
          <w:sz w:val="24"/>
          <w:szCs w:val="24"/>
        </w:rPr>
      </w:pPr>
      <w:r w:rsidRPr="00D87E8F">
        <w:rPr>
          <w:rFonts w:cs="Arial"/>
          <w:sz w:val="24"/>
          <w:szCs w:val="24"/>
        </w:rPr>
        <w:t xml:space="preserve">6.1.3 </w:t>
      </w:r>
      <w:r w:rsidR="006D4A1F" w:rsidRPr="00D87E8F">
        <w:rPr>
          <w:rFonts w:cs="Arial"/>
          <w:sz w:val="24"/>
          <w:szCs w:val="24"/>
        </w:rPr>
        <w:t>Entregar o objeto dentro das condições estabelecidas e respeitando os prazos fixados.</w:t>
      </w:r>
    </w:p>
    <w:p w14:paraId="02298B17" w14:textId="77777777" w:rsidR="006D4A1F" w:rsidRPr="00D87E8F" w:rsidRDefault="009D191B" w:rsidP="009D191B">
      <w:pPr>
        <w:autoSpaceDE w:val="0"/>
        <w:autoSpaceDN w:val="0"/>
        <w:adjustRightInd w:val="0"/>
        <w:spacing w:before="120" w:line="360" w:lineRule="auto"/>
        <w:rPr>
          <w:rFonts w:cs="Arial"/>
          <w:sz w:val="24"/>
          <w:szCs w:val="24"/>
        </w:rPr>
      </w:pPr>
      <w:r w:rsidRPr="00D87E8F">
        <w:rPr>
          <w:rFonts w:cs="Arial"/>
          <w:sz w:val="24"/>
          <w:szCs w:val="24"/>
        </w:rPr>
        <w:t xml:space="preserve">6.1.4 </w:t>
      </w:r>
      <w:r w:rsidR="006D4A1F" w:rsidRPr="00D87E8F">
        <w:rPr>
          <w:rFonts w:cs="Arial"/>
          <w:sz w:val="24"/>
          <w:szCs w:val="24"/>
        </w:rPr>
        <w:t xml:space="preserve">Responsabilizar-se pela quantidade e qualidade do objeto, substituindo, imediatamente, aqueles que apresentarem qualquer tipo de vício ou imperfeição, ou </w:t>
      </w:r>
      <w:r w:rsidR="006D4A1F" w:rsidRPr="00D87E8F">
        <w:rPr>
          <w:rFonts w:cs="Arial"/>
          <w:sz w:val="24"/>
          <w:szCs w:val="24"/>
        </w:rPr>
        <w:lastRenderedPageBreak/>
        <w:t>não se adequarem às especificações constantes do Termo de Referência, sob pena de aplicação das sanções cabíveis, inclusive rescisão do Contrato.</w:t>
      </w:r>
    </w:p>
    <w:p w14:paraId="0EC9A330" w14:textId="77777777" w:rsidR="00007542" w:rsidRPr="00D87E8F" w:rsidRDefault="009D191B" w:rsidP="00007542">
      <w:pPr>
        <w:autoSpaceDE w:val="0"/>
        <w:autoSpaceDN w:val="0"/>
        <w:adjustRightInd w:val="0"/>
        <w:spacing w:before="120" w:line="360" w:lineRule="auto"/>
        <w:rPr>
          <w:rFonts w:cs="Arial"/>
          <w:sz w:val="24"/>
          <w:szCs w:val="24"/>
        </w:rPr>
      </w:pPr>
      <w:r w:rsidRPr="00D87E8F">
        <w:rPr>
          <w:rFonts w:cs="Arial"/>
          <w:sz w:val="24"/>
          <w:szCs w:val="24"/>
        </w:rPr>
        <w:t xml:space="preserve">6.1.5 </w:t>
      </w:r>
      <w:r w:rsidR="006D4A1F" w:rsidRPr="00D87E8F">
        <w:rPr>
          <w:rFonts w:cs="Arial"/>
          <w:sz w:val="24"/>
          <w:szCs w:val="24"/>
        </w:rPr>
        <w:t>Cumprir os prazos previstos neste Contrato ou outros que venham a ser fixados pela CESAMA.</w:t>
      </w:r>
    </w:p>
    <w:p w14:paraId="688613E5" w14:textId="77777777" w:rsidR="006D4A1F" w:rsidRPr="00D87E8F" w:rsidRDefault="00007542" w:rsidP="00007542">
      <w:pPr>
        <w:autoSpaceDE w:val="0"/>
        <w:autoSpaceDN w:val="0"/>
        <w:adjustRightInd w:val="0"/>
        <w:spacing w:before="120" w:line="360" w:lineRule="auto"/>
        <w:rPr>
          <w:rFonts w:cs="Arial"/>
          <w:sz w:val="24"/>
          <w:szCs w:val="24"/>
        </w:rPr>
      </w:pPr>
      <w:r w:rsidRPr="00D87E8F">
        <w:rPr>
          <w:rFonts w:cs="Arial"/>
          <w:sz w:val="24"/>
          <w:szCs w:val="24"/>
        </w:rPr>
        <w:t xml:space="preserve">6.1.6 </w:t>
      </w:r>
      <w:r w:rsidR="006D4A1F" w:rsidRPr="00D87E8F">
        <w:rPr>
          <w:rFonts w:cs="Arial"/>
          <w:sz w:val="24"/>
          <w:szCs w:val="24"/>
        </w:rPr>
        <w:t>Dirimir qualquer dúvida e prestar esclarecimentos acerca da execução do Contrato, durante toda a sua vigência, a pedido da CESAMA.</w:t>
      </w:r>
    </w:p>
    <w:p w14:paraId="7AB63684" w14:textId="77777777" w:rsidR="006D4A1F" w:rsidRPr="00D87E8F" w:rsidRDefault="00007542" w:rsidP="006D4A1F">
      <w:pPr>
        <w:spacing w:before="120" w:line="360" w:lineRule="auto"/>
        <w:rPr>
          <w:rFonts w:eastAsia="Arial Unicode MS" w:cs="Arial"/>
          <w:sz w:val="24"/>
          <w:szCs w:val="24"/>
        </w:rPr>
      </w:pPr>
      <w:r w:rsidRPr="00D87E8F">
        <w:rPr>
          <w:rFonts w:eastAsia="Arial Unicode MS" w:cs="Arial"/>
          <w:sz w:val="24"/>
          <w:szCs w:val="24"/>
        </w:rPr>
        <w:t>6</w:t>
      </w:r>
      <w:r w:rsidR="006D4A1F" w:rsidRPr="00D87E8F">
        <w:rPr>
          <w:rFonts w:eastAsia="Arial Unicode MS" w:cs="Arial"/>
          <w:sz w:val="24"/>
          <w:szCs w:val="24"/>
        </w:rPr>
        <w:t>.1.7. As atividades modificadoras do meio ambiente deverão apresentar comprovação de sua regularidade ambiental de forma compatível com essas atividades.</w:t>
      </w:r>
    </w:p>
    <w:p w14:paraId="3B566F99" w14:textId="77777777" w:rsidR="006D4A1F" w:rsidRPr="00D87E8F" w:rsidRDefault="00007542" w:rsidP="006D4A1F">
      <w:pPr>
        <w:spacing w:before="120" w:line="360" w:lineRule="auto"/>
        <w:rPr>
          <w:rFonts w:cs="Arial"/>
          <w:sz w:val="24"/>
          <w:szCs w:val="24"/>
        </w:rPr>
      </w:pPr>
      <w:r w:rsidRPr="00D87E8F">
        <w:rPr>
          <w:rFonts w:cs="Arial"/>
          <w:sz w:val="24"/>
          <w:szCs w:val="24"/>
        </w:rPr>
        <w:t>6</w:t>
      </w:r>
      <w:r w:rsidR="006D4A1F" w:rsidRPr="00D87E8F">
        <w:rPr>
          <w:rFonts w:cs="Arial"/>
          <w:sz w:val="24"/>
          <w:szCs w:val="24"/>
        </w:rPr>
        <w:t>.1.8. Para a efetiva contratação, o adjudicatário deverá estar quite com a CESAMA, quando sediado ou domiciliado no município de Juiz de Fora/MG. Caso tenha algum débito, o mesmo deverá ser quitado para que o contrato possa ser assinado.</w:t>
      </w:r>
    </w:p>
    <w:p w14:paraId="7E040DFB" w14:textId="77777777" w:rsidR="00007542" w:rsidRPr="00D87E8F" w:rsidRDefault="00007542" w:rsidP="00007542">
      <w:pPr>
        <w:spacing w:before="120" w:line="360" w:lineRule="auto"/>
        <w:rPr>
          <w:rFonts w:cs="Arial"/>
          <w:sz w:val="24"/>
          <w:szCs w:val="24"/>
        </w:rPr>
      </w:pPr>
      <w:r w:rsidRPr="00D87E8F">
        <w:rPr>
          <w:rFonts w:cs="Arial"/>
          <w:sz w:val="24"/>
          <w:szCs w:val="24"/>
        </w:rPr>
        <w:t>6</w:t>
      </w:r>
      <w:r w:rsidR="006D4A1F" w:rsidRPr="00D87E8F">
        <w:rPr>
          <w:rFonts w:cs="Arial"/>
          <w:sz w:val="24"/>
          <w:szCs w:val="24"/>
        </w:rPr>
        <w:t>.1.9. A CONTRATADA não poderá ceder ou dar em garantia, em qualquer hipótese, no todo ou em parte, os créditos de qualquer natureza, decorrentes ou oriundos deste Contrato.</w:t>
      </w:r>
    </w:p>
    <w:p w14:paraId="7C99485F" w14:textId="77777777" w:rsidR="00007542" w:rsidRPr="00D87E8F" w:rsidRDefault="00007542" w:rsidP="00007542">
      <w:pPr>
        <w:spacing w:before="120" w:line="360" w:lineRule="auto"/>
        <w:rPr>
          <w:rFonts w:cs="Arial"/>
          <w:sz w:val="24"/>
          <w:szCs w:val="24"/>
        </w:rPr>
      </w:pPr>
      <w:r w:rsidRPr="00D87E8F">
        <w:rPr>
          <w:rFonts w:cs="Arial"/>
          <w:sz w:val="24"/>
          <w:szCs w:val="24"/>
        </w:rPr>
        <w:t>6.1.10</w:t>
      </w:r>
      <w:r w:rsidR="006D4A1F" w:rsidRPr="00D87E8F">
        <w:rPr>
          <w:rFonts w:cs="Arial"/>
          <w:sz w:val="24"/>
          <w:szCs w:val="24"/>
        </w:rPr>
        <w:t xml:space="preserve"> Responder pelos danos causados diretamente à CESAMA ou a terceiros, independentemente de comprovação de sua culpa ou dolo na execução do Contrato;</w:t>
      </w:r>
    </w:p>
    <w:p w14:paraId="1F7A5DD3" w14:textId="77777777" w:rsidR="00007542" w:rsidRPr="00D87E8F" w:rsidRDefault="00007542" w:rsidP="00007542">
      <w:pPr>
        <w:spacing w:before="120" w:line="360" w:lineRule="auto"/>
        <w:rPr>
          <w:rFonts w:cs="Arial"/>
          <w:sz w:val="24"/>
          <w:szCs w:val="24"/>
        </w:rPr>
      </w:pPr>
      <w:r w:rsidRPr="00D87E8F">
        <w:rPr>
          <w:rFonts w:cs="Arial"/>
          <w:sz w:val="24"/>
          <w:szCs w:val="24"/>
        </w:rPr>
        <w:t>6.1.11</w:t>
      </w:r>
      <w:r w:rsidR="006D4A1F" w:rsidRPr="00D87E8F">
        <w:rPr>
          <w:rFonts w:cs="Arial"/>
          <w:sz w:val="24"/>
          <w:szCs w:val="24"/>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346E1E20" w14:textId="77777777" w:rsidR="00007542" w:rsidRPr="00D87E8F" w:rsidRDefault="00007542" w:rsidP="00007542">
      <w:pPr>
        <w:spacing w:before="120" w:line="360" w:lineRule="auto"/>
        <w:rPr>
          <w:rFonts w:cs="Arial"/>
          <w:sz w:val="24"/>
          <w:szCs w:val="24"/>
        </w:rPr>
      </w:pPr>
      <w:r w:rsidRPr="00D87E8F">
        <w:rPr>
          <w:rFonts w:cs="Arial"/>
          <w:sz w:val="24"/>
          <w:szCs w:val="24"/>
        </w:rPr>
        <w:t xml:space="preserve">6.1.12 </w:t>
      </w:r>
      <w:r w:rsidR="006D4A1F" w:rsidRPr="00D87E8F">
        <w:rPr>
          <w:rFonts w:cs="Arial"/>
          <w:sz w:val="24"/>
          <w:szCs w:val="24"/>
        </w:rPr>
        <w:t xml:space="preserve"> Atender prontamente quaisquer orientações e exigências do Fiscal e/ou Gestor do Contrato, inerentes à execução do objeto contratual;</w:t>
      </w:r>
    </w:p>
    <w:p w14:paraId="7F868D7C" w14:textId="77777777" w:rsidR="00007542" w:rsidRPr="00D87E8F" w:rsidRDefault="00007542" w:rsidP="00007542">
      <w:pPr>
        <w:spacing w:before="120" w:line="360" w:lineRule="auto"/>
        <w:rPr>
          <w:rFonts w:cs="Arial"/>
          <w:sz w:val="24"/>
          <w:szCs w:val="24"/>
        </w:rPr>
      </w:pPr>
      <w:r w:rsidRPr="00D87E8F">
        <w:rPr>
          <w:rFonts w:cs="Arial"/>
          <w:sz w:val="24"/>
          <w:szCs w:val="24"/>
        </w:rPr>
        <w:t>6.1.13</w:t>
      </w:r>
      <w:r w:rsidR="006D4A1F" w:rsidRPr="00D87E8F">
        <w:rPr>
          <w:rFonts w:cs="Arial"/>
          <w:sz w:val="24"/>
          <w:szCs w:val="24"/>
        </w:rPr>
        <w:t xml:space="preserve"> Atender os prazos estabelecidos neste Contrato e outros que venham a ser pactuados, para execução e realização do objeto;</w:t>
      </w:r>
    </w:p>
    <w:p w14:paraId="67EEC269" w14:textId="77777777" w:rsidR="006D4A1F" w:rsidRPr="00D87E8F" w:rsidRDefault="00007542" w:rsidP="00007542">
      <w:pPr>
        <w:spacing w:before="120" w:line="360" w:lineRule="auto"/>
        <w:rPr>
          <w:rFonts w:cs="Arial"/>
          <w:sz w:val="24"/>
          <w:szCs w:val="24"/>
        </w:rPr>
      </w:pPr>
      <w:r w:rsidRPr="00D87E8F">
        <w:rPr>
          <w:rFonts w:cs="Arial"/>
          <w:sz w:val="24"/>
          <w:szCs w:val="24"/>
        </w:rPr>
        <w:t>6.1.14 Efetuar a entrega dos materiais</w:t>
      </w:r>
      <w:r w:rsidR="006D4A1F" w:rsidRPr="00D87E8F">
        <w:rPr>
          <w:rFonts w:cs="Arial"/>
          <w:sz w:val="24"/>
          <w:szCs w:val="24"/>
        </w:rPr>
        <w:t xml:space="preserve"> dentro dos parâmetros e rotinas estabelecidos neste Contrato, no Edital e seus anexos, com observância às recomendações aceitas </w:t>
      </w:r>
      <w:r w:rsidR="006D4A1F" w:rsidRPr="00D87E8F">
        <w:rPr>
          <w:rFonts w:cs="Arial"/>
          <w:sz w:val="24"/>
          <w:szCs w:val="24"/>
        </w:rPr>
        <w:lastRenderedPageBreak/>
        <w:t>pela boa técnica, normas e legislação, bem como observar conduta adequada na utilização dos materiais, equipamentos, ferramentas e utensílios;</w:t>
      </w:r>
    </w:p>
    <w:p w14:paraId="4DA5136E" w14:textId="77777777" w:rsidR="00007542" w:rsidRPr="00D87E8F" w:rsidRDefault="00007542" w:rsidP="00D87E8F">
      <w:pPr>
        <w:spacing w:line="360" w:lineRule="auto"/>
        <w:rPr>
          <w:rFonts w:eastAsia="Arial Unicode MS" w:cs="Arial"/>
          <w:bCs/>
          <w:sz w:val="24"/>
          <w:szCs w:val="24"/>
          <w:lang w:val="de-DE"/>
        </w:rPr>
      </w:pPr>
      <w:r w:rsidRPr="00D87E8F">
        <w:rPr>
          <w:rFonts w:cs="Arial"/>
          <w:sz w:val="24"/>
          <w:szCs w:val="24"/>
        </w:rPr>
        <w:t xml:space="preserve">6.1.15 </w:t>
      </w:r>
      <w:r w:rsidR="006D4A1F" w:rsidRPr="00D87E8F">
        <w:rPr>
          <w:rFonts w:cs="Arial"/>
          <w:sz w:val="24"/>
          <w:szCs w:val="24"/>
        </w:rPr>
        <w:t xml:space="preserve">A CONTRATADA deverá prestar informações à Auditoria Interna da Cesama </w:t>
      </w:r>
      <w:r w:rsidR="006D4A1F" w:rsidRPr="00D87E8F">
        <w:rPr>
          <w:rFonts w:eastAsia="Arial Unicode MS" w:cs="Arial"/>
          <w:bCs/>
          <w:sz w:val="24"/>
          <w:szCs w:val="24"/>
          <w:lang w:val="de-DE"/>
        </w:rPr>
        <w:t>quando solicitada, sob pena de aplicação das sanções estabelecidas neste Contrato e no Regulamento Interno de Licitações, Contratos e Convênios da Cesama (RILC).</w:t>
      </w:r>
    </w:p>
    <w:p w14:paraId="50E74245" w14:textId="77777777" w:rsidR="006D4A1F" w:rsidRPr="00D87E8F" w:rsidRDefault="00007542" w:rsidP="00D87E8F">
      <w:pPr>
        <w:spacing w:line="360" w:lineRule="auto"/>
        <w:rPr>
          <w:rFonts w:cs="Arial"/>
          <w:sz w:val="24"/>
          <w:szCs w:val="24"/>
        </w:rPr>
      </w:pPr>
      <w:r w:rsidRPr="00D87E8F">
        <w:rPr>
          <w:rFonts w:eastAsia="Arial Unicode MS" w:cs="Arial"/>
          <w:bCs/>
          <w:sz w:val="24"/>
          <w:szCs w:val="24"/>
          <w:lang w:val="de-DE"/>
        </w:rPr>
        <w:t xml:space="preserve">6.1.16 </w:t>
      </w:r>
      <w:r w:rsidR="006D4A1F" w:rsidRPr="00D87E8F">
        <w:rPr>
          <w:rFonts w:eastAsia="Arial Unicode MS" w:cs="Arial"/>
          <w:bCs/>
          <w:sz w:val="24"/>
          <w:szCs w:val="24"/>
          <w:lang w:val="de-DE"/>
        </w:rPr>
        <w:t>Reparar</w:t>
      </w:r>
      <w:r w:rsidR="006D4A1F" w:rsidRPr="00D87E8F">
        <w:rPr>
          <w:rFonts w:cs="Arial"/>
          <w:sz w:val="24"/>
          <w:szCs w:val="24"/>
        </w:rPr>
        <w:t>, corrigir, remover, reconstruir ou substituir, às suas expensas, no todo ou em parte, o objeto do Contrato em que se verificarem vícios, defeitos ou incorreções resultantes da execução ou de materiais empregados;</w:t>
      </w:r>
    </w:p>
    <w:p w14:paraId="52E62CB4" w14:textId="77777777" w:rsidR="006D4A1F" w:rsidRPr="00D87E8F" w:rsidRDefault="00007542" w:rsidP="00007542">
      <w:pPr>
        <w:spacing w:line="360" w:lineRule="auto"/>
        <w:rPr>
          <w:rFonts w:cs="Arial"/>
          <w:sz w:val="24"/>
          <w:szCs w:val="24"/>
        </w:rPr>
      </w:pPr>
      <w:r w:rsidRPr="00D87E8F">
        <w:rPr>
          <w:rFonts w:cs="Arial"/>
          <w:sz w:val="24"/>
          <w:szCs w:val="24"/>
        </w:rPr>
        <w:t xml:space="preserve">6.1.17 </w:t>
      </w:r>
      <w:r w:rsidR="006D4A1F" w:rsidRPr="00D87E8F">
        <w:rPr>
          <w:rFonts w:cs="Arial"/>
          <w:sz w:val="24"/>
          <w:szCs w:val="24"/>
        </w:rPr>
        <w:t>Responsabilizar-se pelos materiais, produtos, ferramentas, instrumentos e equipamentos disponibilizados para a execução do objeto;</w:t>
      </w:r>
    </w:p>
    <w:p w14:paraId="634DD4D9" w14:textId="77777777" w:rsidR="00007542" w:rsidRPr="00D87E8F" w:rsidRDefault="00007542" w:rsidP="006D4A1F">
      <w:pPr>
        <w:pStyle w:val="Ttulo2"/>
        <w:numPr>
          <w:ilvl w:val="0"/>
          <w:numId w:val="0"/>
        </w:numPr>
        <w:spacing w:line="360" w:lineRule="auto"/>
        <w:jc w:val="both"/>
        <w:rPr>
          <w:rFonts w:ascii="Arial" w:hAnsi="Arial" w:cs="Arial"/>
          <w:sz w:val="23"/>
          <w:szCs w:val="23"/>
        </w:rPr>
      </w:pPr>
    </w:p>
    <w:p w14:paraId="3BEB7268" w14:textId="77777777" w:rsidR="006D4A1F" w:rsidRPr="00D87E8F" w:rsidRDefault="006F7741" w:rsidP="006D4A1F">
      <w:pPr>
        <w:pStyle w:val="Ttulo2"/>
        <w:numPr>
          <w:ilvl w:val="0"/>
          <w:numId w:val="0"/>
        </w:numPr>
        <w:spacing w:line="360" w:lineRule="auto"/>
        <w:jc w:val="both"/>
        <w:rPr>
          <w:rFonts w:ascii="Arial" w:hAnsi="Arial" w:cs="Arial"/>
        </w:rPr>
      </w:pPr>
      <w:r w:rsidRPr="00D87E8F">
        <w:rPr>
          <w:rFonts w:ascii="Arial" w:hAnsi="Arial" w:cs="Arial"/>
        </w:rPr>
        <w:t>6</w:t>
      </w:r>
      <w:r w:rsidR="006D4A1F" w:rsidRPr="00D87E8F">
        <w:rPr>
          <w:rFonts w:ascii="Arial" w:hAnsi="Arial" w:cs="Arial"/>
        </w:rPr>
        <w:t xml:space="preserve">.2. São obrigações da CESAMA: </w:t>
      </w:r>
    </w:p>
    <w:p w14:paraId="5290D6FF" w14:textId="77777777" w:rsidR="006D4A1F" w:rsidRPr="00D87E8F" w:rsidRDefault="006F7741" w:rsidP="006D4A1F">
      <w:pPr>
        <w:spacing w:line="360" w:lineRule="auto"/>
        <w:rPr>
          <w:rFonts w:eastAsia="Arial Unicode MS" w:cs="Arial"/>
          <w:bCs/>
          <w:sz w:val="24"/>
          <w:szCs w:val="24"/>
          <w:lang w:val="de-DE"/>
        </w:rPr>
      </w:pPr>
      <w:r w:rsidRPr="00D87E8F">
        <w:rPr>
          <w:rFonts w:eastAsia="Arial Unicode MS" w:cs="Arial"/>
          <w:bCs/>
          <w:sz w:val="24"/>
          <w:szCs w:val="24"/>
          <w:lang w:val="de-DE"/>
        </w:rPr>
        <w:t>6</w:t>
      </w:r>
      <w:r w:rsidR="006D4A1F" w:rsidRPr="00D87E8F">
        <w:rPr>
          <w:rFonts w:eastAsia="Arial Unicode MS" w:cs="Arial"/>
          <w:bCs/>
          <w:sz w:val="24"/>
          <w:szCs w:val="24"/>
          <w:lang w:val="de-DE"/>
        </w:rPr>
        <w:t>.2.1. Efetuar todos os pagamentos devidos à Contratada, nas condições estabelecidas.</w:t>
      </w:r>
    </w:p>
    <w:p w14:paraId="1994DEF6" w14:textId="77777777" w:rsidR="006D4A1F" w:rsidRPr="00D87E8F" w:rsidRDefault="006F7741" w:rsidP="006D4A1F">
      <w:pPr>
        <w:spacing w:line="360" w:lineRule="auto"/>
        <w:rPr>
          <w:rFonts w:eastAsia="Arial Unicode MS" w:cs="Arial"/>
          <w:bCs/>
          <w:sz w:val="24"/>
          <w:szCs w:val="24"/>
          <w:lang w:val="de-DE"/>
        </w:rPr>
      </w:pPr>
      <w:r w:rsidRPr="00D87E8F">
        <w:rPr>
          <w:rFonts w:eastAsia="Arial Unicode MS" w:cs="Arial"/>
          <w:bCs/>
          <w:sz w:val="24"/>
          <w:szCs w:val="24"/>
          <w:lang w:val="de-DE"/>
        </w:rPr>
        <w:t>6</w:t>
      </w:r>
      <w:r w:rsidR="006D4A1F" w:rsidRPr="00D87E8F">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7F3A5389" w14:textId="77777777" w:rsidR="006D4A1F" w:rsidRPr="00D87E8F" w:rsidRDefault="006F7741" w:rsidP="006D4A1F">
      <w:pPr>
        <w:spacing w:line="360" w:lineRule="auto"/>
        <w:rPr>
          <w:rFonts w:eastAsia="Arial Unicode MS" w:cs="Arial"/>
          <w:bCs/>
          <w:sz w:val="24"/>
          <w:szCs w:val="24"/>
          <w:lang w:val="de-DE"/>
        </w:rPr>
      </w:pPr>
      <w:r w:rsidRPr="00D87E8F">
        <w:rPr>
          <w:rFonts w:eastAsia="Arial Unicode MS" w:cs="Arial"/>
          <w:bCs/>
          <w:sz w:val="24"/>
          <w:szCs w:val="24"/>
          <w:lang w:val="de-DE"/>
        </w:rPr>
        <w:t>6</w:t>
      </w:r>
      <w:r w:rsidR="006D4A1F" w:rsidRPr="00D87E8F">
        <w:rPr>
          <w:rFonts w:eastAsia="Arial Unicode MS" w:cs="Arial"/>
          <w:bCs/>
          <w:sz w:val="24"/>
          <w:szCs w:val="24"/>
          <w:lang w:val="de-DE"/>
        </w:rPr>
        <w:t xml:space="preserve">.2.3. Rejeitar todo e qualquer </w:t>
      </w:r>
      <w:r w:rsidR="00007542" w:rsidRPr="00D87E8F">
        <w:rPr>
          <w:rFonts w:eastAsia="Arial Unicode MS" w:cs="Arial"/>
          <w:bCs/>
          <w:sz w:val="24"/>
          <w:szCs w:val="24"/>
          <w:lang w:val="de-DE"/>
        </w:rPr>
        <w:t>material</w:t>
      </w:r>
      <w:r w:rsidR="006D4A1F" w:rsidRPr="00D87E8F">
        <w:rPr>
          <w:rFonts w:eastAsia="Arial Unicode MS" w:cs="Arial"/>
          <w:bCs/>
          <w:sz w:val="24"/>
          <w:szCs w:val="24"/>
          <w:lang w:val="de-DE"/>
        </w:rPr>
        <w:t xml:space="preserve"> de má qualidade e em desconformidade com o Termo de Referência;</w:t>
      </w:r>
    </w:p>
    <w:p w14:paraId="7BA3BC9B" w14:textId="77777777" w:rsidR="005C604C" w:rsidRPr="00D87E8F" w:rsidRDefault="005C604C" w:rsidP="005C604C">
      <w:pPr>
        <w:spacing w:before="480" w:line="360" w:lineRule="auto"/>
        <w:rPr>
          <w:rFonts w:eastAsia="Arial Unicode MS" w:cs="Arial"/>
          <w:b/>
          <w:bCs/>
          <w:sz w:val="24"/>
          <w:szCs w:val="24"/>
        </w:rPr>
      </w:pPr>
      <w:r w:rsidRPr="00D87E8F">
        <w:rPr>
          <w:rFonts w:eastAsia="Arial Unicode MS" w:cs="Arial"/>
          <w:b/>
          <w:bCs/>
          <w:sz w:val="24"/>
          <w:szCs w:val="24"/>
        </w:rPr>
        <w:t xml:space="preserve">CLÁUSULA </w:t>
      </w:r>
      <w:r w:rsidR="006F7741" w:rsidRPr="00D87E8F">
        <w:rPr>
          <w:rFonts w:eastAsia="Arial Unicode MS" w:cs="Arial"/>
          <w:b/>
          <w:bCs/>
          <w:sz w:val="24"/>
          <w:szCs w:val="24"/>
        </w:rPr>
        <w:t>SÉTIMA</w:t>
      </w:r>
      <w:r w:rsidRPr="00D87E8F">
        <w:rPr>
          <w:rFonts w:eastAsia="Arial Unicode MS" w:cs="Arial"/>
          <w:b/>
          <w:bCs/>
          <w:sz w:val="24"/>
          <w:szCs w:val="24"/>
        </w:rPr>
        <w:t>: RECEBIMENTO DO OBJETO</w:t>
      </w:r>
    </w:p>
    <w:p w14:paraId="538780AA" w14:textId="77777777" w:rsidR="000F651D" w:rsidRPr="00D87E8F" w:rsidRDefault="006F7741" w:rsidP="000F651D">
      <w:pPr>
        <w:spacing w:before="120" w:line="360" w:lineRule="auto"/>
        <w:rPr>
          <w:rFonts w:cs="Arial"/>
          <w:sz w:val="24"/>
          <w:szCs w:val="24"/>
        </w:rPr>
      </w:pPr>
      <w:r w:rsidRPr="00D87E8F">
        <w:rPr>
          <w:rFonts w:eastAsia="Arial Unicode MS" w:cs="Arial"/>
          <w:bCs/>
          <w:sz w:val="24"/>
          <w:szCs w:val="24"/>
        </w:rPr>
        <w:t>7</w:t>
      </w:r>
      <w:r w:rsidR="000F651D" w:rsidRPr="00D87E8F">
        <w:rPr>
          <w:rFonts w:eastAsia="Arial Unicode MS" w:cs="Arial"/>
          <w:bCs/>
          <w:sz w:val="24"/>
          <w:szCs w:val="24"/>
        </w:rPr>
        <w:t xml:space="preserve">.1. </w:t>
      </w:r>
      <w:r w:rsidR="000F651D" w:rsidRPr="00D87E8F">
        <w:rPr>
          <w:rFonts w:cs="Arial"/>
          <w:sz w:val="24"/>
          <w:szCs w:val="24"/>
        </w:rPr>
        <w:t>Executado o Contrato ou as etapas do mesmo, o seu objeto deverá ser recebido:</w:t>
      </w:r>
    </w:p>
    <w:p w14:paraId="105FEB6D" w14:textId="77777777" w:rsidR="000F651D" w:rsidRPr="00D87E8F" w:rsidRDefault="000F651D" w:rsidP="000F651D">
      <w:pPr>
        <w:spacing w:before="120" w:line="360" w:lineRule="auto"/>
        <w:rPr>
          <w:rFonts w:cs="Arial"/>
          <w:sz w:val="24"/>
          <w:szCs w:val="24"/>
        </w:rPr>
      </w:pPr>
      <w:r w:rsidRPr="00D87E8F">
        <w:rPr>
          <w:rFonts w:cs="Arial"/>
          <w:sz w:val="24"/>
          <w:szCs w:val="24"/>
        </w:rPr>
        <w:t xml:space="preserve">a) </w:t>
      </w:r>
      <w:r w:rsidRPr="00D87E8F">
        <w:rPr>
          <w:rFonts w:cs="Arial"/>
          <w:b/>
          <w:sz w:val="24"/>
          <w:szCs w:val="24"/>
        </w:rPr>
        <w:t>provisoriamente</w:t>
      </w:r>
      <w:r w:rsidRPr="00D87E8F">
        <w:rPr>
          <w:rFonts w:cs="Arial"/>
          <w:sz w:val="24"/>
          <w:szCs w:val="24"/>
        </w:rPr>
        <w:t>, para efeito de posterior verificação da conformidade do material com a especificação;</w:t>
      </w:r>
    </w:p>
    <w:p w14:paraId="4AD77D21" w14:textId="77777777" w:rsidR="000F651D" w:rsidRPr="00D87E8F" w:rsidRDefault="000F651D" w:rsidP="000F651D">
      <w:pPr>
        <w:spacing w:before="120" w:line="360" w:lineRule="auto"/>
        <w:rPr>
          <w:rFonts w:cs="Arial"/>
          <w:sz w:val="24"/>
          <w:szCs w:val="24"/>
        </w:rPr>
      </w:pPr>
      <w:r w:rsidRPr="00D87E8F">
        <w:rPr>
          <w:rFonts w:cs="Arial"/>
          <w:sz w:val="24"/>
          <w:szCs w:val="24"/>
        </w:rPr>
        <w:t xml:space="preserve">b) </w:t>
      </w:r>
      <w:r w:rsidRPr="00D87E8F">
        <w:rPr>
          <w:rFonts w:cs="Arial"/>
          <w:b/>
          <w:sz w:val="24"/>
          <w:szCs w:val="24"/>
        </w:rPr>
        <w:t>definitivamente</w:t>
      </w:r>
      <w:r w:rsidRPr="00D87E8F">
        <w:rPr>
          <w:rFonts w:cs="Arial"/>
          <w:sz w:val="24"/>
          <w:szCs w:val="24"/>
        </w:rPr>
        <w:t>, após a verificação da qualidade, quantidade e conformidade do material com a proposta e consequente aceitação.</w:t>
      </w:r>
    </w:p>
    <w:p w14:paraId="47E82E3C" w14:textId="77777777" w:rsidR="000F651D" w:rsidRPr="00D87E8F" w:rsidRDefault="000F651D" w:rsidP="000F651D">
      <w:pPr>
        <w:spacing w:before="120" w:line="360" w:lineRule="auto"/>
        <w:rPr>
          <w:rFonts w:cs="Arial"/>
          <w:sz w:val="24"/>
          <w:szCs w:val="24"/>
        </w:rPr>
      </w:pPr>
      <w:r w:rsidRPr="00D87E8F">
        <w:rPr>
          <w:rFonts w:cs="Arial"/>
          <w:sz w:val="24"/>
          <w:szCs w:val="24"/>
        </w:rPr>
        <w:t xml:space="preserve">c) </w:t>
      </w:r>
      <w:r w:rsidRPr="00D87E8F">
        <w:rPr>
          <w:rFonts w:cs="Arial"/>
          <w:b/>
          <w:sz w:val="24"/>
          <w:szCs w:val="24"/>
        </w:rPr>
        <w:t>parcialmente</w:t>
      </w:r>
      <w:r w:rsidRPr="00D87E8F">
        <w:rPr>
          <w:rFonts w:cs="Arial"/>
          <w:sz w:val="24"/>
          <w:szCs w:val="24"/>
        </w:rPr>
        <w:t>, relativo a etapas ou parcelas do objeto, definidas no contrato ou nos documentos que lhe integram, representando aceitação da execução da etapa ou parcela.</w:t>
      </w:r>
    </w:p>
    <w:p w14:paraId="31428612" w14:textId="77777777" w:rsidR="000F651D" w:rsidRPr="00D87E8F" w:rsidRDefault="006F7741" w:rsidP="000F651D">
      <w:pPr>
        <w:spacing w:before="120" w:line="360" w:lineRule="auto"/>
        <w:rPr>
          <w:rFonts w:cs="Arial"/>
          <w:sz w:val="24"/>
          <w:szCs w:val="24"/>
        </w:rPr>
      </w:pPr>
      <w:r w:rsidRPr="00D87E8F">
        <w:rPr>
          <w:rFonts w:cs="Arial"/>
          <w:sz w:val="24"/>
          <w:szCs w:val="24"/>
        </w:rPr>
        <w:lastRenderedPageBreak/>
        <w:t>7</w:t>
      </w:r>
      <w:r w:rsidR="000F651D" w:rsidRPr="00D87E8F">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601E24F2" w14:textId="77777777" w:rsidR="00A43F16" w:rsidRPr="00D87E8F" w:rsidRDefault="006F7741" w:rsidP="00A43F16">
      <w:pPr>
        <w:spacing w:before="120" w:line="360" w:lineRule="auto"/>
        <w:rPr>
          <w:sz w:val="24"/>
          <w:szCs w:val="24"/>
        </w:rPr>
      </w:pPr>
      <w:r w:rsidRPr="00D87E8F">
        <w:rPr>
          <w:sz w:val="24"/>
          <w:szCs w:val="24"/>
        </w:rPr>
        <w:t>7</w:t>
      </w:r>
      <w:r w:rsidR="00A43F16" w:rsidRPr="00D87E8F">
        <w:rPr>
          <w:sz w:val="24"/>
          <w:szCs w:val="24"/>
        </w:rPr>
        <w:t xml:space="preserve">.2 O recebimento provisório ou definitivo não exclui a responsabilidade civil, principalmente quanto à solidez e segurança do </w:t>
      </w:r>
      <w:r w:rsidRPr="00D87E8F">
        <w:rPr>
          <w:sz w:val="24"/>
          <w:szCs w:val="24"/>
        </w:rPr>
        <w:t>material</w:t>
      </w:r>
      <w:r w:rsidR="00A43F16" w:rsidRPr="00D87E8F">
        <w:rPr>
          <w:sz w:val="24"/>
          <w:szCs w:val="24"/>
        </w:rPr>
        <w:t>, nem ético profissional pela perfeita execução nos limites estabelecidos pelo Código Civil Brasileiro e pelo Contrato.</w:t>
      </w:r>
    </w:p>
    <w:p w14:paraId="7F7C51E5" w14:textId="77777777" w:rsidR="00A43F16" w:rsidRPr="00D87E8F" w:rsidRDefault="006F7741" w:rsidP="00A43F16">
      <w:pPr>
        <w:spacing w:before="120" w:line="360" w:lineRule="auto"/>
        <w:rPr>
          <w:sz w:val="24"/>
          <w:szCs w:val="24"/>
        </w:rPr>
      </w:pPr>
      <w:r w:rsidRPr="00D87E8F">
        <w:rPr>
          <w:sz w:val="24"/>
          <w:szCs w:val="24"/>
        </w:rPr>
        <w:t>7</w:t>
      </w:r>
      <w:r w:rsidR="00A43F16" w:rsidRPr="00D87E8F">
        <w:rPr>
          <w:sz w:val="24"/>
          <w:szCs w:val="24"/>
        </w:rPr>
        <w:t>.3. Caso o fiscal responsável verifique o descumprimento de obrigações por parte do contratado, deve comunicar ao preposto deste, indicando, expressamente, o que</w:t>
      </w:r>
    </w:p>
    <w:p w14:paraId="5F5EB34E" w14:textId="77777777" w:rsidR="00A43F16" w:rsidRPr="00D87E8F" w:rsidRDefault="00A43F16" w:rsidP="00A43F16">
      <w:pPr>
        <w:spacing w:before="120" w:line="360" w:lineRule="auto"/>
        <w:rPr>
          <w:sz w:val="24"/>
          <w:szCs w:val="24"/>
        </w:rPr>
      </w:pPr>
      <w:r w:rsidRPr="00D87E8F">
        <w:rPr>
          <w:sz w:val="24"/>
          <w:szCs w:val="24"/>
        </w:rPr>
        <w:t>deve ser corrigido e o prazo máximo para a correção.</w:t>
      </w:r>
    </w:p>
    <w:p w14:paraId="4F118D94" w14:textId="77777777" w:rsidR="00A43F16" w:rsidRPr="00D87E8F" w:rsidRDefault="006F7741" w:rsidP="00A43F16">
      <w:pPr>
        <w:spacing w:line="360" w:lineRule="auto"/>
        <w:rPr>
          <w:sz w:val="24"/>
          <w:szCs w:val="24"/>
        </w:rPr>
      </w:pPr>
      <w:r w:rsidRPr="00D87E8F">
        <w:rPr>
          <w:rFonts w:cs="Arial"/>
          <w:sz w:val="24"/>
          <w:szCs w:val="24"/>
        </w:rPr>
        <w:t>7</w:t>
      </w:r>
      <w:r w:rsidR="00A43F16" w:rsidRPr="00D87E8F">
        <w:rPr>
          <w:rFonts w:cs="Arial"/>
          <w:sz w:val="24"/>
          <w:szCs w:val="24"/>
        </w:rPr>
        <w:t xml:space="preserve">.3.1. O tempo necessário para correção referido no item anterior deve ser computado </w:t>
      </w:r>
      <w:r w:rsidR="00A43F16" w:rsidRPr="00D87E8F">
        <w:rPr>
          <w:sz w:val="24"/>
          <w:szCs w:val="24"/>
        </w:rPr>
        <w:t>no prazo de execução de etapa, parcela ou do contrato, para efeito de configuração da mora e suas combinações.</w:t>
      </w:r>
    </w:p>
    <w:p w14:paraId="6F714339" w14:textId="77777777" w:rsidR="005C604C" w:rsidRPr="00D87E8F" w:rsidRDefault="005C604C" w:rsidP="005C604C">
      <w:pPr>
        <w:spacing w:line="360" w:lineRule="auto"/>
        <w:rPr>
          <w:rFonts w:eastAsia="Arial Unicode MS" w:cs="Arial"/>
          <w:b/>
          <w:bCs/>
          <w:sz w:val="24"/>
          <w:szCs w:val="24"/>
        </w:rPr>
      </w:pPr>
      <w:r w:rsidRPr="00D87E8F">
        <w:rPr>
          <w:rFonts w:eastAsia="Arial Unicode MS" w:cs="Arial"/>
          <w:b/>
          <w:bCs/>
          <w:sz w:val="24"/>
          <w:szCs w:val="24"/>
        </w:rPr>
        <w:t xml:space="preserve">CLÁUSULA </w:t>
      </w:r>
      <w:r w:rsidR="006F7741" w:rsidRPr="00D87E8F">
        <w:rPr>
          <w:rFonts w:eastAsia="Arial Unicode MS" w:cs="Arial"/>
          <w:b/>
          <w:bCs/>
          <w:sz w:val="24"/>
          <w:szCs w:val="24"/>
        </w:rPr>
        <w:t>OITAVA</w:t>
      </w:r>
      <w:r w:rsidRPr="00D87E8F">
        <w:rPr>
          <w:rFonts w:eastAsia="Arial Unicode MS" w:cs="Arial"/>
          <w:b/>
          <w:bCs/>
          <w:sz w:val="24"/>
          <w:szCs w:val="24"/>
        </w:rPr>
        <w:t>: MEDIÇÕES E PAGAMENTO</w:t>
      </w:r>
    </w:p>
    <w:p w14:paraId="672CE774" w14:textId="77777777" w:rsidR="005C604C" w:rsidRPr="00D87E8F" w:rsidRDefault="00FE0111" w:rsidP="005C604C">
      <w:pPr>
        <w:spacing w:line="360" w:lineRule="auto"/>
        <w:rPr>
          <w:rFonts w:eastAsia="Arial Unicode MS" w:cs="Arial"/>
          <w:b/>
          <w:bCs/>
          <w:sz w:val="24"/>
          <w:szCs w:val="24"/>
        </w:rPr>
      </w:pPr>
      <w:r w:rsidRPr="00D87E8F">
        <w:rPr>
          <w:rFonts w:eastAsia="Arial Unicode MS" w:cs="Arial"/>
          <w:b/>
          <w:iCs/>
          <w:sz w:val="24"/>
          <w:szCs w:val="24"/>
        </w:rPr>
        <w:t>8</w:t>
      </w:r>
      <w:r w:rsidR="005C604C" w:rsidRPr="00D87E8F">
        <w:rPr>
          <w:rFonts w:eastAsia="Arial Unicode MS" w:cs="Arial"/>
          <w:b/>
          <w:iCs/>
          <w:sz w:val="24"/>
          <w:szCs w:val="24"/>
        </w:rPr>
        <w:t>.1.</w:t>
      </w:r>
      <w:r w:rsidR="005C604C" w:rsidRPr="00D87E8F">
        <w:rPr>
          <w:rFonts w:eastAsia="Arial Unicode MS" w:cs="Arial"/>
          <w:b/>
          <w:iCs/>
          <w:sz w:val="24"/>
          <w:szCs w:val="24"/>
          <w:u w:val="single"/>
        </w:rPr>
        <w:t>DAS MEDIÇÕES</w:t>
      </w:r>
    </w:p>
    <w:p w14:paraId="40B82FD2" w14:textId="77777777" w:rsidR="005C604C" w:rsidRPr="00D87E8F" w:rsidRDefault="00FE0111" w:rsidP="005C604C">
      <w:pPr>
        <w:tabs>
          <w:tab w:val="left" w:pos="567"/>
        </w:tabs>
        <w:spacing w:line="360" w:lineRule="auto"/>
        <w:rPr>
          <w:rFonts w:eastAsia="Arial Unicode MS" w:cs="Arial"/>
          <w:iCs/>
          <w:sz w:val="24"/>
          <w:szCs w:val="24"/>
        </w:rPr>
      </w:pPr>
      <w:r w:rsidRPr="00D87E8F">
        <w:rPr>
          <w:rFonts w:eastAsia="Arial Unicode MS" w:cs="Arial"/>
          <w:iCs/>
          <w:sz w:val="24"/>
          <w:szCs w:val="24"/>
        </w:rPr>
        <w:t>8</w:t>
      </w:r>
      <w:r w:rsidR="005C604C" w:rsidRPr="00D87E8F">
        <w:rPr>
          <w:rFonts w:eastAsia="Arial Unicode MS" w:cs="Arial"/>
          <w:iCs/>
          <w:sz w:val="24"/>
          <w:szCs w:val="24"/>
        </w:rPr>
        <w:t xml:space="preserve">.1.1 As medições serão elaboradas mensalmente pelo </w:t>
      </w:r>
      <w:r w:rsidR="00B73130" w:rsidRPr="00D87E8F">
        <w:rPr>
          <w:rFonts w:eastAsia="Arial Unicode MS" w:cs="Arial"/>
          <w:iCs/>
          <w:sz w:val="24"/>
          <w:szCs w:val="24"/>
        </w:rPr>
        <w:t xml:space="preserve">fiscal/ </w:t>
      </w:r>
      <w:r w:rsidR="005C604C" w:rsidRPr="00D87E8F">
        <w:rPr>
          <w:rFonts w:eastAsia="Arial Unicode MS" w:cs="Arial"/>
          <w:iCs/>
          <w:sz w:val="24"/>
          <w:szCs w:val="24"/>
        </w:rPr>
        <w:t xml:space="preserve">gestor do Contrato designado pela CESAMA, e deter-se-ão sobre os </w:t>
      </w:r>
      <w:r w:rsidRPr="00D87E8F">
        <w:rPr>
          <w:rFonts w:eastAsia="Arial Unicode MS" w:cs="Arial"/>
          <w:iCs/>
          <w:sz w:val="24"/>
          <w:szCs w:val="24"/>
        </w:rPr>
        <w:t>materiais</w:t>
      </w:r>
      <w:r w:rsidR="005C604C" w:rsidRPr="00D87E8F">
        <w:rPr>
          <w:rFonts w:eastAsia="Arial Unicode MS" w:cs="Arial"/>
          <w:iCs/>
          <w:sz w:val="24"/>
          <w:szCs w:val="24"/>
        </w:rPr>
        <w:t xml:space="preserve"> entregues e aceitos no período correspondente ao dia 1º a 30 ou 31 de cada mês, para fins de registro contábil e pagamento, ou em outro período determinado pela fiscalização da CESAMA</w:t>
      </w:r>
      <w:r w:rsidRPr="00D87E8F">
        <w:rPr>
          <w:rFonts w:eastAsia="Arial Unicode MS" w:cs="Arial"/>
          <w:iCs/>
          <w:sz w:val="24"/>
          <w:szCs w:val="24"/>
        </w:rPr>
        <w:t>.</w:t>
      </w:r>
    </w:p>
    <w:p w14:paraId="750F6D98" w14:textId="77777777" w:rsidR="00FE0111" w:rsidRPr="00D87E8F" w:rsidRDefault="00460F5C" w:rsidP="005C604C">
      <w:pPr>
        <w:tabs>
          <w:tab w:val="left" w:pos="567"/>
        </w:tabs>
        <w:spacing w:line="360" w:lineRule="auto"/>
        <w:rPr>
          <w:rFonts w:eastAsia="Arial Unicode MS" w:cs="Arial"/>
          <w:iCs/>
          <w:sz w:val="24"/>
          <w:szCs w:val="24"/>
        </w:rPr>
      </w:pPr>
      <w:r w:rsidRPr="00D87E8F">
        <w:rPr>
          <w:rFonts w:eastAsia="Arial Unicode MS" w:cs="Arial"/>
          <w:iCs/>
          <w:sz w:val="24"/>
          <w:szCs w:val="24"/>
        </w:rPr>
        <w:t>8</w:t>
      </w:r>
      <w:r w:rsidR="005C604C" w:rsidRPr="00D87E8F">
        <w:rPr>
          <w:rFonts w:eastAsia="Arial Unicode MS" w:cs="Arial"/>
          <w:iCs/>
          <w:sz w:val="24"/>
          <w:szCs w:val="24"/>
        </w:rPr>
        <w:t xml:space="preserve">.1.2 As medições somente serão efetuadas se ocorrerem </w:t>
      </w:r>
      <w:r w:rsidR="00FE0111" w:rsidRPr="00D87E8F">
        <w:rPr>
          <w:rFonts w:eastAsia="Arial Unicode MS" w:cs="Arial"/>
          <w:iCs/>
          <w:sz w:val="24"/>
          <w:szCs w:val="24"/>
        </w:rPr>
        <w:t>entregas dos materiais</w:t>
      </w:r>
      <w:r w:rsidR="005C604C" w:rsidRPr="00D87E8F">
        <w:rPr>
          <w:rFonts w:eastAsia="Arial Unicode MS" w:cs="Arial"/>
          <w:iCs/>
          <w:sz w:val="24"/>
          <w:szCs w:val="24"/>
        </w:rPr>
        <w:t xml:space="preserve"> no período supramencionado</w:t>
      </w:r>
      <w:r w:rsidR="00FE0111" w:rsidRPr="00D87E8F">
        <w:rPr>
          <w:rFonts w:eastAsia="Arial Unicode MS" w:cs="Arial"/>
          <w:iCs/>
          <w:sz w:val="24"/>
          <w:szCs w:val="24"/>
        </w:rPr>
        <w:t>.</w:t>
      </w:r>
    </w:p>
    <w:p w14:paraId="6BEC460B" w14:textId="77777777" w:rsidR="005C604C" w:rsidRPr="00D87E8F" w:rsidRDefault="00460F5C" w:rsidP="005C604C">
      <w:pPr>
        <w:tabs>
          <w:tab w:val="left" w:pos="567"/>
        </w:tabs>
        <w:spacing w:before="120" w:line="360" w:lineRule="auto"/>
        <w:rPr>
          <w:rFonts w:eastAsia="Arial Unicode MS" w:cs="Arial"/>
          <w:iCs/>
          <w:sz w:val="24"/>
          <w:szCs w:val="24"/>
        </w:rPr>
      </w:pPr>
      <w:r w:rsidRPr="00D87E8F">
        <w:rPr>
          <w:rFonts w:eastAsia="Arial Unicode MS" w:cs="Arial"/>
          <w:iCs/>
          <w:sz w:val="24"/>
          <w:szCs w:val="24"/>
        </w:rPr>
        <w:t>8</w:t>
      </w:r>
      <w:r w:rsidR="005C604C" w:rsidRPr="00D87E8F">
        <w:rPr>
          <w:rFonts w:eastAsia="Arial Unicode MS" w:cs="Arial"/>
          <w:iCs/>
          <w:sz w:val="24"/>
          <w:szCs w:val="24"/>
        </w:rPr>
        <w:t xml:space="preserve">.1.3 As medições poderão ser efetivadas até dez dias do mês subsequente ao período considerado no item </w:t>
      </w:r>
      <w:r w:rsidRPr="00D87E8F">
        <w:rPr>
          <w:rFonts w:eastAsia="Arial Unicode MS" w:cs="Arial"/>
          <w:iCs/>
          <w:sz w:val="24"/>
          <w:szCs w:val="24"/>
        </w:rPr>
        <w:t>8</w:t>
      </w:r>
      <w:r w:rsidR="005C604C" w:rsidRPr="00D87E8F">
        <w:rPr>
          <w:rFonts w:eastAsia="Arial Unicode MS" w:cs="Arial"/>
          <w:iCs/>
          <w:sz w:val="24"/>
          <w:szCs w:val="24"/>
        </w:rPr>
        <w:t>.1.1, data limite para emissão pela CESAMA da ordem de faturamento.</w:t>
      </w:r>
    </w:p>
    <w:p w14:paraId="62480E81" w14:textId="77777777" w:rsidR="005C604C" w:rsidRPr="00D87E8F" w:rsidRDefault="00460F5C" w:rsidP="005C604C">
      <w:pPr>
        <w:spacing w:before="240" w:line="360" w:lineRule="auto"/>
        <w:rPr>
          <w:rFonts w:eastAsia="Arial Unicode MS" w:cs="Arial"/>
          <w:iCs/>
          <w:sz w:val="24"/>
          <w:szCs w:val="24"/>
        </w:rPr>
      </w:pPr>
      <w:r w:rsidRPr="00D87E8F">
        <w:rPr>
          <w:rFonts w:eastAsia="Arial Unicode MS" w:cs="Arial"/>
          <w:b/>
          <w:iCs/>
          <w:sz w:val="24"/>
          <w:szCs w:val="24"/>
        </w:rPr>
        <w:t>8</w:t>
      </w:r>
      <w:r w:rsidR="005C604C" w:rsidRPr="00D87E8F">
        <w:rPr>
          <w:rFonts w:eastAsia="Arial Unicode MS" w:cs="Arial"/>
          <w:b/>
          <w:iCs/>
          <w:sz w:val="24"/>
          <w:szCs w:val="24"/>
        </w:rPr>
        <w:t>.2.</w:t>
      </w:r>
      <w:r w:rsidR="005C604C" w:rsidRPr="00D87E8F">
        <w:rPr>
          <w:rFonts w:eastAsia="Arial Unicode MS" w:cs="Arial"/>
          <w:b/>
          <w:iCs/>
          <w:sz w:val="24"/>
          <w:szCs w:val="24"/>
          <w:u w:val="single"/>
        </w:rPr>
        <w:t>DO PAGAMENTO</w:t>
      </w:r>
    </w:p>
    <w:p w14:paraId="0161441B" w14:textId="77777777" w:rsidR="005C604C" w:rsidRPr="00D87E8F" w:rsidRDefault="00460F5C" w:rsidP="005C604C">
      <w:pPr>
        <w:tabs>
          <w:tab w:val="left" w:pos="0"/>
        </w:tabs>
        <w:spacing w:before="120" w:line="360" w:lineRule="auto"/>
        <w:rPr>
          <w:rFonts w:cs="Arial"/>
          <w:sz w:val="24"/>
          <w:szCs w:val="24"/>
        </w:rPr>
      </w:pPr>
      <w:r w:rsidRPr="00D87E8F">
        <w:rPr>
          <w:rFonts w:eastAsia="Arial Unicode MS" w:cs="Arial"/>
          <w:sz w:val="24"/>
          <w:szCs w:val="24"/>
        </w:rPr>
        <w:t>8</w:t>
      </w:r>
      <w:r w:rsidR="005C604C" w:rsidRPr="00D87E8F">
        <w:rPr>
          <w:rFonts w:eastAsia="Arial Unicode MS" w:cs="Arial"/>
          <w:sz w:val="24"/>
          <w:szCs w:val="24"/>
        </w:rPr>
        <w:t xml:space="preserve">.2.1 A CESAMA efetuará os pagamentos relativos aos compromissos assumidos, através de medições mensais, 30 (trinta) dias após a execução </w:t>
      </w:r>
      <w:r w:rsidRPr="00D87E8F">
        <w:rPr>
          <w:rFonts w:eastAsia="Arial Unicode MS" w:cs="Arial"/>
          <w:sz w:val="24"/>
          <w:szCs w:val="24"/>
        </w:rPr>
        <w:t>da entrega dos materiais</w:t>
      </w:r>
      <w:r w:rsidR="005C604C" w:rsidRPr="00D87E8F">
        <w:rPr>
          <w:rFonts w:eastAsia="Arial Unicode MS" w:cs="Arial"/>
          <w:sz w:val="24"/>
          <w:szCs w:val="24"/>
        </w:rPr>
        <w:t xml:space="preserve"> com a apresentação e aceitação da Nota Fiscal / Fatura pelo departamento competente da CESAMA</w:t>
      </w:r>
      <w:r w:rsidR="005C604C" w:rsidRPr="00D87E8F">
        <w:rPr>
          <w:rFonts w:cs="Arial"/>
          <w:sz w:val="24"/>
          <w:szCs w:val="24"/>
        </w:rPr>
        <w:t>.</w:t>
      </w:r>
    </w:p>
    <w:p w14:paraId="0B7E801A" w14:textId="77777777" w:rsidR="00AA4CC1" w:rsidRPr="00D87E8F" w:rsidRDefault="00460F5C" w:rsidP="005C604C">
      <w:pPr>
        <w:tabs>
          <w:tab w:val="left" w:pos="0"/>
        </w:tabs>
        <w:spacing w:before="120" w:line="360" w:lineRule="auto"/>
        <w:rPr>
          <w:rFonts w:cs="Arial"/>
          <w:color w:val="000000"/>
          <w:sz w:val="24"/>
          <w:szCs w:val="24"/>
        </w:rPr>
      </w:pPr>
      <w:r w:rsidRPr="00D87E8F">
        <w:rPr>
          <w:rFonts w:cs="Arial"/>
          <w:color w:val="000000"/>
          <w:sz w:val="24"/>
          <w:szCs w:val="24"/>
        </w:rPr>
        <w:lastRenderedPageBreak/>
        <w:t>8</w:t>
      </w:r>
      <w:r w:rsidR="00AA4CC1" w:rsidRPr="00D87E8F">
        <w:rPr>
          <w:rFonts w:cs="Arial"/>
          <w:color w:val="000000"/>
          <w:sz w:val="24"/>
          <w:szCs w:val="24"/>
        </w:rPr>
        <w:t xml:space="preserve">.2.1.1 Caso o vencimento ocorra no sábado, domingo, feriado ou ponto facultativo para a Cesama, o pagamento será realizado no primeiro dia subseqüente. </w:t>
      </w:r>
    </w:p>
    <w:p w14:paraId="0F051315" w14:textId="77777777" w:rsidR="00460F5C" w:rsidRPr="00D87E8F" w:rsidRDefault="00460F5C" w:rsidP="005C604C">
      <w:pPr>
        <w:tabs>
          <w:tab w:val="left" w:pos="0"/>
        </w:tabs>
        <w:spacing w:before="120" w:line="360" w:lineRule="auto"/>
        <w:rPr>
          <w:rFonts w:cs="Arial"/>
          <w:sz w:val="24"/>
          <w:szCs w:val="24"/>
        </w:rPr>
      </w:pPr>
      <w:r w:rsidRPr="00D87E8F">
        <w:rPr>
          <w:rFonts w:cs="Arial"/>
          <w:color w:val="000000"/>
          <w:sz w:val="24"/>
          <w:szCs w:val="24"/>
        </w:rPr>
        <w:t>8</w:t>
      </w:r>
      <w:r w:rsidR="005C604C" w:rsidRPr="00D87E8F">
        <w:rPr>
          <w:rFonts w:cs="Arial"/>
          <w:color w:val="000000"/>
          <w:sz w:val="24"/>
          <w:szCs w:val="24"/>
        </w:rPr>
        <w:t>.2.1.</w:t>
      </w:r>
      <w:r w:rsidR="00AA4CC1" w:rsidRPr="00D87E8F">
        <w:rPr>
          <w:rFonts w:cs="Arial"/>
          <w:color w:val="000000"/>
          <w:sz w:val="24"/>
          <w:szCs w:val="24"/>
        </w:rPr>
        <w:t>2</w:t>
      </w:r>
      <w:r w:rsidR="005C604C" w:rsidRPr="00D87E8F">
        <w:rPr>
          <w:rFonts w:cs="Arial"/>
          <w:color w:val="000000"/>
          <w:sz w:val="24"/>
          <w:szCs w:val="24"/>
        </w:rPr>
        <w:t xml:space="preserve"> A nota fiscal eletrônica deverá ser enviada para o e-mail </w:t>
      </w:r>
      <w:hyperlink r:id="rId9" w:history="1">
        <w:r w:rsidR="005C604C" w:rsidRPr="00D87E8F">
          <w:rPr>
            <w:rStyle w:val="Hyperlink"/>
            <w:rFonts w:cs="Arial"/>
            <w:sz w:val="24"/>
            <w:szCs w:val="24"/>
          </w:rPr>
          <w:t>nfe@cesama.com.br</w:t>
        </w:r>
      </w:hyperlink>
      <w:r w:rsidRPr="00D87E8F">
        <w:rPr>
          <w:rFonts w:cs="Arial"/>
          <w:color w:val="000000"/>
          <w:sz w:val="24"/>
          <w:szCs w:val="24"/>
        </w:rPr>
        <w:t>,</w:t>
      </w:r>
      <w:r w:rsidRPr="00D87E8F">
        <w:rPr>
          <w:rFonts w:cs="Arial"/>
          <w:sz w:val="24"/>
          <w:szCs w:val="24"/>
        </w:rPr>
        <w:t xml:space="preserve">e </w:t>
      </w:r>
      <w:hyperlink r:id="rId10" w:history="1">
        <w:r w:rsidRPr="00D87E8F">
          <w:rPr>
            <w:rStyle w:val="Hyperlink"/>
            <w:rFonts w:cs="Arial"/>
            <w:sz w:val="24"/>
            <w:szCs w:val="24"/>
          </w:rPr>
          <w:t>compras@cesama.com.br</w:t>
        </w:r>
      </w:hyperlink>
      <w:r w:rsidRPr="00D87E8F">
        <w:rPr>
          <w:rFonts w:cs="Arial"/>
          <w:sz w:val="24"/>
          <w:szCs w:val="24"/>
        </w:rPr>
        <w:t>.</w:t>
      </w:r>
    </w:p>
    <w:p w14:paraId="50B9BCFF" w14:textId="77777777" w:rsidR="005C604C" w:rsidRPr="00D87E8F" w:rsidRDefault="00460F5C" w:rsidP="005C604C">
      <w:pPr>
        <w:tabs>
          <w:tab w:val="left" w:pos="0"/>
        </w:tabs>
        <w:spacing w:before="120" w:line="360" w:lineRule="auto"/>
        <w:rPr>
          <w:rFonts w:cs="Arial"/>
          <w:color w:val="000000"/>
          <w:sz w:val="24"/>
          <w:szCs w:val="24"/>
        </w:rPr>
      </w:pPr>
      <w:r w:rsidRPr="00D87E8F">
        <w:rPr>
          <w:rFonts w:cs="Arial"/>
          <w:color w:val="000000"/>
          <w:sz w:val="24"/>
          <w:szCs w:val="24"/>
        </w:rPr>
        <w:t>8</w:t>
      </w:r>
      <w:r w:rsidR="005C604C" w:rsidRPr="00D87E8F">
        <w:rPr>
          <w:rFonts w:cs="Arial"/>
          <w:color w:val="000000"/>
          <w:sz w:val="24"/>
          <w:szCs w:val="24"/>
        </w:rPr>
        <w:t>.2.1.</w:t>
      </w:r>
      <w:r w:rsidR="00AA4CC1" w:rsidRPr="00D87E8F">
        <w:rPr>
          <w:rFonts w:cs="Arial"/>
          <w:color w:val="000000"/>
          <w:sz w:val="24"/>
          <w:szCs w:val="24"/>
        </w:rPr>
        <w:t>3</w:t>
      </w:r>
      <w:r w:rsidR="005C604C" w:rsidRPr="00D87E8F">
        <w:rPr>
          <w:rFonts w:cs="Arial"/>
          <w:color w:val="000000"/>
          <w:sz w:val="24"/>
          <w:szCs w:val="24"/>
        </w:rPr>
        <w:t xml:space="preserve"> Na </w:t>
      </w:r>
      <w:r w:rsidR="005C604C" w:rsidRPr="00D87E8F">
        <w:rPr>
          <w:rFonts w:eastAsia="Arial Unicode MS" w:cs="Arial"/>
          <w:sz w:val="24"/>
          <w:szCs w:val="24"/>
        </w:rPr>
        <w:t>Nota Fiscal / Fatura deverão ser informados os números da licitação e do Contrato.</w:t>
      </w:r>
    </w:p>
    <w:p w14:paraId="009452DA" w14:textId="77777777" w:rsidR="005C604C" w:rsidRPr="00D87E8F" w:rsidRDefault="00460F5C" w:rsidP="005C604C">
      <w:pPr>
        <w:tabs>
          <w:tab w:val="left" w:pos="-142"/>
          <w:tab w:val="left" w:pos="567"/>
        </w:tabs>
        <w:spacing w:before="120" w:line="360" w:lineRule="auto"/>
        <w:rPr>
          <w:sz w:val="24"/>
          <w:szCs w:val="24"/>
        </w:rPr>
      </w:pPr>
      <w:r w:rsidRPr="00D87E8F">
        <w:rPr>
          <w:rFonts w:eastAsia="Arial Unicode MS" w:cs="Arial"/>
          <w:sz w:val="24"/>
          <w:szCs w:val="24"/>
        </w:rPr>
        <w:t>8</w:t>
      </w:r>
      <w:r w:rsidR="005C604C" w:rsidRPr="00D87E8F">
        <w:rPr>
          <w:rFonts w:eastAsia="Arial Unicode MS" w:cs="Arial"/>
          <w:sz w:val="24"/>
          <w:szCs w:val="24"/>
        </w:rPr>
        <w:t xml:space="preserve">.2.2 </w:t>
      </w:r>
      <w:r w:rsidR="005C604C" w:rsidRPr="00D87E8F">
        <w:rPr>
          <w:rFonts w:cs="Arial"/>
          <w:sz w:val="24"/>
          <w:szCs w:val="24"/>
        </w:rPr>
        <w:t xml:space="preserve">O pagamento será efetuado através de depósito em conta bancária ou via </w:t>
      </w:r>
      <w:r w:rsidR="005C604C" w:rsidRPr="00D87E8F">
        <w:rPr>
          <w:rFonts w:cs="Arial"/>
          <w:b/>
          <w:bCs/>
          <w:sz w:val="24"/>
          <w:szCs w:val="24"/>
        </w:rPr>
        <w:t>TED</w:t>
      </w:r>
      <w:r w:rsidR="005C604C" w:rsidRPr="00D87E8F">
        <w:rPr>
          <w:rFonts w:cs="Arial"/>
          <w:sz w:val="24"/>
          <w:szCs w:val="24"/>
        </w:rPr>
        <w:t xml:space="preserve"> (transferência eletrônica disponível), cujas tarifas extras correrão por conta da </w:t>
      </w:r>
      <w:r w:rsidR="005C604C" w:rsidRPr="00D87E8F">
        <w:rPr>
          <w:rFonts w:cs="Arial"/>
          <w:b/>
          <w:bCs/>
          <w:sz w:val="24"/>
          <w:szCs w:val="24"/>
        </w:rPr>
        <w:t>CONTRATADA</w:t>
      </w:r>
      <w:r w:rsidR="005C604C" w:rsidRPr="00D87E8F">
        <w:rPr>
          <w:sz w:val="24"/>
          <w:szCs w:val="24"/>
        </w:rPr>
        <w:t>.</w:t>
      </w:r>
    </w:p>
    <w:p w14:paraId="553B26A6" w14:textId="77777777" w:rsidR="00AA4CC1" w:rsidRPr="00D87E8F" w:rsidRDefault="00460F5C" w:rsidP="00AA4CC1">
      <w:pPr>
        <w:tabs>
          <w:tab w:val="left" w:pos="-142"/>
          <w:tab w:val="left" w:pos="567"/>
        </w:tabs>
        <w:spacing w:before="120" w:line="360" w:lineRule="auto"/>
        <w:rPr>
          <w:sz w:val="24"/>
          <w:szCs w:val="24"/>
        </w:rPr>
      </w:pPr>
      <w:r w:rsidRPr="00D87E8F">
        <w:rPr>
          <w:sz w:val="24"/>
          <w:szCs w:val="24"/>
        </w:rPr>
        <w:t>8</w:t>
      </w:r>
      <w:r w:rsidR="00AA4CC1" w:rsidRPr="00D87E8F">
        <w:rPr>
          <w:sz w:val="24"/>
          <w:szCs w:val="24"/>
        </w:rPr>
        <w:t xml:space="preserve">.2.2.1 O pagamento só poderá ser realizado em nome </w:t>
      </w:r>
      <w:r w:rsidR="00996D22" w:rsidRPr="00D87E8F">
        <w:rPr>
          <w:sz w:val="24"/>
          <w:szCs w:val="24"/>
        </w:rPr>
        <w:t>da CONTRATADA</w:t>
      </w:r>
      <w:r w:rsidR="00AA4CC1" w:rsidRPr="00D87E8F">
        <w:rPr>
          <w:sz w:val="24"/>
          <w:szCs w:val="24"/>
        </w:rPr>
        <w:t xml:space="preserve"> e os boletos não poderão, em hipótese nenhuma, ser pagos em nome de outro beneficiário. </w:t>
      </w:r>
    </w:p>
    <w:p w14:paraId="594683A6" w14:textId="77777777" w:rsidR="005C604C" w:rsidRPr="00D87E8F" w:rsidRDefault="00460F5C" w:rsidP="005C604C">
      <w:pPr>
        <w:tabs>
          <w:tab w:val="left" w:pos="567"/>
          <w:tab w:val="left" w:pos="1110"/>
        </w:tabs>
        <w:spacing w:before="120" w:line="360" w:lineRule="auto"/>
        <w:rPr>
          <w:rFonts w:eastAsia="Arial Unicode MS" w:cs="Arial"/>
          <w:sz w:val="24"/>
          <w:szCs w:val="24"/>
        </w:rPr>
      </w:pPr>
      <w:r w:rsidRPr="00D87E8F">
        <w:rPr>
          <w:rFonts w:eastAsia="Arial Unicode MS" w:cs="Arial"/>
          <w:sz w:val="24"/>
          <w:szCs w:val="24"/>
        </w:rPr>
        <w:t>8</w:t>
      </w:r>
      <w:r w:rsidR="005C604C" w:rsidRPr="00D87E8F">
        <w:rPr>
          <w:rFonts w:eastAsia="Arial Unicode MS" w:cs="Arial"/>
          <w:sz w:val="24"/>
          <w:szCs w:val="24"/>
        </w:rPr>
        <w:t xml:space="preserve">.2.3 O pagamento </w:t>
      </w:r>
      <w:r w:rsidR="005C604C" w:rsidRPr="00D87E8F">
        <w:rPr>
          <w:rFonts w:eastAsia="Arial Unicode MS" w:cs="Arial"/>
          <w:b/>
          <w:bCs/>
          <w:sz w:val="24"/>
          <w:szCs w:val="24"/>
        </w:rPr>
        <w:t>SOMENTE</w:t>
      </w:r>
      <w:r w:rsidR="005C604C" w:rsidRPr="00D87E8F">
        <w:rPr>
          <w:rFonts w:eastAsia="Arial Unicode MS" w:cs="Arial"/>
          <w:sz w:val="24"/>
          <w:szCs w:val="24"/>
        </w:rPr>
        <w:t xml:space="preserve"> será efetuado:</w:t>
      </w:r>
    </w:p>
    <w:p w14:paraId="01355857" w14:textId="77777777" w:rsidR="005C604C" w:rsidRPr="00D87E8F" w:rsidRDefault="005C604C" w:rsidP="005C604C">
      <w:pPr>
        <w:spacing w:before="120" w:line="360" w:lineRule="auto"/>
        <w:ind w:left="567" w:hanging="284"/>
        <w:rPr>
          <w:rFonts w:eastAsia="Arial Unicode MS" w:cs="Arial"/>
          <w:sz w:val="24"/>
          <w:szCs w:val="24"/>
        </w:rPr>
      </w:pPr>
      <w:r w:rsidRPr="00D87E8F">
        <w:rPr>
          <w:rFonts w:eastAsia="Arial Unicode MS" w:cs="Arial"/>
          <w:sz w:val="24"/>
          <w:szCs w:val="24"/>
        </w:rPr>
        <w:t>a)</w:t>
      </w:r>
      <w:r w:rsidRPr="00D87E8F">
        <w:rPr>
          <w:rFonts w:eastAsia="Arial Unicode MS" w:cs="Arial"/>
          <w:sz w:val="24"/>
          <w:szCs w:val="24"/>
        </w:rPr>
        <w:tab/>
      </w:r>
      <w:r w:rsidRPr="00D87E8F">
        <w:rPr>
          <w:rFonts w:cs="Arial"/>
          <w:sz w:val="24"/>
          <w:szCs w:val="24"/>
        </w:rPr>
        <w:t xml:space="preserve">Após a </w:t>
      </w:r>
      <w:r w:rsidRPr="00D87E8F">
        <w:rPr>
          <w:rFonts w:cs="Arial"/>
          <w:bCs/>
          <w:sz w:val="24"/>
          <w:szCs w:val="24"/>
        </w:rPr>
        <w:t>aceitação</w:t>
      </w:r>
      <w:r w:rsidRPr="00D87E8F">
        <w:rPr>
          <w:rFonts w:cs="Arial"/>
          <w:sz w:val="24"/>
          <w:szCs w:val="24"/>
        </w:rPr>
        <w:t xml:space="preserve"> da </w:t>
      </w:r>
      <w:r w:rsidRPr="00D87E8F">
        <w:rPr>
          <w:rFonts w:eastAsia="Arial Unicode MS" w:cs="Arial"/>
          <w:sz w:val="24"/>
          <w:szCs w:val="24"/>
        </w:rPr>
        <w:t>Nota Fiscal / Fatura</w:t>
      </w:r>
      <w:r w:rsidRPr="00D87E8F">
        <w:rPr>
          <w:rFonts w:cs="Arial"/>
          <w:sz w:val="24"/>
          <w:szCs w:val="24"/>
        </w:rPr>
        <w:t>;</w:t>
      </w:r>
    </w:p>
    <w:p w14:paraId="768ABDB2" w14:textId="77777777" w:rsidR="005C604C" w:rsidRPr="00D87E8F" w:rsidRDefault="005C604C" w:rsidP="005C604C">
      <w:pPr>
        <w:pStyle w:val="Recuodecorpodetexto2"/>
        <w:tabs>
          <w:tab w:val="left" w:pos="-3402"/>
        </w:tabs>
        <w:spacing w:after="0" w:line="360" w:lineRule="auto"/>
        <w:ind w:left="567" w:hanging="284"/>
        <w:rPr>
          <w:rFonts w:eastAsia="Arial Unicode MS"/>
          <w:szCs w:val="24"/>
        </w:rPr>
      </w:pPr>
      <w:r w:rsidRPr="00D87E8F">
        <w:rPr>
          <w:rFonts w:eastAsia="Arial Unicode MS"/>
          <w:szCs w:val="24"/>
        </w:rPr>
        <w:t>b)</w:t>
      </w:r>
      <w:r w:rsidRPr="00D87E8F">
        <w:rPr>
          <w:rFonts w:eastAsia="Arial Unicode MS"/>
          <w:szCs w:val="24"/>
        </w:rPr>
        <w:tab/>
        <w:t>Após o recolhimento pela adjudicatária de quaisquer multas que lhe tenham sido impostas em decorrência de inadimplemento contratual.</w:t>
      </w:r>
    </w:p>
    <w:p w14:paraId="439C496E" w14:textId="77777777" w:rsidR="005C604C" w:rsidRPr="00D87E8F" w:rsidRDefault="00460F5C" w:rsidP="005C604C">
      <w:pPr>
        <w:spacing w:before="120" w:line="360" w:lineRule="auto"/>
        <w:rPr>
          <w:rFonts w:eastAsia="Arial Unicode MS" w:cs="Arial"/>
          <w:iCs/>
          <w:sz w:val="24"/>
          <w:szCs w:val="24"/>
        </w:rPr>
      </w:pPr>
      <w:r w:rsidRPr="00D87E8F">
        <w:rPr>
          <w:rFonts w:eastAsia="Arial Unicode MS" w:cs="Arial"/>
          <w:bCs/>
          <w:iCs/>
          <w:sz w:val="24"/>
          <w:szCs w:val="24"/>
        </w:rPr>
        <w:t>8</w:t>
      </w:r>
      <w:r w:rsidR="005C604C" w:rsidRPr="00D87E8F">
        <w:rPr>
          <w:rFonts w:eastAsia="Arial Unicode MS" w:cs="Arial"/>
          <w:bCs/>
          <w:iCs/>
          <w:sz w:val="24"/>
          <w:szCs w:val="24"/>
        </w:rPr>
        <w:t>.2.4 Deverão ser anexadas n</w:t>
      </w:r>
      <w:r w:rsidR="005C604C" w:rsidRPr="00D87E8F">
        <w:rPr>
          <w:rFonts w:eastAsia="Arial Unicode MS" w:cs="Arial"/>
          <w:iCs/>
          <w:sz w:val="24"/>
          <w:szCs w:val="24"/>
        </w:rPr>
        <w:t xml:space="preserve">a </w:t>
      </w:r>
      <w:r w:rsidR="005C604C" w:rsidRPr="00D87E8F">
        <w:rPr>
          <w:rFonts w:eastAsia="Arial Unicode MS" w:cs="Arial"/>
          <w:sz w:val="24"/>
          <w:szCs w:val="24"/>
        </w:rPr>
        <w:t>Nota Fiscal / Fatura</w:t>
      </w:r>
      <w:r w:rsidR="005C604C" w:rsidRPr="00D87E8F">
        <w:rPr>
          <w:rFonts w:eastAsia="Arial Unicode MS" w:cs="Arial"/>
          <w:iCs/>
          <w:sz w:val="24"/>
          <w:szCs w:val="24"/>
        </w:rPr>
        <w:t>as certidões atualizadas de regularidade junto ao INSS, ao FGTS e a Justiça do Trabalho;</w:t>
      </w:r>
    </w:p>
    <w:p w14:paraId="5DB9D867" w14:textId="77777777" w:rsidR="005C604C" w:rsidRPr="00D87E8F" w:rsidRDefault="00460F5C" w:rsidP="005C604C">
      <w:pPr>
        <w:tabs>
          <w:tab w:val="left" w:pos="567"/>
        </w:tabs>
        <w:spacing w:before="120" w:line="360" w:lineRule="auto"/>
        <w:rPr>
          <w:rFonts w:eastAsia="Arial Unicode MS" w:cs="Arial"/>
          <w:iCs/>
          <w:sz w:val="24"/>
          <w:szCs w:val="24"/>
        </w:rPr>
      </w:pPr>
      <w:r w:rsidRPr="00D87E8F">
        <w:rPr>
          <w:rFonts w:eastAsia="Arial Unicode MS" w:cs="Arial"/>
          <w:iCs/>
          <w:sz w:val="24"/>
          <w:szCs w:val="24"/>
        </w:rPr>
        <w:t>8</w:t>
      </w:r>
      <w:r w:rsidR="005C604C" w:rsidRPr="00D87E8F">
        <w:rPr>
          <w:rFonts w:eastAsia="Arial Unicode MS" w:cs="Arial"/>
          <w:iCs/>
          <w:sz w:val="24"/>
          <w:szCs w:val="24"/>
        </w:rPr>
        <w:t>.2.5 Os pagamentos a serem efetuados em favor da CONTRATADA, quando couber, estarão sujeitos à retenção, na fonte, dos tributos que incidirem sobre o objeto deste Contrato.</w:t>
      </w:r>
    </w:p>
    <w:p w14:paraId="3DAFC049" w14:textId="77777777" w:rsidR="005C604C" w:rsidRPr="00D87E8F" w:rsidRDefault="00460F5C" w:rsidP="005C604C">
      <w:pPr>
        <w:tabs>
          <w:tab w:val="left" w:pos="567"/>
        </w:tabs>
        <w:spacing w:before="120" w:line="360" w:lineRule="auto"/>
        <w:rPr>
          <w:rFonts w:eastAsia="Arial Unicode MS" w:cs="Arial"/>
          <w:iCs/>
          <w:sz w:val="24"/>
          <w:szCs w:val="24"/>
        </w:rPr>
      </w:pPr>
      <w:r w:rsidRPr="00D87E8F">
        <w:rPr>
          <w:rFonts w:eastAsia="Arial Unicode MS" w:cs="Arial"/>
          <w:iCs/>
          <w:sz w:val="24"/>
          <w:szCs w:val="24"/>
        </w:rPr>
        <w:t>8</w:t>
      </w:r>
      <w:r w:rsidR="005C604C" w:rsidRPr="00D87E8F">
        <w:rPr>
          <w:rFonts w:eastAsia="Arial Unicode MS" w:cs="Arial"/>
          <w:iCs/>
          <w:sz w:val="24"/>
          <w:szCs w:val="24"/>
        </w:rPr>
        <w:t xml:space="preserve">.2.6 Na hipótese de ocorrer atraso no pagamento da </w:t>
      </w:r>
      <w:r w:rsidR="005C604C" w:rsidRPr="00D87E8F">
        <w:rPr>
          <w:rFonts w:eastAsia="Arial Unicode MS" w:cs="Arial"/>
          <w:sz w:val="24"/>
          <w:szCs w:val="24"/>
        </w:rPr>
        <w:t>Nota Fiscal / Fatura</w:t>
      </w:r>
      <w:r w:rsidR="005C604C" w:rsidRPr="00D87E8F">
        <w:rPr>
          <w:rFonts w:eastAsia="Arial Unicode MS" w:cs="Arial"/>
          <w:iCs/>
          <w:sz w:val="24"/>
          <w:szCs w:val="24"/>
        </w:rPr>
        <w:t xml:space="preserve"> por responsabilidade da CESAMA, esta se compromete a aplicar, conforme legislação em vigor, juros de mora sobre o valor devido </w:t>
      </w:r>
      <w:r w:rsidR="005C604C" w:rsidRPr="00D87E8F">
        <w:rPr>
          <w:rFonts w:eastAsia="Arial Unicode MS" w:cs="Arial"/>
          <w:i/>
          <w:iCs/>
          <w:sz w:val="24"/>
          <w:szCs w:val="24"/>
        </w:rPr>
        <w:t>“pro rata”</w:t>
      </w:r>
      <w:r w:rsidR="005C604C" w:rsidRPr="00D87E8F">
        <w:rPr>
          <w:rFonts w:eastAsia="Arial Unicode MS" w:cs="Arial"/>
          <w:iCs/>
          <w:sz w:val="24"/>
          <w:szCs w:val="24"/>
        </w:rPr>
        <w:t xml:space="preserve"> entre a data do vencimento e o efetivo pagamento.</w:t>
      </w:r>
    </w:p>
    <w:p w14:paraId="1A707455" w14:textId="77777777" w:rsidR="00871520" w:rsidRPr="00D87E8F" w:rsidRDefault="00460F5C" w:rsidP="00871520">
      <w:pPr>
        <w:tabs>
          <w:tab w:val="left" w:pos="567"/>
        </w:tabs>
        <w:spacing w:before="120" w:line="360" w:lineRule="auto"/>
        <w:rPr>
          <w:rFonts w:eastAsia="Arial Unicode MS" w:cs="Arial"/>
          <w:iCs/>
          <w:sz w:val="24"/>
          <w:szCs w:val="24"/>
        </w:rPr>
      </w:pPr>
      <w:r w:rsidRPr="00D87E8F">
        <w:rPr>
          <w:rFonts w:eastAsia="Arial Unicode MS" w:cs="Arial"/>
          <w:iCs/>
          <w:sz w:val="24"/>
          <w:szCs w:val="24"/>
        </w:rPr>
        <w:t>8</w:t>
      </w:r>
      <w:r w:rsidR="00871520" w:rsidRPr="00D87E8F">
        <w:rPr>
          <w:rFonts w:eastAsia="Arial Unicode MS" w:cs="Arial"/>
          <w:iCs/>
          <w:sz w:val="24"/>
          <w:szCs w:val="24"/>
        </w:rPr>
        <w:t xml:space="preserve">.2.7 A antecipação de pagamento só poderá ocorrer caso </w:t>
      </w:r>
      <w:r w:rsidRPr="00D87E8F">
        <w:rPr>
          <w:rFonts w:eastAsia="Arial Unicode MS" w:cs="Arial"/>
          <w:iCs/>
          <w:sz w:val="24"/>
          <w:szCs w:val="24"/>
        </w:rPr>
        <w:t xml:space="preserve">a entrega do material </w:t>
      </w:r>
      <w:r w:rsidR="00871520" w:rsidRPr="00D87E8F">
        <w:rPr>
          <w:rFonts w:eastAsia="Arial Unicode MS" w:cs="Arial"/>
          <w:iCs/>
          <w:sz w:val="24"/>
          <w:szCs w:val="24"/>
        </w:rPr>
        <w:t xml:space="preserve"> tenha sido executad</w:t>
      </w:r>
      <w:r w:rsidRPr="00D87E8F">
        <w:rPr>
          <w:rFonts w:eastAsia="Arial Unicode MS" w:cs="Arial"/>
          <w:iCs/>
          <w:sz w:val="24"/>
          <w:szCs w:val="24"/>
        </w:rPr>
        <w:t>a</w:t>
      </w:r>
      <w:r w:rsidR="00871520" w:rsidRPr="00D87E8F">
        <w:rPr>
          <w:rFonts w:eastAsia="Arial Unicode MS" w:cs="Arial"/>
          <w:iCs/>
          <w:sz w:val="24"/>
          <w:szCs w:val="24"/>
        </w:rPr>
        <w:t xml:space="preserve">. </w:t>
      </w:r>
    </w:p>
    <w:p w14:paraId="672BA31D" w14:textId="77777777" w:rsidR="00871520" w:rsidRPr="00D87E8F" w:rsidRDefault="00460F5C" w:rsidP="00871520">
      <w:pPr>
        <w:tabs>
          <w:tab w:val="left" w:pos="567"/>
        </w:tabs>
        <w:spacing w:before="120" w:line="360" w:lineRule="auto"/>
        <w:rPr>
          <w:rFonts w:eastAsia="Arial Unicode MS" w:cs="Arial"/>
          <w:iCs/>
          <w:sz w:val="24"/>
          <w:szCs w:val="24"/>
        </w:rPr>
      </w:pPr>
      <w:r w:rsidRPr="00D87E8F">
        <w:rPr>
          <w:rFonts w:eastAsia="Arial Unicode MS" w:cs="Arial"/>
          <w:iCs/>
          <w:sz w:val="24"/>
          <w:szCs w:val="24"/>
        </w:rPr>
        <w:t>8</w:t>
      </w:r>
      <w:r w:rsidR="00871520" w:rsidRPr="00D87E8F">
        <w:rPr>
          <w:rFonts w:eastAsia="Arial Unicode MS" w:cs="Arial"/>
          <w:iCs/>
          <w:sz w:val="24"/>
          <w:szCs w:val="24"/>
        </w:rPr>
        <w:t xml:space="preserve">.2.7.1 A Cesama poderá realizar o pagamento antes do prazo definido no item </w:t>
      </w:r>
      <w:r w:rsidRPr="00D87E8F">
        <w:rPr>
          <w:rFonts w:eastAsia="Arial Unicode MS" w:cs="Arial"/>
          <w:iCs/>
          <w:sz w:val="24"/>
          <w:szCs w:val="24"/>
        </w:rPr>
        <w:t>8</w:t>
      </w:r>
      <w:r w:rsidR="00996D22" w:rsidRPr="00D87E8F">
        <w:rPr>
          <w:rFonts w:eastAsia="Arial Unicode MS" w:cs="Arial"/>
          <w:iCs/>
          <w:sz w:val="24"/>
          <w:szCs w:val="24"/>
        </w:rPr>
        <w:t>.</w:t>
      </w:r>
      <w:r w:rsidR="00E23972" w:rsidRPr="00D87E8F">
        <w:rPr>
          <w:rFonts w:eastAsia="Arial Unicode MS" w:cs="Arial"/>
          <w:iCs/>
          <w:sz w:val="24"/>
          <w:szCs w:val="24"/>
        </w:rPr>
        <w:t>2</w:t>
      </w:r>
      <w:r w:rsidR="00996D22" w:rsidRPr="00D87E8F">
        <w:rPr>
          <w:rFonts w:eastAsia="Arial Unicode MS" w:cs="Arial"/>
          <w:iCs/>
          <w:sz w:val="24"/>
          <w:szCs w:val="24"/>
        </w:rPr>
        <w:t>.1</w:t>
      </w:r>
      <w:r w:rsidR="00871520" w:rsidRPr="00D87E8F">
        <w:rPr>
          <w:rFonts w:eastAsia="Arial Unicode MS" w:cs="Arial"/>
          <w:iCs/>
          <w:sz w:val="24"/>
          <w:szCs w:val="24"/>
        </w:rPr>
        <w:t xml:space="preserve">, através de solicitação expressa da Contratada, que será analisada pela Gerência </w:t>
      </w:r>
      <w:r w:rsidR="00871520" w:rsidRPr="00D87E8F">
        <w:rPr>
          <w:rFonts w:eastAsia="Arial Unicode MS" w:cs="Arial"/>
          <w:iCs/>
          <w:sz w:val="24"/>
          <w:szCs w:val="24"/>
        </w:rPr>
        <w:lastRenderedPageBreak/>
        <w:t>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D87E8F">
        <w:rPr>
          <w:rFonts w:eastAsia="Arial Unicode MS" w:cs="Arial"/>
          <w:i/>
          <w:iCs/>
          <w:sz w:val="24"/>
          <w:szCs w:val="24"/>
        </w:rPr>
        <w:t>pro rata</w:t>
      </w:r>
      <w:r w:rsidR="00871520" w:rsidRPr="00D87E8F">
        <w:rPr>
          <w:rFonts w:eastAsia="Arial Unicode MS" w:cs="Arial"/>
          <w:iCs/>
          <w:sz w:val="24"/>
          <w:szCs w:val="24"/>
        </w:rPr>
        <w:t xml:space="preserve">”.  </w:t>
      </w:r>
    </w:p>
    <w:p w14:paraId="101D7F42" w14:textId="77777777" w:rsidR="005C604C" w:rsidRPr="00D87E8F" w:rsidRDefault="005C604C" w:rsidP="005C604C">
      <w:pPr>
        <w:pStyle w:val="Ttulo2"/>
        <w:spacing w:before="480" w:line="360" w:lineRule="auto"/>
        <w:jc w:val="both"/>
        <w:rPr>
          <w:rFonts w:ascii="Arial" w:eastAsia="Arial Unicode MS" w:hAnsi="Arial" w:cs="Arial"/>
        </w:rPr>
      </w:pPr>
      <w:r w:rsidRPr="00D87E8F">
        <w:rPr>
          <w:rFonts w:ascii="Arial" w:eastAsia="Arial Unicode MS" w:hAnsi="Arial" w:cs="Arial"/>
        </w:rPr>
        <w:t xml:space="preserve">CLÁUSULA </w:t>
      </w:r>
      <w:r w:rsidR="00460F5C" w:rsidRPr="00D87E8F">
        <w:rPr>
          <w:rFonts w:ascii="Arial" w:eastAsia="Arial Unicode MS" w:hAnsi="Arial" w:cs="Arial"/>
        </w:rPr>
        <w:t>NONA</w:t>
      </w:r>
      <w:r w:rsidRPr="00D87E8F">
        <w:rPr>
          <w:rFonts w:ascii="Arial" w:eastAsia="Arial Unicode MS" w:hAnsi="Arial" w:cs="Arial"/>
        </w:rPr>
        <w:t xml:space="preserve">: REVISÃO / REAJUSTE </w:t>
      </w:r>
    </w:p>
    <w:p w14:paraId="56A7B3C8" w14:textId="77777777" w:rsidR="005C604C" w:rsidRPr="00D87E8F" w:rsidRDefault="00460F5C" w:rsidP="005C604C">
      <w:pPr>
        <w:tabs>
          <w:tab w:val="left" w:pos="567"/>
        </w:tabs>
        <w:spacing w:before="120" w:line="360" w:lineRule="auto"/>
        <w:rPr>
          <w:rFonts w:eastAsia="Arial Unicode MS" w:cs="Arial"/>
          <w:b/>
          <w:sz w:val="24"/>
          <w:szCs w:val="24"/>
        </w:rPr>
      </w:pPr>
      <w:r w:rsidRPr="00D87E8F">
        <w:rPr>
          <w:rFonts w:eastAsia="Arial Unicode MS" w:cs="Arial"/>
          <w:b/>
          <w:sz w:val="24"/>
          <w:szCs w:val="24"/>
        </w:rPr>
        <w:t>9</w:t>
      </w:r>
      <w:r w:rsidR="005C604C" w:rsidRPr="00D87E8F">
        <w:rPr>
          <w:rFonts w:eastAsia="Arial Unicode MS" w:cs="Arial"/>
          <w:b/>
          <w:sz w:val="24"/>
          <w:szCs w:val="24"/>
        </w:rPr>
        <w:t>.1. Revisão</w:t>
      </w:r>
    </w:p>
    <w:p w14:paraId="7AA8F152" w14:textId="77777777" w:rsidR="005C604C" w:rsidRPr="00D87E8F" w:rsidRDefault="00460F5C" w:rsidP="005C604C">
      <w:pPr>
        <w:tabs>
          <w:tab w:val="left" w:pos="567"/>
        </w:tabs>
        <w:spacing w:before="120" w:line="360" w:lineRule="auto"/>
        <w:rPr>
          <w:rFonts w:eastAsia="Arial Unicode MS" w:cs="Arial"/>
          <w:sz w:val="24"/>
          <w:szCs w:val="24"/>
        </w:rPr>
      </w:pPr>
      <w:r w:rsidRPr="00D87E8F">
        <w:rPr>
          <w:rFonts w:eastAsia="Arial Unicode MS" w:cs="Arial"/>
          <w:sz w:val="24"/>
          <w:szCs w:val="24"/>
        </w:rPr>
        <w:t>9</w:t>
      </w:r>
      <w:r w:rsidR="005C604C" w:rsidRPr="00D87E8F">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3E3EC5AF" w14:textId="77777777" w:rsidR="005C604C" w:rsidRPr="00D87E8F" w:rsidRDefault="00460F5C" w:rsidP="005C604C">
      <w:pPr>
        <w:tabs>
          <w:tab w:val="left" w:pos="567"/>
        </w:tabs>
        <w:spacing w:before="120" w:line="360" w:lineRule="auto"/>
        <w:rPr>
          <w:rFonts w:eastAsia="Arial Unicode MS" w:cs="Arial"/>
          <w:sz w:val="24"/>
          <w:szCs w:val="24"/>
        </w:rPr>
      </w:pPr>
      <w:r w:rsidRPr="00D87E8F">
        <w:rPr>
          <w:rFonts w:eastAsia="Arial Unicode MS" w:cs="Arial"/>
          <w:sz w:val="24"/>
          <w:szCs w:val="24"/>
        </w:rPr>
        <w:t>9</w:t>
      </w:r>
      <w:r w:rsidR="005C604C" w:rsidRPr="00D87E8F">
        <w:rPr>
          <w:rFonts w:eastAsia="Arial Unicode MS" w:cs="Arial"/>
          <w:sz w:val="24"/>
          <w:szCs w:val="24"/>
        </w:rPr>
        <w:t>.1.2. O reequilíbrio econômico-financeiro pode ser concedido a qualquer tempo, independentemente de previsão contratual, desde que verificados os seguintes requisitos:</w:t>
      </w:r>
    </w:p>
    <w:p w14:paraId="09329DD3" w14:textId="77777777" w:rsidR="005C604C" w:rsidRPr="00D87E8F" w:rsidRDefault="005C604C"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o evento seja futuro e incerto;</w:t>
      </w:r>
    </w:p>
    <w:p w14:paraId="75DD538F" w14:textId="77777777" w:rsidR="005C604C" w:rsidRPr="00D87E8F" w:rsidRDefault="005C604C"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o evento ocorra após a apresentação da proposta;</w:t>
      </w:r>
    </w:p>
    <w:p w14:paraId="46DB7FB9" w14:textId="77777777" w:rsidR="005C604C" w:rsidRPr="00D87E8F" w:rsidRDefault="005C604C"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o evento não ocorra por culpa da CONTRATADA;</w:t>
      </w:r>
    </w:p>
    <w:p w14:paraId="6DBFAFE6" w14:textId="77777777" w:rsidR="005C604C" w:rsidRPr="00D87E8F" w:rsidRDefault="005C604C"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a possibilidade da revisão contratual seja aventada pela CONTRATADA ou pela CESAMA;</w:t>
      </w:r>
    </w:p>
    <w:p w14:paraId="6DCC06A2" w14:textId="77777777" w:rsidR="005C604C" w:rsidRPr="00D87E8F" w:rsidRDefault="005C604C"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47276D43" w14:textId="77777777" w:rsidR="005C604C" w:rsidRPr="00D87E8F" w:rsidRDefault="005C604C"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4E977948" w14:textId="77777777" w:rsidR="005C604C" w:rsidRPr="00D87E8F" w:rsidRDefault="00CF242D" w:rsidP="005C604C">
      <w:pPr>
        <w:numPr>
          <w:ilvl w:val="0"/>
          <w:numId w:val="22"/>
        </w:numPr>
        <w:spacing w:before="120" w:line="360" w:lineRule="auto"/>
        <w:ind w:left="851" w:hanging="284"/>
        <w:rPr>
          <w:rFonts w:eastAsia="Arial Unicode MS" w:cs="Arial"/>
          <w:sz w:val="24"/>
          <w:szCs w:val="24"/>
        </w:rPr>
      </w:pPr>
      <w:r w:rsidRPr="00D87E8F">
        <w:rPr>
          <w:rFonts w:eastAsia="Arial Unicode MS" w:cs="Arial"/>
          <w:sz w:val="24"/>
          <w:szCs w:val="24"/>
        </w:rPr>
        <w:t>seja demonstrada</w:t>
      </w:r>
      <w:r w:rsidR="005C604C" w:rsidRPr="00D87E8F">
        <w:rPr>
          <w:rFonts w:eastAsia="Arial Unicode MS" w:cs="Arial"/>
          <w:sz w:val="24"/>
          <w:szCs w:val="24"/>
        </w:rPr>
        <w:t xml:space="preserve"> nos autos a quebra de equilíbrio econômico-financeiro do Contrato, por meio de apresentação de planilha de custos e documentação comprobatória correlata que demonstre que a contratação </w:t>
      </w:r>
      <w:proofErr w:type="gramStart"/>
      <w:r w:rsidR="005C604C" w:rsidRPr="00D87E8F">
        <w:rPr>
          <w:rFonts w:eastAsia="Arial Unicode MS" w:cs="Arial"/>
          <w:sz w:val="24"/>
          <w:szCs w:val="24"/>
        </w:rPr>
        <w:t>tornou-se</w:t>
      </w:r>
      <w:proofErr w:type="gramEnd"/>
      <w:r w:rsidR="005C604C" w:rsidRPr="00D87E8F">
        <w:rPr>
          <w:rFonts w:eastAsia="Arial Unicode MS" w:cs="Arial"/>
          <w:sz w:val="24"/>
          <w:szCs w:val="24"/>
        </w:rPr>
        <w:t xml:space="preserve"> inviável nas condições inicialmente pactuadas. </w:t>
      </w:r>
    </w:p>
    <w:p w14:paraId="2414A61C"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lastRenderedPageBreak/>
        <w:t>9</w:t>
      </w:r>
      <w:r w:rsidR="00422E91" w:rsidRPr="00D87E8F">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73549AD" w14:textId="77777777" w:rsidR="00996D22" w:rsidRPr="00D87E8F" w:rsidRDefault="00460F5C" w:rsidP="00996D22">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996D22" w:rsidRPr="00D87E8F">
        <w:rPr>
          <w:rFonts w:eastAsia="Arial Unicode MS" w:cs="Arial"/>
          <w:color w:val="000000"/>
          <w:sz w:val="24"/>
          <w:szCs w:val="24"/>
        </w:rPr>
        <w:t>.1.</w:t>
      </w:r>
      <w:r w:rsidR="00C915F8" w:rsidRPr="00D87E8F">
        <w:rPr>
          <w:rFonts w:eastAsia="Arial Unicode MS" w:cs="Arial"/>
          <w:color w:val="000000"/>
          <w:sz w:val="24"/>
          <w:szCs w:val="24"/>
        </w:rPr>
        <w:t>4</w:t>
      </w:r>
      <w:r w:rsidR="00996D22" w:rsidRPr="00D87E8F">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625852F4" w14:textId="77777777" w:rsidR="00996D22" w:rsidRPr="00D87E8F" w:rsidRDefault="00460F5C" w:rsidP="00996D22">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996D22" w:rsidRPr="00D87E8F">
        <w:rPr>
          <w:rFonts w:eastAsia="Arial Unicode MS" w:cs="Arial"/>
          <w:color w:val="000000"/>
          <w:sz w:val="24"/>
          <w:szCs w:val="24"/>
        </w:rPr>
        <w:t>.1.</w:t>
      </w:r>
      <w:r w:rsidR="00C915F8" w:rsidRPr="00D87E8F">
        <w:rPr>
          <w:rFonts w:eastAsia="Arial Unicode MS" w:cs="Arial"/>
          <w:color w:val="000000"/>
          <w:sz w:val="24"/>
          <w:szCs w:val="24"/>
        </w:rPr>
        <w:t>4.1</w:t>
      </w:r>
      <w:r w:rsidR="00996D22" w:rsidRPr="00D87E8F">
        <w:rPr>
          <w:rFonts w:eastAsia="Arial Unicode MS" w:cs="Arial"/>
          <w:color w:val="000000"/>
          <w:sz w:val="24"/>
          <w:szCs w:val="24"/>
        </w:rPr>
        <w:t>. O pedido de restabelecimento do equilíbrio econômico-financeiro deverá ser formulado durante a vigência do contrato e antes de eventual prorrogação.</w:t>
      </w:r>
    </w:p>
    <w:p w14:paraId="71734410"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6E070974"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 xml:space="preserve">.1.6.  Quando da solicitação da repactuação do contrato, esta somente será concedida mediante negociação entre as partes, considerando-se: </w:t>
      </w:r>
    </w:p>
    <w:p w14:paraId="1F0299DC"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a. os preços praticados no mercado e ou em outros contratos da Administração; </w:t>
      </w:r>
    </w:p>
    <w:p w14:paraId="41D543FF"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b. as particularidades do contrato em vigência; </w:t>
      </w:r>
    </w:p>
    <w:p w14:paraId="2D9E5485"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c. o novo acordo ou convenção coletiva das categorias profissionais; </w:t>
      </w:r>
    </w:p>
    <w:p w14:paraId="2E1D45B7"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d. a nova planilha com a variação dos custos apresentada; </w:t>
      </w:r>
    </w:p>
    <w:p w14:paraId="34083753"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e. indicadores setoriais, tabelas de fabricantes, valores oficiais de referência, tarifas públicas ou outros equivalentes; e </w:t>
      </w:r>
    </w:p>
    <w:p w14:paraId="3A3F4DAF"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f. a disponibilidade orçamentária da Cesama. </w:t>
      </w:r>
    </w:p>
    <w:p w14:paraId="299406F2"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.1.7.  A decisão sobre o pedido de repactuação do contrato deve ser feita no prazo máximo de 30 (trinta) dias, contados a partir da solicitação e da entrega dos comprovantes de variação dos custos</w:t>
      </w:r>
      <w:r w:rsidR="001E5A82" w:rsidRPr="00D87E8F">
        <w:rPr>
          <w:rFonts w:eastAsia="Arial Unicode MS" w:cs="Arial"/>
          <w:color w:val="000000"/>
          <w:sz w:val="24"/>
          <w:szCs w:val="24"/>
        </w:rPr>
        <w:t xml:space="preserve">, e encaminhada para decisão do diretor setorial. </w:t>
      </w:r>
    </w:p>
    <w:p w14:paraId="2EDB399F"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2B3E5C15"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lastRenderedPageBreak/>
        <w:t>9</w:t>
      </w:r>
      <w:r w:rsidR="00422E91" w:rsidRPr="00D87E8F">
        <w:rPr>
          <w:rFonts w:eastAsia="Arial Unicode MS" w:cs="Arial"/>
          <w:color w:val="000000"/>
          <w:sz w:val="24"/>
          <w:szCs w:val="24"/>
        </w:rPr>
        <w:t xml:space="preserve">.1.9. A Cesama poderá realizar diligências para conferir a variação de custos alegada pela contratada. </w:t>
      </w:r>
    </w:p>
    <w:p w14:paraId="125F6ADF"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 xml:space="preserve">.1.10. Os novos valores contratuais decorrentes das repactuações terão suas vigências iniciadas observando-se o seguinte: </w:t>
      </w:r>
    </w:p>
    <w:p w14:paraId="7193AD4C"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a. a partir da assinatura da apostila ou termo aditivo; </w:t>
      </w:r>
    </w:p>
    <w:p w14:paraId="496C36F8"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b. em data futura, desde que acordada entre as partes, sem prejuízo da contagem de periodicidade para concessão das repactuações futuras; ou </w:t>
      </w:r>
    </w:p>
    <w:p w14:paraId="57859365" w14:textId="77777777" w:rsidR="00422E91" w:rsidRPr="00D87E8F" w:rsidRDefault="00422E91" w:rsidP="00422E91">
      <w:pPr>
        <w:spacing w:before="120" w:line="360" w:lineRule="auto"/>
        <w:ind w:left="567"/>
        <w:rPr>
          <w:rFonts w:eastAsia="Arial Unicode MS" w:cs="Arial"/>
          <w:color w:val="000000"/>
          <w:sz w:val="24"/>
          <w:szCs w:val="24"/>
        </w:rPr>
      </w:pPr>
      <w:r w:rsidRPr="00D87E8F">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A747896"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2142E5BD" w14:textId="77777777" w:rsidR="00422E91" w:rsidRPr="00D87E8F" w:rsidRDefault="00460F5C" w:rsidP="00422E91">
      <w:pPr>
        <w:spacing w:before="120" w:line="360" w:lineRule="auto"/>
        <w:rPr>
          <w:rFonts w:eastAsia="Arial Unicode MS" w:cs="Arial"/>
          <w:color w:val="000000"/>
          <w:sz w:val="24"/>
          <w:szCs w:val="24"/>
        </w:rPr>
      </w:pPr>
      <w:r w:rsidRPr="00D87E8F">
        <w:rPr>
          <w:rFonts w:eastAsia="Arial Unicode MS" w:cs="Arial"/>
          <w:color w:val="000000"/>
          <w:sz w:val="24"/>
          <w:szCs w:val="24"/>
        </w:rPr>
        <w:t>9</w:t>
      </w:r>
      <w:r w:rsidR="00422E91" w:rsidRPr="00D87E8F">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1E7455EF" w14:textId="77777777" w:rsidR="005C604C" w:rsidRPr="00D87E8F" w:rsidRDefault="00460F5C" w:rsidP="005C604C">
      <w:pPr>
        <w:tabs>
          <w:tab w:val="left" w:pos="567"/>
        </w:tabs>
        <w:spacing w:before="120" w:line="360" w:lineRule="auto"/>
        <w:rPr>
          <w:rFonts w:eastAsia="Arial Unicode MS" w:cs="Arial"/>
          <w:b/>
          <w:sz w:val="24"/>
          <w:szCs w:val="24"/>
        </w:rPr>
      </w:pPr>
      <w:r w:rsidRPr="00D87E8F">
        <w:rPr>
          <w:rFonts w:eastAsia="Arial Unicode MS" w:cs="Arial"/>
          <w:b/>
          <w:sz w:val="24"/>
          <w:szCs w:val="24"/>
        </w:rPr>
        <w:t>9</w:t>
      </w:r>
      <w:r w:rsidR="005C604C" w:rsidRPr="00D87E8F">
        <w:rPr>
          <w:rFonts w:eastAsia="Arial Unicode MS" w:cs="Arial"/>
          <w:b/>
          <w:sz w:val="24"/>
          <w:szCs w:val="24"/>
        </w:rPr>
        <w:t>.2. Reajuste</w:t>
      </w:r>
    </w:p>
    <w:p w14:paraId="7011763B" w14:textId="77777777" w:rsidR="00C251C2" w:rsidRPr="00D87E8F" w:rsidRDefault="00460F5C" w:rsidP="00C251C2">
      <w:pPr>
        <w:spacing w:before="120" w:line="360" w:lineRule="auto"/>
        <w:rPr>
          <w:rFonts w:eastAsia="Arial Unicode MS" w:cs="Arial"/>
          <w:sz w:val="24"/>
          <w:szCs w:val="24"/>
        </w:rPr>
      </w:pPr>
      <w:r w:rsidRPr="00D87E8F">
        <w:rPr>
          <w:rFonts w:eastAsia="Arial Unicode MS" w:cs="Arial"/>
          <w:sz w:val="24"/>
          <w:szCs w:val="24"/>
        </w:rPr>
        <w:t>9.2.1</w:t>
      </w:r>
      <w:r w:rsidR="00C251C2" w:rsidRPr="00D87E8F">
        <w:rPr>
          <w:rFonts w:eastAsia="Arial Unicode MS" w:cs="Arial"/>
          <w:sz w:val="24"/>
          <w:szCs w:val="24"/>
        </w:rPr>
        <w:t>. Aplica-se o I</w:t>
      </w:r>
      <w:r w:rsidRPr="00D87E8F">
        <w:rPr>
          <w:rFonts w:eastAsia="Arial Unicode MS" w:cs="Arial"/>
          <w:sz w:val="24"/>
          <w:szCs w:val="24"/>
        </w:rPr>
        <w:t>NPC</w:t>
      </w:r>
      <w:r w:rsidR="00C251C2" w:rsidRPr="00D87E8F">
        <w:rPr>
          <w:rFonts w:eastAsia="Arial Unicode MS" w:cs="Arial"/>
          <w:sz w:val="24"/>
          <w:szCs w:val="24"/>
        </w:rPr>
        <w:t xml:space="preserve"> - </w:t>
      </w:r>
      <w:r w:rsidRPr="00D87E8F">
        <w:rPr>
          <w:rFonts w:eastAsia="Arial Unicode MS" w:cs="Arial"/>
          <w:sz w:val="24"/>
          <w:szCs w:val="24"/>
        </w:rPr>
        <w:t xml:space="preserve">Índice Nacional de Preços ao Consumidor </w:t>
      </w:r>
      <w:r w:rsidR="00C251C2" w:rsidRPr="00D87E8F">
        <w:rPr>
          <w:rFonts w:eastAsia="Arial Unicode MS" w:cs="Arial"/>
          <w:sz w:val="24"/>
          <w:szCs w:val="24"/>
        </w:rPr>
        <w:t>para o reajustamento dos preços</w:t>
      </w:r>
      <w:r w:rsidR="001E5A82" w:rsidRPr="00D87E8F">
        <w:rPr>
          <w:rFonts w:eastAsia="Arial Unicode MS" w:cs="Arial"/>
          <w:sz w:val="24"/>
          <w:szCs w:val="24"/>
        </w:rPr>
        <w:t>, quando couber</w:t>
      </w:r>
      <w:r w:rsidR="00C251C2" w:rsidRPr="00D87E8F">
        <w:rPr>
          <w:rFonts w:eastAsia="Arial Unicode MS" w:cs="Arial"/>
          <w:sz w:val="24"/>
          <w:szCs w:val="24"/>
        </w:rPr>
        <w:t>.</w:t>
      </w:r>
    </w:p>
    <w:p w14:paraId="68F1AF6A" w14:textId="77777777" w:rsidR="005C604C" w:rsidRPr="00D87E8F" w:rsidRDefault="00D34651" w:rsidP="005C604C">
      <w:pPr>
        <w:spacing w:before="120" w:line="360" w:lineRule="auto"/>
        <w:rPr>
          <w:rFonts w:eastAsia="Arial Unicode MS" w:cs="Arial"/>
          <w:sz w:val="24"/>
          <w:szCs w:val="24"/>
        </w:rPr>
      </w:pPr>
      <w:r w:rsidRPr="00D87E8F">
        <w:rPr>
          <w:rFonts w:eastAsia="Arial Unicode MS" w:cs="Arial"/>
          <w:sz w:val="24"/>
          <w:szCs w:val="24"/>
        </w:rPr>
        <w:t>9</w:t>
      </w:r>
      <w:r w:rsidR="005C604C" w:rsidRPr="00D87E8F">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AE36AA0" w14:textId="77777777" w:rsidR="005C604C" w:rsidRPr="00D87E8F" w:rsidRDefault="00D34651" w:rsidP="005C604C">
      <w:pPr>
        <w:spacing w:before="120" w:line="360" w:lineRule="auto"/>
        <w:rPr>
          <w:rFonts w:eastAsia="Arial Unicode MS" w:cs="Arial"/>
          <w:sz w:val="24"/>
          <w:szCs w:val="24"/>
        </w:rPr>
      </w:pPr>
      <w:r w:rsidRPr="00D87E8F">
        <w:rPr>
          <w:rFonts w:eastAsia="Arial Unicode MS" w:cs="Arial"/>
          <w:sz w:val="24"/>
          <w:szCs w:val="24"/>
        </w:rPr>
        <w:t>9</w:t>
      </w:r>
      <w:r w:rsidR="005C604C" w:rsidRPr="00D87E8F">
        <w:rPr>
          <w:rFonts w:eastAsia="Arial Unicode MS" w:cs="Arial"/>
          <w:sz w:val="24"/>
          <w:szCs w:val="24"/>
        </w:rPr>
        <w:t xml:space="preserve">.2.3. O reajuste de preços previsto neste Contrato para fazer face à elevação dos custos da contratação, </w:t>
      </w:r>
      <w:r w:rsidR="005C604C" w:rsidRPr="00D87E8F">
        <w:rPr>
          <w:rFonts w:eastAsia="Arial Unicode MS" w:cs="Arial"/>
          <w:b/>
          <w:sz w:val="24"/>
          <w:szCs w:val="24"/>
        </w:rPr>
        <w:t>respeitada a anualidade</w:t>
      </w:r>
      <w:r w:rsidR="005C604C" w:rsidRPr="00D87E8F">
        <w:rPr>
          <w:rFonts w:eastAsia="Arial Unicode MS" w:cs="Arial"/>
          <w:sz w:val="24"/>
          <w:szCs w:val="24"/>
        </w:rPr>
        <w:t>, e que vier a ocorrer durante a vigência do Contrato, deverá ser solicitado pela CONTRATADA.</w:t>
      </w:r>
    </w:p>
    <w:p w14:paraId="217E2BEE" w14:textId="77777777" w:rsidR="001E5A82" w:rsidRPr="00D87E8F" w:rsidRDefault="00D34651" w:rsidP="001E5A82">
      <w:pPr>
        <w:spacing w:before="120" w:line="360" w:lineRule="auto"/>
        <w:rPr>
          <w:rFonts w:eastAsia="Arial Unicode MS" w:cs="Arial"/>
          <w:sz w:val="24"/>
          <w:szCs w:val="24"/>
        </w:rPr>
      </w:pPr>
      <w:r w:rsidRPr="00D87E8F">
        <w:rPr>
          <w:rFonts w:eastAsia="Arial Unicode MS" w:cs="Arial"/>
          <w:sz w:val="24"/>
          <w:szCs w:val="24"/>
        </w:rPr>
        <w:lastRenderedPageBreak/>
        <w:t>9</w:t>
      </w:r>
      <w:r w:rsidR="001E5A82" w:rsidRPr="00D87E8F">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00681EF5" w14:textId="77777777" w:rsidR="00C251C2" w:rsidRPr="00D87E8F" w:rsidRDefault="00D34651" w:rsidP="00C251C2">
      <w:pPr>
        <w:spacing w:before="120" w:line="360" w:lineRule="auto"/>
        <w:rPr>
          <w:rFonts w:eastAsia="Arial Unicode MS" w:cs="Arial"/>
          <w:sz w:val="24"/>
          <w:szCs w:val="24"/>
        </w:rPr>
      </w:pPr>
      <w:r w:rsidRPr="00D87E8F">
        <w:rPr>
          <w:rFonts w:eastAsia="Arial Unicode MS" w:cs="Arial"/>
          <w:sz w:val="24"/>
          <w:szCs w:val="24"/>
        </w:rPr>
        <w:t>9</w:t>
      </w:r>
      <w:r w:rsidR="00C251C2" w:rsidRPr="00D87E8F">
        <w:rPr>
          <w:rFonts w:eastAsia="Arial Unicode MS" w:cs="Arial"/>
          <w:sz w:val="24"/>
          <w:szCs w:val="24"/>
        </w:rPr>
        <w:t xml:space="preserve">.2.4. Para o primeiro reajuste, </w:t>
      </w:r>
      <w:r w:rsidR="00C251C2" w:rsidRPr="00D87E8F">
        <w:rPr>
          <w:rFonts w:eastAsia="Arial Unicode MS" w:cs="Arial"/>
          <w:b/>
          <w:sz w:val="24"/>
          <w:szCs w:val="24"/>
        </w:rPr>
        <w:t>o marco inicial para a concessão do reajustamento de preços é a data limite da apresentação da proposta</w:t>
      </w:r>
      <w:r w:rsidR="00C251C2" w:rsidRPr="00D87E8F">
        <w:rPr>
          <w:rFonts w:eastAsia="Arial Unicode MS" w:cs="Arial"/>
          <w:sz w:val="24"/>
          <w:szCs w:val="24"/>
        </w:rPr>
        <w:t xml:space="preserve">. </w:t>
      </w:r>
    </w:p>
    <w:p w14:paraId="35785A25" w14:textId="77777777" w:rsidR="00C251C2" w:rsidRPr="00D87E8F" w:rsidRDefault="00D34651" w:rsidP="00C251C2">
      <w:pPr>
        <w:spacing w:before="120" w:line="360" w:lineRule="auto"/>
        <w:rPr>
          <w:rFonts w:eastAsia="Arial Unicode MS" w:cs="Arial"/>
          <w:sz w:val="24"/>
          <w:szCs w:val="24"/>
        </w:rPr>
      </w:pPr>
      <w:r w:rsidRPr="00D87E8F">
        <w:rPr>
          <w:rFonts w:eastAsia="Arial Unicode MS" w:cs="Arial"/>
          <w:sz w:val="24"/>
          <w:szCs w:val="24"/>
        </w:rPr>
        <w:t>9</w:t>
      </w:r>
      <w:r w:rsidR="00C251C2" w:rsidRPr="00D87E8F">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65271FAC" w14:textId="77777777" w:rsidR="00491146" w:rsidRPr="00D87E8F" w:rsidRDefault="00D34651" w:rsidP="00491146">
      <w:pPr>
        <w:spacing w:before="120" w:line="360" w:lineRule="auto"/>
        <w:rPr>
          <w:rFonts w:eastAsia="Arial Unicode MS" w:cs="Arial"/>
          <w:sz w:val="24"/>
          <w:szCs w:val="24"/>
        </w:rPr>
      </w:pPr>
      <w:r w:rsidRPr="00D87E8F">
        <w:rPr>
          <w:rFonts w:eastAsia="Arial Unicode MS" w:cs="Arial"/>
          <w:sz w:val="24"/>
          <w:szCs w:val="24"/>
        </w:rPr>
        <w:t>9</w:t>
      </w:r>
      <w:r w:rsidR="00D8465C" w:rsidRPr="00D87E8F">
        <w:rPr>
          <w:rFonts w:eastAsia="Arial Unicode MS" w:cs="Arial"/>
          <w:sz w:val="24"/>
          <w:szCs w:val="24"/>
        </w:rPr>
        <w:t>.2.5</w:t>
      </w:r>
      <w:r w:rsidR="00491146" w:rsidRPr="00D87E8F">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28F6F6BB" w14:textId="77777777" w:rsidR="005C604C" w:rsidRPr="00D87E8F" w:rsidRDefault="005C604C" w:rsidP="005C604C">
      <w:pPr>
        <w:pStyle w:val="Recuodecorpodetexto"/>
        <w:spacing w:before="480" w:line="360" w:lineRule="auto"/>
        <w:ind w:firstLine="0"/>
        <w:rPr>
          <w:rFonts w:ascii="Arial" w:eastAsia="Arial Unicode MS" w:hAnsi="Arial" w:cs="Arial"/>
          <w:b/>
          <w:bCs/>
          <w:sz w:val="24"/>
          <w:szCs w:val="24"/>
        </w:rPr>
      </w:pPr>
      <w:r w:rsidRPr="00D87E8F">
        <w:rPr>
          <w:rFonts w:ascii="Arial" w:eastAsia="Arial Unicode MS" w:hAnsi="Arial" w:cs="Arial"/>
          <w:b/>
          <w:bCs/>
          <w:sz w:val="24"/>
          <w:szCs w:val="24"/>
        </w:rPr>
        <w:t xml:space="preserve">CLÁUSULA </w:t>
      </w:r>
      <w:r w:rsidR="00545174" w:rsidRPr="00D87E8F">
        <w:rPr>
          <w:rFonts w:ascii="Arial" w:eastAsia="Arial Unicode MS" w:hAnsi="Arial" w:cs="Arial"/>
          <w:b/>
          <w:bCs/>
          <w:sz w:val="24"/>
          <w:szCs w:val="24"/>
        </w:rPr>
        <w:t>D</w:t>
      </w:r>
      <w:r w:rsidR="00D07F4D" w:rsidRPr="00D87E8F">
        <w:rPr>
          <w:rFonts w:ascii="Arial" w:eastAsia="Arial Unicode MS" w:hAnsi="Arial" w:cs="Arial"/>
          <w:b/>
          <w:bCs/>
          <w:sz w:val="24"/>
          <w:szCs w:val="24"/>
        </w:rPr>
        <w:t>É</w:t>
      </w:r>
      <w:r w:rsidR="00545174" w:rsidRPr="00D87E8F">
        <w:rPr>
          <w:rFonts w:ascii="Arial" w:eastAsia="Arial Unicode MS" w:hAnsi="Arial" w:cs="Arial"/>
          <w:b/>
          <w:bCs/>
          <w:sz w:val="24"/>
          <w:szCs w:val="24"/>
        </w:rPr>
        <w:t>CIMA</w:t>
      </w:r>
      <w:r w:rsidRPr="00D87E8F">
        <w:rPr>
          <w:rFonts w:ascii="Arial" w:eastAsia="Arial Unicode MS" w:hAnsi="Arial" w:cs="Arial"/>
          <w:b/>
          <w:bCs/>
          <w:sz w:val="24"/>
          <w:szCs w:val="24"/>
        </w:rPr>
        <w:t>:  PENALIDADES</w:t>
      </w:r>
    </w:p>
    <w:p w14:paraId="25643755" w14:textId="77777777" w:rsidR="00491146" w:rsidRPr="00D87E8F" w:rsidRDefault="00AC0FA2" w:rsidP="00491146">
      <w:pPr>
        <w:pStyle w:val="Corpodetexto2"/>
        <w:widowControl w:val="0"/>
        <w:spacing w:before="120" w:line="360" w:lineRule="auto"/>
        <w:rPr>
          <w:color w:val="auto"/>
          <w:sz w:val="24"/>
          <w:szCs w:val="24"/>
        </w:rPr>
      </w:pPr>
      <w:r w:rsidRPr="00D87E8F">
        <w:rPr>
          <w:color w:val="auto"/>
          <w:sz w:val="24"/>
          <w:szCs w:val="24"/>
        </w:rPr>
        <w:t>1</w:t>
      </w:r>
      <w:r w:rsidR="00D07F4D" w:rsidRPr="00D87E8F">
        <w:rPr>
          <w:color w:val="auto"/>
          <w:sz w:val="24"/>
          <w:szCs w:val="24"/>
        </w:rPr>
        <w:t>0</w:t>
      </w:r>
      <w:r w:rsidR="00491146" w:rsidRPr="00D87E8F">
        <w:rPr>
          <w:color w:val="auto"/>
          <w:sz w:val="24"/>
          <w:szCs w:val="24"/>
        </w:rPr>
        <w:t>.1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10AB71BA" w14:textId="77777777" w:rsidR="00491146" w:rsidRPr="00D87E8F" w:rsidRDefault="00AC0FA2" w:rsidP="00491146">
      <w:pPr>
        <w:spacing w:before="120" w:line="360" w:lineRule="auto"/>
        <w:rPr>
          <w:rFonts w:eastAsia="Arial Unicode MS" w:cs="Arial"/>
          <w:sz w:val="24"/>
          <w:szCs w:val="24"/>
        </w:rPr>
      </w:pPr>
      <w:r w:rsidRPr="00D87E8F">
        <w:rPr>
          <w:rFonts w:eastAsia="Arial Unicode MS" w:cs="Arial"/>
          <w:bCs/>
          <w:sz w:val="24"/>
          <w:szCs w:val="24"/>
          <w:lang w:val="de-DE"/>
        </w:rPr>
        <w:t>1</w:t>
      </w:r>
      <w:r w:rsidR="00D07F4D" w:rsidRPr="00D87E8F">
        <w:rPr>
          <w:rFonts w:eastAsia="Arial Unicode MS" w:cs="Arial"/>
          <w:bCs/>
          <w:sz w:val="24"/>
          <w:szCs w:val="24"/>
          <w:lang w:val="de-DE"/>
        </w:rPr>
        <w:t>0</w:t>
      </w:r>
      <w:r w:rsidR="00491146" w:rsidRPr="00D87E8F">
        <w:rPr>
          <w:rFonts w:eastAsia="Arial Unicode MS" w:cs="Arial"/>
          <w:bCs/>
          <w:sz w:val="24"/>
          <w:szCs w:val="24"/>
        </w:rPr>
        <w:t xml:space="preserve">.2. </w:t>
      </w:r>
      <w:r w:rsidR="00491146" w:rsidRPr="00D87E8F">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D87E8F">
        <w:rPr>
          <w:sz w:val="24"/>
          <w:szCs w:val="24"/>
        </w:rPr>
        <w:t xml:space="preserve"> a contar da intimação da decisão administrativa que a tenha aplicado.</w:t>
      </w:r>
    </w:p>
    <w:p w14:paraId="1C36A8BE" w14:textId="77777777" w:rsidR="00491146" w:rsidRPr="00D87E8F" w:rsidRDefault="00AC0FA2" w:rsidP="00491146">
      <w:pPr>
        <w:spacing w:before="120" w:line="360" w:lineRule="auto"/>
        <w:rPr>
          <w:rFonts w:eastAsia="Arial Unicode MS" w:cs="Arial"/>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 xml:space="preserve">.2.1. </w:t>
      </w:r>
      <w:r w:rsidR="00491146" w:rsidRPr="00D87E8F">
        <w:rPr>
          <w:rFonts w:eastAsia="Arial Unicode MS" w:cs="Arial"/>
          <w:sz w:val="24"/>
          <w:szCs w:val="24"/>
        </w:rPr>
        <w:t>A multa a que alude o item 1</w:t>
      </w:r>
      <w:r w:rsidR="00D07F4D" w:rsidRPr="00D87E8F">
        <w:rPr>
          <w:rFonts w:eastAsia="Arial Unicode MS" w:cs="Arial"/>
          <w:sz w:val="24"/>
          <w:szCs w:val="24"/>
        </w:rPr>
        <w:t>0</w:t>
      </w:r>
      <w:r w:rsidR="00491146" w:rsidRPr="00D87E8F">
        <w:rPr>
          <w:rFonts w:eastAsia="Arial Unicode MS" w:cs="Arial"/>
          <w:sz w:val="24"/>
          <w:szCs w:val="24"/>
        </w:rPr>
        <w:t>.2 não impede que a CESAMA rescinda o contrato e aplique as outras sanções previstas neste instrumento e em Lei.</w:t>
      </w:r>
    </w:p>
    <w:p w14:paraId="77F42F07" w14:textId="77777777" w:rsidR="00491146" w:rsidRPr="00D87E8F" w:rsidRDefault="00AC0FA2" w:rsidP="00491146">
      <w:pPr>
        <w:widowControl w:val="0"/>
        <w:spacing w:before="120" w:line="360" w:lineRule="auto"/>
        <w:rPr>
          <w:rFonts w:cs="Arial"/>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 xml:space="preserve">.3. </w:t>
      </w:r>
      <w:r w:rsidR="00491146" w:rsidRPr="00D87E8F">
        <w:rPr>
          <w:rFonts w:cs="Arial"/>
          <w:color w:val="000000"/>
          <w:sz w:val="24"/>
          <w:szCs w:val="24"/>
        </w:rPr>
        <w:t xml:space="preserve">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w:t>
      </w:r>
      <w:r w:rsidR="00491146" w:rsidRPr="00D87E8F">
        <w:rPr>
          <w:rFonts w:cs="Arial"/>
          <w:color w:val="000000"/>
          <w:sz w:val="24"/>
          <w:szCs w:val="24"/>
        </w:rPr>
        <w:lastRenderedPageBreak/>
        <w:t>Civil brasileiro ou a cobrança judicial quando for o caso</w:t>
      </w:r>
      <w:r w:rsidR="00491146" w:rsidRPr="00D87E8F">
        <w:rPr>
          <w:rFonts w:cs="Arial"/>
          <w:sz w:val="24"/>
          <w:szCs w:val="24"/>
        </w:rPr>
        <w:t>.</w:t>
      </w:r>
    </w:p>
    <w:p w14:paraId="6DBD0D9C" w14:textId="77777777" w:rsidR="00491146" w:rsidRPr="00D87E8F" w:rsidRDefault="00AC0FA2" w:rsidP="00491146">
      <w:pPr>
        <w:pStyle w:val="Corpodetexto2"/>
        <w:widowControl w:val="0"/>
        <w:spacing w:before="120" w:line="360" w:lineRule="auto"/>
        <w:rPr>
          <w:sz w:val="24"/>
          <w:szCs w:val="24"/>
        </w:rPr>
      </w:pPr>
      <w:r w:rsidRPr="00D87E8F">
        <w:rPr>
          <w:rFonts w:eastAsia="Arial Unicode MS"/>
          <w:bCs/>
          <w:sz w:val="24"/>
          <w:szCs w:val="24"/>
        </w:rPr>
        <w:t>1</w:t>
      </w:r>
      <w:r w:rsidR="00D07F4D" w:rsidRPr="00D87E8F">
        <w:rPr>
          <w:rFonts w:eastAsia="Arial Unicode MS"/>
          <w:bCs/>
          <w:sz w:val="24"/>
          <w:szCs w:val="24"/>
        </w:rPr>
        <w:t>0</w:t>
      </w:r>
      <w:r w:rsidR="00491146" w:rsidRPr="00D87E8F">
        <w:rPr>
          <w:rFonts w:eastAsia="Arial Unicode MS"/>
          <w:bCs/>
          <w:sz w:val="24"/>
          <w:szCs w:val="24"/>
        </w:rPr>
        <w:t xml:space="preserve">.3.1 </w:t>
      </w:r>
      <w:r w:rsidR="00491146" w:rsidRPr="00D87E8F">
        <w:rPr>
          <w:sz w:val="24"/>
          <w:szCs w:val="24"/>
        </w:rPr>
        <w:t>A multa deverá ser recolhida no prazo de 05 (cinco) dias úteis, a contar da intimação da decisão administrativa que a tenha aplicado.</w:t>
      </w:r>
    </w:p>
    <w:p w14:paraId="08C0136F" w14:textId="77777777" w:rsidR="00491146" w:rsidRPr="00D87E8F" w:rsidRDefault="00AC0FA2" w:rsidP="00491146">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.4. Pelo cometimento de quaisquer infrações prevista neste Contrato e no RILC, garantida a prévia defesa, a CESAMA poderá aplicar as seguintes sanções:</w:t>
      </w:r>
    </w:p>
    <w:p w14:paraId="4BB6433E" w14:textId="77777777" w:rsidR="00491146" w:rsidRPr="00D87E8F" w:rsidRDefault="00491146" w:rsidP="00491146">
      <w:pPr>
        <w:numPr>
          <w:ilvl w:val="0"/>
          <w:numId w:val="23"/>
        </w:numPr>
        <w:spacing w:before="120" w:line="360" w:lineRule="auto"/>
        <w:ind w:left="567" w:firstLine="0"/>
        <w:rPr>
          <w:rFonts w:eastAsia="Arial Unicode MS" w:cs="Arial"/>
          <w:bCs/>
          <w:sz w:val="24"/>
          <w:szCs w:val="24"/>
        </w:rPr>
      </w:pPr>
      <w:r w:rsidRPr="00D87E8F">
        <w:rPr>
          <w:rFonts w:eastAsia="Arial Unicode MS" w:cs="Arial"/>
          <w:bCs/>
          <w:sz w:val="24"/>
          <w:szCs w:val="24"/>
        </w:rPr>
        <w:t>advertência;</w:t>
      </w:r>
    </w:p>
    <w:p w14:paraId="2A3E8B06" w14:textId="77777777" w:rsidR="00491146" w:rsidRPr="00D87E8F" w:rsidRDefault="00491146" w:rsidP="00491146">
      <w:pPr>
        <w:numPr>
          <w:ilvl w:val="0"/>
          <w:numId w:val="23"/>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multa moratória, na forma prevista no item </w:t>
      </w:r>
      <w:r w:rsidR="00AC0FA2" w:rsidRPr="00D87E8F">
        <w:rPr>
          <w:rFonts w:eastAsia="Arial Unicode MS" w:cs="Arial"/>
          <w:bCs/>
          <w:sz w:val="24"/>
          <w:szCs w:val="24"/>
        </w:rPr>
        <w:t>1</w:t>
      </w:r>
      <w:r w:rsidR="00D07F4D" w:rsidRPr="00D87E8F">
        <w:rPr>
          <w:rFonts w:eastAsia="Arial Unicode MS" w:cs="Arial"/>
          <w:bCs/>
          <w:sz w:val="24"/>
          <w:szCs w:val="24"/>
        </w:rPr>
        <w:t>0</w:t>
      </w:r>
      <w:r w:rsidRPr="00D87E8F">
        <w:rPr>
          <w:rFonts w:eastAsia="Arial Unicode MS" w:cs="Arial"/>
          <w:bCs/>
          <w:sz w:val="24"/>
          <w:szCs w:val="24"/>
        </w:rPr>
        <w:t>.2 ;</w:t>
      </w:r>
    </w:p>
    <w:p w14:paraId="3C68356E" w14:textId="77777777" w:rsidR="00491146" w:rsidRPr="00D87E8F" w:rsidRDefault="00491146" w:rsidP="00491146">
      <w:pPr>
        <w:numPr>
          <w:ilvl w:val="0"/>
          <w:numId w:val="23"/>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multa compensatória de até 3% (três por cento) do valor do </w:t>
      </w:r>
      <w:r w:rsidR="001E4FC0" w:rsidRPr="00D87E8F">
        <w:rPr>
          <w:rFonts w:eastAsia="Arial Unicode MS" w:cs="Arial"/>
          <w:bCs/>
          <w:sz w:val="24"/>
          <w:szCs w:val="24"/>
        </w:rPr>
        <w:t>Contrato</w:t>
      </w:r>
      <w:r w:rsidRPr="00D87E8F">
        <w:rPr>
          <w:rFonts w:eastAsia="Arial Unicode MS" w:cs="Arial"/>
          <w:bCs/>
          <w:sz w:val="24"/>
          <w:szCs w:val="24"/>
        </w:rPr>
        <w:t>;</w:t>
      </w:r>
    </w:p>
    <w:p w14:paraId="04D6850C" w14:textId="77777777" w:rsidR="00491146" w:rsidRPr="00D87E8F" w:rsidRDefault="00491146" w:rsidP="00491146">
      <w:pPr>
        <w:numPr>
          <w:ilvl w:val="0"/>
          <w:numId w:val="23"/>
        </w:numPr>
        <w:spacing w:before="120" w:line="360" w:lineRule="auto"/>
        <w:ind w:left="567" w:firstLine="0"/>
        <w:rPr>
          <w:rFonts w:eastAsia="Arial Unicode MS" w:cs="Arial"/>
          <w:bCs/>
          <w:sz w:val="24"/>
          <w:szCs w:val="24"/>
        </w:rPr>
      </w:pPr>
      <w:r w:rsidRPr="00D87E8F">
        <w:rPr>
          <w:rFonts w:eastAsia="Arial Unicode MS" w:cs="Arial"/>
          <w:bCs/>
          <w:sz w:val="24"/>
          <w:szCs w:val="24"/>
        </w:rPr>
        <w:t>suspensão do direito de participar de licitação e impedimento de contratar com a CESAMA, por até 02 (dois) anos.</w:t>
      </w:r>
    </w:p>
    <w:p w14:paraId="34BAC6CC" w14:textId="77777777" w:rsidR="00491146" w:rsidRPr="00D87E8F" w:rsidRDefault="00D07F4D" w:rsidP="00491146">
      <w:pPr>
        <w:spacing w:before="120" w:line="360" w:lineRule="auto"/>
        <w:rPr>
          <w:rFonts w:eastAsia="Arial Unicode MS" w:cs="Arial"/>
          <w:bCs/>
          <w:sz w:val="24"/>
          <w:szCs w:val="24"/>
        </w:rPr>
      </w:pPr>
      <w:r w:rsidRPr="00D87E8F">
        <w:rPr>
          <w:rFonts w:eastAsia="Arial Unicode MS" w:cs="Arial"/>
          <w:bCs/>
          <w:sz w:val="24"/>
          <w:szCs w:val="24"/>
        </w:rPr>
        <w:t>10</w:t>
      </w:r>
      <w:r w:rsidR="00491146" w:rsidRPr="00D87E8F">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7C6944BE" w14:textId="77777777" w:rsidR="00491146" w:rsidRPr="00D87E8F" w:rsidRDefault="00AC0FA2" w:rsidP="00491146">
      <w:pPr>
        <w:spacing w:before="120" w:line="360" w:lineRule="auto"/>
        <w:rPr>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 xml:space="preserve">.4.2. A </w:t>
      </w:r>
      <w:r w:rsidR="00491146" w:rsidRPr="00D87E8F">
        <w:rPr>
          <w:sz w:val="24"/>
          <w:szCs w:val="24"/>
        </w:rPr>
        <w:t>reincidência da sanção de advertência poderá ensejar a aplicação de penalidade de multa.</w:t>
      </w:r>
    </w:p>
    <w:p w14:paraId="6D7F158C" w14:textId="77777777" w:rsidR="00491146" w:rsidRPr="00D87E8F" w:rsidRDefault="00AC0FA2" w:rsidP="00491146">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.6. O não pagamento da multa aplicada importará na tomada de medidas judiciais cabíveis e na aplicação da sanção de suspensão do direito de participar de licitação e impedimento de contratar com a CESAMA, por até 02 (dois) anos.</w:t>
      </w:r>
    </w:p>
    <w:p w14:paraId="3F6A84AF" w14:textId="77777777" w:rsidR="00491146" w:rsidRPr="00D87E8F" w:rsidRDefault="00AC0FA2" w:rsidP="00491146">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w:t>
      </w:r>
      <w:r w:rsidR="00C5368B" w:rsidRPr="00D87E8F">
        <w:rPr>
          <w:rFonts w:eastAsia="Arial Unicode MS" w:cs="Arial"/>
          <w:bCs/>
          <w:sz w:val="24"/>
          <w:szCs w:val="24"/>
        </w:rPr>
        <w:t>7</w:t>
      </w:r>
      <w:r w:rsidR="00491146" w:rsidRPr="00D87E8F">
        <w:rPr>
          <w:rFonts w:eastAsia="Arial Unicode MS" w:cs="Arial"/>
          <w:bCs/>
          <w:sz w:val="24"/>
          <w:szCs w:val="24"/>
        </w:rPr>
        <w:t xml:space="preserve">. A sanção prevista </w:t>
      </w:r>
      <w:r w:rsidR="00C5368B" w:rsidRPr="00D87E8F">
        <w:rPr>
          <w:rFonts w:eastAsia="Arial Unicode MS" w:cs="Arial"/>
          <w:bCs/>
          <w:sz w:val="24"/>
          <w:szCs w:val="24"/>
        </w:rPr>
        <w:t>no item 1</w:t>
      </w:r>
      <w:r w:rsidR="00D07F4D" w:rsidRPr="00D87E8F">
        <w:rPr>
          <w:rFonts w:eastAsia="Arial Unicode MS" w:cs="Arial"/>
          <w:bCs/>
          <w:sz w:val="24"/>
          <w:szCs w:val="24"/>
        </w:rPr>
        <w:t>0</w:t>
      </w:r>
      <w:r w:rsidR="00C5368B" w:rsidRPr="00D87E8F">
        <w:rPr>
          <w:rFonts w:eastAsia="Arial Unicode MS" w:cs="Arial"/>
          <w:bCs/>
          <w:sz w:val="24"/>
          <w:szCs w:val="24"/>
        </w:rPr>
        <w:t>.4,</w:t>
      </w:r>
      <w:r w:rsidR="00491146" w:rsidRPr="00D87E8F">
        <w:rPr>
          <w:rFonts w:eastAsia="Arial Unicode MS" w:cs="Arial"/>
          <w:bCs/>
          <w:sz w:val="24"/>
          <w:szCs w:val="24"/>
        </w:rPr>
        <w:t xml:space="preserve"> alínea “d” poderá também ser aplicada, nos termos do artigo 84 da Lei nº13.303/16, às empresas ou aos profissionais que:</w:t>
      </w:r>
    </w:p>
    <w:p w14:paraId="74710BE8" w14:textId="77777777" w:rsidR="00491146" w:rsidRPr="00D87E8F" w:rsidRDefault="00491146" w:rsidP="00491146">
      <w:pPr>
        <w:numPr>
          <w:ilvl w:val="0"/>
          <w:numId w:val="24"/>
        </w:numPr>
        <w:spacing w:before="120" w:line="360" w:lineRule="auto"/>
        <w:ind w:left="567" w:firstLine="0"/>
        <w:rPr>
          <w:rFonts w:eastAsia="Arial Unicode MS" w:cs="Arial"/>
          <w:bCs/>
          <w:sz w:val="24"/>
          <w:szCs w:val="24"/>
        </w:rPr>
      </w:pPr>
      <w:r w:rsidRPr="00D87E8F">
        <w:rPr>
          <w:rFonts w:eastAsia="Arial Unicode MS" w:cs="Arial"/>
          <w:bCs/>
          <w:sz w:val="24"/>
          <w:szCs w:val="24"/>
        </w:rPr>
        <w:t>tenham sofrido condenação definitiva por praticarem, por meios dolosos, fraude fiscal no recolhimento de quaisquer tributos;</w:t>
      </w:r>
    </w:p>
    <w:p w14:paraId="2FE2B76C" w14:textId="77777777" w:rsidR="00491146" w:rsidRPr="00D87E8F" w:rsidRDefault="00491146" w:rsidP="00491146">
      <w:pPr>
        <w:numPr>
          <w:ilvl w:val="0"/>
          <w:numId w:val="24"/>
        </w:numPr>
        <w:spacing w:before="120" w:line="360" w:lineRule="auto"/>
        <w:ind w:left="567" w:firstLine="0"/>
        <w:rPr>
          <w:rFonts w:eastAsia="Arial Unicode MS" w:cs="Arial"/>
          <w:bCs/>
          <w:sz w:val="24"/>
          <w:szCs w:val="24"/>
        </w:rPr>
      </w:pPr>
      <w:r w:rsidRPr="00D87E8F">
        <w:rPr>
          <w:rFonts w:eastAsia="Arial Unicode MS" w:cs="Arial"/>
          <w:bCs/>
          <w:sz w:val="24"/>
          <w:szCs w:val="24"/>
        </w:rPr>
        <w:t>tenham praticado atos ilícitos visando a frustrar os objetivos da licitação;</w:t>
      </w:r>
    </w:p>
    <w:p w14:paraId="27A372B1" w14:textId="77777777" w:rsidR="00491146" w:rsidRPr="00D87E8F" w:rsidRDefault="00491146" w:rsidP="00491146">
      <w:pPr>
        <w:numPr>
          <w:ilvl w:val="0"/>
          <w:numId w:val="24"/>
        </w:numPr>
        <w:spacing w:before="120" w:line="360" w:lineRule="auto"/>
        <w:ind w:left="567" w:firstLine="0"/>
        <w:rPr>
          <w:rFonts w:eastAsia="Arial Unicode MS" w:cs="Arial"/>
          <w:bCs/>
          <w:sz w:val="24"/>
          <w:szCs w:val="24"/>
        </w:rPr>
      </w:pPr>
      <w:r w:rsidRPr="00D87E8F">
        <w:rPr>
          <w:rFonts w:eastAsia="Arial Unicode MS" w:cs="Arial"/>
          <w:bCs/>
          <w:sz w:val="24"/>
          <w:szCs w:val="24"/>
        </w:rPr>
        <w:t>demonstrem não possuir idoneidade para contratar com a Cesama em virtude de atos ilícitos praticados.</w:t>
      </w:r>
    </w:p>
    <w:p w14:paraId="4473BC94" w14:textId="77777777" w:rsidR="00B131C5" w:rsidRPr="00D87E8F" w:rsidRDefault="00AC0FA2" w:rsidP="00B131C5">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B131C5" w:rsidRPr="00D87E8F">
        <w:rPr>
          <w:rFonts w:eastAsia="Arial Unicode MS" w:cs="Arial"/>
          <w:bCs/>
          <w:sz w:val="24"/>
          <w:szCs w:val="24"/>
        </w:rPr>
        <w:t>.</w:t>
      </w:r>
      <w:r w:rsidR="00C5368B" w:rsidRPr="00D87E8F">
        <w:rPr>
          <w:rFonts w:eastAsia="Arial Unicode MS" w:cs="Arial"/>
          <w:bCs/>
          <w:sz w:val="24"/>
          <w:szCs w:val="24"/>
        </w:rPr>
        <w:t>8</w:t>
      </w:r>
      <w:r w:rsidR="00B131C5" w:rsidRPr="00D87E8F">
        <w:rPr>
          <w:rFonts w:eastAsia="Arial Unicode MS" w:cs="Arial"/>
          <w:bCs/>
          <w:sz w:val="24"/>
          <w:szCs w:val="24"/>
        </w:rPr>
        <w:t>. São consideradas condutas reprováveis e passíveis de sanções, dentre outras:</w:t>
      </w:r>
    </w:p>
    <w:p w14:paraId="27165029"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lastRenderedPageBreak/>
        <w:t>não atender, sem justificativa, à convocação para assinatura do Contrato ou retirada do instrumento equivalente;</w:t>
      </w:r>
    </w:p>
    <w:p w14:paraId="1E0DF8EF"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apresentar documento falso em qualquer processo administrativo instaurado pela CESAMA;</w:t>
      </w:r>
    </w:p>
    <w:p w14:paraId="1913999B"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frustrar ou fraudar, mediante ajuste, combinação ou qualquer outro expediente, o processo de contratação;</w:t>
      </w:r>
    </w:p>
    <w:p w14:paraId="1FF88C4D"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afastar ou procurar afastar participante, por meio de violência, grave ameaça, fraude ou oferecimento de vantagem de qualquer tipo;</w:t>
      </w:r>
    </w:p>
    <w:p w14:paraId="1D2B3A45"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agir de má-fé na relação contratual, comprovada em processo específico;</w:t>
      </w:r>
    </w:p>
    <w:p w14:paraId="1E6729CF"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incorrer em inexecução contratual;</w:t>
      </w:r>
    </w:p>
    <w:p w14:paraId="76BB9B46"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ter frustrado ou fraudado, mediante ajuste, combinação ou qualquer outro expediente, o caráter competitivo de procedimento licitatório público;</w:t>
      </w:r>
    </w:p>
    <w:p w14:paraId="1640CBA9"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 ter impedido, perturbado ou fraudado a realização de qualquer ato de procedimento licitatório público; </w:t>
      </w:r>
    </w:p>
    <w:p w14:paraId="4ED1D65B"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 ter afastado ou procurado afastar licitante, por meio de fraude ou oferecimento de vantagem de qualquer tipo; </w:t>
      </w:r>
    </w:p>
    <w:p w14:paraId="6319313B"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 ter fraudado licitação pública ou contrato dela decorrente; </w:t>
      </w:r>
    </w:p>
    <w:p w14:paraId="58828BE9"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ter criado, de modo fraudulento ou irregular, pessoa jurídica para participar de licitação pública ou celebrar contrato administrativo; </w:t>
      </w:r>
    </w:p>
    <w:p w14:paraId="233E3D91"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25CCA7F0"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t xml:space="preserve"> ter manipulado ou fraudado o equilíbrio econômico financeiro dos contratos celebrados com a Administração Pública; </w:t>
      </w:r>
    </w:p>
    <w:p w14:paraId="375367DF" w14:textId="77777777" w:rsidR="00B131C5" w:rsidRPr="00D87E8F" w:rsidRDefault="00B131C5" w:rsidP="00B131C5">
      <w:pPr>
        <w:numPr>
          <w:ilvl w:val="0"/>
          <w:numId w:val="25"/>
        </w:numPr>
        <w:spacing w:before="120" w:line="360" w:lineRule="auto"/>
        <w:ind w:left="567" w:firstLine="0"/>
        <w:rPr>
          <w:rFonts w:eastAsia="Arial Unicode MS" w:cs="Arial"/>
          <w:bCs/>
          <w:sz w:val="24"/>
          <w:szCs w:val="24"/>
        </w:rPr>
      </w:pPr>
      <w:r w:rsidRPr="00D87E8F">
        <w:rPr>
          <w:rFonts w:eastAsia="Arial Unicode MS" w:cs="Arial"/>
          <w:bCs/>
          <w:sz w:val="24"/>
          <w:szCs w:val="24"/>
        </w:rPr>
        <w:lastRenderedPageBreak/>
        <w:t>ter dificultado atividade de investigação ou fiscalização de órgãos, entidades ou agentes públicos, ou ter intervindo em sua atuação, inclusive no âmbito das agências reguladoras e dos órgãos de fiscalização.</w:t>
      </w:r>
    </w:p>
    <w:p w14:paraId="15C4AD02" w14:textId="77777777" w:rsidR="00491146" w:rsidRPr="00D87E8F" w:rsidRDefault="00AC0FA2" w:rsidP="00491146">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B131C5" w:rsidRPr="00D87E8F">
        <w:rPr>
          <w:rFonts w:eastAsia="Arial Unicode MS" w:cs="Arial"/>
          <w:bCs/>
          <w:sz w:val="24"/>
          <w:szCs w:val="24"/>
        </w:rPr>
        <w:t>.</w:t>
      </w:r>
      <w:r w:rsidR="00C5368B" w:rsidRPr="00D87E8F">
        <w:rPr>
          <w:rFonts w:eastAsia="Arial Unicode MS" w:cs="Arial"/>
          <w:bCs/>
          <w:sz w:val="24"/>
          <w:szCs w:val="24"/>
        </w:rPr>
        <w:t>9</w:t>
      </w:r>
      <w:r w:rsidR="00491146" w:rsidRPr="00D87E8F">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352DD4C8" w14:textId="77777777" w:rsidR="00B131C5" w:rsidRPr="00D87E8F" w:rsidRDefault="00AC0FA2" w:rsidP="00491146">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491146" w:rsidRPr="00D87E8F">
        <w:rPr>
          <w:rFonts w:eastAsia="Arial Unicode MS" w:cs="Arial"/>
          <w:bCs/>
          <w:sz w:val="24"/>
          <w:szCs w:val="24"/>
        </w:rPr>
        <w:t>.</w:t>
      </w:r>
      <w:r w:rsidR="00C5368B" w:rsidRPr="00D87E8F">
        <w:rPr>
          <w:rFonts w:eastAsia="Arial Unicode MS" w:cs="Arial"/>
          <w:bCs/>
          <w:sz w:val="24"/>
          <w:szCs w:val="24"/>
        </w:rPr>
        <w:t>9</w:t>
      </w:r>
      <w:r w:rsidR="00491146" w:rsidRPr="00D87E8F">
        <w:rPr>
          <w:rFonts w:eastAsia="Arial Unicode MS" w:cs="Arial"/>
          <w:bCs/>
          <w:sz w:val="24"/>
          <w:szCs w:val="24"/>
        </w:rPr>
        <w:t>.1. Conforme a extensão do dano ocorrido ou passível de ocorrência, a suspensão poderá ser branda, média, ou grave.</w:t>
      </w:r>
    </w:p>
    <w:p w14:paraId="3A48D932" w14:textId="77777777" w:rsidR="00B131C5" w:rsidRPr="00D87E8F" w:rsidRDefault="00AC0FA2" w:rsidP="00B131C5">
      <w:pPr>
        <w:spacing w:before="120" w:line="360" w:lineRule="auto"/>
        <w:rPr>
          <w:rFonts w:eastAsia="Arial Unicode MS" w:cs="Arial"/>
          <w:bCs/>
          <w:sz w:val="24"/>
          <w:szCs w:val="24"/>
        </w:rPr>
      </w:pPr>
      <w:r w:rsidRPr="00D87E8F">
        <w:rPr>
          <w:rFonts w:eastAsia="Arial Unicode MS" w:cs="Arial"/>
          <w:bCs/>
          <w:sz w:val="24"/>
          <w:szCs w:val="24"/>
        </w:rPr>
        <w:t>1</w:t>
      </w:r>
      <w:r w:rsidR="00D07F4D" w:rsidRPr="00D87E8F">
        <w:rPr>
          <w:rFonts w:eastAsia="Arial Unicode MS" w:cs="Arial"/>
          <w:bCs/>
          <w:sz w:val="24"/>
          <w:szCs w:val="24"/>
        </w:rPr>
        <w:t>0</w:t>
      </w:r>
      <w:r w:rsidR="00B131C5" w:rsidRPr="00D87E8F">
        <w:rPr>
          <w:rFonts w:eastAsia="Arial Unicode MS" w:cs="Arial"/>
          <w:bCs/>
          <w:sz w:val="24"/>
          <w:szCs w:val="24"/>
        </w:rPr>
        <w:t>.</w:t>
      </w:r>
      <w:r w:rsidR="00C5368B" w:rsidRPr="00D87E8F">
        <w:rPr>
          <w:rFonts w:eastAsia="Arial Unicode MS" w:cs="Arial"/>
          <w:bCs/>
          <w:sz w:val="24"/>
          <w:szCs w:val="24"/>
        </w:rPr>
        <w:t>9</w:t>
      </w:r>
      <w:r w:rsidR="00B131C5" w:rsidRPr="00D87E8F">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17C11328" w14:textId="77777777" w:rsidR="00491146" w:rsidRPr="00D87E8F" w:rsidRDefault="00AC0FA2" w:rsidP="00491146">
      <w:pPr>
        <w:spacing w:before="120" w:line="360" w:lineRule="auto"/>
        <w:rPr>
          <w:rFonts w:eastAsia="Arial Unicode MS" w:cs="Arial"/>
          <w:bCs/>
          <w:sz w:val="24"/>
          <w:szCs w:val="24"/>
        </w:rPr>
      </w:pPr>
      <w:r w:rsidRPr="00D87E8F">
        <w:rPr>
          <w:rFonts w:eastAsia="Arial Unicode MS" w:cs="Arial"/>
          <w:bCs/>
          <w:sz w:val="24"/>
          <w:szCs w:val="24"/>
        </w:rPr>
        <w:t>1</w:t>
      </w:r>
      <w:r w:rsidR="006B1202" w:rsidRPr="00D87E8F">
        <w:rPr>
          <w:rFonts w:eastAsia="Arial Unicode MS" w:cs="Arial"/>
          <w:bCs/>
          <w:sz w:val="24"/>
          <w:szCs w:val="24"/>
        </w:rPr>
        <w:t>0</w:t>
      </w:r>
      <w:r w:rsidR="00491146" w:rsidRPr="00D87E8F">
        <w:rPr>
          <w:rFonts w:eastAsia="Arial Unicode MS" w:cs="Arial"/>
          <w:bCs/>
          <w:sz w:val="24"/>
          <w:szCs w:val="24"/>
        </w:rPr>
        <w:t>.</w:t>
      </w:r>
      <w:r w:rsidR="00C5368B" w:rsidRPr="00D87E8F">
        <w:rPr>
          <w:rFonts w:eastAsia="Arial Unicode MS" w:cs="Arial"/>
          <w:bCs/>
          <w:sz w:val="24"/>
          <w:szCs w:val="24"/>
        </w:rPr>
        <w:t>9</w:t>
      </w:r>
      <w:r w:rsidR="00491146" w:rsidRPr="00D87E8F">
        <w:rPr>
          <w:rFonts w:eastAsia="Arial Unicode MS" w:cs="Arial"/>
          <w:bCs/>
          <w:sz w:val="24"/>
          <w:szCs w:val="24"/>
        </w:rPr>
        <w:t>.</w:t>
      </w:r>
      <w:r w:rsidR="00B131C5" w:rsidRPr="00D87E8F">
        <w:rPr>
          <w:rFonts w:eastAsia="Arial Unicode MS" w:cs="Arial"/>
          <w:bCs/>
          <w:sz w:val="24"/>
          <w:szCs w:val="24"/>
        </w:rPr>
        <w:t>2</w:t>
      </w:r>
      <w:r w:rsidR="00491146" w:rsidRPr="00D87E8F">
        <w:rPr>
          <w:rFonts w:eastAsia="Arial Unicode MS" w:cs="Arial"/>
          <w:bCs/>
          <w:sz w:val="24"/>
          <w:szCs w:val="24"/>
        </w:rPr>
        <w:t>.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65089DA7" w14:textId="77777777" w:rsidR="00491146" w:rsidRPr="00D87E8F" w:rsidRDefault="00491146" w:rsidP="00491146">
      <w:pPr>
        <w:spacing w:before="120" w:line="360" w:lineRule="auto"/>
        <w:ind w:left="567"/>
        <w:rPr>
          <w:rFonts w:eastAsia="Arial Unicode MS" w:cs="Arial"/>
          <w:bCs/>
          <w:sz w:val="24"/>
          <w:szCs w:val="24"/>
        </w:rPr>
      </w:pPr>
      <w:r w:rsidRPr="00D87E8F">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1694EB62" w14:textId="77777777" w:rsidR="00491146" w:rsidRPr="00D87E8F" w:rsidRDefault="00491146" w:rsidP="00491146">
      <w:pPr>
        <w:spacing w:before="120" w:line="360" w:lineRule="auto"/>
        <w:ind w:left="567"/>
        <w:rPr>
          <w:rFonts w:eastAsia="Arial Unicode MS" w:cs="Arial"/>
          <w:bCs/>
          <w:sz w:val="24"/>
          <w:szCs w:val="24"/>
        </w:rPr>
      </w:pPr>
      <w:r w:rsidRPr="00D87E8F">
        <w:rPr>
          <w:rFonts w:eastAsia="Arial Unicode MS" w:cs="Arial"/>
          <w:bCs/>
          <w:sz w:val="24"/>
          <w:szCs w:val="24"/>
        </w:rPr>
        <w:t>b. Contrato em andamento, firmado com consórcio, na hipótese de sobrevir a aplicação da penalidade de suspensão a empresa consorciada.</w:t>
      </w:r>
    </w:p>
    <w:p w14:paraId="6A16CEAA" w14:textId="77777777" w:rsidR="00B131C5" w:rsidRPr="00D87E8F" w:rsidRDefault="00AC0FA2" w:rsidP="00B131C5">
      <w:pPr>
        <w:spacing w:before="120" w:line="360" w:lineRule="auto"/>
        <w:rPr>
          <w:rFonts w:eastAsia="Arial Unicode MS" w:cs="Arial"/>
          <w:bCs/>
          <w:sz w:val="24"/>
          <w:szCs w:val="24"/>
        </w:rPr>
      </w:pPr>
      <w:r w:rsidRPr="00D87E8F">
        <w:rPr>
          <w:rFonts w:eastAsia="Arial Unicode MS" w:cs="Arial"/>
          <w:bCs/>
          <w:sz w:val="24"/>
          <w:szCs w:val="24"/>
        </w:rPr>
        <w:t>1</w:t>
      </w:r>
      <w:r w:rsidR="006B1202" w:rsidRPr="00D87E8F">
        <w:rPr>
          <w:rFonts w:eastAsia="Arial Unicode MS" w:cs="Arial"/>
          <w:bCs/>
          <w:sz w:val="24"/>
          <w:szCs w:val="24"/>
        </w:rPr>
        <w:t>0</w:t>
      </w:r>
      <w:r w:rsidR="00B131C5" w:rsidRPr="00D87E8F">
        <w:rPr>
          <w:rFonts w:eastAsia="Arial Unicode MS" w:cs="Arial"/>
          <w:bCs/>
          <w:sz w:val="24"/>
          <w:szCs w:val="24"/>
        </w:rPr>
        <w:t>.</w:t>
      </w:r>
      <w:r w:rsidR="00C5368B" w:rsidRPr="00D87E8F">
        <w:rPr>
          <w:rFonts w:eastAsia="Arial Unicode MS" w:cs="Arial"/>
          <w:bCs/>
          <w:sz w:val="24"/>
          <w:szCs w:val="24"/>
        </w:rPr>
        <w:t>9</w:t>
      </w:r>
      <w:r w:rsidR="00B131C5" w:rsidRPr="00D87E8F">
        <w:rPr>
          <w:rFonts w:eastAsia="Arial Unicode MS" w:cs="Arial"/>
          <w:bCs/>
          <w:sz w:val="24"/>
          <w:szCs w:val="24"/>
        </w:rPr>
        <w:t>.3. A reincidência de prática punível com suspensão, ocorrida num período de até 2 (dois) anos a contar do término da primeira imputação, implicará no agravamento da sanção a ser aplicada.</w:t>
      </w:r>
    </w:p>
    <w:p w14:paraId="08033537" w14:textId="77777777" w:rsidR="00491146" w:rsidRPr="00D87E8F" w:rsidRDefault="00AC0FA2" w:rsidP="00491146">
      <w:pPr>
        <w:spacing w:before="120" w:line="360" w:lineRule="auto"/>
        <w:rPr>
          <w:rFonts w:eastAsia="Arial Unicode MS" w:cs="Arial"/>
          <w:sz w:val="24"/>
          <w:szCs w:val="24"/>
        </w:rPr>
      </w:pPr>
      <w:r w:rsidRPr="00D87E8F">
        <w:rPr>
          <w:rFonts w:eastAsia="Arial Unicode MS" w:cs="Arial"/>
          <w:bCs/>
          <w:sz w:val="24"/>
          <w:szCs w:val="24"/>
        </w:rPr>
        <w:t>1</w:t>
      </w:r>
      <w:r w:rsidR="006B1202" w:rsidRPr="00D87E8F">
        <w:rPr>
          <w:rFonts w:eastAsia="Arial Unicode MS" w:cs="Arial"/>
          <w:bCs/>
          <w:sz w:val="24"/>
          <w:szCs w:val="24"/>
        </w:rPr>
        <w:t>0</w:t>
      </w:r>
      <w:r w:rsidR="00491146" w:rsidRPr="00D87E8F">
        <w:rPr>
          <w:rFonts w:eastAsia="Arial Unicode MS" w:cs="Arial"/>
          <w:bCs/>
          <w:sz w:val="24"/>
          <w:szCs w:val="24"/>
        </w:rPr>
        <w:t>.</w:t>
      </w:r>
      <w:r w:rsidR="00C5368B" w:rsidRPr="00D87E8F">
        <w:rPr>
          <w:rFonts w:eastAsia="Arial Unicode MS" w:cs="Arial"/>
          <w:bCs/>
          <w:sz w:val="24"/>
          <w:szCs w:val="24"/>
        </w:rPr>
        <w:t>10</w:t>
      </w:r>
      <w:r w:rsidR="00491146" w:rsidRPr="00D87E8F">
        <w:rPr>
          <w:rFonts w:eastAsia="Arial Unicode MS" w:cs="Arial"/>
          <w:bCs/>
          <w:sz w:val="24"/>
          <w:szCs w:val="24"/>
        </w:rPr>
        <w:t xml:space="preserve">. </w:t>
      </w:r>
      <w:r w:rsidR="00491146" w:rsidRPr="00D87E8F">
        <w:rPr>
          <w:rFonts w:eastAsia="Arial Unicode MS" w:cs="Arial"/>
          <w:sz w:val="24"/>
          <w:szCs w:val="24"/>
        </w:rPr>
        <w:t xml:space="preserve">As penalidades </w:t>
      </w:r>
      <w:r w:rsidR="002026A7" w:rsidRPr="00D87E8F">
        <w:rPr>
          <w:rFonts w:eastAsia="Arial Unicode MS" w:cs="Arial"/>
          <w:sz w:val="24"/>
          <w:szCs w:val="24"/>
        </w:rPr>
        <w:t xml:space="preserve">previstas neste Contrato </w:t>
      </w:r>
      <w:r w:rsidR="00491146" w:rsidRPr="00D87E8F">
        <w:rPr>
          <w:rFonts w:eastAsia="Arial Unicode MS" w:cs="Arial"/>
          <w:sz w:val="24"/>
          <w:szCs w:val="24"/>
        </w:rPr>
        <w:t>poderão deixar de ser aplicadas, total ou parcialmente, a critério da CESAMA, se entender as justificativas apresentadas pela CONTRATADA relevantes.</w:t>
      </w:r>
    </w:p>
    <w:p w14:paraId="7E1D3034" w14:textId="77777777" w:rsidR="00491146" w:rsidRPr="00D87E8F" w:rsidRDefault="00AC0FA2" w:rsidP="00491146">
      <w:pPr>
        <w:widowControl w:val="0"/>
        <w:spacing w:before="120" w:line="360" w:lineRule="auto"/>
        <w:rPr>
          <w:rFonts w:cs="Arial"/>
          <w:sz w:val="24"/>
          <w:szCs w:val="24"/>
        </w:rPr>
      </w:pPr>
      <w:r w:rsidRPr="00D87E8F">
        <w:rPr>
          <w:rFonts w:cs="Arial"/>
          <w:color w:val="000000"/>
          <w:sz w:val="24"/>
          <w:szCs w:val="24"/>
        </w:rPr>
        <w:t>1</w:t>
      </w:r>
      <w:r w:rsidR="006B1202" w:rsidRPr="00D87E8F">
        <w:rPr>
          <w:rFonts w:cs="Arial"/>
          <w:color w:val="000000"/>
          <w:sz w:val="24"/>
          <w:szCs w:val="24"/>
        </w:rPr>
        <w:t>0</w:t>
      </w:r>
      <w:r w:rsidR="002026A7" w:rsidRPr="00D87E8F">
        <w:rPr>
          <w:rFonts w:cs="Arial"/>
          <w:color w:val="000000"/>
          <w:sz w:val="24"/>
          <w:szCs w:val="24"/>
        </w:rPr>
        <w:t>.</w:t>
      </w:r>
      <w:r w:rsidR="00C5368B" w:rsidRPr="00D87E8F">
        <w:rPr>
          <w:rFonts w:cs="Arial"/>
          <w:color w:val="000000"/>
          <w:sz w:val="24"/>
          <w:szCs w:val="24"/>
        </w:rPr>
        <w:t>11</w:t>
      </w:r>
      <w:r w:rsidR="00491146" w:rsidRPr="00D87E8F">
        <w:rPr>
          <w:rFonts w:cs="Arial"/>
          <w:color w:val="000000"/>
          <w:sz w:val="24"/>
          <w:szCs w:val="24"/>
        </w:rPr>
        <w:t xml:space="preserve">.  Da aplicação de quaisquer penalidades caberá </w:t>
      </w:r>
      <w:r w:rsidR="00491146" w:rsidRPr="00D87E8F">
        <w:rPr>
          <w:rFonts w:cs="Arial"/>
          <w:sz w:val="24"/>
          <w:szCs w:val="24"/>
        </w:rPr>
        <w:t xml:space="preserve">recurso no prazo de 10 (dez) </w:t>
      </w:r>
      <w:r w:rsidR="00491146" w:rsidRPr="00D87E8F">
        <w:rPr>
          <w:rFonts w:cs="Arial"/>
          <w:sz w:val="24"/>
          <w:szCs w:val="24"/>
        </w:rPr>
        <w:lastRenderedPageBreak/>
        <w:t>dias úteis, contados da intimação.</w:t>
      </w:r>
    </w:p>
    <w:p w14:paraId="40CF480E" w14:textId="77777777" w:rsidR="00491146" w:rsidRPr="00D87E8F" w:rsidRDefault="00AC0FA2" w:rsidP="00491146">
      <w:pPr>
        <w:widowControl w:val="0"/>
        <w:spacing w:before="120" w:line="360" w:lineRule="auto"/>
        <w:rPr>
          <w:rFonts w:cs="Arial"/>
          <w:sz w:val="24"/>
          <w:szCs w:val="24"/>
        </w:rPr>
      </w:pPr>
      <w:r w:rsidRPr="00D87E8F">
        <w:rPr>
          <w:rFonts w:cs="Arial"/>
          <w:sz w:val="24"/>
          <w:szCs w:val="24"/>
        </w:rPr>
        <w:t>1</w:t>
      </w:r>
      <w:r w:rsidR="006B1202" w:rsidRPr="00D87E8F">
        <w:rPr>
          <w:rFonts w:cs="Arial"/>
          <w:sz w:val="24"/>
          <w:szCs w:val="24"/>
        </w:rPr>
        <w:t>0</w:t>
      </w:r>
      <w:r w:rsidR="002026A7" w:rsidRPr="00D87E8F">
        <w:rPr>
          <w:rFonts w:cs="Arial"/>
          <w:sz w:val="24"/>
          <w:szCs w:val="24"/>
        </w:rPr>
        <w:t>.</w:t>
      </w:r>
      <w:r w:rsidR="00C5368B" w:rsidRPr="00D87E8F">
        <w:rPr>
          <w:rFonts w:cs="Arial"/>
          <w:sz w:val="24"/>
          <w:szCs w:val="24"/>
        </w:rPr>
        <w:t>11</w:t>
      </w:r>
      <w:r w:rsidR="00491146" w:rsidRPr="00D87E8F">
        <w:rPr>
          <w:rFonts w:cs="Arial"/>
          <w:sz w:val="24"/>
          <w:szCs w:val="24"/>
        </w:rPr>
        <w:t>.1. Da decisão final cabe recurso à instância superior, no prazo de 5 (cinco) dias úteis contado da intimação do ato.</w:t>
      </w:r>
    </w:p>
    <w:p w14:paraId="6B0C2304" w14:textId="77777777" w:rsidR="00491146" w:rsidRPr="00D87E8F" w:rsidRDefault="00AC0FA2" w:rsidP="00491146">
      <w:pPr>
        <w:spacing w:before="120" w:line="360" w:lineRule="auto"/>
        <w:rPr>
          <w:rFonts w:cs="Arial"/>
          <w:sz w:val="24"/>
          <w:szCs w:val="24"/>
        </w:rPr>
      </w:pPr>
      <w:r w:rsidRPr="00D87E8F">
        <w:rPr>
          <w:rFonts w:cs="Arial"/>
          <w:sz w:val="24"/>
          <w:szCs w:val="24"/>
        </w:rPr>
        <w:t>1</w:t>
      </w:r>
      <w:r w:rsidR="006B1202" w:rsidRPr="00D87E8F">
        <w:rPr>
          <w:rFonts w:cs="Arial"/>
          <w:sz w:val="24"/>
          <w:szCs w:val="24"/>
        </w:rPr>
        <w:t>0</w:t>
      </w:r>
      <w:r w:rsidR="002026A7" w:rsidRPr="00D87E8F">
        <w:rPr>
          <w:rFonts w:cs="Arial"/>
          <w:sz w:val="24"/>
          <w:szCs w:val="24"/>
        </w:rPr>
        <w:t>.</w:t>
      </w:r>
      <w:r w:rsidR="00C5368B" w:rsidRPr="00D87E8F">
        <w:rPr>
          <w:rFonts w:cs="Arial"/>
          <w:sz w:val="24"/>
          <w:szCs w:val="24"/>
        </w:rPr>
        <w:t>12</w:t>
      </w:r>
      <w:r w:rsidR="00491146" w:rsidRPr="00D87E8F">
        <w:rPr>
          <w:rFonts w:cs="Arial"/>
          <w:sz w:val="24"/>
          <w:szCs w:val="24"/>
        </w:rPr>
        <w:t xml:space="preserve">. A aplicação das sanções previstas no item </w:t>
      </w:r>
      <w:r w:rsidRPr="00D87E8F">
        <w:rPr>
          <w:rFonts w:cs="Arial"/>
          <w:sz w:val="24"/>
          <w:szCs w:val="24"/>
        </w:rPr>
        <w:t>1</w:t>
      </w:r>
      <w:r w:rsidR="006B1202" w:rsidRPr="00D87E8F">
        <w:rPr>
          <w:rFonts w:cs="Arial"/>
          <w:sz w:val="24"/>
          <w:szCs w:val="24"/>
        </w:rPr>
        <w:t>0</w:t>
      </w:r>
      <w:r w:rsidR="00491146" w:rsidRPr="00D87E8F">
        <w:rPr>
          <w:rFonts w:cs="Arial"/>
          <w:sz w:val="24"/>
          <w:szCs w:val="24"/>
        </w:rPr>
        <w:t xml:space="preserve">.4 serão registradas no cadastro de empresas inidôneas de que trata o art. 23 da Lei n° 12.846, de 1° de agosto de 2013, no Portal de Compras </w:t>
      </w:r>
      <w:r w:rsidR="00491146" w:rsidRPr="00D87E8F">
        <w:rPr>
          <w:rFonts w:cs="Arial"/>
          <w:i/>
          <w:iCs/>
          <w:sz w:val="24"/>
          <w:szCs w:val="24"/>
        </w:rPr>
        <w:t>do Governo Federal</w:t>
      </w:r>
      <w:r w:rsidR="00491146" w:rsidRPr="00D87E8F">
        <w:rPr>
          <w:rFonts w:cs="Arial"/>
          <w:sz w:val="24"/>
          <w:szCs w:val="24"/>
        </w:rPr>
        <w:t>/ SICAF e no sítio oficial da CESAMA.</w:t>
      </w:r>
    </w:p>
    <w:p w14:paraId="4BA839CD" w14:textId="77777777" w:rsidR="00491146" w:rsidRPr="00D87E8F" w:rsidRDefault="00AC0FA2" w:rsidP="00491146">
      <w:pPr>
        <w:spacing w:before="120" w:line="360" w:lineRule="auto"/>
        <w:rPr>
          <w:rFonts w:cs="Arial"/>
          <w:sz w:val="24"/>
          <w:szCs w:val="24"/>
        </w:rPr>
      </w:pPr>
      <w:r w:rsidRPr="00D87E8F">
        <w:rPr>
          <w:rFonts w:cs="Arial"/>
          <w:sz w:val="24"/>
          <w:szCs w:val="24"/>
        </w:rPr>
        <w:t>1</w:t>
      </w:r>
      <w:r w:rsidR="006B1202" w:rsidRPr="00D87E8F">
        <w:rPr>
          <w:rFonts w:cs="Arial"/>
          <w:sz w:val="24"/>
          <w:szCs w:val="24"/>
        </w:rPr>
        <w:t>0</w:t>
      </w:r>
      <w:r w:rsidR="00491146" w:rsidRPr="00D87E8F">
        <w:rPr>
          <w:rFonts w:cs="Arial"/>
          <w:sz w:val="24"/>
          <w:szCs w:val="24"/>
        </w:rPr>
        <w:t>.</w:t>
      </w:r>
      <w:r w:rsidR="00C5368B" w:rsidRPr="00D87E8F">
        <w:rPr>
          <w:rFonts w:cs="Arial"/>
          <w:sz w:val="24"/>
          <w:szCs w:val="24"/>
        </w:rPr>
        <w:t>12</w:t>
      </w:r>
      <w:r w:rsidR="002026A7" w:rsidRPr="00D87E8F">
        <w:rPr>
          <w:rFonts w:cs="Arial"/>
          <w:sz w:val="24"/>
          <w:szCs w:val="24"/>
        </w:rPr>
        <w:t>.1. A CONTRATADA</w:t>
      </w:r>
      <w:r w:rsidR="00491146" w:rsidRPr="00D87E8F">
        <w:rPr>
          <w:rFonts w:cs="Arial"/>
          <w:sz w:val="24"/>
          <w:szCs w:val="24"/>
        </w:rPr>
        <w:t xml:space="preserve"> incluíd</w:t>
      </w:r>
      <w:r w:rsidR="002026A7" w:rsidRPr="00D87E8F">
        <w:rPr>
          <w:rFonts w:cs="Arial"/>
          <w:sz w:val="24"/>
          <w:szCs w:val="24"/>
        </w:rPr>
        <w:t>a</w:t>
      </w:r>
      <w:r w:rsidR="00491146" w:rsidRPr="00D87E8F">
        <w:rPr>
          <w:rFonts w:cs="Arial"/>
          <w:sz w:val="24"/>
          <w:szCs w:val="24"/>
        </w:rPr>
        <w:t xml:space="preserve"> no cadastro referido no item </w:t>
      </w:r>
      <w:r w:rsidRPr="00D87E8F">
        <w:rPr>
          <w:rFonts w:cs="Arial"/>
          <w:sz w:val="24"/>
          <w:szCs w:val="24"/>
        </w:rPr>
        <w:t>1</w:t>
      </w:r>
      <w:r w:rsidR="006B1202" w:rsidRPr="00D87E8F">
        <w:rPr>
          <w:rFonts w:cs="Arial"/>
          <w:sz w:val="24"/>
          <w:szCs w:val="24"/>
        </w:rPr>
        <w:t>0</w:t>
      </w:r>
      <w:r w:rsidR="00491146" w:rsidRPr="00D87E8F">
        <w:rPr>
          <w:rFonts w:cs="Arial"/>
          <w:sz w:val="24"/>
          <w:szCs w:val="24"/>
        </w:rPr>
        <w:t>.1</w:t>
      </w:r>
      <w:r w:rsidR="00C5368B" w:rsidRPr="00D87E8F">
        <w:rPr>
          <w:rFonts w:cs="Arial"/>
          <w:sz w:val="24"/>
          <w:szCs w:val="24"/>
        </w:rPr>
        <w:t>2</w:t>
      </w:r>
      <w:r w:rsidR="00491146" w:rsidRPr="00D87E8F">
        <w:rPr>
          <w:rFonts w:cs="Arial"/>
          <w:sz w:val="24"/>
          <w:szCs w:val="24"/>
        </w:rPr>
        <w:t xml:space="preserve"> não poderá disputar licitação ou participar, direta ou indiretamente, da execução do Contrato.</w:t>
      </w:r>
    </w:p>
    <w:p w14:paraId="0FBE564D" w14:textId="77777777" w:rsidR="00491146" w:rsidRPr="00D87E8F" w:rsidRDefault="00AC0FA2" w:rsidP="00491146">
      <w:pPr>
        <w:spacing w:before="120" w:line="360" w:lineRule="auto"/>
        <w:rPr>
          <w:rFonts w:cs="Arial"/>
          <w:sz w:val="24"/>
          <w:szCs w:val="24"/>
        </w:rPr>
      </w:pPr>
      <w:r w:rsidRPr="00D87E8F">
        <w:rPr>
          <w:rFonts w:cs="Arial"/>
          <w:sz w:val="24"/>
          <w:szCs w:val="24"/>
        </w:rPr>
        <w:t>1</w:t>
      </w:r>
      <w:r w:rsidR="006B1202" w:rsidRPr="00D87E8F">
        <w:rPr>
          <w:rFonts w:cs="Arial"/>
          <w:sz w:val="24"/>
          <w:szCs w:val="24"/>
        </w:rPr>
        <w:t>0</w:t>
      </w:r>
      <w:r w:rsidR="00491146" w:rsidRPr="00D87E8F">
        <w:rPr>
          <w:rFonts w:cs="Arial"/>
          <w:sz w:val="24"/>
          <w:szCs w:val="24"/>
        </w:rPr>
        <w:t>.</w:t>
      </w:r>
      <w:r w:rsidR="00C5368B" w:rsidRPr="00D87E8F">
        <w:rPr>
          <w:rFonts w:cs="Arial"/>
          <w:sz w:val="24"/>
          <w:szCs w:val="24"/>
        </w:rPr>
        <w:t>12</w:t>
      </w:r>
      <w:r w:rsidR="00491146" w:rsidRPr="00D87E8F">
        <w:rPr>
          <w:rFonts w:cs="Arial"/>
          <w:sz w:val="24"/>
          <w:szCs w:val="24"/>
        </w:rPr>
        <w:t>.2 Serão excluíd</w:t>
      </w:r>
      <w:r w:rsidR="002026A7" w:rsidRPr="00D87E8F">
        <w:rPr>
          <w:rFonts w:cs="Arial"/>
          <w:sz w:val="24"/>
          <w:szCs w:val="24"/>
        </w:rPr>
        <w:t>a</w:t>
      </w:r>
      <w:r w:rsidR="00491146" w:rsidRPr="00D87E8F">
        <w:rPr>
          <w:rFonts w:cs="Arial"/>
          <w:sz w:val="24"/>
          <w:szCs w:val="24"/>
        </w:rPr>
        <w:t xml:space="preserve">s do cadastro referido no item </w:t>
      </w:r>
      <w:r w:rsidRPr="00D87E8F">
        <w:rPr>
          <w:rFonts w:cs="Arial"/>
          <w:sz w:val="24"/>
          <w:szCs w:val="24"/>
        </w:rPr>
        <w:t>1</w:t>
      </w:r>
      <w:r w:rsidR="006B1202" w:rsidRPr="00D87E8F">
        <w:rPr>
          <w:rFonts w:cs="Arial"/>
          <w:sz w:val="24"/>
          <w:szCs w:val="24"/>
        </w:rPr>
        <w:t>0</w:t>
      </w:r>
      <w:r w:rsidR="00491146" w:rsidRPr="00D87E8F">
        <w:rPr>
          <w:rFonts w:cs="Arial"/>
          <w:sz w:val="24"/>
          <w:szCs w:val="24"/>
        </w:rPr>
        <w:t>.1</w:t>
      </w:r>
      <w:r w:rsidR="00C5368B" w:rsidRPr="00D87E8F">
        <w:rPr>
          <w:rFonts w:cs="Arial"/>
          <w:sz w:val="24"/>
          <w:szCs w:val="24"/>
        </w:rPr>
        <w:t>2</w:t>
      </w:r>
      <w:r w:rsidR="00491146" w:rsidRPr="00D87E8F">
        <w:rPr>
          <w:rFonts w:cs="Arial"/>
          <w:sz w:val="24"/>
          <w:szCs w:val="24"/>
        </w:rPr>
        <w:t xml:space="preserve">, a qualquer tempo, </w:t>
      </w:r>
      <w:r w:rsidR="002026A7" w:rsidRPr="00D87E8F">
        <w:rPr>
          <w:rFonts w:cs="Arial"/>
          <w:sz w:val="24"/>
          <w:szCs w:val="24"/>
        </w:rPr>
        <w:t>as Contratadas</w:t>
      </w:r>
      <w:r w:rsidR="00491146" w:rsidRPr="00D87E8F">
        <w:rPr>
          <w:rFonts w:cs="Arial"/>
          <w:sz w:val="24"/>
          <w:szCs w:val="24"/>
        </w:rPr>
        <w:t xml:space="preserve"> que demonstrarem a superação dos motivos que deram causa à restrição contra eles promovida.</w:t>
      </w:r>
    </w:p>
    <w:p w14:paraId="14017FDF" w14:textId="77777777" w:rsidR="00491146" w:rsidRPr="00D87E8F" w:rsidRDefault="00AC0FA2" w:rsidP="00491146">
      <w:pPr>
        <w:spacing w:before="120" w:line="360" w:lineRule="auto"/>
        <w:rPr>
          <w:rFonts w:eastAsia="Arial Unicode MS" w:cs="Arial"/>
          <w:sz w:val="24"/>
          <w:szCs w:val="24"/>
        </w:rPr>
      </w:pPr>
      <w:r w:rsidRPr="00D87E8F">
        <w:rPr>
          <w:rFonts w:eastAsia="Arial Unicode MS" w:cs="Arial"/>
          <w:sz w:val="24"/>
          <w:szCs w:val="24"/>
        </w:rPr>
        <w:t>1</w:t>
      </w:r>
      <w:r w:rsidR="006B1202" w:rsidRPr="00D87E8F">
        <w:rPr>
          <w:rFonts w:eastAsia="Arial Unicode MS" w:cs="Arial"/>
          <w:sz w:val="24"/>
          <w:szCs w:val="24"/>
        </w:rPr>
        <w:t>0</w:t>
      </w:r>
      <w:r w:rsidR="00491146" w:rsidRPr="00D87E8F">
        <w:rPr>
          <w:rFonts w:eastAsia="Arial Unicode MS" w:cs="Arial"/>
          <w:sz w:val="24"/>
          <w:szCs w:val="24"/>
        </w:rPr>
        <w:t>.1</w:t>
      </w:r>
      <w:r w:rsidR="00C5368B" w:rsidRPr="00D87E8F">
        <w:rPr>
          <w:rFonts w:eastAsia="Arial Unicode MS" w:cs="Arial"/>
          <w:sz w:val="24"/>
          <w:szCs w:val="24"/>
        </w:rPr>
        <w:t>3</w:t>
      </w:r>
      <w:r w:rsidR="00491146" w:rsidRPr="00D87E8F">
        <w:rPr>
          <w:rFonts w:eastAsia="Arial Unicode MS" w:cs="Arial"/>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189354D2" w14:textId="77777777" w:rsidR="005C604C" w:rsidRPr="00D87E8F" w:rsidRDefault="005C604C" w:rsidP="005C604C">
      <w:pPr>
        <w:spacing w:before="480" w:line="360" w:lineRule="auto"/>
        <w:rPr>
          <w:rFonts w:cs="Arial"/>
          <w:b/>
          <w:sz w:val="24"/>
          <w:szCs w:val="24"/>
        </w:rPr>
      </w:pPr>
      <w:r w:rsidRPr="00D87E8F">
        <w:rPr>
          <w:rFonts w:cs="Arial"/>
          <w:b/>
          <w:sz w:val="24"/>
          <w:szCs w:val="24"/>
        </w:rPr>
        <w:t>CLÁUSULA DÉCIMA</w:t>
      </w:r>
      <w:r w:rsidR="006B1202" w:rsidRPr="00D87E8F">
        <w:rPr>
          <w:rFonts w:cs="Arial"/>
          <w:b/>
          <w:sz w:val="24"/>
          <w:szCs w:val="24"/>
        </w:rPr>
        <w:t>PRIMEIRA</w:t>
      </w:r>
      <w:r w:rsidRPr="00D87E8F">
        <w:rPr>
          <w:rFonts w:cs="Arial"/>
          <w:b/>
          <w:sz w:val="24"/>
          <w:szCs w:val="24"/>
        </w:rPr>
        <w:t>: RESCISÃO</w:t>
      </w:r>
    </w:p>
    <w:p w14:paraId="6729C8B7" w14:textId="77777777" w:rsidR="005C604C" w:rsidRPr="00D87E8F" w:rsidRDefault="00AC0FA2" w:rsidP="005C604C">
      <w:pPr>
        <w:spacing w:before="120" w:line="360" w:lineRule="auto"/>
        <w:rPr>
          <w:sz w:val="24"/>
          <w:szCs w:val="24"/>
        </w:rPr>
      </w:pPr>
      <w:r w:rsidRPr="00D87E8F">
        <w:rPr>
          <w:sz w:val="24"/>
          <w:szCs w:val="24"/>
        </w:rPr>
        <w:t>1</w:t>
      </w:r>
      <w:r w:rsidR="006B1202" w:rsidRPr="00D87E8F">
        <w:rPr>
          <w:sz w:val="24"/>
          <w:szCs w:val="24"/>
        </w:rPr>
        <w:t>1</w:t>
      </w:r>
      <w:r w:rsidR="005C604C" w:rsidRPr="00D87E8F">
        <w:rPr>
          <w:sz w:val="24"/>
          <w:szCs w:val="24"/>
        </w:rPr>
        <w:t>.1. A inexecução total ou parcial do Contrato poderá ensejar a sua rescisão, com as consequências cabíveis</w:t>
      </w:r>
    </w:p>
    <w:p w14:paraId="4905F8CF" w14:textId="77777777" w:rsidR="005C604C" w:rsidRPr="00D87E8F" w:rsidRDefault="00AC0FA2" w:rsidP="005C604C">
      <w:pPr>
        <w:spacing w:before="120" w:line="360" w:lineRule="auto"/>
        <w:rPr>
          <w:sz w:val="24"/>
          <w:szCs w:val="24"/>
        </w:rPr>
      </w:pPr>
      <w:r w:rsidRPr="00D87E8F">
        <w:rPr>
          <w:sz w:val="24"/>
          <w:szCs w:val="24"/>
        </w:rPr>
        <w:t>1</w:t>
      </w:r>
      <w:r w:rsidR="006B1202" w:rsidRPr="00D87E8F">
        <w:rPr>
          <w:sz w:val="24"/>
          <w:szCs w:val="24"/>
        </w:rPr>
        <w:t>1</w:t>
      </w:r>
      <w:r w:rsidR="005C604C" w:rsidRPr="00D87E8F">
        <w:rPr>
          <w:sz w:val="24"/>
          <w:szCs w:val="24"/>
        </w:rPr>
        <w:t>.</w:t>
      </w:r>
      <w:r w:rsidR="00E86D0D" w:rsidRPr="00D87E8F">
        <w:rPr>
          <w:sz w:val="24"/>
          <w:szCs w:val="24"/>
        </w:rPr>
        <w:t>2</w:t>
      </w:r>
      <w:r w:rsidR="005C604C" w:rsidRPr="00D87E8F">
        <w:rPr>
          <w:sz w:val="24"/>
          <w:szCs w:val="24"/>
        </w:rPr>
        <w:t xml:space="preserve">. A rescisão deste Contrato poderá ser: </w:t>
      </w:r>
    </w:p>
    <w:p w14:paraId="0526FF5C" w14:textId="77777777" w:rsidR="005C604C" w:rsidRPr="00D87E8F" w:rsidRDefault="005C604C" w:rsidP="005C604C">
      <w:pPr>
        <w:numPr>
          <w:ilvl w:val="2"/>
          <w:numId w:val="27"/>
        </w:numPr>
        <w:spacing w:before="120" w:line="360" w:lineRule="auto"/>
        <w:ind w:left="851" w:hanging="284"/>
        <w:rPr>
          <w:sz w:val="24"/>
          <w:szCs w:val="24"/>
        </w:rPr>
      </w:pPr>
      <w:r w:rsidRPr="00D87E8F">
        <w:rPr>
          <w:sz w:val="24"/>
          <w:szCs w:val="24"/>
        </w:rPr>
        <w:t>por ato unilateral e escrito de qualquer das partes;</w:t>
      </w:r>
    </w:p>
    <w:p w14:paraId="441F1DF3" w14:textId="77777777" w:rsidR="005C604C" w:rsidRPr="00D87E8F" w:rsidRDefault="005C604C" w:rsidP="005C604C">
      <w:pPr>
        <w:numPr>
          <w:ilvl w:val="2"/>
          <w:numId w:val="27"/>
        </w:numPr>
        <w:spacing w:before="120" w:line="360" w:lineRule="auto"/>
        <w:ind w:left="851" w:hanging="284"/>
        <w:rPr>
          <w:sz w:val="24"/>
          <w:szCs w:val="24"/>
        </w:rPr>
      </w:pPr>
      <w:r w:rsidRPr="00D87E8F">
        <w:rPr>
          <w:sz w:val="24"/>
          <w:szCs w:val="24"/>
        </w:rPr>
        <w:t xml:space="preserve">amigável, por acordo entre as partes, reduzida a termo no processo de contratação, desde que haja conveniência para a Cesama; </w:t>
      </w:r>
    </w:p>
    <w:p w14:paraId="78CCCF96" w14:textId="77777777" w:rsidR="005C604C" w:rsidRPr="00D87E8F" w:rsidRDefault="005C604C" w:rsidP="005C604C">
      <w:pPr>
        <w:numPr>
          <w:ilvl w:val="2"/>
          <w:numId w:val="27"/>
        </w:numPr>
        <w:spacing w:before="120" w:line="360" w:lineRule="auto"/>
        <w:ind w:left="851" w:hanging="284"/>
        <w:rPr>
          <w:sz w:val="24"/>
          <w:szCs w:val="24"/>
        </w:rPr>
      </w:pPr>
      <w:r w:rsidRPr="00D87E8F">
        <w:rPr>
          <w:sz w:val="24"/>
          <w:szCs w:val="24"/>
        </w:rPr>
        <w:t>judicial, nos termos da legislação.</w:t>
      </w:r>
    </w:p>
    <w:p w14:paraId="6444A54D" w14:textId="77777777" w:rsidR="002026A7" w:rsidRPr="00D87E8F" w:rsidRDefault="00AC0FA2" w:rsidP="002026A7">
      <w:pPr>
        <w:spacing w:before="120" w:line="360" w:lineRule="auto"/>
        <w:rPr>
          <w:sz w:val="24"/>
          <w:szCs w:val="24"/>
        </w:rPr>
      </w:pPr>
      <w:r w:rsidRPr="00D87E8F">
        <w:rPr>
          <w:sz w:val="24"/>
          <w:szCs w:val="24"/>
        </w:rPr>
        <w:t>1</w:t>
      </w:r>
      <w:r w:rsidR="006B1202" w:rsidRPr="00D87E8F">
        <w:rPr>
          <w:sz w:val="24"/>
          <w:szCs w:val="24"/>
        </w:rPr>
        <w:t>1</w:t>
      </w:r>
      <w:r w:rsidR="005C604C" w:rsidRPr="00D87E8F">
        <w:rPr>
          <w:sz w:val="24"/>
          <w:szCs w:val="24"/>
        </w:rPr>
        <w:t xml:space="preserve">.2.1. Constituem motivo para rescisão do Contrato, dentre outras, as hipóteses previstas </w:t>
      </w:r>
      <w:r w:rsidR="002026A7" w:rsidRPr="00D87E8F">
        <w:rPr>
          <w:sz w:val="24"/>
          <w:szCs w:val="24"/>
        </w:rPr>
        <w:t>no Manual de Convênios e Gestão e Fiscalização de Contratos, parte integrante do Regulamento Interno de Licitações, Contratos e Convênios da Cesama - RILC.</w:t>
      </w:r>
    </w:p>
    <w:p w14:paraId="388665E5" w14:textId="77777777" w:rsidR="002026A7" w:rsidRPr="00D87E8F" w:rsidRDefault="00AC0FA2" w:rsidP="002026A7">
      <w:pPr>
        <w:spacing w:before="120" w:line="360" w:lineRule="auto"/>
        <w:rPr>
          <w:rFonts w:cs="Arial"/>
          <w:color w:val="000000"/>
          <w:sz w:val="24"/>
          <w:szCs w:val="24"/>
        </w:rPr>
      </w:pPr>
      <w:r w:rsidRPr="00D87E8F">
        <w:rPr>
          <w:rFonts w:cs="Arial"/>
          <w:color w:val="000000"/>
          <w:sz w:val="24"/>
          <w:szCs w:val="24"/>
        </w:rPr>
        <w:lastRenderedPageBreak/>
        <w:t>1</w:t>
      </w:r>
      <w:r w:rsidR="006B1202" w:rsidRPr="00D87E8F">
        <w:rPr>
          <w:rFonts w:cs="Arial"/>
          <w:color w:val="000000"/>
          <w:sz w:val="24"/>
          <w:szCs w:val="24"/>
        </w:rPr>
        <w:t>1</w:t>
      </w:r>
      <w:r w:rsidR="00E86D0D" w:rsidRPr="00D87E8F">
        <w:rPr>
          <w:rFonts w:cs="Arial"/>
          <w:color w:val="000000"/>
          <w:sz w:val="24"/>
          <w:szCs w:val="24"/>
        </w:rPr>
        <w:t xml:space="preserve">.2.2.  A rescisão por ato unilateral a que se refere à alínea “a” do item </w:t>
      </w:r>
      <w:r w:rsidR="009A420A" w:rsidRPr="00D87E8F">
        <w:rPr>
          <w:rFonts w:cs="Arial"/>
          <w:color w:val="000000"/>
          <w:sz w:val="24"/>
          <w:szCs w:val="24"/>
        </w:rPr>
        <w:t>1</w:t>
      </w:r>
      <w:r w:rsidR="006B1202" w:rsidRPr="00D87E8F">
        <w:rPr>
          <w:rFonts w:cs="Arial"/>
          <w:color w:val="000000"/>
          <w:sz w:val="24"/>
          <w:szCs w:val="24"/>
        </w:rPr>
        <w:t>1</w:t>
      </w:r>
      <w:r w:rsidR="009A420A" w:rsidRPr="00D87E8F">
        <w:rPr>
          <w:rFonts w:cs="Arial"/>
          <w:color w:val="000000"/>
          <w:sz w:val="24"/>
          <w:szCs w:val="24"/>
        </w:rPr>
        <w:t>.2</w:t>
      </w:r>
      <w:r w:rsidR="00E86D0D" w:rsidRPr="00D87E8F">
        <w:rPr>
          <w:rFonts w:cs="Arial"/>
          <w:color w:val="000000"/>
          <w:sz w:val="24"/>
          <w:szCs w:val="24"/>
        </w:rPr>
        <w:t>, deverá ser precedida de comunicação escrita e fundamentada da parte interessada e ser enviada à outra parte com antecedência mínima de 30 (trinta) dias</w:t>
      </w:r>
      <w:r w:rsidR="002026A7" w:rsidRPr="00D87E8F">
        <w:rPr>
          <w:rFonts w:cs="Arial"/>
          <w:color w:val="000000"/>
          <w:sz w:val="24"/>
          <w:szCs w:val="24"/>
        </w:rPr>
        <w:t xml:space="preserve"> ou outro prazo estabelecido no termo de referência. </w:t>
      </w:r>
    </w:p>
    <w:p w14:paraId="16FFE3C0" w14:textId="77777777" w:rsidR="00E86D0D" w:rsidRPr="00D87E8F" w:rsidRDefault="00AC0FA2" w:rsidP="00E86D0D">
      <w:pPr>
        <w:spacing w:before="120" w:line="360" w:lineRule="auto"/>
        <w:rPr>
          <w:rFonts w:cs="Arial"/>
          <w:color w:val="000000"/>
          <w:sz w:val="24"/>
          <w:szCs w:val="24"/>
        </w:rPr>
      </w:pPr>
      <w:r w:rsidRPr="00D87E8F">
        <w:rPr>
          <w:rFonts w:cs="Arial"/>
          <w:color w:val="000000"/>
          <w:sz w:val="24"/>
          <w:szCs w:val="24"/>
        </w:rPr>
        <w:t>1</w:t>
      </w:r>
      <w:r w:rsidR="006B1202" w:rsidRPr="00D87E8F">
        <w:rPr>
          <w:rFonts w:cs="Arial"/>
          <w:color w:val="000000"/>
          <w:sz w:val="24"/>
          <w:szCs w:val="24"/>
        </w:rPr>
        <w:t>1</w:t>
      </w:r>
      <w:r w:rsidR="00E86D0D" w:rsidRPr="00D87E8F">
        <w:rPr>
          <w:rFonts w:cs="Arial"/>
          <w:color w:val="000000"/>
          <w:sz w:val="24"/>
          <w:szCs w:val="24"/>
        </w:rPr>
        <w:t xml:space="preserve">.2.3. Na hipótese de imprescindibilidade da execução contratual para a continuidade de serviços públicos essenciais, o prazo a que se refere o item </w:t>
      </w:r>
      <w:r w:rsidRPr="00D87E8F">
        <w:rPr>
          <w:rFonts w:cs="Arial"/>
          <w:color w:val="000000"/>
          <w:sz w:val="24"/>
          <w:szCs w:val="24"/>
        </w:rPr>
        <w:t>1</w:t>
      </w:r>
      <w:r w:rsidR="006B1202" w:rsidRPr="00D87E8F">
        <w:rPr>
          <w:rFonts w:cs="Arial"/>
          <w:color w:val="000000"/>
          <w:sz w:val="24"/>
          <w:szCs w:val="24"/>
        </w:rPr>
        <w:t>1</w:t>
      </w:r>
      <w:r w:rsidR="00E86D0D" w:rsidRPr="00D87E8F">
        <w:rPr>
          <w:rFonts w:cs="Arial"/>
          <w:color w:val="000000"/>
          <w:sz w:val="24"/>
          <w:szCs w:val="24"/>
        </w:rPr>
        <w:t>.2.2 será de 90 (noventa) dias</w:t>
      </w:r>
      <w:r w:rsidR="002026A7" w:rsidRPr="00D87E8F">
        <w:rPr>
          <w:rFonts w:cs="Arial"/>
          <w:color w:val="000000"/>
          <w:sz w:val="24"/>
          <w:szCs w:val="24"/>
        </w:rPr>
        <w:t>, ou outro prazo estabelecido no termo de referência</w:t>
      </w:r>
      <w:r w:rsidR="00E86D0D" w:rsidRPr="00D87E8F">
        <w:rPr>
          <w:rFonts w:cs="Arial"/>
          <w:color w:val="000000"/>
          <w:sz w:val="24"/>
          <w:szCs w:val="24"/>
        </w:rPr>
        <w:t xml:space="preserve">. </w:t>
      </w:r>
    </w:p>
    <w:p w14:paraId="71D10341" w14:textId="77777777" w:rsidR="005C604C" w:rsidRPr="00D87E8F" w:rsidRDefault="00AC0FA2" w:rsidP="005C604C">
      <w:pPr>
        <w:spacing w:before="120" w:line="360" w:lineRule="auto"/>
        <w:rPr>
          <w:sz w:val="24"/>
          <w:szCs w:val="24"/>
        </w:rPr>
      </w:pPr>
      <w:r w:rsidRPr="00D87E8F">
        <w:rPr>
          <w:sz w:val="24"/>
          <w:szCs w:val="24"/>
        </w:rPr>
        <w:t>1</w:t>
      </w:r>
      <w:r w:rsidR="006B1202" w:rsidRPr="00D87E8F">
        <w:rPr>
          <w:sz w:val="24"/>
          <w:szCs w:val="24"/>
        </w:rPr>
        <w:t>1</w:t>
      </w:r>
      <w:r w:rsidR="005C604C" w:rsidRPr="00D87E8F">
        <w:rPr>
          <w:sz w:val="24"/>
          <w:szCs w:val="24"/>
        </w:rPr>
        <w:t>.3. Quando a rescisão ocorrer sem que haja culpa da outra parte contratante, será esta ressarcida dos prejuízos que houver sofrido, regularmente comprovados, e no caso da CONTRATADA poderá ter ainda direito a:</w:t>
      </w:r>
    </w:p>
    <w:p w14:paraId="7A76D1E4" w14:textId="77777777" w:rsidR="005C604C" w:rsidRPr="00D87E8F" w:rsidRDefault="005C604C" w:rsidP="005C604C">
      <w:pPr>
        <w:numPr>
          <w:ilvl w:val="0"/>
          <w:numId w:val="28"/>
        </w:numPr>
        <w:tabs>
          <w:tab w:val="left" w:pos="-5387"/>
        </w:tabs>
        <w:spacing w:before="120" w:line="360" w:lineRule="auto"/>
        <w:ind w:left="851" w:hanging="284"/>
        <w:rPr>
          <w:sz w:val="24"/>
          <w:szCs w:val="24"/>
        </w:rPr>
      </w:pPr>
      <w:r w:rsidRPr="00D87E8F">
        <w:rPr>
          <w:sz w:val="24"/>
          <w:szCs w:val="24"/>
        </w:rPr>
        <w:t xml:space="preserve">devolução da garantia; </w:t>
      </w:r>
    </w:p>
    <w:p w14:paraId="3B5F0CA4" w14:textId="77777777" w:rsidR="005C604C" w:rsidRPr="00D87E8F" w:rsidRDefault="005C604C" w:rsidP="005C604C">
      <w:pPr>
        <w:numPr>
          <w:ilvl w:val="0"/>
          <w:numId w:val="28"/>
        </w:numPr>
        <w:tabs>
          <w:tab w:val="left" w:pos="-5387"/>
        </w:tabs>
        <w:spacing w:before="120" w:line="360" w:lineRule="auto"/>
        <w:ind w:left="851" w:hanging="284"/>
        <w:rPr>
          <w:sz w:val="24"/>
          <w:szCs w:val="24"/>
        </w:rPr>
      </w:pPr>
      <w:r w:rsidRPr="00D87E8F">
        <w:rPr>
          <w:sz w:val="24"/>
          <w:szCs w:val="24"/>
        </w:rPr>
        <w:t xml:space="preserve">pagamentos devidos pela execução do contrato até a data da rescisão; </w:t>
      </w:r>
    </w:p>
    <w:p w14:paraId="4874D04F" w14:textId="77777777" w:rsidR="005C604C" w:rsidRPr="00D87E8F" w:rsidRDefault="005C604C" w:rsidP="005C604C">
      <w:pPr>
        <w:numPr>
          <w:ilvl w:val="0"/>
          <w:numId w:val="28"/>
        </w:numPr>
        <w:tabs>
          <w:tab w:val="left" w:pos="-5387"/>
        </w:tabs>
        <w:spacing w:before="120" w:line="360" w:lineRule="auto"/>
        <w:ind w:left="851" w:hanging="284"/>
        <w:rPr>
          <w:sz w:val="24"/>
          <w:szCs w:val="24"/>
        </w:rPr>
      </w:pPr>
      <w:r w:rsidRPr="00D87E8F">
        <w:rPr>
          <w:sz w:val="24"/>
          <w:szCs w:val="24"/>
        </w:rPr>
        <w:t>pagamento do custo da desmobilização.</w:t>
      </w:r>
    </w:p>
    <w:p w14:paraId="446853A5" w14:textId="77777777" w:rsidR="002026A7" w:rsidRPr="00D87E8F" w:rsidRDefault="00AC0FA2" w:rsidP="002026A7">
      <w:pPr>
        <w:tabs>
          <w:tab w:val="left" w:pos="-5387"/>
        </w:tabs>
        <w:spacing w:before="120" w:line="360" w:lineRule="auto"/>
        <w:rPr>
          <w:sz w:val="24"/>
          <w:szCs w:val="24"/>
        </w:rPr>
      </w:pPr>
      <w:r w:rsidRPr="00D87E8F">
        <w:rPr>
          <w:sz w:val="24"/>
          <w:szCs w:val="24"/>
        </w:rPr>
        <w:t>1</w:t>
      </w:r>
      <w:r w:rsidR="006B1202" w:rsidRPr="00D87E8F">
        <w:rPr>
          <w:sz w:val="24"/>
          <w:szCs w:val="24"/>
        </w:rPr>
        <w:t>1</w:t>
      </w:r>
      <w:r w:rsidR="002026A7" w:rsidRPr="00D87E8F">
        <w:rPr>
          <w:sz w:val="24"/>
          <w:szCs w:val="24"/>
        </w:rPr>
        <w:t>.4. Em qualquer das hipóteses de rescisão, uma vez apurada a culpa ou dolo de uma das partes, ensejará o ressarcimento, pela outra parte, dos prejuízos regularmente comprovados.</w:t>
      </w:r>
    </w:p>
    <w:p w14:paraId="715DBED3" w14:textId="77777777" w:rsidR="002026A7" w:rsidRPr="00D87E8F" w:rsidRDefault="00AC0FA2" w:rsidP="002026A7">
      <w:pPr>
        <w:tabs>
          <w:tab w:val="left" w:pos="-5387"/>
        </w:tabs>
        <w:spacing w:before="120" w:line="360" w:lineRule="auto"/>
        <w:rPr>
          <w:sz w:val="24"/>
          <w:szCs w:val="24"/>
        </w:rPr>
      </w:pPr>
      <w:r w:rsidRPr="00D87E8F">
        <w:rPr>
          <w:rFonts w:cs="Arial"/>
          <w:sz w:val="24"/>
          <w:szCs w:val="24"/>
        </w:rPr>
        <w:t>1</w:t>
      </w:r>
      <w:r w:rsidR="006B1202" w:rsidRPr="00D87E8F">
        <w:rPr>
          <w:rFonts w:cs="Arial"/>
          <w:sz w:val="24"/>
          <w:szCs w:val="24"/>
        </w:rPr>
        <w:t>1</w:t>
      </w:r>
      <w:r w:rsidR="002026A7" w:rsidRPr="00D87E8F">
        <w:rPr>
          <w:rFonts w:cs="Arial"/>
          <w:sz w:val="24"/>
          <w:szCs w:val="24"/>
        </w:rPr>
        <w:t xml:space="preserve">.4.1. Havendo concorrência de culpa, os prejuízos experimentados poderão ser </w:t>
      </w:r>
      <w:r w:rsidR="002026A7" w:rsidRPr="00D87E8F">
        <w:rPr>
          <w:sz w:val="24"/>
          <w:szCs w:val="24"/>
        </w:rPr>
        <w:t>compensados.</w:t>
      </w:r>
    </w:p>
    <w:p w14:paraId="346E9558" w14:textId="77777777" w:rsidR="002026A7" w:rsidRPr="00D87E8F" w:rsidRDefault="00AC0FA2" w:rsidP="002026A7">
      <w:pPr>
        <w:tabs>
          <w:tab w:val="left" w:pos="-5387"/>
        </w:tabs>
        <w:spacing w:before="120" w:line="360" w:lineRule="auto"/>
        <w:rPr>
          <w:sz w:val="24"/>
          <w:szCs w:val="24"/>
        </w:rPr>
      </w:pPr>
      <w:r w:rsidRPr="00D87E8F">
        <w:rPr>
          <w:sz w:val="24"/>
          <w:szCs w:val="24"/>
        </w:rPr>
        <w:t>1</w:t>
      </w:r>
      <w:r w:rsidR="006B1202" w:rsidRPr="00D87E8F">
        <w:rPr>
          <w:sz w:val="24"/>
          <w:szCs w:val="24"/>
        </w:rPr>
        <w:t>1</w:t>
      </w:r>
      <w:r w:rsidR="002026A7" w:rsidRPr="00D87E8F">
        <w:rPr>
          <w:sz w:val="24"/>
          <w:szCs w:val="24"/>
        </w:rPr>
        <w:t xml:space="preserve">.4.2. Ocorrendo dolo ou culpa </w:t>
      </w:r>
      <w:r w:rsidR="00A2784B" w:rsidRPr="00D87E8F">
        <w:rPr>
          <w:sz w:val="24"/>
          <w:szCs w:val="24"/>
        </w:rPr>
        <w:t xml:space="preserve">da </w:t>
      </w:r>
      <w:r w:rsidR="00A2784B" w:rsidRPr="00D87E8F">
        <w:rPr>
          <w:rFonts w:cs="Arial"/>
          <w:sz w:val="24"/>
          <w:szCs w:val="24"/>
        </w:rPr>
        <w:t>CONTRATADA</w:t>
      </w:r>
      <w:r w:rsidR="002026A7" w:rsidRPr="00D87E8F">
        <w:rPr>
          <w:sz w:val="24"/>
          <w:szCs w:val="24"/>
        </w:rPr>
        <w:t>, de forma individual ou concorrente, a CESAMA terá o direito de:</w:t>
      </w:r>
    </w:p>
    <w:p w14:paraId="11643201" w14:textId="77777777" w:rsidR="002026A7" w:rsidRPr="00D87E8F" w:rsidRDefault="002026A7" w:rsidP="002026A7">
      <w:pPr>
        <w:tabs>
          <w:tab w:val="left" w:pos="-5387"/>
        </w:tabs>
        <w:spacing w:before="120" w:line="360" w:lineRule="auto"/>
        <w:rPr>
          <w:sz w:val="24"/>
          <w:szCs w:val="24"/>
        </w:rPr>
      </w:pPr>
      <w:r w:rsidRPr="00D87E8F">
        <w:rPr>
          <w:sz w:val="24"/>
          <w:szCs w:val="24"/>
        </w:rPr>
        <w:t>a. executar a garantia contratual, para ressarcimento dos valores das multas e indenizações a ela devidos;</w:t>
      </w:r>
    </w:p>
    <w:p w14:paraId="4BDF0C75" w14:textId="77777777" w:rsidR="002026A7" w:rsidRPr="00D87E8F" w:rsidRDefault="002026A7" w:rsidP="002026A7">
      <w:pPr>
        <w:tabs>
          <w:tab w:val="left" w:pos="-5387"/>
        </w:tabs>
        <w:spacing w:before="120" w:line="360" w:lineRule="auto"/>
        <w:rPr>
          <w:sz w:val="24"/>
          <w:szCs w:val="24"/>
        </w:rPr>
      </w:pPr>
      <w:r w:rsidRPr="00D87E8F">
        <w:rPr>
          <w:sz w:val="24"/>
          <w:szCs w:val="24"/>
        </w:rPr>
        <w:t xml:space="preserve">b. retenção dos créditos decorrentes </w:t>
      </w:r>
      <w:r w:rsidR="00A2784B" w:rsidRPr="00D87E8F">
        <w:rPr>
          <w:sz w:val="24"/>
          <w:szCs w:val="24"/>
        </w:rPr>
        <w:t xml:space="preserve">da </w:t>
      </w:r>
      <w:r w:rsidR="00A2784B" w:rsidRPr="00D87E8F">
        <w:rPr>
          <w:rFonts w:cs="Arial"/>
          <w:sz w:val="24"/>
          <w:szCs w:val="24"/>
        </w:rPr>
        <w:t>CONTRATADA</w:t>
      </w:r>
      <w:r w:rsidRPr="00D87E8F">
        <w:rPr>
          <w:sz w:val="24"/>
          <w:szCs w:val="24"/>
        </w:rPr>
        <w:t>ou outro crédito que a empresa tenha com a CESAMA, até o limite dos prejuízos sofridos.</w:t>
      </w:r>
    </w:p>
    <w:p w14:paraId="46EDB1E8" w14:textId="77777777" w:rsidR="005C604C" w:rsidRPr="00D87E8F" w:rsidRDefault="00AC0FA2" w:rsidP="005C604C">
      <w:pPr>
        <w:spacing w:before="120" w:line="360" w:lineRule="auto"/>
        <w:rPr>
          <w:sz w:val="24"/>
          <w:szCs w:val="24"/>
        </w:rPr>
      </w:pPr>
      <w:r w:rsidRPr="00D87E8F">
        <w:rPr>
          <w:sz w:val="24"/>
          <w:szCs w:val="24"/>
        </w:rPr>
        <w:t>1</w:t>
      </w:r>
      <w:r w:rsidR="006B1202" w:rsidRPr="00D87E8F">
        <w:rPr>
          <w:sz w:val="24"/>
          <w:szCs w:val="24"/>
        </w:rPr>
        <w:t>1</w:t>
      </w:r>
      <w:r w:rsidR="005C604C" w:rsidRPr="00D87E8F">
        <w:rPr>
          <w:sz w:val="24"/>
          <w:szCs w:val="24"/>
        </w:rPr>
        <w:t>.</w:t>
      </w:r>
      <w:r w:rsidR="00F93206" w:rsidRPr="00D87E8F">
        <w:rPr>
          <w:sz w:val="24"/>
          <w:szCs w:val="24"/>
        </w:rPr>
        <w:t>5</w:t>
      </w:r>
      <w:r w:rsidR="005C604C" w:rsidRPr="00D87E8F">
        <w:rPr>
          <w:sz w:val="24"/>
          <w:szCs w:val="24"/>
        </w:rPr>
        <w:t xml:space="preserve">. </w:t>
      </w:r>
      <w:r w:rsidR="00F93206" w:rsidRPr="00D87E8F">
        <w:rPr>
          <w:sz w:val="24"/>
          <w:szCs w:val="24"/>
        </w:rPr>
        <w:t>N</w:t>
      </w:r>
      <w:r w:rsidR="005C604C" w:rsidRPr="00D87E8F">
        <w:rPr>
          <w:sz w:val="24"/>
          <w:szCs w:val="24"/>
        </w:rPr>
        <w:t xml:space="preserve">a hipótese de rescisão do Contrato, caberá ao </w:t>
      </w:r>
      <w:r w:rsidR="00F93206" w:rsidRPr="00D87E8F">
        <w:rPr>
          <w:sz w:val="24"/>
          <w:szCs w:val="24"/>
        </w:rPr>
        <w:t xml:space="preserve">fiscal do contrato </w:t>
      </w:r>
      <w:r w:rsidR="005C604C" w:rsidRPr="00D87E8F">
        <w:rPr>
          <w:sz w:val="24"/>
          <w:szCs w:val="24"/>
        </w:rPr>
        <w:t>atestar as parcelas adequadamente concluídas, recebendo provisória ou definitivamente, conforme o caso.</w:t>
      </w:r>
    </w:p>
    <w:p w14:paraId="27CEDD1C" w14:textId="77777777" w:rsidR="00C84AA7" w:rsidRPr="00D87E8F" w:rsidRDefault="00C84AA7" w:rsidP="005C604C">
      <w:pPr>
        <w:spacing w:before="120" w:line="360" w:lineRule="auto"/>
        <w:rPr>
          <w:rFonts w:cs="Arial"/>
          <w:sz w:val="24"/>
          <w:szCs w:val="24"/>
        </w:rPr>
      </w:pPr>
    </w:p>
    <w:p w14:paraId="46054E1E" w14:textId="77777777" w:rsidR="0092672F" w:rsidRPr="00D87E8F" w:rsidRDefault="0092672F" w:rsidP="0092672F">
      <w:pPr>
        <w:spacing w:before="120" w:line="360" w:lineRule="auto"/>
        <w:rPr>
          <w:rFonts w:eastAsia="Arial Unicode MS" w:cs="Arial"/>
          <w:b/>
          <w:bCs/>
          <w:sz w:val="23"/>
          <w:szCs w:val="23"/>
          <w:lang w:val="de-DE"/>
        </w:rPr>
      </w:pPr>
      <w:r w:rsidRPr="00D87E8F">
        <w:rPr>
          <w:rFonts w:eastAsia="Arial Unicode MS" w:cs="Arial"/>
          <w:b/>
          <w:bCs/>
          <w:sz w:val="23"/>
          <w:szCs w:val="23"/>
          <w:lang w:val="de-DE"/>
        </w:rPr>
        <w:lastRenderedPageBreak/>
        <w:t xml:space="preserve">CLÁUSULA  DÉCIMA </w:t>
      </w:r>
      <w:r w:rsidR="00A23D76" w:rsidRPr="00D87E8F">
        <w:rPr>
          <w:rFonts w:eastAsia="Arial Unicode MS" w:cs="Arial"/>
          <w:b/>
          <w:bCs/>
          <w:sz w:val="23"/>
          <w:szCs w:val="23"/>
          <w:lang w:val="de-DE"/>
        </w:rPr>
        <w:t>SEGUNDA</w:t>
      </w:r>
      <w:r w:rsidRPr="00D87E8F">
        <w:rPr>
          <w:rFonts w:eastAsia="Arial Unicode MS" w:cs="Arial"/>
          <w:b/>
          <w:bCs/>
          <w:sz w:val="23"/>
          <w:szCs w:val="23"/>
          <w:lang w:val="de-DE"/>
        </w:rPr>
        <w:t>: CONFORMIDADE</w:t>
      </w:r>
    </w:p>
    <w:p w14:paraId="5492B1A9"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1AB6754A"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64BE6A01"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7F58532"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103D164"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A84B77B"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.6 A CONTRATADA declara que não pratica e se obriga a não praticar quaisquer atos que violem a lei anticorrupção.</w:t>
      </w:r>
    </w:p>
    <w:p w14:paraId="407FAE78" w14:textId="77777777" w:rsidR="0092672F" w:rsidRPr="00D87E8F" w:rsidRDefault="00A23D76"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lastRenderedPageBreak/>
        <w:t>12</w:t>
      </w:r>
      <w:r w:rsidR="0092672F" w:rsidRPr="00D87E8F">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7D5501B0"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12EC3CF"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A1AB43E" w14:textId="77777777" w:rsidR="0092672F" w:rsidRPr="00D87E8F" w:rsidRDefault="00A23D76"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12</w:t>
      </w:r>
      <w:r w:rsidR="0092672F" w:rsidRPr="00D87E8F">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D817269"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5A0EEF59" w14:textId="77777777" w:rsidR="0092672F" w:rsidRPr="00D87E8F" w:rsidRDefault="0092672F" w:rsidP="0092672F">
      <w:pPr>
        <w:spacing w:before="120" w:line="360" w:lineRule="auto"/>
        <w:rPr>
          <w:rFonts w:eastAsia="Arial Unicode MS" w:cs="Arial"/>
          <w:bCs/>
          <w:sz w:val="23"/>
          <w:szCs w:val="23"/>
          <w:lang w:val="de-DE"/>
        </w:rPr>
      </w:pPr>
      <w:r w:rsidRPr="00D87E8F">
        <w:rPr>
          <w:rFonts w:eastAsia="Arial Unicode MS" w:cs="Arial"/>
          <w:bCs/>
          <w:sz w:val="23"/>
          <w:szCs w:val="23"/>
          <w:lang w:val="de-DE"/>
        </w:rPr>
        <w:t>1</w:t>
      </w:r>
      <w:r w:rsidR="00A23D76" w:rsidRPr="00D87E8F">
        <w:rPr>
          <w:rFonts w:eastAsia="Arial Unicode MS" w:cs="Arial"/>
          <w:bCs/>
          <w:sz w:val="23"/>
          <w:szCs w:val="23"/>
          <w:lang w:val="de-DE"/>
        </w:rPr>
        <w:t>2</w:t>
      </w:r>
      <w:r w:rsidRPr="00D87E8F">
        <w:rPr>
          <w:rFonts w:eastAsia="Arial Unicode MS" w:cs="Arial"/>
          <w:bCs/>
          <w:sz w:val="23"/>
          <w:szCs w:val="23"/>
          <w:lang w:val="de-DE"/>
        </w:rPr>
        <w:t xml:space="preserve">.12 Aplicam-se, ainda, os princípios e normas estabelecidos no Código de Conduta e Integridade da CESAMA, disponível para consulta no site da CESAMA, no endereço eletrônico </w:t>
      </w:r>
      <w:hyperlink r:id="rId11" w:history="1">
        <w:r w:rsidR="006D4A1F" w:rsidRPr="00D87E8F">
          <w:rPr>
            <w:rStyle w:val="Hyperlink"/>
            <w:rFonts w:cs="Arial"/>
            <w:sz w:val="22"/>
            <w:szCs w:val="22"/>
          </w:rPr>
          <w:t>https://www.cesama.com.br/site/uploads/paginas_arquivos/124/15747035809.pdf</w:t>
        </w:r>
      </w:hyperlink>
      <w:r w:rsidRPr="00D87E8F">
        <w:rPr>
          <w:rFonts w:eastAsia="Arial Unicode MS" w:cs="Arial"/>
          <w:bCs/>
          <w:sz w:val="23"/>
          <w:szCs w:val="23"/>
          <w:lang w:val="de-DE"/>
        </w:rPr>
        <w:t>e as disposições da Lei Federal nº 12.846 de 01/08/2013.</w:t>
      </w:r>
    </w:p>
    <w:p w14:paraId="0A0114EF" w14:textId="77777777" w:rsidR="00C51B53" w:rsidRPr="00D87E8F"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D87E8F">
        <w:rPr>
          <w:rFonts w:cs="Arial"/>
          <w:sz w:val="23"/>
          <w:szCs w:val="23"/>
        </w:rPr>
        <w:t>CLÁUSULA DÉCIMA</w:t>
      </w:r>
      <w:r w:rsidR="00A23D76" w:rsidRPr="00D87E8F">
        <w:rPr>
          <w:rFonts w:cs="Arial"/>
          <w:sz w:val="23"/>
          <w:szCs w:val="23"/>
        </w:rPr>
        <w:t>TERCEIRA</w:t>
      </w:r>
      <w:r w:rsidRPr="00D87E8F">
        <w:rPr>
          <w:rFonts w:cs="Arial"/>
          <w:sz w:val="23"/>
          <w:szCs w:val="23"/>
        </w:rPr>
        <w:t xml:space="preserve"> – LGPD</w:t>
      </w:r>
    </w:p>
    <w:p w14:paraId="668CC201" w14:textId="77777777" w:rsidR="00C51B53" w:rsidRPr="00D87E8F" w:rsidRDefault="00A23D76" w:rsidP="00C51B53">
      <w:pPr>
        <w:spacing w:before="120" w:line="360" w:lineRule="auto"/>
        <w:rPr>
          <w:rFonts w:cs="Arial"/>
          <w:sz w:val="23"/>
          <w:szCs w:val="23"/>
        </w:rPr>
      </w:pPr>
      <w:r w:rsidRPr="00D87E8F">
        <w:rPr>
          <w:rFonts w:cs="Arial"/>
          <w:sz w:val="23"/>
          <w:szCs w:val="23"/>
        </w:rPr>
        <w:t>13</w:t>
      </w:r>
      <w:r w:rsidR="00C51B53" w:rsidRPr="00D87E8F">
        <w:rPr>
          <w:rFonts w:cs="Arial"/>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40FB8E82" w14:textId="77777777" w:rsidR="00C51B53" w:rsidRPr="00D87E8F" w:rsidRDefault="00C51B53" w:rsidP="00C51B53">
      <w:pPr>
        <w:spacing w:before="120" w:line="360" w:lineRule="auto"/>
        <w:rPr>
          <w:rFonts w:cs="Arial"/>
          <w:sz w:val="23"/>
          <w:szCs w:val="23"/>
        </w:rPr>
      </w:pPr>
      <w:r w:rsidRPr="00D87E8F">
        <w:rPr>
          <w:rFonts w:cs="Arial"/>
          <w:sz w:val="23"/>
          <w:szCs w:val="23"/>
        </w:rPr>
        <w:t>1</w:t>
      </w:r>
      <w:r w:rsidR="00A23D76" w:rsidRPr="00D87E8F">
        <w:rPr>
          <w:rFonts w:cs="Arial"/>
          <w:sz w:val="23"/>
          <w:szCs w:val="23"/>
        </w:rPr>
        <w:t>3</w:t>
      </w:r>
      <w:r w:rsidRPr="00D87E8F">
        <w:rPr>
          <w:rFonts w:cs="Arial"/>
          <w:sz w:val="23"/>
          <w:szCs w:val="23"/>
        </w:rPr>
        <w:t xml:space="preserve">.2.A CONTRATADA se compromete a não fornecer a terceiros e a manter em estrito sigilo quaisquer dados, informações, documentos da Cesama e de seu banco de dados, </w:t>
      </w:r>
      <w:r w:rsidRPr="00D87E8F">
        <w:rPr>
          <w:rFonts w:cs="Arial"/>
          <w:sz w:val="23"/>
          <w:szCs w:val="23"/>
        </w:rPr>
        <w:lastRenderedPageBreak/>
        <w:t>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D87E8F">
        <w:rPr>
          <w:rFonts w:cs="Arial"/>
          <w:sz w:val="23"/>
          <w:szCs w:val="23"/>
        </w:rPr>
        <w:t xml:space="preserve">ento dos objetivos e prestação </w:t>
      </w:r>
      <w:r w:rsidRPr="00D87E8F">
        <w:rPr>
          <w:rFonts w:cs="Arial"/>
          <w:sz w:val="23"/>
          <w:szCs w:val="23"/>
        </w:rPr>
        <w:t>deste contrato.</w:t>
      </w:r>
    </w:p>
    <w:p w14:paraId="0D96EB85" w14:textId="77777777" w:rsidR="00C51B53" w:rsidRPr="00D87E8F" w:rsidRDefault="00C51B53" w:rsidP="00C51B53">
      <w:pPr>
        <w:spacing w:before="120" w:line="360" w:lineRule="auto"/>
        <w:rPr>
          <w:rFonts w:cs="Arial"/>
          <w:sz w:val="23"/>
          <w:szCs w:val="23"/>
        </w:rPr>
      </w:pPr>
      <w:r w:rsidRPr="00D87E8F">
        <w:rPr>
          <w:rFonts w:cs="Arial"/>
          <w:sz w:val="23"/>
          <w:szCs w:val="23"/>
        </w:rPr>
        <w:t>1</w:t>
      </w:r>
      <w:r w:rsidR="00A23D76" w:rsidRPr="00D87E8F">
        <w:rPr>
          <w:rFonts w:cs="Arial"/>
          <w:sz w:val="23"/>
          <w:szCs w:val="23"/>
        </w:rPr>
        <w:t>3</w:t>
      </w:r>
      <w:r w:rsidRPr="00D87E8F">
        <w:rPr>
          <w:rFonts w:cs="Arial"/>
          <w:sz w:val="23"/>
          <w:szCs w:val="23"/>
        </w:rPr>
        <w:t>.3. A CONTRATADA obriga-se a cientificar expressamente todos os profissionais que designar para a execução do</w:t>
      </w:r>
      <w:r w:rsidR="00C84AA7" w:rsidRPr="00D87E8F">
        <w:rPr>
          <w:rFonts w:cs="Arial"/>
          <w:sz w:val="23"/>
          <w:szCs w:val="23"/>
        </w:rPr>
        <w:t xml:space="preserve"> objeto</w:t>
      </w:r>
      <w:r w:rsidRPr="00D87E8F">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D87E8F">
        <w:rPr>
          <w:rFonts w:cs="Arial"/>
          <w:sz w:val="23"/>
          <w:szCs w:val="23"/>
        </w:rPr>
        <w:t>,</w:t>
      </w:r>
      <w:r w:rsidRPr="00D87E8F">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71D5FC12" w14:textId="77777777" w:rsidR="00C51B53" w:rsidRPr="00D87E8F" w:rsidRDefault="00C51B53" w:rsidP="00C51B53">
      <w:pPr>
        <w:spacing w:before="120" w:line="360" w:lineRule="auto"/>
        <w:rPr>
          <w:rFonts w:cs="Arial"/>
          <w:sz w:val="23"/>
          <w:szCs w:val="23"/>
        </w:rPr>
      </w:pPr>
      <w:r w:rsidRPr="00D87E8F">
        <w:rPr>
          <w:rFonts w:cs="Arial"/>
          <w:sz w:val="23"/>
          <w:szCs w:val="23"/>
        </w:rPr>
        <w:t>1</w:t>
      </w:r>
      <w:r w:rsidR="00A23D76" w:rsidRPr="00D87E8F">
        <w:rPr>
          <w:rFonts w:cs="Arial"/>
          <w:sz w:val="23"/>
          <w:szCs w:val="23"/>
        </w:rPr>
        <w:t>3</w:t>
      </w:r>
      <w:r w:rsidRPr="00D87E8F">
        <w:rPr>
          <w:rFonts w:cs="Arial"/>
          <w:sz w:val="23"/>
          <w:szCs w:val="23"/>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D87E8F">
        <w:rPr>
          <w:rFonts w:cs="Arial"/>
          <w:sz w:val="23"/>
          <w:szCs w:val="23"/>
        </w:rPr>
        <w:t>autorizadas</w:t>
      </w:r>
      <w:proofErr w:type="gramEnd"/>
      <w:r w:rsidRPr="00D87E8F">
        <w:rPr>
          <w:rFonts w:cs="Arial"/>
          <w:sz w:val="23"/>
          <w:szCs w:val="23"/>
        </w:rPr>
        <w:t xml:space="preserve"> pela Cesama. </w:t>
      </w:r>
    </w:p>
    <w:p w14:paraId="39342591" w14:textId="77777777" w:rsidR="00C51B53" w:rsidRPr="00D87E8F" w:rsidRDefault="00C51B53" w:rsidP="00C51B53">
      <w:pPr>
        <w:spacing w:before="120" w:line="360" w:lineRule="auto"/>
        <w:rPr>
          <w:rFonts w:cs="Arial"/>
          <w:sz w:val="23"/>
          <w:szCs w:val="23"/>
        </w:rPr>
      </w:pPr>
      <w:r w:rsidRPr="00D87E8F">
        <w:rPr>
          <w:rFonts w:cs="Arial"/>
          <w:sz w:val="23"/>
          <w:szCs w:val="23"/>
        </w:rPr>
        <w:t>1</w:t>
      </w:r>
      <w:r w:rsidR="00A23D76" w:rsidRPr="00D87E8F">
        <w:rPr>
          <w:rFonts w:cs="Arial"/>
          <w:sz w:val="23"/>
          <w:szCs w:val="23"/>
        </w:rPr>
        <w:t>3</w:t>
      </w:r>
      <w:r w:rsidRPr="00D87E8F">
        <w:rPr>
          <w:rFonts w:cs="Arial"/>
          <w:sz w:val="23"/>
          <w:szCs w:val="23"/>
        </w:rPr>
        <w:t xml:space="preserve">.5.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sidRPr="00D87E8F">
        <w:rPr>
          <w:rFonts w:cs="Arial"/>
          <w:sz w:val="23"/>
          <w:szCs w:val="23"/>
        </w:rPr>
        <w:t>formal este fato imediatamente a</w:t>
      </w:r>
      <w:r w:rsidRPr="00D87E8F">
        <w:rPr>
          <w:rFonts w:cs="Arial"/>
          <w:sz w:val="23"/>
          <w:szCs w:val="23"/>
        </w:rPr>
        <w:t xml:space="preserve"> outra parte, que terá o direito de rescindir o contrato, sem qualquer ônus, multa ou encargo. </w:t>
      </w:r>
    </w:p>
    <w:p w14:paraId="2091FC3A" w14:textId="77777777" w:rsidR="00C51B53" w:rsidRPr="00D87E8F" w:rsidRDefault="00C51B53" w:rsidP="00C51B53">
      <w:pPr>
        <w:spacing w:before="120" w:line="360" w:lineRule="auto"/>
        <w:rPr>
          <w:rFonts w:cs="Arial"/>
          <w:sz w:val="23"/>
          <w:szCs w:val="23"/>
        </w:rPr>
      </w:pPr>
      <w:r w:rsidRPr="00D87E8F">
        <w:rPr>
          <w:rFonts w:cs="Arial"/>
          <w:sz w:val="23"/>
          <w:szCs w:val="23"/>
        </w:rPr>
        <w:t>1</w:t>
      </w:r>
      <w:r w:rsidR="00A23D76" w:rsidRPr="00D87E8F">
        <w:rPr>
          <w:rFonts w:cs="Arial"/>
          <w:sz w:val="23"/>
          <w:szCs w:val="23"/>
        </w:rPr>
        <w:t>3</w:t>
      </w:r>
      <w:r w:rsidRPr="00D87E8F">
        <w:rPr>
          <w:rFonts w:cs="Arial"/>
          <w:sz w:val="23"/>
          <w:szCs w:val="23"/>
        </w:rPr>
        <w:t>.6. A CONTRATADA deverá envidar todos os esforços técnicos e organizacionais para garantir a segurança dos dados pessoais que lhe forem confiados em razão da relação estabelecida por meio do presente contrato.</w:t>
      </w:r>
    </w:p>
    <w:p w14:paraId="1B85FAAA" w14:textId="77777777" w:rsidR="00C51B53" w:rsidRPr="00D87E8F" w:rsidRDefault="00C51B53" w:rsidP="00C51B53">
      <w:pPr>
        <w:spacing w:before="120" w:line="360" w:lineRule="auto"/>
        <w:rPr>
          <w:rFonts w:cs="Arial"/>
          <w:sz w:val="23"/>
          <w:szCs w:val="23"/>
        </w:rPr>
      </w:pPr>
      <w:r w:rsidRPr="00D87E8F">
        <w:rPr>
          <w:rFonts w:cs="Arial"/>
          <w:sz w:val="23"/>
          <w:szCs w:val="23"/>
        </w:rPr>
        <w:lastRenderedPageBreak/>
        <w:t>1</w:t>
      </w:r>
      <w:r w:rsidR="00A23D76" w:rsidRPr="00D87E8F">
        <w:rPr>
          <w:rFonts w:cs="Arial"/>
          <w:sz w:val="23"/>
          <w:szCs w:val="23"/>
        </w:rPr>
        <w:t>3</w:t>
      </w:r>
      <w:r w:rsidRPr="00D87E8F">
        <w:rPr>
          <w:rFonts w:cs="Arial"/>
          <w:sz w:val="23"/>
          <w:szCs w:val="23"/>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DEE0B12" w14:textId="77777777" w:rsidR="00C51B53" w:rsidRPr="00D87E8F" w:rsidRDefault="00A23D76" w:rsidP="00C51B53">
      <w:pPr>
        <w:spacing w:before="120" w:line="360" w:lineRule="auto"/>
        <w:rPr>
          <w:rFonts w:cs="Arial"/>
          <w:sz w:val="23"/>
          <w:szCs w:val="23"/>
        </w:rPr>
      </w:pPr>
      <w:r w:rsidRPr="00D87E8F">
        <w:rPr>
          <w:rFonts w:cs="Arial"/>
          <w:sz w:val="23"/>
          <w:szCs w:val="23"/>
        </w:rPr>
        <w:t>13</w:t>
      </w:r>
      <w:r w:rsidR="00C51B53" w:rsidRPr="00D87E8F">
        <w:rPr>
          <w:rFonts w:cs="Arial"/>
          <w:sz w:val="23"/>
          <w:szCs w:val="23"/>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302B9E09" w14:textId="77777777" w:rsidR="00C51B53" w:rsidRPr="00D87E8F" w:rsidRDefault="00A23D76" w:rsidP="00C51B53">
      <w:pPr>
        <w:spacing w:before="120" w:line="360" w:lineRule="auto"/>
        <w:rPr>
          <w:rFonts w:cs="Arial"/>
          <w:sz w:val="23"/>
          <w:szCs w:val="23"/>
        </w:rPr>
      </w:pPr>
      <w:r w:rsidRPr="00D87E8F">
        <w:rPr>
          <w:rFonts w:cs="Arial"/>
          <w:sz w:val="23"/>
          <w:szCs w:val="23"/>
        </w:rPr>
        <w:t>13</w:t>
      </w:r>
      <w:r w:rsidR="00C51B53" w:rsidRPr="00D87E8F">
        <w:rPr>
          <w:rFonts w:cs="Arial"/>
          <w:sz w:val="23"/>
          <w:szCs w:val="23"/>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45A99B6" w14:textId="77777777" w:rsidR="005C604C" w:rsidRPr="00D87E8F" w:rsidRDefault="005C604C" w:rsidP="005C604C">
      <w:pPr>
        <w:pStyle w:val="Ttulo2"/>
        <w:spacing w:before="480" w:line="360" w:lineRule="auto"/>
        <w:jc w:val="both"/>
        <w:rPr>
          <w:rFonts w:ascii="Arial" w:eastAsia="Arial Unicode MS" w:hAnsi="Arial" w:cs="Arial"/>
          <w:sz w:val="23"/>
          <w:szCs w:val="23"/>
        </w:rPr>
      </w:pPr>
      <w:r w:rsidRPr="00D87E8F">
        <w:rPr>
          <w:rFonts w:ascii="Arial" w:eastAsia="Arial Unicode MS" w:hAnsi="Arial" w:cs="Arial"/>
          <w:sz w:val="23"/>
          <w:szCs w:val="23"/>
        </w:rPr>
        <w:t xml:space="preserve">CLÁUSULA DÉCIMA </w:t>
      </w:r>
      <w:r w:rsidR="00C51B53" w:rsidRPr="00D87E8F">
        <w:rPr>
          <w:rFonts w:ascii="Arial" w:eastAsia="Arial Unicode MS" w:hAnsi="Arial" w:cs="Arial"/>
          <w:sz w:val="23"/>
          <w:szCs w:val="23"/>
        </w:rPr>
        <w:t>QU</w:t>
      </w:r>
      <w:r w:rsidR="00A23D76" w:rsidRPr="00D87E8F">
        <w:rPr>
          <w:rFonts w:ascii="Arial" w:eastAsia="Arial Unicode MS" w:hAnsi="Arial" w:cs="Arial"/>
          <w:sz w:val="23"/>
          <w:szCs w:val="23"/>
        </w:rPr>
        <w:t>ARTA</w:t>
      </w:r>
      <w:r w:rsidRPr="00D87E8F">
        <w:rPr>
          <w:rFonts w:ascii="Arial" w:eastAsia="Arial Unicode MS" w:hAnsi="Arial" w:cs="Arial"/>
          <w:sz w:val="23"/>
          <w:szCs w:val="23"/>
        </w:rPr>
        <w:t>: LEGISLAÇÃO APLICÁVEL</w:t>
      </w:r>
    </w:p>
    <w:p w14:paraId="72C797CE" w14:textId="77777777" w:rsidR="005C604C" w:rsidRPr="00D87E8F" w:rsidRDefault="0092672F" w:rsidP="005C604C">
      <w:pPr>
        <w:spacing w:before="120" w:line="360" w:lineRule="auto"/>
        <w:rPr>
          <w:rFonts w:eastAsia="Arial Unicode MS" w:cs="Arial"/>
          <w:bCs/>
          <w:sz w:val="23"/>
          <w:szCs w:val="23"/>
        </w:rPr>
      </w:pPr>
      <w:r w:rsidRPr="00D87E8F">
        <w:rPr>
          <w:rFonts w:eastAsia="Arial Unicode MS" w:cs="Arial"/>
          <w:sz w:val="23"/>
          <w:szCs w:val="23"/>
        </w:rPr>
        <w:t>1</w:t>
      </w:r>
      <w:r w:rsidR="00A23D76" w:rsidRPr="00D87E8F">
        <w:rPr>
          <w:rFonts w:eastAsia="Arial Unicode MS" w:cs="Arial"/>
          <w:sz w:val="23"/>
          <w:szCs w:val="23"/>
        </w:rPr>
        <w:t>4</w:t>
      </w:r>
      <w:r w:rsidR="005C604C" w:rsidRPr="00D87E8F">
        <w:rPr>
          <w:rFonts w:eastAsia="Arial Unicode MS" w:cs="Arial"/>
          <w:sz w:val="23"/>
          <w:szCs w:val="23"/>
        </w:rPr>
        <w:t xml:space="preserve">.1. </w:t>
      </w:r>
      <w:r w:rsidR="005C604C" w:rsidRPr="00D87E8F">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D87E8F">
        <w:rPr>
          <w:rFonts w:eastAsia="Arial Unicode MS"/>
          <w:bCs/>
          <w:color w:val="FF0000"/>
          <w:sz w:val="23"/>
          <w:szCs w:val="23"/>
        </w:rPr>
        <w:t>(</w:t>
      </w:r>
      <w:r w:rsidR="006D4A1F" w:rsidRPr="00D87E8F">
        <w:rPr>
          <w:rFonts w:eastAsia="Arial Unicode MS"/>
          <w:bCs/>
          <w:sz w:val="23"/>
          <w:szCs w:val="23"/>
        </w:rPr>
        <w:t>01/05/2022</w:t>
      </w:r>
      <w:r w:rsidR="009D446B" w:rsidRPr="00D87E8F">
        <w:rPr>
          <w:rFonts w:eastAsia="Arial Unicode MS"/>
          <w:bCs/>
          <w:sz w:val="23"/>
          <w:szCs w:val="23"/>
        </w:rPr>
        <w:t>)</w:t>
      </w:r>
      <w:r w:rsidR="005C604C" w:rsidRPr="00D87E8F">
        <w:rPr>
          <w:rFonts w:eastAsia="Arial Unicode MS" w:cs="Arial"/>
          <w:bCs/>
          <w:sz w:val="23"/>
          <w:szCs w:val="23"/>
        </w:rPr>
        <w:t xml:space="preserve">, </w:t>
      </w:r>
      <w:r w:rsidR="009A420A" w:rsidRPr="00D87E8F">
        <w:rPr>
          <w:rFonts w:eastAsia="Arial Unicode MS" w:cs="Arial"/>
          <w:bCs/>
          <w:sz w:val="23"/>
          <w:szCs w:val="23"/>
        </w:rPr>
        <w:t xml:space="preserve">disponível para consulta no site da CESAMA, no endereço eletrônico </w:t>
      </w:r>
      <w:hyperlink r:id="rId12" w:history="1">
        <w:r w:rsidR="006D4A1F" w:rsidRPr="00D87E8F">
          <w:rPr>
            <w:rStyle w:val="Hyperlink"/>
            <w:sz w:val="23"/>
            <w:szCs w:val="23"/>
          </w:rPr>
          <w:t>https://www.cesama.com.br/site/uploads/arquivos/2958/16494418377.pdf</w:t>
        </w:r>
      </w:hyperlink>
      <w:r w:rsidR="009A420A" w:rsidRPr="00D87E8F">
        <w:rPr>
          <w:rFonts w:eastAsia="Arial Unicode MS" w:cs="Arial"/>
          <w:bCs/>
          <w:sz w:val="23"/>
          <w:szCs w:val="23"/>
        </w:rPr>
        <w:t xml:space="preserve">, </w:t>
      </w:r>
      <w:r w:rsidR="005C604C" w:rsidRPr="00D87E8F">
        <w:rPr>
          <w:rFonts w:eastAsia="Arial Unicode MS" w:cs="Arial"/>
          <w:bCs/>
          <w:sz w:val="23"/>
          <w:szCs w:val="23"/>
        </w:rPr>
        <w:t>bem como na legislação municipal civil e ambiental aplicáveis ao objeto deste Contrato.</w:t>
      </w:r>
    </w:p>
    <w:p w14:paraId="6E17BEFB" w14:textId="77777777" w:rsidR="005C604C" w:rsidRPr="00D87E8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D87E8F">
        <w:rPr>
          <w:rFonts w:eastAsia="Arial Unicode MS"/>
          <w:b/>
          <w:color w:val="auto"/>
          <w:sz w:val="23"/>
          <w:szCs w:val="23"/>
        </w:rPr>
        <w:t>CLÁUSULA DÉCIMA</w:t>
      </w:r>
      <w:r w:rsidR="00A23D76" w:rsidRPr="00D87E8F">
        <w:rPr>
          <w:rFonts w:eastAsia="Arial Unicode MS"/>
          <w:b/>
          <w:color w:val="auto"/>
          <w:sz w:val="23"/>
          <w:szCs w:val="23"/>
        </w:rPr>
        <w:t>QUINTA</w:t>
      </w:r>
      <w:r w:rsidRPr="00D87E8F">
        <w:rPr>
          <w:rFonts w:eastAsia="Arial Unicode MS"/>
          <w:b/>
          <w:color w:val="auto"/>
          <w:sz w:val="23"/>
          <w:szCs w:val="23"/>
        </w:rPr>
        <w:t>: FORO</w:t>
      </w:r>
    </w:p>
    <w:p w14:paraId="20069AD9" w14:textId="77777777" w:rsidR="005C604C" w:rsidRPr="00D87E8F"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D87E8F">
        <w:rPr>
          <w:rFonts w:eastAsia="Arial Unicode MS"/>
          <w:bCs/>
          <w:color w:val="auto"/>
          <w:sz w:val="23"/>
          <w:szCs w:val="23"/>
        </w:rPr>
        <w:t>1</w:t>
      </w:r>
      <w:r w:rsidR="00A23D76" w:rsidRPr="00D87E8F">
        <w:rPr>
          <w:rFonts w:eastAsia="Arial Unicode MS"/>
          <w:bCs/>
          <w:color w:val="auto"/>
          <w:sz w:val="23"/>
          <w:szCs w:val="23"/>
        </w:rPr>
        <w:t>5</w:t>
      </w:r>
      <w:r w:rsidR="005C604C" w:rsidRPr="00D87E8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86F2D75" w14:textId="77777777" w:rsidR="005C604C" w:rsidRPr="00D87E8F" w:rsidRDefault="005C604C" w:rsidP="005C604C">
      <w:pPr>
        <w:pStyle w:val="Corpodetexto"/>
        <w:spacing w:before="120" w:line="360" w:lineRule="auto"/>
        <w:rPr>
          <w:rFonts w:eastAsia="Arial Unicode MS" w:cs="Arial"/>
          <w:sz w:val="23"/>
          <w:szCs w:val="23"/>
        </w:rPr>
      </w:pPr>
      <w:r w:rsidRPr="00D87E8F">
        <w:rPr>
          <w:rFonts w:eastAsia="Arial Unicode MS" w:cs="Arial"/>
          <w:sz w:val="23"/>
          <w:szCs w:val="23"/>
        </w:rPr>
        <w:lastRenderedPageBreak/>
        <w:t>Por estarem assim justos e contratados, lavrou-se o este Contrato, que vai assinado pelas partes, na presença de duas testemunhas.</w:t>
      </w:r>
    </w:p>
    <w:p w14:paraId="1C2FA4F1" w14:textId="77777777" w:rsidR="00C51B53" w:rsidRPr="00D87E8F" w:rsidRDefault="00C51B53" w:rsidP="00C51B53">
      <w:pPr>
        <w:jc w:val="center"/>
        <w:rPr>
          <w:rFonts w:eastAsia="Arial Unicode MS" w:cs="Arial"/>
          <w:sz w:val="23"/>
          <w:szCs w:val="23"/>
        </w:rPr>
      </w:pPr>
    </w:p>
    <w:p w14:paraId="6AD7774F" w14:textId="77777777" w:rsidR="00C51B53" w:rsidRPr="00D87E8F" w:rsidRDefault="00C51B53" w:rsidP="00C51B53">
      <w:pPr>
        <w:jc w:val="center"/>
        <w:rPr>
          <w:rFonts w:eastAsia="Arial Unicode MS" w:cs="Arial"/>
          <w:sz w:val="23"/>
          <w:szCs w:val="23"/>
        </w:rPr>
      </w:pPr>
      <w:r w:rsidRPr="00D87E8F">
        <w:rPr>
          <w:rFonts w:eastAsia="Arial Unicode MS" w:cs="Arial"/>
          <w:sz w:val="23"/>
          <w:szCs w:val="23"/>
        </w:rPr>
        <w:t>Juiz de Fora, ......  de ................... de 20....</w:t>
      </w:r>
    </w:p>
    <w:p w14:paraId="6708EFA8" w14:textId="77777777" w:rsidR="00D87E8F" w:rsidRPr="00D87E8F" w:rsidRDefault="00D87E8F"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D87E8F" w14:paraId="757856C4" w14:textId="77777777" w:rsidTr="00C51B53">
        <w:tc>
          <w:tcPr>
            <w:tcW w:w="5079" w:type="dxa"/>
          </w:tcPr>
          <w:p w14:paraId="5CDEF7D7" w14:textId="77777777" w:rsidR="009A420A" w:rsidRPr="00D87E8F" w:rsidRDefault="009A420A" w:rsidP="00553C85">
            <w:pPr>
              <w:jc w:val="center"/>
              <w:rPr>
                <w:rFonts w:eastAsia="Arial Unicode MS" w:cs="Arial"/>
                <w:sz w:val="23"/>
                <w:szCs w:val="23"/>
              </w:rPr>
            </w:pPr>
          </w:p>
          <w:p w14:paraId="70D6DDF3" w14:textId="77777777" w:rsidR="005C604C" w:rsidRPr="00D87E8F" w:rsidRDefault="00504258" w:rsidP="00553C85">
            <w:pPr>
              <w:jc w:val="center"/>
              <w:rPr>
                <w:rFonts w:eastAsia="Arial Unicode MS" w:cs="Arial"/>
                <w:bCs/>
                <w:sz w:val="23"/>
                <w:szCs w:val="23"/>
              </w:rPr>
            </w:pPr>
            <w:r w:rsidRPr="00D87E8F">
              <w:rPr>
                <w:rFonts w:eastAsia="Arial Unicode MS" w:cs="Arial"/>
                <w:sz w:val="23"/>
                <w:szCs w:val="23"/>
              </w:rPr>
              <w:t>Júlio César Teixeira</w:t>
            </w:r>
          </w:p>
          <w:p w14:paraId="7E0DB43A" w14:textId="77777777" w:rsidR="005C604C" w:rsidRPr="00D87E8F" w:rsidRDefault="005C604C" w:rsidP="00553C85">
            <w:pPr>
              <w:jc w:val="center"/>
              <w:rPr>
                <w:rFonts w:eastAsia="Arial Unicode MS" w:cs="Arial"/>
                <w:bCs/>
                <w:kern w:val="2"/>
                <w:sz w:val="23"/>
                <w:szCs w:val="23"/>
                <w:lang w:eastAsia="en-US"/>
              </w:rPr>
            </w:pPr>
            <w:r w:rsidRPr="00D87E8F">
              <w:rPr>
                <w:rFonts w:eastAsia="Arial Unicode MS" w:cs="Arial"/>
                <w:bCs/>
                <w:sz w:val="23"/>
                <w:szCs w:val="23"/>
              </w:rPr>
              <w:t xml:space="preserve">Diretor Presidente </w:t>
            </w:r>
            <w:r w:rsidR="000656D5" w:rsidRPr="00D87E8F">
              <w:rPr>
                <w:rFonts w:eastAsia="Arial Unicode MS" w:cs="Arial"/>
                <w:bCs/>
                <w:sz w:val="23"/>
                <w:szCs w:val="23"/>
              </w:rPr>
              <w:t>–</w:t>
            </w:r>
            <w:r w:rsidRPr="00D87E8F">
              <w:rPr>
                <w:rFonts w:eastAsia="Arial Unicode MS" w:cs="Arial"/>
                <w:bCs/>
                <w:sz w:val="23"/>
                <w:szCs w:val="23"/>
              </w:rPr>
              <w:t xml:space="preserve"> CESAMA</w:t>
            </w:r>
          </w:p>
        </w:tc>
        <w:tc>
          <w:tcPr>
            <w:tcW w:w="4251" w:type="dxa"/>
          </w:tcPr>
          <w:p w14:paraId="6EC80622" w14:textId="77777777" w:rsidR="005C604C" w:rsidRPr="00D87E8F" w:rsidRDefault="005C604C" w:rsidP="00553C85">
            <w:pPr>
              <w:jc w:val="center"/>
              <w:rPr>
                <w:rFonts w:eastAsia="Arial Unicode MS" w:cs="Arial"/>
                <w:bCs/>
                <w:sz w:val="23"/>
                <w:szCs w:val="23"/>
              </w:rPr>
            </w:pPr>
          </w:p>
          <w:p w14:paraId="0AA04A4E" w14:textId="77777777" w:rsidR="00D87E8F" w:rsidRPr="00D87E8F" w:rsidRDefault="00D87E8F" w:rsidP="00553C85">
            <w:pPr>
              <w:jc w:val="center"/>
              <w:rPr>
                <w:rFonts w:eastAsia="Arial Unicode MS" w:cs="Arial"/>
                <w:sz w:val="23"/>
                <w:szCs w:val="23"/>
              </w:rPr>
            </w:pPr>
            <w:r w:rsidRPr="00D87E8F">
              <w:rPr>
                <w:rFonts w:eastAsia="Arial Unicode MS" w:cs="Arial"/>
                <w:sz w:val="23"/>
                <w:szCs w:val="23"/>
              </w:rPr>
              <w:t>Celso Eduardo Guidete</w:t>
            </w:r>
          </w:p>
          <w:p w14:paraId="424F40DE" w14:textId="77777777" w:rsidR="005C604C" w:rsidRPr="00D87E8F" w:rsidRDefault="000A3BEC" w:rsidP="00647FFC">
            <w:pPr>
              <w:jc w:val="center"/>
              <w:rPr>
                <w:rFonts w:eastAsia="Arial Unicode MS" w:cs="Arial"/>
                <w:bCs/>
                <w:kern w:val="2"/>
                <w:sz w:val="23"/>
                <w:szCs w:val="23"/>
                <w:lang w:eastAsia="en-US"/>
              </w:rPr>
            </w:pPr>
            <w:r w:rsidRPr="000A3BEC">
              <w:rPr>
                <w:rFonts w:eastAsia="Arial Unicode MS" w:cs="Arial"/>
                <w:sz w:val="23"/>
                <w:szCs w:val="23"/>
              </w:rPr>
              <w:t>LABOR LS MANUTENCAO E COMERCIO DE EQUIPAMENTOS LTDA</w:t>
            </w:r>
          </w:p>
        </w:tc>
      </w:tr>
    </w:tbl>
    <w:p w14:paraId="24A5A068" w14:textId="77777777" w:rsidR="009A420A" w:rsidRPr="00D87E8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01076B5C" w14:textId="77777777" w:rsidR="009A420A" w:rsidRPr="00D87E8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14AE5708"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D87E8F">
        <w:rPr>
          <w:rFonts w:eastAsia="Arial Unicode MS"/>
          <w:b w:val="0"/>
          <w:color w:val="auto"/>
          <w:sz w:val="23"/>
          <w:szCs w:val="23"/>
          <w:u w:val="none"/>
        </w:rPr>
        <w:t>Testemunhas: _____________________</w:t>
      </w:r>
      <w:r w:rsidRPr="00D87E8F">
        <w:rPr>
          <w:rFonts w:eastAsia="Arial Unicode MS"/>
          <w:b w:val="0"/>
          <w:color w:val="auto"/>
          <w:sz w:val="23"/>
          <w:szCs w:val="23"/>
          <w:u w:val="none"/>
        </w:rPr>
        <w:tab/>
      </w:r>
      <w:r w:rsidRPr="00D87E8F">
        <w:rPr>
          <w:rFonts w:eastAsia="Arial Unicode MS"/>
          <w:b w:val="0"/>
          <w:color w:val="auto"/>
          <w:sz w:val="23"/>
          <w:szCs w:val="23"/>
          <w:u w:val="none"/>
        </w:rPr>
        <w:tab/>
        <w:t>_______________________</w:t>
      </w:r>
    </w:p>
    <w:p w14:paraId="7F4D80A1"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p>
    <w:sectPr w:rsidR="00A51284" w:rsidRPr="0015112C"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A061" w14:textId="77777777" w:rsidR="00D87B2D" w:rsidRDefault="00D87B2D">
      <w:r>
        <w:separator/>
      </w:r>
    </w:p>
  </w:endnote>
  <w:endnote w:type="continuationSeparator" w:id="0">
    <w:p w14:paraId="612460B4" w14:textId="77777777" w:rsidR="00D87B2D" w:rsidRDefault="00D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aramond-Normal-Bold">
    <w:altName w:val="Garam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2045" w14:textId="77777777" w:rsidR="00D07F4D" w:rsidRDefault="00D07F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1F05EAC2" w14:textId="77777777" w:rsidR="00D07F4D" w:rsidRPr="00DC08CD" w:rsidRDefault="00D07F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410BD956" w14:textId="77777777" w:rsidR="00D07F4D" w:rsidRDefault="00D07F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7E9D8F4E" w14:textId="77777777" w:rsidR="00D07F4D" w:rsidRPr="00262B4E" w:rsidRDefault="00D07F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7D8FA615" w14:textId="77777777" w:rsidR="00D07F4D" w:rsidRPr="001231C3" w:rsidRDefault="00D07F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1EA4" w14:textId="77777777" w:rsidR="00D87B2D" w:rsidRDefault="00D87B2D">
      <w:r>
        <w:separator/>
      </w:r>
    </w:p>
  </w:footnote>
  <w:footnote w:type="continuationSeparator" w:id="0">
    <w:p w14:paraId="5CD562E8" w14:textId="77777777" w:rsidR="00D87B2D" w:rsidRDefault="00D8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24E" w14:textId="77777777" w:rsidR="00D07F4D" w:rsidRDefault="00D13A2B">
    <w:pPr>
      <w:pStyle w:val="Cabealho"/>
      <w:framePr w:wrap="around" w:vAnchor="text" w:hAnchor="margin" w:xAlign="right" w:y="1"/>
      <w:rPr>
        <w:rStyle w:val="Nmerodepgina"/>
      </w:rPr>
    </w:pPr>
    <w:r>
      <w:rPr>
        <w:rStyle w:val="Nmerodepgina"/>
      </w:rPr>
      <w:fldChar w:fldCharType="begin"/>
    </w:r>
    <w:r w:rsidR="00D07F4D">
      <w:rPr>
        <w:rStyle w:val="Nmerodepgina"/>
      </w:rPr>
      <w:instrText xml:space="preserve">PAGE  </w:instrText>
    </w:r>
    <w:r>
      <w:rPr>
        <w:rStyle w:val="Nmerodepgina"/>
      </w:rPr>
      <w:fldChar w:fldCharType="end"/>
    </w:r>
  </w:p>
  <w:p w14:paraId="6D19CD0E" w14:textId="77777777" w:rsidR="00D07F4D" w:rsidRDefault="00D07F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11AB" w14:textId="77777777" w:rsidR="00D07F4D" w:rsidRDefault="00427110" w:rsidP="00DE135D">
    <w:pPr>
      <w:pStyle w:val="Cabealho"/>
      <w:spacing w:after="240"/>
      <w:jc w:val="center"/>
    </w:pPr>
    <w:r w:rsidRPr="00262B4E">
      <w:rPr>
        <w:noProof/>
        <w:sz w:val="16"/>
        <w:szCs w:val="16"/>
        <w:lang w:eastAsia="pt-BR"/>
      </w:rPr>
      <w:drawing>
        <wp:inline distT="0" distB="0" distL="0" distR="0" wp14:anchorId="22E92DF4" wp14:editId="6694AD00">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6006747">
    <w:abstractNumId w:val="0"/>
  </w:num>
  <w:num w:numId="2" w16cid:durableId="1524590797">
    <w:abstractNumId w:val="24"/>
  </w:num>
  <w:num w:numId="3" w16cid:durableId="349187100">
    <w:abstractNumId w:val="46"/>
  </w:num>
  <w:num w:numId="4" w16cid:durableId="1314723900">
    <w:abstractNumId w:val="49"/>
  </w:num>
  <w:num w:numId="5" w16cid:durableId="914436827">
    <w:abstractNumId w:val="41"/>
  </w:num>
  <w:num w:numId="6" w16cid:durableId="83039890">
    <w:abstractNumId w:val="15"/>
  </w:num>
  <w:num w:numId="7" w16cid:durableId="1061708931">
    <w:abstractNumId w:val="50"/>
  </w:num>
  <w:num w:numId="8" w16cid:durableId="310526659">
    <w:abstractNumId w:val="18"/>
  </w:num>
  <w:num w:numId="9" w16cid:durableId="796146588">
    <w:abstractNumId w:val="37"/>
  </w:num>
  <w:num w:numId="10" w16cid:durableId="1389958001">
    <w:abstractNumId w:val="14"/>
  </w:num>
  <w:num w:numId="11" w16cid:durableId="1425027041">
    <w:abstractNumId w:val="44"/>
  </w:num>
  <w:num w:numId="12" w16cid:durableId="1593854886">
    <w:abstractNumId w:val="7"/>
  </w:num>
  <w:num w:numId="13" w16cid:durableId="1579636334">
    <w:abstractNumId w:val="9"/>
  </w:num>
  <w:num w:numId="14" w16cid:durableId="658660281">
    <w:abstractNumId w:val="26"/>
  </w:num>
  <w:num w:numId="15" w16cid:durableId="475881343">
    <w:abstractNumId w:val="16"/>
  </w:num>
  <w:num w:numId="16" w16cid:durableId="1458330895">
    <w:abstractNumId w:val="28"/>
  </w:num>
  <w:num w:numId="17" w16cid:durableId="1808280794">
    <w:abstractNumId w:val="31"/>
  </w:num>
  <w:num w:numId="18" w16cid:durableId="902105392">
    <w:abstractNumId w:val="5"/>
  </w:num>
  <w:num w:numId="19" w16cid:durableId="857624030">
    <w:abstractNumId w:val="6"/>
  </w:num>
  <w:num w:numId="20" w16cid:durableId="1456635074">
    <w:abstractNumId w:val="17"/>
  </w:num>
  <w:num w:numId="21" w16cid:durableId="823397693">
    <w:abstractNumId w:val="13"/>
  </w:num>
  <w:num w:numId="22" w16cid:durableId="1513643528">
    <w:abstractNumId w:val="23"/>
  </w:num>
  <w:num w:numId="23" w16cid:durableId="1191992640">
    <w:abstractNumId w:val="35"/>
  </w:num>
  <w:num w:numId="24" w16cid:durableId="1027633492">
    <w:abstractNumId w:val="22"/>
  </w:num>
  <w:num w:numId="25" w16cid:durableId="627276034">
    <w:abstractNumId w:val="36"/>
  </w:num>
  <w:num w:numId="26" w16cid:durableId="156768305">
    <w:abstractNumId w:val="42"/>
  </w:num>
  <w:num w:numId="27" w16cid:durableId="379862190">
    <w:abstractNumId w:val="32"/>
  </w:num>
  <w:num w:numId="28" w16cid:durableId="1276324932">
    <w:abstractNumId w:val="10"/>
  </w:num>
  <w:num w:numId="29" w16cid:durableId="901134005">
    <w:abstractNumId w:val="33"/>
  </w:num>
  <w:num w:numId="30" w16cid:durableId="496656317">
    <w:abstractNumId w:val="47"/>
  </w:num>
  <w:num w:numId="31" w16cid:durableId="1796213381">
    <w:abstractNumId w:val="30"/>
  </w:num>
  <w:num w:numId="32" w16cid:durableId="485364601">
    <w:abstractNumId w:val="21"/>
  </w:num>
  <w:num w:numId="33" w16cid:durableId="821048609">
    <w:abstractNumId w:val="12"/>
  </w:num>
  <w:num w:numId="34" w16cid:durableId="807824523">
    <w:abstractNumId w:val="27"/>
  </w:num>
  <w:num w:numId="35" w16cid:durableId="91174462">
    <w:abstractNumId w:val="40"/>
  </w:num>
  <w:num w:numId="36" w16cid:durableId="1470634510">
    <w:abstractNumId w:val="39"/>
  </w:num>
  <w:num w:numId="37" w16cid:durableId="837770096">
    <w:abstractNumId w:val="8"/>
  </w:num>
  <w:num w:numId="38" w16cid:durableId="967931262">
    <w:abstractNumId w:val="29"/>
  </w:num>
  <w:num w:numId="39" w16cid:durableId="97868101">
    <w:abstractNumId w:val="11"/>
  </w:num>
  <w:num w:numId="40" w16cid:durableId="374157169">
    <w:abstractNumId w:val="20"/>
  </w:num>
  <w:num w:numId="41" w16cid:durableId="600115078">
    <w:abstractNumId w:val="19"/>
  </w:num>
  <w:num w:numId="42" w16cid:durableId="151919577">
    <w:abstractNumId w:val="45"/>
  </w:num>
  <w:num w:numId="43" w16cid:durableId="2010981651">
    <w:abstractNumId w:val="48"/>
  </w:num>
  <w:num w:numId="44" w16cid:durableId="1424380728">
    <w:abstractNumId w:val="34"/>
  </w:num>
  <w:num w:numId="45" w16cid:durableId="1292790176">
    <w:abstractNumId w:val="43"/>
  </w:num>
  <w:num w:numId="46" w16cid:durableId="1487671483">
    <w:abstractNumId w:val="38"/>
  </w:num>
  <w:num w:numId="47" w16cid:durableId="257376642">
    <w:abstractNumId w:val="25"/>
  </w:num>
  <w:num w:numId="48" w16cid:durableId="1523278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1581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542"/>
    <w:rsid w:val="00007796"/>
    <w:rsid w:val="00012D24"/>
    <w:rsid w:val="000163B0"/>
    <w:rsid w:val="00020938"/>
    <w:rsid w:val="0002195D"/>
    <w:rsid w:val="00022214"/>
    <w:rsid w:val="00022C3D"/>
    <w:rsid w:val="000316B2"/>
    <w:rsid w:val="000325EC"/>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3BEC"/>
    <w:rsid w:val="000A40D4"/>
    <w:rsid w:val="000A4614"/>
    <w:rsid w:val="000A7FB7"/>
    <w:rsid w:val="000B1AD4"/>
    <w:rsid w:val="000B395F"/>
    <w:rsid w:val="000B3AC8"/>
    <w:rsid w:val="000C3CB3"/>
    <w:rsid w:val="000C7889"/>
    <w:rsid w:val="000D114B"/>
    <w:rsid w:val="000D17E4"/>
    <w:rsid w:val="000D4B9B"/>
    <w:rsid w:val="000D5B47"/>
    <w:rsid w:val="000E332E"/>
    <w:rsid w:val="000E375E"/>
    <w:rsid w:val="000E4107"/>
    <w:rsid w:val="000E6267"/>
    <w:rsid w:val="000E6E5B"/>
    <w:rsid w:val="000F4549"/>
    <w:rsid w:val="000F6083"/>
    <w:rsid w:val="000F651D"/>
    <w:rsid w:val="000F688B"/>
    <w:rsid w:val="001014BB"/>
    <w:rsid w:val="00104E0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81CEB"/>
    <w:rsid w:val="00285867"/>
    <w:rsid w:val="0028737F"/>
    <w:rsid w:val="00287583"/>
    <w:rsid w:val="00287F22"/>
    <w:rsid w:val="002918E8"/>
    <w:rsid w:val="00294A70"/>
    <w:rsid w:val="00295C57"/>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93927"/>
    <w:rsid w:val="0039454E"/>
    <w:rsid w:val="00396659"/>
    <w:rsid w:val="003A4F7D"/>
    <w:rsid w:val="003A569E"/>
    <w:rsid w:val="003B1FB1"/>
    <w:rsid w:val="003B5E7A"/>
    <w:rsid w:val="003B6B69"/>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30E0"/>
    <w:rsid w:val="0041422B"/>
    <w:rsid w:val="004143D0"/>
    <w:rsid w:val="00414773"/>
    <w:rsid w:val="00415B9F"/>
    <w:rsid w:val="004219E2"/>
    <w:rsid w:val="0042214D"/>
    <w:rsid w:val="00422E91"/>
    <w:rsid w:val="00425B37"/>
    <w:rsid w:val="00427110"/>
    <w:rsid w:val="00432517"/>
    <w:rsid w:val="004351D3"/>
    <w:rsid w:val="00440477"/>
    <w:rsid w:val="0044075E"/>
    <w:rsid w:val="004422C8"/>
    <w:rsid w:val="00444930"/>
    <w:rsid w:val="00445010"/>
    <w:rsid w:val="00445EE5"/>
    <w:rsid w:val="004475E8"/>
    <w:rsid w:val="00452CDE"/>
    <w:rsid w:val="004532FF"/>
    <w:rsid w:val="00453682"/>
    <w:rsid w:val="004541DE"/>
    <w:rsid w:val="0045681F"/>
    <w:rsid w:val="00460C81"/>
    <w:rsid w:val="00460F5C"/>
    <w:rsid w:val="00461FC4"/>
    <w:rsid w:val="00467B6C"/>
    <w:rsid w:val="0047291D"/>
    <w:rsid w:val="00473BEA"/>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C0428"/>
    <w:rsid w:val="004C34DF"/>
    <w:rsid w:val="004C4850"/>
    <w:rsid w:val="004C4A77"/>
    <w:rsid w:val="004C529A"/>
    <w:rsid w:val="004C57A1"/>
    <w:rsid w:val="004C6529"/>
    <w:rsid w:val="004C6B9E"/>
    <w:rsid w:val="004D1228"/>
    <w:rsid w:val="004D39C5"/>
    <w:rsid w:val="004D712F"/>
    <w:rsid w:val="004E0486"/>
    <w:rsid w:val="004E19F1"/>
    <w:rsid w:val="004E4718"/>
    <w:rsid w:val="004E5E45"/>
    <w:rsid w:val="004F0024"/>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1202"/>
    <w:rsid w:val="006B23F1"/>
    <w:rsid w:val="006B462D"/>
    <w:rsid w:val="006C0345"/>
    <w:rsid w:val="006C15AC"/>
    <w:rsid w:val="006C4C2F"/>
    <w:rsid w:val="006C69C9"/>
    <w:rsid w:val="006D08F7"/>
    <w:rsid w:val="006D1588"/>
    <w:rsid w:val="006D4A1F"/>
    <w:rsid w:val="006D754F"/>
    <w:rsid w:val="006D7685"/>
    <w:rsid w:val="006D7E35"/>
    <w:rsid w:val="006E1427"/>
    <w:rsid w:val="006E3B2E"/>
    <w:rsid w:val="006E3E43"/>
    <w:rsid w:val="006E547E"/>
    <w:rsid w:val="006E54DA"/>
    <w:rsid w:val="006E5E72"/>
    <w:rsid w:val="006E79E8"/>
    <w:rsid w:val="006F4E8F"/>
    <w:rsid w:val="006F7741"/>
    <w:rsid w:val="00702A0C"/>
    <w:rsid w:val="00702EF9"/>
    <w:rsid w:val="00703006"/>
    <w:rsid w:val="00707B00"/>
    <w:rsid w:val="00712C89"/>
    <w:rsid w:val="00713289"/>
    <w:rsid w:val="007170CD"/>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52F2"/>
    <w:rsid w:val="00766B83"/>
    <w:rsid w:val="00767F47"/>
    <w:rsid w:val="00770B74"/>
    <w:rsid w:val="00770EB4"/>
    <w:rsid w:val="007736D6"/>
    <w:rsid w:val="00775214"/>
    <w:rsid w:val="00777D47"/>
    <w:rsid w:val="00792BC4"/>
    <w:rsid w:val="00793391"/>
    <w:rsid w:val="007948EE"/>
    <w:rsid w:val="00795CF2"/>
    <w:rsid w:val="007A09B4"/>
    <w:rsid w:val="007A49C0"/>
    <w:rsid w:val="007A7B30"/>
    <w:rsid w:val="007B1B67"/>
    <w:rsid w:val="007B5490"/>
    <w:rsid w:val="007C220A"/>
    <w:rsid w:val="007C3CE0"/>
    <w:rsid w:val="007D0FF0"/>
    <w:rsid w:val="007D23E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4637"/>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A5D68"/>
    <w:rsid w:val="008B031B"/>
    <w:rsid w:val="008C45B9"/>
    <w:rsid w:val="008C623E"/>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2F3"/>
    <w:rsid w:val="0091472A"/>
    <w:rsid w:val="0091519D"/>
    <w:rsid w:val="00926190"/>
    <w:rsid w:val="0092672F"/>
    <w:rsid w:val="009316A8"/>
    <w:rsid w:val="009353B8"/>
    <w:rsid w:val="009357D7"/>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778B2"/>
    <w:rsid w:val="00984FE5"/>
    <w:rsid w:val="00986A7D"/>
    <w:rsid w:val="00990A75"/>
    <w:rsid w:val="009916CD"/>
    <w:rsid w:val="00992130"/>
    <w:rsid w:val="0099229B"/>
    <w:rsid w:val="0099401B"/>
    <w:rsid w:val="00994534"/>
    <w:rsid w:val="00995443"/>
    <w:rsid w:val="00996D2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191B"/>
    <w:rsid w:val="009D446B"/>
    <w:rsid w:val="009D6419"/>
    <w:rsid w:val="009D64F7"/>
    <w:rsid w:val="009E1A97"/>
    <w:rsid w:val="009E1D63"/>
    <w:rsid w:val="009E50E3"/>
    <w:rsid w:val="009E75F4"/>
    <w:rsid w:val="009F1DAD"/>
    <w:rsid w:val="009F2E21"/>
    <w:rsid w:val="009F4734"/>
    <w:rsid w:val="009F6E3B"/>
    <w:rsid w:val="009F6E7D"/>
    <w:rsid w:val="00A022B9"/>
    <w:rsid w:val="00A02511"/>
    <w:rsid w:val="00A11844"/>
    <w:rsid w:val="00A14B6F"/>
    <w:rsid w:val="00A1513F"/>
    <w:rsid w:val="00A1516A"/>
    <w:rsid w:val="00A20E04"/>
    <w:rsid w:val="00A21ADF"/>
    <w:rsid w:val="00A23D76"/>
    <w:rsid w:val="00A241E4"/>
    <w:rsid w:val="00A269F5"/>
    <w:rsid w:val="00A2784B"/>
    <w:rsid w:val="00A31998"/>
    <w:rsid w:val="00A3325C"/>
    <w:rsid w:val="00A33AB8"/>
    <w:rsid w:val="00A359CD"/>
    <w:rsid w:val="00A40348"/>
    <w:rsid w:val="00A43F16"/>
    <w:rsid w:val="00A47B8D"/>
    <w:rsid w:val="00A47ECC"/>
    <w:rsid w:val="00A500D8"/>
    <w:rsid w:val="00A51284"/>
    <w:rsid w:val="00A541AF"/>
    <w:rsid w:val="00A55A08"/>
    <w:rsid w:val="00A55D19"/>
    <w:rsid w:val="00A62406"/>
    <w:rsid w:val="00A63F01"/>
    <w:rsid w:val="00A6752F"/>
    <w:rsid w:val="00A7009C"/>
    <w:rsid w:val="00A721FC"/>
    <w:rsid w:val="00A76B0B"/>
    <w:rsid w:val="00A77A69"/>
    <w:rsid w:val="00A84D87"/>
    <w:rsid w:val="00A8520C"/>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9C3"/>
    <w:rsid w:val="00AF316B"/>
    <w:rsid w:val="00AF3C00"/>
    <w:rsid w:val="00B02F86"/>
    <w:rsid w:val="00B0333C"/>
    <w:rsid w:val="00B03EE2"/>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6E22"/>
    <w:rsid w:val="00C47157"/>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242D"/>
    <w:rsid w:val="00CF4094"/>
    <w:rsid w:val="00CF5E14"/>
    <w:rsid w:val="00D004D7"/>
    <w:rsid w:val="00D0172E"/>
    <w:rsid w:val="00D07F4D"/>
    <w:rsid w:val="00D11BEA"/>
    <w:rsid w:val="00D13A2B"/>
    <w:rsid w:val="00D13D92"/>
    <w:rsid w:val="00D15F23"/>
    <w:rsid w:val="00D17F75"/>
    <w:rsid w:val="00D225AE"/>
    <w:rsid w:val="00D26E4A"/>
    <w:rsid w:val="00D3183A"/>
    <w:rsid w:val="00D31B32"/>
    <w:rsid w:val="00D344CE"/>
    <w:rsid w:val="00D34651"/>
    <w:rsid w:val="00D3478A"/>
    <w:rsid w:val="00D363B1"/>
    <w:rsid w:val="00D36EB1"/>
    <w:rsid w:val="00D379B0"/>
    <w:rsid w:val="00D40E4F"/>
    <w:rsid w:val="00D43E59"/>
    <w:rsid w:val="00D44748"/>
    <w:rsid w:val="00D4646B"/>
    <w:rsid w:val="00D5111B"/>
    <w:rsid w:val="00D6250C"/>
    <w:rsid w:val="00D634B0"/>
    <w:rsid w:val="00D64657"/>
    <w:rsid w:val="00D6586E"/>
    <w:rsid w:val="00D71E31"/>
    <w:rsid w:val="00D72D4E"/>
    <w:rsid w:val="00D81080"/>
    <w:rsid w:val="00D8166E"/>
    <w:rsid w:val="00D83E5F"/>
    <w:rsid w:val="00D8465C"/>
    <w:rsid w:val="00D8491C"/>
    <w:rsid w:val="00D855F1"/>
    <w:rsid w:val="00D85895"/>
    <w:rsid w:val="00D87B2D"/>
    <w:rsid w:val="00D87E8F"/>
    <w:rsid w:val="00D921CB"/>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E014D4"/>
    <w:rsid w:val="00E0521E"/>
    <w:rsid w:val="00E122F6"/>
    <w:rsid w:val="00E12A7F"/>
    <w:rsid w:val="00E1324A"/>
    <w:rsid w:val="00E135E7"/>
    <w:rsid w:val="00E13ED0"/>
    <w:rsid w:val="00E14DC6"/>
    <w:rsid w:val="00E15872"/>
    <w:rsid w:val="00E1624F"/>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515A"/>
    <w:rsid w:val="00E663B6"/>
    <w:rsid w:val="00E664D5"/>
    <w:rsid w:val="00E66CBC"/>
    <w:rsid w:val="00E66DEC"/>
    <w:rsid w:val="00E70719"/>
    <w:rsid w:val="00E70F6B"/>
    <w:rsid w:val="00E7360A"/>
    <w:rsid w:val="00E73666"/>
    <w:rsid w:val="00E74C3B"/>
    <w:rsid w:val="00E75703"/>
    <w:rsid w:val="00E76AD9"/>
    <w:rsid w:val="00E77F1F"/>
    <w:rsid w:val="00E77FF0"/>
    <w:rsid w:val="00E809AB"/>
    <w:rsid w:val="00E81132"/>
    <w:rsid w:val="00E823AF"/>
    <w:rsid w:val="00E826C9"/>
    <w:rsid w:val="00E8402E"/>
    <w:rsid w:val="00E86D0D"/>
    <w:rsid w:val="00E878BA"/>
    <w:rsid w:val="00E8790D"/>
    <w:rsid w:val="00E907B0"/>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3206"/>
    <w:rsid w:val="00F97613"/>
    <w:rsid w:val="00FA21C5"/>
    <w:rsid w:val="00FA6495"/>
    <w:rsid w:val="00FB06CA"/>
    <w:rsid w:val="00FB494C"/>
    <w:rsid w:val="00FB626C"/>
    <w:rsid w:val="00FC2DC7"/>
    <w:rsid w:val="00FC3630"/>
    <w:rsid w:val="00FC6381"/>
    <w:rsid w:val="00FD1CB9"/>
    <w:rsid w:val="00FD3395"/>
    <w:rsid w:val="00FD3902"/>
    <w:rsid w:val="00FD5429"/>
    <w:rsid w:val="00FD6AF0"/>
    <w:rsid w:val="00FE0111"/>
    <w:rsid w:val="00FE5AD2"/>
    <w:rsid w:val="00FE7C40"/>
    <w:rsid w:val="00FE7FC1"/>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34C040"/>
  <w15:docId w15:val="{17E8C31D-26BC-404D-AA57-4B7510C6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2B"/>
    <w:pPr>
      <w:suppressAutoHyphens/>
      <w:jc w:val="both"/>
    </w:pPr>
    <w:rPr>
      <w:rFonts w:ascii="Arial" w:hAnsi="Arial"/>
      <w:lang w:eastAsia="ar-SA"/>
    </w:rPr>
  </w:style>
  <w:style w:type="paragraph" w:styleId="Ttulo1">
    <w:name w:val="heading 1"/>
    <w:basedOn w:val="Normal"/>
    <w:next w:val="Normal"/>
    <w:qFormat/>
    <w:rsid w:val="00D13A2B"/>
    <w:pPr>
      <w:keepNext/>
      <w:numPr>
        <w:numId w:val="1"/>
      </w:numPr>
      <w:outlineLvl w:val="0"/>
    </w:pPr>
    <w:rPr>
      <w:b/>
    </w:rPr>
  </w:style>
  <w:style w:type="paragraph" w:styleId="Ttulo2">
    <w:name w:val="heading 2"/>
    <w:basedOn w:val="Normal"/>
    <w:next w:val="Normal"/>
    <w:link w:val="Ttulo2Char"/>
    <w:qFormat/>
    <w:rsid w:val="00D13A2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D13A2B"/>
    <w:pPr>
      <w:keepNext/>
      <w:numPr>
        <w:ilvl w:val="2"/>
        <w:numId w:val="1"/>
      </w:numPr>
      <w:ind w:right="-93"/>
      <w:jc w:val="center"/>
      <w:outlineLvl w:val="2"/>
    </w:pPr>
    <w:rPr>
      <w:b/>
      <w:sz w:val="22"/>
    </w:rPr>
  </w:style>
  <w:style w:type="paragraph" w:styleId="Ttulo4">
    <w:name w:val="heading 4"/>
    <w:basedOn w:val="Normal"/>
    <w:next w:val="Normal"/>
    <w:qFormat/>
    <w:rsid w:val="00D13A2B"/>
    <w:pPr>
      <w:keepNext/>
      <w:numPr>
        <w:ilvl w:val="3"/>
        <w:numId w:val="1"/>
      </w:numPr>
      <w:outlineLvl w:val="3"/>
    </w:pPr>
    <w:rPr>
      <w:rFonts w:cs="Arial"/>
      <w:b/>
      <w:sz w:val="22"/>
    </w:rPr>
  </w:style>
  <w:style w:type="paragraph" w:styleId="Ttulo5">
    <w:name w:val="heading 5"/>
    <w:basedOn w:val="Normal"/>
    <w:next w:val="Normal"/>
    <w:qFormat/>
    <w:rsid w:val="00D13A2B"/>
    <w:pPr>
      <w:keepNext/>
      <w:numPr>
        <w:ilvl w:val="4"/>
        <w:numId w:val="1"/>
      </w:numPr>
      <w:ind w:left="1440"/>
      <w:outlineLvl w:val="4"/>
    </w:pPr>
    <w:rPr>
      <w:rFonts w:cs="Arial"/>
      <w:b/>
      <w:sz w:val="22"/>
    </w:rPr>
  </w:style>
  <w:style w:type="paragraph" w:styleId="Ttulo6">
    <w:name w:val="heading 6"/>
    <w:basedOn w:val="Normal"/>
    <w:next w:val="Normal"/>
    <w:link w:val="Ttulo6Char"/>
    <w:qFormat/>
    <w:rsid w:val="00D13A2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D13A2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D13A2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D13A2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13A2B"/>
    <w:rPr>
      <w:rFonts w:ascii="Symbol" w:hAnsi="Symbol"/>
    </w:rPr>
  </w:style>
  <w:style w:type="character" w:customStyle="1" w:styleId="Absatz-Standardschriftart">
    <w:name w:val="Absatz-Standardschriftart"/>
    <w:rsid w:val="00D13A2B"/>
  </w:style>
  <w:style w:type="character" w:customStyle="1" w:styleId="WW-Absatz-Standardschriftart">
    <w:name w:val="WW-Absatz-Standardschriftart"/>
    <w:rsid w:val="00D13A2B"/>
  </w:style>
  <w:style w:type="character" w:customStyle="1" w:styleId="WW8Num1z0">
    <w:name w:val="WW8Num1z0"/>
    <w:rsid w:val="00D13A2B"/>
    <w:rPr>
      <w:rFonts w:ascii="Symbol" w:hAnsi="Symbol"/>
    </w:rPr>
  </w:style>
  <w:style w:type="character" w:customStyle="1" w:styleId="WW-Absatz-Standardschriftart1">
    <w:name w:val="WW-Absatz-Standardschriftart1"/>
    <w:rsid w:val="00D13A2B"/>
  </w:style>
  <w:style w:type="character" w:customStyle="1" w:styleId="WW-WW8Num1z0">
    <w:name w:val="WW-WW8Num1z0"/>
    <w:rsid w:val="00D13A2B"/>
    <w:rPr>
      <w:rFonts w:ascii="Symbol" w:hAnsi="Symbol"/>
    </w:rPr>
  </w:style>
  <w:style w:type="character" w:customStyle="1" w:styleId="WW-Absatz-Standardschriftart11">
    <w:name w:val="WW-Absatz-Standardschriftart11"/>
    <w:rsid w:val="00D13A2B"/>
  </w:style>
  <w:style w:type="character" w:customStyle="1" w:styleId="WW-WW8Num1z01">
    <w:name w:val="WW-WW8Num1z01"/>
    <w:rsid w:val="00D13A2B"/>
    <w:rPr>
      <w:rFonts w:ascii="Symbol" w:hAnsi="Symbol"/>
    </w:rPr>
  </w:style>
  <w:style w:type="character" w:customStyle="1" w:styleId="WW-Absatz-Standardschriftart111">
    <w:name w:val="WW-Absatz-Standardschriftart111"/>
    <w:rsid w:val="00D13A2B"/>
  </w:style>
  <w:style w:type="character" w:customStyle="1" w:styleId="WW-WW8Num1z011">
    <w:name w:val="WW-WW8Num1z011"/>
    <w:rsid w:val="00D13A2B"/>
    <w:rPr>
      <w:rFonts w:ascii="Symbol" w:hAnsi="Symbol"/>
    </w:rPr>
  </w:style>
  <w:style w:type="character" w:customStyle="1" w:styleId="WW-Absatz-Standardschriftart1111">
    <w:name w:val="WW-Absatz-Standardschriftart1111"/>
    <w:rsid w:val="00D13A2B"/>
  </w:style>
  <w:style w:type="character" w:customStyle="1" w:styleId="WW-WW8Num1z0111">
    <w:name w:val="WW-WW8Num1z0111"/>
    <w:rsid w:val="00D13A2B"/>
    <w:rPr>
      <w:rFonts w:ascii="Symbol" w:hAnsi="Symbol"/>
    </w:rPr>
  </w:style>
  <w:style w:type="character" w:customStyle="1" w:styleId="WW-Absatz-Standardschriftart11111">
    <w:name w:val="WW-Absatz-Standardschriftart11111"/>
    <w:rsid w:val="00D13A2B"/>
  </w:style>
  <w:style w:type="character" w:customStyle="1" w:styleId="WW-WW8Num1z01111">
    <w:name w:val="WW-WW8Num1z01111"/>
    <w:rsid w:val="00D13A2B"/>
    <w:rPr>
      <w:rFonts w:ascii="Symbol" w:hAnsi="Symbol"/>
    </w:rPr>
  </w:style>
  <w:style w:type="character" w:customStyle="1" w:styleId="WW-Absatz-Standardschriftart111111">
    <w:name w:val="WW-Absatz-Standardschriftart111111"/>
    <w:rsid w:val="00D13A2B"/>
  </w:style>
  <w:style w:type="character" w:customStyle="1" w:styleId="WW-WW8Num1z011111">
    <w:name w:val="WW-WW8Num1z011111"/>
    <w:rsid w:val="00D13A2B"/>
    <w:rPr>
      <w:rFonts w:ascii="Symbol" w:hAnsi="Symbol"/>
    </w:rPr>
  </w:style>
  <w:style w:type="character" w:customStyle="1" w:styleId="WW-Absatz-Standardschriftart1111111">
    <w:name w:val="WW-Absatz-Standardschriftart1111111"/>
    <w:rsid w:val="00D13A2B"/>
  </w:style>
  <w:style w:type="character" w:customStyle="1" w:styleId="WW8Num13z0">
    <w:name w:val="WW8Num13z0"/>
    <w:rsid w:val="00D13A2B"/>
    <w:rPr>
      <w:b w:val="0"/>
    </w:rPr>
  </w:style>
  <w:style w:type="character" w:customStyle="1" w:styleId="WW8Num14z0">
    <w:name w:val="WW8Num14z0"/>
    <w:rsid w:val="00D13A2B"/>
    <w:rPr>
      <w:rFonts w:ascii="Times New Roman" w:hAnsi="Times New Roman"/>
    </w:rPr>
  </w:style>
  <w:style w:type="character" w:customStyle="1" w:styleId="WW8Num15z0">
    <w:name w:val="WW8Num15z0"/>
    <w:rsid w:val="00D13A2B"/>
    <w:rPr>
      <w:rFonts w:ascii="Symbol" w:eastAsia="Times New Roman" w:hAnsi="Symbol" w:cs="Arial"/>
    </w:rPr>
  </w:style>
  <w:style w:type="character" w:customStyle="1" w:styleId="WW8Num15z1">
    <w:name w:val="WW8Num15z1"/>
    <w:rsid w:val="00D13A2B"/>
    <w:rPr>
      <w:rFonts w:ascii="Courier New" w:hAnsi="Courier New" w:cs="Courier New"/>
    </w:rPr>
  </w:style>
  <w:style w:type="character" w:customStyle="1" w:styleId="WW8Num15z2">
    <w:name w:val="WW8Num15z2"/>
    <w:rsid w:val="00D13A2B"/>
    <w:rPr>
      <w:rFonts w:ascii="Wingdings" w:hAnsi="Wingdings"/>
    </w:rPr>
  </w:style>
  <w:style w:type="character" w:customStyle="1" w:styleId="WW8Num15z3">
    <w:name w:val="WW8Num15z3"/>
    <w:rsid w:val="00D13A2B"/>
    <w:rPr>
      <w:rFonts w:ascii="Symbol" w:hAnsi="Symbol"/>
    </w:rPr>
  </w:style>
  <w:style w:type="character" w:customStyle="1" w:styleId="WW8Num17z0">
    <w:name w:val="WW8Num17z0"/>
    <w:rsid w:val="00D13A2B"/>
    <w:rPr>
      <w:rFonts w:ascii="Times New Roman" w:eastAsia="Times New Roman" w:hAnsi="Times New Roman" w:cs="Times New Roman"/>
    </w:rPr>
  </w:style>
  <w:style w:type="character" w:customStyle="1" w:styleId="WW8Num17z1">
    <w:name w:val="WW8Num17z1"/>
    <w:rsid w:val="00D13A2B"/>
    <w:rPr>
      <w:rFonts w:ascii="Courier New" w:hAnsi="Courier New"/>
    </w:rPr>
  </w:style>
  <w:style w:type="character" w:customStyle="1" w:styleId="WW8Num17z2">
    <w:name w:val="WW8Num17z2"/>
    <w:rsid w:val="00D13A2B"/>
    <w:rPr>
      <w:rFonts w:ascii="Wingdings" w:hAnsi="Wingdings"/>
    </w:rPr>
  </w:style>
  <w:style w:type="character" w:customStyle="1" w:styleId="WW8Num17z3">
    <w:name w:val="WW8Num17z3"/>
    <w:rsid w:val="00D13A2B"/>
    <w:rPr>
      <w:rFonts w:ascii="Symbol" w:hAnsi="Symbol"/>
    </w:rPr>
  </w:style>
  <w:style w:type="character" w:customStyle="1" w:styleId="WW8Num18z0">
    <w:name w:val="WW8Num18z0"/>
    <w:rsid w:val="00D13A2B"/>
    <w:rPr>
      <w:rFonts w:ascii="Symbol" w:hAnsi="Symbol"/>
    </w:rPr>
  </w:style>
  <w:style w:type="character" w:customStyle="1" w:styleId="WW8Num19z1">
    <w:name w:val="WW8Num19z1"/>
    <w:rsid w:val="00D13A2B"/>
    <w:rPr>
      <w:rFonts w:ascii="Times New Roman" w:eastAsia="Times New Roman" w:hAnsi="Times New Roman" w:cs="Times New Roman"/>
    </w:rPr>
  </w:style>
  <w:style w:type="character" w:customStyle="1" w:styleId="WW8Num20z0">
    <w:name w:val="WW8Num20z0"/>
    <w:rsid w:val="00D13A2B"/>
    <w:rPr>
      <w:b w:val="0"/>
    </w:rPr>
  </w:style>
  <w:style w:type="character" w:customStyle="1" w:styleId="WW8Num22z0">
    <w:name w:val="WW8Num22z0"/>
    <w:rsid w:val="00D13A2B"/>
    <w:rPr>
      <w:rFonts w:ascii="Symbol" w:hAnsi="Symbol"/>
    </w:rPr>
  </w:style>
  <w:style w:type="character" w:customStyle="1" w:styleId="WW8Num28z0">
    <w:name w:val="WW8Num28z0"/>
    <w:rsid w:val="00D13A2B"/>
    <w:rPr>
      <w:b w:val="0"/>
    </w:rPr>
  </w:style>
  <w:style w:type="character" w:customStyle="1" w:styleId="WW8Num29z0">
    <w:name w:val="WW8Num29z0"/>
    <w:rsid w:val="00D13A2B"/>
    <w:rPr>
      <w:rFonts w:ascii="Symbol" w:hAnsi="Symbol"/>
      <w:color w:val="auto"/>
      <w:sz w:val="28"/>
    </w:rPr>
  </w:style>
  <w:style w:type="character" w:customStyle="1" w:styleId="WW8Num30z0">
    <w:name w:val="WW8Num30z0"/>
    <w:rsid w:val="00D13A2B"/>
    <w:rPr>
      <w:b w:val="0"/>
    </w:rPr>
  </w:style>
  <w:style w:type="character" w:customStyle="1" w:styleId="WW8NumSt13z0">
    <w:name w:val="WW8NumSt13z0"/>
    <w:rsid w:val="00D13A2B"/>
    <w:rPr>
      <w:rFonts w:ascii="Symbol" w:hAnsi="Symbol"/>
    </w:rPr>
  </w:style>
  <w:style w:type="character" w:customStyle="1" w:styleId="WW-Fontepargpadro">
    <w:name w:val="WW-Fonte parág. padrão"/>
    <w:rsid w:val="00D13A2B"/>
  </w:style>
  <w:style w:type="character" w:customStyle="1" w:styleId="WW-Absatz-Standardschriftart11111111">
    <w:name w:val="WW-Absatz-Standardschriftart11111111"/>
    <w:rsid w:val="00D13A2B"/>
  </w:style>
  <w:style w:type="character" w:customStyle="1" w:styleId="WW-Fontepargpadro1">
    <w:name w:val="WW-Fonte parág. padrão1"/>
    <w:rsid w:val="00D13A2B"/>
  </w:style>
  <w:style w:type="character" w:customStyle="1" w:styleId="WW-Fontepargpadro11">
    <w:name w:val="WW-Fonte parág. padrão11"/>
    <w:rsid w:val="00D13A2B"/>
  </w:style>
  <w:style w:type="character" w:styleId="Hyperlink">
    <w:name w:val="Hyperlink"/>
    <w:rsid w:val="00D13A2B"/>
    <w:rPr>
      <w:color w:val="0000FF"/>
      <w:u w:val="single"/>
    </w:rPr>
  </w:style>
  <w:style w:type="character" w:customStyle="1" w:styleId="WW8Num4z1">
    <w:name w:val="WW8Num4z1"/>
    <w:rsid w:val="00D13A2B"/>
    <w:rPr>
      <w:b w:val="0"/>
      <w:color w:val="000000"/>
    </w:rPr>
  </w:style>
  <w:style w:type="character" w:customStyle="1" w:styleId="WW8Num7z0">
    <w:name w:val="WW8Num7z0"/>
    <w:rsid w:val="00D13A2B"/>
    <w:rPr>
      <w:rFonts w:ascii="Symbol" w:hAnsi="Symbol"/>
    </w:rPr>
  </w:style>
  <w:style w:type="character" w:customStyle="1" w:styleId="WW8Num7z1">
    <w:name w:val="WW8Num7z1"/>
    <w:rsid w:val="00D13A2B"/>
    <w:rPr>
      <w:rFonts w:ascii="Courier New" w:hAnsi="Courier New"/>
    </w:rPr>
  </w:style>
  <w:style w:type="character" w:customStyle="1" w:styleId="WW8Num7z2">
    <w:name w:val="WW8Num7z2"/>
    <w:rsid w:val="00D13A2B"/>
    <w:rPr>
      <w:rFonts w:ascii="Wingdings" w:hAnsi="Wingdings"/>
    </w:rPr>
  </w:style>
  <w:style w:type="character" w:customStyle="1" w:styleId="WW8Num8z0">
    <w:name w:val="WW8Num8z0"/>
    <w:rsid w:val="00D13A2B"/>
    <w:rPr>
      <w:rFonts w:ascii="Symbol" w:hAnsi="Symbol"/>
    </w:rPr>
  </w:style>
  <w:style w:type="character" w:customStyle="1" w:styleId="WW8Num8z1">
    <w:name w:val="WW8Num8z1"/>
    <w:rsid w:val="00D13A2B"/>
    <w:rPr>
      <w:rFonts w:ascii="Courier New" w:hAnsi="Courier New"/>
    </w:rPr>
  </w:style>
  <w:style w:type="character" w:customStyle="1" w:styleId="WW8Num8z2">
    <w:name w:val="WW8Num8z2"/>
    <w:rsid w:val="00D13A2B"/>
    <w:rPr>
      <w:rFonts w:ascii="Wingdings" w:hAnsi="Wingdings"/>
    </w:rPr>
  </w:style>
  <w:style w:type="character" w:styleId="Nmerodepgina">
    <w:name w:val="page number"/>
    <w:basedOn w:val="WW-Fontepargpadro"/>
    <w:semiHidden/>
    <w:rsid w:val="00D13A2B"/>
  </w:style>
  <w:style w:type="character" w:customStyle="1" w:styleId="SmbolosdeNumerao">
    <w:name w:val="Símbolos de Numeração"/>
    <w:rsid w:val="00D13A2B"/>
  </w:style>
  <w:style w:type="character" w:customStyle="1" w:styleId="WW-SmbolosdeNumerao">
    <w:name w:val="WW-Símbolos de Numeração"/>
    <w:rsid w:val="00D13A2B"/>
  </w:style>
  <w:style w:type="character" w:customStyle="1" w:styleId="WW-SmbolosdeNumerao1">
    <w:name w:val="WW-Símbolos de Numeração1"/>
    <w:rsid w:val="00D13A2B"/>
  </w:style>
  <w:style w:type="character" w:customStyle="1" w:styleId="WW-SmbolosdeNumerao11">
    <w:name w:val="WW-Símbolos de Numeração11"/>
    <w:rsid w:val="00D13A2B"/>
  </w:style>
  <w:style w:type="character" w:customStyle="1" w:styleId="WW-SmbolosdeNumerao111">
    <w:name w:val="WW-Símbolos de Numeração111"/>
    <w:rsid w:val="00D13A2B"/>
  </w:style>
  <w:style w:type="character" w:customStyle="1" w:styleId="WW-SmbolosdeNumerao1111">
    <w:name w:val="WW-Símbolos de Numeração1111"/>
    <w:rsid w:val="00D13A2B"/>
  </w:style>
  <w:style w:type="character" w:customStyle="1" w:styleId="WW-SmbolosdeNumerao11111">
    <w:name w:val="WW-Símbolos de Numeração11111"/>
    <w:rsid w:val="00D13A2B"/>
  </w:style>
  <w:style w:type="character" w:customStyle="1" w:styleId="Smbolosdenumerao0">
    <w:name w:val="Símbolos de numeração"/>
    <w:rsid w:val="00D13A2B"/>
  </w:style>
  <w:style w:type="character" w:customStyle="1" w:styleId="Marcadores">
    <w:name w:val="Marcadores"/>
    <w:rsid w:val="00D13A2B"/>
    <w:rPr>
      <w:rFonts w:ascii="StarSymbol" w:eastAsia="StarSymbol" w:hAnsi="StarSymbol" w:cs="StarSymbol"/>
      <w:sz w:val="18"/>
      <w:szCs w:val="18"/>
    </w:rPr>
  </w:style>
  <w:style w:type="paragraph" w:customStyle="1" w:styleId="Captulo">
    <w:name w:val="Capítulo"/>
    <w:basedOn w:val="Normal"/>
    <w:next w:val="Corpodetexto"/>
    <w:rsid w:val="00D13A2B"/>
    <w:pPr>
      <w:keepNext/>
      <w:spacing w:before="240" w:after="120"/>
    </w:pPr>
    <w:rPr>
      <w:rFonts w:eastAsia="Tahoma" w:cs="Tahoma"/>
      <w:sz w:val="28"/>
      <w:szCs w:val="28"/>
    </w:rPr>
  </w:style>
  <w:style w:type="paragraph" w:styleId="Corpodetexto">
    <w:name w:val="Body Text"/>
    <w:basedOn w:val="Normal"/>
    <w:semiHidden/>
    <w:rsid w:val="00D13A2B"/>
    <w:rPr>
      <w:sz w:val="22"/>
    </w:rPr>
  </w:style>
  <w:style w:type="paragraph" w:styleId="Lista">
    <w:name w:val="List"/>
    <w:basedOn w:val="Corpodetexto"/>
    <w:semiHidden/>
    <w:rsid w:val="00D13A2B"/>
    <w:rPr>
      <w:rFonts w:cs="Tahoma"/>
    </w:rPr>
  </w:style>
  <w:style w:type="paragraph" w:styleId="Legenda">
    <w:name w:val="caption"/>
    <w:basedOn w:val="Normal"/>
    <w:qFormat/>
    <w:rsid w:val="00D13A2B"/>
    <w:pPr>
      <w:suppressLineNumbers/>
      <w:spacing w:before="120" w:after="120"/>
    </w:pPr>
    <w:rPr>
      <w:rFonts w:cs="Tahoma"/>
      <w:i/>
      <w:iCs/>
    </w:rPr>
  </w:style>
  <w:style w:type="paragraph" w:customStyle="1" w:styleId="ndice">
    <w:name w:val="Índice"/>
    <w:basedOn w:val="Normal"/>
    <w:rsid w:val="00D13A2B"/>
    <w:pPr>
      <w:suppressLineNumbers/>
    </w:pPr>
    <w:rPr>
      <w:rFonts w:cs="Tahoma"/>
    </w:rPr>
  </w:style>
  <w:style w:type="paragraph" w:customStyle="1" w:styleId="TtuloPrincipal">
    <w:name w:val="Título Principal"/>
    <w:basedOn w:val="Normal"/>
    <w:next w:val="Corpodetexto"/>
    <w:rsid w:val="00D13A2B"/>
    <w:pPr>
      <w:keepNext/>
      <w:spacing w:before="240" w:after="120"/>
    </w:pPr>
    <w:rPr>
      <w:rFonts w:eastAsia="Lucida Sans Unicode" w:cs="Tahoma"/>
      <w:sz w:val="28"/>
      <w:szCs w:val="28"/>
    </w:rPr>
  </w:style>
  <w:style w:type="paragraph" w:customStyle="1" w:styleId="WW-Legenda">
    <w:name w:val="WW-Legenda"/>
    <w:basedOn w:val="Normal"/>
    <w:rsid w:val="00D13A2B"/>
    <w:pPr>
      <w:suppressLineNumbers/>
      <w:spacing w:before="120" w:after="120"/>
    </w:pPr>
    <w:rPr>
      <w:rFonts w:cs="Tahoma"/>
      <w:i/>
      <w:iCs/>
    </w:rPr>
  </w:style>
  <w:style w:type="paragraph" w:customStyle="1" w:styleId="WW-ndice">
    <w:name w:val="WW-Índice"/>
    <w:basedOn w:val="Normal"/>
    <w:rsid w:val="00D13A2B"/>
    <w:pPr>
      <w:suppressLineNumbers/>
    </w:pPr>
    <w:rPr>
      <w:rFonts w:cs="Tahoma"/>
    </w:rPr>
  </w:style>
  <w:style w:type="paragraph" w:customStyle="1" w:styleId="WW-TtuloPrincipal">
    <w:name w:val="WW-Título Principal"/>
    <w:basedOn w:val="Normal"/>
    <w:next w:val="Corpodetexto"/>
    <w:rsid w:val="00D13A2B"/>
    <w:pPr>
      <w:keepNext/>
      <w:spacing w:before="240" w:after="120"/>
    </w:pPr>
    <w:rPr>
      <w:rFonts w:eastAsia="Lucida Sans Unicode" w:cs="Tahoma"/>
      <w:sz w:val="28"/>
      <w:szCs w:val="28"/>
    </w:rPr>
  </w:style>
  <w:style w:type="paragraph" w:customStyle="1" w:styleId="WW-Legenda1">
    <w:name w:val="WW-Legenda1"/>
    <w:basedOn w:val="Normal"/>
    <w:rsid w:val="00D13A2B"/>
    <w:pPr>
      <w:suppressLineNumbers/>
      <w:spacing w:before="120" w:after="120"/>
    </w:pPr>
    <w:rPr>
      <w:rFonts w:cs="Tahoma"/>
      <w:i/>
      <w:iCs/>
    </w:rPr>
  </w:style>
  <w:style w:type="paragraph" w:customStyle="1" w:styleId="WW-ndice1">
    <w:name w:val="WW-Índice1"/>
    <w:basedOn w:val="Normal"/>
    <w:rsid w:val="00D13A2B"/>
    <w:pPr>
      <w:suppressLineNumbers/>
    </w:pPr>
    <w:rPr>
      <w:rFonts w:cs="Tahoma"/>
    </w:rPr>
  </w:style>
  <w:style w:type="paragraph" w:customStyle="1" w:styleId="WW-TtuloPrincipal1">
    <w:name w:val="WW-Título Principal1"/>
    <w:basedOn w:val="Normal"/>
    <w:next w:val="Corpodetexto"/>
    <w:rsid w:val="00D13A2B"/>
    <w:pPr>
      <w:keepNext/>
      <w:spacing w:before="240" w:after="120"/>
    </w:pPr>
    <w:rPr>
      <w:rFonts w:eastAsia="Lucida Sans Unicode" w:cs="Tahoma"/>
      <w:sz w:val="28"/>
      <w:szCs w:val="28"/>
    </w:rPr>
  </w:style>
  <w:style w:type="paragraph" w:customStyle="1" w:styleId="WW-Legenda11">
    <w:name w:val="WW-Legenda11"/>
    <w:basedOn w:val="Normal"/>
    <w:rsid w:val="00D13A2B"/>
    <w:pPr>
      <w:suppressLineNumbers/>
      <w:spacing w:before="120" w:after="120"/>
    </w:pPr>
    <w:rPr>
      <w:rFonts w:cs="Tahoma"/>
      <w:i/>
      <w:iCs/>
    </w:rPr>
  </w:style>
  <w:style w:type="paragraph" w:customStyle="1" w:styleId="WW-ndice11">
    <w:name w:val="WW-Índice11"/>
    <w:basedOn w:val="Normal"/>
    <w:rsid w:val="00D13A2B"/>
    <w:pPr>
      <w:suppressLineNumbers/>
    </w:pPr>
    <w:rPr>
      <w:rFonts w:cs="Tahoma"/>
    </w:rPr>
  </w:style>
  <w:style w:type="paragraph" w:customStyle="1" w:styleId="WW-TtuloPrincipal11">
    <w:name w:val="WW-Título Principal11"/>
    <w:basedOn w:val="Normal"/>
    <w:next w:val="Corpodetexto"/>
    <w:rsid w:val="00D13A2B"/>
    <w:pPr>
      <w:keepNext/>
      <w:spacing w:before="240" w:after="120"/>
    </w:pPr>
    <w:rPr>
      <w:rFonts w:eastAsia="Lucida Sans Unicode" w:cs="Tahoma"/>
      <w:sz w:val="28"/>
      <w:szCs w:val="28"/>
    </w:rPr>
  </w:style>
  <w:style w:type="paragraph" w:customStyle="1" w:styleId="WW-Legenda111">
    <w:name w:val="WW-Legenda111"/>
    <w:basedOn w:val="Normal"/>
    <w:rsid w:val="00D13A2B"/>
    <w:pPr>
      <w:suppressLineNumbers/>
      <w:spacing w:before="120" w:after="120"/>
    </w:pPr>
    <w:rPr>
      <w:rFonts w:cs="Tahoma"/>
      <w:i/>
      <w:iCs/>
    </w:rPr>
  </w:style>
  <w:style w:type="paragraph" w:customStyle="1" w:styleId="WW-ndice111">
    <w:name w:val="WW-Índice111"/>
    <w:basedOn w:val="Normal"/>
    <w:rsid w:val="00D13A2B"/>
    <w:pPr>
      <w:suppressLineNumbers/>
    </w:pPr>
    <w:rPr>
      <w:rFonts w:cs="Tahoma"/>
    </w:rPr>
  </w:style>
  <w:style w:type="paragraph" w:customStyle="1" w:styleId="WW-TtuloPrincipal111">
    <w:name w:val="WW-Título Principal111"/>
    <w:basedOn w:val="Normal"/>
    <w:next w:val="Corpodetexto"/>
    <w:rsid w:val="00D13A2B"/>
    <w:pPr>
      <w:keepNext/>
      <w:spacing w:before="240" w:after="120"/>
    </w:pPr>
    <w:rPr>
      <w:rFonts w:eastAsia="Lucida Sans Unicode" w:cs="Tahoma"/>
      <w:sz w:val="28"/>
      <w:szCs w:val="28"/>
    </w:rPr>
  </w:style>
  <w:style w:type="paragraph" w:customStyle="1" w:styleId="WW-Legenda1111">
    <w:name w:val="WW-Legenda1111"/>
    <w:basedOn w:val="Normal"/>
    <w:rsid w:val="00D13A2B"/>
    <w:pPr>
      <w:suppressLineNumbers/>
      <w:spacing w:before="120" w:after="120"/>
    </w:pPr>
    <w:rPr>
      <w:rFonts w:cs="Tahoma"/>
      <w:i/>
      <w:iCs/>
    </w:rPr>
  </w:style>
  <w:style w:type="paragraph" w:customStyle="1" w:styleId="WW-ndice1111">
    <w:name w:val="WW-Índice1111"/>
    <w:basedOn w:val="Normal"/>
    <w:rsid w:val="00D13A2B"/>
    <w:pPr>
      <w:suppressLineNumbers/>
    </w:pPr>
    <w:rPr>
      <w:rFonts w:cs="Tahoma"/>
    </w:rPr>
  </w:style>
  <w:style w:type="paragraph" w:customStyle="1" w:styleId="WW-TtuloPrincipal1111">
    <w:name w:val="WW-Título Principal1111"/>
    <w:basedOn w:val="Normal"/>
    <w:next w:val="Corpodetexto"/>
    <w:rsid w:val="00D13A2B"/>
    <w:pPr>
      <w:keepNext/>
      <w:spacing w:before="240" w:after="120"/>
    </w:pPr>
    <w:rPr>
      <w:rFonts w:eastAsia="Lucida Sans Unicode" w:cs="Tahoma"/>
      <w:sz w:val="28"/>
      <w:szCs w:val="28"/>
    </w:rPr>
  </w:style>
  <w:style w:type="paragraph" w:customStyle="1" w:styleId="WW-Legenda11111">
    <w:name w:val="WW-Legenda11111"/>
    <w:basedOn w:val="Normal"/>
    <w:rsid w:val="00D13A2B"/>
    <w:pPr>
      <w:suppressLineNumbers/>
      <w:spacing w:before="120" w:after="120"/>
    </w:pPr>
    <w:rPr>
      <w:rFonts w:cs="Tahoma"/>
      <w:i/>
      <w:iCs/>
    </w:rPr>
  </w:style>
  <w:style w:type="paragraph" w:customStyle="1" w:styleId="WW-ndice11111">
    <w:name w:val="WW-Índice11111"/>
    <w:basedOn w:val="Normal"/>
    <w:rsid w:val="00D13A2B"/>
    <w:pPr>
      <w:suppressLineNumbers/>
    </w:pPr>
    <w:rPr>
      <w:rFonts w:cs="Tahoma"/>
    </w:rPr>
  </w:style>
  <w:style w:type="paragraph" w:customStyle="1" w:styleId="WW-TtuloPrincipal11111">
    <w:name w:val="WW-Título Principal11111"/>
    <w:basedOn w:val="Normal"/>
    <w:next w:val="Corpodetexto"/>
    <w:rsid w:val="00D13A2B"/>
    <w:pPr>
      <w:keepNext/>
      <w:spacing w:before="240" w:after="120"/>
    </w:pPr>
    <w:rPr>
      <w:rFonts w:eastAsia="Lucida Sans Unicode" w:cs="Tahoma"/>
      <w:sz w:val="28"/>
      <w:szCs w:val="28"/>
    </w:rPr>
  </w:style>
  <w:style w:type="paragraph" w:customStyle="1" w:styleId="WW-Legenda111111">
    <w:name w:val="WW-Legenda111111"/>
    <w:basedOn w:val="Normal"/>
    <w:rsid w:val="00D13A2B"/>
    <w:pPr>
      <w:suppressLineNumbers/>
      <w:spacing w:before="120" w:after="120"/>
    </w:pPr>
    <w:rPr>
      <w:rFonts w:cs="Tahoma"/>
      <w:i/>
      <w:iCs/>
    </w:rPr>
  </w:style>
  <w:style w:type="paragraph" w:customStyle="1" w:styleId="WW-ndice111111">
    <w:name w:val="WW-Índice111111"/>
    <w:basedOn w:val="Normal"/>
    <w:rsid w:val="00D13A2B"/>
    <w:pPr>
      <w:suppressLineNumbers/>
    </w:pPr>
    <w:rPr>
      <w:rFonts w:cs="Tahoma"/>
    </w:rPr>
  </w:style>
  <w:style w:type="paragraph" w:customStyle="1" w:styleId="WW-TtuloPrincipal111111">
    <w:name w:val="WW-Título Principal111111"/>
    <w:basedOn w:val="Normal"/>
    <w:next w:val="Corpodetexto"/>
    <w:rsid w:val="00D13A2B"/>
    <w:pPr>
      <w:keepNext/>
      <w:spacing w:before="240" w:after="120"/>
    </w:pPr>
    <w:rPr>
      <w:rFonts w:eastAsia="Lucida Sans Unicode" w:cs="Tahoma"/>
      <w:sz w:val="28"/>
      <w:szCs w:val="28"/>
    </w:rPr>
  </w:style>
  <w:style w:type="paragraph" w:styleId="Cabealho">
    <w:name w:val="header"/>
    <w:basedOn w:val="Normal"/>
    <w:semiHidden/>
    <w:rsid w:val="00D13A2B"/>
    <w:pPr>
      <w:tabs>
        <w:tab w:val="center" w:pos="4419"/>
        <w:tab w:val="right" w:pos="8838"/>
      </w:tabs>
    </w:pPr>
  </w:style>
  <w:style w:type="paragraph" w:styleId="Rodap">
    <w:name w:val="footer"/>
    <w:basedOn w:val="Normal"/>
    <w:link w:val="RodapChar"/>
    <w:uiPriority w:val="99"/>
    <w:rsid w:val="00D13A2B"/>
    <w:pPr>
      <w:tabs>
        <w:tab w:val="center" w:pos="4419"/>
        <w:tab w:val="right" w:pos="8838"/>
      </w:tabs>
    </w:pPr>
  </w:style>
  <w:style w:type="paragraph" w:customStyle="1" w:styleId="WW-Legenda1111111">
    <w:name w:val="WW-Legenda1111111"/>
    <w:basedOn w:val="Normal"/>
    <w:rsid w:val="00D13A2B"/>
    <w:pPr>
      <w:suppressLineNumbers/>
      <w:spacing w:before="120" w:after="120"/>
    </w:pPr>
    <w:rPr>
      <w:i/>
    </w:rPr>
  </w:style>
  <w:style w:type="paragraph" w:customStyle="1" w:styleId="Tabela">
    <w:name w:val="Tabela"/>
    <w:basedOn w:val="Legenda"/>
    <w:rsid w:val="00D13A2B"/>
  </w:style>
  <w:style w:type="paragraph" w:customStyle="1" w:styleId="WW-Tabela">
    <w:name w:val="WW-Tabela"/>
    <w:basedOn w:val="WW-Legenda"/>
    <w:rsid w:val="00D13A2B"/>
  </w:style>
  <w:style w:type="paragraph" w:customStyle="1" w:styleId="WW-Tabela1">
    <w:name w:val="WW-Tabela1"/>
    <w:basedOn w:val="WW-Legenda1"/>
    <w:rsid w:val="00D13A2B"/>
  </w:style>
  <w:style w:type="paragraph" w:customStyle="1" w:styleId="WW-Tabela11">
    <w:name w:val="WW-Tabela11"/>
    <w:basedOn w:val="WW-Legenda11"/>
    <w:rsid w:val="00D13A2B"/>
  </w:style>
  <w:style w:type="paragraph" w:customStyle="1" w:styleId="WW-Tabela111">
    <w:name w:val="WW-Tabela111"/>
    <w:basedOn w:val="WW-Legenda111"/>
    <w:rsid w:val="00D13A2B"/>
  </w:style>
  <w:style w:type="paragraph" w:customStyle="1" w:styleId="WW-Tabela1111">
    <w:name w:val="WW-Tabela1111"/>
    <w:basedOn w:val="WW-Legenda1111"/>
    <w:rsid w:val="00D13A2B"/>
  </w:style>
  <w:style w:type="paragraph" w:customStyle="1" w:styleId="WW-Tabela11111">
    <w:name w:val="WW-Tabela11111"/>
    <w:basedOn w:val="WW-Legenda11111"/>
    <w:rsid w:val="00D13A2B"/>
  </w:style>
  <w:style w:type="paragraph" w:customStyle="1" w:styleId="WW-Tabela111111">
    <w:name w:val="WW-Tabela111111"/>
    <w:basedOn w:val="WW-Legenda111111"/>
    <w:rsid w:val="00D13A2B"/>
  </w:style>
  <w:style w:type="paragraph" w:customStyle="1" w:styleId="WW-Tabela1111111">
    <w:name w:val="WW-Tabela1111111"/>
    <w:basedOn w:val="Normal"/>
    <w:rsid w:val="00D13A2B"/>
  </w:style>
  <w:style w:type="paragraph" w:customStyle="1" w:styleId="WW-Corpodetexto21">
    <w:name w:val="WW-Corpo de texto 21"/>
    <w:basedOn w:val="Normal"/>
    <w:rsid w:val="00D13A2B"/>
    <w:pPr>
      <w:widowControl w:val="0"/>
      <w:jc w:val="center"/>
    </w:pPr>
    <w:rPr>
      <w:b/>
      <w:sz w:val="24"/>
    </w:rPr>
  </w:style>
  <w:style w:type="paragraph" w:customStyle="1" w:styleId="Contedodetabela">
    <w:name w:val="Conteúdo de tabela"/>
    <w:basedOn w:val="Corpodetexto"/>
    <w:rsid w:val="00D13A2B"/>
  </w:style>
  <w:style w:type="paragraph" w:customStyle="1" w:styleId="WW-Corpodetexto22">
    <w:name w:val="WW-Corpo de texto 22"/>
    <w:basedOn w:val="Normal"/>
    <w:rsid w:val="00D13A2B"/>
    <w:pPr>
      <w:widowControl w:val="0"/>
      <w:tabs>
        <w:tab w:val="left" w:pos="2410"/>
      </w:tabs>
    </w:pPr>
    <w:rPr>
      <w:sz w:val="24"/>
    </w:rPr>
  </w:style>
  <w:style w:type="paragraph" w:customStyle="1" w:styleId="WW-Recuodecorpodetexto31">
    <w:name w:val="WW-Recuo de corpo de texto 31"/>
    <w:basedOn w:val="Normal"/>
    <w:rsid w:val="00D13A2B"/>
    <w:pPr>
      <w:widowControl w:val="0"/>
      <w:spacing w:line="240" w:lineRule="atLeast"/>
      <w:ind w:left="357" w:hanging="283"/>
    </w:pPr>
    <w:rPr>
      <w:sz w:val="24"/>
    </w:rPr>
  </w:style>
  <w:style w:type="paragraph" w:customStyle="1" w:styleId="Contedodatabela">
    <w:name w:val="Conteúdo da tabela"/>
    <w:basedOn w:val="Corpodetexto"/>
    <w:rsid w:val="00D13A2B"/>
    <w:pPr>
      <w:suppressLineNumbers/>
    </w:pPr>
  </w:style>
  <w:style w:type="paragraph" w:customStyle="1" w:styleId="Ttulodatabela">
    <w:name w:val="Título da tabela"/>
    <w:basedOn w:val="Contedodatabela"/>
    <w:rsid w:val="00D13A2B"/>
    <w:pPr>
      <w:jc w:val="center"/>
    </w:pPr>
    <w:rPr>
      <w:b/>
      <w:i/>
    </w:rPr>
  </w:style>
  <w:style w:type="paragraph" w:styleId="Recuodecorpodetexto">
    <w:name w:val="Body Text Indent"/>
    <w:basedOn w:val="Normal"/>
    <w:link w:val="RecuodecorpodetextoChar"/>
    <w:rsid w:val="00D13A2B"/>
    <w:pPr>
      <w:widowControl w:val="0"/>
      <w:ind w:firstLine="709"/>
    </w:pPr>
    <w:rPr>
      <w:rFonts w:ascii="Times New Roman" w:hAnsi="Times New Roman"/>
      <w:sz w:val="28"/>
      <w:lang w:val="pt-PT"/>
    </w:rPr>
  </w:style>
  <w:style w:type="paragraph" w:customStyle="1" w:styleId="Normal1">
    <w:name w:val="Normal1"/>
    <w:rsid w:val="00D13A2B"/>
    <w:pPr>
      <w:suppressAutoHyphens/>
      <w:jc w:val="both"/>
    </w:pPr>
    <w:rPr>
      <w:lang w:eastAsia="ar-SA"/>
    </w:rPr>
  </w:style>
  <w:style w:type="paragraph" w:styleId="Ttulo">
    <w:name w:val="Title"/>
    <w:basedOn w:val="Normal"/>
    <w:next w:val="Subttulo"/>
    <w:qFormat/>
    <w:rsid w:val="00D13A2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D13A2B"/>
    <w:pPr>
      <w:widowControl w:val="0"/>
      <w:jc w:val="center"/>
    </w:pPr>
    <w:rPr>
      <w:rFonts w:cs="Arial"/>
      <w:b/>
      <w:sz w:val="22"/>
    </w:rPr>
  </w:style>
  <w:style w:type="paragraph" w:customStyle="1" w:styleId="WW-Corpodetexto3">
    <w:name w:val="WW-Corpo de texto 3"/>
    <w:basedOn w:val="Normal"/>
    <w:rsid w:val="00D13A2B"/>
    <w:rPr>
      <w:rFonts w:cs="Arial"/>
      <w:sz w:val="22"/>
      <w:szCs w:val="22"/>
    </w:rPr>
  </w:style>
  <w:style w:type="paragraph" w:customStyle="1" w:styleId="WW-Corpodetexto31">
    <w:name w:val="WW-Corpo de texto 31"/>
    <w:basedOn w:val="Normal"/>
    <w:rsid w:val="00D13A2B"/>
    <w:pPr>
      <w:widowControl w:val="0"/>
      <w:spacing w:line="240" w:lineRule="atLeast"/>
      <w:jc w:val="center"/>
    </w:pPr>
    <w:rPr>
      <w:sz w:val="22"/>
    </w:rPr>
  </w:style>
  <w:style w:type="paragraph" w:customStyle="1" w:styleId="WW-Corpodetexto2">
    <w:name w:val="WW-Corpo de texto 2"/>
    <w:basedOn w:val="Normal"/>
    <w:rsid w:val="00D13A2B"/>
    <w:pPr>
      <w:spacing w:line="240" w:lineRule="atLeast"/>
    </w:pPr>
    <w:rPr>
      <w:rFonts w:cs="Arial"/>
      <w:sz w:val="28"/>
    </w:rPr>
  </w:style>
  <w:style w:type="paragraph" w:customStyle="1" w:styleId="WW-Recuodecorpodetexto2">
    <w:name w:val="WW-Recuo de corpo de texto 2"/>
    <w:basedOn w:val="Normal"/>
    <w:rsid w:val="00D13A2B"/>
    <w:pPr>
      <w:ind w:left="1080"/>
    </w:pPr>
  </w:style>
  <w:style w:type="paragraph" w:customStyle="1" w:styleId="WW-Recuodecorpodetexto3">
    <w:name w:val="WW-Recuo de corpo de texto 3"/>
    <w:basedOn w:val="Normal"/>
    <w:rsid w:val="00D13A2B"/>
    <w:pPr>
      <w:spacing w:line="240" w:lineRule="atLeast"/>
      <w:ind w:left="2694"/>
    </w:pPr>
    <w:rPr>
      <w:sz w:val="28"/>
    </w:rPr>
  </w:style>
  <w:style w:type="paragraph" w:customStyle="1" w:styleId="Recuodecorpodetexto21">
    <w:name w:val="Recuo de corpo de texto 21"/>
    <w:basedOn w:val="Normal"/>
    <w:rsid w:val="00D13A2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D13A2B"/>
    <w:rPr>
      <w:rFonts w:cs="Arial"/>
      <w:b/>
      <w:bCs/>
      <w:sz w:val="22"/>
    </w:rPr>
  </w:style>
  <w:style w:type="paragraph" w:customStyle="1" w:styleId="WW-NormalWeb">
    <w:name w:val="WW-Normal (Web)"/>
    <w:basedOn w:val="Normal"/>
    <w:rsid w:val="00D13A2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D13A2B"/>
    <w:pPr>
      <w:suppressLineNumbers/>
    </w:pPr>
  </w:style>
  <w:style w:type="paragraph" w:customStyle="1" w:styleId="WW-ContedodaTabela">
    <w:name w:val="WW-Conteúdo da Tabela"/>
    <w:basedOn w:val="Corpodetexto"/>
    <w:rsid w:val="00D13A2B"/>
    <w:pPr>
      <w:suppressLineNumbers/>
    </w:pPr>
  </w:style>
  <w:style w:type="paragraph" w:customStyle="1" w:styleId="WW-ContedodaTabela1">
    <w:name w:val="WW-Conteúdo da Tabela1"/>
    <w:basedOn w:val="Corpodetexto"/>
    <w:rsid w:val="00D13A2B"/>
    <w:pPr>
      <w:suppressLineNumbers/>
    </w:pPr>
  </w:style>
  <w:style w:type="paragraph" w:customStyle="1" w:styleId="WW-ContedodaTabela11">
    <w:name w:val="WW-Conteúdo da Tabela11"/>
    <w:basedOn w:val="Corpodetexto"/>
    <w:rsid w:val="00D13A2B"/>
    <w:pPr>
      <w:suppressLineNumbers/>
    </w:pPr>
  </w:style>
  <w:style w:type="paragraph" w:customStyle="1" w:styleId="WW-ContedodaTabela111">
    <w:name w:val="WW-Conteúdo da Tabela111"/>
    <w:basedOn w:val="Corpodetexto"/>
    <w:rsid w:val="00D13A2B"/>
    <w:pPr>
      <w:suppressLineNumbers/>
    </w:pPr>
  </w:style>
  <w:style w:type="paragraph" w:customStyle="1" w:styleId="WW-ContedodaTabela1111">
    <w:name w:val="WW-Conteúdo da Tabela1111"/>
    <w:basedOn w:val="Corpodetexto"/>
    <w:rsid w:val="00D13A2B"/>
    <w:pPr>
      <w:suppressLineNumbers/>
    </w:pPr>
  </w:style>
  <w:style w:type="paragraph" w:customStyle="1" w:styleId="WW-ContedodaTabela11111">
    <w:name w:val="WW-Conteúdo da Tabela11111"/>
    <w:basedOn w:val="Corpodetexto"/>
    <w:rsid w:val="00D13A2B"/>
    <w:pPr>
      <w:suppressLineNumbers/>
    </w:pPr>
  </w:style>
  <w:style w:type="paragraph" w:customStyle="1" w:styleId="WW-ContedodaTabela111111">
    <w:name w:val="WW-Conteúdo da Tabela111111"/>
    <w:basedOn w:val="Corpodetexto"/>
    <w:rsid w:val="00D13A2B"/>
    <w:pPr>
      <w:suppressLineNumbers/>
    </w:pPr>
  </w:style>
  <w:style w:type="paragraph" w:customStyle="1" w:styleId="TtulodaTabela0">
    <w:name w:val="Título da Tabela"/>
    <w:basedOn w:val="ContedodaTabela0"/>
    <w:rsid w:val="00D13A2B"/>
    <w:pPr>
      <w:jc w:val="center"/>
    </w:pPr>
    <w:rPr>
      <w:b/>
      <w:bCs/>
      <w:i/>
      <w:iCs/>
    </w:rPr>
  </w:style>
  <w:style w:type="paragraph" w:customStyle="1" w:styleId="WW-TtulodaTabela">
    <w:name w:val="WW-Título da Tabela"/>
    <w:basedOn w:val="WW-ContedodaTabela"/>
    <w:rsid w:val="00D13A2B"/>
    <w:pPr>
      <w:jc w:val="center"/>
    </w:pPr>
    <w:rPr>
      <w:b/>
      <w:bCs/>
      <w:i/>
      <w:iCs/>
    </w:rPr>
  </w:style>
  <w:style w:type="paragraph" w:customStyle="1" w:styleId="WW-TtulodaTabela1">
    <w:name w:val="WW-Título da Tabela1"/>
    <w:basedOn w:val="WW-ContedodaTabela1"/>
    <w:rsid w:val="00D13A2B"/>
    <w:pPr>
      <w:jc w:val="center"/>
    </w:pPr>
    <w:rPr>
      <w:b/>
      <w:bCs/>
      <w:i/>
      <w:iCs/>
    </w:rPr>
  </w:style>
  <w:style w:type="paragraph" w:customStyle="1" w:styleId="WW-TtulodaTabela11">
    <w:name w:val="WW-Título da Tabela11"/>
    <w:basedOn w:val="WW-ContedodaTabela11"/>
    <w:rsid w:val="00D13A2B"/>
    <w:pPr>
      <w:jc w:val="center"/>
    </w:pPr>
    <w:rPr>
      <w:b/>
      <w:bCs/>
      <w:i/>
      <w:iCs/>
    </w:rPr>
  </w:style>
  <w:style w:type="paragraph" w:customStyle="1" w:styleId="WW-TtulodaTabela111">
    <w:name w:val="WW-Título da Tabela111"/>
    <w:basedOn w:val="WW-ContedodaTabela111"/>
    <w:rsid w:val="00D13A2B"/>
    <w:pPr>
      <w:jc w:val="center"/>
    </w:pPr>
    <w:rPr>
      <w:b/>
      <w:bCs/>
      <w:i/>
      <w:iCs/>
    </w:rPr>
  </w:style>
  <w:style w:type="paragraph" w:customStyle="1" w:styleId="WW-TtulodaTabela1111">
    <w:name w:val="WW-Título da Tabela1111"/>
    <w:basedOn w:val="WW-ContedodaTabela1111"/>
    <w:rsid w:val="00D13A2B"/>
    <w:pPr>
      <w:jc w:val="center"/>
    </w:pPr>
    <w:rPr>
      <w:b/>
      <w:bCs/>
      <w:i/>
      <w:iCs/>
    </w:rPr>
  </w:style>
  <w:style w:type="paragraph" w:customStyle="1" w:styleId="WW-TtulodaTabela11111">
    <w:name w:val="WW-Título da Tabela11111"/>
    <w:basedOn w:val="WW-ContedodaTabela11111"/>
    <w:rsid w:val="00D13A2B"/>
    <w:pPr>
      <w:jc w:val="center"/>
    </w:pPr>
    <w:rPr>
      <w:b/>
      <w:bCs/>
      <w:i/>
      <w:iCs/>
    </w:rPr>
  </w:style>
  <w:style w:type="paragraph" w:customStyle="1" w:styleId="WW-TtulodaTabela111111">
    <w:name w:val="WW-Título da Tabela111111"/>
    <w:basedOn w:val="WW-ContedodaTabela111111"/>
    <w:rsid w:val="00D13A2B"/>
    <w:pPr>
      <w:jc w:val="center"/>
    </w:pPr>
    <w:rPr>
      <w:b/>
      <w:bCs/>
      <w:i/>
      <w:iCs/>
    </w:rPr>
  </w:style>
  <w:style w:type="paragraph" w:customStyle="1" w:styleId="Contedodoquadro">
    <w:name w:val="Conteúdo do quadro"/>
    <w:basedOn w:val="Corpodetexto"/>
    <w:rsid w:val="00D13A2B"/>
  </w:style>
  <w:style w:type="paragraph" w:customStyle="1" w:styleId="WW-Contedodoquadro">
    <w:name w:val="WW-Conteúdo do quadro"/>
    <w:basedOn w:val="Corpodetexto"/>
    <w:rsid w:val="00D13A2B"/>
  </w:style>
  <w:style w:type="paragraph" w:customStyle="1" w:styleId="WW-Contedodoquadro1">
    <w:name w:val="WW-Conteúdo do quadro1"/>
    <w:basedOn w:val="Corpodetexto"/>
    <w:rsid w:val="00D13A2B"/>
  </w:style>
  <w:style w:type="paragraph" w:customStyle="1" w:styleId="WW-Contedodoquadro11">
    <w:name w:val="WW-Conteúdo do quadro11"/>
    <w:basedOn w:val="Corpodetexto"/>
    <w:rsid w:val="00D13A2B"/>
  </w:style>
  <w:style w:type="paragraph" w:customStyle="1" w:styleId="WW-Contedodoquadro111">
    <w:name w:val="WW-Conteúdo do quadro111"/>
    <w:basedOn w:val="Corpodetexto"/>
    <w:rsid w:val="00D13A2B"/>
  </w:style>
  <w:style w:type="paragraph" w:customStyle="1" w:styleId="WW-Contedodoquadro1111">
    <w:name w:val="WW-Conteúdo do quadro1111"/>
    <w:basedOn w:val="Corpodetexto"/>
    <w:rsid w:val="00D13A2B"/>
  </w:style>
  <w:style w:type="paragraph" w:customStyle="1" w:styleId="WW-Contedodoquadro11111">
    <w:name w:val="WW-Conteúdo do quadro11111"/>
    <w:basedOn w:val="Corpodetexto"/>
    <w:rsid w:val="00D13A2B"/>
  </w:style>
  <w:style w:type="paragraph" w:customStyle="1" w:styleId="WW-Contedodoquadro111111">
    <w:name w:val="WW-Conteúdo do quadro111111"/>
    <w:basedOn w:val="Corpodetexto"/>
    <w:rsid w:val="00D13A2B"/>
  </w:style>
  <w:style w:type="paragraph" w:customStyle="1" w:styleId="WW-Textoembloco">
    <w:name w:val="WW-Texto em bloco"/>
    <w:basedOn w:val="Normal"/>
    <w:rsid w:val="00D13A2B"/>
    <w:pPr>
      <w:spacing w:before="120" w:after="120"/>
      <w:ind w:left="2268" w:right="51"/>
    </w:pPr>
    <w:rPr>
      <w:sz w:val="24"/>
    </w:rPr>
  </w:style>
  <w:style w:type="paragraph" w:styleId="Corpodetexto2">
    <w:name w:val="Body Text 2"/>
    <w:basedOn w:val="Normal"/>
    <w:semiHidden/>
    <w:rsid w:val="00D13A2B"/>
    <w:rPr>
      <w:rFonts w:cs="Arial"/>
      <w:color w:val="000000"/>
      <w:sz w:val="22"/>
      <w:szCs w:val="22"/>
    </w:rPr>
  </w:style>
  <w:style w:type="paragraph" w:styleId="Corpodetexto3">
    <w:name w:val="Body Text 3"/>
    <w:basedOn w:val="Normal"/>
    <w:semiHidden/>
    <w:rsid w:val="00D13A2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D13A2B"/>
    <w:pPr>
      <w:spacing w:before="120" w:after="120"/>
      <w:ind w:left="1418" w:hanging="1418"/>
    </w:pPr>
    <w:rPr>
      <w:rFonts w:cs="Arial"/>
      <w:iCs/>
      <w:sz w:val="24"/>
    </w:rPr>
  </w:style>
  <w:style w:type="paragraph" w:styleId="Recuodecorpodetexto3">
    <w:name w:val="Body Text Indent 3"/>
    <w:basedOn w:val="Normal"/>
    <w:semiHidden/>
    <w:rsid w:val="00D13A2B"/>
    <w:pPr>
      <w:suppressAutoHyphens w:val="0"/>
      <w:ind w:left="1418"/>
    </w:pPr>
    <w:rPr>
      <w:rFonts w:cs="Arial"/>
      <w:color w:val="FF0000"/>
      <w:sz w:val="24"/>
    </w:rPr>
  </w:style>
  <w:style w:type="paragraph" w:styleId="Textoembloco">
    <w:name w:val="Block Text"/>
    <w:basedOn w:val="Normal"/>
    <w:semiHidden/>
    <w:rsid w:val="00D13A2B"/>
    <w:pPr>
      <w:spacing w:before="120" w:after="240"/>
      <w:ind w:left="1418" w:right="51" w:hanging="1418"/>
    </w:pPr>
    <w:rPr>
      <w:sz w:val="24"/>
    </w:rPr>
  </w:style>
  <w:style w:type="paragraph" w:customStyle="1" w:styleId="BodyText21">
    <w:name w:val="Body Text 21"/>
    <w:basedOn w:val="Normal"/>
    <w:rsid w:val="00D13A2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D13A2B"/>
    <w:pPr>
      <w:widowControl w:val="0"/>
      <w:tabs>
        <w:tab w:val="left" w:pos="360"/>
      </w:tabs>
      <w:suppressAutoHyphens w:val="0"/>
      <w:spacing w:before="240"/>
    </w:pPr>
    <w:rPr>
      <w:sz w:val="22"/>
      <w:lang w:eastAsia="pt-BR"/>
    </w:rPr>
  </w:style>
  <w:style w:type="paragraph" w:customStyle="1" w:styleId="Estilo">
    <w:name w:val="Estilo"/>
    <w:rsid w:val="00D13A2B"/>
    <w:pPr>
      <w:widowControl w:val="0"/>
      <w:autoSpaceDE w:val="0"/>
      <w:autoSpaceDN w:val="0"/>
      <w:adjustRightInd w:val="0"/>
    </w:pPr>
    <w:rPr>
      <w:rFonts w:ascii="Arial" w:hAnsi="Arial" w:cs="Arial"/>
      <w:szCs w:val="24"/>
    </w:rPr>
  </w:style>
  <w:style w:type="paragraph" w:customStyle="1" w:styleId="P30">
    <w:name w:val="P30"/>
    <w:basedOn w:val="Normal"/>
    <w:rsid w:val="00D13A2B"/>
    <w:pPr>
      <w:suppressAutoHyphens w:val="0"/>
    </w:pPr>
    <w:rPr>
      <w:rFonts w:ascii="Times New Roman" w:hAnsi="Times New Roman"/>
      <w:b/>
      <w:snapToGrid w:val="0"/>
      <w:sz w:val="24"/>
      <w:lang w:eastAsia="pt-BR"/>
    </w:rPr>
  </w:style>
  <w:style w:type="paragraph" w:styleId="NormalWeb">
    <w:name w:val="Normal (Web)"/>
    <w:basedOn w:val="Normal"/>
    <w:semiHidden/>
    <w:rsid w:val="00D13A2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D13A2B"/>
    <w:rPr>
      <w:rFonts w:ascii="Tahoma" w:hAnsi="Tahoma" w:cs="Tahoma"/>
      <w:sz w:val="16"/>
      <w:szCs w:val="16"/>
    </w:rPr>
  </w:style>
  <w:style w:type="character" w:customStyle="1" w:styleId="TextodebaloChar">
    <w:name w:val="Texto de balão Char"/>
    <w:semiHidden/>
    <w:rsid w:val="00D13A2B"/>
    <w:rPr>
      <w:rFonts w:ascii="Tahoma" w:hAnsi="Tahoma" w:cs="Tahoma"/>
      <w:sz w:val="16"/>
      <w:szCs w:val="16"/>
      <w:lang w:eastAsia="ar-SA"/>
    </w:rPr>
  </w:style>
  <w:style w:type="character" w:customStyle="1" w:styleId="CorpodetextoChar">
    <w:name w:val="Corpo de texto Char"/>
    <w:semiHidden/>
    <w:rsid w:val="00D13A2B"/>
    <w:rPr>
      <w:rFonts w:ascii="Arial" w:hAnsi="Arial"/>
      <w:sz w:val="22"/>
      <w:lang w:eastAsia="ar-SA"/>
    </w:rPr>
  </w:style>
  <w:style w:type="character" w:customStyle="1" w:styleId="Recuodecorpodetexto3Char">
    <w:name w:val="Recuo de corpo de texto 3 Char"/>
    <w:semiHidden/>
    <w:rsid w:val="00D13A2B"/>
    <w:rPr>
      <w:rFonts w:ascii="Arial" w:hAnsi="Arial" w:cs="Arial"/>
      <w:color w:val="FF0000"/>
      <w:sz w:val="24"/>
      <w:lang w:eastAsia="ar-SA"/>
    </w:rPr>
  </w:style>
  <w:style w:type="character" w:customStyle="1" w:styleId="Corpodetexto2Char">
    <w:name w:val="Corpo de texto 2 Char"/>
    <w:semiHidden/>
    <w:locked/>
    <w:rsid w:val="00D13A2B"/>
    <w:rPr>
      <w:rFonts w:ascii="Arial" w:hAnsi="Arial" w:cs="Arial"/>
      <w:color w:val="000000"/>
      <w:sz w:val="22"/>
      <w:szCs w:val="22"/>
      <w:lang w:eastAsia="ar-SA"/>
    </w:rPr>
  </w:style>
  <w:style w:type="character" w:customStyle="1" w:styleId="CabealhoChar">
    <w:name w:val="Cabeçalho Char"/>
    <w:semiHidden/>
    <w:rsid w:val="00D13A2B"/>
    <w:rPr>
      <w:rFonts w:ascii="Arial" w:hAnsi="Arial"/>
      <w:lang w:eastAsia="ar-SA"/>
    </w:rPr>
  </w:style>
  <w:style w:type="paragraph" w:customStyle="1" w:styleId="Recuodecorpodetexto210">
    <w:name w:val="Recuo de corpo de texto 21"/>
    <w:basedOn w:val="Normal"/>
    <w:rsid w:val="00D13A2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D13A2B"/>
    <w:rPr>
      <w:rFonts w:ascii="Arial" w:hAnsi="Arial" w:cs="Arial"/>
      <w:b/>
      <w:sz w:val="22"/>
      <w:lang w:eastAsia="ar-SA"/>
    </w:rPr>
  </w:style>
  <w:style w:type="paragraph" w:styleId="SemEspaamento">
    <w:name w:val="No Spacing"/>
    <w:qFormat/>
    <w:rsid w:val="00D13A2B"/>
    <w:rPr>
      <w:rFonts w:ascii="Calibri" w:eastAsia="Calibri" w:hAnsi="Calibri"/>
      <w:sz w:val="22"/>
      <w:szCs w:val="22"/>
      <w:lang w:eastAsia="en-US"/>
    </w:rPr>
  </w:style>
  <w:style w:type="paragraph" w:styleId="Pr-formataoHTML">
    <w:name w:val="HTML Preformatted"/>
    <w:basedOn w:val="Normal"/>
    <w:semiHidden/>
    <w:unhideWhenUsed/>
    <w:rsid w:val="00D1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D13A2B"/>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0A3BEC"/>
    <w:rPr>
      <w:rFonts w:ascii="Garamond-Normal-Bold" w:hAnsi="Garamond-Normal-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562">
      <w:bodyDiv w:val="1"/>
      <w:marLeft w:val="0"/>
      <w:marRight w:val="0"/>
      <w:marTop w:val="0"/>
      <w:marBottom w:val="0"/>
      <w:divBdr>
        <w:top w:val="none" w:sz="0" w:space="0" w:color="auto"/>
        <w:left w:val="none" w:sz="0" w:space="0" w:color="auto"/>
        <w:bottom w:val="none" w:sz="0" w:space="0" w:color="auto"/>
        <w:right w:val="none" w:sz="0" w:space="0" w:color="auto"/>
      </w:divBdr>
    </w:div>
    <w:div w:id="108820562">
      <w:bodyDiv w:val="1"/>
      <w:marLeft w:val="0"/>
      <w:marRight w:val="0"/>
      <w:marTop w:val="0"/>
      <w:marBottom w:val="0"/>
      <w:divBdr>
        <w:top w:val="none" w:sz="0" w:space="0" w:color="auto"/>
        <w:left w:val="none" w:sz="0" w:space="0" w:color="auto"/>
        <w:bottom w:val="none" w:sz="0" w:space="0" w:color="auto"/>
        <w:right w:val="none" w:sz="0" w:space="0" w:color="auto"/>
      </w:divBdr>
    </w:div>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5586647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30185330">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91948882">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2785294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69030331">
      <w:bodyDiv w:val="1"/>
      <w:marLeft w:val="0"/>
      <w:marRight w:val="0"/>
      <w:marTop w:val="0"/>
      <w:marBottom w:val="0"/>
      <w:divBdr>
        <w:top w:val="none" w:sz="0" w:space="0" w:color="auto"/>
        <w:left w:val="none" w:sz="0" w:space="0" w:color="auto"/>
        <w:bottom w:val="none" w:sz="0" w:space="0" w:color="auto"/>
        <w:right w:val="none" w:sz="0" w:space="0" w:color="auto"/>
      </w:divBdr>
    </w:div>
    <w:div w:id="1996226797">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ama.com.br/site/uploads/arquivos/2958/1649441837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paginas_arquivos/124/157470358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cesama.com.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5969</Words>
  <Characters>32238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38131</CharactersWithSpaces>
  <SharedDoc>false</SharedDoc>
  <HLinks>
    <vt:vector size="24" baseType="variant">
      <vt:variant>
        <vt:i4>4390920</vt:i4>
      </vt:variant>
      <vt:variant>
        <vt:i4>9</vt:i4>
      </vt:variant>
      <vt:variant>
        <vt:i4>0</vt:i4>
      </vt:variant>
      <vt:variant>
        <vt:i4>5</vt:i4>
      </vt:variant>
      <vt:variant>
        <vt:lpwstr>https://www.cesama.com.br/site/uploads/arquivos/2958/16494418377.pdf</vt:lpwstr>
      </vt:variant>
      <vt:variant>
        <vt:lpwstr/>
      </vt:variant>
      <vt:variant>
        <vt:i4>3735582</vt:i4>
      </vt:variant>
      <vt:variant>
        <vt:i4>6</vt:i4>
      </vt:variant>
      <vt:variant>
        <vt:i4>0</vt:i4>
      </vt:variant>
      <vt:variant>
        <vt:i4>5</vt:i4>
      </vt:variant>
      <vt:variant>
        <vt:lpwstr>https://www.cesama.com.br/site/uploads/paginas_arquivos/124/15747035809.pdf</vt:lpwstr>
      </vt:variant>
      <vt:variant>
        <vt:lpwstr/>
      </vt:variant>
      <vt:variant>
        <vt:i4>852093</vt:i4>
      </vt:variant>
      <vt:variant>
        <vt:i4>3</vt:i4>
      </vt:variant>
      <vt:variant>
        <vt:i4>0</vt:i4>
      </vt:variant>
      <vt:variant>
        <vt:i4>5</vt:i4>
      </vt:variant>
      <vt:variant>
        <vt:lpwstr>mailto:compras@cesama.com.br</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3</cp:revision>
  <cp:lastPrinted>2018-08-10T12:59:00Z</cp:lastPrinted>
  <dcterms:created xsi:type="dcterms:W3CDTF">2022-12-26T20:03:00Z</dcterms:created>
  <dcterms:modified xsi:type="dcterms:W3CDTF">2022-12-26T20:18:00Z</dcterms:modified>
</cp:coreProperties>
</file>