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95B832" w14:textId="77087463"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3C24F2">
        <w:rPr>
          <w:rFonts w:eastAsia="Arial Unicode MS" w:cs="Arial"/>
          <w:b/>
          <w:sz w:val="26"/>
          <w:szCs w:val="26"/>
        </w:rPr>
        <w:t>74</w:t>
      </w:r>
      <w:r w:rsidRPr="003F37E2">
        <w:rPr>
          <w:rFonts w:eastAsia="Arial Unicode MS" w:cs="Arial"/>
          <w:b/>
          <w:sz w:val="26"/>
          <w:szCs w:val="26"/>
        </w:rPr>
        <w:t>/</w:t>
      </w:r>
      <w:r w:rsidR="003C24F2">
        <w:rPr>
          <w:rFonts w:eastAsia="Arial Unicode MS" w:cs="Arial"/>
          <w:b/>
          <w:sz w:val="26"/>
          <w:szCs w:val="26"/>
        </w:rPr>
        <w:t>2022</w:t>
      </w:r>
    </w:p>
    <w:p w14:paraId="2EC85159" w14:textId="556D58FC" w:rsidR="00EE130A" w:rsidRPr="00B069F2"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sidRPr="00B069F2">
        <w:rPr>
          <w:rFonts w:eastAsia="Arial Unicode MS" w:cs="Arial"/>
          <w:sz w:val="24"/>
          <w:szCs w:val="24"/>
        </w:rPr>
        <w:t xml:space="preserve">prestação de serviços que entre si celebram a Companhia de Saneamento Municipal - </w:t>
      </w:r>
      <w:r w:rsidRPr="00B069F2">
        <w:rPr>
          <w:rFonts w:eastAsia="Arial Unicode MS" w:cs="Arial"/>
          <w:b/>
          <w:bCs/>
          <w:sz w:val="24"/>
          <w:szCs w:val="24"/>
        </w:rPr>
        <w:t xml:space="preserve">CESAMA </w:t>
      </w:r>
      <w:r w:rsidRPr="00B069F2">
        <w:rPr>
          <w:rFonts w:eastAsia="Arial Unicode MS" w:cs="Arial"/>
          <w:sz w:val="24"/>
          <w:szCs w:val="24"/>
        </w:rPr>
        <w:t xml:space="preserve">e a empresa </w:t>
      </w:r>
      <w:r w:rsidR="003C24F2" w:rsidRPr="003C24F2">
        <w:rPr>
          <w:rFonts w:eastAsia="Arial Unicode MS" w:cs="Arial"/>
          <w:b/>
          <w:bCs/>
          <w:sz w:val="24"/>
          <w:szCs w:val="24"/>
        </w:rPr>
        <w:t>AGROPECUÁRIA CHAMONIX LTDA</w:t>
      </w:r>
      <w:r w:rsidR="002F0C4D" w:rsidRPr="00B069F2">
        <w:rPr>
          <w:rFonts w:eastAsia="Arial Unicode MS" w:cs="Arial"/>
          <w:sz w:val="24"/>
          <w:szCs w:val="24"/>
        </w:rPr>
        <w:t>.</w:t>
      </w:r>
    </w:p>
    <w:p w14:paraId="55E58E7C" w14:textId="7FA34BFB" w:rsidR="00580B78" w:rsidRPr="00B069F2" w:rsidRDefault="00EE130A" w:rsidP="00580B78">
      <w:pPr>
        <w:spacing w:before="360" w:line="360" w:lineRule="auto"/>
        <w:rPr>
          <w:rFonts w:eastAsia="Arial Unicode MS" w:cs="Arial"/>
          <w:sz w:val="24"/>
          <w:szCs w:val="24"/>
        </w:rPr>
      </w:pPr>
      <w:r w:rsidRPr="00B069F2">
        <w:rPr>
          <w:rFonts w:eastAsia="Arial Unicode MS" w:cs="Arial"/>
          <w:sz w:val="24"/>
          <w:szCs w:val="24"/>
        </w:rPr>
        <w:t>A Companhia de Saneamento Municipal - CESAMA</w:t>
      </w:r>
      <w:r w:rsidRPr="00274B02">
        <w:rPr>
          <w:rFonts w:eastAsia="Arial Unicode MS" w:cs="Arial"/>
          <w:sz w:val="24"/>
          <w:szCs w:val="24"/>
        </w:rPr>
        <w:t xml:space="preserve"> situada nesta cidade na Av. Rio Branco, 1843, 10º andar, Centro, inscrita no CNPJ sob o nº 21.572.243/0001-74, neste ato representada pelo </w:t>
      </w:r>
      <w:r w:rsidRPr="00B069F2">
        <w:rPr>
          <w:rFonts w:eastAsia="Arial Unicode MS" w:cs="Arial"/>
          <w:sz w:val="24"/>
          <w:szCs w:val="24"/>
        </w:rPr>
        <w:t xml:space="preserve">seu Diretor Presidente </w:t>
      </w:r>
      <w:r w:rsidR="00504258" w:rsidRPr="00B069F2">
        <w:rPr>
          <w:rFonts w:eastAsia="Arial Unicode MS" w:cs="Arial"/>
          <w:sz w:val="24"/>
          <w:szCs w:val="24"/>
        </w:rPr>
        <w:t>Júlio César Teixeira</w:t>
      </w:r>
      <w:r w:rsidRPr="00B069F2">
        <w:rPr>
          <w:rFonts w:eastAsia="Arial Unicode MS" w:cs="Arial"/>
          <w:sz w:val="24"/>
          <w:szCs w:val="24"/>
        </w:rPr>
        <w:t xml:space="preserve">, brasileiro, </w:t>
      </w:r>
      <w:r w:rsidR="00504258" w:rsidRPr="00B069F2">
        <w:rPr>
          <w:rFonts w:eastAsia="Arial Unicode MS" w:cs="Arial"/>
          <w:sz w:val="24"/>
          <w:szCs w:val="24"/>
        </w:rPr>
        <w:t>solteiro</w:t>
      </w:r>
      <w:r w:rsidRPr="00B069F2">
        <w:rPr>
          <w:rFonts w:eastAsia="Arial Unicode MS" w:cs="Arial"/>
          <w:sz w:val="24"/>
          <w:szCs w:val="24"/>
        </w:rPr>
        <w:t xml:space="preserve">, engenheiro, celebra este Contrato com </w:t>
      </w:r>
      <w:r w:rsidR="00580B78" w:rsidRPr="00B069F2">
        <w:rPr>
          <w:rFonts w:eastAsia="Arial Unicode MS" w:cs="Arial"/>
          <w:sz w:val="24"/>
          <w:szCs w:val="24"/>
        </w:rPr>
        <w:t xml:space="preserve">a empresa </w:t>
      </w:r>
      <w:r w:rsidR="003C24F2" w:rsidRPr="003C24F2">
        <w:rPr>
          <w:rFonts w:eastAsia="Arial Unicode MS" w:cs="Arial"/>
          <w:b/>
          <w:bCs/>
          <w:sz w:val="24"/>
          <w:szCs w:val="24"/>
        </w:rPr>
        <w:t>AGROPECUÁRIA CHAMONIX LTDA</w:t>
      </w:r>
      <w:r w:rsidR="003C24F2" w:rsidRPr="003C24F2">
        <w:rPr>
          <w:rFonts w:eastAsia="Arial Unicode MS" w:cs="Arial"/>
          <w:sz w:val="24"/>
          <w:szCs w:val="24"/>
        </w:rPr>
        <w:t xml:space="preserve"> - CNPJ nº 02.785.568/0001-90, com sede na Estrada BR 267- Juiz de Fora/Bicas, 3000, Km 87 – loja5 - Bairro Barão do Retiro – Juiz de Fora/MG, neste ato representado p</w:t>
      </w:r>
      <w:r w:rsidR="00D43813">
        <w:rPr>
          <w:rFonts w:eastAsia="Arial Unicode MS" w:cs="Arial"/>
          <w:sz w:val="24"/>
          <w:szCs w:val="24"/>
        </w:rPr>
        <w:t>or</w:t>
      </w:r>
      <w:r w:rsidR="003C24F2" w:rsidRPr="003C24F2">
        <w:rPr>
          <w:rFonts w:eastAsia="Arial Unicode MS" w:cs="Arial"/>
          <w:sz w:val="24"/>
          <w:szCs w:val="24"/>
        </w:rPr>
        <w:t xml:space="preserve"> Douglas Procópio Teixeira, brasileiro, CPF 002.664.046-50</w:t>
      </w:r>
      <w:r w:rsidR="00580B78" w:rsidRPr="00B069F2">
        <w:rPr>
          <w:rFonts w:eastAsia="Arial Unicode MS" w:cs="Arial"/>
          <w:sz w:val="24"/>
          <w:szCs w:val="24"/>
        </w:rPr>
        <w:t xml:space="preserve">, cujo objeto é a </w:t>
      </w:r>
      <w:r w:rsidR="003C24F2" w:rsidRPr="00B069F2">
        <w:rPr>
          <w:rFonts w:eastAsia="Arial Unicode MS" w:cs="Arial"/>
          <w:b/>
          <w:sz w:val="24"/>
          <w:szCs w:val="24"/>
        </w:rPr>
        <w:t>Contratação de Serviços de Compactação de valas e Transporte de Materiais por Caminhões Caçamba Basculante, que venham a atender à demanda da Gerência de Manutenção de Redes de Água e Esgotos em todo o município de Juiz de Fora (área urbana e distritais)</w:t>
      </w:r>
      <w:r w:rsidR="00580B78" w:rsidRPr="00B069F2">
        <w:rPr>
          <w:rFonts w:eastAsia="Arial Unicode MS" w:cs="Arial"/>
          <w:sz w:val="24"/>
          <w:szCs w:val="24"/>
        </w:rPr>
        <w:t xml:space="preserve">, conforme </w:t>
      </w:r>
      <w:r w:rsidR="003177A1" w:rsidRPr="003177A1">
        <w:rPr>
          <w:rFonts w:eastAsia="Arial Unicode MS" w:cs="Arial"/>
          <w:sz w:val="24"/>
          <w:szCs w:val="24"/>
        </w:rPr>
        <w:t>Deliberação</w:t>
      </w:r>
      <w:r w:rsidR="003177A1">
        <w:rPr>
          <w:rFonts w:eastAsia="Arial Unicode MS" w:cs="Arial"/>
          <w:sz w:val="24"/>
          <w:szCs w:val="24"/>
        </w:rPr>
        <w:t xml:space="preserve"> nº</w:t>
      </w:r>
      <w:r w:rsidR="003177A1" w:rsidRPr="003177A1">
        <w:rPr>
          <w:rFonts w:eastAsia="Arial Unicode MS" w:cs="Arial"/>
          <w:sz w:val="24"/>
          <w:szCs w:val="24"/>
        </w:rPr>
        <w:t xml:space="preserve"> 186/22 </w:t>
      </w:r>
      <w:r w:rsidR="003177A1">
        <w:rPr>
          <w:rFonts w:eastAsia="Arial Unicode MS" w:cs="Arial"/>
          <w:sz w:val="24"/>
          <w:szCs w:val="24"/>
        </w:rPr>
        <w:t xml:space="preserve">da Diretoria Executiva </w:t>
      </w:r>
      <w:r w:rsidR="003177A1" w:rsidRPr="003177A1">
        <w:rPr>
          <w:rFonts w:eastAsia="Arial Unicode MS" w:cs="Arial"/>
          <w:sz w:val="24"/>
          <w:szCs w:val="24"/>
        </w:rPr>
        <w:t xml:space="preserve">e Resolução </w:t>
      </w:r>
      <w:r w:rsidR="003177A1">
        <w:rPr>
          <w:rFonts w:eastAsia="Arial Unicode MS" w:cs="Arial"/>
          <w:sz w:val="24"/>
          <w:szCs w:val="24"/>
        </w:rPr>
        <w:t xml:space="preserve">nº </w:t>
      </w:r>
      <w:r w:rsidR="003177A1" w:rsidRPr="003177A1">
        <w:rPr>
          <w:rFonts w:eastAsia="Arial Unicode MS" w:cs="Arial"/>
          <w:sz w:val="24"/>
          <w:szCs w:val="24"/>
        </w:rPr>
        <w:t xml:space="preserve">048/22 </w:t>
      </w:r>
      <w:r w:rsidR="003177A1">
        <w:rPr>
          <w:rFonts w:eastAsia="Arial Unicode MS" w:cs="Arial"/>
          <w:sz w:val="24"/>
          <w:szCs w:val="24"/>
        </w:rPr>
        <w:t>do Conselho de Administração</w:t>
      </w:r>
      <w:r w:rsidR="00D06031">
        <w:rPr>
          <w:rFonts w:eastAsia="Arial Unicode MS" w:cs="Arial"/>
          <w:sz w:val="24"/>
          <w:szCs w:val="24"/>
        </w:rPr>
        <w:t xml:space="preserve"> (fl. 584)</w:t>
      </w:r>
      <w:r w:rsidR="003177A1">
        <w:rPr>
          <w:rFonts w:eastAsia="Arial Unicode MS" w:cs="Arial"/>
          <w:sz w:val="24"/>
          <w:szCs w:val="24"/>
        </w:rPr>
        <w:t>, constante do</w:t>
      </w:r>
      <w:r w:rsidR="00580B78" w:rsidRPr="00B069F2">
        <w:rPr>
          <w:rFonts w:eastAsia="Arial Unicode MS" w:cs="Arial"/>
          <w:sz w:val="24"/>
          <w:szCs w:val="24"/>
        </w:rPr>
        <w:t xml:space="preserve"> processo licitatório, e proposta vencedora do </w:t>
      </w:r>
      <w:r w:rsidR="00580B78" w:rsidRPr="00B069F2">
        <w:rPr>
          <w:rFonts w:eastAsia="Arial Unicode MS" w:cs="Arial"/>
          <w:b/>
          <w:sz w:val="24"/>
          <w:szCs w:val="24"/>
        </w:rPr>
        <w:t xml:space="preserve">PREGÃO ELETRÔNICO Nº </w:t>
      </w:r>
      <w:r w:rsidR="000D5C5B" w:rsidRPr="00B069F2">
        <w:rPr>
          <w:rFonts w:eastAsia="Arial Unicode MS" w:cs="Arial"/>
          <w:b/>
          <w:sz w:val="24"/>
          <w:szCs w:val="24"/>
        </w:rPr>
        <w:t>064/22</w:t>
      </w:r>
      <w:r w:rsidR="00580B78" w:rsidRPr="00B069F2">
        <w:rPr>
          <w:rFonts w:eastAsia="Arial Unicode MS" w:cs="Arial"/>
          <w:sz w:val="24"/>
          <w:szCs w:val="24"/>
        </w:rPr>
        <w:t>, mediante as cláusulas e condições seguintes:</w:t>
      </w:r>
    </w:p>
    <w:p w14:paraId="62980C01"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7E115DD9" w14:textId="4E1EC530" w:rsidR="00907A64" w:rsidRPr="00B069F2"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w:t>
      </w:r>
      <w:r w:rsidRPr="00B069F2">
        <w:rPr>
          <w:rFonts w:eastAsia="Arial Unicode MS" w:cs="Arial"/>
          <w:sz w:val="24"/>
          <w:szCs w:val="24"/>
        </w:rPr>
        <w:t xml:space="preserve">empresa </w:t>
      </w:r>
      <w:r w:rsidR="003C24F2" w:rsidRPr="003C24F2">
        <w:rPr>
          <w:rFonts w:eastAsia="Arial Unicode MS" w:cs="Arial"/>
          <w:b/>
          <w:bCs/>
          <w:sz w:val="24"/>
          <w:szCs w:val="24"/>
        </w:rPr>
        <w:t>AGROPECUÁRIA CHAMONIX LTDA</w:t>
      </w:r>
      <w:r w:rsidRPr="00B069F2">
        <w:rPr>
          <w:rFonts w:eastAsia="Arial Unicode MS" w:cs="Arial"/>
          <w:b/>
          <w:bCs/>
          <w:sz w:val="24"/>
          <w:szCs w:val="24"/>
        </w:rPr>
        <w:t xml:space="preserve"> </w:t>
      </w:r>
      <w:r w:rsidRPr="00B069F2">
        <w:rPr>
          <w:rFonts w:eastAsia="Arial Unicode MS" w:cs="Arial"/>
          <w:sz w:val="24"/>
          <w:szCs w:val="24"/>
        </w:rPr>
        <w:t xml:space="preserve">por </w:t>
      </w:r>
      <w:r w:rsidRPr="00B069F2">
        <w:rPr>
          <w:rFonts w:eastAsia="Arial Unicode MS" w:cs="Arial"/>
          <w:b/>
          <w:bCs/>
          <w:sz w:val="24"/>
          <w:szCs w:val="24"/>
        </w:rPr>
        <w:t>CONTRATADA</w:t>
      </w:r>
      <w:r w:rsidRPr="00B069F2">
        <w:rPr>
          <w:rFonts w:eastAsia="Arial Unicode MS" w:cs="Arial"/>
          <w:sz w:val="24"/>
          <w:szCs w:val="24"/>
        </w:rPr>
        <w:t>;</w:t>
      </w:r>
    </w:p>
    <w:p w14:paraId="7B4A45B7"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6B616F4B" w14:textId="09F75283"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2.1. Constitui objeto deste </w:t>
      </w:r>
      <w:r w:rsidR="003C24F2">
        <w:rPr>
          <w:rFonts w:eastAsia="Arial Unicode MS" w:cs="Arial"/>
          <w:sz w:val="24"/>
          <w:szCs w:val="24"/>
        </w:rPr>
        <w:t>c</w:t>
      </w:r>
      <w:r w:rsidRPr="00274B02">
        <w:rPr>
          <w:rFonts w:eastAsia="Arial Unicode MS" w:cs="Arial"/>
          <w:sz w:val="24"/>
          <w:szCs w:val="24"/>
        </w:rPr>
        <w:t xml:space="preserve">ontrato </w:t>
      </w:r>
      <w:r w:rsidRPr="00B069F2">
        <w:rPr>
          <w:rFonts w:eastAsia="Arial Unicode MS" w:cs="Arial"/>
          <w:sz w:val="24"/>
          <w:szCs w:val="24"/>
        </w:rPr>
        <w:t xml:space="preserve">a </w:t>
      </w:r>
      <w:r w:rsidR="003C24F2">
        <w:rPr>
          <w:rFonts w:eastAsia="Arial Unicode MS" w:cs="Arial"/>
          <w:b/>
          <w:sz w:val="24"/>
          <w:szCs w:val="24"/>
        </w:rPr>
        <w:t>c</w:t>
      </w:r>
      <w:r w:rsidR="000D5C5B" w:rsidRPr="00B069F2">
        <w:rPr>
          <w:rFonts w:eastAsia="Arial Unicode MS" w:cs="Arial"/>
          <w:b/>
          <w:sz w:val="24"/>
          <w:szCs w:val="24"/>
        </w:rPr>
        <w:t>ontratação de Serviços de Compactação de valas e Transporte de Materiais por Caminhões Caçamba Basculante, que venham a atender à demanda da Gerência de Manutenção de Redes de Água e Esgotos em todo o município de Juiz de Fora (área urbana e distritais)</w:t>
      </w:r>
      <w:r w:rsidR="00821F53" w:rsidRPr="00B069F2">
        <w:rPr>
          <w:rFonts w:eastAsia="Arial Unicode MS" w:cs="Arial"/>
          <w:b/>
          <w:sz w:val="24"/>
          <w:szCs w:val="24"/>
        </w:rPr>
        <w:t>;</w:t>
      </w:r>
    </w:p>
    <w:p w14:paraId="13F78D28" w14:textId="77777777" w:rsidR="005A72B6" w:rsidRPr="00B069F2" w:rsidRDefault="00EE130A" w:rsidP="005A72B6">
      <w:pPr>
        <w:spacing w:before="120" w:line="360" w:lineRule="auto"/>
        <w:rPr>
          <w:rFonts w:eastAsia="Arial Unicode MS" w:cs="Arial"/>
          <w:sz w:val="24"/>
          <w:szCs w:val="24"/>
        </w:rPr>
      </w:pPr>
      <w:r w:rsidRPr="00B069F2">
        <w:rPr>
          <w:rFonts w:eastAsia="Arial Unicode MS" w:cs="Arial"/>
          <w:sz w:val="24"/>
          <w:szCs w:val="24"/>
        </w:rPr>
        <w:lastRenderedPageBreak/>
        <w:t xml:space="preserve">2.2. Os serviços a serem executados são os descritos no Edital do PREGÃO ELETRÔNICO </w:t>
      </w:r>
      <w:r w:rsidRPr="00B069F2">
        <w:rPr>
          <w:rFonts w:eastAsia="Arial Unicode MS" w:cs="Arial"/>
          <w:b/>
          <w:sz w:val="24"/>
          <w:szCs w:val="24"/>
        </w:rPr>
        <w:t xml:space="preserve">N° </w:t>
      </w:r>
      <w:r w:rsidR="000D5C5B" w:rsidRPr="00B069F2">
        <w:rPr>
          <w:rFonts w:eastAsia="Arial Unicode MS" w:cs="Arial"/>
          <w:b/>
          <w:sz w:val="24"/>
          <w:szCs w:val="24"/>
        </w:rPr>
        <w:t>064/22</w:t>
      </w:r>
      <w:r w:rsidRPr="00B069F2">
        <w:rPr>
          <w:rFonts w:eastAsia="Arial Unicode MS" w:cs="Arial"/>
          <w:sz w:val="24"/>
          <w:szCs w:val="24"/>
        </w:rPr>
        <w:t xml:space="preserve">, bem como nas especificações que o compõe, além do Termo de Referência e demais anexos em todos os seus termos e disposições. </w:t>
      </w:r>
    </w:p>
    <w:p w14:paraId="1AEEE338" w14:textId="77777777" w:rsidR="005A72B6" w:rsidRPr="00B069F2" w:rsidRDefault="005A72B6" w:rsidP="005A72B6">
      <w:pPr>
        <w:spacing w:before="120" w:line="360" w:lineRule="auto"/>
        <w:rPr>
          <w:rFonts w:eastAsia="Arial Unicode MS" w:cs="Arial"/>
          <w:sz w:val="24"/>
          <w:szCs w:val="24"/>
        </w:rPr>
      </w:pPr>
      <w:r w:rsidRPr="00B069F2">
        <w:rPr>
          <w:rFonts w:eastAsia="Arial Unicode MS" w:cs="Arial"/>
          <w:sz w:val="24"/>
          <w:szCs w:val="24"/>
        </w:rPr>
        <w:t xml:space="preserve">2.3. </w:t>
      </w:r>
      <w:r w:rsidRPr="00B069F2">
        <w:rPr>
          <w:rFonts w:cs="Arial"/>
          <w:sz w:val="24"/>
          <w:szCs w:val="24"/>
        </w:rPr>
        <w:t>O edital, o Termo de Referência, o lance ou a proposta do licitante passam a ter força vinculante para todos os efeitos legais</w:t>
      </w:r>
      <w:r w:rsidRPr="00B069F2">
        <w:rPr>
          <w:rFonts w:eastAsia="Arial Unicode MS" w:cs="Arial"/>
          <w:sz w:val="24"/>
          <w:szCs w:val="24"/>
        </w:rPr>
        <w:t>;</w:t>
      </w:r>
    </w:p>
    <w:p w14:paraId="598F8AD9" w14:textId="77777777" w:rsidR="00EE130A" w:rsidRPr="005A72B6" w:rsidRDefault="00EE130A" w:rsidP="005A72B6">
      <w:pPr>
        <w:spacing w:before="120" w:line="360" w:lineRule="auto"/>
        <w:rPr>
          <w:sz w:val="24"/>
          <w:szCs w:val="24"/>
        </w:rPr>
      </w:pPr>
      <w:r w:rsidRPr="005A72B6">
        <w:rPr>
          <w:sz w:val="24"/>
          <w:szCs w:val="24"/>
        </w:rPr>
        <w:t>2.</w:t>
      </w:r>
      <w:r w:rsidR="005A72B6">
        <w:rPr>
          <w:sz w:val="24"/>
          <w:szCs w:val="24"/>
        </w:rPr>
        <w:t>4</w:t>
      </w:r>
      <w:r w:rsidRPr="005A72B6">
        <w:rPr>
          <w:sz w:val="24"/>
          <w:szCs w:val="24"/>
        </w:rPr>
        <w:t>. São partes integrantes deste Contrato, independente de transcrição, o Aviso de Licitação, o Edital e todos os seus anexos e a proposta d</w:t>
      </w:r>
      <w:r w:rsidR="00BF0427" w:rsidRPr="005A72B6">
        <w:rPr>
          <w:sz w:val="24"/>
          <w:szCs w:val="24"/>
        </w:rPr>
        <w:t>o</w:t>
      </w:r>
      <w:r w:rsidRPr="005A72B6">
        <w:rPr>
          <w:sz w:val="24"/>
          <w:szCs w:val="24"/>
        </w:rPr>
        <w:t xml:space="preserve"> licitante vencedor e seus anexos.</w:t>
      </w:r>
    </w:p>
    <w:p w14:paraId="72CE86D0" w14:textId="77777777" w:rsidR="00EE130A" w:rsidRDefault="00EE130A" w:rsidP="00EE130A">
      <w:pPr>
        <w:pStyle w:val="Recuodecorpodetexto2"/>
        <w:spacing w:after="0" w:line="360" w:lineRule="auto"/>
        <w:ind w:left="0" w:firstLine="0"/>
      </w:pPr>
      <w:r>
        <w:rPr>
          <w:szCs w:val="24"/>
        </w:rPr>
        <w:t>2.</w:t>
      </w:r>
      <w:r w:rsidR="005A72B6">
        <w:rPr>
          <w:szCs w:val="24"/>
        </w:rPr>
        <w:t>5</w:t>
      </w:r>
      <w:r>
        <w:rPr>
          <w:szCs w:val="24"/>
        </w:rP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7816CD8C" w14:textId="77777777"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14:paraId="1DD87AF5" w14:textId="77777777" w:rsidR="005F09AB" w:rsidRPr="009F7C0D" w:rsidRDefault="005F09AB" w:rsidP="005F09AB">
      <w:pPr>
        <w:spacing w:before="120" w:line="360" w:lineRule="auto"/>
        <w:rPr>
          <w:rFonts w:eastAsia="Arial Unicode MS" w:cs="Arial"/>
          <w:b/>
          <w:sz w:val="24"/>
          <w:szCs w:val="24"/>
        </w:rPr>
      </w:pPr>
      <w:r>
        <w:rPr>
          <w:sz w:val="24"/>
          <w:szCs w:val="24"/>
        </w:rPr>
        <w:t>3</w:t>
      </w:r>
      <w:r w:rsidRPr="009F7C0D">
        <w:rPr>
          <w:sz w:val="24"/>
          <w:szCs w:val="24"/>
        </w:rPr>
        <w:t>.</w:t>
      </w:r>
      <w:r>
        <w:rPr>
          <w:sz w:val="24"/>
          <w:szCs w:val="24"/>
        </w:rPr>
        <w:t>1</w:t>
      </w:r>
      <w:r w:rsidRPr="009F7C0D">
        <w:rPr>
          <w:sz w:val="24"/>
          <w:szCs w:val="24"/>
        </w:rPr>
        <w:t xml:space="preserve">. </w:t>
      </w:r>
      <w:r>
        <w:rPr>
          <w:sz w:val="24"/>
          <w:szCs w:val="24"/>
        </w:rPr>
        <w:t xml:space="preserve">Este contrato será executado sob o regime </w:t>
      </w:r>
      <w:r w:rsidRPr="00B069F2">
        <w:rPr>
          <w:sz w:val="24"/>
          <w:szCs w:val="24"/>
        </w:rPr>
        <w:t xml:space="preserve">de </w:t>
      </w:r>
      <w:r w:rsidR="000D5C5B" w:rsidRPr="00B069F2">
        <w:rPr>
          <w:rFonts w:eastAsia="Arial Unicode MS" w:cs="Arial"/>
          <w:sz w:val="24"/>
          <w:szCs w:val="24"/>
        </w:rPr>
        <w:t>empreitada por preço unitário</w:t>
      </w:r>
    </w:p>
    <w:p w14:paraId="14F1CFAA"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1BB86B40" w14:textId="2410CA12" w:rsidR="005C604C" w:rsidRDefault="005C604C" w:rsidP="00C5368B">
      <w:pPr>
        <w:numPr>
          <w:ilvl w:val="1"/>
          <w:numId w:val="39"/>
        </w:numPr>
        <w:spacing w:before="120" w:line="360" w:lineRule="auto"/>
        <w:ind w:left="0" w:firstLine="0"/>
        <w:rPr>
          <w:rFonts w:eastAsia="Arial Unicode MS" w:cs="Arial"/>
          <w:sz w:val="24"/>
          <w:szCs w:val="24"/>
        </w:rPr>
      </w:pPr>
      <w:r w:rsidRPr="00B069F2">
        <w:rPr>
          <w:rFonts w:eastAsia="Arial Unicode MS" w:cs="Arial"/>
          <w:sz w:val="24"/>
          <w:szCs w:val="24"/>
        </w:rPr>
        <w:t>Os serviços contratados têm o preço total</w:t>
      </w:r>
      <w:r w:rsidR="00B069F2" w:rsidRPr="00B069F2">
        <w:rPr>
          <w:rFonts w:eastAsia="Arial Unicode MS" w:cs="Arial"/>
          <w:sz w:val="24"/>
          <w:szCs w:val="24"/>
        </w:rPr>
        <w:t xml:space="preserve"> </w:t>
      </w:r>
      <w:r w:rsidR="00660BA8" w:rsidRPr="00B069F2">
        <w:rPr>
          <w:rFonts w:eastAsia="Arial Unicode MS" w:cs="Arial"/>
          <w:sz w:val="24"/>
          <w:szCs w:val="24"/>
        </w:rPr>
        <w:t>estimado</w:t>
      </w:r>
      <w:r w:rsidR="005A72B6" w:rsidRPr="00B069F2">
        <w:rPr>
          <w:rFonts w:eastAsia="Arial Unicode MS" w:cs="Arial"/>
          <w:sz w:val="24"/>
          <w:szCs w:val="24"/>
        </w:rPr>
        <w:t xml:space="preserve"> </w:t>
      </w:r>
      <w:r w:rsidRPr="00B069F2">
        <w:rPr>
          <w:rFonts w:eastAsia="Arial Unicode MS" w:cs="Arial"/>
          <w:sz w:val="24"/>
          <w:szCs w:val="24"/>
        </w:rPr>
        <w:t xml:space="preserve">de </w:t>
      </w:r>
      <w:r w:rsidRPr="00B069F2">
        <w:rPr>
          <w:rFonts w:eastAsia="Arial Unicode MS" w:cs="Arial"/>
          <w:b/>
          <w:sz w:val="24"/>
          <w:szCs w:val="24"/>
        </w:rPr>
        <w:t xml:space="preserve">R$ </w:t>
      </w:r>
      <w:r w:rsidR="00660BA8">
        <w:rPr>
          <w:rFonts w:eastAsia="Arial Unicode MS" w:cs="Arial"/>
          <w:b/>
          <w:bCs/>
          <w:sz w:val="24"/>
          <w:szCs w:val="24"/>
        </w:rPr>
        <w:t>3.914.586,17</w:t>
      </w:r>
      <w:r w:rsidR="00660BA8" w:rsidRPr="00B069F2">
        <w:rPr>
          <w:rFonts w:eastAsia="Arial Unicode MS" w:cs="Arial"/>
          <w:sz w:val="24"/>
          <w:szCs w:val="24"/>
        </w:rPr>
        <w:t xml:space="preserve"> </w:t>
      </w:r>
      <w:r w:rsidRPr="00660BA8">
        <w:rPr>
          <w:rFonts w:eastAsia="Arial Unicode MS" w:cs="Arial"/>
          <w:b/>
          <w:bCs/>
          <w:sz w:val="24"/>
          <w:szCs w:val="24"/>
        </w:rPr>
        <w:t>(</w:t>
      </w:r>
      <w:r w:rsidR="00660BA8" w:rsidRPr="00660BA8">
        <w:rPr>
          <w:rFonts w:eastAsia="Arial Unicode MS" w:cs="Arial"/>
          <w:b/>
          <w:bCs/>
          <w:sz w:val="24"/>
          <w:szCs w:val="24"/>
        </w:rPr>
        <w:t>três milhões novecentos e quatorze mil quinhentos e oitenta e seis reais e dezessete centavos</w:t>
      </w:r>
      <w:r w:rsidRPr="00660BA8">
        <w:rPr>
          <w:rFonts w:eastAsia="Arial Unicode MS" w:cs="Arial"/>
          <w:b/>
          <w:bCs/>
          <w:sz w:val="24"/>
          <w:szCs w:val="24"/>
        </w:rPr>
        <w:t>)</w:t>
      </w:r>
      <w:r w:rsidRPr="00B069F2">
        <w:rPr>
          <w:rFonts w:eastAsia="Arial Unicode MS" w:cs="Arial"/>
          <w:sz w:val="24"/>
          <w:szCs w:val="24"/>
        </w:rPr>
        <w:t>, e nele estão incluídas todas as despesas ordinárias diretas e indiretas decorrentes da execução</w:t>
      </w:r>
      <w:r w:rsidRPr="005A72B6">
        <w:rPr>
          <w:rFonts w:eastAsia="Arial Unicode MS" w:cs="Arial"/>
          <w:sz w:val="24"/>
          <w:szCs w:val="24"/>
        </w:rPr>
        <w:t xml:space="preserve"> do objeto, inclusive tributos e/ou impostos, encargos sociais, trabalhistas, previdenciários, fiscais e comerciais incidentes, taxa de administração, frete, seguro e outros necessários ao cumprimento integral do objeto da contratação.</w:t>
      </w:r>
    </w:p>
    <w:p w14:paraId="0CF73C76" w14:textId="77777777" w:rsidR="00B069F2" w:rsidRPr="003C022A" w:rsidRDefault="00B069F2" w:rsidP="00C5368B">
      <w:pPr>
        <w:numPr>
          <w:ilvl w:val="1"/>
          <w:numId w:val="39"/>
        </w:numPr>
        <w:spacing w:before="120" w:line="360" w:lineRule="auto"/>
        <w:ind w:left="0" w:firstLine="0"/>
        <w:rPr>
          <w:rFonts w:eastAsia="Arial Unicode MS" w:cs="Arial"/>
          <w:sz w:val="24"/>
          <w:szCs w:val="24"/>
        </w:rPr>
      </w:pPr>
      <w:r w:rsidRPr="003C022A">
        <w:rPr>
          <w:rFonts w:eastAsia="Arial Unicode MS" w:cs="Arial"/>
          <w:sz w:val="24"/>
          <w:szCs w:val="24"/>
        </w:rPr>
        <w:t>Por se tratar de serviço sob demanda, o pagamento será efetuado de acordo com o quantitativo efetivamente executado mensalmente, não restando para a CESAMA a obrigação de executar ou pagar pela quantidade estimada na planilha de referência da contratação.</w:t>
      </w:r>
    </w:p>
    <w:p w14:paraId="03D735EA" w14:textId="77777777" w:rsidR="005C604C"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723C0A93" w14:textId="77777777" w:rsidR="005C604C" w:rsidRPr="00E14DED" w:rsidRDefault="005C604C" w:rsidP="005C604C">
      <w:pPr>
        <w:tabs>
          <w:tab w:val="left" w:pos="567"/>
        </w:tabs>
        <w:spacing w:before="120" w:line="360" w:lineRule="auto"/>
        <w:rPr>
          <w:rFonts w:eastAsia="Arial Unicode MS" w:cs="Arial"/>
          <w:bCs/>
          <w:sz w:val="24"/>
          <w:szCs w:val="24"/>
        </w:rPr>
      </w:pPr>
      <w:r w:rsidRPr="00B069F2">
        <w:rPr>
          <w:rFonts w:eastAsia="Arial Unicode MS" w:cs="Arial"/>
          <w:bCs/>
          <w:sz w:val="24"/>
          <w:szCs w:val="24"/>
        </w:rPr>
        <w:lastRenderedPageBreak/>
        <w:t xml:space="preserve">5.1. </w:t>
      </w:r>
      <w:r w:rsidRPr="00B069F2">
        <w:rPr>
          <w:rFonts w:eastAsia="Arial Unicode MS" w:cs="Arial"/>
          <w:b/>
          <w:bCs/>
          <w:sz w:val="24"/>
          <w:szCs w:val="24"/>
        </w:rPr>
        <w:t>A vigência do presente Contrato será</w:t>
      </w:r>
      <w:r w:rsidR="005A72B6" w:rsidRPr="00B069F2">
        <w:rPr>
          <w:rFonts w:eastAsia="Arial Unicode MS" w:cs="Arial"/>
          <w:b/>
          <w:bCs/>
          <w:sz w:val="24"/>
          <w:szCs w:val="24"/>
        </w:rPr>
        <w:t xml:space="preserve"> de </w:t>
      </w:r>
      <w:r w:rsidR="007F6ADA" w:rsidRPr="00B069F2">
        <w:rPr>
          <w:rFonts w:eastAsia="Arial Unicode MS" w:cs="Arial"/>
          <w:b/>
          <w:bCs/>
          <w:sz w:val="24"/>
          <w:szCs w:val="24"/>
        </w:rPr>
        <w:t>12</w:t>
      </w:r>
      <w:r w:rsidR="005A72B6" w:rsidRPr="00B069F2">
        <w:rPr>
          <w:rFonts w:eastAsia="Arial Unicode MS" w:cs="Arial"/>
          <w:b/>
          <w:bCs/>
          <w:sz w:val="24"/>
          <w:szCs w:val="24"/>
        </w:rPr>
        <w:t xml:space="preserve"> (</w:t>
      </w:r>
      <w:r w:rsidR="007F6ADA" w:rsidRPr="00B069F2">
        <w:rPr>
          <w:rFonts w:eastAsia="Arial Unicode MS" w:cs="Arial"/>
          <w:b/>
          <w:bCs/>
          <w:sz w:val="24"/>
          <w:szCs w:val="24"/>
        </w:rPr>
        <w:t>doze</w:t>
      </w:r>
      <w:r w:rsidR="005A72B6" w:rsidRPr="00B069F2">
        <w:rPr>
          <w:rFonts w:eastAsia="Arial Unicode MS" w:cs="Arial"/>
          <w:b/>
          <w:bCs/>
          <w:sz w:val="24"/>
          <w:szCs w:val="24"/>
        </w:rPr>
        <w:t xml:space="preserve">) </w:t>
      </w:r>
      <w:r w:rsidR="00D342C9">
        <w:rPr>
          <w:rFonts w:eastAsia="Arial Unicode MS" w:cs="Arial"/>
          <w:b/>
          <w:bCs/>
          <w:sz w:val="24"/>
          <w:szCs w:val="24"/>
        </w:rPr>
        <w:t xml:space="preserve">meses </w:t>
      </w:r>
      <w:r w:rsidR="007F6ADA" w:rsidRPr="00B069F2">
        <w:rPr>
          <w:rFonts w:eastAsia="Arial Unicode MS" w:cs="Arial"/>
          <w:b/>
          <w:bCs/>
          <w:sz w:val="24"/>
          <w:szCs w:val="24"/>
        </w:rPr>
        <w:t xml:space="preserve">a partir da emissão </w:t>
      </w:r>
      <w:r w:rsidR="007F6ADA" w:rsidRPr="00E14DED">
        <w:rPr>
          <w:rFonts w:eastAsia="Arial Unicode MS" w:cs="Arial"/>
          <w:b/>
          <w:bCs/>
          <w:sz w:val="24"/>
          <w:szCs w:val="24"/>
        </w:rPr>
        <w:t>da Ordem de Serviço após a assinatura do contrato</w:t>
      </w:r>
      <w:r w:rsidRPr="00E14DED">
        <w:rPr>
          <w:rFonts w:eastAsia="Arial Unicode MS" w:cs="Arial"/>
          <w:b/>
          <w:bCs/>
          <w:sz w:val="24"/>
          <w:szCs w:val="24"/>
        </w:rPr>
        <w:t>.</w:t>
      </w:r>
    </w:p>
    <w:p w14:paraId="046EAEEE" w14:textId="77777777" w:rsidR="00C672DF" w:rsidRPr="00E14DED" w:rsidRDefault="00C672DF" w:rsidP="00C672DF">
      <w:pPr>
        <w:spacing w:line="360" w:lineRule="auto"/>
        <w:contextualSpacing/>
        <w:rPr>
          <w:rFonts w:cs="Arial"/>
          <w:sz w:val="24"/>
          <w:szCs w:val="24"/>
          <w:lang w:eastAsia="pt-BR"/>
        </w:rPr>
      </w:pPr>
      <w:r w:rsidRPr="00E14DED">
        <w:rPr>
          <w:rFonts w:cs="Arial"/>
          <w:b/>
          <w:sz w:val="24"/>
          <w:szCs w:val="24"/>
          <w:lang w:eastAsia="pt-BR"/>
        </w:rPr>
        <w:t>5.1.</w:t>
      </w:r>
      <w:r w:rsidR="00B069F2" w:rsidRPr="00E14DED">
        <w:rPr>
          <w:rFonts w:cs="Arial"/>
          <w:b/>
          <w:sz w:val="24"/>
          <w:szCs w:val="24"/>
          <w:lang w:eastAsia="pt-BR"/>
        </w:rPr>
        <w:t>1</w:t>
      </w:r>
      <w:r w:rsidRPr="00E14DED">
        <w:rPr>
          <w:rFonts w:cs="Arial"/>
          <w:b/>
          <w:sz w:val="24"/>
          <w:szCs w:val="24"/>
          <w:lang w:eastAsia="pt-BR"/>
        </w:rPr>
        <w:t>. PRAZO DE ENTREGA E APRESENTAÇÃO DOS CAMINHÕES</w:t>
      </w:r>
    </w:p>
    <w:p w14:paraId="253987F3" w14:textId="77777777" w:rsidR="00C672DF" w:rsidRPr="00E14DED" w:rsidRDefault="00C672DF" w:rsidP="00C672DF">
      <w:pPr>
        <w:spacing w:line="360" w:lineRule="auto"/>
        <w:contextualSpacing/>
        <w:rPr>
          <w:rFonts w:cs="Arial"/>
          <w:sz w:val="24"/>
          <w:szCs w:val="24"/>
          <w:lang w:eastAsia="pt-BR"/>
        </w:rPr>
      </w:pPr>
      <w:r w:rsidRPr="00E14DED">
        <w:rPr>
          <w:rFonts w:cs="Arial"/>
          <w:sz w:val="24"/>
          <w:szCs w:val="24"/>
          <w:lang w:eastAsia="pt-BR"/>
        </w:rPr>
        <w:t>Os caminhões deverão ser apresentados pela CONTRATADA aos Gestores dos respectivos contratos da CESAMA no prazo máximo e improrrogável de 10 (dez) dias após a assinatura do contrato.</w:t>
      </w:r>
    </w:p>
    <w:p w14:paraId="2B21448E" w14:textId="77777777" w:rsidR="00C672DF" w:rsidRPr="00E14DED" w:rsidRDefault="00B069F2" w:rsidP="00C672DF">
      <w:pPr>
        <w:spacing w:line="360" w:lineRule="auto"/>
        <w:contextualSpacing/>
        <w:rPr>
          <w:rFonts w:cs="Arial"/>
          <w:sz w:val="24"/>
          <w:szCs w:val="24"/>
          <w:lang w:eastAsia="pt-BR"/>
        </w:rPr>
      </w:pPr>
      <w:r w:rsidRPr="00E14DED">
        <w:rPr>
          <w:rFonts w:cs="Arial"/>
          <w:sz w:val="24"/>
          <w:szCs w:val="24"/>
          <w:lang w:eastAsia="pt-BR"/>
        </w:rPr>
        <w:t xml:space="preserve">5.1.1.1. </w:t>
      </w:r>
      <w:r w:rsidR="00C672DF" w:rsidRPr="00E14DED">
        <w:rPr>
          <w:rFonts w:cs="Arial"/>
          <w:sz w:val="24"/>
          <w:szCs w:val="24"/>
          <w:lang w:eastAsia="pt-BR"/>
        </w:rPr>
        <w:t>A emissão da ordem de serviço inicial estará sujeita ao aceite dos caminhões por parte da CESAMA (termo de aceite).</w:t>
      </w:r>
    </w:p>
    <w:p w14:paraId="364FB5CE" w14:textId="77777777" w:rsidR="00E16611" w:rsidRPr="00E14DED" w:rsidRDefault="00E16611" w:rsidP="00E16611">
      <w:pPr>
        <w:spacing w:line="360" w:lineRule="auto"/>
        <w:contextualSpacing/>
        <w:rPr>
          <w:rFonts w:cs="Arial"/>
          <w:b/>
          <w:sz w:val="24"/>
          <w:szCs w:val="24"/>
          <w:lang w:eastAsia="pt-BR"/>
        </w:rPr>
      </w:pPr>
      <w:r w:rsidRPr="00E14DED">
        <w:rPr>
          <w:rFonts w:cs="Arial"/>
          <w:b/>
          <w:sz w:val="24"/>
          <w:szCs w:val="24"/>
          <w:lang w:eastAsia="pt-BR"/>
        </w:rPr>
        <w:t>5.1.</w:t>
      </w:r>
      <w:r w:rsidR="00B069F2" w:rsidRPr="00E14DED">
        <w:rPr>
          <w:rFonts w:cs="Arial"/>
          <w:b/>
          <w:sz w:val="24"/>
          <w:szCs w:val="24"/>
          <w:lang w:eastAsia="pt-BR"/>
        </w:rPr>
        <w:t>1</w:t>
      </w:r>
      <w:r w:rsidRPr="00E14DED">
        <w:rPr>
          <w:rFonts w:cs="Arial"/>
          <w:b/>
          <w:sz w:val="24"/>
          <w:szCs w:val="24"/>
          <w:lang w:eastAsia="pt-BR"/>
        </w:rPr>
        <w:t>.</w:t>
      </w:r>
      <w:r w:rsidR="00B069F2" w:rsidRPr="00E14DED">
        <w:rPr>
          <w:rFonts w:cs="Arial"/>
          <w:b/>
          <w:sz w:val="24"/>
          <w:szCs w:val="24"/>
          <w:lang w:eastAsia="pt-BR"/>
        </w:rPr>
        <w:t>2</w:t>
      </w:r>
      <w:r w:rsidRPr="00E14DED">
        <w:rPr>
          <w:rFonts w:cs="Arial"/>
          <w:b/>
          <w:sz w:val="24"/>
          <w:szCs w:val="24"/>
          <w:lang w:eastAsia="pt-BR"/>
        </w:rPr>
        <w:t xml:space="preserve"> VISTORIA E INSPEÇÃO DOS CAMINHÕES</w:t>
      </w:r>
    </w:p>
    <w:p w14:paraId="2AFE7ED9"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Cada caminhão disponibilizado, passará por uma inspeção por empregados da CESAMA para verificação das condições exigidas e, após vistoriados, serão cadastrados.</w:t>
      </w:r>
    </w:p>
    <w:p w14:paraId="00550A9A"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Na inspeção de aceite para cada caminhão serão vistoriados:</w:t>
      </w:r>
    </w:p>
    <w:p w14:paraId="59845929"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a)</w:t>
      </w:r>
      <w:r w:rsidRPr="00E14DED">
        <w:rPr>
          <w:rFonts w:cs="Arial"/>
          <w:sz w:val="24"/>
          <w:szCs w:val="24"/>
          <w:lang w:eastAsia="pt-BR"/>
        </w:rPr>
        <w:tab/>
        <w:t>Ano de fabricação (apresentação de documentação que comprove as datas de fabricação);</w:t>
      </w:r>
    </w:p>
    <w:p w14:paraId="455D61F9"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b)</w:t>
      </w:r>
      <w:r w:rsidRPr="00E14DED">
        <w:rPr>
          <w:rFonts w:cs="Arial"/>
          <w:sz w:val="24"/>
          <w:szCs w:val="24"/>
          <w:lang w:eastAsia="pt-BR"/>
        </w:rPr>
        <w:tab/>
        <w:t>Documentação, licenciamento e seguros;</w:t>
      </w:r>
    </w:p>
    <w:p w14:paraId="2A845AC9"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c)</w:t>
      </w:r>
      <w:r w:rsidRPr="00E14DED">
        <w:rPr>
          <w:rFonts w:cs="Arial"/>
          <w:sz w:val="24"/>
          <w:szCs w:val="24"/>
          <w:lang w:eastAsia="pt-BR"/>
        </w:rPr>
        <w:tab/>
        <w:t>Pneus com tolerância de desgaste com aceite até o limite máximo permitido pelas normas legais;</w:t>
      </w:r>
    </w:p>
    <w:p w14:paraId="329B95E1"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d)</w:t>
      </w:r>
      <w:r w:rsidRPr="00E14DED">
        <w:rPr>
          <w:rFonts w:cs="Arial"/>
          <w:sz w:val="24"/>
          <w:szCs w:val="24"/>
          <w:lang w:eastAsia="pt-BR"/>
        </w:rPr>
        <w:tab/>
        <w:t>Aros sem danificações;</w:t>
      </w:r>
    </w:p>
    <w:p w14:paraId="15D1AFCF"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e)</w:t>
      </w:r>
      <w:r w:rsidRPr="00E14DED">
        <w:rPr>
          <w:rFonts w:cs="Arial"/>
          <w:sz w:val="24"/>
          <w:szCs w:val="24"/>
          <w:lang w:eastAsia="pt-BR"/>
        </w:rPr>
        <w:tab/>
        <w:t>Balanceamento e alinhamento;</w:t>
      </w:r>
    </w:p>
    <w:p w14:paraId="28524E39"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f)</w:t>
      </w:r>
      <w:r w:rsidRPr="00E14DED">
        <w:rPr>
          <w:rFonts w:cs="Arial"/>
          <w:sz w:val="24"/>
          <w:szCs w:val="24"/>
          <w:lang w:eastAsia="pt-BR"/>
        </w:rPr>
        <w:tab/>
        <w:t>Motor, parte elétrica (inclusive faróis e lanternas);</w:t>
      </w:r>
    </w:p>
    <w:p w14:paraId="788FB91F"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g)</w:t>
      </w:r>
      <w:r w:rsidRPr="00E14DED">
        <w:rPr>
          <w:rFonts w:cs="Arial"/>
          <w:sz w:val="24"/>
          <w:szCs w:val="24"/>
          <w:lang w:eastAsia="pt-BR"/>
        </w:rPr>
        <w:tab/>
        <w:t>Freios, embreagem, câmbio e toda parte mecânica;</w:t>
      </w:r>
    </w:p>
    <w:p w14:paraId="3CBDC0FD"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h)</w:t>
      </w:r>
      <w:r w:rsidRPr="00E14DED">
        <w:rPr>
          <w:rFonts w:cs="Arial"/>
          <w:sz w:val="24"/>
          <w:szCs w:val="24"/>
          <w:lang w:eastAsia="pt-BR"/>
        </w:rPr>
        <w:tab/>
        <w:t>Limpadores e lavadores de para-brisa, espelhos retrovisores direito e esquerdo;</w:t>
      </w:r>
    </w:p>
    <w:p w14:paraId="56A184F2"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i)</w:t>
      </w:r>
      <w:r w:rsidRPr="00E14DED">
        <w:rPr>
          <w:rFonts w:cs="Arial"/>
          <w:sz w:val="24"/>
          <w:szCs w:val="24"/>
          <w:lang w:eastAsia="pt-BR"/>
        </w:rPr>
        <w:tab/>
        <w:t>Condições internas do caminhão das máquinas ou equipamentos, todos os instrumentos e componentes para sua operação, inclusive os cintos de segurança de acordo com as normas legais de trânsito em vigor;</w:t>
      </w:r>
    </w:p>
    <w:p w14:paraId="0D762C5B"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j)</w:t>
      </w:r>
      <w:r w:rsidRPr="00E14DED">
        <w:rPr>
          <w:rFonts w:cs="Arial"/>
          <w:sz w:val="24"/>
          <w:szCs w:val="24"/>
          <w:lang w:eastAsia="pt-BR"/>
        </w:rPr>
        <w:tab/>
        <w:t>Condições de lataria, pintura do caminhão e caçamba;</w:t>
      </w:r>
    </w:p>
    <w:p w14:paraId="09905CE1"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k)</w:t>
      </w:r>
      <w:r w:rsidRPr="00E14DED">
        <w:rPr>
          <w:rFonts w:cs="Arial"/>
          <w:sz w:val="24"/>
          <w:szCs w:val="24"/>
          <w:lang w:eastAsia="pt-BR"/>
        </w:rPr>
        <w:tab/>
        <w:t>Condições do motor do caminhão, incluindo injeção eletrônica ou bomba injetora de combustível;</w:t>
      </w:r>
    </w:p>
    <w:p w14:paraId="0247D199"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l)</w:t>
      </w:r>
      <w:r w:rsidRPr="00E14DED">
        <w:rPr>
          <w:rFonts w:cs="Arial"/>
          <w:sz w:val="24"/>
          <w:szCs w:val="24"/>
          <w:lang w:eastAsia="pt-BR"/>
        </w:rPr>
        <w:tab/>
        <w:t>Capacidade e condições das caçambas;</w:t>
      </w:r>
    </w:p>
    <w:p w14:paraId="1840945B"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m)</w:t>
      </w:r>
      <w:r w:rsidRPr="00E14DED">
        <w:rPr>
          <w:rFonts w:cs="Arial"/>
          <w:sz w:val="24"/>
          <w:szCs w:val="24"/>
          <w:lang w:eastAsia="pt-BR"/>
        </w:rPr>
        <w:tab/>
        <w:t>Adesivos de identificação “A SERVIÇO DA CESAMA”;</w:t>
      </w:r>
    </w:p>
    <w:p w14:paraId="00881C44"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t>n)</w:t>
      </w:r>
      <w:r w:rsidRPr="00E14DED">
        <w:rPr>
          <w:rFonts w:cs="Arial"/>
          <w:sz w:val="24"/>
          <w:szCs w:val="24"/>
          <w:lang w:eastAsia="pt-BR"/>
        </w:rPr>
        <w:tab/>
        <w:t>Tacógrafo e discos;</w:t>
      </w:r>
    </w:p>
    <w:p w14:paraId="00B0FF79" w14:textId="77777777" w:rsidR="00E16611" w:rsidRPr="00E14DED" w:rsidRDefault="00E16611" w:rsidP="00E16611">
      <w:pPr>
        <w:spacing w:line="360" w:lineRule="auto"/>
        <w:contextualSpacing/>
        <w:rPr>
          <w:rFonts w:cs="Arial"/>
          <w:sz w:val="24"/>
          <w:szCs w:val="24"/>
          <w:lang w:eastAsia="pt-BR"/>
        </w:rPr>
      </w:pPr>
      <w:r w:rsidRPr="00E14DED">
        <w:rPr>
          <w:rFonts w:cs="Arial"/>
          <w:sz w:val="24"/>
          <w:szCs w:val="24"/>
          <w:lang w:eastAsia="pt-BR"/>
        </w:rPr>
        <w:lastRenderedPageBreak/>
        <w:t>o)</w:t>
      </w:r>
      <w:r w:rsidRPr="00E14DED">
        <w:rPr>
          <w:rFonts w:cs="Arial"/>
          <w:sz w:val="24"/>
          <w:szCs w:val="24"/>
          <w:lang w:eastAsia="pt-BR"/>
        </w:rPr>
        <w:tab/>
        <w:t>Sistema de rastreamento e monitoramento (através de documentação que comprove a instalação no caminhão).</w:t>
      </w:r>
    </w:p>
    <w:p w14:paraId="2145833A" w14:textId="77777777" w:rsidR="00E16611" w:rsidRPr="00E14DED" w:rsidRDefault="00E16611" w:rsidP="00E16611">
      <w:pPr>
        <w:spacing w:line="360" w:lineRule="auto"/>
        <w:contextualSpacing/>
        <w:rPr>
          <w:rFonts w:cs="Arial"/>
          <w:sz w:val="24"/>
          <w:szCs w:val="24"/>
          <w:lang w:eastAsia="pt-BR"/>
        </w:rPr>
      </w:pPr>
    </w:p>
    <w:p w14:paraId="02C804E0" w14:textId="77777777" w:rsidR="00E16611" w:rsidRPr="00E14DED" w:rsidRDefault="00B069F2" w:rsidP="00E16611">
      <w:pPr>
        <w:spacing w:line="360" w:lineRule="auto"/>
        <w:contextualSpacing/>
        <w:rPr>
          <w:rFonts w:cs="Arial"/>
          <w:sz w:val="24"/>
          <w:szCs w:val="24"/>
          <w:lang w:eastAsia="pt-BR"/>
        </w:rPr>
      </w:pPr>
      <w:r w:rsidRPr="00E14DED">
        <w:rPr>
          <w:rFonts w:cs="Arial"/>
          <w:sz w:val="24"/>
          <w:szCs w:val="24"/>
          <w:lang w:eastAsia="pt-BR"/>
        </w:rPr>
        <w:t xml:space="preserve">5.1.1.3. </w:t>
      </w:r>
      <w:r w:rsidR="00E16611" w:rsidRPr="00E14DED">
        <w:rPr>
          <w:rFonts w:cs="Arial"/>
          <w:sz w:val="24"/>
          <w:szCs w:val="24"/>
          <w:lang w:eastAsia="pt-BR"/>
        </w:rPr>
        <w:t>No ato da inspeção e vistoria será lavrado o termo de aceite assinado pela CONTRATADA e pela CESAMA, indicando as condições gerais dos veículos e equipamentos recebidos.</w:t>
      </w:r>
    </w:p>
    <w:p w14:paraId="4E6FC46D" w14:textId="77777777" w:rsidR="00E16611" w:rsidRPr="00E14DED" w:rsidRDefault="00B069F2" w:rsidP="00E16611">
      <w:pPr>
        <w:spacing w:line="360" w:lineRule="auto"/>
        <w:contextualSpacing/>
        <w:rPr>
          <w:rFonts w:cs="Arial"/>
          <w:sz w:val="24"/>
          <w:szCs w:val="24"/>
          <w:lang w:eastAsia="pt-BR"/>
        </w:rPr>
      </w:pPr>
      <w:r w:rsidRPr="00E14DED">
        <w:rPr>
          <w:rFonts w:cs="Arial"/>
          <w:sz w:val="24"/>
          <w:szCs w:val="24"/>
          <w:lang w:eastAsia="pt-BR"/>
        </w:rPr>
        <w:t xml:space="preserve">5.1.1.4. </w:t>
      </w:r>
      <w:r w:rsidR="00E16611" w:rsidRPr="00E14DED">
        <w:rPr>
          <w:rFonts w:cs="Arial"/>
          <w:sz w:val="24"/>
          <w:szCs w:val="24"/>
          <w:lang w:eastAsia="pt-BR"/>
        </w:rPr>
        <w:t>Na apresentação será aceita a rejeição de, no máximo, 02 (dois) caminhões, que deverão ser substituídos no prazo improrrogável de 5 (cinco) dias corridos.  Excedido esse limite, a totalidade será devolvida, devendo a CONTRATADA providenciar uma nova apresentação total no prazo improrrogável de 2 (dois) dias úteis contados da data do laudo; Se não providenciada a apresentação no prazo improrrogável ou se, providenciada a nova apresentação em 2 (dois) dias úteis, ocorrer novamente a rejeição, ficará demonstrada a incapacidade operacional da CONTRATADA de apresentar os caminhões nas condições e especificações contratuais pactuadas e sujeitá-la-á às penalidades previstas.</w:t>
      </w:r>
    </w:p>
    <w:p w14:paraId="30CF70E4" w14:textId="77777777" w:rsidR="00E16611" w:rsidRPr="00E14DED" w:rsidRDefault="00E16611" w:rsidP="00E16611">
      <w:pPr>
        <w:spacing w:line="360" w:lineRule="auto"/>
        <w:contextualSpacing/>
        <w:rPr>
          <w:rFonts w:cs="Arial"/>
          <w:sz w:val="24"/>
          <w:szCs w:val="24"/>
          <w:lang w:eastAsia="pt-BR"/>
        </w:rPr>
      </w:pPr>
    </w:p>
    <w:p w14:paraId="212AA11D" w14:textId="77777777" w:rsidR="00E16611" w:rsidRPr="00E14DED" w:rsidRDefault="00E14DED" w:rsidP="00E16611">
      <w:pPr>
        <w:spacing w:line="360" w:lineRule="auto"/>
        <w:contextualSpacing/>
        <w:rPr>
          <w:rFonts w:cs="Arial"/>
          <w:sz w:val="24"/>
          <w:szCs w:val="24"/>
          <w:lang w:eastAsia="pt-BR"/>
        </w:rPr>
      </w:pPr>
      <w:r w:rsidRPr="00E14DED">
        <w:rPr>
          <w:rFonts w:cs="Arial"/>
          <w:sz w:val="24"/>
          <w:szCs w:val="24"/>
          <w:lang w:eastAsia="pt-BR"/>
        </w:rPr>
        <w:t xml:space="preserve">5.1.1.5 </w:t>
      </w:r>
      <w:r w:rsidR="00E16611" w:rsidRPr="00E14DED">
        <w:rPr>
          <w:rFonts w:cs="Arial"/>
          <w:sz w:val="24"/>
          <w:szCs w:val="24"/>
          <w:lang w:eastAsia="pt-BR"/>
        </w:rPr>
        <w:t>A CONTRATADA deverá apresentar relação dos nomes dos seus empregados à área responsável da CESAMA, para fins de cadastramento, no ato da apresentação das máquinas e equipamentos.</w:t>
      </w:r>
    </w:p>
    <w:p w14:paraId="7B73978B" w14:textId="77777777" w:rsidR="00E14DED" w:rsidRPr="003C022A" w:rsidRDefault="00E14DED" w:rsidP="00E14DED">
      <w:pPr>
        <w:spacing w:before="120" w:line="360" w:lineRule="auto"/>
        <w:rPr>
          <w:bCs/>
          <w:sz w:val="24"/>
          <w:szCs w:val="24"/>
        </w:rPr>
      </w:pPr>
      <w:r w:rsidRPr="003C022A">
        <w:rPr>
          <w:sz w:val="24"/>
          <w:szCs w:val="24"/>
        </w:rPr>
        <w:t>5.1.2.</w:t>
      </w:r>
      <w:r w:rsidRPr="003C022A">
        <w:rPr>
          <w:sz w:val="24"/>
          <w:szCs w:val="24"/>
        </w:rPr>
        <w:tab/>
        <w:t>Por se tratar de contratação continuada, o</w:t>
      </w:r>
      <w:r w:rsidRPr="003C022A">
        <w:rPr>
          <w:bCs/>
          <w:sz w:val="24"/>
          <w:szCs w:val="24"/>
        </w:rPr>
        <w:t xml:space="preserve"> prazo contratual poderá ser prorrogado, desde que observados o art. 105 do RILC e os seguintes requisitos:</w:t>
      </w:r>
    </w:p>
    <w:p w14:paraId="1C89B0AD"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 xml:space="preserve">haja manifestação do interesse da CESAMA, tecnicamente motivado pelo gestor; </w:t>
      </w:r>
    </w:p>
    <w:p w14:paraId="694B9604"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exista previsão no instrumento convocatório e no contrato;</w:t>
      </w:r>
    </w:p>
    <w:p w14:paraId="13C70800"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 xml:space="preserve">seja demonstrada a vantajosidade na manutenção do ajuste; </w:t>
      </w:r>
    </w:p>
    <w:p w14:paraId="558A94BB"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 xml:space="preserve">exista recurso orçamentário para atender a prorrogação; </w:t>
      </w:r>
    </w:p>
    <w:p w14:paraId="4078B4A2"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 xml:space="preserve">as obrigações da contratada tenham sido regularmente cumpridas; </w:t>
      </w:r>
    </w:p>
    <w:p w14:paraId="71B67780"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 xml:space="preserve">a contratada manifeste expressamente a sua anuência na prorrogação; </w:t>
      </w:r>
    </w:p>
    <w:p w14:paraId="001362BD"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 xml:space="preserve">a manutenção das condições de habilitação da contratada; </w:t>
      </w:r>
    </w:p>
    <w:p w14:paraId="02BF9C3E"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lastRenderedPageBreak/>
        <w:t>a inexistência de sanções restritivas da atividade licitatória e contratual aplicadas pela Cesama em fase de cumprimento;</w:t>
      </w:r>
    </w:p>
    <w:p w14:paraId="0BD9B71E"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 xml:space="preserve">seja promovida/requerida e formalizada por meio de termo aditivo na vigência do contrato; </w:t>
      </w:r>
    </w:p>
    <w:p w14:paraId="3A52AAB2" w14:textId="77777777" w:rsidR="00E14DED" w:rsidRPr="003C022A" w:rsidRDefault="00E14DED" w:rsidP="00E14DED">
      <w:pPr>
        <w:numPr>
          <w:ilvl w:val="2"/>
          <w:numId w:val="21"/>
        </w:numPr>
        <w:spacing w:before="120" w:line="360" w:lineRule="auto"/>
        <w:ind w:left="709" w:hanging="141"/>
        <w:rPr>
          <w:bCs/>
          <w:sz w:val="24"/>
          <w:szCs w:val="24"/>
        </w:rPr>
      </w:pPr>
      <w:r w:rsidRPr="003C022A">
        <w:rPr>
          <w:sz w:val="24"/>
          <w:szCs w:val="24"/>
        </w:rPr>
        <w:t>haja autorização da autoridade competente.</w:t>
      </w:r>
    </w:p>
    <w:p w14:paraId="106B4A2C" w14:textId="77777777" w:rsidR="00E14DED" w:rsidRPr="003C022A" w:rsidRDefault="00E14DED" w:rsidP="00E14DED">
      <w:pPr>
        <w:tabs>
          <w:tab w:val="left" w:pos="851"/>
        </w:tabs>
        <w:spacing w:line="360" w:lineRule="auto"/>
        <w:rPr>
          <w:rFonts w:cs="Arial"/>
          <w:sz w:val="24"/>
          <w:szCs w:val="24"/>
        </w:rPr>
      </w:pPr>
      <w:r w:rsidRPr="003C022A">
        <w:rPr>
          <w:sz w:val="24"/>
          <w:szCs w:val="24"/>
        </w:rPr>
        <w:t>5.1.3.</w:t>
      </w:r>
      <w:r w:rsidRPr="003C022A">
        <w:rPr>
          <w:sz w:val="24"/>
          <w:szCs w:val="24"/>
        </w:rPr>
        <w:tab/>
        <w:t xml:space="preserve">Prorrogado o Contrato, o preço do objeto contratado poderá ser reajustado na forma prevista no </w:t>
      </w:r>
      <w:r w:rsidRPr="003C022A">
        <w:rPr>
          <w:rFonts w:cs="Arial"/>
          <w:sz w:val="24"/>
          <w:szCs w:val="24"/>
        </w:rPr>
        <w:t>Regulamento Interno de Licitações, Contratos e Convênios da Cesama (RILC).</w:t>
      </w:r>
    </w:p>
    <w:p w14:paraId="7F0943A3"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w:t>
      </w:r>
      <w:r w:rsidR="00CD6A70" w:rsidRPr="00E14DED">
        <w:rPr>
          <w:sz w:val="24"/>
          <w:szCs w:val="24"/>
        </w:rPr>
        <w:t xml:space="preserve">no </w:t>
      </w:r>
      <w:r w:rsidR="00CD6A70" w:rsidRPr="00E14DED">
        <w:rPr>
          <w:rFonts w:cs="Arial"/>
          <w:sz w:val="24"/>
          <w:szCs w:val="24"/>
        </w:rPr>
        <w:t>Regulamento Interno de Licitações, Contratos e Convênios da Cesama (RILC) e no art. 72 da Lei nº 13.303/16</w:t>
      </w:r>
      <w:r w:rsidRPr="00E14DED">
        <w:rPr>
          <w:rFonts w:eastAsia="Arial Unicode MS" w:cs="Arial"/>
          <w:sz w:val="24"/>
          <w:szCs w:val="24"/>
        </w:rPr>
        <w:t>, este Contrato</w:t>
      </w:r>
      <w:r>
        <w:rPr>
          <w:rFonts w:eastAsia="Arial Unicode MS" w:cs="Arial"/>
          <w:sz w:val="24"/>
          <w:szCs w:val="24"/>
        </w:rPr>
        <w:t xml:space="preserve">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2174B343" w14:textId="77777777" w:rsidR="005C604C" w:rsidRPr="00274B02"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A alteração quantitativa poderá ocorrer, nas mesmas condições contratuais, quando</w:t>
      </w:r>
      <w:r>
        <w:rPr>
          <w:rFonts w:eastAsia="Arial Unicode MS" w:cs="Arial"/>
          <w:sz w:val="24"/>
          <w:szCs w:val="24"/>
        </w:rPr>
        <w:t xml:space="preserve"> </w:t>
      </w:r>
      <w:r w:rsidRPr="000F0483">
        <w:rPr>
          <w:rFonts w:eastAsia="Arial Unicode MS" w:cs="Arial"/>
          <w:sz w:val="24"/>
          <w:szCs w:val="24"/>
        </w:rPr>
        <w:t xml:space="preserve">for necessário acréscimos ou supressões do objeto até o limite máximo de </w:t>
      </w:r>
      <w:r w:rsidRPr="00E14DED">
        <w:rPr>
          <w:rFonts w:eastAsia="Arial Unicode MS" w:cs="Arial"/>
          <w:sz w:val="24"/>
          <w:szCs w:val="24"/>
        </w:rPr>
        <w:t>25% (vinte e cinco por cento) do valor</w:t>
      </w:r>
      <w:r w:rsidRPr="000F0483">
        <w:rPr>
          <w:rFonts w:eastAsia="Arial Unicode MS" w:cs="Arial"/>
          <w:sz w:val="24"/>
          <w:szCs w:val="24"/>
        </w:rPr>
        <w:t xml:space="preserve"> inicial atualizado do </w:t>
      </w:r>
      <w:r>
        <w:rPr>
          <w:rFonts w:eastAsia="Arial Unicode MS" w:cs="Arial"/>
          <w:sz w:val="24"/>
          <w:szCs w:val="24"/>
        </w:rPr>
        <w:t>C</w:t>
      </w:r>
      <w:r w:rsidRPr="000F0483">
        <w:rPr>
          <w:rFonts w:eastAsia="Arial Unicode MS" w:cs="Arial"/>
          <w:sz w:val="24"/>
          <w:szCs w:val="24"/>
        </w:rPr>
        <w:t>ontrato.</w:t>
      </w:r>
    </w:p>
    <w:p w14:paraId="150DCC50"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5.2.2 </w:t>
      </w:r>
      <w:r w:rsidRPr="000F0483">
        <w:rPr>
          <w:rFonts w:eastAsia="Arial Unicode MS" w:cs="Arial"/>
          <w:bCs/>
          <w:sz w:val="24"/>
          <w:szCs w:val="24"/>
        </w:rPr>
        <w:t>Nenhum acréscimo ou supressão poderá exce</w:t>
      </w:r>
      <w:r>
        <w:rPr>
          <w:rFonts w:eastAsia="Arial Unicode MS" w:cs="Arial"/>
          <w:bCs/>
          <w:sz w:val="24"/>
          <w:szCs w:val="24"/>
        </w:rPr>
        <w:t xml:space="preserve">der os limites estabelecidos no </w:t>
      </w:r>
      <w:r w:rsidRPr="001C2B06">
        <w:rPr>
          <w:rFonts w:eastAsia="Arial Unicode MS" w:cs="Arial"/>
          <w:bCs/>
          <w:sz w:val="24"/>
          <w:szCs w:val="24"/>
          <w:highlight w:val="yellow"/>
        </w:rPr>
        <w:t xml:space="preserve">item 5.2.1, </w:t>
      </w:r>
      <w:r w:rsidRPr="00E14DED">
        <w:rPr>
          <w:rFonts w:eastAsia="Arial Unicode MS" w:cs="Arial"/>
          <w:bCs/>
          <w:sz w:val="24"/>
          <w:szCs w:val="24"/>
        </w:rPr>
        <w:t>salvo</w:t>
      </w:r>
      <w:r w:rsidRPr="000F0483">
        <w:rPr>
          <w:rFonts w:eastAsia="Arial Unicode MS" w:cs="Arial"/>
          <w:bCs/>
          <w:sz w:val="24"/>
          <w:szCs w:val="24"/>
        </w:rPr>
        <w:t xml:space="preserve"> as supressões resultantes de acordo celebrado entre </w:t>
      </w:r>
      <w:r>
        <w:rPr>
          <w:rFonts w:eastAsia="Arial Unicode MS" w:cs="Arial"/>
          <w:bCs/>
          <w:sz w:val="24"/>
          <w:szCs w:val="24"/>
        </w:rPr>
        <w:t>a CESAMA e a CONTRATADA.</w:t>
      </w:r>
    </w:p>
    <w:p w14:paraId="4D63CAAA"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0862BF0B" w14:textId="77777777" w:rsidR="00926190" w:rsidRDefault="00926190" w:rsidP="00926190">
      <w:pPr>
        <w:tabs>
          <w:tab w:val="left" w:pos="567"/>
        </w:tabs>
        <w:spacing w:before="120" w:line="360" w:lineRule="auto"/>
        <w:rPr>
          <w:rFonts w:eastAsia="Arial Unicode MS" w:cs="Arial"/>
          <w:bCs/>
          <w:sz w:val="24"/>
          <w:szCs w:val="24"/>
        </w:rPr>
      </w:pPr>
      <w:r w:rsidRPr="00E14DED">
        <w:rPr>
          <w:rFonts w:eastAsia="Arial Unicode MS" w:cs="Arial"/>
          <w:bCs/>
          <w:sz w:val="24"/>
          <w:szCs w:val="24"/>
        </w:rPr>
        <w:t>5.2.4. As repactuações e revisões devem ser solicitadas durante a vigência do presente contrato sob pena de preclusão.</w:t>
      </w:r>
    </w:p>
    <w:p w14:paraId="4F47AFF5" w14:textId="77777777" w:rsidR="005C604C" w:rsidRPr="00E14DED" w:rsidRDefault="005C604C" w:rsidP="005C604C">
      <w:pPr>
        <w:tabs>
          <w:tab w:val="left" w:pos="567"/>
        </w:tabs>
        <w:spacing w:before="120" w:line="360" w:lineRule="auto"/>
        <w:rPr>
          <w:rFonts w:eastAsia="Arial Unicode MS" w:cs="Arial"/>
          <w:sz w:val="24"/>
          <w:szCs w:val="24"/>
        </w:rPr>
      </w:pPr>
      <w:r>
        <w:rPr>
          <w:rFonts w:eastAsia="Arial Unicode MS" w:cs="Arial"/>
          <w:bCs/>
          <w:sz w:val="24"/>
          <w:szCs w:val="24"/>
        </w:rPr>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sidRPr="00E14DED">
        <w:rPr>
          <w:rFonts w:eastAsia="Arial Unicode MS" w:cs="Arial"/>
          <w:sz w:val="24"/>
          <w:szCs w:val="24"/>
        </w:rPr>
        <w:t xml:space="preserve">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w:t>
      </w:r>
      <w:r w:rsidRPr="00E14DED">
        <w:rPr>
          <w:rFonts w:eastAsia="Arial Unicode MS" w:cs="Arial"/>
          <w:sz w:val="24"/>
          <w:szCs w:val="24"/>
        </w:rPr>
        <w:lastRenderedPageBreak/>
        <w:t xml:space="preserve">irregularidades provenientes de negligência, desídia, má fé ou imperfeição do </w:t>
      </w:r>
      <w:r w:rsidR="00926190" w:rsidRPr="00E14DED">
        <w:rPr>
          <w:rFonts w:eastAsia="Arial Unicode MS" w:cs="Arial"/>
          <w:sz w:val="24"/>
          <w:szCs w:val="24"/>
        </w:rPr>
        <w:t>serviço</w:t>
      </w:r>
      <w:r w:rsidRPr="00E14DED">
        <w:rPr>
          <w:rFonts w:eastAsia="Arial Unicode MS" w:cs="Arial"/>
          <w:sz w:val="24"/>
          <w:szCs w:val="24"/>
        </w:rPr>
        <w:t xml:space="preserve"> que o torne impróprio ou imperfeito para as finalidades a que se destina.</w:t>
      </w:r>
    </w:p>
    <w:p w14:paraId="0C36353B" w14:textId="77777777" w:rsidR="00C5368B" w:rsidRPr="00E14DED" w:rsidRDefault="00C5368B" w:rsidP="00C5368B">
      <w:pPr>
        <w:spacing w:before="120" w:line="360" w:lineRule="auto"/>
        <w:rPr>
          <w:rFonts w:eastAsia="Arial Unicode MS" w:cs="Arial"/>
          <w:sz w:val="24"/>
          <w:szCs w:val="24"/>
        </w:rPr>
      </w:pPr>
      <w:r w:rsidRPr="00E14DED">
        <w:rPr>
          <w:rFonts w:eastAsia="Arial Unicode MS" w:cs="Arial"/>
          <w:sz w:val="24"/>
          <w:szCs w:val="24"/>
        </w:rPr>
        <w:t xml:space="preserve">5.4 A CONTRATADA se obriga a fornecer, em qualquer época, os esclarecimentos e as informações técnicas sobre os serviços executados quando solicitados pela CESAMA. </w:t>
      </w:r>
    </w:p>
    <w:p w14:paraId="16A4C924" w14:textId="77777777" w:rsidR="005C604C" w:rsidRPr="00E14DED" w:rsidRDefault="005C604C" w:rsidP="005C604C">
      <w:pPr>
        <w:spacing w:before="120" w:line="360" w:lineRule="auto"/>
        <w:rPr>
          <w:rFonts w:eastAsia="Arial Unicode MS" w:cs="Arial"/>
          <w:sz w:val="24"/>
          <w:szCs w:val="24"/>
        </w:rPr>
      </w:pPr>
      <w:r w:rsidRPr="00E14DED">
        <w:rPr>
          <w:rFonts w:eastAsia="Arial Unicode MS" w:cs="Arial"/>
          <w:sz w:val="24"/>
          <w:szCs w:val="24"/>
        </w:rPr>
        <w:t>5.</w:t>
      </w:r>
      <w:r w:rsidR="00C5368B" w:rsidRPr="00E14DED">
        <w:rPr>
          <w:rFonts w:eastAsia="Arial Unicode MS" w:cs="Arial"/>
          <w:sz w:val="24"/>
          <w:szCs w:val="24"/>
        </w:rPr>
        <w:t>5</w:t>
      </w:r>
      <w:r w:rsidRPr="00E14DED">
        <w:rPr>
          <w:rFonts w:eastAsia="Arial Unicode MS" w:cs="Arial"/>
          <w:sz w:val="24"/>
          <w:szCs w:val="24"/>
        </w:rPr>
        <w:t xml:space="preserve">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4AC5201A" w14:textId="77777777" w:rsidR="00926190" w:rsidRPr="00E14DED" w:rsidRDefault="00926190" w:rsidP="00926190">
      <w:pPr>
        <w:spacing w:before="120" w:line="360" w:lineRule="auto"/>
        <w:rPr>
          <w:rFonts w:eastAsia="Arial Unicode MS" w:cs="Arial"/>
          <w:sz w:val="24"/>
          <w:szCs w:val="24"/>
        </w:rPr>
      </w:pPr>
      <w:r w:rsidRPr="00E14DED">
        <w:rPr>
          <w:rFonts w:eastAsia="Arial Unicode MS" w:cs="Arial"/>
          <w:sz w:val="24"/>
          <w:szCs w:val="24"/>
        </w:rPr>
        <w:t>5.</w:t>
      </w:r>
      <w:r w:rsidR="00C5368B" w:rsidRPr="00E14DED">
        <w:rPr>
          <w:rFonts w:eastAsia="Arial Unicode MS" w:cs="Arial"/>
          <w:sz w:val="24"/>
          <w:szCs w:val="24"/>
        </w:rPr>
        <w:t>6</w:t>
      </w:r>
      <w:r w:rsidRPr="00E14DED">
        <w:rPr>
          <w:rFonts w:eastAsia="Arial Unicode MS" w:cs="Arial"/>
          <w:sz w:val="24"/>
          <w:szCs w:val="24"/>
        </w:rPr>
        <w:t xml:space="preserve">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076D5DDD" w14:textId="77777777" w:rsidR="0057258B" w:rsidRPr="00E14DED" w:rsidRDefault="00E74C3B" w:rsidP="00E74C3B">
      <w:pPr>
        <w:tabs>
          <w:tab w:val="left" w:pos="567"/>
        </w:tabs>
        <w:spacing w:before="120" w:line="360" w:lineRule="auto"/>
        <w:rPr>
          <w:rFonts w:eastAsia="Arial Unicode MS"/>
          <w:sz w:val="24"/>
          <w:szCs w:val="24"/>
        </w:rPr>
      </w:pPr>
      <w:r w:rsidRPr="00E14DED">
        <w:rPr>
          <w:sz w:val="24"/>
          <w:szCs w:val="24"/>
        </w:rPr>
        <w:t>5.</w:t>
      </w:r>
      <w:r w:rsidR="00042296" w:rsidRPr="00E14DED">
        <w:rPr>
          <w:sz w:val="24"/>
          <w:szCs w:val="24"/>
        </w:rPr>
        <w:t>7</w:t>
      </w:r>
      <w:r w:rsidRPr="00E14DED">
        <w:rPr>
          <w:sz w:val="24"/>
          <w:szCs w:val="24"/>
        </w:rPr>
        <w:t xml:space="preserve">. A </w:t>
      </w:r>
      <w:r w:rsidRPr="00E14DED">
        <w:rPr>
          <w:b/>
          <w:bCs/>
          <w:sz w:val="24"/>
          <w:szCs w:val="24"/>
        </w:rPr>
        <w:t>CONTRATADA</w:t>
      </w:r>
      <w:r w:rsidRPr="00E14DED">
        <w:rPr>
          <w:sz w:val="24"/>
          <w:szCs w:val="24"/>
        </w:rPr>
        <w:t xml:space="preserve"> deverá cumprir o disposto da Portaria nº 3.214 e seus anexos, do Ministério do Trabalho e da Previdência, no tocante às exigências da Segurança e Medicina do Trabalho. </w:t>
      </w:r>
    </w:p>
    <w:p w14:paraId="09B6A7A7" w14:textId="77777777" w:rsidR="005B14FF" w:rsidRPr="00E14DED" w:rsidRDefault="0057258B" w:rsidP="005B14FF">
      <w:pPr>
        <w:spacing w:before="120" w:line="360" w:lineRule="auto"/>
        <w:rPr>
          <w:rFonts w:eastAsia="Arial Unicode MS" w:cs="Arial"/>
          <w:sz w:val="24"/>
          <w:szCs w:val="24"/>
        </w:rPr>
      </w:pPr>
      <w:r w:rsidRPr="00E14DED">
        <w:rPr>
          <w:rFonts w:eastAsia="Arial Unicode MS" w:cs="Arial"/>
          <w:sz w:val="24"/>
          <w:szCs w:val="24"/>
        </w:rPr>
        <w:t>5.</w:t>
      </w:r>
      <w:r w:rsidR="00042296" w:rsidRPr="00E14DED">
        <w:rPr>
          <w:rFonts w:eastAsia="Arial Unicode MS" w:cs="Arial"/>
          <w:sz w:val="24"/>
          <w:szCs w:val="24"/>
        </w:rPr>
        <w:t>8</w:t>
      </w:r>
      <w:r w:rsidRPr="00E14DED">
        <w:rPr>
          <w:rFonts w:eastAsia="Arial Unicode MS" w:cs="Arial"/>
          <w:sz w:val="24"/>
          <w:szCs w:val="24"/>
        </w:rPr>
        <w:t xml:space="preserve">. A </w:t>
      </w:r>
      <w:r w:rsidRPr="00E14DED">
        <w:rPr>
          <w:rFonts w:eastAsia="Arial Unicode MS" w:cs="Arial"/>
          <w:b/>
          <w:sz w:val="24"/>
          <w:szCs w:val="24"/>
        </w:rPr>
        <w:t>CONTRATADA</w:t>
      </w:r>
      <w:r w:rsidRPr="00E14DED">
        <w:rPr>
          <w:rFonts w:eastAsia="Arial Unicode MS" w:cs="Arial"/>
          <w:sz w:val="24"/>
          <w:szCs w:val="24"/>
        </w:rPr>
        <w:t xml:space="preserve"> </w:t>
      </w:r>
      <w:r w:rsidR="005B14FF" w:rsidRPr="00E14DED">
        <w:rPr>
          <w:rFonts w:eastAsia="Arial Unicode MS" w:cs="Arial"/>
          <w:sz w:val="24"/>
          <w:szCs w:val="24"/>
        </w:rPr>
        <w:t>deverá encaminhar, no prazo máximo de 15 (quinze) dias após a assinatura do contrato, antes do início dos serviços, ao DEST - Departamento de Saúde e Segurança no Trabalho da CESAMA, através de e-mail (</w:t>
      </w:r>
      <w:hyperlink r:id="rId8" w:history="1">
        <w:r w:rsidR="005B14FF" w:rsidRPr="00E14DED">
          <w:rPr>
            <w:rStyle w:val="Hyperlink"/>
            <w:rFonts w:eastAsia="Arial Unicode MS" w:cs="Arial"/>
            <w:color w:val="auto"/>
            <w:sz w:val="24"/>
            <w:szCs w:val="24"/>
          </w:rPr>
          <w:t>smt@cesama.com.br</w:t>
        </w:r>
      </w:hyperlink>
      <w:r w:rsidR="005B14FF" w:rsidRPr="00E14DED">
        <w:rPr>
          <w:rFonts w:eastAsia="Arial Unicode MS" w:cs="Arial"/>
          <w:sz w:val="24"/>
          <w:szCs w:val="24"/>
        </w:rPr>
        <w:t xml:space="preserve">), os documentos abaixo relacionados, sem os quais não será </w:t>
      </w:r>
      <w:r w:rsidR="00C5368B" w:rsidRPr="00E14DED">
        <w:rPr>
          <w:rFonts w:eastAsia="Arial Unicode MS" w:cs="Arial"/>
          <w:sz w:val="24"/>
          <w:szCs w:val="24"/>
        </w:rPr>
        <w:t>autorizada a execução do objeto</w:t>
      </w:r>
      <w:r w:rsidR="005B14FF" w:rsidRPr="00E14DED">
        <w:rPr>
          <w:rFonts w:eastAsia="Arial Unicode MS" w:cs="Arial"/>
          <w:sz w:val="24"/>
          <w:szCs w:val="24"/>
        </w:rPr>
        <w:t>:</w:t>
      </w:r>
    </w:p>
    <w:p w14:paraId="3F4A6645" w14:textId="77777777" w:rsidR="00504258" w:rsidRPr="00E14DED" w:rsidRDefault="00504258" w:rsidP="00504258">
      <w:pPr>
        <w:numPr>
          <w:ilvl w:val="0"/>
          <w:numId w:val="37"/>
        </w:numPr>
        <w:spacing w:before="120" w:line="360" w:lineRule="auto"/>
        <w:rPr>
          <w:rFonts w:eastAsia="Arial Unicode MS" w:cs="Arial"/>
          <w:sz w:val="24"/>
          <w:szCs w:val="24"/>
        </w:rPr>
      </w:pPr>
      <w:r w:rsidRPr="00E14DED">
        <w:rPr>
          <w:rFonts w:eastAsia="Arial Unicode MS" w:cs="Arial"/>
          <w:sz w:val="24"/>
          <w:szCs w:val="24"/>
        </w:rPr>
        <w:t>PGR – Programa de Gerenciamento de Riscos;</w:t>
      </w:r>
    </w:p>
    <w:p w14:paraId="24422C2D" w14:textId="77777777" w:rsidR="0057258B" w:rsidRPr="00E14DED" w:rsidRDefault="0057258B" w:rsidP="00504258">
      <w:pPr>
        <w:numPr>
          <w:ilvl w:val="0"/>
          <w:numId w:val="37"/>
        </w:numPr>
        <w:spacing w:before="120" w:line="360" w:lineRule="auto"/>
        <w:rPr>
          <w:rFonts w:eastAsia="Arial Unicode MS" w:cs="Arial"/>
          <w:sz w:val="24"/>
          <w:szCs w:val="24"/>
        </w:rPr>
      </w:pPr>
      <w:r w:rsidRPr="00E14DED">
        <w:rPr>
          <w:rFonts w:eastAsia="Arial Unicode MS" w:cs="Arial"/>
          <w:sz w:val="24"/>
          <w:szCs w:val="24"/>
        </w:rPr>
        <w:t>PCMSO – Programa de Controle Médico de Saúde Ocupacional;</w:t>
      </w:r>
    </w:p>
    <w:p w14:paraId="19A57C4A" w14:textId="77777777" w:rsidR="0057258B" w:rsidRPr="00E14DED" w:rsidRDefault="0057258B" w:rsidP="00504258">
      <w:pPr>
        <w:widowControl w:val="0"/>
        <w:numPr>
          <w:ilvl w:val="0"/>
          <w:numId w:val="37"/>
        </w:numPr>
        <w:spacing w:before="120" w:line="360" w:lineRule="auto"/>
        <w:rPr>
          <w:rFonts w:eastAsia="Arial Unicode MS" w:cs="Arial"/>
          <w:sz w:val="24"/>
          <w:szCs w:val="24"/>
        </w:rPr>
      </w:pPr>
      <w:r w:rsidRPr="00E14DED">
        <w:rPr>
          <w:rFonts w:eastAsia="Arial Unicode MS" w:cs="Arial"/>
          <w:sz w:val="24"/>
          <w:szCs w:val="24"/>
        </w:rPr>
        <w:t>PPRA – Programa de Prevenção de Riscos Ambientais</w:t>
      </w:r>
    </w:p>
    <w:p w14:paraId="7C9DD05C" w14:textId="77777777" w:rsidR="0057258B" w:rsidRPr="00E14DED" w:rsidRDefault="0057258B" w:rsidP="00504258">
      <w:pPr>
        <w:widowControl w:val="0"/>
        <w:numPr>
          <w:ilvl w:val="0"/>
          <w:numId w:val="37"/>
        </w:numPr>
        <w:spacing w:before="120" w:line="360" w:lineRule="auto"/>
        <w:rPr>
          <w:rFonts w:eastAsia="Arial Unicode MS" w:cs="Arial"/>
          <w:sz w:val="24"/>
          <w:szCs w:val="24"/>
        </w:rPr>
      </w:pPr>
      <w:r w:rsidRPr="00E14DED">
        <w:rPr>
          <w:rFonts w:eastAsia="Arial Unicode MS" w:cs="Arial"/>
          <w:sz w:val="24"/>
          <w:szCs w:val="24"/>
        </w:rPr>
        <w:t>Cópia de Fichas de EPI dos funcionários, devidamente assinadas;</w:t>
      </w:r>
    </w:p>
    <w:p w14:paraId="4D4F6370" w14:textId="77777777" w:rsidR="0057258B" w:rsidRPr="00E14DED" w:rsidRDefault="0057258B" w:rsidP="00504258">
      <w:pPr>
        <w:widowControl w:val="0"/>
        <w:numPr>
          <w:ilvl w:val="0"/>
          <w:numId w:val="37"/>
        </w:numPr>
        <w:spacing w:before="120" w:line="360" w:lineRule="auto"/>
        <w:rPr>
          <w:rFonts w:eastAsia="Arial Unicode MS" w:cs="Arial"/>
          <w:sz w:val="24"/>
          <w:szCs w:val="24"/>
        </w:rPr>
      </w:pPr>
      <w:r w:rsidRPr="00E14DED">
        <w:rPr>
          <w:rFonts w:eastAsia="Arial Unicode MS" w:cs="Arial"/>
          <w:sz w:val="24"/>
          <w:szCs w:val="24"/>
        </w:rPr>
        <w:t xml:space="preserve"> ASO – Atestado de Saúde Ocupacional de todos os funcionários (admissional, periódico e demissional);</w:t>
      </w:r>
    </w:p>
    <w:p w14:paraId="79A6B000" w14:textId="77777777" w:rsidR="0057258B" w:rsidRPr="00E14DED" w:rsidRDefault="0057258B" w:rsidP="00504258">
      <w:pPr>
        <w:widowControl w:val="0"/>
        <w:numPr>
          <w:ilvl w:val="0"/>
          <w:numId w:val="37"/>
        </w:numPr>
        <w:spacing w:before="120" w:line="360" w:lineRule="auto"/>
        <w:rPr>
          <w:rFonts w:eastAsia="Arial Unicode MS" w:cs="Arial"/>
          <w:sz w:val="24"/>
          <w:szCs w:val="24"/>
        </w:rPr>
      </w:pPr>
      <w:r w:rsidRPr="00E14DED">
        <w:rPr>
          <w:rFonts w:eastAsia="Arial Unicode MS" w:cs="Arial"/>
          <w:sz w:val="24"/>
          <w:szCs w:val="24"/>
        </w:rPr>
        <w:lastRenderedPageBreak/>
        <w:t xml:space="preserve"> Apresentar o nome e telefone para contato do responsável pela Segurança e Medicina do Trabalho da </w:t>
      </w:r>
      <w:r w:rsidRPr="00E14DED">
        <w:rPr>
          <w:rFonts w:eastAsia="Arial Unicode MS" w:cs="Arial"/>
          <w:b/>
          <w:sz w:val="24"/>
          <w:szCs w:val="24"/>
        </w:rPr>
        <w:t>CONTRATADA</w:t>
      </w:r>
      <w:r w:rsidRPr="00E14DED">
        <w:rPr>
          <w:rFonts w:eastAsia="Arial Unicode MS" w:cs="Arial"/>
          <w:sz w:val="24"/>
          <w:szCs w:val="24"/>
        </w:rPr>
        <w:t>, antes da emissão de Ordem de Serviço;</w:t>
      </w:r>
    </w:p>
    <w:p w14:paraId="0ABAFAEC" w14:textId="77777777" w:rsidR="0057258B" w:rsidRPr="00E14DED" w:rsidRDefault="0057258B" w:rsidP="0057258B">
      <w:pPr>
        <w:spacing w:before="120" w:line="360" w:lineRule="auto"/>
        <w:rPr>
          <w:rFonts w:eastAsia="Arial Unicode MS" w:cs="Arial"/>
          <w:sz w:val="24"/>
          <w:szCs w:val="24"/>
        </w:rPr>
      </w:pPr>
      <w:r w:rsidRPr="00E14DED">
        <w:rPr>
          <w:rFonts w:eastAsia="Arial Unicode MS" w:cs="Arial"/>
          <w:sz w:val="24"/>
          <w:szCs w:val="24"/>
        </w:rPr>
        <w:t>5.</w:t>
      </w:r>
      <w:r w:rsidR="007C79D3" w:rsidRPr="00E14DED">
        <w:rPr>
          <w:rFonts w:eastAsia="Arial Unicode MS" w:cs="Arial"/>
          <w:sz w:val="24"/>
          <w:szCs w:val="24"/>
        </w:rPr>
        <w:t>9</w:t>
      </w:r>
      <w:r w:rsidRPr="00E14DED">
        <w:rPr>
          <w:rFonts w:eastAsia="Arial Unicode MS" w:cs="Arial"/>
          <w:sz w:val="24"/>
          <w:szCs w:val="24"/>
        </w:rPr>
        <w:t xml:space="preserve">. A </w:t>
      </w:r>
      <w:r w:rsidRPr="00E14DED">
        <w:rPr>
          <w:rFonts w:eastAsia="Arial Unicode MS" w:cs="Arial"/>
          <w:b/>
          <w:sz w:val="24"/>
          <w:szCs w:val="24"/>
        </w:rPr>
        <w:t>CONTRATADA</w:t>
      </w:r>
      <w:r w:rsidRPr="00E14DED">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4238DA38" w14:textId="77777777" w:rsidR="00C5368B" w:rsidRPr="00E14DED" w:rsidRDefault="0057258B" w:rsidP="0057258B">
      <w:pPr>
        <w:spacing w:before="120" w:line="360" w:lineRule="auto"/>
        <w:rPr>
          <w:rFonts w:eastAsia="Arial Unicode MS" w:cs="Arial"/>
          <w:sz w:val="24"/>
          <w:szCs w:val="24"/>
        </w:rPr>
      </w:pPr>
      <w:r w:rsidRPr="00E14DED">
        <w:rPr>
          <w:rFonts w:eastAsia="Arial Unicode MS" w:cs="Arial"/>
          <w:sz w:val="24"/>
          <w:szCs w:val="24"/>
        </w:rPr>
        <w:t>5.</w:t>
      </w:r>
      <w:r w:rsidR="00D855F1" w:rsidRPr="00E14DED">
        <w:rPr>
          <w:rFonts w:eastAsia="Arial Unicode MS" w:cs="Arial"/>
          <w:sz w:val="24"/>
          <w:szCs w:val="24"/>
        </w:rPr>
        <w:t>1</w:t>
      </w:r>
      <w:r w:rsidR="007C79D3" w:rsidRPr="00E14DED">
        <w:rPr>
          <w:rFonts w:eastAsia="Arial Unicode MS" w:cs="Arial"/>
          <w:sz w:val="24"/>
          <w:szCs w:val="24"/>
        </w:rPr>
        <w:t>0</w:t>
      </w:r>
      <w:r w:rsidRPr="00E14DED">
        <w:rPr>
          <w:rFonts w:eastAsia="Arial Unicode MS" w:cs="Arial"/>
          <w:sz w:val="24"/>
          <w:szCs w:val="24"/>
        </w:rPr>
        <w:t xml:space="preserve">. Fica a </w:t>
      </w:r>
      <w:r w:rsidRPr="00E14DED">
        <w:rPr>
          <w:rFonts w:eastAsia="Arial Unicode MS" w:cs="Arial"/>
          <w:b/>
          <w:sz w:val="24"/>
          <w:szCs w:val="24"/>
        </w:rPr>
        <w:t>CONTRATADA</w:t>
      </w:r>
      <w:r w:rsidRPr="00E14DED">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E14DED">
        <w:rPr>
          <w:rFonts w:eastAsia="Arial Unicode MS" w:cs="Arial"/>
          <w:b/>
          <w:sz w:val="24"/>
          <w:szCs w:val="24"/>
        </w:rPr>
        <w:t>CONTRATADA</w:t>
      </w:r>
      <w:r w:rsidRPr="00E14DED">
        <w:rPr>
          <w:rFonts w:eastAsia="Arial Unicode MS" w:cs="Arial"/>
          <w:sz w:val="24"/>
          <w:szCs w:val="24"/>
        </w:rPr>
        <w:t xml:space="preserve">;   </w:t>
      </w:r>
    </w:p>
    <w:p w14:paraId="1A186FD0" w14:textId="77777777" w:rsidR="0057258B" w:rsidRPr="0057258B" w:rsidRDefault="0057258B" w:rsidP="0057258B">
      <w:pPr>
        <w:spacing w:before="120" w:line="360" w:lineRule="auto"/>
        <w:rPr>
          <w:rFonts w:eastAsia="Arial Unicode MS" w:cs="Arial"/>
          <w:color w:val="FF0000"/>
          <w:sz w:val="24"/>
          <w:szCs w:val="24"/>
        </w:rPr>
      </w:pPr>
      <w:r w:rsidRPr="0057258B">
        <w:rPr>
          <w:rFonts w:eastAsia="Arial Unicode MS" w:cs="Arial"/>
          <w:color w:val="FF0000"/>
          <w:sz w:val="24"/>
          <w:szCs w:val="24"/>
        </w:rPr>
        <w:t xml:space="preserve">  </w:t>
      </w:r>
    </w:p>
    <w:p w14:paraId="36862D65" w14:textId="77777777" w:rsidR="00FB494C" w:rsidRPr="00EF24C8" w:rsidRDefault="00FB494C" w:rsidP="0057258B">
      <w:pPr>
        <w:tabs>
          <w:tab w:val="left" w:pos="567"/>
        </w:tabs>
        <w:spacing w:before="120" w:line="360" w:lineRule="auto"/>
        <w:rPr>
          <w:color w:val="FF0000"/>
          <w:sz w:val="24"/>
          <w:szCs w:val="24"/>
        </w:rPr>
      </w:pPr>
      <w:r>
        <w:rPr>
          <w:rFonts w:eastAsia="Arial Unicode MS" w:cs="Arial"/>
          <w:b/>
          <w:bCs/>
          <w:sz w:val="24"/>
          <w:szCs w:val="24"/>
        </w:rPr>
        <w:t xml:space="preserve">CLÁUSULA SEXTA: GARANTIA </w:t>
      </w:r>
    </w:p>
    <w:p w14:paraId="54884352" w14:textId="06FA5448" w:rsidR="00FB494C" w:rsidRPr="00E14DED" w:rsidRDefault="00FB494C" w:rsidP="00FB494C">
      <w:pPr>
        <w:spacing w:before="120" w:line="360" w:lineRule="auto"/>
        <w:rPr>
          <w:rFonts w:cs="Arial"/>
          <w:b/>
          <w:bCs/>
          <w:sz w:val="24"/>
          <w:szCs w:val="24"/>
        </w:rPr>
      </w:pPr>
      <w:r w:rsidRPr="00E14DED">
        <w:rPr>
          <w:rFonts w:cs="Arial"/>
          <w:sz w:val="24"/>
          <w:szCs w:val="24"/>
        </w:rPr>
        <w:t xml:space="preserve">6.1. </w:t>
      </w:r>
      <w:r w:rsidRPr="00E14DED">
        <w:rPr>
          <w:rFonts w:eastAsia="Arial Unicode MS" w:cs="Arial"/>
          <w:sz w:val="24"/>
          <w:szCs w:val="24"/>
        </w:rPr>
        <w:t xml:space="preserve">Para garantia do fiel cumprimento dos compromissos firmados no presente contrato, a </w:t>
      </w:r>
      <w:r w:rsidRPr="00E14DED">
        <w:rPr>
          <w:rFonts w:eastAsia="Arial Unicode MS" w:cs="Arial"/>
          <w:b/>
          <w:bCs/>
          <w:sz w:val="24"/>
          <w:szCs w:val="24"/>
        </w:rPr>
        <w:t>CONTRATADA</w:t>
      </w:r>
      <w:r w:rsidRPr="00E14DED">
        <w:rPr>
          <w:rFonts w:eastAsia="Arial Unicode MS" w:cs="Arial"/>
          <w:sz w:val="24"/>
          <w:szCs w:val="24"/>
        </w:rPr>
        <w:t xml:space="preserve"> deixa depositada na </w:t>
      </w:r>
      <w:r w:rsidRPr="00E14DED">
        <w:rPr>
          <w:rFonts w:eastAsia="Arial Unicode MS" w:cs="Arial"/>
          <w:b/>
          <w:bCs/>
          <w:sz w:val="24"/>
          <w:szCs w:val="24"/>
        </w:rPr>
        <w:t xml:space="preserve">CESAMA </w:t>
      </w:r>
      <w:r w:rsidRPr="00E14DED">
        <w:rPr>
          <w:rFonts w:eastAsia="Arial Unicode MS" w:cs="Arial"/>
          <w:bCs/>
          <w:sz w:val="24"/>
          <w:szCs w:val="24"/>
        </w:rPr>
        <w:t>a quantia de</w:t>
      </w:r>
      <w:r w:rsidRPr="00E14DED">
        <w:rPr>
          <w:rFonts w:eastAsia="Arial Unicode MS" w:cs="Arial"/>
          <w:b/>
          <w:bCs/>
          <w:sz w:val="24"/>
          <w:szCs w:val="24"/>
        </w:rPr>
        <w:t xml:space="preserve"> R$ </w:t>
      </w:r>
      <w:r w:rsidR="00D43813" w:rsidRPr="00D43813">
        <w:rPr>
          <w:rFonts w:eastAsia="Arial Unicode MS" w:cs="Arial"/>
          <w:b/>
          <w:bCs/>
          <w:sz w:val="24"/>
          <w:szCs w:val="24"/>
        </w:rPr>
        <w:t>195.729,30</w:t>
      </w:r>
      <w:r w:rsidRPr="00E14DED">
        <w:rPr>
          <w:rFonts w:eastAsia="Arial Unicode MS" w:cs="Arial"/>
          <w:b/>
          <w:bCs/>
          <w:sz w:val="24"/>
          <w:szCs w:val="24"/>
        </w:rPr>
        <w:t xml:space="preserve">, </w:t>
      </w:r>
      <w:r w:rsidRPr="00E14DED">
        <w:rPr>
          <w:rFonts w:eastAsia="Arial Unicode MS" w:cs="Arial"/>
          <w:bCs/>
          <w:sz w:val="24"/>
          <w:szCs w:val="24"/>
        </w:rPr>
        <w:t>correspondente a</w:t>
      </w:r>
      <w:r w:rsidRPr="00E14DED">
        <w:rPr>
          <w:rFonts w:eastAsia="Arial Unicode MS" w:cs="Arial"/>
          <w:sz w:val="24"/>
          <w:szCs w:val="24"/>
        </w:rPr>
        <w:t xml:space="preserve"> </w:t>
      </w:r>
      <w:r w:rsidRPr="00E14DED">
        <w:rPr>
          <w:rFonts w:eastAsia="Arial Unicode MS" w:cs="Arial"/>
          <w:bCs/>
          <w:sz w:val="24"/>
          <w:szCs w:val="24"/>
        </w:rPr>
        <w:t>5% (cinco por cento</w:t>
      </w:r>
      <w:r w:rsidR="009E75F4" w:rsidRPr="00E14DED">
        <w:rPr>
          <w:rFonts w:cs="Arial"/>
          <w:sz w:val="24"/>
          <w:szCs w:val="24"/>
        </w:rPr>
        <w:t>)</w:t>
      </w:r>
      <w:r w:rsidRPr="00E14DED">
        <w:rPr>
          <w:rFonts w:eastAsia="Arial Unicode MS" w:cs="Arial"/>
          <w:sz w:val="24"/>
          <w:szCs w:val="24"/>
        </w:rPr>
        <w:t xml:space="preserve"> do valor contratual, podendo optar pelas seguintes modalidades: </w:t>
      </w:r>
      <w:r w:rsidRPr="00E14DED">
        <w:rPr>
          <w:rFonts w:cs="Arial"/>
          <w:sz w:val="24"/>
          <w:szCs w:val="24"/>
        </w:rPr>
        <w:t>Caução em dinheiro, Seguro-Garantia ou Carta de fiança bancária</w:t>
      </w:r>
      <w:r w:rsidRPr="00E14DED">
        <w:rPr>
          <w:rFonts w:eastAsia="Arial Unicode MS" w:cs="Arial"/>
          <w:sz w:val="24"/>
          <w:szCs w:val="24"/>
        </w:rPr>
        <w:t xml:space="preserve">, com </w:t>
      </w:r>
      <w:r w:rsidRPr="00E14DED">
        <w:rPr>
          <w:rFonts w:eastAsia="Arial Unicode MS" w:cs="Arial"/>
          <w:b/>
          <w:bCs/>
          <w:sz w:val="24"/>
          <w:szCs w:val="24"/>
        </w:rPr>
        <w:t xml:space="preserve">prazo de validade não inferior a </w:t>
      </w:r>
      <w:r w:rsidR="007C79D3" w:rsidRPr="00E14DED">
        <w:rPr>
          <w:rFonts w:eastAsia="Arial Unicode MS" w:cs="Arial"/>
          <w:b/>
          <w:bCs/>
          <w:sz w:val="24"/>
          <w:szCs w:val="24"/>
        </w:rPr>
        <w:t>16</w:t>
      </w:r>
      <w:r w:rsidRPr="00E14DED">
        <w:rPr>
          <w:rFonts w:eastAsia="Arial Unicode MS" w:cs="Arial"/>
          <w:b/>
          <w:bCs/>
          <w:sz w:val="24"/>
          <w:szCs w:val="24"/>
        </w:rPr>
        <w:t xml:space="preserve"> (</w:t>
      </w:r>
      <w:r w:rsidR="007C79D3" w:rsidRPr="00E14DED">
        <w:rPr>
          <w:rFonts w:eastAsia="Arial Unicode MS" w:cs="Arial"/>
          <w:b/>
          <w:bCs/>
          <w:sz w:val="24"/>
          <w:szCs w:val="24"/>
        </w:rPr>
        <w:t>dezesseis</w:t>
      </w:r>
      <w:r w:rsidRPr="00E14DED">
        <w:rPr>
          <w:rFonts w:eastAsia="Arial Unicode MS" w:cs="Arial"/>
          <w:b/>
          <w:bCs/>
          <w:sz w:val="24"/>
          <w:szCs w:val="24"/>
        </w:rPr>
        <w:t>) meses</w:t>
      </w:r>
      <w:r w:rsidRPr="00E14DED">
        <w:rPr>
          <w:rFonts w:eastAsia="Arial Unicode MS" w:cs="Arial"/>
          <w:sz w:val="24"/>
          <w:szCs w:val="24"/>
        </w:rPr>
        <w:t>;</w:t>
      </w:r>
      <w:r w:rsidRPr="00E14DED">
        <w:rPr>
          <w:rFonts w:cs="Arial"/>
          <w:b/>
          <w:bCs/>
          <w:sz w:val="24"/>
          <w:szCs w:val="24"/>
        </w:rPr>
        <w:t xml:space="preserve"> </w:t>
      </w:r>
    </w:p>
    <w:p w14:paraId="0A8B9382" w14:textId="77777777" w:rsidR="00FB494C" w:rsidRPr="00E14DED" w:rsidRDefault="00FB494C" w:rsidP="00FB494C">
      <w:pPr>
        <w:pStyle w:val="Recuodecorpodetexto2"/>
        <w:spacing w:line="360" w:lineRule="auto"/>
        <w:ind w:left="0" w:firstLine="0"/>
        <w:rPr>
          <w:szCs w:val="24"/>
        </w:rPr>
      </w:pPr>
      <w:r w:rsidRPr="00E14DED">
        <w:rPr>
          <w:szCs w:val="24"/>
        </w:rPr>
        <w:t>6.1.</w:t>
      </w:r>
      <w:r w:rsidR="00383AC3" w:rsidRPr="00E14DED">
        <w:rPr>
          <w:szCs w:val="24"/>
        </w:rPr>
        <w:t>1</w:t>
      </w:r>
      <w:r w:rsidRPr="00E14DED">
        <w:rPr>
          <w:szCs w:val="24"/>
        </w:rPr>
        <w:t xml:space="preserve">. A garantia prestada pelo contratado será liberada ou restituída, </w:t>
      </w:r>
      <w:r w:rsidRPr="00E14DED">
        <w:rPr>
          <w:b/>
          <w:szCs w:val="24"/>
        </w:rPr>
        <w:t>04 (quatro) meses</w:t>
      </w:r>
      <w:r w:rsidRPr="00E14DED">
        <w:rPr>
          <w:szCs w:val="24"/>
        </w:rPr>
        <w:t xml:space="preserve"> após a execução do contrato e comprovação de cumprimento de todas as obrigações assumidas, inclusive, fiscais, trabalhistas e previdenciárias, devendo ser atualizada monetariamente quando for caução em dinheiro. </w:t>
      </w:r>
    </w:p>
    <w:p w14:paraId="27A6993A" w14:textId="77777777" w:rsidR="00FB494C" w:rsidRPr="00E14DED" w:rsidRDefault="00FB494C" w:rsidP="00FB494C">
      <w:pPr>
        <w:pStyle w:val="Recuodecorpodetexto2"/>
        <w:spacing w:line="360" w:lineRule="auto"/>
        <w:ind w:left="0" w:firstLine="0"/>
        <w:rPr>
          <w:szCs w:val="24"/>
        </w:rPr>
      </w:pPr>
      <w:r w:rsidRPr="00E14DED">
        <w:rPr>
          <w:szCs w:val="24"/>
        </w:rPr>
        <w:lastRenderedPageBreak/>
        <w:t>6.1.</w:t>
      </w:r>
      <w:r w:rsidR="00383AC3" w:rsidRPr="00E14DED">
        <w:rPr>
          <w:szCs w:val="24"/>
        </w:rPr>
        <w:t>2</w:t>
      </w:r>
      <w:r w:rsidRPr="00E14DED">
        <w:rPr>
          <w:szCs w:val="24"/>
        </w:rPr>
        <w:t>. No caso de alteração do valor do contrato, ou prorrogação de sua vigência, a garantia deverá ser ajustada à nova situação ou renovada, no ato da assinatura do termo aditivo, seguindo os mesmos parâmetros utilizados quando da contratação.</w:t>
      </w:r>
    </w:p>
    <w:p w14:paraId="3D5105FC" w14:textId="77777777" w:rsidR="006D4A1F" w:rsidRPr="00324E10" w:rsidRDefault="006D4A1F" w:rsidP="006D4A1F">
      <w:pPr>
        <w:spacing w:before="480" w:line="360" w:lineRule="auto"/>
        <w:rPr>
          <w:rFonts w:cs="Arial"/>
          <w:b/>
          <w:sz w:val="24"/>
          <w:szCs w:val="24"/>
        </w:rPr>
      </w:pPr>
      <w:r w:rsidRPr="00274B02">
        <w:rPr>
          <w:rFonts w:cs="Arial"/>
          <w:b/>
          <w:sz w:val="24"/>
          <w:szCs w:val="24"/>
        </w:rPr>
        <w:t xml:space="preserve">CLÁUSULA </w:t>
      </w:r>
      <w:r>
        <w:rPr>
          <w:rFonts w:cs="Arial"/>
          <w:b/>
          <w:sz w:val="24"/>
          <w:szCs w:val="24"/>
        </w:rPr>
        <w:t>SÉTIMA</w:t>
      </w:r>
      <w:r w:rsidRPr="00274B02">
        <w:rPr>
          <w:rFonts w:cs="Arial"/>
          <w:b/>
          <w:sz w:val="24"/>
          <w:szCs w:val="24"/>
        </w:rPr>
        <w:t xml:space="preserve">: </w:t>
      </w:r>
      <w:r>
        <w:rPr>
          <w:rFonts w:cs="Arial"/>
          <w:b/>
          <w:sz w:val="24"/>
          <w:szCs w:val="24"/>
        </w:rPr>
        <w:t xml:space="preserve">DAS OBRIGAÇÕES </w:t>
      </w:r>
    </w:p>
    <w:p w14:paraId="685F6C10" w14:textId="77777777" w:rsidR="006D4A1F" w:rsidRDefault="006D4A1F" w:rsidP="006D4A1F">
      <w:pPr>
        <w:pStyle w:val="Ttulo2"/>
        <w:numPr>
          <w:ilvl w:val="0"/>
          <w:numId w:val="0"/>
        </w:numPr>
        <w:spacing w:before="120" w:line="360" w:lineRule="auto"/>
        <w:jc w:val="both"/>
        <w:rPr>
          <w:rFonts w:ascii="Arial" w:hAnsi="Arial" w:cs="Arial"/>
          <w:color w:val="FF0000"/>
          <w:sz w:val="23"/>
          <w:szCs w:val="23"/>
        </w:rPr>
      </w:pPr>
      <w:r>
        <w:rPr>
          <w:rFonts w:ascii="Arial" w:hAnsi="Arial" w:cs="Arial"/>
        </w:rPr>
        <w:t>7</w:t>
      </w:r>
      <w:r w:rsidRPr="0096350E">
        <w:rPr>
          <w:rFonts w:ascii="Arial" w:hAnsi="Arial" w:cs="Arial"/>
        </w:rPr>
        <w:t>.1. São obrigações da CONTRATADA:</w:t>
      </w:r>
      <w:r>
        <w:rPr>
          <w:rFonts w:ascii="Arial" w:hAnsi="Arial" w:cs="Arial"/>
        </w:rPr>
        <w:t xml:space="preserve"> </w:t>
      </w:r>
    </w:p>
    <w:p w14:paraId="2D977CFF" w14:textId="77777777" w:rsidR="006D4A1F" w:rsidRDefault="006D4A1F" w:rsidP="006D4A1F">
      <w:pPr>
        <w:spacing w:before="120" w:line="360" w:lineRule="auto"/>
        <w:rPr>
          <w:rFonts w:eastAsia="Arial Unicode MS" w:cs="Arial"/>
          <w:sz w:val="24"/>
          <w:szCs w:val="24"/>
        </w:rPr>
      </w:pPr>
      <w:r>
        <w:rPr>
          <w:rFonts w:eastAsia="Arial Unicode MS" w:cs="Arial"/>
          <w:sz w:val="24"/>
          <w:szCs w:val="24"/>
        </w:rPr>
        <w:t>7.1.1. M</w:t>
      </w:r>
      <w:r w:rsidRPr="00274B02">
        <w:rPr>
          <w:rFonts w:eastAsia="Arial Unicode MS" w:cs="Arial"/>
          <w:sz w:val="24"/>
          <w:szCs w:val="24"/>
        </w:rPr>
        <w:t xml:space="preserve">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14:paraId="27A30540" w14:textId="77777777" w:rsidR="006D4A1F" w:rsidRPr="008A1758" w:rsidRDefault="006D4A1F" w:rsidP="006D4A1F">
      <w:pPr>
        <w:numPr>
          <w:ilvl w:val="2"/>
          <w:numId w:val="45"/>
        </w:numPr>
        <w:autoSpaceDE w:val="0"/>
        <w:autoSpaceDN w:val="0"/>
        <w:adjustRightInd w:val="0"/>
        <w:spacing w:before="120" w:line="360" w:lineRule="auto"/>
        <w:ind w:left="0" w:firstLine="0"/>
        <w:rPr>
          <w:rFonts w:cs="Arial"/>
          <w:sz w:val="24"/>
          <w:szCs w:val="24"/>
        </w:rPr>
      </w:pPr>
      <w:r w:rsidRPr="008A1758">
        <w:rPr>
          <w:rFonts w:cs="Arial"/>
          <w:sz w:val="24"/>
          <w:szCs w:val="24"/>
        </w:rPr>
        <w:t>Providenciar, imediatamente, a correção das deficiências aponta</w:t>
      </w:r>
      <w:r>
        <w:rPr>
          <w:rFonts w:cs="Arial"/>
          <w:sz w:val="24"/>
          <w:szCs w:val="24"/>
        </w:rPr>
        <w:t xml:space="preserve">das pela CESAMA com respeito à execução </w:t>
      </w:r>
      <w:r w:rsidRPr="008A1758">
        <w:rPr>
          <w:rFonts w:cs="Arial"/>
          <w:sz w:val="24"/>
          <w:szCs w:val="24"/>
        </w:rPr>
        <w:t>do objeto.</w:t>
      </w:r>
    </w:p>
    <w:p w14:paraId="340D2E16" w14:textId="77777777" w:rsidR="006D4A1F" w:rsidRPr="008A1758" w:rsidRDefault="006D4A1F" w:rsidP="006D4A1F">
      <w:pPr>
        <w:numPr>
          <w:ilvl w:val="2"/>
          <w:numId w:val="45"/>
        </w:numPr>
        <w:autoSpaceDE w:val="0"/>
        <w:autoSpaceDN w:val="0"/>
        <w:adjustRightInd w:val="0"/>
        <w:spacing w:before="120" w:line="360" w:lineRule="auto"/>
        <w:ind w:left="0" w:firstLine="0"/>
        <w:rPr>
          <w:rFonts w:cs="Arial"/>
          <w:sz w:val="24"/>
          <w:szCs w:val="24"/>
        </w:rPr>
      </w:pPr>
      <w:r>
        <w:rPr>
          <w:rFonts w:cs="Arial"/>
          <w:sz w:val="24"/>
          <w:szCs w:val="24"/>
        </w:rPr>
        <w:t>E</w:t>
      </w:r>
      <w:r w:rsidRPr="008A1758">
        <w:rPr>
          <w:rFonts w:cs="Arial"/>
          <w:sz w:val="24"/>
          <w:szCs w:val="24"/>
        </w:rPr>
        <w:t>ntregar o</w:t>
      </w:r>
      <w:r>
        <w:rPr>
          <w:rFonts w:cs="Arial"/>
          <w:sz w:val="24"/>
          <w:szCs w:val="24"/>
        </w:rPr>
        <w:t xml:space="preserve"> objeto </w:t>
      </w:r>
      <w:r w:rsidRPr="008A1758">
        <w:rPr>
          <w:rFonts w:cs="Arial"/>
          <w:sz w:val="24"/>
          <w:szCs w:val="24"/>
        </w:rPr>
        <w:t>dentro das condições estabelecidas e respeitando os prazos fixados.</w:t>
      </w:r>
    </w:p>
    <w:p w14:paraId="78ADC08E" w14:textId="77777777" w:rsidR="006D4A1F" w:rsidRPr="008A1758" w:rsidRDefault="006D4A1F" w:rsidP="006D4A1F">
      <w:pPr>
        <w:numPr>
          <w:ilvl w:val="2"/>
          <w:numId w:val="45"/>
        </w:numPr>
        <w:autoSpaceDE w:val="0"/>
        <w:autoSpaceDN w:val="0"/>
        <w:adjustRightInd w:val="0"/>
        <w:spacing w:before="120" w:line="360" w:lineRule="auto"/>
        <w:ind w:left="0" w:firstLine="0"/>
        <w:rPr>
          <w:rFonts w:cs="Arial"/>
          <w:sz w:val="24"/>
          <w:szCs w:val="24"/>
        </w:rPr>
      </w:pPr>
      <w:r>
        <w:rPr>
          <w:rFonts w:cs="Arial"/>
          <w:sz w:val="24"/>
          <w:szCs w:val="24"/>
        </w:rPr>
        <w:t>R</w:t>
      </w:r>
      <w:r w:rsidRPr="008A1758">
        <w:rPr>
          <w:rFonts w:cs="Arial"/>
          <w:sz w:val="24"/>
          <w:szCs w:val="24"/>
        </w:rPr>
        <w:t>esponsabiliza</w:t>
      </w:r>
      <w:r>
        <w:rPr>
          <w:rFonts w:cs="Arial"/>
          <w:sz w:val="24"/>
          <w:szCs w:val="24"/>
        </w:rPr>
        <w:t>r-se</w:t>
      </w:r>
      <w:r w:rsidRPr="008A1758">
        <w:rPr>
          <w:rFonts w:cs="Arial"/>
          <w:sz w:val="24"/>
          <w:szCs w:val="24"/>
        </w:rPr>
        <w:t xml:space="preserve"> pela quantidade</w:t>
      </w:r>
      <w:r>
        <w:rPr>
          <w:rFonts w:cs="Arial"/>
          <w:sz w:val="24"/>
          <w:szCs w:val="24"/>
        </w:rPr>
        <w:t xml:space="preserve"> e qualidade do objeto</w:t>
      </w:r>
      <w:r w:rsidRPr="008A1758">
        <w:rPr>
          <w:rFonts w:cs="Arial"/>
          <w:sz w:val="24"/>
          <w:szCs w:val="24"/>
        </w:rPr>
        <w:t xml:space="preserve">, substituindo, imediatamente, aqueles que apresentarem qualquer tipo de vício ou imperfeição, ou não se adequarem às especificações constantes </w:t>
      </w:r>
      <w:r>
        <w:rPr>
          <w:rFonts w:cs="Arial"/>
          <w:sz w:val="24"/>
          <w:szCs w:val="24"/>
        </w:rPr>
        <w:t>do</w:t>
      </w:r>
      <w:r w:rsidRPr="008A1758">
        <w:rPr>
          <w:rFonts w:cs="Arial"/>
          <w:sz w:val="24"/>
          <w:szCs w:val="24"/>
        </w:rPr>
        <w:t xml:space="preserve"> Termo</w:t>
      </w:r>
      <w:r>
        <w:rPr>
          <w:rFonts w:cs="Arial"/>
          <w:sz w:val="24"/>
          <w:szCs w:val="24"/>
        </w:rPr>
        <w:t xml:space="preserve"> de Referência</w:t>
      </w:r>
      <w:r w:rsidRPr="008A1758">
        <w:rPr>
          <w:rFonts w:cs="Arial"/>
          <w:sz w:val="24"/>
          <w:szCs w:val="24"/>
        </w:rPr>
        <w:t xml:space="preserve">, sob pena de aplicação das sanções cabíveis, inclusive rescisão </w:t>
      </w:r>
      <w:r>
        <w:rPr>
          <w:rFonts w:cs="Arial"/>
          <w:sz w:val="24"/>
          <w:szCs w:val="24"/>
        </w:rPr>
        <w:t>do Contrato</w:t>
      </w:r>
      <w:r w:rsidRPr="008A1758">
        <w:rPr>
          <w:rFonts w:cs="Arial"/>
          <w:sz w:val="24"/>
          <w:szCs w:val="24"/>
        </w:rPr>
        <w:t>.</w:t>
      </w:r>
    </w:p>
    <w:p w14:paraId="3CC0FB20" w14:textId="77777777" w:rsidR="006D4A1F" w:rsidRPr="008A1758" w:rsidRDefault="006D4A1F" w:rsidP="006D4A1F">
      <w:pPr>
        <w:numPr>
          <w:ilvl w:val="2"/>
          <w:numId w:val="45"/>
        </w:numPr>
        <w:autoSpaceDE w:val="0"/>
        <w:autoSpaceDN w:val="0"/>
        <w:adjustRightInd w:val="0"/>
        <w:spacing w:before="120" w:line="360" w:lineRule="auto"/>
        <w:ind w:left="0" w:firstLine="0"/>
        <w:rPr>
          <w:rFonts w:cs="Arial"/>
          <w:sz w:val="24"/>
          <w:szCs w:val="24"/>
        </w:rPr>
      </w:pPr>
      <w:r>
        <w:rPr>
          <w:rFonts w:cs="Arial"/>
          <w:sz w:val="24"/>
          <w:szCs w:val="24"/>
        </w:rPr>
        <w:t>C</w:t>
      </w:r>
      <w:r w:rsidRPr="008A1758">
        <w:rPr>
          <w:rFonts w:cs="Arial"/>
          <w:sz w:val="24"/>
          <w:szCs w:val="24"/>
        </w:rPr>
        <w:t xml:space="preserve">umprir os prazos previstos </w:t>
      </w:r>
      <w:r>
        <w:rPr>
          <w:rFonts w:cs="Arial"/>
          <w:sz w:val="24"/>
          <w:szCs w:val="24"/>
        </w:rPr>
        <w:t>neste Contrato</w:t>
      </w:r>
      <w:r w:rsidRPr="008A1758">
        <w:rPr>
          <w:rFonts w:cs="Arial"/>
          <w:sz w:val="24"/>
          <w:szCs w:val="24"/>
        </w:rPr>
        <w:t xml:space="preserve"> ou outros que venham a ser fixados pela CESAMA.</w:t>
      </w:r>
    </w:p>
    <w:p w14:paraId="526ED80F" w14:textId="77777777" w:rsidR="006D4A1F" w:rsidRDefault="006D4A1F" w:rsidP="006D4A1F">
      <w:pPr>
        <w:numPr>
          <w:ilvl w:val="2"/>
          <w:numId w:val="45"/>
        </w:numPr>
        <w:autoSpaceDE w:val="0"/>
        <w:autoSpaceDN w:val="0"/>
        <w:adjustRightInd w:val="0"/>
        <w:spacing w:before="120" w:line="360" w:lineRule="auto"/>
        <w:ind w:left="0" w:firstLine="0"/>
        <w:rPr>
          <w:rFonts w:cs="Arial"/>
          <w:sz w:val="24"/>
          <w:szCs w:val="24"/>
        </w:rPr>
      </w:pPr>
      <w:r>
        <w:rPr>
          <w:rFonts w:cs="Arial"/>
          <w:sz w:val="24"/>
          <w:szCs w:val="24"/>
        </w:rPr>
        <w:t>D</w:t>
      </w:r>
      <w:r w:rsidRPr="008A1758">
        <w:rPr>
          <w:rFonts w:cs="Arial"/>
          <w:sz w:val="24"/>
          <w:szCs w:val="24"/>
        </w:rPr>
        <w:t xml:space="preserve">irimir qualquer dúvida e prestar esclarecimentos acerca da execução </w:t>
      </w:r>
      <w:r>
        <w:rPr>
          <w:rFonts w:cs="Arial"/>
          <w:sz w:val="24"/>
          <w:szCs w:val="24"/>
        </w:rPr>
        <w:t>do Contrato</w:t>
      </w:r>
      <w:r w:rsidRPr="008A1758">
        <w:rPr>
          <w:rFonts w:cs="Arial"/>
          <w:sz w:val="24"/>
          <w:szCs w:val="24"/>
        </w:rPr>
        <w:t>, durante toda a sua vigência, a pedido da CESAMA.</w:t>
      </w:r>
    </w:p>
    <w:p w14:paraId="0163A4B3" w14:textId="77777777" w:rsidR="006D4A1F" w:rsidRPr="00274B02" w:rsidRDefault="006D4A1F" w:rsidP="006D4A1F">
      <w:pPr>
        <w:spacing w:before="120" w:line="360" w:lineRule="auto"/>
        <w:rPr>
          <w:rFonts w:eastAsia="Arial Unicode MS" w:cs="Arial"/>
          <w:sz w:val="24"/>
          <w:szCs w:val="24"/>
        </w:rPr>
      </w:pPr>
      <w:r>
        <w:rPr>
          <w:rFonts w:eastAsia="Arial Unicode MS" w:cs="Arial"/>
          <w:sz w:val="24"/>
          <w:szCs w:val="24"/>
        </w:rPr>
        <w:t>7.1.7</w:t>
      </w:r>
      <w:r w:rsidRPr="00274B02">
        <w:rPr>
          <w:rFonts w:eastAsia="Arial Unicode MS" w:cs="Arial"/>
          <w:sz w:val="24"/>
          <w:szCs w:val="24"/>
        </w:rPr>
        <w:t xml:space="preserve">. </w:t>
      </w:r>
      <w:r>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14:paraId="66B2140F" w14:textId="77777777" w:rsidR="006D4A1F" w:rsidRDefault="006D4A1F" w:rsidP="006D4A1F">
      <w:pPr>
        <w:spacing w:before="120" w:line="360" w:lineRule="auto"/>
        <w:rPr>
          <w:rFonts w:cs="Arial"/>
          <w:sz w:val="24"/>
          <w:szCs w:val="24"/>
        </w:rPr>
      </w:pPr>
      <w:r>
        <w:rPr>
          <w:rFonts w:cs="Arial"/>
          <w:sz w:val="24"/>
          <w:szCs w:val="24"/>
        </w:rPr>
        <w:t>7.1.8</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p>
    <w:p w14:paraId="58B863A8" w14:textId="77777777" w:rsidR="006D4A1F" w:rsidRDefault="006D4A1F" w:rsidP="006D4A1F">
      <w:pPr>
        <w:spacing w:before="120" w:line="360" w:lineRule="auto"/>
        <w:rPr>
          <w:rFonts w:cs="Arial"/>
          <w:sz w:val="24"/>
          <w:szCs w:val="24"/>
        </w:rPr>
      </w:pPr>
      <w:r>
        <w:rPr>
          <w:rFonts w:cs="Arial"/>
          <w:sz w:val="24"/>
          <w:szCs w:val="24"/>
        </w:rPr>
        <w:lastRenderedPageBreak/>
        <w:t>7.1.9. A CONTRATADA não poderá ceder ou dar em garantia, em qualquer hipótese, no todo ou em parte, os créditos de qualquer natureza, decorrentes ou oriundos deste Contrato.</w:t>
      </w:r>
    </w:p>
    <w:p w14:paraId="34D41207" w14:textId="77777777" w:rsidR="006D4A1F" w:rsidRPr="00E14DED" w:rsidRDefault="006D4A1F" w:rsidP="006D4A1F">
      <w:pPr>
        <w:numPr>
          <w:ilvl w:val="2"/>
          <w:numId w:val="46"/>
        </w:numPr>
        <w:spacing w:before="120" w:line="360" w:lineRule="auto"/>
        <w:ind w:left="0" w:firstLine="0"/>
        <w:rPr>
          <w:rFonts w:cs="Arial"/>
          <w:sz w:val="24"/>
          <w:szCs w:val="24"/>
        </w:rPr>
      </w:pPr>
      <w:r w:rsidRPr="00E14DED">
        <w:rPr>
          <w:rFonts w:cs="Arial"/>
          <w:sz w:val="24"/>
          <w:szCs w:val="24"/>
        </w:rPr>
        <w:t xml:space="preserve"> Responder pelos danos causados diretamente à CESAMA ou a terceiros, independentemente de comprovação de sua culpa ou dolo na execução do Contrato;</w:t>
      </w:r>
    </w:p>
    <w:p w14:paraId="46C462E5" w14:textId="77777777" w:rsidR="006D4A1F" w:rsidRPr="00E14DED" w:rsidRDefault="006D4A1F" w:rsidP="006D4A1F">
      <w:pPr>
        <w:numPr>
          <w:ilvl w:val="2"/>
          <w:numId w:val="46"/>
        </w:numPr>
        <w:spacing w:before="120" w:line="360" w:lineRule="auto"/>
        <w:ind w:left="0" w:firstLine="0"/>
        <w:rPr>
          <w:rFonts w:cs="Arial"/>
          <w:sz w:val="24"/>
          <w:szCs w:val="24"/>
        </w:rPr>
      </w:pPr>
      <w:r w:rsidRPr="00E14DED">
        <w:rPr>
          <w:rFonts w:cs="Arial"/>
          <w:sz w:val="24"/>
          <w:szCs w:val="24"/>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7712C88D" w14:textId="77777777" w:rsidR="006D4A1F" w:rsidRPr="00E14DED" w:rsidRDefault="006D4A1F" w:rsidP="006D4A1F">
      <w:pPr>
        <w:numPr>
          <w:ilvl w:val="2"/>
          <w:numId w:val="46"/>
        </w:numPr>
        <w:spacing w:before="120" w:line="360" w:lineRule="auto"/>
        <w:ind w:left="0" w:firstLine="0"/>
        <w:rPr>
          <w:rFonts w:cs="Arial"/>
          <w:sz w:val="24"/>
          <w:szCs w:val="24"/>
        </w:rPr>
      </w:pPr>
      <w:r w:rsidRPr="00E14DED">
        <w:rPr>
          <w:rFonts w:cs="Arial"/>
          <w:sz w:val="24"/>
          <w:szCs w:val="24"/>
        </w:rPr>
        <w:t xml:space="preserve"> Atender prontamente quaisquer orientações e exigências do Fiscal e/ou Gestor do Contrato, inerentes à execução do objeto contratual;</w:t>
      </w:r>
    </w:p>
    <w:p w14:paraId="26A4AF80" w14:textId="77777777" w:rsidR="006D4A1F" w:rsidRPr="00E14DED" w:rsidRDefault="006D4A1F" w:rsidP="006D4A1F">
      <w:pPr>
        <w:numPr>
          <w:ilvl w:val="2"/>
          <w:numId w:val="46"/>
        </w:numPr>
        <w:spacing w:before="120" w:line="360" w:lineRule="auto"/>
        <w:ind w:left="0" w:firstLine="0"/>
        <w:rPr>
          <w:rFonts w:cs="Arial"/>
          <w:sz w:val="24"/>
          <w:szCs w:val="24"/>
        </w:rPr>
      </w:pPr>
      <w:r w:rsidRPr="00E14DED">
        <w:rPr>
          <w:rFonts w:cs="Arial"/>
          <w:sz w:val="24"/>
          <w:szCs w:val="24"/>
        </w:rPr>
        <w:t xml:space="preserve"> Atender os prazos estabelecidos neste Contrato e outros que venham a ser pactuados, para execução e realização do objeto;</w:t>
      </w:r>
    </w:p>
    <w:p w14:paraId="16ED9918" w14:textId="77777777" w:rsidR="006D4A1F" w:rsidRPr="00E14DED" w:rsidRDefault="006D4A1F" w:rsidP="006D4A1F">
      <w:pPr>
        <w:numPr>
          <w:ilvl w:val="2"/>
          <w:numId w:val="46"/>
        </w:numPr>
        <w:spacing w:before="120" w:line="360" w:lineRule="auto"/>
        <w:ind w:left="0" w:firstLine="0"/>
        <w:rPr>
          <w:rFonts w:cs="Arial"/>
          <w:sz w:val="24"/>
          <w:szCs w:val="24"/>
        </w:rPr>
      </w:pPr>
      <w:r w:rsidRPr="00E14DED">
        <w:rPr>
          <w:rFonts w:cs="Arial"/>
          <w:sz w:val="24"/>
          <w:szCs w:val="24"/>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3416EE28" w14:textId="77777777" w:rsidR="006D4A1F" w:rsidRDefault="006D4A1F" w:rsidP="006D4A1F">
      <w:pPr>
        <w:numPr>
          <w:ilvl w:val="2"/>
          <w:numId w:val="46"/>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deverá 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sob pena de aplicação das sanções estabelecidas n</w:t>
      </w:r>
      <w:r>
        <w:rPr>
          <w:rFonts w:cs="Arial"/>
          <w:sz w:val="24"/>
          <w:szCs w:val="24"/>
        </w:rPr>
        <w:t>este Contrato e no</w:t>
      </w:r>
      <w:r w:rsidRPr="007424E6">
        <w:rPr>
          <w:rFonts w:cs="Arial"/>
          <w:sz w:val="24"/>
          <w:szCs w:val="24"/>
        </w:rPr>
        <w:t xml:space="preserve"> Regulamento Interno de Licitações, Contratos e Convênios da Cesama (RILC).</w:t>
      </w:r>
    </w:p>
    <w:p w14:paraId="6EBB5676" w14:textId="77777777" w:rsidR="006D4A1F" w:rsidRPr="0096350E" w:rsidRDefault="006D4A1F" w:rsidP="006D4A1F">
      <w:pPr>
        <w:pStyle w:val="Ttulo2"/>
        <w:numPr>
          <w:ilvl w:val="2"/>
          <w:numId w:val="46"/>
        </w:numPr>
        <w:spacing w:before="120" w:line="360" w:lineRule="auto"/>
        <w:ind w:left="0" w:firstLine="0"/>
        <w:jc w:val="both"/>
        <w:rPr>
          <w:rFonts w:ascii="Arial" w:hAnsi="Arial" w:cs="Arial"/>
          <w:b w:val="0"/>
        </w:rPr>
      </w:pPr>
      <w:r w:rsidRPr="0096350E">
        <w:rPr>
          <w:rFonts w:ascii="Arial" w:hAnsi="Arial" w:cs="Arial"/>
          <w:b w:val="0"/>
        </w:rPr>
        <w:t xml:space="preserve">Reparar, corrigir, remover, reconstruir ou substituir, às suas expensas, no todo ou em parte, o objeto do </w:t>
      </w:r>
      <w:r>
        <w:rPr>
          <w:rFonts w:ascii="Arial" w:hAnsi="Arial" w:cs="Arial"/>
          <w:b w:val="0"/>
        </w:rPr>
        <w:t>C</w:t>
      </w:r>
      <w:r w:rsidRPr="0096350E">
        <w:rPr>
          <w:rFonts w:ascii="Arial" w:hAnsi="Arial" w:cs="Arial"/>
          <w:b w:val="0"/>
        </w:rPr>
        <w:t>ontrato em que se verificarem vícios, defeitos ou incorreções resultantes da execução ou de materiais empregados;</w:t>
      </w:r>
    </w:p>
    <w:p w14:paraId="23F0D638" w14:textId="77777777" w:rsidR="006D4A1F" w:rsidRDefault="006D4A1F" w:rsidP="006D4A1F">
      <w:pPr>
        <w:numPr>
          <w:ilvl w:val="2"/>
          <w:numId w:val="46"/>
        </w:numPr>
        <w:spacing w:before="120" w:line="360" w:lineRule="auto"/>
        <w:ind w:left="0" w:firstLine="0"/>
        <w:rPr>
          <w:rFonts w:cs="Arial"/>
          <w:sz w:val="24"/>
          <w:szCs w:val="24"/>
        </w:rPr>
      </w:pPr>
      <w:r w:rsidRPr="0096350E">
        <w:rPr>
          <w:rFonts w:cs="Arial"/>
          <w:sz w:val="24"/>
          <w:szCs w:val="24"/>
        </w:rPr>
        <w:t>Responsabilizar-se pelos materiais, produtos, ferramentas, instrumentos e</w:t>
      </w:r>
      <w:r>
        <w:rPr>
          <w:rFonts w:cs="Arial"/>
          <w:sz w:val="24"/>
          <w:szCs w:val="24"/>
        </w:rPr>
        <w:t xml:space="preserve"> </w:t>
      </w:r>
      <w:r w:rsidRPr="0096350E">
        <w:rPr>
          <w:rFonts w:cs="Arial"/>
          <w:sz w:val="24"/>
          <w:szCs w:val="24"/>
        </w:rPr>
        <w:t>equipamentos disponibilizados para a execução do</w:t>
      </w:r>
      <w:r>
        <w:rPr>
          <w:rFonts w:cs="Arial"/>
          <w:sz w:val="24"/>
          <w:szCs w:val="24"/>
        </w:rPr>
        <w:t xml:space="preserve"> objeto;</w:t>
      </w:r>
    </w:p>
    <w:p w14:paraId="6956E4CE" w14:textId="77777777" w:rsidR="00C5368B" w:rsidRPr="004A2EC0" w:rsidRDefault="00C5368B" w:rsidP="00C5368B">
      <w:pPr>
        <w:spacing w:before="120" w:line="360" w:lineRule="auto"/>
        <w:rPr>
          <w:rFonts w:eastAsia="Arial Unicode MS" w:cs="Arial"/>
          <w:sz w:val="24"/>
          <w:szCs w:val="24"/>
        </w:rPr>
      </w:pPr>
      <w:r w:rsidRPr="004A2EC0">
        <w:rPr>
          <w:rFonts w:eastAsia="Arial Unicode MS" w:cs="Arial"/>
          <w:sz w:val="24"/>
          <w:szCs w:val="24"/>
        </w:rPr>
        <w:t xml:space="preserve">7.1.18. A </w:t>
      </w:r>
      <w:r w:rsidRPr="004A2EC0">
        <w:rPr>
          <w:rFonts w:eastAsia="Arial Unicode MS" w:cs="Arial"/>
          <w:b/>
          <w:sz w:val="24"/>
          <w:szCs w:val="24"/>
        </w:rPr>
        <w:t>CONTRATADA</w:t>
      </w:r>
      <w:r w:rsidRPr="004A2EC0">
        <w:rPr>
          <w:rFonts w:eastAsia="Arial Unicode MS" w:cs="Arial"/>
          <w:sz w:val="24"/>
          <w:szCs w:val="24"/>
        </w:rPr>
        <w:t xml:space="preserve"> assume as seguintes obrigações: </w:t>
      </w:r>
    </w:p>
    <w:p w14:paraId="45949119" w14:textId="77777777" w:rsidR="00C5368B" w:rsidRPr="004A2EC0" w:rsidRDefault="00C5368B" w:rsidP="00C5368B">
      <w:pPr>
        <w:spacing w:before="120" w:line="360" w:lineRule="auto"/>
        <w:rPr>
          <w:rFonts w:eastAsia="Arial Unicode MS" w:cs="Arial"/>
          <w:sz w:val="24"/>
          <w:szCs w:val="24"/>
        </w:rPr>
      </w:pPr>
      <w:r w:rsidRPr="004A2EC0">
        <w:rPr>
          <w:rFonts w:eastAsia="Arial Unicode MS" w:cs="Arial"/>
          <w:sz w:val="24"/>
          <w:szCs w:val="24"/>
        </w:rPr>
        <w:lastRenderedPageBreak/>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4A2EC0">
        <w:rPr>
          <w:rFonts w:eastAsia="Arial Unicode MS" w:cs="Arial"/>
          <w:sz w:val="24"/>
          <w:szCs w:val="24"/>
        </w:rPr>
        <w:t>limites  referidos</w:t>
      </w:r>
      <w:proofErr w:type="gramEnd"/>
      <w:r w:rsidRPr="004A2EC0">
        <w:rPr>
          <w:rFonts w:eastAsia="Arial Unicode MS" w:cs="Arial"/>
          <w:sz w:val="24"/>
          <w:szCs w:val="24"/>
        </w:rPr>
        <w:t xml:space="preserve"> no  subitem 18.37.2.1 da NR-18, sendo proibido o uso de copos coletivos no fornecimento de água potável (subitem 18.37.2.2 da NR-18);</w:t>
      </w:r>
    </w:p>
    <w:p w14:paraId="6F8F32E3" w14:textId="77777777" w:rsidR="00C5368B" w:rsidRPr="004A2EC0" w:rsidRDefault="00C5368B" w:rsidP="00C5368B">
      <w:pPr>
        <w:spacing w:before="120" w:line="360" w:lineRule="auto"/>
        <w:rPr>
          <w:rFonts w:eastAsia="Arial Unicode MS" w:cs="Arial"/>
          <w:sz w:val="24"/>
          <w:szCs w:val="24"/>
        </w:rPr>
      </w:pPr>
      <w:r w:rsidRPr="004A2EC0">
        <w:rPr>
          <w:rFonts w:eastAsia="Arial Unicode MS" w:cs="Arial"/>
          <w:sz w:val="24"/>
          <w:szCs w:val="24"/>
        </w:rPr>
        <w:t xml:space="preserve">b) Dotar canteiro de obras de local exclusivo para o aquecimento de refeições, com equipamento adequado e seguro para o aquecimento (subitem 18.4.2.11.3 da NR-18); </w:t>
      </w:r>
    </w:p>
    <w:p w14:paraId="63A02141" w14:textId="77777777" w:rsidR="00C5368B" w:rsidRPr="004A2EC0" w:rsidRDefault="00C5368B" w:rsidP="00C5368B">
      <w:pPr>
        <w:spacing w:before="120" w:line="360" w:lineRule="auto"/>
        <w:rPr>
          <w:rFonts w:eastAsia="Arial Unicode MS" w:cs="Arial"/>
          <w:sz w:val="24"/>
          <w:szCs w:val="24"/>
        </w:rPr>
      </w:pPr>
      <w:r w:rsidRPr="004A2EC0">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11289EF2" w14:textId="77777777" w:rsidR="00C5368B" w:rsidRPr="004A2EC0" w:rsidRDefault="00C5368B" w:rsidP="00C5368B">
      <w:pPr>
        <w:spacing w:before="120" w:line="360" w:lineRule="auto"/>
        <w:rPr>
          <w:rFonts w:eastAsia="Arial Unicode MS" w:cs="Arial"/>
          <w:sz w:val="24"/>
          <w:szCs w:val="24"/>
        </w:rPr>
      </w:pPr>
      <w:r w:rsidRPr="004A2EC0">
        <w:rPr>
          <w:rFonts w:eastAsia="Arial Unicode MS" w:cs="Arial"/>
          <w:sz w:val="24"/>
          <w:szCs w:val="24"/>
        </w:rPr>
        <w:t xml:space="preserve">c1) A </w:t>
      </w:r>
      <w:r w:rsidRPr="004A2EC0">
        <w:rPr>
          <w:rFonts w:eastAsia="Arial Unicode MS" w:cs="Arial"/>
          <w:b/>
          <w:sz w:val="24"/>
          <w:szCs w:val="24"/>
        </w:rPr>
        <w:t>CONTRATADA</w:t>
      </w:r>
      <w:r w:rsidRPr="004A2EC0">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5E6665B5" w14:textId="77777777" w:rsidR="00C672DF" w:rsidRPr="004A2EC0" w:rsidRDefault="00C672DF" w:rsidP="00C672DF">
      <w:pPr>
        <w:autoSpaceDE w:val="0"/>
        <w:autoSpaceDN w:val="0"/>
        <w:adjustRightInd w:val="0"/>
        <w:spacing w:line="360" w:lineRule="auto"/>
        <w:rPr>
          <w:rFonts w:cs="Arial"/>
          <w:sz w:val="24"/>
          <w:szCs w:val="24"/>
        </w:rPr>
      </w:pPr>
      <w:r w:rsidRPr="004A2EC0">
        <w:rPr>
          <w:rFonts w:cs="Arial"/>
          <w:sz w:val="24"/>
          <w:szCs w:val="24"/>
        </w:rPr>
        <w:t>7.1.19 A CONTRATADA será responsável pela substituição dos profissionais contratados caso estes não atendam às necessidades da CESAMA ou apresentem atitudes incompatíveis em sua postura profissional.</w:t>
      </w:r>
    </w:p>
    <w:p w14:paraId="1958A8A6" w14:textId="77777777" w:rsidR="00C5368B" w:rsidRDefault="00C5368B" w:rsidP="00C5368B">
      <w:pPr>
        <w:spacing w:before="120" w:line="360" w:lineRule="auto"/>
        <w:rPr>
          <w:rFonts w:cs="Arial"/>
          <w:sz w:val="24"/>
          <w:szCs w:val="24"/>
        </w:rPr>
      </w:pPr>
    </w:p>
    <w:p w14:paraId="794A9E40" w14:textId="77777777" w:rsidR="006D4A1F" w:rsidRPr="004A2EC0" w:rsidRDefault="006D4A1F" w:rsidP="006D4A1F">
      <w:pPr>
        <w:pStyle w:val="Ttulo2"/>
        <w:numPr>
          <w:ilvl w:val="0"/>
          <w:numId w:val="0"/>
        </w:numPr>
        <w:spacing w:before="120" w:line="360" w:lineRule="auto"/>
        <w:jc w:val="both"/>
        <w:rPr>
          <w:rFonts w:ascii="Arial" w:hAnsi="Arial" w:cs="Arial"/>
        </w:rPr>
      </w:pPr>
      <w:r w:rsidRPr="004A2EC0">
        <w:rPr>
          <w:rFonts w:ascii="Arial" w:hAnsi="Arial" w:cs="Arial"/>
        </w:rPr>
        <w:t xml:space="preserve">7.2. São obrigações da CESAMA: </w:t>
      </w:r>
    </w:p>
    <w:p w14:paraId="3EA5F510" w14:textId="77777777" w:rsidR="006D4A1F" w:rsidRPr="004A2EC0" w:rsidRDefault="006D4A1F" w:rsidP="006D4A1F">
      <w:pPr>
        <w:spacing w:before="120" w:line="360" w:lineRule="auto"/>
        <w:rPr>
          <w:rFonts w:eastAsia="Arial Unicode MS" w:cs="Arial"/>
          <w:bCs/>
          <w:sz w:val="24"/>
          <w:szCs w:val="24"/>
          <w:lang w:val="de-DE"/>
        </w:rPr>
      </w:pPr>
      <w:r w:rsidRPr="004A2EC0">
        <w:rPr>
          <w:rFonts w:eastAsia="Arial Unicode MS" w:cs="Arial"/>
          <w:bCs/>
          <w:sz w:val="24"/>
          <w:szCs w:val="24"/>
          <w:lang w:val="de-DE"/>
        </w:rPr>
        <w:t>7.2.1. Efetuar todos os pagamentos devidos à Contratada, nas condições estabelecidas.</w:t>
      </w:r>
    </w:p>
    <w:p w14:paraId="7FB72B5E" w14:textId="77777777" w:rsidR="006D4A1F" w:rsidRPr="004A2EC0" w:rsidRDefault="006D4A1F" w:rsidP="006D4A1F">
      <w:pPr>
        <w:spacing w:before="120" w:line="360" w:lineRule="auto"/>
        <w:rPr>
          <w:rFonts w:eastAsia="Arial Unicode MS" w:cs="Arial"/>
          <w:bCs/>
          <w:sz w:val="24"/>
          <w:szCs w:val="24"/>
          <w:lang w:val="de-DE"/>
        </w:rPr>
      </w:pPr>
      <w:r w:rsidRPr="004A2EC0">
        <w:rPr>
          <w:rFonts w:eastAsia="Arial Unicode MS" w:cs="Arial"/>
          <w:bCs/>
          <w:sz w:val="24"/>
          <w:szCs w:val="24"/>
          <w:lang w:val="de-DE"/>
        </w:rPr>
        <w:t>7.2.2. Fiscalizar a execução do Contrato, o que não fará cessar ou diminuir a responsabilidade da Contratada pelo perfeito cumprimento das obrigações estipuladas, nem por quaisquer danos, inclusive quanto a terceiros, ou por irregularidades constatadas;</w:t>
      </w:r>
    </w:p>
    <w:p w14:paraId="3107BD12" w14:textId="77777777" w:rsidR="006D4A1F" w:rsidRPr="004A2EC0" w:rsidRDefault="006D4A1F" w:rsidP="006D4A1F">
      <w:pPr>
        <w:spacing w:before="120" w:line="360" w:lineRule="auto"/>
        <w:rPr>
          <w:rFonts w:eastAsia="Arial Unicode MS" w:cs="Arial"/>
          <w:bCs/>
          <w:sz w:val="24"/>
          <w:szCs w:val="24"/>
          <w:lang w:val="de-DE"/>
        </w:rPr>
      </w:pPr>
      <w:r w:rsidRPr="004A2EC0">
        <w:rPr>
          <w:rFonts w:eastAsia="Arial Unicode MS" w:cs="Arial"/>
          <w:bCs/>
          <w:sz w:val="24"/>
          <w:szCs w:val="24"/>
          <w:lang w:val="de-DE"/>
        </w:rPr>
        <w:t>7.2.3. Rejeitar todo e qualquer serviço de má qualidade e em desconformidade com o Termo de Referência;</w:t>
      </w:r>
    </w:p>
    <w:p w14:paraId="10ED2233" w14:textId="77777777" w:rsidR="005C604C" w:rsidRPr="00FA3ADC" w:rsidRDefault="005C604C" w:rsidP="005C604C">
      <w:pPr>
        <w:spacing w:before="480" w:line="360" w:lineRule="auto"/>
        <w:rPr>
          <w:rFonts w:eastAsia="Arial Unicode MS" w:cs="Arial"/>
          <w:b/>
          <w:bCs/>
          <w:sz w:val="24"/>
          <w:szCs w:val="24"/>
        </w:rPr>
      </w:pPr>
      <w:r w:rsidRPr="00FA3ADC">
        <w:rPr>
          <w:rFonts w:eastAsia="Arial Unicode MS" w:cs="Arial"/>
          <w:b/>
          <w:bCs/>
          <w:sz w:val="24"/>
          <w:szCs w:val="24"/>
        </w:rPr>
        <w:lastRenderedPageBreak/>
        <w:t xml:space="preserve">CLÁUSULA </w:t>
      </w:r>
      <w:r w:rsidR="006D4A1F">
        <w:rPr>
          <w:rFonts w:eastAsia="Arial Unicode MS" w:cs="Arial"/>
          <w:b/>
          <w:bCs/>
          <w:sz w:val="24"/>
          <w:szCs w:val="24"/>
        </w:rPr>
        <w:t>OITAVA</w:t>
      </w:r>
      <w:r w:rsidRPr="00FA3ADC">
        <w:rPr>
          <w:rFonts w:eastAsia="Arial Unicode MS" w:cs="Arial"/>
          <w:b/>
          <w:bCs/>
          <w:sz w:val="24"/>
          <w:szCs w:val="24"/>
        </w:rPr>
        <w:t>: RECEBIMENTO DO OBJETO</w:t>
      </w:r>
    </w:p>
    <w:p w14:paraId="7445BD04" w14:textId="77777777" w:rsidR="00A43F16" w:rsidRPr="004A2EC0" w:rsidRDefault="006D4A1F" w:rsidP="00A43F16">
      <w:pPr>
        <w:spacing w:before="120" w:line="360" w:lineRule="auto"/>
        <w:rPr>
          <w:rFonts w:cs="Arial"/>
          <w:sz w:val="24"/>
          <w:szCs w:val="24"/>
        </w:rPr>
      </w:pPr>
      <w:r w:rsidRPr="004A2EC0">
        <w:rPr>
          <w:rFonts w:eastAsia="Arial Unicode MS" w:cs="Arial"/>
          <w:bCs/>
          <w:sz w:val="24"/>
          <w:szCs w:val="24"/>
        </w:rPr>
        <w:t>8</w:t>
      </w:r>
      <w:r w:rsidR="00A43F16" w:rsidRPr="004A2EC0">
        <w:rPr>
          <w:rFonts w:eastAsia="Arial Unicode MS" w:cs="Arial"/>
          <w:bCs/>
          <w:sz w:val="24"/>
          <w:szCs w:val="24"/>
        </w:rPr>
        <w:t xml:space="preserve">.1. </w:t>
      </w:r>
      <w:r w:rsidR="00A43F16" w:rsidRPr="004A2EC0">
        <w:rPr>
          <w:rFonts w:cs="Arial"/>
          <w:sz w:val="24"/>
          <w:szCs w:val="24"/>
        </w:rPr>
        <w:t>Executado o Contrato ou as etapas do mesmo, o seu objeto deverá ser recebido:</w:t>
      </w:r>
    </w:p>
    <w:p w14:paraId="32712F06" w14:textId="77777777" w:rsidR="00A43F16" w:rsidRPr="004A2EC0" w:rsidRDefault="00A43F16" w:rsidP="00A43F16">
      <w:pPr>
        <w:spacing w:before="120" w:line="360" w:lineRule="auto"/>
        <w:rPr>
          <w:sz w:val="24"/>
          <w:szCs w:val="24"/>
        </w:rPr>
      </w:pPr>
      <w:r w:rsidRPr="004A2EC0">
        <w:rPr>
          <w:sz w:val="24"/>
          <w:szCs w:val="24"/>
        </w:rPr>
        <w:t xml:space="preserve">a) </w:t>
      </w:r>
      <w:r w:rsidRPr="004A2EC0">
        <w:rPr>
          <w:b/>
          <w:sz w:val="24"/>
          <w:szCs w:val="24"/>
        </w:rPr>
        <w:t>provisoriamente</w:t>
      </w:r>
      <w:r w:rsidRPr="004A2EC0">
        <w:rPr>
          <w:sz w:val="24"/>
          <w:szCs w:val="24"/>
        </w:rPr>
        <w:t xml:space="preserve">, pelo fiscal responsável por seu acompanhamento e fiscalização, mediante termo circunstanciado, assinado pelas partes até </w:t>
      </w:r>
      <w:r w:rsidRPr="004A2EC0">
        <w:rPr>
          <w:b/>
          <w:sz w:val="24"/>
          <w:szCs w:val="24"/>
        </w:rPr>
        <w:t>15 (quinze) dias</w:t>
      </w:r>
      <w:r w:rsidRPr="004A2EC0">
        <w:rPr>
          <w:sz w:val="24"/>
          <w:szCs w:val="24"/>
        </w:rPr>
        <w:t xml:space="preserve"> da comunicação escrita do contratado;</w:t>
      </w:r>
    </w:p>
    <w:p w14:paraId="3B25DAA9" w14:textId="77777777" w:rsidR="00A43F16" w:rsidRPr="004A2EC0" w:rsidRDefault="00A43F16" w:rsidP="00A43F16">
      <w:pPr>
        <w:spacing w:before="120" w:line="360" w:lineRule="auto"/>
        <w:rPr>
          <w:sz w:val="24"/>
          <w:szCs w:val="24"/>
        </w:rPr>
      </w:pPr>
      <w:r w:rsidRPr="004A2EC0">
        <w:rPr>
          <w:sz w:val="24"/>
          <w:szCs w:val="24"/>
        </w:rPr>
        <w:t xml:space="preserve">b) </w:t>
      </w:r>
      <w:r w:rsidRPr="004A2EC0">
        <w:rPr>
          <w:b/>
          <w:sz w:val="24"/>
          <w:szCs w:val="24"/>
        </w:rPr>
        <w:t>definitivamente</w:t>
      </w:r>
      <w:r w:rsidRPr="004A2EC0">
        <w:rPr>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4A2EC0">
        <w:rPr>
          <w:b/>
          <w:sz w:val="24"/>
          <w:szCs w:val="24"/>
        </w:rPr>
        <w:t>90 (noventa) dias</w:t>
      </w:r>
      <w:r w:rsidRPr="004A2EC0">
        <w:rPr>
          <w:sz w:val="24"/>
          <w:szCs w:val="24"/>
        </w:rPr>
        <w:t xml:space="preserve"> contado do recebimento provisório;</w:t>
      </w:r>
    </w:p>
    <w:p w14:paraId="36426B4C" w14:textId="77777777" w:rsidR="00A43F16" w:rsidRPr="00A43F16" w:rsidRDefault="00A43F16" w:rsidP="00A43F16">
      <w:pPr>
        <w:spacing w:before="120" w:line="360" w:lineRule="auto"/>
        <w:rPr>
          <w:sz w:val="24"/>
          <w:szCs w:val="24"/>
        </w:rPr>
      </w:pPr>
      <w:r w:rsidRPr="004A2EC0">
        <w:rPr>
          <w:sz w:val="24"/>
          <w:szCs w:val="24"/>
        </w:rPr>
        <w:t xml:space="preserve">c) </w:t>
      </w:r>
      <w:r w:rsidRPr="004A2EC0">
        <w:rPr>
          <w:b/>
          <w:sz w:val="24"/>
          <w:szCs w:val="24"/>
        </w:rPr>
        <w:t>parcialmente</w:t>
      </w:r>
      <w:r w:rsidRPr="004A2EC0">
        <w:rPr>
          <w:sz w:val="24"/>
          <w:szCs w:val="24"/>
        </w:rPr>
        <w:t>, relativo a etapas ou parcelas do objeto, definidas no contrato ou nos documentos que lhe integram, representando aceitação da execução da etapa ou parcela.</w:t>
      </w:r>
    </w:p>
    <w:p w14:paraId="2D1B1DA6" w14:textId="77777777" w:rsidR="00A43F16" w:rsidRDefault="006D4A1F" w:rsidP="00A43F16">
      <w:pPr>
        <w:spacing w:before="120" w:line="360" w:lineRule="auto"/>
        <w:rPr>
          <w:sz w:val="24"/>
          <w:szCs w:val="24"/>
        </w:rPr>
      </w:pPr>
      <w:r>
        <w:rPr>
          <w:sz w:val="24"/>
          <w:szCs w:val="24"/>
        </w:rPr>
        <w:t>8</w:t>
      </w:r>
      <w:r w:rsidR="00A43F16" w:rsidRPr="00263F8D">
        <w:rPr>
          <w:sz w:val="24"/>
          <w:szCs w:val="24"/>
        </w:rPr>
        <w:t xml:space="preserve">.2 O recebimento provisório ou definitivo não exclui a responsabilidade civil, </w:t>
      </w:r>
      <w:r w:rsidR="00A43F16" w:rsidRPr="004A2EC0">
        <w:rPr>
          <w:sz w:val="24"/>
          <w:szCs w:val="24"/>
        </w:rPr>
        <w:t>principalmente quanto à solidez e segurança ou do serviço, nem ético profissional</w:t>
      </w:r>
      <w:r w:rsidR="00A43F16" w:rsidRPr="00263F8D">
        <w:rPr>
          <w:sz w:val="24"/>
          <w:szCs w:val="24"/>
        </w:rPr>
        <w:t xml:space="preserve"> pela perfeita execução nos limites estabelecidos pelo Código Civil Brasileiro e pelo Contrato.</w:t>
      </w:r>
    </w:p>
    <w:p w14:paraId="044D3762" w14:textId="77777777" w:rsidR="00A43F16" w:rsidRPr="004A2EC0" w:rsidRDefault="006D4A1F" w:rsidP="00A43F16">
      <w:pPr>
        <w:spacing w:before="120" w:line="360" w:lineRule="auto"/>
        <w:rPr>
          <w:sz w:val="24"/>
          <w:szCs w:val="24"/>
        </w:rPr>
      </w:pPr>
      <w:r w:rsidRPr="004A2EC0">
        <w:rPr>
          <w:sz w:val="24"/>
          <w:szCs w:val="24"/>
        </w:rPr>
        <w:t>8</w:t>
      </w:r>
      <w:r w:rsidR="00A43F16" w:rsidRPr="004A2EC0">
        <w:rPr>
          <w:sz w:val="24"/>
          <w:szCs w:val="24"/>
        </w:rPr>
        <w:t>.3. Caso o fiscal responsável verifique o descumprimento de obrigações por parte do contratado, deve comunicar ao preposto deste, indicando, expressamente, o que</w:t>
      </w:r>
    </w:p>
    <w:p w14:paraId="2152686B" w14:textId="77777777" w:rsidR="00A43F16" w:rsidRPr="004A2EC0" w:rsidRDefault="00A43F16" w:rsidP="00A43F16">
      <w:pPr>
        <w:spacing w:before="120" w:line="360" w:lineRule="auto"/>
        <w:rPr>
          <w:sz w:val="24"/>
          <w:szCs w:val="24"/>
        </w:rPr>
      </w:pPr>
      <w:r w:rsidRPr="004A2EC0">
        <w:rPr>
          <w:sz w:val="24"/>
          <w:szCs w:val="24"/>
        </w:rPr>
        <w:t>deve ser corrigido e o prazo máximo para a correção.</w:t>
      </w:r>
    </w:p>
    <w:p w14:paraId="717CA516" w14:textId="77777777" w:rsidR="00A43F16" w:rsidRPr="00263F8D" w:rsidRDefault="006D4A1F" w:rsidP="00A43F16">
      <w:pPr>
        <w:spacing w:before="120" w:line="360" w:lineRule="auto"/>
        <w:rPr>
          <w:sz w:val="24"/>
          <w:szCs w:val="24"/>
        </w:rPr>
      </w:pPr>
      <w:r w:rsidRPr="004A2EC0">
        <w:rPr>
          <w:rFonts w:cs="Arial"/>
          <w:sz w:val="24"/>
          <w:szCs w:val="24"/>
        </w:rPr>
        <w:t>8</w:t>
      </w:r>
      <w:r w:rsidR="00A43F16" w:rsidRPr="004A2EC0">
        <w:rPr>
          <w:rFonts w:cs="Arial"/>
          <w:sz w:val="24"/>
          <w:szCs w:val="24"/>
        </w:rPr>
        <w:t xml:space="preserve">.3.1. O tempo necessário para correção referido no item anterior deve ser computado </w:t>
      </w:r>
      <w:r w:rsidR="00A43F16" w:rsidRPr="004A2EC0">
        <w:rPr>
          <w:sz w:val="24"/>
          <w:szCs w:val="24"/>
        </w:rPr>
        <w:t>no prazo de execução de etapa, parcela ou do contrato, para efeito de configuração da mora e suas combinações.</w:t>
      </w:r>
    </w:p>
    <w:p w14:paraId="55D6437D" w14:textId="77777777" w:rsidR="005C604C" w:rsidRDefault="005C604C" w:rsidP="005C604C">
      <w:pPr>
        <w:spacing w:before="480" w:line="360" w:lineRule="auto"/>
        <w:rPr>
          <w:rFonts w:eastAsia="Arial Unicode MS" w:cs="Arial"/>
          <w:b/>
          <w:bCs/>
          <w:sz w:val="24"/>
          <w:szCs w:val="24"/>
        </w:rPr>
      </w:pPr>
      <w:r w:rsidRPr="00731B9E">
        <w:rPr>
          <w:rFonts w:eastAsia="Arial Unicode MS" w:cs="Arial"/>
          <w:b/>
          <w:bCs/>
          <w:sz w:val="24"/>
          <w:szCs w:val="24"/>
        </w:rPr>
        <w:t xml:space="preserve">CLÁUSULA </w:t>
      </w:r>
      <w:r w:rsidR="006D4A1F">
        <w:rPr>
          <w:rFonts w:eastAsia="Arial Unicode MS" w:cs="Arial"/>
          <w:b/>
          <w:bCs/>
          <w:sz w:val="24"/>
          <w:szCs w:val="24"/>
        </w:rPr>
        <w:t>NONA</w:t>
      </w:r>
      <w:r w:rsidRPr="00731B9E">
        <w:rPr>
          <w:rFonts w:eastAsia="Arial Unicode MS" w:cs="Arial"/>
          <w:b/>
          <w:bCs/>
          <w:sz w:val="24"/>
          <w:szCs w:val="24"/>
        </w:rPr>
        <w:t>: MEDIÇÕES E PAGAMENTO</w:t>
      </w:r>
      <w:r w:rsidR="00731B9E">
        <w:rPr>
          <w:rFonts w:eastAsia="Arial Unicode MS" w:cs="Arial"/>
          <w:b/>
          <w:bCs/>
          <w:sz w:val="24"/>
          <w:szCs w:val="24"/>
        </w:rPr>
        <w:t xml:space="preserve"> </w:t>
      </w:r>
    </w:p>
    <w:p w14:paraId="17E7EE0D" w14:textId="77777777" w:rsidR="005C604C" w:rsidRPr="00BA4330" w:rsidRDefault="006D4A1F" w:rsidP="005C604C">
      <w:pPr>
        <w:spacing w:before="240" w:line="360" w:lineRule="auto"/>
        <w:rPr>
          <w:rFonts w:eastAsia="Arial Unicode MS" w:cs="Arial"/>
          <w:b/>
          <w:bCs/>
          <w:sz w:val="24"/>
          <w:szCs w:val="24"/>
        </w:rPr>
      </w:pPr>
      <w:r>
        <w:rPr>
          <w:rFonts w:eastAsia="Arial Unicode MS" w:cs="Arial"/>
          <w:b/>
          <w:iCs/>
          <w:sz w:val="24"/>
          <w:szCs w:val="24"/>
        </w:rPr>
        <w:t>9</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37A421D2" w14:textId="77777777" w:rsidR="005C604C" w:rsidRPr="004A2EC0" w:rsidRDefault="006D4A1F"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.1.1</w:t>
      </w:r>
      <w:r w:rsidR="005C604C">
        <w:rPr>
          <w:rFonts w:eastAsia="Arial Unicode MS" w:cs="Arial"/>
          <w:iCs/>
          <w:sz w:val="24"/>
          <w:szCs w:val="24"/>
        </w:rPr>
        <w:t xml:space="preserve"> </w:t>
      </w:r>
      <w:r w:rsidR="005C604C" w:rsidRPr="00093967">
        <w:rPr>
          <w:rFonts w:eastAsia="Arial Unicode MS" w:cs="Arial"/>
          <w:iCs/>
          <w:sz w:val="24"/>
          <w:szCs w:val="24"/>
        </w:rPr>
        <w:t xml:space="preserve">As medições serão </w:t>
      </w:r>
      <w:r w:rsidR="005C604C" w:rsidRPr="004A2EC0">
        <w:rPr>
          <w:rFonts w:eastAsia="Arial Unicode MS" w:cs="Arial"/>
          <w:iCs/>
          <w:sz w:val="24"/>
          <w:szCs w:val="24"/>
        </w:rPr>
        <w:t xml:space="preserve">elaboradas mensalmente pelo </w:t>
      </w:r>
      <w:r w:rsidR="00B73130" w:rsidRPr="004A2EC0">
        <w:rPr>
          <w:rFonts w:eastAsia="Arial Unicode MS" w:cs="Arial"/>
          <w:iCs/>
          <w:sz w:val="24"/>
          <w:szCs w:val="24"/>
        </w:rPr>
        <w:t>fiscal/</w:t>
      </w:r>
      <w:r w:rsidR="005C604C" w:rsidRPr="004A2EC0">
        <w:rPr>
          <w:rFonts w:eastAsia="Arial Unicode MS" w:cs="Arial"/>
          <w:iCs/>
          <w:sz w:val="24"/>
          <w:szCs w:val="24"/>
        </w:rPr>
        <w:t xml:space="preserve">gestor do Contrato designado pela CESAMA, e deter-se-ão sobre os serviços entregues e aceitos no período correspondente ao dia 1º a 30 ou 31 de cada mês, para fins de registro </w:t>
      </w:r>
      <w:r w:rsidR="005C604C" w:rsidRPr="004A2EC0">
        <w:rPr>
          <w:rFonts w:eastAsia="Arial Unicode MS" w:cs="Arial"/>
          <w:iCs/>
          <w:sz w:val="24"/>
          <w:szCs w:val="24"/>
        </w:rPr>
        <w:lastRenderedPageBreak/>
        <w:t>contábil e pagamento, ou em outro período determinado pela fiscalização da CESAMA</w:t>
      </w:r>
      <w:r w:rsidR="00B73130" w:rsidRPr="004A2EC0">
        <w:rPr>
          <w:rFonts w:eastAsia="Arial Unicode MS" w:cs="Arial"/>
          <w:iCs/>
          <w:sz w:val="24"/>
          <w:szCs w:val="24"/>
        </w:rPr>
        <w:t>, preferencialmente de acordo com o Cronograma físico-financeiro anexo a este Contrato</w:t>
      </w:r>
      <w:r w:rsidR="005C604C" w:rsidRPr="004A2EC0">
        <w:rPr>
          <w:rFonts w:eastAsia="Arial Unicode MS" w:cs="Arial"/>
          <w:iCs/>
          <w:sz w:val="24"/>
          <w:szCs w:val="24"/>
        </w:rPr>
        <w:t xml:space="preserve">. </w:t>
      </w:r>
    </w:p>
    <w:p w14:paraId="2EB23880" w14:textId="77777777" w:rsidR="005C604C" w:rsidRPr="004A2EC0" w:rsidRDefault="006D4A1F" w:rsidP="005C604C">
      <w:pPr>
        <w:tabs>
          <w:tab w:val="left" w:pos="567"/>
        </w:tabs>
        <w:spacing w:before="120" w:line="360" w:lineRule="auto"/>
        <w:rPr>
          <w:rFonts w:eastAsia="Arial Unicode MS" w:cs="Arial"/>
          <w:iCs/>
          <w:sz w:val="24"/>
          <w:szCs w:val="24"/>
        </w:rPr>
      </w:pPr>
      <w:r w:rsidRPr="004A2EC0">
        <w:rPr>
          <w:rFonts w:eastAsia="Arial Unicode MS" w:cs="Arial"/>
          <w:iCs/>
          <w:sz w:val="24"/>
          <w:szCs w:val="24"/>
        </w:rPr>
        <w:t>9</w:t>
      </w:r>
      <w:r w:rsidR="005C604C" w:rsidRPr="004A2EC0">
        <w:rPr>
          <w:rFonts w:eastAsia="Arial Unicode MS" w:cs="Arial"/>
          <w:iCs/>
          <w:sz w:val="24"/>
          <w:szCs w:val="24"/>
        </w:rPr>
        <w:t>.1.2 As medições somente serão efetuadas se ocorrerem serviços no período supramencionado</w:t>
      </w:r>
      <w:r w:rsidR="007922D4" w:rsidRPr="004A2EC0">
        <w:rPr>
          <w:rFonts w:eastAsia="Arial Unicode MS" w:cs="Arial"/>
          <w:iCs/>
          <w:sz w:val="24"/>
          <w:szCs w:val="24"/>
        </w:rPr>
        <w:t>.</w:t>
      </w:r>
    </w:p>
    <w:p w14:paraId="062E5DB8" w14:textId="77777777" w:rsidR="005C604C" w:rsidRPr="00093967" w:rsidRDefault="006D4A1F"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.1.3</w:t>
      </w:r>
      <w:r w:rsidR="005C604C" w:rsidRPr="00093967">
        <w:rPr>
          <w:rFonts w:eastAsia="Arial Unicode MS" w:cs="Arial"/>
          <w:iCs/>
          <w:sz w:val="24"/>
          <w:szCs w:val="24"/>
        </w:rPr>
        <w:t xml:space="preserve"> As medições poderão ser efetivadas até dez dias do mês subsequente ao período considerado no </w:t>
      </w:r>
      <w:r w:rsidR="005C604C" w:rsidRPr="001C2B06">
        <w:rPr>
          <w:rFonts w:eastAsia="Arial Unicode MS" w:cs="Arial"/>
          <w:iCs/>
          <w:sz w:val="24"/>
          <w:szCs w:val="24"/>
          <w:highlight w:val="yellow"/>
        </w:rPr>
        <w:t xml:space="preserve">item </w:t>
      </w:r>
      <w:r>
        <w:rPr>
          <w:rFonts w:eastAsia="Arial Unicode MS" w:cs="Arial"/>
          <w:iCs/>
          <w:sz w:val="24"/>
          <w:szCs w:val="24"/>
          <w:highlight w:val="yellow"/>
        </w:rPr>
        <w:t>9</w:t>
      </w:r>
      <w:r w:rsidR="005C604C" w:rsidRPr="001C2B06">
        <w:rPr>
          <w:rFonts w:eastAsia="Arial Unicode MS" w:cs="Arial"/>
          <w:iCs/>
          <w:sz w:val="24"/>
          <w:szCs w:val="24"/>
          <w:highlight w:val="yellow"/>
        </w:rPr>
        <w:t>.1.1</w:t>
      </w:r>
      <w:r w:rsidR="005C604C" w:rsidRPr="00093967">
        <w:rPr>
          <w:rFonts w:eastAsia="Arial Unicode MS" w:cs="Arial"/>
          <w:iCs/>
          <w:sz w:val="24"/>
          <w:szCs w:val="24"/>
        </w:rPr>
        <w:t>, data limite para emissão pela CESAMA da ordem de faturamento</w:t>
      </w:r>
      <w:r w:rsidR="005C604C">
        <w:rPr>
          <w:rFonts w:eastAsia="Arial Unicode MS" w:cs="Arial"/>
          <w:iCs/>
          <w:sz w:val="24"/>
          <w:szCs w:val="24"/>
        </w:rPr>
        <w:t>.</w:t>
      </w:r>
    </w:p>
    <w:p w14:paraId="3BCE1FCE" w14:textId="77777777" w:rsidR="005C604C" w:rsidRPr="00274B02" w:rsidRDefault="006D4A1F" w:rsidP="005C604C">
      <w:pPr>
        <w:spacing w:before="240" w:line="360" w:lineRule="auto"/>
        <w:rPr>
          <w:rFonts w:eastAsia="Arial Unicode MS" w:cs="Arial"/>
          <w:iCs/>
          <w:sz w:val="24"/>
          <w:szCs w:val="24"/>
        </w:rPr>
      </w:pPr>
      <w:r>
        <w:rPr>
          <w:rFonts w:eastAsia="Arial Unicode MS" w:cs="Arial"/>
          <w:b/>
          <w:iCs/>
          <w:sz w:val="24"/>
          <w:szCs w:val="24"/>
        </w:rPr>
        <w:t>9</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6DA6F202" w14:textId="77777777" w:rsidR="005C604C" w:rsidRDefault="006D4A1F"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w:t>
      </w:r>
      <w:r w:rsidR="005C604C" w:rsidRPr="004A2EC0">
        <w:rPr>
          <w:rFonts w:eastAsia="Arial Unicode MS" w:cs="Arial"/>
          <w:sz w:val="24"/>
          <w:szCs w:val="24"/>
        </w:rPr>
        <w:t>através de medições mensais, 30 (trinta) dias após a execução dos serviços 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389F1E34" w14:textId="77777777" w:rsidR="00AA4CC1"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AA4CC1">
        <w:rPr>
          <w:rFonts w:cs="Arial"/>
          <w:color w:val="000000"/>
          <w:sz w:val="24"/>
          <w:szCs w:val="24"/>
        </w:rPr>
        <w:t xml:space="preserve">.2.1.1 Caso o vencimento ocorra no sábado, domingo, feriado ou ponto facultativo para a Cesama, o pagamento será realizado no primeiro dia subseqüente. </w:t>
      </w:r>
    </w:p>
    <w:p w14:paraId="4B5684E3" w14:textId="77777777" w:rsidR="005C604C"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2</w:t>
      </w:r>
      <w:r w:rsidR="005C604C">
        <w:rPr>
          <w:rFonts w:cs="Arial"/>
          <w:color w:val="000000"/>
          <w:sz w:val="24"/>
          <w:szCs w:val="24"/>
        </w:rPr>
        <w:t xml:space="preserve"> A nota fiscal eletrônica deverá ser enviada para o e-mail </w:t>
      </w:r>
      <w:hyperlink r:id="rId9" w:history="1">
        <w:r w:rsidR="005C604C" w:rsidRPr="004F10E6">
          <w:rPr>
            <w:rStyle w:val="Hyperlink"/>
            <w:rFonts w:cs="Arial"/>
            <w:sz w:val="24"/>
            <w:szCs w:val="24"/>
          </w:rPr>
          <w:t>nfe@cesama.com.br</w:t>
        </w:r>
      </w:hyperlink>
      <w:r w:rsidR="00D83E5F">
        <w:rPr>
          <w:rFonts w:cs="Arial"/>
          <w:color w:val="000000"/>
          <w:sz w:val="24"/>
          <w:szCs w:val="24"/>
        </w:rPr>
        <w:t xml:space="preserve"> </w:t>
      </w:r>
      <w:r w:rsidR="00D83E5F" w:rsidRPr="004A2EC0">
        <w:rPr>
          <w:rFonts w:cs="Arial"/>
          <w:sz w:val="24"/>
          <w:szCs w:val="24"/>
        </w:rPr>
        <w:t xml:space="preserve">e </w:t>
      </w:r>
      <w:r w:rsidR="007922D4" w:rsidRPr="004A2EC0">
        <w:rPr>
          <w:rFonts w:cs="Arial"/>
          <w:sz w:val="24"/>
          <w:szCs w:val="24"/>
        </w:rPr>
        <w:t>gemt@cesama.com.br</w:t>
      </w:r>
      <w:r w:rsidR="00D83E5F" w:rsidRPr="004A2EC0">
        <w:rPr>
          <w:rFonts w:cs="Arial"/>
          <w:sz w:val="24"/>
          <w:szCs w:val="24"/>
        </w:rPr>
        <w:t>.</w:t>
      </w:r>
    </w:p>
    <w:p w14:paraId="5134C3B1" w14:textId="77777777" w:rsidR="005C604C" w:rsidRPr="00274B02"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 do Contrato.</w:t>
      </w:r>
    </w:p>
    <w:p w14:paraId="70444539" w14:textId="77777777" w:rsidR="005C604C" w:rsidRDefault="006D4A1F" w:rsidP="005C604C">
      <w:pPr>
        <w:tabs>
          <w:tab w:val="left" w:pos="-142"/>
          <w:tab w:val="left" w:pos="567"/>
        </w:tabs>
        <w:spacing w:before="120" w:line="360" w:lineRule="auto"/>
        <w:rPr>
          <w:sz w:val="24"/>
          <w:szCs w:val="24"/>
        </w:rPr>
      </w:pPr>
      <w:r>
        <w:rPr>
          <w:rFonts w:eastAsia="Arial Unicode MS" w:cs="Arial"/>
          <w:sz w:val="24"/>
          <w:szCs w:val="24"/>
        </w:rPr>
        <w:t>9</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06209971" w14:textId="77777777" w:rsidR="00AA4CC1" w:rsidRDefault="006D4A1F" w:rsidP="00AA4CC1">
      <w:pPr>
        <w:tabs>
          <w:tab w:val="left" w:pos="-142"/>
          <w:tab w:val="left" w:pos="567"/>
        </w:tabs>
        <w:spacing w:before="120" w:line="360" w:lineRule="auto"/>
        <w:rPr>
          <w:sz w:val="24"/>
          <w:szCs w:val="24"/>
        </w:rPr>
      </w:pPr>
      <w:r>
        <w:rPr>
          <w:sz w:val="24"/>
          <w:szCs w:val="24"/>
        </w:rPr>
        <w:t>9</w:t>
      </w:r>
      <w:r w:rsidR="00AA4CC1">
        <w:rPr>
          <w:sz w:val="24"/>
          <w:szCs w:val="24"/>
        </w:rPr>
        <w:t xml:space="preserve">.2.2.1 O pagamento só poderá ser realizado em nome </w:t>
      </w:r>
      <w:r w:rsidR="00996D22">
        <w:rPr>
          <w:sz w:val="24"/>
          <w:szCs w:val="24"/>
        </w:rPr>
        <w:t>da CONTRATADA</w:t>
      </w:r>
      <w:r w:rsidR="00AA4CC1">
        <w:rPr>
          <w:sz w:val="24"/>
          <w:szCs w:val="24"/>
        </w:rPr>
        <w:t xml:space="preserve"> e os boletos não poderão, em hipótese nenhuma, ser pagos em nome de outro beneficiário. </w:t>
      </w:r>
    </w:p>
    <w:p w14:paraId="2BAB2FBC" w14:textId="77777777" w:rsidR="00996D22" w:rsidRPr="004A2EC0" w:rsidRDefault="006D4A1F" w:rsidP="00996D22">
      <w:pPr>
        <w:pStyle w:val="Recuodecorpodetexto2"/>
        <w:tabs>
          <w:tab w:val="left" w:pos="-5954"/>
          <w:tab w:val="left" w:pos="851"/>
        </w:tabs>
        <w:spacing w:after="0" w:line="360" w:lineRule="auto"/>
        <w:rPr>
          <w:szCs w:val="24"/>
        </w:rPr>
      </w:pPr>
      <w:r w:rsidRPr="004A2EC0">
        <w:rPr>
          <w:szCs w:val="24"/>
        </w:rPr>
        <w:t>9</w:t>
      </w:r>
      <w:r w:rsidR="00996D22" w:rsidRPr="004A2EC0">
        <w:rPr>
          <w:szCs w:val="24"/>
        </w:rPr>
        <w:t xml:space="preserve">.2.2.2. Para efetivação do pagamento, a </w:t>
      </w:r>
      <w:r w:rsidR="00996D22" w:rsidRPr="004A2EC0">
        <w:rPr>
          <w:b/>
          <w:bCs/>
          <w:szCs w:val="24"/>
        </w:rPr>
        <w:t>CONTRATADA</w:t>
      </w:r>
      <w:r w:rsidR="00996D22" w:rsidRPr="004A2EC0">
        <w:rPr>
          <w:szCs w:val="24"/>
        </w:rPr>
        <w:t xml:space="preserve"> deverá:</w:t>
      </w:r>
    </w:p>
    <w:p w14:paraId="6153152A" w14:textId="77777777" w:rsidR="00996D22" w:rsidRPr="004A2EC0" w:rsidRDefault="00996D22" w:rsidP="00996D22">
      <w:pPr>
        <w:pStyle w:val="Recuodecorpodetexto2"/>
        <w:numPr>
          <w:ilvl w:val="0"/>
          <w:numId w:val="40"/>
        </w:numPr>
        <w:tabs>
          <w:tab w:val="left" w:pos="-5954"/>
        </w:tabs>
        <w:spacing w:after="0" w:line="360" w:lineRule="auto"/>
        <w:ind w:left="1134" w:hanging="283"/>
        <w:rPr>
          <w:szCs w:val="24"/>
        </w:rPr>
      </w:pPr>
      <w:r w:rsidRPr="004A2EC0">
        <w:rPr>
          <w:szCs w:val="24"/>
        </w:rPr>
        <w:t xml:space="preserve">Elaborar </w:t>
      </w:r>
      <w:r w:rsidRPr="004A2EC0">
        <w:rPr>
          <w:b/>
          <w:bCs/>
          <w:szCs w:val="24"/>
        </w:rPr>
        <w:t>Folha de Pagamento</w:t>
      </w:r>
      <w:r w:rsidRPr="004A2EC0">
        <w:rPr>
          <w:szCs w:val="24"/>
        </w:rPr>
        <w:t xml:space="preserve"> contendo nome do empregado, número da </w:t>
      </w:r>
      <w:r w:rsidRPr="004A2EC0">
        <w:rPr>
          <w:bCs/>
          <w:szCs w:val="24"/>
        </w:rPr>
        <w:t>Carteira de Trabalho e Previdência Social –</w:t>
      </w:r>
      <w:r w:rsidRPr="004A2EC0">
        <w:rPr>
          <w:b/>
          <w:bCs/>
          <w:szCs w:val="24"/>
        </w:rPr>
        <w:t xml:space="preserve"> CTPS</w:t>
      </w:r>
      <w:r w:rsidRPr="004A2EC0">
        <w:rPr>
          <w:szCs w:val="24"/>
        </w:rPr>
        <w:t xml:space="preserve">, data de admissão e </w:t>
      </w:r>
      <w:r w:rsidRPr="004A2EC0">
        <w:rPr>
          <w:szCs w:val="24"/>
        </w:rPr>
        <w:lastRenderedPageBreak/>
        <w:t>salário pago relativo aos empregados designados para a prestação dos serviços;</w:t>
      </w:r>
    </w:p>
    <w:p w14:paraId="4B5FCC3E" w14:textId="77777777" w:rsidR="00996D22" w:rsidRPr="004A2EC0" w:rsidRDefault="00996D22" w:rsidP="00996D22">
      <w:pPr>
        <w:pStyle w:val="Recuodecorpodetexto2"/>
        <w:numPr>
          <w:ilvl w:val="0"/>
          <w:numId w:val="40"/>
        </w:numPr>
        <w:tabs>
          <w:tab w:val="left" w:pos="-5954"/>
        </w:tabs>
        <w:spacing w:after="0" w:line="360" w:lineRule="auto"/>
        <w:ind w:left="1134" w:hanging="283"/>
        <w:rPr>
          <w:szCs w:val="24"/>
        </w:rPr>
      </w:pPr>
      <w:r w:rsidRPr="004A2EC0">
        <w:rPr>
          <w:szCs w:val="24"/>
        </w:rPr>
        <w:t>Apresentar cópia do contra cheque e folha de ponto de cada empregado;</w:t>
      </w:r>
    </w:p>
    <w:p w14:paraId="352B3426" w14:textId="77777777" w:rsidR="00996D22" w:rsidRPr="004A2EC0" w:rsidRDefault="00996D22" w:rsidP="00996D22">
      <w:pPr>
        <w:pStyle w:val="Recuodecorpodetexto2"/>
        <w:tabs>
          <w:tab w:val="left" w:pos="-5954"/>
        </w:tabs>
        <w:spacing w:after="0" w:line="360" w:lineRule="auto"/>
        <w:ind w:left="851" w:firstLine="0"/>
        <w:rPr>
          <w:szCs w:val="24"/>
        </w:rPr>
      </w:pPr>
      <w:r w:rsidRPr="004A2EC0">
        <w:rPr>
          <w:szCs w:val="24"/>
        </w:rPr>
        <w:t>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557C7689" w14:textId="77777777" w:rsidR="00996D22" w:rsidRPr="004A2EC0" w:rsidRDefault="00996D22" w:rsidP="00996D22">
      <w:pPr>
        <w:pStyle w:val="Recuodecorpodetexto2"/>
        <w:numPr>
          <w:ilvl w:val="0"/>
          <w:numId w:val="40"/>
        </w:numPr>
        <w:tabs>
          <w:tab w:val="left" w:pos="-5954"/>
        </w:tabs>
        <w:spacing w:after="0" w:line="360" w:lineRule="auto"/>
        <w:ind w:left="1134" w:hanging="283"/>
        <w:rPr>
          <w:szCs w:val="24"/>
        </w:rPr>
      </w:pPr>
      <w:r w:rsidRPr="004A2EC0">
        <w:rPr>
          <w:bCs/>
          <w:szCs w:val="24"/>
        </w:rPr>
        <w:t xml:space="preserve">Apresentar </w:t>
      </w:r>
      <w:r w:rsidRPr="004A2EC0">
        <w:rPr>
          <w:szCs w:val="24"/>
        </w:rPr>
        <w:t>junto com a Nota Fiscal / Fatura</w:t>
      </w:r>
      <w:r w:rsidRPr="004A2EC0">
        <w:rPr>
          <w:bCs/>
          <w:szCs w:val="24"/>
        </w:rPr>
        <w:t xml:space="preserve"> a </w:t>
      </w:r>
      <w:r w:rsidRPr="004A2EC0">
        <w:rPr>
          <w:b/>
          <w:bCs/>
          <w:szCs w:val="24"/>
        </w:rPr>
        <w:t xml:space="preserve">RE </w:t>
      </w:r>
      <w:r w:rsidRPr="004A2EC0">
        <w:rPr>
          <w:bCs/>
          <w:szCs w:val="24"/>
        </w:rPr>
        <w:t>(Relação de Empregados)</w:t>
      </w:r>
      <w:r w:rsidRPr="004A2EC0">
        <w:rPr>
          <w:b/>
          <w:bCs/>
          <w:szCs w:val="24"/>
        </w:rPr>
        <w:t xml:space="preserve"> </w:t>
      </w:r>
      <w:r w:rsidRPr="004A2EC0">
        <w:rPr>
          <w:bCs/>
          <w:szCs w:val="24"/>
        </w:rPr>
        <w:t>constantes no Arquivo</w:t>
      </w:r>
      <w:r w:rsidRPr="004A2EC0">
        <w:rPr>
          <w:b/>
          <w:bCs/>
          <w:szCs w:val="24"/>
        </w:rPr>
        <w:t xml:space="preserve"> SEFIP </w:t>
      </w:r>
      <w:r w:rsidRPr="004A2EC0">
        <w:rPr>
          <w:szCs w:val="24"/>
        </w:rPr>
        <w:t xml:space="preserve">(Sistema Empresa de Recolhimento do FGTS e Informações à Previdência Social), para comprovar o recolhimento devido; </w:t>
      </w:r>
    </w:p>
    <w:p w14:paraId="22DC52B8" w14:textId="77777777" w:rsidR="00996D22" w:rsidRPr="004A2EC0" w:rsidRDefault="00996D22" w:rsidP="00996D22">
      <w:pPr>
        <w:pStyle w:val="Recuodecorpodetexto2"/>
        <w:numPr>
          <w:ilvl w:val="0"/>
          <w:numId w:val="40"/>
        </w:numPr>
        <w:tabs>
          <w:tab w:val="left" w:pos="-5954"/>
        </w:tabs>
        <w:spacing w:after="0" w:line="360" w:lineRule="auto"/>
        <w:ind w:left="1134" w:hanging="283"/>
        <w:rPr>
          <w:rFonts w:eastAsia="Arial Unicode MS"/>
          <w:szCs w:val="24"/>
        </w:rPr>
      </w:pPr>
      <w:r w:rsidRPr="004A2EC0">
        <w:rPr>
          <w:szCs w:val="24"/>
        </w:rPr>
        <w:t xml:space="preserve">Anexar à Nota Fiscal / Fatura </w:t>
      </w:r>
      <w:r w:rsidRPr="004A2EC0">
        <w:rPr>
          <w:iCs w:val="0"/>
          <w:szCs w:val="24"/>
        </w:rPr>
        <w:t xml:space="preserve">cópia da </w:t>
      </w:r>
      <w:r w:rsidRPr="004A2EC0">
        <w:rPr>
          <w:b/>
          <w:bCs/>
          <w:iCs w:val="0"/>
          <w:szCs w:val="24"/>
        </w:rPr>
        <w:t>Guia de Recolhimento do FGTS e Informações à Previdência Social – (GFIP) e da Guia da Previdência Social – (GPS)</w:t>
      </w:r>
      <w:r w:rsidRPr="004A2EC0">
        <w:rPr>
          <w:iCs w:val="0"/>
          <w:szCs w:val="24"/>
        </w:rPr>
        <w:t>, relativas aos empregados designados para trabalhar no serviço, objeto desta licitação;</w:t>
      </w:r>
    </w:p>
    <w:p w14:paraId="795E145D" w14:textId="77777777" w:rsidR="00996D22" w:rsidRPr="004A2EC0" w:rsidRDefault="00996D22" w:rsidP="00996D22">
      <w:pPr>
        <w:pStyle w:val="Recuodecorpodetexto2"/>
        <w:numPr>
          <w:ilvl w:val="0"/>
          <w:numId w:val="40"/>
        </w:numPr>
        <w:tabs>
          <w:tab w:val="left" w:pos="-5954"/>
        </w:tabs>
        <w:spacing w:after="0" w:line="360" w:lineRule="auto"/>
        <w:ind w:left="1134" w:hanging="283"/>
        <w:rPr>
          <w:rFonts w:eastAsia="Arial Unicode MS"/>
          <w:szCs w:val="24"/>
        </w:rPr>
      </w:pPr>
      <w:r w:rsidRPr="004A2EC0">
        <w:rPr>
          <w:szCs w:val="24"/>
        </w:rPr>
        <w:t xml:space="preserve">Anexar à Nota Fiscal / Fatura </w:t>
      </w:r>
      <w:r w:rsidRPr="004A2EC0">
        <w:rPr>
          <w:iCs w:val="0"/>
          <w:szCs w:val="24"/>
        </w:rPr>
        <w:t>as certidões atualizadas de regularidade junto ao INSS, ao FGTS e a Justiça do Trabalho</w:t>
      </w:r>
      <w:r w:rsidRPr="004A2EC0">
        <w:rPr>
          <w:rFonts w:eastAsia="Arial Unicode MS"/>
          <w:szCs w:val="24"/>
        </w:rPr>
        <w:t>;</w:t>
      </w:r>
    </w:p>
    <w:p w14:paraId="2940247B" w14:textId="77777777" w:rsidR="00996D22" w:rsidRPr="004A2EC0" w:rsidRDefault="006D4A1F" w:rsidP="00996D22">
      <w:pPr>
        <w:spacing w:before="120" w:line="360" w:lineRule="auto"/>
        <w:rPr>
          <w:rFonts w:eastAsia="Arial Unicode MS" w:cs="Arial"/>
          <w:iCs/>
          <w:sz w:val="24"/>
          <w:szCs w:val="24"/>
        </w:rPr>
      </w:pPr>
      <w:r w:rsidRPr="004A2EC0">
        <w:rPr>
          <w:rFonts w:eastAsia="Arial Unicode MS" w:cs="Arial"/>
          <w:iCs/>
          <w:sz w:val="24"/>
          <w:szCs w:val="24"/>
        </w:rPr>
        <w:t>9</w:t>
      </w:r>
      <w:r w:rsidR="00996D22" w:rsidRPr="004A2EC0">
        <w:rPr>
          <w:rFonts w:eastAsia="Arial Unicode MS" w:cs="Arial"/>
          <w:iCs/>
          <w:sz w:val="24"/>
          <w:szCs w:val="24"/>
        </w:rPr>
        <w:t xml:space="preserve">.2.2.3. </w:t>
      </w:r>
      <w:r w:rsidR="00996D22" w:rsidRPr="004A2EC0">
        <w:rPr>
          <w:rFonts w:cs="Arial"/>
          <w:sz w:val="24"/>
          <w:szCs w:val="24"/>
        </w:rPr>
        <w:t xml:space="preserve">Todos os valores apresentados deverão estar de acordo com o salário mínimo da classe a que pertencer os empregados, sem o qual a </w:t>
      </w:r>
      <w:r w:rsidR="00996D22" w:rsidRPr="004A2EC0">
        <w:rPr>
          <w:rFonts w:cs="Arial"/>
          <w:bCs/>
          <w:sz w:val="24"/>
          <w:szCs w:val="24"/>
        </w:rPr>
        <w:t>CESAMA</w:t>
      </w:r>
      <w:r w:rsidR="00996D22" w:rsidRPr="004A2EC0">
        <w:rPr>
          <w:rFonts w:cs="Arial"/>
          <w:sz w:val="24"/>
          <w:szCs w:val="24"/>
        </w:rPr>
        <w:t xml:space="preserve"> ficará inibida da quitação da Nota Fiscal / Fatura</w:t>
      </w:r>
      <w:r w:rsidR="00996D22" w:rsidRPr="004A2EC0">
        <w:rPr>
          <w:rFonts w:eastAsia="Arial Unicode MS" w:cs="Arial"/>
          <w:iCs/>
          <w:sz w:val="24"/>
          <w:szCs w:val="24"/>
        </w:rPr>
        <w:t>;</w:t>
      </w:r>
    </w:p>
    <w:p w14:paraId="1CC43D5B" w14:textId="77777777" w:rsidR="00996D22" w:rsidRPr="004A2EC0" w:rsidRDefault="007922D4" w:rsidP="00996D22">
      <w:pPr>
        <w:tabs>
          <w:tab w:val="left" w:pos="567"/>
        </w:tabs>
        <w:spacing w:before="120" w:line="360" w:lineRule="auto"/>
        <w:rPr>
          <w:rFonts w:eastAsia="Arial Unicode MS" w:cs="Arial"/>
          <w:iCs/>
          <w:sz w:val="24"/>
          <w:szCs w:val="24"/>
        </w:rPr>
      </w:pPr>
      <w:r w:rsidRPr="004A2EC0">
        <w:rPr>
          <w:rFonts w:eastAsia="Arial Unicode MS" w:cs="Arial"/>
          <w:iCs/>
          <w:sz w:val="24"/>
          <w:szCs w:val="24"/>
        </w:rPr>
        <w:t>9</w:t>
      </w:r>
      <w:r w:rsidR="00996D22" w:rsidRPr="004A2EC0">
        <w:rPr>
          <w:rFonts w:eastAsia="Arial Unicode MS" w:cs="Arial"/>
          <w:iCs/>
          <w:sz w:val="24"/>
          <w:szCs w:val="24"/>
        </w:rPr>
        <w:t>.2.2.4. O recolhimento do INSS e do FGTS referente aos serviços deverá ser feito de forma individualizada, por tomador, e esta condição deverá ser comprovada mensalmente, a cada emissão de Nota Fiscal;</w:t>
      </w:r>
    </w:p>
    <w:p w14:paraId="2F728827" w14:textId="77777777" w:rsidR="005C604C" w:rsidRPr="00274B02" w:rsidRDefault="006D4A1F"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57DE0D91"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7CBB65DD" w14:textId="77777777" w:rsidR="005C604C" w:rsidRDefault="005C604C" w:rsidP="005C604C">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3C3FC898" w14:textId="77777777" w:rsidR="00996D22" w:rsidRPr="004A2EC0" w:rsidRDefault="00996D22" w:rsidP="00996D22">
      <w:pPr>
        <w:pStyle w:val="Recuodecorpodetexto2"/>
        <w:tabs>
          <w:tab w:val="left" w:pos="-3402"/>
        </w:tabs>
        <w:spacing w:after="0" w:line="360" w:lineRule="auto"/>
        <w:ind w:left="567" w:hanging="284"/>
        <w:rPr>
          <w:rFonts w:eastAsia="Arial Unicode MS"/>
          <w:szCs w:val="24"/>
        </w:rPr>
      </w:pPr>
      <w:r w:rsidRPr="004A2EC0">
        <w:rPr>
          <w:rFonts w:eastAsia="Arial Unicode MS"/>
          <w:szCs w:val="24"/>
        </w:rPr>
        <w:t xml:space="preserve">c) Após o cumprimento do disposto no </w:t>
      </w:r>
      <w:r w:rsidRPr="004A2EC0">
        <w:rPr>
          <w:rFonts w:eastAsia="Arial Unicode MS"/>
          <w:szCs w:val="24"/>
          <w:highlight w:val="yellow"/>
        </w:rPr>
        <w:t xml:space="preserve">item </w:t>
      </w:r>
      <w:r w:rsidR="0044075E" w:rsidRPr="004A2EC0">
        <w:rPr>
          <w:szCs w:val="24"/>
          <w:highlight w:val="yellow"/>
        </w:rPr>
        <w:t>9</w:t>
      </w:r>
      <w:r w:rsidRPr="004A2EC0">
        <w:rPr>
          <w:szCs w:val="24"/>
          <w:highlight w:val="yellow"/>
        </w:rPr>
        <w:t>.2.2.2.</w:t>
      </w:r>
    </w:p>
    <w:p w14:paraId="75FF4C0D" w14:textId="77777777" w:rsidR="005C604C" w:rsidRPr="00274B02" w:rsidRDefault="006D4A1F" w:rsidP="005C604C">
      <w:pPr>
        <w:spacing w:before="120" w:line="360" w:lineRule="auto"/>
        <w:rPr>
          <w:rFonts w:eastAsia="Arial Unicode MS" w:cs="Arial"/>
          <w:iCs/>
          <w:sz w:val="24"/>
          <w:szCs w:val="24"/>
        </w:rPr>
      </w:pPr>
      <w:r>
        <w:rPr>
          <w:rFonts w:eastAsia="Arial Unicode MS" w:cs="Arial"/>
          <w:bCs/>
          <w:iCs/>
          <w:sz w:val="24"/>
          <w:szCs w:val="24"/>
        </w:rPr>
        <w:lastRenderedPageBreak/>
        <w:t>9</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996D22">
        <w:rPr>
          <w:rFonts w:eastAsia="Arial Unicode MS" w:cs="Arial"/>
          <w:iCs/>
          <w:sz w:val="24"/>
          <w:szCs w:val="24"/>
        </w:rPr>
        <w:t xml:space="preserve"> </w:t>
      </w:r>
      <w:r w:rsidR="005C604C" w:rsidRPr="00274B02">
        <w:rPr>
          <w:rFonts w:eastAsia="Arial Unicode MS" w:cs="Arial"/>
          <w:iCs/>
          <w:sz w:val="24"/>
          <w:szCs w:val="24"/>
        </w:rPr>
        <w:t>as certidões atualizadas de regularidade junto ao INSS, ao FGTS e a Justiça do Trabalho;</w:t>
      </w:r>
    </w:p>
    <w:p w14:paraId="5E1590F2"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7C66886D"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048CA8C0" w14:textId="77777777" w:rsidR="00871520" w:rsidRDefault="00E23972" w:rsidP="00871520">
      <w:pPr>
        <w:tabs>
          <w:tab w:val="left" w:pos="567"/>
        </w:tabs>
        <w:spacing w:before="120" w:line="360" w:lineRule="auto"/>
        <w:rPr>
          <w:rFonts w:eastAsia="Arial Unicode MS" w:cs="Arial"/>
          <w:iCs/>
          <w:sz w:val="24"/>
          <w:szCs w:val="24"/>
        </w:rPr>
      </w:pPr>
      <w:r>
        <w:rPr>
          <w:rFonts w:eastAsia="Arial Unicode MS" w:cs="Arial"/>
          <w:iCs/>
          <w:sz w:val="24"/>
          <w:szCs w:val="24"/>
        </w:rPr>
        <w:t>9</w:t>
      </w:r>
      <w:r w:rsidR="00871520">
        <w:rPr>
          <w:rFonts w:eastAsia="Arial Unicode MS" w:cs="Arial"/>
          <w:iCs/>
          <w:sz w:val="24"/>
          <w:szCs w:val="24"/>
        </w:rPr>
        <w:t xml:space="preserve">.2.7 A antecipação de pagamento só poderá ocorrer caso o </w:t>
      </w:r>
      <w:r w:rsidR="00871520" w:rsidRPr="004A2EC0">
        <w:rPr>
          <w:rFonts w:eastAsia="Arial Unicode MS" w:cs="Arial"/>
          <w:iCs/>
          <w:sz w:val="24"/>
          <w:szCs w:val="24"/>
        </w:rPr>
        <w:t>serviço</w:t>
      </w:r>
      <w:r w:rsidR="00871520">
        <w:rPr>
          <w:rFonts w:eastAsia="Arial Unicode MS" w:cs="Arial"/>
          <w:iCs/>
          <w:sz w:val="24"/>
          <w:szCs w:val="24"/>
        </w:rPr>
        <w:t xml:space="preserve"> tenha sido executado. </w:t>
      </w:r>
    </w:p>
    <w:p w14:paraId="233277A3" w14:textId="77777777" w:rsidR="00871520" w:rsidRDefault="00E23972" w:rsidP="00871520">
      <w:pPr>
        <w:tabs>
          <w:tab w:val="left" w:pos="567"/>
        </w:tabs>
        <w:spacing w:before="120" w:line="360" w:lineRule="auto"/>
        <w:rPr>
          <w:rFonts w:eastAsia="Arial Unicode MS" w:cs="Arial"/>
          <w:iCs/>
          <w:sz w:val="24"/>
          <w:szCs w:val="24"/>
        </w:rPr>
      </w:pPr>
      <w:r>
        <w:rPr>
          <w:rFonts w:eastAsia="Arial Unicode MS" w:cs="Arial"/>
          <w:iCs/>
          <w:sz w:val="24"/>
          <w:szCs w:val="24"/>
        </w:rPr>
        <w:t>9</w:t>
      </w:r>
      <w:r w:rsidR="00871520">
        <w:rPr>
          <w:rFonts w:eastAsia="Arial Unicode MS" w:cs="Arial"/>
          <w:iCs/>
          <w:sz w:val="24"/>
          <w:szCs w:val="24"/>
        </w:rPr>
        <w:t xml:space="preserve">.2.7.1 A Cesama poderá realizar o pagamento antes do prazo definido no </w:t>
      </w:r>
      <w:r w:rsidR="00871520" w:rsidRPr="00E23972">
        <w:rPr>
          <w:rFonts w:eastAsia="Arial Unicode MS" w:cs="Arial"/>
          <w:iCs/>
          <w:sz w:val="24"/>
          <w:szCs w:val="24"/>
          <w:highlight w:val="yellow"/>
        </w:rPr>
        <w:t xml:space="preserve">item </w:t>
      </w:r>
      <w:r w:rsidRPr="00E23972">
        <w:rPr>
          <w:rFonts w:eastAsia="Arial Unicode MS" w:cs="Arial"/>
          <w:iCs/>
          <w:sz w:val="24"/>
          <w:szCs w:val="24"/>
          <w:highlight w:val="yellow"/>
        </w:rPr>
        <w:t>9</w:t>
      </w:r>
      <w:r w:rsidR="00996D22" w:rsidRPr="00E23972">
        <w:rPr>
          <w:rFonts w:eastAsia="Arial Unicode MS" w:cs="Arial"/>
          <w:iCs/>
          <w:sz w:val="24"/>
          <w:szCs w:val="24"/>
          <w:highlight w:val="yellow"/>
        </w:rPr>
        <w:t>.</w:t>
      </w:r>
      <w:r w:rsidRPr="00E23972">
        <w:rPr>
          <w:rFonts w:eastAsia="Arial Unicode MS" w:cs="Arial"/>
          <w:iCs/>
          <w:sz w:val="24"/>
          <w:szCs w:val="24"/>
          <w:highlight w:val="yellow"/>
        </w:rPr>
        <w:t>2</w:t>
      </w:r>
      <w:r w:rsidR="00996D22" w:rsidRPr="00E23972">
        <w:rPr>
          <w:rFonts w:eastAsia="Arial Unicode MS" w:cs="Arial"/>
          <w:iCs/>
          <w:sz w:val="24"/>
          <w:szCs w:val="24"/>
          <w:highlight w:val="yellow"/>
        </w:rPr>
        <w:t>.1</w:t>
      </w:r>
      <w:r w:rsidR="00871520">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2412E5">
        <w:rPr>
          <w:rFonts w:eastAsia="Arial Unicode MS" w:cs="Arial"/>
          <w:i/>
          <w:iCs/>
          <w:sz w:val="24"/>
          <w:szCs w:val="24"/>
        </w:rPr>
        <w:t>pro rata</w:t>
      </w:r>
      <w:r w:rsidR="00871520">
        <w:rPr>
          <w:rFonts w:eastAsia="Arial Unicode MS" w:cs="Arial"/>
          <w:iCs/>
          <w:sz w:val="24"/>
          <w:szCs w:val="24"/>
        </w:rPr>
        <w:t xml:space="preserve">”.  </w:t>
      </w:r>
    </w:p>
    <w:p w14:paraId="6224704B"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AC0FA2">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2AF4E369"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.1. Revisão</w:t>
      </w:r>
    </w:p>
    <w:p w14:paraId="0FC4F7C8"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126275D2"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664EBBAC"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7582B323"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321F3702"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728E13C7"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4F99A125"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53C7D8FD"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34DC45DE" w14:textId="77777777" w:rsidR="005C604C"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017114F8" w14:textId="77777777" w:rsid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A3E0DDC" w14:textId="77777777" w:rsidR="00996D22" w:rsidRPr="004A2EC0" w:rsidRDefault="00AC0FA2" w:rsidP="00996D22">
      <w:pPr>
        <w:spacing w:before="120" w:line="360" w:lineRule="auto"/>
        <w:rPr>
          <w:rFonts w:eastAsia="Arial Unicode MS" w:cs="Arial"/>
          <w:color w:val="000000"/>
          <w:sz w:val="24"/>
          <w:szCs w:val="24"/>
        </w:rPr>
      </w:pPr>
      <w:r w:rsidRPr="004A2EC0">
        <w:rPr>
          <w:rFonts w:eastAsia="Arial Unicode MS" w:cs="Arial"/>
          <w:color w:val="000000"/>
          <w:sz w:val="24"/>
          <w:szCs w:val="24"/>
        </w:rPr>
        <w:t>10</w:t>
      </w:r>
      <w:r w:rsidR="00996D22" w:rsidRPr="004A2EC0">
        <w:rPr>
          <w:rFonts w:eastAsia="Arial Unicode MS" w:cs="Arial"/>
          <w:color w:val="000000"/>
          <w:sz w:val="24"/>
          <w:szCs w:val="24"/>
        </w:rPr>
        <w:t>.1.</w:t>
      </w:r>
      <w:r w:rsidR="00C915F8" w:rsidRPr="004A2EC0">
        <w:rPr>
          <w:rFonts w:eastAsia="Arial Unicode MS" w:cs="Arial"/>
          <w:color w:val="000000"/>
          <w:sz w:val="24"/>
          <w:szCs w:val="24"/>
        </w:rPr>
        <w:t>4</w:t>
      </w:r>
      <w:r w:rsidR="00996D22" w:rsidRPr="004A2EC0">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69A6B1B9" w14:textId="77777777" w:rsidR="00996D22" w:rsidRPr="00422E91" w:rsidRDefault="00AC0FA2" w:rsidP="00996D22">
      <w:pPr>
        <w:spacing w:before="120" w:line="360" w:lineRule="auto"/>
        <w:rPr>
          <w:rFonts w:eastAsia="Arial Unicode MS" w:cs="Arial"/>
          <w:color w:val="000000"/>
          <w:sz w:val="24"/>
          <w:szCs w:val="24"/>
        </w:rPr>
      </w:pPr>
      <w:r w:rsidRPr="004A2EC0">
        <w:rPr>
          <w:rFonts w:eastAsia="Arial Unicode MS" w:cs="Arial"/>
          <w:color w:val="000000"/>
          <w:sz w:val="24"/>
          <w:szCs w:val="24"/>
        </w:rPr>
        <w:t>10</w:t>
      </w:r>
      <w:r w:rsidR="00996D22" w:rsidRPr="004A2EC0">
        <w:rPr>
          <w:rFonts w:eastAsia="Arial Unicode MS" w:cs="Arial"/>
          <w:color w:val="000000"/>
          <w:sz w:val="24"/>
          <w:szCs w:val="24"/>
        </w:rPr>
        <w:t>.1.</w:t>
      </w:r>
      <w:r w:rsidR="00C915F8" w:rsidRPr="004A2EC0">
        <w:rPr>
          <w:rFonts w:eastAsia="Arial Unicode MS" w:cs="Arial"/>
          <w:color w:val="000000"/>
          <w:sz w:val="24"/>
          <w:szCs w:val="24"/>
        </w:rPr>
        <w:t>4.1</w:t>
      </w:r>
      <w:r w:rsidR="00996D22" w:rsidRPr="004A2EC0">
        <w:rPr>
          <w:rFonts w:eastAsia="Arial Unicode MS" w:cs="Arial"/>
          <w:color w:val="000000"/>
          <w:sz w:val="24"/>
          <w:szCs w:val="24"/>
        </w:rPr>
        <w:t>. O pedido de restabelecimento do equilíbrio econômico-financeiro deverá ser formulado durante a vigência do contrato e antes de eventual prorrogação.</w:t>
      </w:r>
    </w:p>
    <w:p w14:paraId="3AFCF4BA"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5455A57"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20A77C1F"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545173CC"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53D43E56"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1068524B"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d. a nova planilha com a variação dos custos apresentada; </w:t>
      </w:r>
    </w:p>
    <w:p w14:paraId="0D29D40D"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8B8B12B"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00718C2D"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w:t>
      </w:r>
      <w:r w:rsidR="00422E91" w:rsidRPr="004A2EC0">
        <w:rPr>
          <w:rFonts w:eastAsia="Arial Unicode MS" w:cs="Arial"/>
          <w:color w:val="000000"/>
          <w:sz w:val="24"/>
          <w:szCs w:val="24"/>
        </w:rPr>
        <w:t>comprovantes de variação dos custos</w:t>
      </w:r>
      <w:r w:rsidR="001E5A82" w:rsidRPr="004A2EC0">
        <w:rPr>
          <w:rFonts w:eastAsia="Arial Unicode MS" w:cs="Arial"/>
          <w:color w:val="000000"/>
          <w:sz w:val="24"/>
          <w:szCs w:val="24"/>
        </w:rPr>
        <w:t>, e encaminhada para decisão do diretor setorial.</w:t>
      </w:r>
      <w:r w:rsidR="001E5A82" w:rsidRPr="00422E91">
        <w:rPr>
          <w:rFonts w:eastAsia="Arial Unicode MS" w:cs="Arial"/>
          <w:color w:val="000000"/>
          <w:sz w:val="24"/>
          <w:szCs w:val="24"/>
        </w:rPr>
        <w:t xml:space="preserve"> </w:t>
      </w:r>
    </w:p>
    <w:p w14:paraId="1F1B4DC0"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.1.8.  O prazo referido no </w:t>
      </w:r>
      <w:r w:rsidR="00422E91" w:rsidRPr="001E5A82">
        <w:rPr>
          <w:rFonts w:eastAsia="Arial Unicode MS" w:cs="Arial"/>
          <w:color w:val="000000"/>
          <w:sz w:val="24"/>
          <w:szCs w:val="24"/>
          <w:highlight w:val="yellow"/>
        </w:rPr>
        <w:t>item anterior</w:t>
      </w:r>
      <w:r w:rsidR="00422E91" w:rsidRPr="00422E91">
        <w:rPr>
          <w:rFonts w:eastAsia="Arial Unicode MS" w:cs="Arial"/>
          <w:color w:val="000000"/>
          <w:sz w:val="24"/>
          <w:szCs w:val="24"/>
        </w:rPr>
        <w:t xml:space="preserve"> ficará suspenso enquanto a contratada não cumprir os atos ou apresentar a documentação solicitada pela Cesama para a comprovação da variação dos custos. </w:t>
      </w:r>
    </w:p>
    <w:p w14:paraId="75828974"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.1.9. A Cesama poderá realizar diligências para conferir a variação de custos alegada pela contratada. </w:t>
      </w:r>
    </w:p>
    <w:p w14:paraId="2BE01027"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4DD884B4"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0667D3BF"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5832FE8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75A9CF1"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.1.11.  No caso previsto na </w:t>
      </w:r>
      <w:r w:rsidR="00422E91" w:rsidRPr="00DE2A28">
        <w:rPr>
          <w:rFonts w:eastAsia="Arial Unicode MS" w:cs="Arial"/>
          <w:color w:val="000000"/>
          <w:sz w:val="24"/>
          <w:szCs w:val="24"/>
          <w:highlight w:val="yellow"/>
        </w:rPr>
        <w:t>alínea “c”,</w:t>
      </w:r>
      <w:r w:rsidR="00422E91"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2A43899E"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7C03317C"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lastRenderedPageBreak/>
        <w:t>10</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218E6001" w14:textId="77777777" w:rsidR="00C251C2" w:rsidRPr="004A2EC0" w:rsidRDefault="00AC0FA2" w:rsidP="00C251C2">
      <w:pPr>
        <w:spacing w:before="120" w:line="360" w:lineRule="auto"/>
        <w:rPr>
          <w:rFonts w:eastAsia="Arial Unicode MS" w:cs="Arial"/>
          <w:sz w:val="24"/>
          <w:szCs w:val="24"/>
        </w:rPr>
      </w:pPr>
      <w:r w:rsidRPr="004A2EC0">
        <w:rPr>
          <w:rFonts w:eastAsia="Arial Unicode MS" w:cs="Arial"/>
          <w:sz w:val="24"/>
          <w:szCs w:val="24"/>
        </w:rPr>
        <w:t>10</w:t>
      </w:r>
      <w:r w:rsidR="00C251C2" w:rsidRPr="004A2EC0">
        <w:rPr>
          <w:rFonts w:eastAsia="Arial Unicode MS" w:cs="Arial"/>
          <w:sz w:val="24"/>
          <w:szCs w:val="24"/>
        </w:rPr>
        <w:t>.2.1. Aplica-se o IPCA - Índice Nacional de Preços ao Consumidor Amplo para o reajustamento dos preços</w:t>
      </w:r>
      <w:r w:rsidR="001E5A82" w:rsidRPr="004A2EC0">
        <w:rPr>
          <w:rFonts w:eastAsia="Arial Unicode MS" w:cs="Arial"/>
          <w:sz w:val="24"/>
          <w:szCs w:val="24"/>
        </w:rPr>
        <w:t>, quando couber</w:t>
      </w:r>
      <w:r w:rsidR="00C251C2" w:rsidRPr="004A2EC0">
        <w:rPr>
          <w:rFonts w:eastAsia="Arial Unicode MS" w:cs="Arial"/>
          <w:sz w:val="24"/>
          <w:szCs w:val="24"/>
        </w:rPr>
        <w:t>.</w:t>
      </w:r>
    </w:p>
    <w:p w14:paraId="6E05C6E0"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6EAB6846"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 xml:space="preserve">da contratação, </w:t>
      </w:r>
      <w:r w:rsidR="005C604C" w:rsidRPr="001E5A82">
        <w:rPr>
          <w:rFonts w:eastAsia="Arial Unicode MS" w:cs="Arial"/>
          <w:b/>
          <w:sz w:val="24"/>
          <w:szCs w:val="24"/>
        </w:rPr>
        <w:t>respeitada a anualidade</w:t>
      </w:r>
      <w:r w:rsidR="005C604C" w:rsidRPr="008650B3">
        <w:rPr>
          <w:rFonts w:eastAsia="Arial Unicode MS" w:cs="Arial"/>
          <w:sz w:val="24"/>
          <w:szCs w:val="24"/>
        </w:rPr>
        <w:t>,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40CC2AA8" w14:textId="77777777" w:rsidR="001E5A82" w:rsidRPr="004A2EC0" w:rsidRDefault="00AC0FA2" w:rsidP="001E5A82">
      <w:pPr>
        <w:spacing w:before="120" w:line="360" w:lineRule="auto"/>
        <w:rPr>
          <w:rFonts w:eastAsia="Arial Unicode MS" w:cs="Arial"/>
          <w:sz w:val="24"/>
          <w:szCs w:val="24"/>
        </w:rPr>
      </w:pPr>
      <w:r w:rsidRPr="004A2EC0">
        <w:rPr>
          <w:rFonts w:eastAsia="Arial Unicode MS" w:cs="Arial"/>
          <w:sz w:val="24"/>
          <w:szCs w:val="24"/>
        </w:rPr>
        <w:t>10</w:t>
      </w:r>
      <w:r w:rsidR="001E5A82" w:rsidRPr="004A2EC0">
        <w:rPr>
          <w:rFonts w:eastAsia="Arial Unicode MS" w:cs="Arial"/>
          <w:sz w:val="24"/>
          <w:szCs w:val="24"/>
        </w:rPr>
        <w:t>.2.3.1. O contrato pode sofrer reajuste se entre a data de apresentação da proposta e assinatura do contrato transcorreram mais de 12 (doze) meses, devendo ser instruído com as justificativas, e ratificado pela autoridade competente.</w:t>
      </w:r>
    </w:p>
    <w:p w14:paraId="738D5827" w14:textId="77777777" w:rsidR="00C251C2" w:rsidRPr="004A2EC0" w:rsidRDefault="00AC0FA2" w:rsidP="00C251C2">
      <w:pPr>
        <w:spacing w:before="120" w:line="360" w:lineRule="auto"/>
        <w:rPr>
          <w:rFonts w:eastAsia="Arial Unicode MS" w:cs="Arial"/>
          <w:sz w:val="24"/>
          <w:szCs w:val="24"/>
        </w:rPr>
      </w:pPr>
      <w:r w:rsidRPr="004A2EC0">
        <w:rPr>
          <w:rFonts w:eastAsia="Arial Unicode MS" w:cs="Arial"/>
          <w:sz w:val="24"/>
          <w:szCs w:val="24"/>
        </w:rPr>
        <w:t>10</w:t>
      </w:r>
      <w:r w:rsidR="00C251C2" w:rsidRPr="004A2EC0">
        <w:rPr>
          <w:rFonts w:eastAsia="Arial Unicode MS" w:cs="Arial"/>
          <w:sz w:val="24"/>
          <w:szCs w:val="24"/>
        </w:rPr>
        <w:t xml:space="preserve">.2.4. Para o primeiro reajuste, </w:t>
      </w:r>
      <w:r w:rsidR="00C251C2" w:rsidRPr="004A2EC0">
        <w:rPr>
          <w:rFonts w:eastAsia="Arial Unicode MS" w:cs="Arial"/>
          <w:b/>
          <w:sz w:val="24"/>
          <w:szCs w:val="24"/>
        </w:rPr>
        <w:t>o marco inicial para a concessão do reajustamento de preços é a data limite da apresentação da proposta</w:t>
      </w:r>
      <w:r w:rsidR="00C251C2" w:rsidRPr="004A2EC0">
        <w:rPr>
          <w:rFonts w:eastAsia="Arial Unicode MS" w:cs="Arial"/>
          <w:sz w:val="24"/>
          <w:szCs w:val="24"/>
        </w:rPr>
        <w:t xml:space="preserve">. </w:t>
      </w:r>
    </w:p>
    <w:p w14:paraId="107BCA4E" w14:textId="77777777" w:rsidR="00C251C2" w:rsidRPr="004A2EC0" w:rsidRDefault="00AC0FA2" w:rsidP="00C251C2">
      <w:pPr>
        <w:spacing w:before="120" w:line="360" w:lineRule="auto"/>
        <w:rPr>
          <w:rFonts w:eastAsia="Arial Unicode MS" w:cs="Arial"/>
          <w:sz w:val="24"/>
          <w:szCs w:val="24"/>
        </w:rPr>
      </w:pPr>
      <w:r w:rsidRPr="004A2EC0">
        <w:rPr>
          <w:rFonts w:eastAsia="Arial Unicode MS" w:cs="Arial"/>
          <w:sz w:val="24"/>
          <w:szCs w:val="24"/>
        </w:rPr>
        <w:t>10</w:t>
      </w:r>
      <w:r w:rsidR="00C251C2" w:rsidRPr="004A2EC0">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780CC8CE" w14:textId="77777777" w:rsidR="00491146" w:rsidRPr="004A2EC0" w:rsidRDefault="00AC0FA2" w:rsidP="00491146">
      <w:pPr>
        <w:spacing w:before="120" w:line="360" w:lineRule="auto"/>
        <w:rPr>
          <w:rFonts w:eastAsia="Arial Unicode MS" w:cs="Arial"/>
          <w:sz w:val="24"/>
          <w:szCs w:val="24"/>
        </w:rPr>
      </w:pPr>
      <w:r w:rsidRPr="004A2EC0">
        <w:rPr>
          <w:rFonts w:eastAsia="Arial Unicode MS" w:cs="Arial"/>
          <w:sz w:val="24"/>
          <w:szCs w:val="24"/>
        </w:rPr>
        <w:t>10</w:t>
      </w:r>
      <w:r w:rsidR="00491146" w:rsidRPr="004A2EC0">
        <w:rPr>
          <w:rFonts w:eastAsia="Arial Unicode MS" w:cs="Arial"/>
          <w:sz w:val="24"/>
          <w:szCs w:val="24"/>
        </w:rPr>
        <w:t>.3. O reajustamento dos preços deverá seguir as regras estabelecidas no Manual de Convênios e de Gestão e Fiscalização de Contrato, parte integrante do Regulamento Interno de Licitações, Contratos e Convênios da Cesama – RILC.</w:t>
      </w:r>
    </w:p>
    <w:p w14:paraId="1D808910"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AC0FA2">
        <w:rPr>
          <w:rFonts w:ascii="Arial" w:eastAsia="Arial Unicode MS" w:hAnsi="Arial" w:cs="Arial"/>
          <w:b/>
          <w:bCs/>
          <w:sz w:val="24"/>
          <w:szCs w:val="24"/>
        </w:rPr>
        <w:t xml:space="preserve"> PRIMEIRA</w:t>
      </w:r>
      <w:r w:rsidRPr="0005584B">
        <w:rPr>
          <w:rFonts w:ascii="Arial" w:eastAsia="Arial Unicode MS" w:hAnsi="Arial" w:cs="Arial"/>
          <w:b/>
          <w:bCs/>
          <w:sz w:val="24"/>
          <w:szCs w:val="24"/>
        </w:rPr>
        <w:t>:  PENALIDADES</w:t>
      </w:r>
    </w:p>
    <w:p w14:paraId="6716F8F6" w14:textId="77777777" w:rsidR="00491146" w:rsidRPr="004A2EC0" w:rsidRDefault="00AC0FA2" w:rsidP="00491146">
      <w:pPr>
        <w:pStyle w:val="Corpodetexto2"/>
        <w:widowControl w:val="0"/>
        <w:spacing w:before="120" w:line="360" w:lineRule="auto"/>
        <w:rPr>
          <w:color w:val="auto"/>
          <w:sz w:val="24"/>
          <w:szCs w:val="24"/>
        </w:rPr>
      </w:pPr>
      <w:r>
        <w:rPr>
          <w:color w:val="auto"/>
          <w:sz w:val="24"/>
          <w:szCs w:val="24"/>
        </w:rPr>
        <w:t>11</w:t>
      </w:r>
      <w:r w:rsidR="00491146" w:rsidRPr="0094005A">
        <w:rPr>
          <w:color w:val="auto"/>
          <w:sz w:val="24"/>
          <w:szCs w:val="24"/>
        </w:rPr>
        <w:t xml:space="preserve">.1 Qualquer pessoa física ou jurídica que praticar atos em desacordo com o este </w:t>
      </w:r>
      <w:r w:rsidR="00491146">
        <w:rPr>
          <w:color w:val="auto"/>
          <w:sz w:val="24"/>
          <w:szCs w:val="24"/>
        </w:rPr>
        <w:t>Contrato</w:t>
      </w:r>
      <w:r w:rsidR="00491146" w:rsidRPr="0094005A">
        <w:rPr>
          <w:color w:val="auto"/>
          <w:sz w:val="24"/>
          <w:szCs w:val="24"/>
        </w:rPr>
        <w:t xml:space="preserve"> e com o Regulamento Interno de Licitações, Contratos e Convênios da CESAMA, sujeita-se às sanções previstas, sem prejuízo das responsabilidades civil e </w:t>
      </w:r>
      <w:r w:rsidR="00491146" w:rsidRPr="004A2EC0">
        <w:rPr>
          <w:color w:val="auto"/>
          <w:sz w:val="24"/>
          <w:szCs w:val="24"/>
        </w:rPr>
        <w:t>criminal, observando o disposto nos arts. 82 a 84 da Lei nº 13.303/2016.</w:t>
      </w:r>
    </w:p>
    <w:p w14:paraId="7759E083" w14:textId="77777777" w:rsidR="00491146" w:rsidRPr="004A2EC0" w:rsidRDefault="00AC0FA2" w:rsidP="00491146">
      <w:pPr>
        <w:spacing w:before="120" w:line="360" w:lineRule="auto"/>
        <w:rPr>
          <w:rFonts w:eastAsia="Arial Unicode MS" w:cs="Arial"/>
          <w:sz w:val="24"/>
          <w:szCs w:val="24"/>
        </w:rPr>
      </w:pPr>
      <w:r w:rsidRPr="004A2EC0">
        <w:rPr>
          <w:rFonts w:eastAsia="Arial Unicode MS" w:cs="Arial"/>
          <w:bCs/>
          <w:sz w:val="24"/>
          <w:szCs w:val="24"/>
          <w:lang w:val="de-DE"/>
        </w:rPr>
        <w:lastRenderedPageBreak/>
        <w:t>11</w:t>
      </w:r>
      <w:r w:rsidR="00491146" w:rsidRPr="004A2EC0">
        <w:rPr>
          <w:rFonts w:eastAsia="Arial Unicode MS" w:cs="Arial"/>
          <w:bCs/>
          <w:sz w:val="24"/>
          <w:szCs w:val="24"/>
        </w:rPr>
        <w:t xml:space="preserve">.2. </w:t>
      </w:r>
      <w:r w:rsidR="00491146" w:rsidRPr="004A2EC0">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00491146" w:rsidRPr="004A2EC0">
        <w:rPr>
          <w:sz w:val="24"/>
          <w:szCs w:val="24"/>
        </w:rPr>
        <w:t xml:space="preserve"> a contar da intimação da decisão administrativa que a tenha aplicado.</w:t>
      </w:r>
    </w:p>
    <w:p w14:paraId="4E06F80D" w14:textId="77777777" w:rsidR="00491146" w:rsidRPr="004A2EC0" w:rsidRDefault="00AC0FA2" w:rsidP="00491146">
      <w:pPr>
        <w:spacing w:before="120" w:line="360" w:lineRule="auto"/>
        <w:rPr>
          <w:rFonts w:eastAsia="Arial Unicode MS" w:cs="Arial"/>
          <w:sz w:val="24"/>
          <w:szCs w:val="24"/>
        </w:rPr>
      </w:pPr>
      <w:r w:rsidRPr="004A2EC0">
        <w:rPr>
          <w:rFonts w:eastAsia="Arial Unicode MS" w:cs="Arial"/>
          <w:bCs/>
          <w:sz w:val="24"/>
          <w:szCs w:val="24"/>
        </w:rPr>
        <w:t>11</w:t>
      </w:r>
      <w:r w:rsidR="00491146" w:rsidRPr="004A2EC0">
        <w:rPr>
          <w:rFonts w:eastAsia="Arial Unicode MS" w:cs="Arial"/>
          <w:bCs/>
          <w:sz w:val="24"/>
          <w:szCs w:val="24"/>
        </w:rPr>
        <w:t xml:space="preserve">.2.1. </w:t>
      </w:r>
      <w:r w:rsidR="00491146" w:rsidRPr="004A2EC0">
        <w:rPr>
          <w:rFonts w:eastAsia="Arial Unicode MS" w:cs="Arial"/>
          <w:sz w:val="24"/>
          <w:szCs w:val="24"/>
        </w:rPr>
        <w:t xml:space="preserve">A multa a que alude o </w:t>
      </w:r>
      <w:r w:rsidR="00491146" w:rsidRPr="004A2EC0">
        <w:rPr>
          <w:rFonts w:eastAsia="Arial Unicode MS" w:cs="Arial"/>
          <w:sz w:val="24"/>
          <w:szCs w:val="24"/>
          <w:highlight w:val="yellow"/>
        </w:rPr>
        <w:t>item 1</w:t>
      </w:r>
      <w:r w:rsidRPr="004A2EC0">
        <w:rPr>
          <w:rFonts w:eastAsia="Arial Unicode MS" w:cs="Arial"/>
          <w:sz w:val="24"/>
          <w:szCs w:val="24"/>
          <w:highlight w:val="yellow"/>
        </w:rPr>
        <w:t>1</w:t>
      </w:r>
      <w:r w:rsidR="00491146" w:rsidRPr="004A2EC0">
        <w:rPr>
          <w:rFonts w:eastAsia="Arial Unicode MS" w:cs="Arial"/>
          <w:sz w:val="24"/>
          <w:szCs w:val="24"/>
          <w:highlight w:val="yellow"/>
        </w:rPr>
        <w:t>.2</w:t>
      </w:r>
      <w:r w:rsidR="00491146" w:rsidRPr="004A2EC0">
        <w:rPr>
          <w:rFonts w:eastAsia="Arial Unicode MS" w:cs="Arial"/>
          <w:sz w:val="24"/>
          <w:szCs w:val="24"/>
        </w:rPr>
        <w:t xml:space="preserve"> não impede que a CESAMA rescinda o contrato e aplique as outras sanções previstas neste instrumento e em Lei.</w:t>
      </w:r>
    </w:p>
    <w:p w14:paraId="7C66EB4D" w14:textId="77777777" w:rsidR="00491146" w:rsidRPr="004A2EC0" w:rsidRDefault="00AC0FA2" w:rsidP="00491146">
      <w:pPr>
        <w:widowControl w:val="0"/>
        <w:spacing w:before="120" w:line="360" w:lineRule="auto"/>
        <w:rPr>
          <w:rFonts w:cs="Arial"/>
          <w:sz w:val="24"/>
          <w:szCs w:val="24"/>
        </w:rPr>
      </w:pPr>
      <w:r w:rsidRPr="004A2EC0">
        <w:rPr>
          <w:rFonts w:eastAsia="Arial Unicode MS" w:cs="Arial"/>
          <w:bCs/>
          <w:sz w:val="24"/>
          <w:szCs w:val="24"/>
        </w:rPr>
        <w:t>11</w:t>
      </w:r>
      <w:r w:rsidR="00491146" w:rsidRPr="004A2EC0">
        <w:rPr>
          <w:rFonts w:eastAsia="Arial Unicode MS" w:cs="Arial"/>
          <w:bCs/>
          <w:sz w:val="24"/>
          <w:szCs w:val="24"/>
        </w:rPr>
        <w:t xml:space="preserve">.3. </w:t>
      </w:r>
      <w:r w:rsidR="00491146" w:rsidRPr="004A2EC0">
        <w:rPr>
          <w:rFonts w:cs="Arial"/>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w:t>
      </w:r>
      <w:r w:rsidR="00491146" w:rsidRPr="004A2EC0">
        <w:rPr>
          <w:rFonts w:cs="Arial"/>
          <w:color w:val="000000"/>
          <w:sz w:val="24"/>
          <w:szCs w:val="24"/>
        </w:rPr>
        <w:t xml:space="preserve"> critério da CESAMA, poderá haver a compensação da multa na forma do art. 368 e seguintes do Código Civil brasileiro ou a cobrança judicial quando for o caso</w:t>
      </w:r>
      <w:r w:rsidR="00491146" w:rsidRPr="004A2EC0">
        <w:rPr>
          <w:rFonts w:cs="Arial"/>
          <w:sz w:val="24"/>
          <w:szCs w:val="24"/>
        </w:rPr>
        <w:t>.</w:t>
      </w:r>
    </w:p>
    <w:p w14:paraId="135DEE59" w14:textId="77777777" w:rsidR="00491146" w:rsidRPr="005804CF" w:rsidRDefault="00AC0FA2" w:rsidP="00491146">
      <w:pPr>
        <w:pStyle w:val="Corpodetexto2"/>
        <w:widowControl w:val="0"/>
        <w:spacing w:before="120" w:line="360" w:lineRule="auto"/>
        <w:rPr>
          <w:sz w:val="24"/>
          <w:szCs w:val="24"/>
        </w:rPr>
      </w:pPr>
      <w:r w:rsidRPr="004A2EC0">
        <w:rPr>
          <w:rFonts w:eastAsia="Arial Unicode MS"/>
          <w:bCs/>
          <w:sz w:val="24"/>
          <w:szCs w:val="24"/>
        </w:rPr>
        <w:t>11</w:t>
      </w:r>
      <w:r w:rsidR="00491146" w:rsidRPr="004A2EC0">
        <w:rPr>
          <w:rFonts w:eastAsia="Arial Unicode MS"/>
          <w:bCs/>
          <w:sz w:val="24"/>
          <w:szCs w:val="24"/>
        </w:rPr>
        <w:t xml:space="preserve">.3.1 </w:t>
      </w:r>
      <w:r w:rsidR="00491146" w:rsidRPr="004A2EC0">
        <w:rPr>
          <w:sz w:val="24"/>
          <w:szCs w:val="24"/>
        </w:rPr>
        <w:t>A multa deverá ser recolhida no prazo de 05 (cinco) dias úteis, a contar da intimação da decisão administrativa que a tenha aplicado.</w:t>
      </w:r>
    </w:p>
    <w:p w14:paraId="158D8C19"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 </w:t>
      </w:r>
      <w:r w:rsidR="00491146" w:rsidRPr="00920022">
        <w:rPr>
          <w:rFonts w:eastAsia="Arial Unicode MS" w:cs="Arial"/>
          <w:bCs/>
          <w:sz w:val="24"/>
          <w:szCs w:val="24"/>
        </w:rPr>
        <w:t xml:space="preserve">Pelo cometimento de quaisquer infrações prevista </w:t>
      </w:r>
      <w:r w:rsidR="00491146">
        <w:rPr>
          <w:rFonts w:eastAsia="Arial Unicode MS" w:cs="Arial"/>
          <w:bCs/>
          <w:sz w:val="24"/>
          <w:szCs w:val="24"/>
        </w:rPr>
        <w:t>neste Contrato e no</w:t>
      </w:r>
      <w:r w:rsidR="00491146" w:rsidRPr="00920022">
        <w:rPr>
          <w:rFonts w:eastAsia="Arial Unicode MS" w:cs="Arial"/>
          <w:bCs/>
          <w:sz w:val="24"/>
          <w:szCs w:val="24"/>
        </w:rPr>
        <w:t xml:space="preserve"> RILC, garantida a prévia</w:t>
      </w:r>
      <w:r w:rsidR="00491146">
        <w:rPr>
          <w:rFonts w:eastAsia="Arial Unicode MS" w:cs="Arial"/>
          <w:bCs/>
          <w:sz w:val="24"/>
          <w:szCs w:val="24"/>
        </w:rPr>
        <w:t xml:space="preserve"> </w:t>
      </w:r>
      <w:r w:rsidR="00491146" w:rsidRPr="00920022">
        <w:rPr>
          <w:rFonts w:eastAsia="Arial Unicode MS" w:cs="Arial"/>
          <w:bCs/>
          <w:sz w:val="24"/>
          <w:szCs w:val="24"/>
        </w:rPr>
        <w:t>defesa, a CESAMA poderá aplicar as seguintes sanções</w:t>
      </w:r>
      <w:r w:rsidR="00491146">
        <w:rPr>
          <w:rFonts w:eastAsia="Arial Unicode MS" w:cs="Arial"/>
          <w:bCs/>
          <w:sz w:val="24"/>
          <w:szCs w:val="24"/>
        </w:rPr>
        <w:t>:</w:t>
      </w:r>
    </w:p>
    <w:p w14:paraId="724464A9" w14:textId="77777777" w:rsidR="00491146" w:rsidRPr="00920022" w:rsidRDefault="00491146" w:rsidP="00491146">
      <w:pPr>
        <w:numPr>
          <w:ilvl w:val="0"/>
          <w:numId w:val="23"/>
        </w:numPr>
        <w:spacing w:before="120" w:line="360" w:lineRule="auto"/>
        <w:ind w:left="567" w:firstLine="0"/>
        <w:rPr>
          <w:rFonts w:eastAsia="Arial Unicode MS" w:cs="Arial"/>
          <w:bCs/>
          <w:sz w:val="24"/>
          <w:szCs w:val="24"/>
        </w:rPr>
      </w:pPr>
      <w:r w:rsidRPr="00920022">
        <w:rPr>
          <w:rFonts w:eastAsia="Arial Unicode MS" w:cs="Arial"/>
          <w:bCs/>
          <w:sz w:val="24"/>
          <w:szCs w:val="24"/>
        </w:rPr>
        <w:t>advertência;</w:t>
      </w:r>
    </w:p>
    <w:p w14:paraId="44D68F78" w14:textId="77777777" w:rsidR="00491146" w:rsidRPr="00920022" w:rsidRDefault="00491146" w:rsidP="00491146">
      <w:pPr>
        <w:numPr>
          <w:ilvl w:val="0"/>
          <w:numId w:val="23"/>
        </w:numPr>
        <w:spacing w:before="120" w:line="360" w:lineRule="auto"/>
        <w:ind w:left="567" w:firstLine="0"/>
        <w:rPr>
          <w:rFonts w:eastAsia="Arial Unicode MS" w:cs="Arial"/>
          <w:bCs/>
          <w:sz w:val="24"/>
          <w:szCs w:val="24"/>
        </w:rPr>
      </w:pPr>
      <w:r w:rsidRPr="00920022">
        <w:rPr>
          <w:rFonts w:eastAsia="Arial Unicode MS" w:cs="Arial"/>
          <w:bCs/>
          <w:sz w:val="24"/>
          <w:szCs w:val="24"/>
        </w:rPr>
        <w:t xml:space="preserve">multa moratória, na forma prevista no </w:t>
      </w:r>
      <w:r w:rsidRPr="0017712F">
        <w:rPr>
          <w:rFonts w:eastAsia="Arial Unicode MS" w:cs="Arial"/>
          <w:bCs/>
          <w:sz w:val="24"/>
          <w:szCs w:val="24"/>
          <w:highlight w:val="yellow"/>
        </w:rPr>
        <w:t xml:space="preserve">item </w:t>
      </w:r>
      <w:proofErr w:type="gramStart"/>
      <w:r w:rsidR="00AC0FA2">
        <w:rPr>
          <w:rFonts w:eastAsia="Arial Unicode MS" w:cs="Arial"/>
          <w:bCs/>
          <w:sz w:val="24"/>
          <w:szCs w:val="24"/>
          <w:highlight w:val="yellow"/>
        </w:rPr>
        <w:t>11</w:t>
      </w:r>
      <w:r w:rsidRPr="0017712F">
        <w:rPr>
          <w:rFonts w:eastAsia="Arial Unicode MS" w:cs="Arial"/>
          <w:bCs/>
          <w:sz w:val="24"/>
          <w:szCs w:val="24"/>
          <w:highlight w:val="yellow"/>
        </w:rPr>
        <w:t>.2</w:t>
      </w:r>
      <w:r>
        <w:rPr>
          <w:rFonts w:eastAsia="Arial Unicode MS" w:cs="Arial"/>
          <w:bCs/>
          <w:sz w:val="24"/>
          <w:szCs w:val="24"/>
        </w:rPr>
        <w:t xml:space="preserve"> </w:t>
      </w:r>
      <w:r w:rsidRPr="00920022">
        <w:rPr>
          <w:rFonts w:eastAsia="Arial Unicode MS" w:cs="Arial"/>
          <w:bCs/>
          <w:sz w:val="24"/>
          <w:szCs w:val="24"/>
        </w:rPr>
        <w:t>;</w:t>
      </w:r>
      <w:proofErr w:type="gramEnd"/>
    </w:p>
    <w:p w14:paraId="764AD3F8" w14:textId="77777777" w:rsidR="00491146" w:rsidRPr="00920022" w:rsidRDefault="00491146" w:rsidP="00491146">
      <w:pPr>
        <w:numPr>
          <w:ilvl w:val="0"/>
          <w:numId w:val="23"/>
        </w:numPr>
        <w:spacing w:before="120" w:line="360" w:lineRule="auto"/>
        <w:ind w:left="567" w:firstLine="0"/>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w:t>
      </w:r>
      <w:r w:rsidRPr="004A2EC0">
        <w:rPr>
          <w:rFonts w:eastAsia="Arial Unicode MS" w:cs="Arial"/>
          <w:bCs/>
          <w:sz w:val="24"/>
          <w:szCs w:val="24"/>
        </w:rPr>
        <w:t>até 3% (três por cento) do</w:t>
      </w:r>
      <w:r>
        <w:rPr>
          <w:rFonts w:eastAsia="Arial Unicode MS" w:cs="Arial"/>
          <w:bCs/>
          <w:sz w:val="24"/>
          <w:szCs w:val="24"/>
        </w:rPr>
        <w:t xml:space="preserve"> valor do </w:t>
      </w:r>
      <w:r w:rsidR="001E4FC0">
        <w:rPr>
          <w:rFonts w:eastAsia="Arial Unicode MS" w:cs="Arial"/>
          <w:bCs/>
          <w:sz w:val="24"/>
          <w:szCs w:val="24"/>
        </w:rPr>
        <w:t>Contrato</w:t>
      </w:r>
      <w:r w:rsidRPr="00920022">
        <w:rPr>
          <w:rFonts w:eastAsia="Arial Unicode MS" w:cs="Arial"/>
          <w:bCs/>
          <w:sz w:val="24"/>
          <w:szCs w:val="24"/>
        </w:rPr>
        <w:t>;</w:t>
      </w:r>
    </w:p>
    <w:p w14:paraId="2FB2C815" w14:textId="77777777" w:rsidR="00491146" w:rsidRPr="00F72BB8" w:rsidRDefault="00491146" w:rsidP="00491146">
      <w:pPr>
        <w:numPr>
          <w:ilvl w:val="0"/>
          <w:numId w:val="23"/>
        </w:numPr>
        <w:spacing w:before="120" w:line="360" w:lineRule="auto"/>
        <w:ind w:left="567" w:firstLine="0"/>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78B2922F"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.4.1. </w:t>
      </w:r>
      <w:r w:rsidR="00491146" w:rsidRPr="00F72BB8">
        <w:rPr>
          <w:rFonts w:eastAsia="Arial Unicode MS" w:cs="Arial"/>
          <w:bCs/>
          <w:sz w:val="24"/>
          <w:szCs w:val="24"/>
        </w:rPr>
        <w:t>A sanção de advertência é cabível sempre que o ato praticado, ainda que ilícito,</w:t>
      </w:r>
      <w:r w:rsidR="00491146">
        <w:rPr>
          <w:rFonts w:eastAsia="Arial Unicode MS" w:cs="Arial"/>
          <w:bCs/>
          <w:sz w:val="24"/>
          <w:szCs w:val="24"/>
        </w:rPr>
        <w:t xml:space="preserve"> </w:t>
      </w:r>
      <w:r w:rsidR="00491146" w:rsidRPr="00F72BB8">
        <w:rPr>
          <w:rFonts w:eastAsia="Arial Unicode MS" w:cs="Arial"/>
          <w:bCs/>
          <w:sz w:val="24"/>
          <w:szCs w:val="24"/>
        </w:rPr>
        <w:t>não seja suficiente para acarretar danos à CESAMA, suas instalações, pessoas, imagem,</w:t>
      </w:r>
      <w:r w:rsidR="00491146">
        <w:rPr>
          <w:rFonts w:eastAsia="Arial Unicode MS" w:cs="Arial"/>
          <w:bCs/>
          <w:sz w:val="24"/>
          <w:szCs w:val="24"/>
        </w:rPr>
        <w:t xml:space="preserve"> </w:t>
      </w:r>
      <w:r w:rsidR="00491146" w:rsidRPr="00F72BB8">
        <w:rPr>
          <w:rFonts w:eastAsia="Arial Unicode MS" w:cs="Arial"/>
          <w:bCs/>
          <w:sz w:val="24"/>
          <w:szCs w:val="24"/>
        </w:rPr>
        <w:t>meio ambiente, ou a terceiros</w:t>
      </w:r>
      <w:r w:rsidR="00491146">
        <w:rPr>
          <w:rFonts w:eastAsia="Arial Unicode MS" w:cs="Arial"/>
          <w:bCs/>
          <w:sz w:val="24"/>
          <w:szCs w:val="24"/>
        </w:rPr>
        <w:t>.</w:t>
      </w:r>
    </w:p>
    <w:p w14:paraId="759F1CFE" w14:textId="77777777" w:rsidR="00491146" w:rsidRDefault="00AC0FA2" w:rsidP="00491146">
      <w:pPr>
        <w:spacing w:before="120" w:line="360" w:lineRule="auto"/>
        <w:rPr>
          <w:sz w:val="24"/>
          <w:szCs w:val="24"/>
        </w:rPr>
      </w:pPr>
      <w:r>
        <w:rPr>
          <w:rFonts w:eastAsia="Arial Unicode MS" w:cs="Arial"/>
          <w:bCs/>
          <w:sz w:val="24"/>
          <w:szCs w:val="24"/>
        </w:rPr>
        <w:t>11</w:t>
      </w:r>
      <w:r w:rsidR="00491146">
        <w:rPr>
          <w:rFonts w:eastAsia="Arial Unicode MS" w:cs="Arial"/>
          <w:bCs/>
          <w:sz w:val="24"/>
          <w:szCs w:val="24"/>
        </w:rPr>
        <w:t xml:space="preserve">.4.2. </w:t>
      </w:r>
      <w:r w:rsidR="00491146" w:rsidRPr="00F72BB8">
        <w:rPr>
          <w:rFonts w:eastAsia="Arial Unicode MS" w:cs="Arial"/>
          <w:bCs/>
          <w:sz w:val="24"/>
          <w:szCs w:val="24"/>
        </w:rPr>
        <w:t xml:space="preserve">A </w:t>
      </w:r>
      <w:r w:rsidR="00491146" w:rsidRPr="00590020">
        <w:rPr>
          <w:sz w:val="24"/>
          <w:szCs w:val="24"/>
        </w:rPr>
        <w:t xml:space="preserve">reincidência da sanção de advertência poderá ensejar a aplicação de </w:t>
      </w:r>
      <w:r w:rsidR="00491146" w:rsidRPr="004A2EC0">
        <w:rPr>
          <w:sz w:val="24"/>
          <w:szCs w:val="24"/>
        </w:rPr>
        <w:t>penalidade de multa.</w:t>
      </w:r>
    </w:p>
    <w:p w14:paraId="7428294B" w14:textId="77777777" w:rsidR="00491146" w:rsidRPr="004A2EC0" w:rsidRDefault="00AC0FA2" w:rsidP="00491146">
      <w:pPr>
        <w:tabs>
          <w:tab w:val="left" w:pos="8505"/>
        </w:tabs>
        <w:spacing w:before="120" w:line="360" w:lineRule="auto"/>
        <w:rPr>
          <w:rFonts w:cs="Arial"/>
          <w:iCs/>
          <w:sz w:val="24"/>
          <w:szCs w:val="24"/>
        </w:rPr>
      </w:pPr>
      <w:r w:rsidRPr="004A2EC0">
        <w:rPr>
          <w:rFonts w:cs="Arial"/>
          <w:iCs/>
          <w:sz w:val="24"/>
          <w:szCs w:val="24"/>
        </w:rPr>
        <w:lastRenderedPageBreak/>
        <w:t>11</w:t>
      </w:r>
      <w:r w:rsidR="00491146" w:rsidRPr="004A2EC0">
        <w:rPr>
          <w:rFonts w:cs="Arial"/>
          <w:iCs/>
          <w:sz w:val="24"/>
          <w:szCs w:val="24"/>
        </w:rPr>
        <w:t>.5. O descumprimento de cada item de Segurança e Medicina do Trabalho determinado pela Portaria 3214/78 acarretará o desconto na medição mensal sobre o valor global do Contrato de:</w:t>
      </w:r>
    </w:p>
    <w:p w14:paraId="43C5072D" w14:textId="77777777" w:rsidR="00491146" w:rsidRPr="004A2EC0" w:rsidRDefault="00491146" w:rsidP="00491146">
      <w:pPr>
        <w:numPr>
          <w:ilvl w:val="0"/>
          <w:numId w:val="33"/>
        </w:numPr>
        <w:tabs>
          <w:tab w:val="left" w:pos="-3402"/>
        </w:tabs>
        <w:spacing w:line="360" w:lineRule="auto"/>
        <w:ind w:left="709" w:hanging="425"/>
        <w:rPr>
          <w:rFonts w:cs="Arial"/>
          <w:i/>
          <w:sz w:val="24"/>
          <w:szCs w:val="24"/>
        </w:rPr>
      </w:pPr>
      <w:r w:rsidRPr="004A2EC0">
        <w:rPr>
          <w:rFonts w:cs="Arial"/>
          <w:iCs/>
          <w:sz w:val="24"/>
          <w:szCs w:val="24"/>
        </w:rPr>
        <w:t>0,1% infração nível 1;</w:t>
      </w:r>
    </w:p>
    <w:p w14:paraId="78B11698" w14:textId="77777777" w:rsidR="00491146" w:rsidRPr="004A2EC0" w:rsidRDefault="00491146" w:rsidP="00491146">
      <w:pPr>
        <w:numPr>
          <w:ilvl w:val="0"/>
          <w:numId w:val="33"/>
        </w:numPr>
        <w:tabs>
          <w:tab w:val="left" w:pos="-3402"/>
        </w:tabs>
        <w:spacing w:line="360" w:lineRule="auto"/>
        <w:ind w:left="709" w:hanging="425"/>
        <w:rPr>
          <w:rFonts w:cs="Arial"/>
          <w:i/>
          <w:sz w:val="24"/>
          <w:szCs w:val="24"/>
        </w:rPr>
      </w:pPr>
      <w:r w:rsidRPr="004A2EC0">
        <w:rPr>
          <w:rFonts w:cs="Arial"/>
          <w:iCs/>
          <w:sz w:val="24"/>
          <w:szCs w:val="24"/>
        </w:rPr>
        <w:t>0,2% infração nível 2;</w:t>
      </w:r>
    </w:p>
    <w:p w14:paraId="3CBCCFD6" w14:textId="77777777" w:rsidR="00491146" w:rsidRPr="004A2EC0" w:rsidRDefault="00491146" w:rsidP="00491146">
      <w:pPr>
        <w:numPr>
          <w:ilvl w:val="0"/>
          <w:numId w:val="33"/>
        </w:numPr>
        <w:tabs>
          <w:tab w:val="left" w:pos="-3402"/>
        </w:tabs>
        <w:spacing w:line="360" w:lineRule="auto"/>
        <w:ind w:left="709" w:hanging="425"/>
        <w:rPr>
          <w:rFonts w:cs="Arial"/>
          <w:i/>
          <w:sz w:val="24"/>
          <w:szCs w:val="24"/>
        </w:rPr>
      </w:pPr>
      <w:r w:rsidRPr="004A2EC0">
        <w:rPr>
          <w:rFonts w:cs="Arial"/>
          <w:iCs/>
          <w:sz w:val="24"/>
          <w:szCs w:val="24"/>
        </w:rPr>
        <w:t>0,3% infração nível 3; e</w:t>
      </w:r>
    </w:p>
    <w:p w14:paraId="327E2015" w14:textId="77777777" w:rsidR="00491146" w:rsidRPr="004A2EC0" w:rsidRDefault="00491146" w:rsidP="00491146">
      <w:pPr>
        <w:numPr>
          <w:ilvl w:val="0"/>
          <w:numId w:val="33"/>
        </w:numPr>
        <w:tabs>
          <w:tab w:val="left" w:pos="-3402"/>
        </w:tabs>
        <w:spacing w:line="360" w:lineRule="auto"/>
        <w:ind w:left="709" w:hanging="425"/>
        <w:rPr>
          <w:rFonts w:cs="Arial"/>
          <w:i/>
          <w:sz w:val="24"/>
          <w:szCs w:val="24"/>
        </w:rPr>
      </w:pPr>
      <w:r w:rsidRPr="004A2EC0">
        <w:rPr>
          <w:rFonts w:cs="Arial"/>
          <w:iCs/>
          <w:sz w:val="24"/>
          <w:szCs w:val="24"/>
        </w:rPr>
        <w:t>0,4% infração nível 4.</w:t>
      </w:r>
    </w:p>
    <w:p w14:paraId="2BA18937" w14:textId="77777777" w:rsidR="00491146" w:rsidRPr="004A2EC0" w:rsidRDefault="00AC0FA2" w:rsidP="00491146">
      <w:pPr>
        <w:tabs>
          <w:tab w:val="left" w:pos="-3402"/>
        </w:tabs>
        <w:spacing w:before="120" w:line="360" w:lineRule="auto"/>
        <w:rPr>
          <w:rFonts w:cs="Arial"/>
          <w:iCs/>
          <w:sz w:val="24"/>
          <w:szCs w:val="24"/>
        </w:rPr>
      </w:pPr>
      <w:r w:rsidRPr="004A2EC0">
        <w:rPr>
          <w:rFonts w:cs="Arial"/>
          <w:iCs/>
          <w:sz w:val="24"/>
          <w:szCs w:val="24"/>
        </w:rPr>
        <w:t>11</w:t>
      </w:r>
      <w:r w:rsidR="00491146" w:rsidRPr="004A2EC0">
        <w:rPr>
          <w:rFonts w:cs="Arial"/>
          <w:iCs/>
          <w:sz w:val="24"/>
          <w:szCs w:val="24"/>
        </w:rPr>
        <w:t>.5.1.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w:t>
      </w:r>
      <w:r w:rsidR="00491146" w:rsidRPr="009E75BF">
        <w:rPr>
          <w:rFonts w:cs="Arial"/>
          <w:iCs/>
          <w:color w:val="0033CC"/>
          <w:sz w:val="24"/>
          <w:szCs w:val="24"/>
        </w:rPr>
        <w:t xml:space="preserve"> </w:t>
      </w:r>
      <w:r w:rsidR="00491146" w:rsidRPr="004A2EC0">
        <w:rPr>
          <w:rFonts w:cs="Arial"/>
          <w:iCs/>
          <w:sz w:val="24"/>
          <w:szCs w:val="24"/>
        </w:rPr>
        <w:t>ser feitas notificações pela CESAMA através do Departamento de Saúde e Segurança no Trabalho e/ou gestor do contrato.</w:t>
      </w:r>
    </w:p>
    <w:p w14:paraId="6F19D6AC" w14:textId="77777777" w:rsidR="00491146" w:rsidRPr="004A2EC0" w:rsidRDefault="00AC0FA2" w:rsidP="00491146">
      <w:pPr>
        <w:tabs>
          <w:tab w:val="left" w:pos="8505"/>
        </w:tabs>
        <w:spacing w:before="120" w:line="360" w:lineRule="auto"/>
        <w:rPr>
          <w:rFonts w:cs="Arial"/>
          <w:i/>
          <w:sz w:val="24"/>
          <w:szCs w:val="24"/>
        </w:rPr>
      </w:pPr>
      <w:r w:rsidRPr="004A2EC0">
        <w:rPr>
          <w:rFonts w:cs="Arial"/>
          <w:sz w:val="24"/>
          <w:szCs w:val="24"/>
        </w:rPr>
        <w:t>11</w:t>
      </w:r>
      <w:r w:rsidR="00491146" w:rsidRPr="004A2EC0">
        <w:rPr>
          <w:rFonts w:cs="Arial"/>
          <w:sz w:val="24"/>
          <w:szCs w:val="24"/>
        </w:rPr>
        <w:t xml:space="preserve">.5.2. A multa relativa ao descumprimento das normas regulamentadoras de Segurança e Medicina do Trabalho contidas na Portaria n° 3214/78 poderá ser aplicada cumulativamente a multa penalidade descrita no Item </w:t>
      </w:r>
      <w:r w:rsidR="00491146" w:rsidRPr="004A2EC0">
        <w:rPr>
          <w:rFonts w:cs="Arial"/>
          <w:sz w:val="24"/>
          <w:szCs w:val="24"/>
          <w:highlight w:val="yellow"/>
        </w:rPr>
        <w:t>1</w:t>
      </w:r>
      <w:r w:rsidRPr="004A2EC0">
        <w:rPr>
          <w:rFonts w:cs="Arial"/>
          <w:sz w:val="24"/>
          <w:szCs w:val="24"/>
          <w:highlight w:val="yellow"/>
        </w:rPr>
        <w:t>1</w:t>
      </w:r>
      <w:r w:rsidR="00491146" w:rsidRPr="004A2EC0">
        <w:rPr>
          <w:rFonts w:cs="Arial"/>
          <w:sz w:val="24"/>
          <w:szCs w:val="24"/>
          <w:highlight w:val="yellow"/>
        </w:rPr>
        <w:t>.4 alínea “b”.</w:t>
      </w:r>
    </w:p>
    <w:p w14:paraId="4D4D8091" w14:textId="77777777" w:rsidR="00491146" w:rsidRDefault="00AC0FA2" w:rsidP="00491146">
      <w:pPr>
        <w:spacing w:before="120" w:line="360" w:lineRule="auto"/>
        <w:rPr>
          <w:rFonts w:eastAsia="Arial Unicode MS" w:cs="Arial"/>
          <w:bCs/>
          <w:sz w:val="24"/>
          <w:szCs w:val="24"/>
        </w:rPr>
      </w:pPr>
      <w:r w:rsidRPr="004A2EC0">
        <w:rPr>
          <w:rFonts w:eastAsia="Arial Unicode MS" w:cs="Arial"/>
          <w:bCs/>
          <w:sz w:val="24"/>
          <w:szCs w:val="24"/>
        </w:rPr>
        <w:t>11</w:t>
      </w:r>
      <w:r w:rsidR="00491146" w:rsidRPr="004A2EC0">
        <w:rPr>
          <w:rFonts w:eastAsia="Arial Unicode MS" w:cs="Arial"/>
          <w:bCs/>
          <w:sz w:val="24"/>
          <w:szCs w:val="24"/>
        </w:rPr>
        <w:t>.6. O não pagamento da multa aplicada importará na tomada de medidas judiciais</w:t>
      </w:r>
      <w:r w:rsidR="00491146">
        <w:rPr>
          <w:rFonts w:eastAsia="Arial Unicode MS" w:cs="Arial"/>
          <w:bCs/>
          <w:sz w:val="24"/>
          <w:szCs w:val="24"/>
        </w:rPr>
        <w:t xml:space="preserve"> </w:t>
      </w:r>
      <w:r w:rsidR="00491146" w:rsidRPr="00DF0CF1">
        <w:rPr>
          <w:rFonts w:eastAsia="Arial Unicode MS" w:cs="Arial"/>
          <w:bCs/>
          <w:sz w:val="24"/>
          <w:szCs w:val="24"/>
        </w:rPr>
        <w:t>cabíveis e na aplicação da sanção de suspensão do direito de participar de licitação e</w:t>
      </w:r>
      <w:r w:rsidR="00491146">
        <w:rPr>
          <w:rFonts w:eastAsia="Arial Unicode MS" w:cs="Arial"/>
          <w:bCs/>
          <w:sz w:val="24"/>
          <w:szCs w:val="24"/>
        </w:rPr>
        <w:t xml:space="preserve"> </w:t>
      </w:r>
      <w:r w:rsidR="00491146" w:rsidRPr="00DF0CF1">
        <w:rPr>
          <w:rFonts w:eastAsia="Arial Unicode MS" w:cs="Arial"/>
          <w:bCs/>
          <w:sz w:val="24"/>
          <w:szCs w:val="24"/>
        </w:rPr>
        <w:t>impedimento de contratar com a CESAMA, por até 02 (dois) anos</w:t>
      </w:r>
      <w:r w:rsidR="00491146">
        <w:rPr>
          <w:rFonts w:eastAsia="Arial Unicode MS" w:cs="Arial"/>
          <w:bCs/>
          <w:sz w:val="24"/>
          <w:szCs w:val="24"/>
        </w:rPr>
        <w:t>.</w:t>
      </w:r>
    </w:p>
    <w:p w14:paraId="314A0CB9" w14:textId="77777777" w:rsidR="00491146" w:rsidRPr="001F62F8" w:rsidRDefault="00AC0FA2" w:rsidP="00491146">
      <w:pPr>
        <w:spacing w:before="120" w:line="360" w:lineRule="auto"/>
        <w:rPr>
          <w:rFonts w:eastAsia="Arial Unicode MS" w:cs="Arial"/>
          <w:bCs/>
          <w:sz w:val="24"/>
          <w:szCs w:val="24"/>
          <w:highlight w:val="green"/>
        </w:rPr>
      </w:pPr>
      <w:r>
        <w:rPr>
          <w:rFonts w:eastAsia="Arial Unicode MS" w:cs="Arial"/>
          <w:bCs/>
          <w:sz w:val="24"/>
          <w:szCs w:val="24"/>
        </w:rPr>
        <w:t>11</w:t>
      </w:r>
      <w:r w:rsidR="00491146" w:rsidRPr="003028FC">
        <w:rPr>
          <w:rFonts w:eastAsia="Arial Unicode MS" w:cs="Arial"/>
          <w:bCs/>
          <w:sz w:val="24"/>
          <w:szCs w:val="24"/>
        </w:rPr>
        <w:t>.</w:t>
      </w:r>
      <w:r w:rsidR="00C5368B">
        <w:rPr>
          <w:rFonts w:eastAsia="Arial Unicode MS" w:cs="Arial"/>
          <w:bCs/>
          <w:sz w:val="24"/>
          <w:szCs w:val="24"/>
        </w:rPr>
        <w:t>7</w:t>
      </w:r>
      <w:r w:rsidR="00491146" w:rsidRPr="003028FC">
        <w:rPr>
          <w:rFonts w:eastAsia="Arial Unicode MS" w:cs="Arial"/>
          <w:bCs/>
          <w:sz w:val="24"/>
          <w:szCs w:val="24"/>
        </w:rPr>
        <w:t xml:space="preserve">. A sanção prevista </w:t>
      </w:r>
      <w:r w:rsidR="00C5368B">
        <w:rPr>
          <w:rFonts w:eastAsia="Arial Unicode MS" w:cs="Arial"/>
          <w:bCs/>
          <w:sz w:val="24"/>
          <w:szCs w:val="24"/>
        </w:rPr>
        <w:t xml:space="preserve">no </w:t>
      </w:r>
      <w:r w:rsidR="00C5368B" w:rsidRPr="00C5368B">
        <w:rPr>
          <w:rFonts w:eastAsia="Arial Unicode MS" w:cs="Arial"/>
          <w:bCs/>
          <w:sz w:val="24"/>
          <w:szCs w:val="24"/>
          <w:highlight w:val="yellow"/>
        </w:rPr>
        <w:t>item 11.4,</w:t>
      </w:r>
      <w:r w:rsidR="00491146" w:rsidRPr="00C5368B">
        <w:rPr>
          <w:rFonts w:eastAsia="Arial Unicode MS" w:cs="Arial"/>
          <w:bCs/>
          <w:sz w:val="24"/>
          <w:szCs w:val="24"/>
          <w:highlight w:val="yellow"/>
        </w:rPr>
        <w:t xml:space="preserve"> alínea </w:t>
      </w:r>
      <w:r w:rsidR="00491146" w:rsidRPr="003028FC">
        <w:rPr>
          <w:rFonts w:eastAsia="Arial Unicode MS" w:cs="Arial"/>
          <w:bCs/>
          <w:sz w:val="24"/>
          <w:szCs w:val="24"/>
          <w:highlight w:val="yellow"/>
        </w:rPr>
        <w:t>“d”</w:t>
      </w:r>
      <w:r w:rsidR="00491146" w:rsidRPr="003028FC">
        <w:rPr>
          <w:rFonts w:eastAsia="Arial Unicode MS" w:cs="Arial"/>
          <w:bCs/>
          <w:sz w:val="24"/>
          <w:szCs w:val="24"/>
        </w:rPr>
        <w:t xml:space="preserve"> poderá também ser </w:t>
      </w:r>
      <w:r w:rsidR="00491146" w:rsidRPr="004A2EC0">
        <w:rPr>
          <w:rFonts w:eastAsia="Arial Unicode MS" w:cs="Arial"/>
          <w:bCs/>
          <w:sz w:val="24"/>
          <w:szCs w:val="24"/>
        </w:rPr>
        <w:t>aplicada, nos termos do artigo 84 da Lei nº13.303/16, às empresas ou aos profissionais que:</w:t>
      </w:r>
    </w:p>
    <w:p w14:paraId="00D6EB14"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tenham sofrido condenação definitiva por praticarem, por meios dolosos, fraude fiscal no recolhimento de quaisquer tributos;</w:t>
      </w:r>
    </w:p>
    <w:p w14:paraId="500517E3"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tenham praticado atos ilícitos visando a frustrar os objetivos da licitação;</w:t>
      </w:r>
    </w:p>
    <w:p w14:paraId="6E722D17" w14:textId="77777777" w:rsidR="00491146"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demonstrem não possuir idoneidade para contratar com a Cesama em virtude de atos ilícitos praticados.</w:t>
      </w:r>
    </w:p>
    <w:p w14:paraId="2D38B78E" w14:textId="77777777" w:rsidR="00B131C5"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C5368B">
        <w:rPr>
          <w:rFonts w:eastAsia="Arial Unicode MS" w:cs="Arial"/>
          <w:bCs/>
          <w:sz w:val="24"/>
          <w:szCs w:val="24"/>
        </w:rPr>
        <w:t>8</w:t>
      </w:r>
      <w:r w:rsidR="00B131C5">
        <w:rPr>
          <w:rFonts w:eastAsia="Arial Unicode MS" w:cs="Arial"/>
          <w:bCs/>
          <w:sz w:val="24"/>
          <w:szCs w:val="24"/>
        </w:rPr>
        <w:t xml:space="preserve">. </w:t>
      </w:r>
      <w:r w:rsidR="00B131C5" w:rsidRPr="00F72BB8">
        <w:rPr>
          <w:rFonts w:eastAsia="Arial Unicode MS" w:cs="Arial"/>
          <w:bCs/>
          <w:sz w:val="24"/>
          <w:szCs w:val="24"/>
        </w:rPr>
        <w:t>São consideradas condutas reprováveis e passíveis de sanções, dentre outras</w:t>
      </w:r>
      <w:r w:rsidR="00B131C5">
        <w:rPr>
          <w:rFonts w:eastAsia="Arial Unicode MS" w:cs="Arial"/>
          <w:bCs/>
          <w:sz w:val="24"/>
          <w:szCs w:val="24"/>
        </w:rPr>
        <w:t>:</w:t>
      </w:r>
    </w:p>
    <w:p w14:paraId="73E68126"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6CF58257"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lastRenderedPageBreak/>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21964768"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1D3E27BE"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74875805"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0748BA45"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0C1EA5B0"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w:t>
      </w:r>
    </w:p>
    <w:p w14:paraId="0EC70265"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 ter impedido, perturbado ou fraudado a realização de qualquer ato de procedimento licitatório público; </w:t>
      </w:r>
    </w:p>
    <w:p w14:paraId="03B38BAD"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afastado ou procurado afastar licitante, por meio de fraude ou oferecimento de vantagem de qualquer tipo; </w:t>
      </w:r>
    </w:p>
    <w:p w14:paraId="1A021B0E"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fraudado licitação pública ou contrato dela decorrente; </w:t>
      </w:r>
    </w:p>
    <w:p w14:paraId="5DD4AC32"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ter criado, de modo fraudulento ou irregular, pessoa jurídica para participar de licitação pública ou celebrar contrato administrativo; </w:t>
      </w:r>
    </w:p>
    <w:p w14:paraId="42DED846"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A1BD4A9"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manipulado ou fraudado o equilíbrio econômico financeiro dos contratos celebrados com a Administração Pública; </w:t>
      </w:r>
    </w:p>
    <w:p w14:paraId="18BA526E"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3EF90354" w14:textId="77777777" w:rsidR="00491146" w:rsidRPr="00B131C5" w:rsidRDefault="00AC0FA2" w:rsidP="00491146">
      <w:pPr>
        <w:spacing w:before="120" w:line="360" w:lineRule="auto"/>
        <w:rPr>
          <w:rFonts w:eastAsia="Arial Unicode MS" w:cs="Arial"/>
          <w:bCs/>
          <w:sz w:val="24"/>
          <w:szCs w:val="24"/>
        </w:rPr>
      </w:pPr>
      <w:r>
        <w:rPr>
          <w:rFonts w:eastAsia="Arial Unicode MS" w:cs="Arial"/>
          <w:bCs/>
          <w:sz w:val="24"/>
          <w:szCs w:val="24"/>
        </w:rPr>
        <w:lastRenderedPageBreak/>
        <w:t>11</w:t>
      </w:r>
      <w:r w:rsidR="00B131C5" w:rsidRPr="002026A7">
        <w:rPr>
          <w:rFonts w:eastAsia="Arial Unicode MS" w:cs="Arial"/>
          <w:bCs/>
          <w:sz w:val="24"/>
          <w:szCs w:val="24"/>
        </w:rPr>
        <w:t>.</w:t>
      </w:r>
      <w:r w:rsidR="00C5368B">
        <w:rPr>
          <w:rFonts w:eastAsia="Arial Unicode MS" w:cs="Arial"/>
          <w:bCs/>
          <w:sz w:val="24"/>
          <w:szCs w:val="24"/>
        </w:rPr>
        <w:t>9</w:t>
      </w:r>
      <w:r w:rsidR="00491146" w:rsidRPr="002026A7">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72017E49" w14:textId="77777777" w:rsid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C5368B">
        <w:rPr>
          <w:rFonts w:eastAsia="Arial Unicode MS" w:cs="Arial"/>
          <w:bCs/>
          <w:sz w:val="24"/>
          <w:szCs w:val="24"/>
        </w:rPr>
        <w:t>9</w:t>
      </w:r>
      <w:r w:rsidR="00491146">
        <w:rPr>
          <w:rFonts w:eastAsia="Arial Unicode MS" w:cs="Arial"/>
          <w:bCs/>
          <w:sz w:val="24"/>
          <w:szCs w:val="24"/>
        </w:rPr>
        <w:t xml:space="preserve">.1. </w:t>
      </w:r>
      <w:r w:rsidR="00491146" w:rsidRPr="00DF0CF1">
        <w:rPr>
          <w:rFonts w:eastAsia="Arial Unicode MS" w:cs="Arial"/>
          <w:bCs/>
          <w:sz w:val="24"/>
          <w:szCs w:val="24"/>
        </w:rPr>
        <w:t>Conforme a extensão do dano ocorrido ou passível de ocorrência, a suspensão</w:t>
      </w:r>
      <w:r w:rsidR="00491146">
        <w:rPr>
          <w:rFonts w:eastAsia="Arial Unicode MS" w:cs="Arial"/>
          <w:bCs/>
          <w:sz w:val="24"/>
          <w:szCs w:val="24"/>
        </w:rPr>
        <w:t xml:space="preserve"> </w:t>
      </w:r>
      <w:r w:rsidR="00491146" w:rsidRPr="00DF0CF1">
        <w:rPr>
          <w:rFonts w:eastAsia="Arial Unicode MS" w:cs="Arial"/>
          <w:bCs/>
          <w:sz w:val="24"/>
          <w:szCs w:val="24"/>
        </w:rPr>
        <w:t>poderá ser branda</w:t>
      </w:r>
      <w:r w:rsidR="00491146">
        <w:rPr>
          <w:rFonts w:eastAsia="Arial Unicode MS" w:cs="Arial"/>
          <w:bCs/>
          <w:sz w:val="24"/>
          <w:szCs w:val="24"/>
        </w:rPr>
        <w:t xml:space="preserve">, </w:t>
      </w:r>
      <w:proofErr w:type="gramStart"/>
      <w:r w:rsidR="00491146">
        <w:rPr>
          <w:rFonts w:eastAsia="Arial Unicode MS" w:cs="Arial"/>
          <w:bCs/>
          <w:sz w:val="24"/>
          <w:szCs w:val="24"/>
        </w:rPr>
        <w:t>média, ou grave</w:t>
      </w:r>
      <w:proofErr w:type="gramEnd"/>
      <w:r w:rsidR="00491146" w:rsidRPr="00DF0CF1">
        <w:rPr>
          <w:rFonts w:eastAsia="Arial Unicode MS" w:cs="Arial"/>
          <w:bCs/>
          <w:sz w:val="24"/>
          <w:szCs w:val="24"/>
        </w:rPr>
        <w:t>.</w:t>
      </w:r>
    </w:p>
    <w:p w14:paraId="3E56AF61" w14:textId="77777777" w:rsidR="00B131C5"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C5368B">
        <w:rPr>
          <w:rFonts w:eastAsia="Arial Unicode MS" w:cs="Arial"/>
          <w:bCs/>
          <w:sz w:val="24"/>
          <w:szCs w:val="24"/>
        </w:rPr>
        <w:t>9</w:t>
      </w:r>
      <w:r w:rsidR="00B131C5">
        <w:rPr>
          <w:rFonts w:eastAsia="Arial Unicode MS" w:cs="Arial"/>
          <w:bCs/>
          <w:sz w:val="24"/>
          <w:szCs w:val="24"/>
        </w:rPr>
        <w:t xml:space="preserve">.1.1. </w:t>
      </w:r>
      <w:r w:rsidR="00B131C5" w:rsidRPr="004A2EC0">
        <w:rPr>
          <w:rFonts w:eastAsia="Arial Unicode MS" w:cs="Arial"/>
          <w:bCs/>
          <w:sz w:val="24"/>
          <w:szCs w:val="24"/>
        </w:rPr>
        <w:t>Constitui falta grave o não pagamento de salário, de vale-transporte e de auxílio alimentação dos empregados na data fixada, o que poderá dar ensejo à rescisão do contrato, sem prejuízo da aplicação das sanções cabíveis.</w:t>
      </w:r>
    </w:p>
    <w:p w14:paraId="1E92F5A1" w14:textId="77777777" w:rsidR="00491146" w:rsidRPr="004A2EC0"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C5368B">
        <w:rPr>
          <w:rFonts w:eastAsia="Arial Unicode MS" w:cs="Arial"/>
          <w:bCs/>
          <w:sz w:val="24"/>
          <w:szCs w:val="24"/>
        </w:rPr>
        <w:t>9</w:t>
      </w:r>
      <w:r w:rsidR="00491146">
        <w:rPr>
          <w:rFonts w:eastAsia="Arial Unicode MS" w:cs="Arial"/>
          <w:bCs/>
          <w:sz w:val="24"/>
          <w:szCs w:val="24"/>
        </w:rPr>
        <w:t>.</w:t>
      </w:r>
      <w:r w:rsidR="00B131C5">
        <w:rPr>
          <w:rFonts w:eastAsia="Arial Unicode MS" w:cs="Arial"/>
          <w:bCs/>
          <w:sz w:val="24"/>
          <w:szCs w:val="24"/>
        </w:rPr>
        <w:t>2</w:t>
      </w:r>
      <w:r w:rsidR="00491146">
        <w:rPr>
          <w:rFonts w:eastAsia="Arial Unicode MS" w:cs="Arial"/>
          <w:bCs/>
          <w:sz w:val="24"/>
          <w:szCs w:val="24"/>
        </w:rPr>
        <w:t xml:space="preserve">. </w:t>
      </w:r>
      <w:r w:rsidR="00491146" w:rsidRPr="00DF0CF1">
        <w:rPr>
          <w:rFonts w:eastAsia="Arial Unicode MS" w:cs="Arial"/>
          <w:bCs/>
          <w:sz w:val="24"/>
          <w:szCs w:val="24"/>
        </w:rPr>
        <w:t xml:space="preserve"> A sanção de suspensão do direito de participar de licitação e impedimento de</w:t>
      </w:r>
      <w:r w:rsidR="00491146">
        <w:rPr>
          <w:rFonts w:eastAsia="Arial Unicode MS" w:cs="Arial"/>
          <w:bCs/>
          <w:sz w:val="24"/>
          <w:szCs w:val="24"/>
        </w:rPr>
        <w:t xml:space="preserve"> </w:t>
      </w:r>
      <w:r w:rsidR="00491146" w:rsidRPr="00DF0CF1">
        <w:rPr>
          <w:rFonts w:eastAsia="Arial Unicode MS" w:cs="Arial"/>
          <w:bCs/>
          <w:sz w:val="24"/>
          <w:szCs w:val="24"/>
        </w:rPr>
        <w:t>contratar importa, durante sua vigência, na suspensão de registro cadastral, se existente,</w:t>
      </w:r>
      <w:r w:rsidR="00491146">
        <w:rPr>
          <w:rFonts w:eastAsia="Arial Unicode MS" w:cs="Arial"/>
          <w:bCs/>
          <w:sz w:val="24"/>
          <w:szCs w:val="24"/>
        </w:rPr>
        <w:t xml:space="preserve"> </w:t>
      </w:r>
      <w:r w:rsidR="00491146" w:rsidRPr="00DF0CF1">
        <w:rPr>
          <w:rFonts w:eastAsia="Arial Unicode MS" w:cs="Arial"/>
          <w:bCs/>
          <w:sz w:val="24"/>
          <w:szCs w:val="24"/>
        </w:rPr>
        <w:t>ou no imp</w:t>
      </w:r>
      <w:r w:rsidR="00491146">
        <w:rPr>
          <w:rFonts w:eastAsia="Arial Unicode MS" w:cs="Arial"/>
          <w:bCs/>
          <w:sz w:val="24"/>
          <w:szCs w:val="24"/>
        </w:rPr>
        <w:t xml:space="preserve">edimento de realizar inscrição </w:t>
      </w:r>
      <w:r w:rsidR="00491146" w:rsidRPr="004A2EC0">
        <w:rPr>
          <w:rFonts w:eastAsia="Arial Unicode MS" w:cs="Arial"/>
          <w:bCs/>
          <w:sz w:val="24"/>
          <w:szCs w:val="24"/>
        </w:rPr>
        <w:t>cadastral, e acarretará na rescisão de contratos vigentes, ressalvadas as hipóteses a seguir:</w:t>
      </w:r>
    </w:p>
    <w:p w14:paraId="06E5EFB8" w14:textId="77777777" w:rsidR="00491146" w:rsidRPr="004A2EC0" w:rsidRDefault="00491146" w:rsidP="00491146">
      <w:pPr>
        <w:spacing w:before="120" w:line="360" w:lineRule="auto"/>
        <w:ind w:left="567"/>
        <w:rPr>
          <w:rFonts w:eastAsia="Arial Unicode MS" w:cs="Arial"/>
          <w:bCs/>
          <w:sz w:val="24"/>
          <w:szCs w:val="24"/>
        </w:rPr>
      </w:pPr>
      <w:r w:rsidRPr="004A2EC0">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3E2A0B3C" w14:textId="77777777" w:rsidR="00491146" w:rsidRDefault="00491146" w:rsidP="00491146">
      <w:pPr>
        <w:spacing w:before="120" w:line="360" w:lineRule="auto"/>
        <w:ind w:left="567"/>
        <w:rPr>
          <w:rFonts w:eastAsia="Arial Unicode MS" w:cs="Arial"/>
          <w:bCs/>
          <w:sz w:val="24"/>
          <w:szCs w:val="24"/>
        </w:rPr>
      </w:pPr>
      <w:r w:rsidRPr="004A2EC0">
        <w:rPr>
          <w:rFonts w:eastAsia="Arial Unicode MS" w:cs="Arial"/>
          <w:bCs/>
          <w:sz w:val="24"/>
          <w:szCs w:val="24"/>
        </w:rPr>
        <w:t>b. Contrato em andamento, firmado com consórcio, na hipótese de sobrevir a aplicação da penalidade de suspensão a empresa consorciada.</w:t>
      </w:r>
    </w:p>
    <w:p w14:paraId="6DFDC8C6" w14:textId="77777777" w:rsidR="00B131C5" w:rsidRPr="0005584B"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C5368B">
        <w:rPr>
          <w:rFonts w:eastAsia="Arial Unicode MS" w:cs="Arial"/>
          <w:bCs/>
          <w:sz w:val="24"/>
          <w:szCs w:val="24"/>
        </w:rPr>
        <w:t>9</w:t>
      </w:r>
      <w:r w:rsidR="00B131C5">
        <w:rPr>
          <w:rFonts w:eastAsia="Arial Unicode MS" w:cs="Arial"/>
          <w:bCs/>
          <w:sz w:val="24"/>
          <w:szCs w:val="24"/>
        </w:rPr>
        <w:t>.3.</w:t>
      </w:r>
      <w:r w:rsidR="00B131C5" w:rsidRPr="00DF0CF1">
        <w:rPr>
          <w:rFonts w:eastAsia="Arial Unicode MS" w:cs="Arial"/>
          <w:bCs/>
          <w:sz w:val="24"/>
          <w:szCs w:val="24"/>
        </w:rPr>
        <w:t xml:space="preserve"> A reincidência de prática punível com suspensão, ocorrida num período de até 2</w:t>
      </w:r>
      <w:r w:rsidR="00B131C5">
        <w:rPr>
          <w:rFonts w:eastAsia="Arial Unicode MS" w:cs="Arial"/>
          <w:bCs/>
          <w:sz w:val="24"/>
          <w:szCs w:val="24"/>
        </w:rPr>
        <w:t xml:space="preserve"> </w:t>
      </w:r>
      <w:r w:rsidR="00B131C5" w:rsidRPr="00DF0CF1">
        <w:rPr>
          <w:rFonts w:eastAsia="Arial Unicode MS" w:cs="Arial"/>
          <w:bCs/>
          <w:sz w:val="24"/>
          <w:szCs w:val="24"/>
        </w:rPr>
        <w:t>(dois) anos a contar do término da primeira imputação, implicará no agravamento da</w:t>
      </w:r>
      <w:r w:rsidR="00B131C5">
        <w:rPr>
          <w:rFonts w:eastAsia="Arial Unicode MS" w:cs="Arial"/>
          <w:bCs/>
          <w:sz w:val="24"/>
          <w:szCs w:val="24"/>
        </w:rPr>
        <w:t xml:space="preserve"> </w:t>
      </w:r>
      <w:r w:rsidR="00B131C5" w:rsidRPr="00DF0CF1">
        <w:rPr>
          <w:rFonts w:eastAsia="Arial Unicode MS" w:cs="Arial"/>
          <w:bCs/>
          <w:sz w:val="24"/>
          <w:szCs w:val="24"/>
        </w:rPr>
        <w:t>sanção a ser aplicada.</w:t>
      </w:r>
    </w:p>
    <w:p w14:paraId="3C0C34D0" w14:textId="77777777" w:rsidR="00491146" w:rsidRDefault="00AC0FA2" w:rsidP="00491146">
      <w:pPr>
        <w:spacing w:before="120" w:line="360" w:lineRule="auto"/>
        <w:rPr>
          <w:rFonts w:eastAsia="Arial Unicode MS" w:cs="Arial"/>
          <w:sz w:val="24"/>
          <w:szCs w:val="24"/>
        </w:rPr>
      </w:pPr>
      <w:r>
        <w:rPr>
          <w:rFonts w:eastAsia="Arial Unicode MS" w:cs="Arial"/>
          <w:bCs/>
          <w:sz w:val="24"/>
          <w:szCs w:val="24"/>
        </w:rPr>
        <w:t>11</w:t>
      </w:r>
      <w:r w:rsidR="00491146">
        <w:rPr>
          <w:rFonts w:eastAsia="Arial Unicode MS" w:cs="Arial"/>
          <w:bCs/>
          <w:sz w:val="24"/>
          <w:szCs w:val="24"/>
        </w:rPr>
        <w:t>.</w:t>
      </w:r>
      <w:r w:rsidR="00C5368B">
        <w:rPr>
          <w:rFonts w:eastAsia="Arial Unicode MS" w:cs="Arial"/>
          <w:bCs/>
          <w:sz w:val="24"/>
          <w:szCs w:val="24"/>
        </w:rPr>
        <w:t>10</w:t>
      </w:r>
      <w:r w:rsidR="00491146">
        <w:rPr>
          <w:rFonts w:eastAsia="Arial Unicode MS" w:cs="Arial"/>
          <w:bCs/>
          <w:sz w:val="24"/>
          <w:szCs w:val="24"/>
        </w:rPr>
        <w:t>.</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As penalidades </w:t>
      </w:r>
      <w:r w:rsidR="002026A7" w:rsidRPr="0005584B">
        <w:rPr>
          <w:rFonts w:eastAsia="Arial Unicode MS" w:cs="Arial"/>
          <w:sz w:val="24"/>
          <w:szCs w:val="24"/>
        </w:rPr>
        <w:t xml:space="preserve">previstas </w:t>
      </w:r>
      <w:r w:rsidR="002026A7">
        <w:rPr>
          <w:rFonts w:eastAsia="Arial Unicode MS" w:cs="Arial"/>
          <w:sz w:val="24"/>
          <w:szCs w:val="24"/>
        </w:rPr>
        <w:t>neste Contrato</w:t>
      </w:r>
      <w:r w:rsidR="002026A7" w:rsidRPr="0005584B">
        <w:rPr>
          <w:rFonts w:eastAsia="Arial Unicode MS" w:cs="Arial"/>
          <w:sz w:val="24"/>
          <w:szCs w:val="24"/>
        </w:rPr>
        <w:t xml:space="preserve"> </w:t>
      </w:r>
      <w:r w:rsidR="00491146" w:rsidRPr="0005584B">
        <w:rPr>
          <w:rFonts w:eastAsia="Arial Unicode MS" w:cs="Arial"/>
          <w:sz w:val="24"/>
          <w:szCs w:val="24"/>
        </w:rPr>
        <w:t xml:space="preserve">poderão deixar de ser aplicadas, total ou parcialmente, a critério da CESAMA, se entender as justificativas apresentadas pela </w:t>
      </w:r>
      <w:r w:rsidR="00491146" w:rsidRPr="008E0089">
        <w:rPr>
          <w:rFonts w:eastAsia="Arial Unicode MS" w:cs="Arial"/>
          <w:sz w:val="24"/>
          <w:szCs w:val="24"/>
        </w:rPr>
        <w:t xml:space="preserve">CONTRATADA </w:t>
      </w:r>
      <w:r w:rsidR="00491146" w:rsidRPr="0005584B">
        <w:rPr>
          <w:rFonts w:eastAsia="Arial Unicode MS" w:cs="Arial"/>
          <w:sz w:val="24"/>
          <w:szCs w:val="24"/>
        </w:rPr>
        <w:t>relevantes.</w:t>
      </w:r>
    </w:p>
    <w:p w14:paraId="3B52E428" w14:textId="77777777" w:rsidR="00491146" w:rsidRPr="004A2EC0" w:rsidRDefault="00AC0FA2" w:rsidP="00491146">
      <w:pPr>
        <w:widowControl w:val="0"/>
        <w:spacing w:before="120" w:line="360" w:lineRule="auto"/>
        <w:rPr>
          <w:rFonts w:cs="Arial"/>
          <w:sz w:val="24"/>
          <w:szCs w:val="24"/>
        </w:rPr>
      </w:pPr>
      <w:r>
        <w:rPr>
          <w:rFonts w:cs="Arial"/>
          <w:color w:val="000000"/>
          <w:sz w:val="24"/>
          <w:szCs w:val="24"/>
        </w:rPr>
        <w:t>11</w:t>
      </w:r>
      <w:r w:rsidR="002026A7">
        <w:rPr>
          <w:rFonts w:cs="Arial"/>
          <w:color w:val="000000"/>
          <w:sz w:val="24"/>
          <w:szCs w:val="24"/>
        </w:rPr>
        <w:t>.</w:t>
      </w:r>
      <w:r w:rsidR="00C5368B">
        <w:rPr>
          <w:rFonts w:cs="Arial"/>
          <w:color w:val="000000"/>
          <w:sz w:val="24"/>
          <w:szCs w:val="24"/>
        </w:rPr>
        <w:t>11</w:t>
      </w:r>
      <w:r w:rsidR="00491146">
        <w:rPr>
          <w:rFonts w:cs="Arial"/>
          <w:color w:val="000000"/>
          <w:sz w:val="24"/>
          <w:szCs w:val="24"/>
        </w:rPr>
        <w:t xml:space="preserve">. </w:t>
      </w:r>
      <w:r w:rsidR="00491146" w:rsidRPr="005804CF">
        <w:rPr>
          <w:rFonts w:cs="Arial"/>
          <w:color w:val="000000"/>
          <w:sz w:val="24"/>
          <w:szCs w:val="24"/>
        </w:rPr>
        <w:t xml:space="preserve"> Da aplicação </w:t>
      </w:r>
      <w:r w:rsidR="00491146">
        <w:rPr>
          <w:rFonts w:cs="Arial"/>
          <w:color w:val="000000"/>
          <w:sz w:val="24"/>
          <w:szCs w:val="24"/>
        </w:rPr>
        <w:t>de quaisquer penalidades</w:t>
      </w:r>
      <w:r w:rsidR="00491146" w:rsidRPr="005804CF">
        <w:rPr>
          <w:rFonts w:cs="Arial"/>
          <w:color w:val="000000"/>
          <w:sz w:val="24"/>
          <w:szCs w:val="24"/>
        </w:rPr>
        <w:t xml:space="preserve"> </w:t>
      </w:r>
      <w:r w:rsidR="00491146" w:rsidRPr="004A2EC0">
        <w:rPr>
          <w:rFonts w:cs="Arial"/>
          <w:color w:val="000000"/>
          <w:sz w:val="24"/>
          <w:szCs w:val="24"/>
        </w:rPr>
        <w:t xml:space="preserve">caberá </w:t>
      </w:r>
      <w:r w:rsidR="00491146" w:rsidRPr="004A2EC0">
        <w:rPr>
          <w:rFonts w:cs="Arial"/>
          <w:sz w:val="24"/>
          <w:szCs w:val="24"/>
        </w:rPr>
        <w:t>recurso no prazo de 10 (dez) dias úteis, contados da intimação.</w:t>
      </w:r>
    </w:p>
    <w:p w14:paraId="7607AF24" w14:textId="77777777" w:rsidR="00491146" w:rsidRPr="005804CF" w:rsidRDefault="00AC0FA2" w:rsidP="00491146">
      <w:pPr>
        <w:widowControl w:val="0"/>
        <w:spacing w:before="120" w:line="360" w:lineRule="auto"/>
        <w:rPr>
          <w:rFonts w:cs="Arial"/>
          <w:sz w:val="24"/>
          <w:szCs w:val="24"/>
        </w:rPr>
      </w:pPr>
      <w:r w:rsidRPr="004A2EC0">
        <w:rPr>
          <w:rFonts w:cs="Arial"/>
          <w:sz w:val="24"/>
          <w:szCs w:val="24"/>
        </w:rPr>
        <w:t>11</w:t>
      </w:r>
      <w:r w:rsidR="002026A7" w:rsidRPr="004A2EC0">
        <w:rPr>
          <w:rFonts w:cs="Arial"/>
          <w:sz w:val="24"/>
          <w:szCs w:val="24"/>
        </w:rPr>
        <w:t>.</w:t>
      </w:r>
      <w:r w:rsidR="00C5368B" w:rsidRPr="004A2EC0">
        <w:rPr>
          <w:rFonts w:cs="Arial"/>
          <w:sz w:val="24"/>
          <w:szCs w:val="24"/>
        </w:rPr>
        <w:t>11</w:t>
      </w:r>
      <w:r w:rsidR="00491146" w:rsidRPr="004A2EC0">
        <w:rPr>
          <w:rFonts w:cs="Arial"/>
          <w:sz w:val="24"/>
          <w:szCs w:val="24"/>
        </w:rPr>
        <w:t>.1. Da decisão final cabe recurso à instância superior, no prazo de 5 (cinco) dias úteis contado da intimação do ato.</w:t>
      </w:r>
    </w:p>
    <w:p w14:paraId="1FD6E567" w14:textId="77777777" w:rsidR="00491146" w:rsidRPr="00590020" w:rsidRDefault="00AC0FA2" w:rsidP="00491146">
      <w:pPr>
        <w:spacing w:before="120" w:line="360" w:lineRule="auto"/>
        <w:rPr>
          <w:rFonts w:cs="Arial"/>
          <w:sz w:val="24"/>
          <w:szCs w:val="24"/>
        </w:rPr>
      </w:pPr>
      <w:r>
        <w:rPr>
          <w:rFonts w:cs="Arial"/>
          <w:sz w:val="24"/>
          <w:szCs w:val="24"/>
        </w:rPr>
        <w:lastRenderedPageBreak/>
        <w:t>11</w:t>
      </w:r>
      <w:r w:rsidR="002026A7">
        <w:rPr>
          <w:rFonts w:cs="Arial"/>
          <w:sz w:val="24"/>
          <w:szCs w:val="24"/>
        </w:rPr>
        <w:t>.</w:t>
      </w:r>
      <w:r w:rsidR="00C5368B">
        <w:rPr>
          <w:rFonts w:cs="Arial"/>
          <w:sz w:val="24"/>
          <w:szCs w:val="24"/>
        </w:rPr>
        <w:t>12</w:t>
      </w:r>
      <w:r w:rsidR="00491146">
        <w:rPr>
          <w:rFonts w:cs="Arial"/>
          <w:sz w:val="24"/>
          <w:szCs w:val="24"/>
        </w:rPr>
        <w:t>.</w:t>
      </w:r>
      <w:r w:rsidR="00491146" w:rsidRPr="00590020">
        <w:rPr>
          <w:rFonts w:cs="Arial"/>
          <w:sz w:val="24"/>
          <w:szCs w:val="24"/>
        </w:rPr>
        <w:t xml:space="preserve"> A aplicação das sanções previstas no </w:t>
      </w:r>
      <w:r w:rsidR="00491146" w:rsidRPr="007D4C66">
        <w:rPr>
          <w:rFonts w:cs="Arial"/>
          <w:sz w:val="24"/>
          <w:szCs w:val="24"/>
          <w:highlight w:val="yellow"/>
        </w:rPr>
        <w:t xml:space="preserve">item </w:t>
      </w:r>
      <w:r>
        <w:rPr>
          <w:rFonts w:cs="Arial"/>
          <w:sz w:val="24"/>
          <w:szCs w:val="24"/>
          <w:highlight w:val="yellow"/>
        </w:rPr>
        <w:t>11</w:t>
      </w:r>
      <w:r w:rsidR="00491146">
        <w:rPr>
          <w:rFonts w:cs="Arial"/>
          <w:sz w:val="24"/>
          <w:szCs w:val="24"/>
          <w:highlight w:val="yellow"/>
        </w:rPr>
        <w:t>.4</w:t>
      </w:r>
      <w:r w:rsidR="00491146" w:rsidRPr="00590020">
        <w:rPr>
          <w:rFonts w:cs="Arial"/>
          <w:sz w:val="24"/>
          <w:szCs w:val="24"/>
        </w:rPr>
        <w:t xml:space="preserve"> serão registradas no cadastro de empresas inidôneas de que trata o art. 23 da Lei n° 12.846, de 1° de agosto de 2013, no Portal de Compras </w:t>
      </w:r>
      <w:r w:rsidR="00491146">
        <w:rPr>
          <w:rFonts w:cs="Arial"/>
          <w:i/>
          <w:iCs/>
          <w:sz w:val="24"/>
          <w:szCs w:val="24"/>
        </w:rPr>
        <w:t>do Governo Federal</w:t>
      </w:r>
      <w:r w:rsidR="00491146">
        <w:rPr>
          <w:rFonts w:cs="Arial"/>
          <w:iCs/>
          <w:sz w:val="24"/>
          <w:szCs w:val="24"/>
        </w:rPr>
        <w:t xml:space="preserve"> </w:t>
      </w:r>
      <w:r w:rsidR="00491146" w:rsidRPr="00590020">
        <w:rPr>
          <w:rFonts w:cs="Arial"/>
          <w:sz w:val="24"/>
          <w:szCs w:val="24"/>
        </w:rPr>
        <w:t>/ SICAF e no sítio oficial da CESAMA.</w:t>
      </w:r>
    </w:p>
    <w:p w14:paraId="122B547F" w14:textId="77777777" w:rsidR="00491146" w:rsidRPr="00590020" w:rsidRDefault="00AC0FA2" w:rsidP="00491146">
      <w:pPr>
        <w:spacing w:before="120" w:line="360" w:lineRule="auto"/>
        <w:rPr>
          <w:rFonts w:cs="Arial"/>
          <w:sz w:val="24"/>
          <w:szCs w:val="24"/>
        </w:rPr>
      </w:pPr>
      <w:r>
        <w:rPr>
          <w:rFonts w:cs="Arial"/>
          <w:sz w:val="24"/>
          <w:szCs w:val="24"/>
        </w:rPr>
        <w:t>11</w:t>
      </w:r>
      <w:r w:rsidR="00491146">
        <w:rPr>
          <w:rFonts w:cs="Arial"/>
          <w:sz w:val="24"/>
          <w:szCs w:val="24"/>
        </w:rPr>
        <w:t>.</w:t>
      </w:r>
      <w:r w:rsidR="00C5368B">
        <w:rPr>
          <w:rFonts w:cs="Arial"/>
          <w:sz w:val="24"/>
          <w:szCs w:val="24"/>
        </w:rPr>
        <w:t>12</w:t>
      </w:r>
      <w:r w:rsidR="002026A7">
        <w:rPr>
          <w:rFonts w:cs="Arial"/>
          <w:sz w:val="24"/>
          <w:szCs w:val="24"/>
        </w:rPr>
        <w:t>.1. A CONTRATADA</w:t>
      </w:r>
      <w:r w:rsidR="00491146" w:rsidRPr="00590020">
        <w:rPr>
          <w:rFonts w:cs="Arial"/>
          <w:sz w:val="24"/>
          <w:szCs w:val="24"/>
        </w:rPr>
        <w:t xml:space="preserve"> incluíd</w:t>
      </w:r>
      <w:r w:rsidR="002026A7">
        <w:rPr>
          <w:rFonts w:cs="Arial"/>
          <w:sz w:val="24"/>
          <w:szCs w:val="24"/>
        </w:rPr>
        <w:t>a</w:t>
      </w:r>
      <w:r w:rsidR="00491146" w:rsidRPr="00590020">
        <w:rPr>
          <w:rFonts w:cs="Arial"/>
          <w:sz w:val="24"/>
          <w:szCs w:val="24"/>
        </w:rPr>
        <w:t xml:space="preserve"> no cadastro referido no </w:t>
      </w:r>
      <w:r w:rsidR="00491146" w:rsidRPr="00A4342A">
        <w:rPr>
          <w:rFonts w:cs="Arial"/>
          <w:sz w:val="24"/>
          <w:szCs w:val="24"/>
          <w:highlight w:val="yellow"/>
        </w:rPr>
        <w:t xml:space="preserve">item </w:t>
      </w:r>
      <w:r>
        <w:rPr>
          <w:rFonts w:cs="Arial"/>
          <w:sz w:val="24"/>
          <w:szCs w:val="24"/>
          <w:highlight w:val="yellow"/>
        </w:rPr>
        <w:t>11</w:t>
      </w:r>
      <w:r w:rsidR="00491146" w:rsidRPr="002026A7">
        <w:rPr>
          <w:rFonts w:cs="Arial"/>
          <w:sz w:val="24"/>
          <w:szCs w:val="24"/>
          <w:highlight w:val="yellow"/>
        </w:rPr>
        <w:t>.1</w:t>
      </w:r>
      <w:r w:rsidR="00C5368B">
        <w:rPr>
          <w:rFonts w:cs="Arial"/>
          <w:sz w:val="24"/>
          <w:szCs w:val="24"/>
          <w:highlight w:val="yellow"/>
        </w:rPr>
        <w:t>2</w:t>
      </w:r>
      <w:r w:rsidR="00491146" w:rsidRPr="00590020">
        <w:rPr>
          <w:rFonts w:cs="Arial"/>
          <w:sz w:val="24"/>
          <w:szCs w:val="24"/>
        </w:rPr>
        <w:t xml:space="preserve"> não poderá disputar licitação ou participar, direta </w:t>
      </w:r>
      <w:r w:rsidR="00491146">
        <w:rPr>
          <w:rFonts w:cs="Arial"/>
          <w:sz w:val="24"/>
          <w:szCs w:val="24"/>
        </w:rPr>
        <w:t>ou indiretamente, da execução do Contrato</w:t>
      </w:r>
      <w:r w:rsidR="00491146" w:rsidRPr="00590020">
        <w:rPr>
          <w:rFonts w:cs="Arial"/>
          <w:sz w:val="24"/>
          <w:szCs w:val="24"/>
        </w:rPr>
        <w:t>.</w:t>
      </w:r>
    </w:p>
    <w:p w14:paraId="235548D5" w14:textId="77777777" w:rsidR="00491146" w:rsidRPr="005804CF" w:rsidRDefault="00AC0FA2" w:rsidP="00491146">
      <w:pPr>
        <w:spacing w:before="120" w:line="360" w:lineRule="auto"/>
        <w:rPr>
          <w:rFonts w:cs="Arial"/>
          <w:sz w:val="24"/>
          <w:szCs w:val="24"/>
        </w:rPr>
      </w:pPr>
      <w:r>
        <w:rPr>
          <w:rFonts w:cs="Arial"/>
          <w:sz w:val="24"/>
          <w:szCs w:val="24"/>
        </w:rPr>
        <w:t>11</w:t>
      </w:r>
      <w:r w:rsidR="00491146">
        <w:rPr>
          <w:rFonts w:cs="Arial"/>
          <w:sz w:val="24"/>
          <w:szCs w:val="24"/>
        </w:rPr>
        <w:t>.</w:t>
      </w:r>
      <w:r w:rsidR="00C5368B">
        <w:rPr>
          <w:rFonts w:cs="Arial"/>
          <w:sz w:val="24"/>
          <w:szCs w:val="24"/>
        </w:rPr>
        <w:t>12</w:t>
      </w:r>
      <w:r w:rsidR="00491146" w:rsidRPr="00590020">
        <w:rPr>
          <w:rFonts w:cs="Arial"/>
          <w:sz w:val="24"/>
          <w:szCs w:val="24"/>
        </w:rPr>
        <w:t>.2 Serão excluíd</w:t>
      </w:r>
      <w:r w:rsidR="002026A7">
        <w:rPr>
          <w:rFonts w:cs="Arial"/>
          <w:sz w:val="24"/>
          <w:szCs w:val="24"/>
        </w:rPr>
        <w:t>a</w:t>
      </w:r>
      <w:r w:rsidR="00491146" w:rsidRPr="00590020">
        <w:rPr>
          <w:rFonts w:cs="Arial"/>
          <w:sz w:val="24"/>
          <w:szCs w:val="24"/>
        </w:rPr>
        <w:t xml:space="preserve">s do cadastro referido no </w:t>
      </w:r>
      <w:r w:rsidR="00491146" w:rsidRPr="00686899">
        <w:rPr>
          <w:rFonts w:cs="Arial"/>
          <w:sz w:val="24"/>
          <w:szCs w:val="24"/>
          <w:highlight w:val="yellow"/>
        </w:rPr>
        <w:t xml:space="preserve">item </w:t>
      </w:r>
      <w:r>
        <w:rPr>
          <w:rFonts w:cs="Arial"/>
          <w:sz w:val="24"/>
          <w:szCs w:val="24"/>
          <w:highlight w:val="yellow"/>
        </w:rPr>
        <w:t>11</w:t>
      </w:r>
      <w:r w:rsidR="00491146">
        <w:rPr>
          <w:rFonts w:cs="Arial"/>
          <w:sz w:val="24"/>
          <w:szCs w:val="24"/>
          <w:highlight w:val="yellow"/>
        </w:rPr>
        <w:t>.1</w:t>
      </w:r>
      <w:r w:rsidR="00C5368B">
        <w:rPr>
          <w:rFonts w:cs="Arial"/>
          <w:sz w:val="24"/>
          <w:szCs w:val="24"/>
          <w:highlight w:val="yellow"/>
        </w:rPr>
        <w:t>2</w:t>
      </w:r>
      <w:r w:rsidR="00491146" w:rsidRPr="00686899">
        <w:rPr>
          <w:rFonts w:cs="Arial"/>
          <w:sz w:val="24"/>
          <w:szCs w:val="24"/>
          <w:highlight w:val="yellow"/>
        </w:rPr>
        <w:t>,</w:t>
      </w:r>
      <w:r w:rsidR="00491146" w:rsidRPr="00590020">
        <w:rPr>
          <w:rFonts w:cs="Arial"/>
          <w:sz w:val="24"/>
          <w:szCs w:val="24"/>
        </w:rPr>
        <w:t xml:space="preserve"> a qualquer tempo, </w:t>
      </w:r>
      <w:r w:rsidR="002026A7">
        <w:rPr>
          <w:rFonts w:cs="Arial"/>
          <w:sz w:val="24"/>
          <w:szCs w:val="24"/>
        </w:rPr>
        <w:t>as Contratadas</w:t>
      </w:r>
      <w:r w:rsidR="00491146" w:rsidRPr="00590020">
        <w:rPr>
          <w:rFonts w:cs="Arial"/>
          <w:sz w:val="24"/>
          <w:szCs w:val="24"/>
        </w:rPr>
        <w:t xml:space="preserve"> que demonstrarem a superação dos motivos que deram causa à restrição contra eles promovida.</w:t>
      </w:r>
    </w:p>
    <w:p w14:paraId="19D7CBCD" w14:textId="77777777" w:rsidR="00491146" w:rsidRPr="0005584B" w:rsidRDefault="00AC0FA2" w:rsidP="00491146">
      <w:pPr>
        <w:spacing w:before="120" w:line="360" w:lineRule="auto"/>
        <w:rPr>
          <w:rFonts w:eastAsia="Arial Unicode MS" w:cs="Arial"/>
          <w:sz w:val="24"/>
          <w:szCs w:val="24"/>
        </w:rPr>
      </w:pPr>
      <w:r w:rsidRPr="004A2EC0">
        <w:rPr>
          <w:rFonts w:eastAsia="Arial Unicode MS" w:cs="Arial"/>
          <w:sz w:val="24"/>
          <w:szCs w:val="24"/>
        </w:rPr>
        <w:t>11</w:t>
      </w:r>
      <w:r w:rsidR="00491146" w:rsidRPr="004A2EC0">
        <w:rPr>
          <w:rFonts w:eastAsia="Arial Unicode MS" w:cs="Arial"/>
          <w:sz w:val="24"/>
          <w:szCs w:val="24"/>
        </w:rPr>
        <w:t>.1</w:t>
      </w:r>
      <w:r w:rsidR="00C5368B" w:rsidRPr="004A2EC0">
        <w:rPr>
          <w:rFonts w:eastAsia="Arial Unicode MS" w:cs="Arial"/>
          <w:sz w:val="24"/>
          <w:szCs w:val="24"/>
        </w:rPr>
        <w:t>3</w:t>
      </w:r>
      <w:r w:rsidR="00491146" w:rsidRPr="004A2EC0">
        <w:rPr>
          <w:rFonts w:eastAsia="Arial Unicode MS" w:cs="Arial"/>
          <w:sz w:val="24"/>
          <w:szCs w:val="24"/>
        </w:rPr>
        <w:t>. Os procedimentos para a aplicação das sanções estabelecidas neste edital encontram-se definidos no Manual de Convênios e de Gestão e Fiscalização de Contratos, parte integrante do Regulamento Interno de Licitações, Contratos e Convênios da Cesama – RILC.</w:t>
      </w:r>
      <w:r w:rsidR="00491146">
        <w:rPr>
          <w:rFonts w:eastAsia="Arial Unicode MS" w:cs="Arial"/>
          <w:sz w:val="24"/>
          <w:szCs w:val="24"/>
        </w:rPr>
        <w:t xml:space="preserve"> </w:t>
      </w:r>
    </w:p>
    <w:p w14:paraId="06B248B3"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40E4F">
        <w:rPr>
          <w:rFonts w:cs="Arial"/>
          <w:b/>
          <w:sz w:val="24"/>
          <w:szCs w:val="24"/>
        </w:rPr>
        <w:t xml:space="preserve"> </w:t>
      </w:r>
      <w:r w:rsidR="00AC0FA2">
        <w:rPr>
          <w:rFonts w:cs="Arial"/>
          <w:b/>
          <w:sz w:val="24"/>
          <w:szCs w:val="24"/>
        </w:rPr>
        <w:t>SEGUNDA</w:t>
      </w:r>
      <w:r w:rsidRPr="00274B02">
        <w:rPr>
          <w:rFonts w:cs="Arial"/>
          <w:b/>
          <w:sz w:val="24"/>
          <w:szCs w:val="24"/>
        </w:rPr>
        <w:t>: RESCISÃO</w:t>
      </w:r>
    </w:p>
    <w:p w14:paraId="009BAA9C" w14:textId="77777777" w:rsidR="005C604C" w:rsidRDefault="00AC0FA2" w:rsidP="005C604C">
      <w:pPr>
        <w:spacing w:before="120" w:line="360" w:lineRule="auto"/>
        <w:rPr>
          <w:sz w:val="24"/>
          <w:szCs w:val="24"/>
        </w:rPr>
      </w:pPr>
      <w:r>
        <w:rPr>
          <w:sz w:val="24"/>
          <w:szCs w:val="24"/>
        </w:rPr>
        <w:t>12</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p>
    <w:p w14:paraId="6EECE342" w14:textId="77777777" w:rsidR="005C604C" w:rsidRDefault="00AC0FA2" w:rsidP="005C604C">
      <w:pPr>
        <w:spacing w:before="120" w:line="360" w:lineRule="auto"/>
        <w:rPr>
          <w:sz w:val="24"/>
          <w:szCs w:val="24"/>
        </w:rPr>
      </w:pPr>
      <w:r>
        <w:rPr>
          <w:sz w:val="24"/>
          <w:szCs w:val="24"/>
        </w:rPr>
        <w:t>12</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10D74AD9"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2E5F2D31"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145579C9"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2E2DC45A" w14:textId="77777777" w:rsidR="002026A7" w:rsidRDefault="00AC0FA2" w:rsidP="002026A7">
      <w:pPr>
        <w:spacing w:before="120" w:line="360" w:lineRule="auto"/>
        <w:rPr>
          <w:sz w:val="24"/>
          <w:szCs w:val="24"/>
        </w:rPr>
      </w:pPr>
      <w:r>
        <w:rPr>
          <w:sz w:val="24"/>
          <w:szCs w:val="24"/>
        </w:rPr>
        <w:t>12</w:t>
      </w:r>
      <w:r w:rsidR="005C604C" w:rsidRPr="0037656E">
        <w:rPr>
          <w:sz w:val="24"/>
          <w:szCs w:val="24"/>
        </w:rPr>
        <w:t>.</w:t>
      </w:r>
      <w:r w:rsidR="005C604C">
        <w:rPr>
          <w:sz w:val="24"/>
          <w:szCs w:val="24"/>
        </w:rPr>
        <w:t>2</w:t>
      </w:r>
      <w:r w:rsidR="005C604C" w:rsidRPr="004A2EC0">
        <w:rPr>
          <w:sz w:val="24"/>
          <w:szCs w:val="24"/>
        </w:rPr>
        <w:t xml:space="preserve">.1. Constituem motivo para rescisão do Contrato, dentre outras, as hipóteses previstas </w:t>
      </w:r>
      <w:r w:rsidR="002026A7" w:rsidRPr="004A2EC0">
        <w:rPr>
          <w:sz w:val="24"/>
          <w:szCs w:val="24"/>
        </w:rPr>
        <w:t>no Manual de Convênios e Gestão e Fiscalização de Contratos, parte integrante do Regulamento Interno de Licitações, Contratos e Convênios da Cesama - RILC.</w:t>
      </w:r>
    </w:p>
    <w:p w14:paraId="2CD26A3E" w14:textId="77777777" w:rsidR="002026A7" w:rsidRPr="004A2EC0" w:rsidRDefault="00AC0FA2" w:rsidP="002026A7">
      <w:pPr>
        <w:spacing w:before="120" w:line="360" w:lineRule="auto"/>
        <w:rPr>
          <w:rFonts w:cs="Arial"/>
          <w:color w:val="000000"/>
          <w:sz w:val="24"/>
          <w:szCs w:val="24"/>
        </w:rPr>
      </w:pPr>
      <w:r>
        <w:rPr>
          <w:rFonts w:cs="Arial"/>
          <w:color w:val="000000"/>
          <w:sz w:val="24"/>
          <w:szCs w:val="24"/>
        </w:rPr>
        <w:t>12</w:t>
      </w:r>
      <w:r w:rsidR="00E86D0D" w:rsidRPr="00E86D0D">
        <w:rPr>
          <w:rFonts w:cs="Arial"/>
          <w:color w:val="000000"/>
          <w:sz w:val="24"/>
          <w:szCs w:val="24"/>
        </w:rPr>
        <w:t xml:space="preserve">.2.2.  A rescisão por ato unilateral a que se refere à </w:t>
      </w:r>
      <w:r w:rsidR="00E86D0D" w:rsidRPr="009A420A">
        <w:rPr>
          <w:rFonts w:cs="Arial"/>
          <w:color w:val="000000"/>
          <w:sz w:val="24"/>
          <w:szCs w:val="24"/>
          <w:highlight w:val="yellow"/>
        </w:rPr>
        <w:t xml:space="preserve">alínea “a” do item </w:t>
      </w:r>
      <w:r w:rsidR="009A420A" w:rsidRPr="009A420A">
        <w:rPr>
          <w:rFonts w:cs="Arial"/>
          <w:color w:val="000000"/>
          <w:sz w:val="24"/>
          <w:szCs w:val="24"/>
          <w:highlight w:val="yellow"/>
        </w:rPr>
        <w:t>1</w:t>
      </w:r>
      <w:r>
        <w:rPr>
          <w:rFonts w:cs="Arial"/>
          <w:color w:val="000000"/>
          <w:sz w:val="24"/>
          <w:szCs w:val="24"/>
          <w:highlight w:val="yellow"/>
        </w:rPr>
        <w:t>2</w:t>
      </w:r>
      <w:r w:rsidR="009A420A" w:rsidRPr="009A420A">
        <w:rPr>
          <w:rFonts w:cs="Arial"/>
          <w:color w:val="000000"/>
          <w:sz w:val="24"/>
          <w:szCs w:val="24"/>
          <w:highlight w:val="yellow"/>
        </w:rPr>
        <w:t>.2</w:t>
      </w:r>
      <w:r w:rsidR="00E86D0D" w:rsidRPr="00E86D0D">
        <w:rPr>
          <w:rFonts w:cs="Arial"/>
          <w:color w:val="000000"/>
          <w:sz w:val="24"/>
          <w:szCs w:val="24"/>
        </w:rPr>
        <w:t xml:space="preserve">, deverá ser precedida de comunicação escrita e </w:t>
      </w:r>
      <w:r w:rsidR="00E86D0D" w:rsidRPr="004A2EC0">
        <w:rPr>
          <w:rFonts w:cs="Arial"/>
          <w:color w:val="000000"/>
          <w:sz w:val="24"/>
          <w:szCs w:val="24"/>
        </w:rPr>
        <w:t>fundamentada da parte interessada e ser enviada à outra parte com antecedência mínima de 30 (trinta) dias</w:t>
      </w:r>
      <w:r w:rsidR="002026A7" w:rsidRPr="004A2EC0">
        <w:rPr>
          <w:rFonts w:cs="Arial"/>
          <w:color w:val="000000"/>
          <w:sz w:val="24"/>
          <w:szCs w:val="24"/>
        </w:rPr>
        <w:t xml:space="preserve"> ou outro prazo estabelecido no termo de referência. </w:t>
      </w:r>
    </w:p>
    <w:p w14:paraId="1F42932F" w14:textId="77777777" w:rsidR="00E86D0D" w:rsidRPr="00E86D0D" w:rsidRDefault="00AC0FA2" w:rsidP="00E86D0D">
      <w:pPr>
        <w:spacing w:before="120" w:line="360" w:lineRule="auto"/>
        <w:rPr>
          <w:rFonts w:cs="Arial"/>
          <w:color w:val="000000"/>
          <w:sz w:val="24"/>
          <w:szCs w:val="24"/>
        </w:rPr>
      </w:pPr>
      <w:r w:rsidRPr="004A2EC0">
        <w:rPr>
          <w:rFonts w:cs="Arial"/>
          <w:color w:val="000000"/>
          <w:sz w:val="24"/>
          <w:szCs w:val="24"/>
        </w:rPr>
        <w:lastRenderedPageBreak/>
        <w:t>12</w:t>
      </w:r>
      <w:r w:rsidR="00E86D0D" w:rsidRPr="004A2EC0">
        <w:rPr>
          <w:rFonts w:cs="Arial"/>
          <w:color w:val="000000"/>
          <w:sz w:val="24"/>
          <w:szCs w:val="24"/>
        </w:rPr>
        <w:t>.2.3. Na hipótese de imprescindibilidade da execução</w:t>
      </w:r>
      <w:r w:rsidR="00E86D0D" w:rsidRPr="00E86D0D">
        <w:rPr>
          <w:rFonts w:cs="Arial"/>
          <w:color w:val="000000"/>
          <w:sz w:val="24"/>
          <w:szCs w:val="24"/>
        </w:rPr>
        <w:t xml:space="preserve"> contratual para a continuidade de serviços públicos essenciais, o prazo a que se refere o item </w:t>
      </w:r>
      <w:r>
        <w:rPr>
          <w:rFonts w:cs="Arial"/>
          <w:color w:val="000000"/>
          <w:sz w:val="24"/>
          <w:szCs w:val="24"/>
          <w:highlight w:val="yellow"/>
        </w:rPr>
        <w:t>12</w:t>
      </w:r>
      <w:r w:rsidR="00E86D0D" w:rsidRPr="001C2B06">
        <w:rPr>
          <w:rFonts w:cs="Arial"/>
          <w:color w:val="000000"/>
          <w:sz w:val="24"/>
          <w:szCs w:val="24"/>
          <w:highlight w:val="yellow"/>
        </w:rPr>
        <w:t>.2.2</w:t>
      </w:r>
      <w:r w:rsidR="00E86D0D" w:rsidRPr="00E86D0D">
        <w:rPr>
          <w:rFonts w:cs="Arial"/>
          <w:color w:val="000000"/>
          <w:sz w:val="24"/>
          <w:szCs w:val="24"/>
        </w:rPr>
        <w:t xml:space="preserve"> será de 90 (noventa) dia</w:t>
      </w:r>
      <w:r w:rsidR="00E86D0D" w:rsidRPr="004A2EC0">
        <w:rPr>
          <w:rFonts w:cs="Arial"/>
          <w:color w:val="000000"/>
          <w:sz w:val="24"/>
          <w:szCs w:val="24"/>
        </w:rPr>
        <w:t>s</w:t>
      </w:r>
      <w:r w:rsidR="002026A7" w:rsidRPr="004A2EC0">
        <w:rPr>
          <w:rFonts w:cs="Arial"/>
          <w:color w:val="000000"/>
          <w:sz w:val="24"/>
          <w:szCs w:val="24"/>
        </w:rPr>
        <w:t>, ou outro prazo estabelecido no termo de referência</w:t>
      </w:r>
      <w:r w:rsidR="00E86D0D" w:rsidRPr="004A2EC0">
        <w:rPr>
          <w:rFonts w:cs="Arial"/>
          <w:color w:val="000000"/>
          <w:sz w:val="24"/>
          <w:szCs w:val="24"/>
        </w:rPr>
        <w:t>.</w:t>
      </w:r>
      <w:r w:rsidR="00E86D0D" w:rsidRPr="00E86D0D">
        <w:rPr>
          <w:rFonts w:cs="Arial"/>
          <w:color w:val="000000"/>
          <w:sz w:val="24"/>
          <w:szCs w:val="24"/>
        </w:rPr>
        <w:t xml:space="preserve"> </w:t>
      </w:r>
    </w:p>
    <w:p w14:paraId="58153090" w14:textId="77777777" w:rsidR="005C604C" w:rsidRDefault="00AC0FA2" w:rsidP="005C604C">
      <w:pPr>
        <w:spacing w:before="120" w:line="360" w:lineRule="auto"/>
        <w:rPr>
          <w:sz w:val="24"/>
          <w:szCs w:val="24"/>
        </w:rPr>
      </w:pPr>
      <w:r>
        <w:rPr>
          <w:sz w:val="24"/>
          <w:szCs w:val="24"/>
        </w:rPr>
        <w:t>12</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3FF4F0E2"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14:paraId="32C9EF82"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07F62D2A"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0A2F5D0F" w14:textId="77777777" w:rsidR="002026A7" w:rsidRPr="004A2EC0" w:rsidRDefault="00AC0FA2" w:rsidP="002026A7">
      <w:pPr>
        <w:tabs>
          <w:tab w:val="left" w:pos="-5387"/>
        </w:tabs>
        <w:spacing w:before="120" w:line="360" w:lineRule="auto"/>
        <w:rPr>
          <w:sz w:val="24"/>
          <w:szCs w:val="24"/>
        </w:rPr>
      </w:pPr>
      <w:r w:rsidRPr="004A2EC0">
        <w:rPr>
          <w:sz w:val="24"/>
          <w:szCs w:val="24"/>
        </w:rPr>
        <w:t>12</w:t>
      </w:r>
      <w:r w:rsidR="002026A7" w:rsidRPr="004A2EC0">
        <w:rPr>
          <w:sz w:val="24"/>
          <w:szCs w:val="24"/>
        </w:rPr>
        <w:t>.4. Em qualquer das hipóteses de rescisão, uma vez apurada a culpa ou dolo de uma das partes, ensejará o ressarcimento, pela outra parte, dos prejuízos regularmente comprovados.</w:t>
      </w:r>
    </w:p>
    <w:p w14:paraId="5611AFC9" w14:textId="77777777" w:rsidR="002026A7" w:rsidRPr="004A2EC0" w:rsidRDefault="00AC0FA2" w:rsidP="002026A7">
      <w:pPr>
        <w:tabs>
          <w:tab w:val="left" w:pos="-5387"/>
        </w:tabs>
        <w:spacing w:before="120" w:line="360" w:lineRule="auto"/>
        <w:rPr>
          <w:sz w:val="24"/>
          <w:szCs w:val="24"/>
        </w:rPr>
      </w:pPr>
      <w:r w:rsidRPr="004A2EC0">
        <w:rPr>
          <w:rFonts w:cs="Arial"/>
          <w:sz w:val="24"/>
          <w:szCs w:val="24"/>
        </w:rPr>
        <w:t>12</w:t>
      </w:r>
      <w:r w:rsidR="002026A7" w:rsidRPr="004A2EC0">
        <w:rPr>
          <w:rFonts w:cs="Arial"/>
          <w:sz w:val="24"/>
          <w:szCs w:val="24"/>
        </w:rPr>
        <w:t xml:space="preserve">.4.1. Havendo concorrência de culpa, os prejuízos experimentados poderão ser </w:t>
      </w:r>
      <w:r w:rsidR="002026A7" w:rsidRPr="004A2EC0">
        <w:rPr>
          <w:sz w:val="24"/>
          <w:szCs w:val="24"/>
        </w:rPr>
        <w:t>compensados.</w:t>
      </w:r>
    </w:p>
    <w:p w14:paraId="7F9199B7" w14:textId="77777777" w:rsidR="002026A7" w:rsidRPr="004A2EC0" w:rsidRDefault="00AC0FA2" w:rsidP="002026A7">
      <w:pPr>
        <w:tabs>
          <w:tab w:val="left" w:pos="-5387"/>
        </w:tabs>
        <w:spacing w:before="120" w:line="360" w:lineRule="auto"/>
        <w:rPr>
          <w:sz w:val="24"/>
          <w:szCs w:val="24"/>
        </w:rPr>
      </w:pPr>
      <w:r w:rsidRPr="004A2EC0">
        <w:rPr>
          <w:sz w:val="24"/>
          <w:szCs w:val="24"/>
        </w:rPr>
        <w:t>12</w:t>
      </w:r>
      <w:r w:rsidR="002026A7" w:rsidRPr="004A2EC0">
        <w:rPr>
          <w:sz w:val="24"/>
          <w:szCs w:val="24"/>
        </w:rPr>
        <w:t>.4.2. Ocorrendo dolo ou culpa do contratado, de forma individual ou concorrente, a CESAMA terá o direito de:</w:t>
      </w:r>
    </w:p>
    <w:p w14:paraId="0FC310AC" w14:textId="77777777" w:rsidR="002026A7" w:rsidRPr="004A2EC0" w:rsidRDefault="002026A7" w:rsidP="002026A7">
      <w:pPr>
        <w:tabs>
          <w:tab w:val="left" w:pos="-5387"/>
        </w:tabs>
        <w:spacing w:before="120" w:line="360" w:lineRule="auto"/>
        <w:rPr>
          <w:sz w:val="24"/>
          <w:szCs w:val="24"/>
        </w:rPr>
      </w:pPr>
      <w:r w:rsidRPr="004A2EC0">
        <w:rPr>
          <w:sz w:val="24"/>
          <w:szCs w:val="24"/>
        </w:rPr>
        <w:t>a. executar a garantia contratual, para ressarcimento dos valores das multas e indenizações a ela devidos;</w:t>
      </w:r>
    </w:p>
    <w:p w14:paraId="49634E75" w14:textId="77777777" w:rsidR="002026A7" w:rsidRPr="004A2EC0" w:rsidRDefault="002026A7" w:rsidP="002026A7">
      <w:pPr>
        <w:tabs>
          <w:tab w:val="left" w:pos="-5387"/>
        </w:tabs>
        <w:spacing w:before="120" w:line="360" w:lineRule="auto"/>
        <w:rPr>
          <w:sz w:val="24"/>
          <w:szCs w:val="24"/>
        </w:rPr>
      </w:pPr>
      <w:r w:rsidRPr="004A2EC0">
        <w:rPr>
          <w:sz w:val="24"/>
          <w:szCs w:val="24"/>
        </w:rPr>
        <w:t>b. retenção dos créditos decorrentes do contrato ou outro crédito que a empresa tenha com a CESAMA, até o limite dos prejuízos sofridos.</w:t>
      </w:r>
    </w:p>
    <w:p w14:paraId="01C5AC49" w14:textId="77777777" w:rsidR="005C604C" w:rsidRDefault="00AC0FA2" w:rsidP="005C604C">
      <w:pPr>
        <w:spacing w:before="120" w:line="360" w:lineRule="auto"/>
        <w:rPr>
          <w:sz w:val="24"/>
          <w:szCs w:val="24"/>
        </w:rPr>
      </w:pPr>
      <w:r w:rsidRPr="004A2EC0">
        <w:rPr>
          <w:sz w:val="24"/>
          <w:szCs w:val="24"/>
        </w:rPr>
        <w:t>12</w:t>
      </w:r>
      <w:r w:rsidR="005C604C" w:rsidRPr="004A2EC0">
        <w:rPr>
          <w:sz w:val="24"/>
          <w:szCs w:val="24"/>
        </w:rPr>
        <w:t>.</w:t>
      </w:r>
      <w:r w:rsidR="00F93206" w:rsidRPr="004A2EC0">
        <w:rPr>
          <w:sz w:val="24"/>
          <w:szCs w:val="24"/>
        </w:rPr>
        <w:t>5</w:t>
      </w:r>
      <w:r w:rsidR="005C604C" w:rsidRPr="004A2EC0">
        <w:rPr>
          <w:sz w:val="24"/>
          <w:szCs w:val="24"/>
        </w:rPr>
        <w:t xml:space="preserve">. </w:t>
      </w:r>
      <w:r w:rsidR="00F93206" w:rsidRPr="004A2EC0">
        <w:rPr>
          <w:sz w:val="24"/>
          <w:szCs w:val="24"/>
        </w:rPr>
        <w:t>N</w:t>
      </w:r>
      <w:r w:rsidR="005C604C" w:rsidRPr="004A2EC0">
        <w:rPr>
          <w:sz w:val="24"/>
          <w:szCs w:val="24"/>
        </w:rPr>
        <w:t xml:space="preserve">a hipótese de rescisão do Contrato, caberá ao </w:t>
      </w:r>
      <w:r w:rsidR="00F93206" w:rsidRPr="004A2EC0">
        <w:rPr>
          <w:sz w:val="24"/>
          <w:szCs w:val="24"/>
        </w:rPr>
        <w:t xml:space="preserve">fiscal do contrato </w:t>
      </w:r>
      <w:r w:rsidR="005C604C" w:rsidRPr="004A2EC0">
        <w:rPr>
          <w:sz w:val="24"/>
          <w:szCs w:val="24"/>
        </w:rPr>
        <w:t>atestar as</w:t>
      </w:r>
      <w:r w:rsidR="005C604C" w:rsidRPr="0037656E">
        <w:rPr>
          <w:sz w:val="24"/>
          <w:szCs w:val="24"/>
        </w:rPr>
        <w:t xml:space="preserve"> parcelas adequadamente concluídas, recebendo provisória ou definitivamente, conforme o caso.</w:t>
      </w:r>
    </w:p>
    <w:p w14:paraId="176F0E77" w14:textId="77777777" w:rsidR="00C84AA7" w:rsidRDefault="00C84AA7" w:rsidP="005C604C">
      <w:pPr>
        <w:spacing w:before="120" w:line="360" w:lineRule="auto"/>
        <w:rPr>
          <w:rFonts w:cs="Arial"/>
          <w:sz w:val="24"/>
          <w:szCs w:val="24"/>
        </w:rPr>
      </w:pPr>
    </w:p>
    <w:p w14:paraId="1A8AA993" w14:textId="77777777" w:rsidR="0092672F" w:rsidRPr="0092672F" w:rsidRDefault="0092672F" w:rsidP="0092672F">
      <w:pPr>
        <w:spacing w:before="120" w:line="360" w:lineRule="auto"/>
        <w:rPr>
          <w:rFonts w:eastAsia="Arial Unicode MS" w:cs="Arial"/>
          <w:b/>
          <w:bCs/>
          <w:sz w:val="23"/>
          <w:szCs w:val="23"/>
          <w:lang w:val="de-DE"/>
        </w:rPr>
      </w:pPr>
      <w:r w:rsidRPr="0092672F">
        <w:rPr>
          <w:rFonts w:eastAsia="Arial Unicode MS" w:cs="Arial"/>
          <w:b/>
          <w:bCs/>
          <w:sz w:val="23"/>
          <w:szCs w:val="23"/>
          <w:lang w:val="de-DE"/>
        </w:rPr>
        <w:t>CLÁUSULA  DÉCIMA TERCEIRA: CONFORMIDADE</w:t>
      </w:r>
    </w:p>
    <w:p w14:paraId="54983BAD"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13.1 A CONTRATADA declara, sob as penas da lei, não haver, até a presente data, qualquer impedimento à presente contratação ou mesmo à execução de alguma clausula ou condição do instrumento ora pactuado.</w:t>
      </w:r>
    </w:p>
    <w:p w14:paraId="6F363C6D"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lastRenderedPageBreak/>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EB926F9"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018DE38"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511FA4A"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DBBAABF"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13.6 A CONTRATADA declara que não pratica e se obriga a não praticar quaisquer atos que violem a lei anticorrupção.</w:t>
      </w:r>
    </w:p>
    <w:p w14:paraId="43922E43"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13.7 A CONTRATADA concorda em fornecer prontamente, sempre que solicitada, evidencia de que está atuando diligentemente na prevenção de práticas que possam violar as leis anticorrupção.</w:t>
      </w:r>
    </w:p>
    <w:p w14:paraId="5A05A81D"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lastRenderedPageBreak/>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60F5054"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48980A8"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1A197437"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13.11 A CONTRATADA compromete-se a praticar a governança corporativa de modo a dar efetividade ao cumprimento das obrigações contratuais em observância à legislação aplicável.</w:t>
      </w:r>
    </w:p>
    <w:p w14:paraId="5D8C2AE2" w14:textId="77777777" w:rsidR="0092672F" w:rsidRPr="004A2EC0" w:rsidRDefault="0092672F" w:rsidP="0092672F">
      <w:pPr>
        <w:spacing w:before="120" w:line="360" w:lineRule="auto"/>
        <w:rPr>
          <w:rFonts w:eastAsia="Arial Unicode MS" w:cs="Arial"/>
          <w:bCs/>
          <w:sz w:val="24"/>
          <w:szCs w:val="24"/>
          <w:lang w:val="de-DE"/>
        </w:rPr>
      </w:pPr>
      <w:r w:rsidRPr="004A2EC0">
        <w:rPr>
          <w:rFonts w:eastAsia="Arial Unicode MS" w:cs="Arial"/>
          <w:bCs/>
          <w:sz w:val="24"/>
          <w:szCs w:val="24"/>
          <w:lang w:val="de-DE"/>
        </w:rPr>
        <w:t xml:space="preserve">13.12 Aplicam-se, ainda, os princípios e normas estabelecidos no Código de Conduta e Integridade da CESAMA, disponível para consulta no site da CESAMA, no endereço eletrônico </w:t>
      </w:r>
      <w:hyperlink r:id="rId10" w:history="1">
        <w:r w:rsidR="006D4A1F" w:rsidRPr="004A2EC0">
          <w:rPr>
            <w:rStyle w:val="Hyperlink"/>
            <w:rFonts w:cs="Arial"/>
            <w:sz w:val="24"/>
            <w:szCs w:val="24"/>
          </w:rPr>
          <w:t>https://www.cesama.com.br/site/uploads/paginas_arquivos/124/15747035809.pdf</w:t>
        </w:r>
      </w:hyperlink>
      <w:r w:rsidR="006D4A1F" w:rsidRPr="004A2EC0">
        <w:rPr>
          <w:rFonts w:cs="Arial"/>
          <w:sz w:val="24"/>
          <w:szCs w:val="24"/>
        </w:rPr>
        <w:t xml:space="preserve"> </w:t>
      </w:r>
      <w:r w:rsidRPr="004A2EC0">
        <w:rPr>
          <w:rFonts w:eastAsia="Arial Unicode MS" w:cs="Arial"/>
          <w:bCs/>
          <w:sz w:val="24"/>
          <w:szCs w:val="24"/>
          <w:lang w:val="de-DE"/>
        </w:rPr>
        <w:t>e as disposições da Lei Federal nº 12.846 de 01/08/2013.</w:t>
      </w:r>
    </w:p>
    <w:p w14:paraId="65561630" w14:textId="77777777" w:rsidR="00C51B53" w:rsidRPr="004A2EC0"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4A2EC0">
        <w:rPr>
          <w:rFonts w:cs="Arial"/>
          <w:sz w:val="23"/>
          <w:szCs w:val="23"/>
        </w:rPr>
        <w:t>CLÁUSULA DÉCIMA</w:t>
      </w:r>
      <w:r w:rsidRPr="004A2EC0">
        <w:rPr>
          <w:rFonts w:cs="Arial"/>
          <w:sz w:val="23"/>
          <w:szCs w:val="23"/>
          <w:lang w:val="pt-BR"/>
        </w:rPr>
        <w:t xml:space="preserve"> QUARTA</w:t>
      </w:r>
      <w:r w:rsidRPr="004A2EC0">
        <w:rPr>
          <w:rFonts w:cs="Arial"/>
          <w:sz w:val="23"/>
          <w:szCs w:val="23"/>
        </w:rPr>
        <w:t xml:space="preserve"> – LGPD</w:t>
      </w:r>
    </w:p>
    <w:p w14:paraId="329E1378" w14:textId="77777777" w:rsidR="00C51B53" w:rsidRPr="004A2EC0" w:rsidRDefault="00C51B53" w:rsidP="00C51B53">
      <w:pPr>
        <w:spacing w:before="120" w:line="360" w:lineRule="auto"/>
        <w:rPr>
          <w:rFonts w:cs="Arial"/>
          <w:sz w:val="24"/>
          <w:szCs w:val="24"/>
        </w:rPr>
      </w:pPr>
      <w:r w:rsidRPr="004A2EC0">
        <w:rPr>
          <w:rFonts w:cs="Arial"/>
          <w:sz w:val="24"/>
          <w:szCs w:val="24"/>
        </w:rPr>
        <w:t xml:space="preserve">14.1. As partes, por si e seus colaboradores, obrigam-se a atuar no presente contrato em conformidade com a legislação vigente (Lei nº 13.709/2018) sob a proteção de dados pessoais e as determinações de órgãos reguladores/fiscalizadores sobre matéria. </w:t>
      </w:r>
    </w:p>
    <w:p w14:paraId="755DA8E0" w14:textId="77777777" w:rsidR="00C51B53" w:rsidRPr="004A2EC0" w:rsidRDefault="00C51B53" w:rsidP="00C51B53">
      <w:pPr>
        <w:spacing w:before="120" w:line="360" w:lineRule="auto"/>
        <w:rPr>
          <w:rFonts w:cs="Arial"/>
          <w:sz w:val="24"/>
          <w:szCs w:val="24"/>
        </w:rPr>
      </w:pPr>
      <w:r w:rsidRPr="004A2EC0">
        <w:rPr>
          <w:rFonts w:cs="Arial"/>
          <w:sz w:val="24"/>
          <w:szCs w:val="24"/>
        </w:rPr>
        <w:t>14.2.</w:t>
      </w:r>
      <w:r w:rsidR="00C84AA7" w:rsidRPr="004A2EC0">
        <w:rPr>
          <w:rFonts w:cs="Arial"/>
          <w:sz w:val="24"/>
          <w:szCs w:val="24"/>
        </w:rPr>
        <w:t xml:space="preserve"> </w:t>
      </w:r>
      <w:r w:rsidRPr="004A2EC0">
        <w:rPr>
          <w:rFonts w:cs="Arial"/>
          <w:sz w:val="24"/>
          <w:szCs w:val="24"/>
        </w:rPr>
        <w:t xml:space="preserve">A CONTRATADA se compromete a não fornecer a terceiros e a manter em estrito sigilo quaisquer dados, informações, documentos da Cesama e de seu banco de dados, de que venha a ter conhecimento ou acesso, ou que venha a lhe ser </w:t>
      </w:r>
      <w:r w:rsidRPr="004A2EC0">
        <w:rPr>
          <w:rFonts w:cs="Arial"/>
          <w:sz w:val="24"/>
          <w:szCs w:val="24"/>
        </w:rPr>
        <w:lastRenderedPageBreak/>
        <w:t>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sidRPr="004A2EC0">
        <w:rPr>
          <w:rFonts w:cs="Arial"/>
          <w:sz w:val="24"/>
          <w:szCs w:val="24"/>
        </w:rPr>
        <w:t xml:space="preserve">ento dos objetivos e prestação </w:t>
      </w:r>
      <w:r w:rsidRPr="004A2EC0">
        <w:rPr>
          <w:rFonts w:cs="Arial"/>
          <w:sz w:val="24"/>
          <w:szCs w:val="24"/>
        </w:rPr>
        <w:t>deste contrato.</w:t>
      </w:r>
    </w:p>
    <w:p w14:paraId="252481C1" w14:textId="77777777" w:rsidR="00C51B53" w:rsidRPr="004A2EC0" w:rsidRDefault="00C51B53" w:rsidP="00C51B53">
      <w:pPr>
        <w:spacing w:before="120" w:line="360" w:lineRule="auto"/>
        <w:rPr>
          <w:rFonts w:cs="Arial"/>
          <w:sz w:val="24"/>
          <w:szCs w:val="24"/>
        </w:rPr>
      </w:pPr>
      <w:r w:rsidRPr="004A2EC0">
        <w:rPr>
          <w:rFonts w:cs="Arial"/>
          <w:sz w:val="24"/>
          <w:szCs w:val="24"/>
        </w:rPr>
        <w:t>14.3. A CONTRATADA obriga-se a cientificar expressamente todos os profissionais que designar para a execução do</w:t>
      </w:r>
      <w:r w:rsidR="00C84AA7" w:rsidRPr="004A2EC0">
        <w:rPr>
          <w:rFonts w:cs="Arial"/>
          <w:sz w:val="24"/>
          <w:szCs w:val="24"/>
        </w:rPr>
        <w:t xml:space="preserve"> objeto</w:t>
      </w:r>
      <w:r w:rsidRPr="004A2EC0">
        <w:rPr>
          <w:rFonts w:cs="Arial"/>
          <w:sz w:val="24"/>
          <w:szCs w:val="24"/>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sidRPr="004A2EC0">
        <w:rPr>
          <w:rFonts w:cs="Arial"/>
          <w:sz w:val="24"/>
          <w:szCs w:val="24"/>
        </w:rPr>
        <w:t>,</w:t>
      </w:r>
      <w:r w:rsidRPr="004A2EC0">
        <w:rPr>
          <w:rFonts w:cs="Arial"/>
          <w:sz w:val="24"/>
          <w:szCs w:val="24"/>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04927DA4" w14:textId="77777777" w:rsidR="00C51B53" w:rsidRPr="004A2EC0" w:rsidRDefault="00C51B53" w:rsidP="00C51B53">
      <w:pPr>
        <w:spacing w:before="120" w:line="360" w:lineRule="auto"/>
        <w:rPr>
          <w:rFonts w:cs="Arial"/>
          <w:sz w:val="24"/>
          <w:szCs w:val="24"/>
        </w:rPr>
      </w:pPr>
      <w:r w:rsidRPr="004A2EC0">
        <w:rPr>
          <w:rFonts w:cs="Arial"/>
          <w:sz w:val="24"/>
          <w:szCs w:val="24"/>
        </w:rPr>
        <w:t xml:space="preserve">14.4.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4A2EC0">
        <w:rPr>
          <w:rFonts w:cs="Arial"/>
          <w:sz w:val="24"/>
          <w:szCs w:val="24"/>
        </w:rPr>
        <w:t>autorizadas</w:t>
      </w:r>
      <w:proofErr w:type="gramEnd"/>
      <w:r w:rsidRPr="004A2EC0">
        <w:rPr>
          <w:rFonts w:cs="Arial"/>
          <w:sz w:val="24"/>
          <w:szCs w:val="24"/>
        </w:rPr>
        <w:t xml:space="preserve"> pela Cesama. </w:t>
      </w:r>
    </w:p>
    <w:p w14:paraId="02EABCB9" w14:textId="77777777" w:rsidR="00C51B53" w:rsidRPr="004A2EC0" w:rsidRDefault="00C51B53" w:rsidP="00C51B53">
      <w:pPr>
        <w:spacing w:before="120" w:line="360" w:lineRule="auto"/>
        <w:rPr>
          <w:rFonts w:cs="Arial"/>
          <w:sz w:val="24"/>
          <w:szCs w:val="24"/>
        </w:rPr>
      </w:pPr>
      <w:r w:rsidRPr="004A2EC0">
        <w:rPr>
          <w:rFonts w:cs="Arial"/>
          <w:sz w:val="24"/>
          <w:szCs w:val="24"/>
        </w:rPr>
        <w:t xml:space="preserve">14.5.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sidRPr="004A2EC0">
        <w:rPr>
          <w:rFonts w:cs="Arial"/>
          <w:sz w:val="24"/>
          <w:szCs w:val="24"/>
        </w:rPr>
        <w:t>formal este fato imediatamente a</w:t>
      </w:r>
      <w:r w:rsidRPr="004A2EC0">
        <w:rPr>
          <w:rFonts w:cs="Arial"/>
          <w:sz w:val="24"/>
          <w:szCs w:val="24"/>
        </w:rPr>
        <w:t xml:space="preserve"> outra parte, que terá o direito de rescindir o contrato, sem qualquer ônus, multa ou encargo. </w:t>
      </w:r>
    </w:p>
    <w:p w14:paraId="0256A4E8" w14:textId="77777777" w:rsidR="00C51B53" w:rsidRPr="004A2EC0" w:rsidRDefault="00C51B53" w:rsidP="00C51B53">
      <w:pPr>
        <w:spacing w:before="120" w:line="360" w:lineRule="auto"/>
        <w:rPr>
          <w:rFonts w:cs="Arial"/>
          <w:sz w:val="24"/>
          <w:szCs w:val="24"/>
        </w:rPr>
      </w:pPr>
      <w:r w:rsidRPr="004A2EC0">
        <w:rPr>
          <w:rFonts w:cs="Arial"/>
          <w:sz w:val="24"/>
          <w:szCs w:val="24"/>
        </w:rPr>
        <w:t>14.6. A CONTRATADA deverá envidar todos os esforços técnicos e organizacionais para garantir a segurança dos dados pessoais que lhe forem confiados em razão da relação estabelecida por meio do presente contrato.</w:t>
      </w:r>
    </w:p>
    <w:p w14:paraId="51010564" w14:textId="77777777" w:rsidR="00C51B53" w:rsidRPr="004A2EC0" w:rsidRDefault="00C51B53" w:rsidP="00C51B53">
      <w:pPr>
        <w:spacing w:before="120" w:line="360" w:lineRule="auto"/>
        <w:rPr>
          <w:rFonts w:cs="Arial"/>
          <w:sz w:val="24"/>
          <w:szCs w:val="24"/>
        </w:rPr>
      </w:pPr>
      <w:r w:rsidRPr="004A2EC0">
        <w:rPr>
          <w:rFonts w:cs="Arial"/>
          <w:sz w:val="24"/>
          <w:szCs w:val="24"/>
        </w:rPr>
        <w:lastRenderedPageBreak/>
        <w:t xml:space="preserve">14.7.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2F38A524" w14:textId="77777777" w:rsidR="00C51B53" w:rsidRPr="004A2EC0" w:rsidRDefault="00C51B53" w:rsidP="00C51B53">
      <w:pPr>
        <w:spacing w:before="120" w:line="360" w:lineRule="auto"/>
        <w:rPr>
          <w:rFonts w:cs="Arial"/>
          <w:sz w:val="24"/>
          <w:szCs w:val="24"/>
        </w:rPr>
      </w:pPr>
      <w:r w:rsidRPr="004A2EC0">
        <w:rPr>
          <w:rFonts w:cs="Arial"/>
          <w:sz w:val="24"/>
          <w:szCs w:val="24"/>
        </w:rPr>
        <w:t xml:space="preserve">14.8.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B2423C8" w14:textId="77777777" w:rsidR="00C51B53" w:rsidRPr="004A2EC0" w:rsidRDefault="00C51B53" w:rsidP="00C51B53">
      <w:pPr>
        <w:spacing w:before="120" w:line="360" w:lineRule="auto"/>
        <w:rPr>
          <w:rFonts w:cs="Arial"/>
          <w:sz w:val="24"/>
          <w:szCs w:val="24"/>
        </w:rPr>
      </w:pPr>
      <w:r w:rsidRPr="004A2EC0">
        <w:rPr>
          <w:rFonts w:cs="Arial"/>
          <w:sz w:val="24"/>
          <w:szCs w:val="24"/>
        </w:rPr>
        <w:t>14.9.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247D70FF" w14:textId="77777777" w:rsidR="005C604C" w:rsidRPr="004A2EC0" w:rsidRDefault="005C604C" w:rsidP="005C604C">
      <w:pPr>
        <w:pStyle w:val="Ttulo2"/>
        <w:spacing w:before="480" w:line="360" w:lineRule="auto"/>
        <w:jc w:val="both"/>
        <w:rPr>
          <w:rFonts w:ascii="Arial" w:eastAsia="Arial Unicode MS" w:hAnsi="Arial" w:cs="Arial"/>
        </w:rPr>
      </w:pPr>
      <w:r w:rsidRPr="004A2EC0">
        <w:rPr>
          <w:rFonts w:ascii="Arial" w:eastAsia="Arial Unicode MS" w:hAnsi="Arial" w:cs="Arial"/>
        </w:rPr>
        <w:t xml:space="preserve">CLÁUSULA DÉCIMA </w:t>
      </w:r>
      <w:r w:rsidR="00C51B53" w:rsidRPr="004A2EC0">
        <w:rPr>
          <w:rFonts w:ascii="Arial" w:eastAsia="Arial Unicode MS" w:hAnsi="Arial" w:cs="Arial"/>
        </w:rPr>
        <w:t>QUINTA</w:t>
      </w:r>
      <w:r w:rsidRPr="004A2EC0">
        <w:rPr>
          <w:rFonts w:ascii="Arial" w:eastAsia="Arial Unicode MS" w:hAnsi="Arial" w:cs="Arial"/>
        </w:rPr>
        <w:t>: LEGISLAÇÃO APLICÁVEL</w:t>
      </w:r>
    </w:p>
    <w:p w14:paraId="7B64A918" w14:textId="77777777" w:rsidR="005C604C" w:rsidRPr="004A2EC0" w:rsidRDefault="0092672F" w:rsidP="005C604C">
      <w:pPr>
        <w:spacing w:before="120" w:line="360" w:lineRule="auto"/>
        <w:rPr>
          <w:rFonts w:eastAsia="Arial Unicode MS" w:cs="Arial"/>
          <w:bCs/>
          <w:sz w:val="24"/>
          <w:szCs w:val="24"/>
        </w:rPr>
      </w:pPr>
      <w:r w:rsidRPr="004A2EC0">
        <w:rPr>
          <w:rFonts w:eastAsia="Arial Unicode MS" w:cs="Arial"/>
          <w:sz w:val="24"/>
          <w:szCs w:val="24"/>
        </w:rPr>
        <w:t>1</w:t>
      </w:r>
      <w:r w:rsidR="00C51B53" w:rsidRPr="004A2EC0">
        <w:rPr>
          <w:rFonts w:eastAsia="Arial Unicode MS" w:cs="Arial"/>
          <w:sz w:val="24"/>
          <w:szCs w:val="24"/>
        </w:rPr>
        <w:t>5</w:t>
      </w:r>
      <w:r w:rsidR="005C604C" w:rsidRPr="004A2EC0">
        <w:rPr>
          <w:rFonts w:eastAsia="Arial Unicode MS" w:cs="Arial"/>
          <w:sz w:val="24"/>
          <w:szCs w:val="24"/>
        </w:rPr>
        <w:t xml:space="preserve">.1. </w:t>
      </w:r>
      <w:r w:rsidR="005C604C" w:rsidRPr="004A2EC0">
        <w:rPr>
          <w:rFonts w:eastAsia="Arial Unicode MS" w:cs="Arial"/>
          <w:bCs/>
          <w:sz w:val="24"/>
          <w:szCs w:val="24"/>
        </w:rPr>
        <w:t>Aplica-se à execução deste contrato a Lei Federal nº. 13.303/16 e alterações posteriores, inclusive aos casos omissos, bem como as disposições constantes no Regulamento de Licitações, Contratos e Convênios da CESAMA</w:t>
      </w:r>
      <w:r w:rsidR="009D446B" w:rsidRPr="004A2EC0">
        <w:rPr>
          <w:rFonts w:eastAsia="Arial Unicode MS" w:cs="Arial"/>
          <w:bCs/>
          <w:sz w:val="24"/>
          <w:szCs w:val="24"/>
        </w:rPr>
        <w:t xml:space="preserve"> </w:t>
      </w:r>
      <w:r w:rsidR="009D446B" w:rsidRPr="004A2EC0">
        <w:rPr>
          <w:rFonts w:eastAsia="Arial Unicode MS"/>
          <w:bCs/>
          <w:sz w:val="24"/>
          <w:szCs w:val="24"/>
        </w:rPr>
        <w:t>(</w:t>
      </w:r>
      <w:r w:rsidR="006D4A1F" w:rsidRPr="004A2EC0">
        <w:rPr>
          <w:rFonts w:eastAsia="Arial Unicode MS"/>
          <w:bCs/>
          <w:sz w:val="24"/>
          <w:szCs w:val="24"/>
        </w:rPr>
        <w:t>01/05/2022</w:t>
      </w:r>
      <w:r w:rsidR="009D446B" w:rsidRPr="004A2EC0">
        <w:rPr>
          <w:rFonts w:eastAsia="Arial Unicode MS"/>
          <w:bCs/>
          <w:sz w:val="24"/>
          <w:szCs w:val="24"/>
        </w:rPr>
        <w:t>)</w:t>
      </w:r>
      <w:r w:rsidR="005C604C" w:rsidRPr="004A2EC0">
        <w:rPr>
          <w:rFonts w:eastAsia="Arial Unicode MS" w:cs="Arial"/>
          <w:bCs/>
          <w:sz w:val="24"/>
          <w:szCs w:val="24"/>
        </w:rPr>
        <w:t xml:space="preserve">, </w:t>
      </w:r>
      <w:r w:rsidR="009A420A" w:rsidRPr="004A2EC0">
        <w:rPr>
          <w:rFonts w:eastAsia="Arial Unicode MS" w:cs="Arial"/>
          <w:bCs/>
          <w:sz w:val="24"/>
          <w:szCs w:val="24"/>
        </w:rPr>
        <w:t xml:space="preserve">disponível para consulta no site da CESAMA, no endereço eletrônico </w:t>
      </w:r>
      <w:hyperlink r:id="rId11" w:history="1">
        <w:r w:rsidR="006D4A1F" w:rsidRPr="004A2EC0">
          <w:rPr>
            <w:rStyle w:val="Hyperlink"/>
            <w:sz w:val="24"/>
            <w:szCs w:val="24"/>
          </w:rPr>
          <w:t>https://www.cesama.com.br/site/uploads/arquivos/2958/16494418377.pdf</w:t>
        </w:r>
      </w:hyperlink>
      <w:r w:rsidR="006D4A1F" w:rsidRPr="004A2EC0">
        <w:rPr>
          <w:sz w:val="24"/>
          <w:szCs w:val="24"/>
        </w:rPr>
        <w:t xml:space="preserve"> </w:t>
      </w:r>
      <w:r w:rsidR="009A420A" w:rsidRPr="004A2EC0">
        <w:rPr>
          <w:rFonts w:eastAsia="Arial Unicode MS" w:cs="Arial"/>
          <w:bCs/>
          <w:sz w:val="24"/>
          <w:szCs w:val="24"/>
        </w:rPr>
        <w:t xml:space="preserve">, </w:t>
      </w:r>
      <w:r w:rsidR="005C604C" w:rsidRPr="004A2EC0">
        <w:rPr>
          <w:rFonts w:eastAsia="Arial Unicode MS" w:cs="Arial"/>
          <w:bCs/>
          <w:sz w:val="24"/>
          <w:szCs w:val="24"/>
        </w:rPr>
        <w:t>bem como na legislação municipal civil e ambiental aplicáveis ao objeto deste Contrato.</w:t>
      </w:r>
    </w:p>
    <w:p w14:paraId="5FB80257" w14:textId="77777777" w:rsidR="005C604C" w:rsidRPr="004A2EC0" w:rsidRDefault="005C604C" w:rsidP="005C604C">
      <w:pPr>
        <w:pStyle w:val="Recuodecorpodetexto3"/>
        <w:tabs>
          <w:tab w:val="left" w:pos="-4820"/>
          <w:tab w:val="left" w:pos="9142"/>
        </w:tabs>
        <w:spacing w:before="480" w:line="360" w:lineRule="auto"/>
        <w:ind w:left="0"/>
        <w:rPr>
          <w:rFonts w:eastAsia="Arial Unicode MS"/>
          <w:b/>
          <w:bCs/>
          <w:color w:val="auto"/>
          <w:szCs w:val="24"/>
        </w:rPr>
      </w:pPr>
      <w:r w:rsidRPr="004A2EC0">
        <w:rPr>
          <w:rFonts w:eastAsia="Arial Unicode MS"/>
          <w:b/>
          <w:color w:val="auto"/>
          <w:szCs w:val="24"/>
        </w:rPr>
        <w:t>CLÁUSULA DÉCIMA</w:t>
      </w:r>
      <w:r w:rsidR="0092672F" w:rsidRPr="004A2EC0">
        <w:rPr>
          <w:rFonts w:eastAsia="Arial Unicode MS"/>
          <w:b/>
          <w:color w:val="auto"/>
          <w:szCs w:val="24"/>
        </w:rPr>
        <w:t xml:space="preserve"> </w:t>
      </w:r>
      <w:r w:rsidR="00C51B53" w:rsidRPr="004A2EC0">
        <w:rPr>
          <w:rFonts w:eastAsia="Arial Unicode MS"/>
          <w:b/>
          <w:color w:val="auto"/>
          <w:szCs w:val="24"/>
        </w:rPr>
        <w:t>SEXTA</w:t>
      </w:r>
      <w:r w:rsidRPr="004A2EC0">
        <w:rPr>
          <w:rFonts w:eastAsia="Arial Unicode MS"/>
          <w:b/>
          <w:color w:val="auto"/>
          <w:szCs w:val="24"/>
        </w:rPr>
        <w:t>: FORO</w:t>
      </w:r>
    </w:p>
    <w:p w14:paraId="313EB0ED" w14:textId="77777777" w:rsidR="005C604C" w:rsidRPr="004A2EC0" w:rsidRDefault="0092672F" w:rsidP="005C604C">
      <w:pPr>
        <w:pStyle w:val="Recuodecorpodetexto3"/>
        <w:tabs>
          <w:tab w:val="left" w:pos="3117"/>
          <w:tab w:val="left" w:pos="9142"/>
        </w:tabs>
        <w:spacing w:before="120" w:line="360" w:lineRule="auto"/>
        <w:ind w:left="0"/>
        <w:rPr>
          <w:rFonts w:eastAsia="Arial Unicode MS"/>
          <w:bCs/>
          <w:color w:val="auto"/>
          <w:szCs w:val="24"/>
        </w:rPr>
      </w:pPr>
      <w:r w:rsidRPr="004A2EC0">
        <w:rPr>
          <w:rFonts w:eastAsia="Arial Unicode MS"/>
          <w:bCs/>
          <w:color w:val="auto"/>
          <w:szCs w:val="24"/>
        </w:rPr>
        <w:t>1</w:t>
      </w:r>
      <w:r w:rsidR="00C51B53" w:rsidRPr="004A2EC0">
        <w:rPr>
          <w:rFonts w:eastAsia="Arial Unicode MS"/>
          <w:bCs/>
          <w:color w:val="auto"/>
          <w:szCs w:val="24"/>
        </w:rPr>
        <w:t>6</w:t>
      </w:r>
      <w:r w:rsidR="005C604C" w:rsidRPr="004A2EC0">
        <w:rPr>
          <w:rFonts w:eastAsia="Arial Unicode MS"/>
          <w:bCs/>
          <w:color w:val="auto"/>
          <w:szCs w:val="24"/>
        </w:rPr>
        <w:t xml:space="preserve">.1. As partes contratantes elegem o foro da sede da Cesama para dirimir quaisquer questões deles decorrentes, sejam elas com pessoas físicas ou jurídicas, domiciliadas </w:t>
      </w:r>
      <w:r w:rsidR="005C604C" w:rsidRPr="004A2EC0">
        <w:rPr>
          <w:rFonts w:eastAsia="Arial Unicode MS"/>
          <w:bCs/>
          <w:color w:val="auto"/>
          <w:szCs w:val="24"/>
        </w:rPr>
        <w:lastRenderedPageBreak/>
        <w:t>ou não no Brasil, salvo em situações devidamente justificadas pela autoridade competente pela contratação.</w:t>
      </w:r>
    </w:p>
    <w:p w14:paraId="4D164E76" w14:textId="77777777" w:rsidR="005C604C" w:rsidRPr="004A2EC0" w:rsidRDefault="005C604C" w:rsidP="005C604C">
      <w:pPr>
        <w:pStyle w:val="Corpodetexto"/>
        <w:spacing w:before="120" w:line="360" w:lineRule="auto"/>
        <w:rPr>
          <w:rFonts w:eastAsia="Arial Unicode MS" w:cs="Arial"/>
          <w:sz w:val="24"/>
          <w:szCs w:val="24"/>
        </w:rPr>
      </w:pPr>
      <w:r w:rsidRPr="004A2EC0">
        <w:rPr>
          <w:rFonts w:eastAsia="Arial Unicode MS" w:cs="Arial"/>
          <w:sz w:val="24"/>
          <w:szCs w:val="24"/>
        </w:rPr>
        <w:t>Por estarem assim justos e contratados, lavrou-se o este Contrato, que vai assinado pelas partes, na presença de duas testemunhas.</w:t>
      </w:r>
    </w:p>
    <w:p w14:paraId="6BCCE0F4" w14:textId="77777777" w:rsidR="00C51B53" w:rsidRPr="004A2EC0" w:rsidRDefault="00C51B53" w:rsidP="00C51B53">
      <w:pPr>
        <w:jc w:val="center"/>
        <w:rPr>
          <w:rFonts w:eastAsia="Arial Unicode MS" w:cs="Arial"/>
          <w:sz w:val="24"/>
          <w:szCs w:val="24"/>
        </w:rPr>
      </w:pPr>
    </w:p>
    <w:p w14:paraId="2DDED38C" w14:textId="0C94BDBC" w:rsidR="00C51B53" w:rsidRDefault="00C51B53" w:rsidP="00C51B53">
      <w:pPr>
        <w:jc w:val="center"/>
        <w:rPr>
          <w:rFonts w:eastAsia="Arial Unicode MS" w:cs="Arial"/>
          <w:sz w:val="24"/>
          <w:szCs w:val="24"/>
        </w:rPr>
      </w:pPr>
      <w:r w:rsidRPr="004A2EC0">
        <w:rPr>
          <w:rFonts w:eastAsia="Arial Unicode MS" w:cs="Arial"/>
          <w:sz w:val="24"/>
          <w:szCs w:val="24"/>
        </w:rPr>
        <w:t>Juiz de Fora, ......  de ................... de 20</w:t>
      </w:r>
      <w:r w:rsidR="00D43813">
        <w:rPr>
          <w:rFonts w:eastAsia="Arial Unicode MS" w:cs="Arial"/>
          <w:sz w:val="24"/>
          <w:szCs w:val="24"/>
        </w:rPr>
        <w:t>22</w:t>
      </w:r>
      <w:r w:rsidRPr="004A2EC0">
        <w:rPr>
          <w:rFonts w:eastAsia="Arial Unicode MS" w:cs="Arial"/>
          <w:sz w:val="24"/>
          <w:szCs w:val="24"/>
        </w:rPr>
        <w:t>.</w:t>
      </w:r>
    </w:p>
    <w:p w14:paraId="1F78CFD1" w14:textId="77777777" w:rsidR="00D43813" w:rsidRPr="004A2EC0" w:rsidRDefault="00D43813" w:rsidP="00C51B53">
      <w:pPr>
        <w:jc w:val="center"/>
        <w:rPr>
          <w:rFonts w:eastAsia="Arial Unicode MS" w:cs="Arial"/>
          <w:sz w:val="24"/>
          <w:szCs w:val="24"/>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4A2EC0" w14:paraId="033509D8" w14:textId="77777777" w:rsidTr="00C51B53">
        <w:tc>
          <w:tcPr>
            <w:tcW w:w="5079" w:type="dxa"/>
          </w:tcPr>
          <w:p w14:paraId="586672B5" w14:textId="77777777" w:rsidR="009A420A" w:rsidRPr="004A2EC0" w:rsidRDefault="009A420A" w:rsidP="00553C85">
            <w:pPr>
              <w:jc w:val="center"/>
              <w:rPr>
                <w:rFonts w:eastAsia="Arial Unicode MS" w:cs="Arial"/>
                <w:sz w:val="24"/>
                <w:szCs w:val="24"/>
              </w:rPr>
            </w:pPr>
          </w:p>
          <w:p w14:paraId="6D4B6337" w14:textId="77777777" w:rsidR="005C604C" w:rsidRPr="004A2EC0" w:rsidRDefault="00504258" w:rsidP="00553C85">
            <w:pPr>
              <w:jc w:val="center"/>
              <w:rPr>
                <w:rFonts w:eastAsia="Arial Unicode MS" w:cs="Arial"/>
                <w:bCs/>
                <w:sz w:val="24"/>
                <w:szCs w:val="24"/>
              </w:rPr>
            </w:pPr>
            <w:r w:rsidRPr="004A2EC0">
              <w:rPr>
                <w:rFonts w:eastAsia="Arial Unicode MS" w:cs="Arial"/>
                <w:sz w:val="24"/>
                <w:szCs w:val="24"/>
              </w:rPr>
              <w:t>Júlio César Teixeira</w:t>
            </w:r>
          </w:p>
          <w:p w14:paraId="002A308B" w14:textId="77777777" w:rsidR="005C604C" w:rsidRPr="004A2EC0" w:rsidRDefault="005C604C" w:rsidP="00553C85">
            <w:pPr>
              <w:jc w:val="center"/>
              <w:rPr>
                <w:rFonts w:eastAsia="Arial Unicode MS" w:cs="Arial"/>
                <w:bCs/>
                <w:kern w:val="2"/>
                <w:sz w:val="24"/>
                <w:szCs w:val="24"/>
                <w:lang w:eastAsia="en-US"/>
              </w:rPr>
            </w:pPr>
            <w:r w:rsidRPr="004A2EC0">
              <w:rPr>
                <w:rFonts w:eastAsia="Arial Unicode MS" w:cs="Arial"/>
                <w:bCs/>
                <w:sz w:val="24"/>
                <w:szCs w:val="24"/>
              </w:rPr>
              <w:t xml:space="preserve">Diretor Presidente </w:t>
            </w:r>
            <w:r w:rsidR="000656D5" w:rsidRPr="004A2EC0">
              <w:rPr>
                <w:rFonts w:eastAsia="Arial Unicode MS" w:cs="Arial"/>
                <w:bCs/>
                <w:sz w:val="24"/>
                <w:szCs w:val="24"/>
              </w:rPr>
              <w:t>–</w:t>
            </w:r>
            <w:r w:rsidRPr="004A2EC0">
              <w:rPr>
                <w:rFonts w:eastAsia="Arial Unicode MS" w:cs="Arial"/>
                <w:bCs/>
                <w:sz w:val="24"/>
                <w:szCs w:val="24"/>
              </w:rPr>
              <w:t xml:space="preserve"> CESAMA</w:t>
            </w:r>
          </w:p>
        </w:tc>
        <w:tc>
          <w:tcPr>
            <w:tcW w:w="4251" w:type="dxa"/>
          </w:tcPr>
          <w:p w14:paraId="6D94E5D6" w14:textId="77777777" w:rsidR="005C604C" w:rsidRPr="004A2EC0" w:rsidRDefault="005C604C" w:rsidP="00553C85">
            <w:pPr>
              <w:jc w:val="center"/>
              <w:rPr>
                <w:rFonts w:eastAsia="Arial Unicode MS" w:cs="Arial"/>
                <w:bCs/>
                <w:sz w:val="24"/>
                <w:szCs w:val="24"/>
              </w:rPr>
            </w:pPr>
          </w:p>
          <w:p w14:paraId="4B1BC3D8" w14:textId="543726A0" w:rsidR="005C604C" w:rsidRPr="004A2EC0" w:rsidRDefault="00D43813" w:rsidP="00647FFC">
            <w:pPr>
              <w:jc w:val="center"/>
              <w:rPr>
                <w:rFonts w:eastAsia="Arial Unicode MS" w:cs="Arial"/>
                <w:bCs/>
                <w:kern w:val="2"/>
                <w:sz w:val="24"/>
                <w:szCs w:val="24"/>
                <w:lang w:eastAsia="en-US"/>
              </w:rPr>
            </w:pPr>
            <w:r w:rsidRPr="00D43813">
              <w:rPr>
                <w:rFonts w:eastAsia="Arial Unicode MS" w:cs="Arial"/>
                <w:bCs/>
                <w:sz w:val="24"/>
                <w:szCs w:val="24"/>
              </w:rPr>
              <w:t>Douglas Procópio Teixeira Agropecuária Chamonix Ltda</w:t>
            </w:r>
          </w:p>
        </w:tc>
      </w:tr>
    </w:tbl>
    <w:p w14:paraId="24C744D0" w14:textId="77777777" w:rsidR="009A420A" w:rsidRPr="004A2EC0" w:rsidRDefault="009A420A" w:rsidP="005C604C">
      <w:pPr>
        <w:pStyle w:val="Ttulo6"/>
        <w:numPr>
          <w:ilvl w:val="0"/>
          <w:numId w:val="0"/>
        </w:numPr>
        <w:spacing w:before="60" w:after="0" w:line="300" w:lineRule="exact"/>
        <w:jc w:val="both"/>
        <w:rPr>
          <w:rFonts w:eastAsia="Arial Unicode MS"/>
          <w:b w:val="0"/>
          <w:color w:val="auto"/>
          <w:szCs w:val="24"/>
          <w:u w:val="none"/>
        </w:rPr>
      </w:pPr>
    </w:p>
    <w:p w14:paraId="0BA7B2E3" w14:textId="77777777" w:rsidR="009A420A" w:rsidRPr="004A2EC0" w:rsidRDefault="009A420A" w:rsidP="005C604C">
      <w:pPr>
        <w:pStyle w:val="Ttulo6"/>
        <w:numPr>
          <w:ilvl w:val="0"/>
          <w:numId w:val="0"/>
        </w:numPr>
        <w:spacing w:before="60" w:after="0" w:line="300" w:lineRule="exact"/>
        <w:jc w:val="both"/>
        <w:rPr>
          <w:rFonts w:eastAsia="Arial Unicode MS"/>
          <w:b w:val="0"/>
          <w:color w:val="auto"/>
          <w:szCs w:val="24"/>
          <w:u w:val="none"/>
        </w:rPr>
      </w:pPr>
    </w:p>
    <w:p w14:paraId="3B867858" w14:textId="77777777" w:rsidR="005C604C" w:rsidRPr="004A2EC0" w:rsidRDefault="005C604C" w:rsidP="005C604C">
      <w:pPr>
        <w:pStyle w:val="Ttulo6"/>
        <w:numPr>
          <w:ilvl w:val="0"/>
          <w:numId w:val="0"/>
        </w:numPr>
        <w:spacing w:before="60" w:after="0" w:line="300" w:lineRule="exact"/>
        <w:jc w:val="both"/>
        <w:rPr>
          <w:rFonts w:eastAsia="Arial Unicode MS"/>
          <w:b w:val="0"/>
          <w:color w:val="auto"/>
          <w:szCs w:val="24"/>
        </w:rPr>
      </w:pPr>
      <w:r w:rsidRPr="004A2EC0">
        <w:rPr>
          <w:rFonts w:eastAsia="Arial Unicode MS"/>
          <w:b w:val="0"/>
          <w:color w:val="auto"/>
          <w:szCs w:val="24"/>
          <w:u w:val="none"/>
        </w:rPr>
        <w:t>Testemunhas: _____________________</w:t>
      </w:r>
      <w:r w:rsidRPr="004A2EC0">
        <w:rPr>
          <w:rFonts w:eastAsia="Arial Unicode MS"/>
          <w:b w:val="0"/>
          <w:color w:val="auto"/>
          <w:szCs w:val="24"/>
          <w:u w:val="none"/>
        </w:rPr>
        <w:tab/>
      </w:r>
      <w:r w:rsidRPr="004A2EC0">
        <w:rPr>
          <w:rFonts w:eastAsia="Arial Unicode MS"/>
          <w:b w:val="0"/>
          <w:color w:val="auto"/>
          <w:szCs w:val="24"/>
          <w:u w:val="none"/>
        </w:rPr>
        <w:tab/>
        <w:t>_______________________</w:t>
      </w:r>
    </w:p>
    <w:p w14:paraId="30C3A58E" w14:textId="77777777" w:rsidR="00A51284" w:rsidRPr="004A2EC0" w:rsidRDefault="00A51284" w:rsidP="00A51284">
      <w:pPr>
        <w:pStyle w:val="Ttulo3"/>
        <w:numPr>
          <w:ilvl w:val="0"/>
          <w:numId w:val="0"/>
        </w:numPr>
        <w:tabs>
          <w:tab w:val="left" w:pos="0"/>
        </w:tabs>
        <w:spacing w:line="480" w:lineRule="auto"/>
        <w:ind w:right="0"/>
        <w:jc w:val="both"/>
        <w:rPr>
          <w:rFonts w:cs="Arial"/>
          <w:b w:val="0"/>
          <w:sz w:val="24"/>
          <w:szCs w:val="24"/>
        </w:rPr>
      </w:pPr>
      <w:r w:rsidRPr="004A2EC0">
        <w:rPr>
          <w:rFonts w:cs="Arial"/>
          <w:b w:val="0"/>
          <w:sz w:val="24"/>
          <w:szCs w:val="24"/>
        </w:rPr>
        <w:t xml:space="preserve"> </w:t>
      </w:r>
    </w:p>
    <w:sectPr w:rsidR="00A51284" w:rsidRPr="004A2EC0"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D6F6" w14:textId="77777777" w:rsidR="00851990" w:rsidRDefault="00851990">
      <w:r>
        <w:separator/>
      </w:r>
    </w:p>
  </w:endnote>
  <w:endnote w:type="continuationSeparator" w:id="0">
    <w:p w14:paraId="707B1A8A" w14:textId="77777777" w:rsidR="00851990" w:rsidRDefault="0085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D0F4" w14:textId="77777777" w:rsidR="00E14DED" w:rsidRDefault="00E14DE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2F0DB83" w14:textId="77777777" w:rsidR="00E14DED" w:rsidRPr="00DC08CD" w:rsidRDefault="00E14DE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D21E950" w14:textId="77777777" w:rsidR="00E14DED" w:rsidRDefault="00E14DE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690068CB" w14:textId="77777777" w:rsidR="00E14DED" w:rsidRPr="00262B4E" w:rsidRDefault="00E14DE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FC11F91" w14:textId="77777777" w:rsidR="00E14DED" w:rsidRPr="001231C3" w:rsidRDefault="00E14DE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0D67" w14:textId="77777777" w:rsidR="00851990" w:rsidRDefault="00851990">
      <w:r>
        <w:separator/>
      </w:r>
    </w:p>
  </w:footnote>
  <w:footnote w:type="continuationSeparator" w:id="0">
    <w:p w14:paraId="56EDC6C8" w14:textId="77777777" w:rsidR="00851990" w:rsidRDefault="0085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EE57" w14:textId="77777777" w:rsidR="00E14DED" w:rsidRDefault="00E14DE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F73BB3" w14:textId="77777777" w:rsidR="00E14DED" w:rsidRDefault="00E14DE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AC9" w14:textId="68F9C2FA" w:rsidR="00E14DED" w:rsidRDefault="00E14DED" w:rsidP="00DE135D">
    <w:pPr>
      <w:pStyle w:val="Cabealho"/>
      <w:spacing w:after="240"/>
      <w:jc w:val="center"/>
    </w:pPr>
    <w:r>
      <w:t xml:space="preserve">    </w:t>
    </w:r>
    <w:r w:rsidR="00057F07" w:rsidRPr="00262B4E">
      <w:rPr>
        <w:noProof/>
        <w:sz w:val="16"/>
        <w:szCs w:val="16"/>
        <w:lang w:eastAsia="pt-BR"/>
      </w:rPr>
      <w:drawing>
        <wp:inline distT="0" distB="0" distL="0" distR="0" wp14:anchorId="73A2364B" wp14:editId="4095F070">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62580194">
    <w:abstractNumId w:val="0"/>
  </w:num>
  <w:num w:numId="2" w16cid:durableId="680008643">
    <w:abstractNumId w:val="24"/>
  </w:num>
  <w:num w:numId="3" w16cid:durableId="1277635270">
    <w:abstractNumId w:val="46"/>
  </w:num>
  <w:num w:numId="4" w16cid:durableId="510798010">
    <w:abstractNumId w:val="49"/>
  </w:num>
  <w:num w:numId="5" w16cid:durableId="733814607">
    <w:abstractNumId w:val="41"/>
  </w:num>
  <w:num w:numId="6" w16cid:durableId="1093745059">
    <w:abstractNumId w:val="15"/>
  </w:num>
  <w:num w:numId="7" w16cid:durableId="1390031750">
    <w:abstractNumId w:val="50"/>
  </w:num>
  <w:num w:numId="8" w16cid:durableId="1594242940">
    <w:abstractNumId w:val="18"/>
  </w:num>
  <w:num w:numId="9" w16cid:durableId="1553272585">
    <w:abstractNumId w:val="37"/>
  </w:num>
  <w:num w:numId="10" w16cid:durableId="66148532">
    <w:abstractNumId w:val="14"/>
  </w:num>
  <w:num w:numId="11" w16cid:durableId="826939219">
    <w:abstractNumId w:val="44"/>
  </w:num>
  <w:num w:numId="12" w16cid:durableId="260068634">
    <w:abstractNumId w:val="7"/>
  </w:num>
  <w:num w:numId="13" w16cid:durableId="74329584">
    <w:abstractNumId w:val="9"/>
  </w:num>
  <w:num w:numId="14" w16cid:durableId="192499881">
    <w:abstractNumId w:val="26"/>
  </w:num>
  <w:num w:numId="15" w16cid:durableId="550076334">
    <w:abstractNumId w:val="16"/>
  </w:num>
  <w:num w:numId="16" w16cid:durableId="226771735">
    <w:abstractNumId w:val="28"/>
  </w:num>
  <w:num w:numId="17" w16cid:durableId="181945530">
    <w:abstractNumId w:val="31"/>
  </w:num>
  <w:num w:numId="18" w16cid:durableId="1483546765">
    <w:abstractNumId w:val="5"/>
  </w:num>
  <w:num w:numId="19" w16cid:durableId="1786729801">
    <w:abstractNumId w:val="6"/>
  </w:num>
  <w:num w:numId="20" w16cid:durableId="140511656">
    <w:abstractNumId w:val="17"/>
  </w:num>
  <w:num w:numId="21" w16cid:durableId="699285314">
    <w:abstractNumId w:val="13"/>
  </w:num>
  <w:num w:numId="22" w16cid:durableId="2125077402">
    <w:abstractNumId w:val="23"/>
  </w:num>
  <w:num w:numId="23" w16cid:durableId="160127810">
    <w:abstractNumId w:val="35"/>
  </w:num>
  <w:num w:numId="24" w16cid:durableId="1090616903">
    <w:abstractNumId w:val="22"/>
  </w:num>
  <w:num w:numId="25" w16cid:durableId="847326387">
    <w:abstractNumId w:val="36"/>
  </w:num>
  <w:num w:numId="26" w16cid:durableId="23947891">
    <w:abstractNumId w:val="42"/>
  </w:num>
  <w:num w:numId="27" w16cid:durableId="94516763">
    <w:abstractNumId w:val="32"/>
  </w:num>
  <w:num w:numId="28" w16cid:durableId="1941790071">
    <w:abstractNumId w:val="10"/>
  </w:num>
  <w:num w:numId="29" w16cid:durableId="1674988214">
    <w:abstractNumId w:val="33"/>
  </w:num>
  <w:num w:numId="30" w16cid:durableId="2007780811">
    <w:abstractNumId w:val="47"/>
  </w:num>
  <w:num w:numId="31" w16cid:durableId="989943720">
    <w:abstractNumId w:val="30"/>
  </w:num>
  <w:num w:numId="32" w16cid:durableId="117377578">
    <w:abstractNumId w:val="21"/>
  </w:num>
  <w:num w:numId="33" w16cid:durableId="197668358">
    <w:abstractNumId w:val="12"/>
  </w:num>
  <w:num w:numId="34" w16cid:durableId="1231619042">
    <w:abstractNumId w:val="27"/>
  </w:num>
  <w:num w:numId="35" w16cid:durableId="460850911">
    <w:abstractNumId w:val="40"/>
  </w:num>
  <w:num w:numId="36" w16cid:durableId="1458720981">
    <w:abstractNumId w:val="39"/>
  </w:num>
  <w:num w:numId="37" w16cid:durableId="949775863">
    <w:abstractNumId w:val="8"/>
  </w:num>
  <w:num w:numId="38" w16cid:durableId="1883856987">
    <w:abstractNumId w:val="29"/>
  </w:num>
  <w:num w:numId="39" w16cid:durableId="1590036986">
    <w:abstractNumId w:val="11"/>
  </w:num>
  <w:num w:numId="40" w16cid:durableId="1735279215">
    <w:abstractNumId w:val="20"/>
  </w:num>
  <w:num w:numId="41" w16cid:durableId="1714304200">
    <w:abstractNumId w:val="19"/>
  </w:num>
  <w:num w:numId="42" w16cid:durableId="331569147">
    <w:abstractNumId w:val="45"/>
  </w:num>
  <w:num w:numId="43" w16cid:durableId="1850557093">
    <w:abstractNumId w:val="48"/>
  </w:num>
  <w:num w:numId="44" w16cid:durableId="1749114188">
    <w:abstractNumId w:val="34"/>
  </w:num>
  <w:num w:numId="45" w16cid:durableId="1764177950">
    <w:abstractNumId w:val="43"/>
  </w:num>
  <w:num w:numId="46" w16cid:durableId="564754787">
    <w:abstractNumId w:val="38"/>
  </w:num>
  <w:num w:numId="47" w16cid:durableId="322662785">
    <w:abstractNumId w:val="25"/>
  </w:num>
  <w:num w:numId="48" w16cid:durableId="840583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8307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796"/>
    <w:rsid w:val="00012D24"/>
    <w:rsid w:val="000163B0"/>
    <w:rsid w:val="00020938"/>
    <w:rsid w:val="0002195D"/>
    <w:rsid w:val="00022214"/>
    <w:rsid w:val="00022C3D"/>
    <w:rsid w:val="000316B2"/>
    <w:rsid w:val="000333AF"/>
    <w:rsid w:val="00033B5D"/>
    <w:rsid w:val="00035B0E"/>
    <w:rsid w:val="00037938"/>
    <w:rsid w:val="00041984"/>
    <w:rsid w:val="00042296"/>
    <w:rsid w:val="000424E8"/>
    <w:rsid w:val="00042A34"/>
    <w:rsid w:val="00045CC1"/>
    <w:rsid w:val="000462A6"/>
    <w:rsid w:val="00050576"/>
    <w:rsid w:val="000529ED"/>
    <w:rsid w:val="0005421D"/>
    <w:rsid w:val="0005425E"/>
    <w:rsid w:val="00055E3F"/>
    <w:rsid w:val="00057153"/>
    <w:rsid w:val="00057F07"/>
    <w:rsid w:val="000606A4"/>
    <w:rsid w:val="0006185E"/>
    <w:rsid w:val="00064E3E"/>
    <w:rsid w:val="000656D5"/>
    <w:rsid w:val="00065A1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40D4"/>
    <w:rsid w:val="000A4614"/>
    <w:rsid w:val="000A7FB7"/>
    <w:rsid w:val="000B395F"/>
    <w:rsid w:val="000B3AC8"/>
    <w:rsid w:val="000C3CB3"/>
    <w:rsid w:val="000C7889"/>
    <w:rsid w:val="000D114B"/>
    <w:rsid w:val="000D17E4"/>
    <w:rsid w:val="000D4B9B"/>
    <w:rsid w:val="000D5B47"/>
    <w:rsid w:val="000D5C5B"/>
    <w:rsid w:val="000E332E"/>
    <w:rsid w:val="000E375E"/>
    <w:rsid w:val="000E4107"/>
    <w:rsid w:val="000E6267"/>
    <w:rsid w:val="000E6E5B"/>
    <w:rsid w:val="000F4549"/>
    <w:rsid w:val="000F6083"/>
    <w:rsid w:val="000F688B"/>
    <w:rsid w:val="001014BB"/>
    <w:rsid w:val="00104E00"/>
    <w:rsid w:val="0011175D"/>
    <w:rsid w:val="0011752B"/>
    <w:rsid w:val="001229CF"/>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7C84"/>
    <w:rsid w:val="00234CB0"/>
    <w:rsid w:val="00234D3B"/>
    <w:rsid w:val="00235704"/>
    <w:rsid w:val="00242220"/>
    <w:rsid w:val="00242AE3"/>
    <w:rsid w:val="00243E24"/>
    <w:rsid w:val="002444E9"/>
    <w:rsid w:val="00253BC9"/>
    <w:rsid w:val="0025409B"/>
    <w:rsid w:val="00255CF8"/>
    <w:rsid w:val="00256274"/>
    <w:rsid w:val="00261551"/>
    <w:rsid w:val="00264A1C"/>
    <w:rsid w:val="00281CEB"/>
    <w:rsid w:val="00285867"/>
    <w:rsid w:val="0028737F"/>
    <w:rsid w:val="00287583"/>
    <w:rsid w:val="00287F22"/>
    <w:rsid w:val="002918E8"/>
    <w:rsid w:val="00294A70"/>
    <w:rsid w:val="00295C57"/>
    <w:rsid w:val="002A0A54"/>
    <w:rsid w:val="002A40AE"/>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177A1"/>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583"/>
    <w:rsid w:val="00384F1C"/>
    <w:rsid w:val="00393927"/>
    <w:rsid w:val="0039454E"/>
    <w:rsid w:val="00396659"/>
    <w:rsid w:val="003A4F7D"/>
    <w:rsid w:val="003A569E"/>
    <w:rsid w:val="003B1FB1"/>
    <w:rsid w:val="003B5E7A"/>
    <w:rsid w:val="003B6B69"/>
    <w:rsid w:val="003C022A"/>
    <w:rsid w:val="003C24F2"/>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422B"/>
    <w:rsid w:val="004143D0"/>
    <w:rsid w:val="00414773"/>
    <w:rsid w:val="00415B9F"/>
    <w:rsid w:val="004219E2"/>
    <w:rsid w:val="0042214D"/>
    <w:rsid w:val="00422E91"/>
    <w:rsid w:val="00425B37"/>
    <w:rsid w:val="00432517"/>
    <w:rsid w:val="004351D3"/>
    <w:rsid w:val="0044075E"/>
    <w:rsid w:val="004422C8"/>
    <w:rsid w:val="00444930"/>
    <w:rsid w:val="00445010"/>
    <w:rsid w:val="00445EE5"/>
    <w:rsid w:val="004475E8"/>
    <w:rsid w:val="00452CDE"/>
    <w:rsid w:val="004532FF"/>
    <w:rsid w:val="00453682"/>
    <w:rsid w:val="004541DE"/>
    <w:rsid w:val="0045681F"/>
    <w:rsid w:val="00460C81"/>
    <w:rsid w:val="00461FC4"/>
    <w:rsid w:val="00467B6C"/>
    <w:rsid w:val="0047291D"/>
    <w:rsid w:val="00476B16"/>
    <w:rsid w:val="00476D1A"/>
    <w:rsid w:val="00481C39"/>
    <w:rsid w:val="00482526"/>
    <w:rsid w:val="004861FE"/>
    <w:rsid w:val="0049092E"/>
    <w:rsid w:val="00491146"/>
    <w:rsid w:val="00491C2E"/>
    <w:rsid w:val="0049269A"/>
    <w:rsid w:val="004946F8"/>
    <w:rsid w:val="004A0964"/>
    <w:rsid w:val="004A11D7"/>
    <w:rsid w:val="004A2A29"/>
    <w:rsid w:val="004A2EC0"/>
    <w:rsid w:val="004A412C"/>
    <w:rsid w:val="004A765C"/>
    <w:rsid w:val="004B38D3"/>
    <w:rsid w:val="004B3F8B"/>
    <w:rsid w:val="004B670C"/>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3723"/>
    <w:rsid w:val="004F54F5"/>
    <w:rsid w:val="00504258"/>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E8E"/>
    <w:rsid w:val="00563DC4"/>
    <w:rsid w:val="0057258B"/>
    <w:rsid w:val="005728C9"/>
    <w:rsid w:val="0057444B"/>
    <w:rsid w:val="005804CF"/>
    <w:rsid w:val="00580B78"/>
    <w:rsid w:val="00581250"/>
    <w:rsid w:val="00581E97"/>
    <w:rsid w:val="00590E2F"/>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24AC"/>
    <w:rsid w:val="006425B3"/>
    <w:rsid w:val="00643F4B"/>
    <w:rsid w:val="0064759A"/>
    <w:rsid w:val="00647FFC"/>
    <w:rsid w:val="00650D44"/>
    <w:rsid w:val="00650E8D"/>
    <w:rsid w:val="00651997"/>
    <w:rsid w:val="00660BA8"/>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462D"/>
    <w:rsid w:val="006C0345"/>
    <w:rsid w:val="006C15AC"/>
    <w:rsid w:val="006C4C2F"/>
    <w:rsid w:val="006C69C9"/>
    <w:rsid w:val="006D08F7"/>
    <w:rsid w:val="006D1588"/>
    <w:rsid w:val="006D4A1F"/>
    <w:rsid w:val="006D754F"/>
    <w:rsid w:val="006D7685"/>
    <w:rsid w:val="006D7E35"/>
    <w:rsid w:val="006E1427"/>
    <w:rsid w:val="006E3B2E"/>
    <w:rsid w:val="006E3E43"/>
    <w:rsid w:val="006E547E"/>
    <w:rsid w:val="006E54DA"/>
    <w:rsid w:val="006E5E72"/>
    <w:rsid w:val="006E79E8"/>
    <w:rsid w:val="006F4E8F"/>
    <w:rsid w:val="00702A0C"/>
    <w:rsid w:val="00702EF9"/>
    <w:rsid w:val="00703006"/>
    <w:rsid w:val="00707B00"/>
    <w:rsid w:val="00712C89"/>
    <w:rsid w:val="00713289"/>
    <w:rsid w:val="00717A56"/>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52F2"/>
    <w:rsid w:val="00766B83"/>
    <w:rsid w:val="00767F47"/>
    <w:rsid w:val="00770B74"/>
    <w:rsid w:val="00770EB4"/>
    <w:rsid w:val="007736D6"/>
    <w:rsid w:val="00775214"/>
    <w:rsid w:val="00777D47"/>
    <w:rsid w:val="007922D4"/>
    <w:rsid w:val="00792BC4"/>
    <w:rsid w:val="00793391"/>
    <w:rsid w:val="007948EE"/>
    <w:rsid w:val="00795CF2"/>
    <w:rsid w:val="007A09B4"/>
    <w:rsid w:val="007A16EB"/>
    <w:rsid w:val="007A49C0"/>
    <w:rsid w:val="007A7B30"/>
    <w:rsid w:val="007B1B67"/>
    <w:rsid w:val="007B5490"/>
    <w:rsid w:val="007C220A"/>
    <w:rsid w:val="007C3CE0"/>
    <w:rsid w:val="007C79D3"/>
    <w:rsid w:val="007D23EF"/>
    <w:rsid w:val="007D5FD5"/>
    <w:rsid w:val="007D666D"/>
    <w:rsid w:val="007E3FE1"/>
    <w:rsid w:val="007E5155"/>
    <w:rsid w:val="007F2157"/>
    <w:rsid w:val="007F4D4A"/>
    <w:rsid w:val="007F5EBC"/>
    <w:rsid w:val="007F6ADA"/>
    <w:rsid w:val="007F6D09"/>
    <w:rsid w:val="007F75B3"/>
    <w:rsid w:val="007F79A1"/>
    <w:rsid w:val="00804F10"/>
    <w:rsid w:val="00811CCD"/>
    <w:rsid w:val="00813B26"/>
    <w:rsid w:val="00817F3F"/>
    <w:rsid w:val="00821F53"/>
    <w:rsid w:val="00824514"/>
    <w:rsid w:val="00827474"/>
    <w:rsid w:val="00837C65"/>
    <w:rsid w:val="00840A6A"/>
    <w:rsid w:val="008421DA"/>
    <w:rsid w:val="00851990"/>
    <w:rsid w:val="008526ED"/>
    <w:rsid w:val="0085277F"/>
    <w:rsid w:val="00854637"/>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26190"/>
    <w:rsid w:val="0092672F"/>
    <w:rsid w:val="009316A8"/>
    <w:rsid w:val="009353B8"/>
    <w:rsid w:val="009357D7"/>
    <w:rsid w:val="009402F7"/>
    <w:rsid w:val="00941514"/>
    <w:rsid w:val="00941803"/>
    <w:rsid w:val="00942CF4"/>
    <w:rsid w:val="0094426C"/>
    <w:rsid w:val="0094554A"/>
    <w:rsid w:val="0095605B"/>
    <w:rsid w:val="00960095"/>
    <w:rsid w:val="00962803"/>
    <w:rsid w:val="009633E9"/>
    <w:rsid w:val="0096380B"/>
    <w:rsid w:val="00963C8A"/>
    <w:rsid w:val="00966E83"/>
    <w:rsid w:val="00967005"/>
    <w:rsid w:val="00971C7B"/>
    <w:rsid w:val="00984FE5"/>
    <w:rsid w:val="00986A7D"/>
    <w:rsid w:val="00990A75"/>
    <w:rsid w:val="009916CD"/>
    <w:rsid w:val="00992130"/>
    <w:rsid w:val="0099229B"/>
    <w:rsid w:val="0099401B"/>
    <w:rsid w:val="00994534"/>
    <w:rsid w:val="00995443"/>
    <w:rsid w:val="00996D22"/>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446B"/>
    <w:rsid w:val="009D6419"/>
    <w:rsid w:val="009D64F7"/>
    <w:rsid w:val="009E1A97"/>
    <w:rsid w:val="009E1D63"/>
    <w:rsid w:val="009E50E3"/>
    <w:rsid w:val="009E75F4"/>
    <w:rsid w:val="009F1DAD"/>
    <w:rsid w:val="009F2E21"/>
    <w:rsid w:val="009F4734"/>
    <w:rsid w:val="009F6E3B"/>
    <w:rsid w:val="009F6E7D"/>
    <w:rsid w:val="00A022B9"/>
    <w:rsid w:val="00A02511"/>
    <w:rsid w:val="00A11844"/>
    <w:rsid w:val="00A14B6F"/>
    <w:rsid w:val="00A1513F"/>
    <w:rsid w:val="00A1516A"/>
    <w:rsid w:val="00A20E04"/>
    <w:rsid w:val="00A21ADF"/>
    <w:rsid w:val="00A241E4"/>
    <w:rsid w:val="00A269F5"/>
    <w:rsid w:val="00A31998"/>
    <w:rsid w:val="00A3325C"/>
    <w:rsid w:val="00A33AB8"/>
    <w:rsid w:val="00A359CD"/>
    <w:rsid w:val="00A40348"/>
    <w:rsid w:val="00A43F16"/>
    <w:rsid w:val="00A47B8D"/>
    <w:rsid w:val="00A47ECC"/>
    <w:rsid w:val="00A500D8"/>
    <w:rsid w:val="00A51284"/>
    <w:rsid w:val="00A541AF"/>
    <w:rsid w:val="00A55A08"/>
    <w:rsid w:val="00A62406"/>
    <w:rsid w:val="00A63F01"/>
    <w:rsid w:val="00A6752F"/>
    <w:rsid w:val="00A7009C"/>
    <w:rsid w:val="00A721FC"/>
    <w:rsid w:val="00A76B0B"/>
    <w:rsid w:val="00A77A69"/>
    <w:rsid w:val="00A84D87"/>
    <w:rsid w:val="00A8520C"/>
    <w:rsid w:val="00A90F03"/>
    <w:rsid w:val="00AA1908"/>
    <w:rsid w:val="00AA3068"/>
    <w:rsid w:val="00AA3382"/>
    <w:rsid w:val="00AA4CC1"/>
    <w:rsid w:val="00AB4EEA"/>
    <w:rsid w:val="00AB53D3"/>
    <w:rsid w:val="00AB7929"/>
    <w:rsid w:val="00AC0FA2"/>
    <w:rsid w:val="00AC102D"/>
    <w:rsid w:val="00AC54E3"/>
    <w:rsid w:val="00AC5C68"/>
    <w:rsid w:val="00AD66FB"/>
    <w:rsid w:val="00AE0618"/>
    <w:rsid w:val="00AE08DD"/>
    <w:rsid w:val="00AE27A5"/>
    <w:rsid w:val="00AE2F78"/>
    <w:rsid w:val="00AE39FF"/>
    <w:rsid w:val="00AE5DC4"/>
    <w:rsid w:val="00AE69C3"/>
    <w:rsid w:val="00AF316B"/>
    <w:rsid w:val="00AF3C00"/>
    <w:rsid w:val="00B02F86"/>
    <w:rsid w:val="00B03EE2"/>
    <w:rsid w:val="00B05D57"/>
    <w:rsid w:val="00B069F2"/>
    <w:rsid w:val="00B1039D"/>
    <w:rsid w:val="00B104BF"/>
    <w:rsid w:val="00B11A8A"/>
    <w:rsid w:val="00B131C5"/>
    <w:rsid w:val="00B17B8C"/>
    <w:rsid w:val="00B209B8"/>
    <w:rsid w:val="00B21AB6"/>
    <w:rsid w:val="00B225A0"/>
    <w:rsid w:val="00B22E63"/>
    <w:rsid w:val="00B2557F"/>
    <w:rsid w:val="00B31A40"/>
    <w:rsid w:val="00B31FD9"/>
    <w:rsid w:val="00B32583"/>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7C1"/>
    <w:rsid w:val="00B877D1"/>
    <w:rsid w:val="00B9028F"/>
    <w:rsid w:val="00B9099B"/>
    <w:rsid w:val="00B922BA"/>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86"/>
    <w:rsid w:val="00C0144C"/>
    <w:rsid w:val="00C02AC6"/>
    <w:rsid w:val="00C11732"/>
    <w:rsid w:val="00C11C2C"/>
    <w:rsid w:val="00C15E8A"/>
    <w:rsid w:val="00C216D2"/>
    <w:rsid w:val="00C22D9D"/>
    <w:rsid w:val="00C251C2"/>
    <w:rsid w:val="00C2720C"/>
    <w:rsid w:val="00C27D80"/>
    <w:rsid w:val="00C303C6"/>
    <w:rsid w:val="00C3186E"/>
    <w:rsid w:val="00C34AAE"/>
    <w:rsid w:val="00C4188D"/>
    <w:rsid w:val="00C41A06"/>
    <w:rsid w:val="00C47E8D"/>
    <w:rsid w:val="00C51B53"/>
    <w:rsid w:val="00C5368B"/>
    <w:rsid w:val="00C607EB"/>
    <w:rsid w:val="00C63801"/>
    <w:rsid w:val="00C64146"/>
    <w:rsid w:val="00C672DF"/>
    <w:rsid w:val="00C67737"/>
    <w:rsid w:val="00C67D8E"/>
    <w:rsid w:val="00C73D2F"/>
    <w:rsid w:val="00C755B4"/>
    <w:rsid w:val="00C831F0"/>
    <w:rsid w:val="00C84364"/>
    <w:rsid w:val="00C84AA7"/>
    <w:rsid w:val="00C84EDB"/>
    <w:rsid w:val="00C8749C"/>
    <w:rsid w:val="00C907FF"/>
    <w:rsid w:val="00C915F8"/>
    <w:rsid w:val="00C925F9"/>
    <w:rsid w:val="00C93921"/>
    <w:rsid w:val="00CA14ED"/>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D6A70"/>
    <w:rsid w:val="00CE1A43"/>
    <w:rsid w:val="00CE3308"/>
    <w:rsid w:val="00CF4094"/>
    <w:rsid w:val="00CF5E14"/>
    <w:rsid w:val="00D004D7"/>
    <w:rsid w:val="00D0172E"/>
    <w:rsid w:val="00D06031"/>
    <w:rsid w:val="00D11BEA"/>
    <w:rsid w:val="00D13D92"/>
    <w:rsid w:val="00D15F23"/>
    <w:rsid w:val="00D17F75"/>
    <w:rsid w:val="00D225AE"/>
    <w:rsid w:val="00D26E4A"/>
    <w:rsid w:val="00D3183A"/>
    <w:rsid w:val="00D31B32"/>
    <w:rsid w:val="00D342C9"/>
    <w:rsid w:val="00D344CE"/>
    <w:rsid w:val="00D3478A"/>
    <w:rsid w:val="00D363B1"/>
    <w:rsid w:val="00D36EB1"/>
    <w:rsid w:val="00D379B0"/>
    <w:rsid w:val="00D40E4F"/>
    <w:rsid w:val="00D43813"/>
    <w:rsid w:val="00D43E59"/>
    <w:rsid w:val="00D44748"/>
    <w:rsid w:val="00D4646B"/>
    <w:rsid w:val="00D5111B"/>
    <w:rsid w:val="00D6250C"/>
    <w:rsid w:val="00D634B0"/>
    <w:rsid w:val="00D64657"/>
    <w:rsid w:val="00D6586E"/>
    <w:rsid w:val="00D71E31"/>
    <w:rsid w:val="00D72D4E"/>
    <w:rsid w:val="00D81080"/>
    <w:rsid w:val="00D8166E"/>
    <w:rsid w:val="00D83E5F"/>
    <w:rsid w:val="00D8491C"/>
    <w:rsid w:val="00D855F1"/>
    <w:rsid w:val="00D85895"/>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FC2"/>
    <w:rsid w:val="00DC6FAD"/>
    <w:rsid w:val="00DD1971"/>
    <w:rsid w:val="00DD46BF"/>
    <w:rsid w:val="00DD57C0"/>
    <w:rsid w:val="00DD7027"/>
    <w:rsid w:val="00DD7A66"/>
    <w:rsid w:val="00DE1314"/>
    <w:rsid w:val="00DE135D"/>
    <w:rsid w:val="00DE2A28"/>
    <w:rsid w:val="00DE2FDD"/>
    <w:rsid w:val="00DE6A85"/>
    <w:rsid w:val="00DF7C96"/>
    <w:rsid w:val="00E014D4"/>
    <w:rsid w:val="00E122F6"/>
    <w:rsid w:val="00E12A7F"/>
    <w:rsid w:val="00E1324A"/>
    <w:rsid w:val="00E135E7"/>
    <w:rsid w:val="00E13ED0"/>
    <w:rsid w:val="00E14DC6"/>
    <w:rsid w:val="00E14DED"/>
    <w:rsid w:val="00E15872"/>
    <w:rsid w:val="00E1624F"/>
    <w:rsid w:val="00E16611"/>
    <w:rsid w:val="00E170F9"/>
    <w:rsid w:val="00E23972"/>
    <w:rsid w:val="00E30478"/>
    <w:rsid w:val="00E33B50"/>
    <w:rsid w:val="00E35CDC"/>
    <w:rsid w:val="00E426A7"/>
    <w:rsid w:val="00E43FA8"/>
    <w:rsid w:val="00E45AEB"/>
    <w:rsid w:val="00E46DB7"/>
    <w:rsid w:val="00E51092"/>
    <w:rsid w:val="00E5221A"/>
    <w:rsid w:val="00E52A3A"/>
    <w:rsid w:val="00E54206"/>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580B"/>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53E36"/>
    <w:rsid w:val="00F56426"/>
    <w:rsid w:val="00F625FA"/>
    <w:rsid w:val="00F635CA"/>
    <w:rsid w:val="00F6545F"/>
    <w:rsid w:val="00F6793C"/>
    <w:rsid w:val="00F7147E"/>
    <w:rsid w:val="00F717DD"/>
    <w:rsid w:val="00F71E9A"/>
    <w:rsid w:val="00F73A02"/>
    <w:rsid w:val="00F75F06"/>
    <w:rsid w:val="00F82C66"/>
    <w:rsid w:val="00F85DB4"/>
    <w:rsid w:val="00F86197"/>
    <w:rsid w:val="00F91BC0"/>
    <w:rsid w:val="00F91CE8"/>
    <w:rsid w:val="00F93044"/>
    <w:rsid w:val="00F93206"/>
    <w:rsid w:val="00F97613"/>
    <w:rsid w:val="00FA21C5"/>
    <w:rsid w:val="00FA6495"/>
    <w:rsid w:val="00FB06CA"/>
    <w:rsid w:val="00FB494C"/>
    <w:rsid w:val="00FB626C"/>
    <w:rsid w:val="00FC2DC7"/>
    <w:rsid w:val="00FC3630"/>
    <w:rsid w:val="00FC6381"/>
    <w:rsid w:val="00FD1CB9"/>
    <w:rsid w:val="00FD3395"/>
    <w:rsid w:val="00FD3902"/>
    <w:rsid w:val="00FD5429"/>
    <w:rsid w:val="00FD6AF0"/>
    <w:rsid w:val="00FE5AD2"/>
    <w:rsid w:val="00FE7C40"/>
    <w:rsid w:val="00FE7FC1"/>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C82E"/>
  <w15:chartTrackingRefBased/>
  <w15:docId w15:val="{45D358BC-E5E2-4918-A35A-064C0A5D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arquivos/2958/1649441837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sama.com.br/site/uploads/paginas_arquivos/124/15747035809.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1C0D-4AF2-4BD7-8500-0C865FC1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7798</Words>
  <Characters>42115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49814</CharactersWithSpaces>
  <SharedDoc>false</SharedDoc>
  <HLinks>
    <vt:vector size="24" baseType="variant">
      <vt:variant>
        <vt:i4>4390920</vt:i4>
      </vt:variant>
      <vt:variant>
        <vt:i4>9</vt:i4>
      </vt:variant>
      <vt:variant>
        <vt:i4>0</vt:i4>
      </vt:variant>
      <vt:variant>
        <vt:i4>5</vt:i4>
      </vt:variant>
      <vt:variant>
        <vt:lpwstr>https://www.cesama.com.br/site/uploads/arquivos/2958/16494418377.pdf</vt:lpwstr>
      </vt:variant>
      <vt:variant>
        <vt:lpwstr/>
      </vt:variant>
      <vt:variant>
        <vt:i4>3735582</vt:i4>
      </vt:variant>
      <vt:variant>
        <vt:i4>6</vt:i4>
      </vt:variant>
      <vt:variant>
        <vt:i4>0</vt:i4>
      </vt:variant>
      <vt:variant>
        <vt:i4>5</vt:i4>
      </vt:variant>
      <vt:variant>
        <vt:lpwstr>https://www.cesama.com.br/site/uploads/paginas_arquivos/124/15747035809.pdf</vt:lpwstr>
      </vt:variant>
      <vt:variant>
        <vt:lpwstr/>
      </vt:variant>
      <vt:variant>
        <vt:i4>589925</vt:i4>
      </vt:variant>
      <vt:variant>
        <vt:i4>3</vt:i4>
      </vt:variant>
      <vt:variant>
        <vt:i4>0</vt:i4>
      </vt:variant>
      <vt:variant>
        <vt:i4>5</vt:i4>
      </vt:variant>
      <vt:variant>
        <vt:lpwstr>mailto:nfe@cesama.com.br</vt:lpwstr>
      </vt:variant>
      <vt:variant>
        <vt:lpwstr/>
      </vt:variant>
      <vt:variant>
        <vt:i4>327790</vt:i4>
      </vt:variant>
      <vt:variant>
        <vt:i4>0</vt:i4>
      </vt:variant>
      <vt:variant>
        <vt:i4>0</vt:i4>
      </vt:variant>
      <vt:variant>
        <vt:i4>5</vt:i4>
      </vt:variant>
      <vt:variant>
        <vt:lpwstr>mailto:smt@cesama.com.br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6</cp:revision>
  <cp:lastPrinted>2022-08-30T19:04:00Z</cp:lastPrinted>
  <dcterms:created xsi:type="dcterms:W3CDTF">2022-08-30T12:11:00Z</dcterms:created>
  <dcterms:modified xsi:type="dcterms:W3CDTF">2022-08-31T18:05:00Z</dcterms:modified>
</cp:coreProperties>
</file>