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26B4" w14:textId="02269BA6" w:rsidR="007A3C44" w:rsidRPr="0006732A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06732A">
        <w:rPr>
          <w:rFonts w:ascii="Arial" w:hAnsi="Arial" w:cs="Arial"/>
          <w:b/>
          <w:sz w:val="26"/>
          <w:szCs w:val="26"/>
        </w:rPr>
        <w:t>TERMO ADITIVO DE CONTRATO N° 0</w:t>
      </w:r>
      <w:r w:rsidR="00D92866">
        <w:rPr>
          <w:rFonts w:ascii="Arial" w:hAnsi="Arial" w:cs="Arial"/>
          <w:b/>
          <w:sz w:val="26"/>
          <w:szCs w:val="26"/>
        </w:rPr>
        <w:t>07</w:t>
      </w:r>
      <w:r w:rsidR="000E0C50">
        <w:rPr>
          <w:rFonts w:ascii="Arial" w:hAnsi="Arial" w:cs="Arial"/>
          <w:b/>
          <w:sz w:val="26"/>
          <w:szCs w:val="26"/>
        </w:rPr>
        <w:t>/202</w:t>
      </w:r>
      <w:r w:rsidR="00D92866">
        <w:rPr>
          <w:rFonts w:ascii="Arial" w:hAnsi="Arial" w:cs="Arial"/>
          <w:b/>
          <w:sz w:val="26"/>
          <w:szCs w:val="26"/>
        </w:rPr>
        <w:t>3</w:t>
      </w:r>
    </w:p>
    <w:p w14:paraId="1A5B70FA" w14:textId="77777777" w:rsidR="007A3C44" w:rsidRPr="00E92A49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4109F964" w14:textId="3DA456EB" w:rsidR="007A3C44" w:rsidRPr="00B534A5" w:rsidRDefault="00D92866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  <w:r w:rsidRPr="00B534A5">
        <w:rPr>
          <w:rFonts w:ascii="Arial" w:hAnsi="Arial" w:cs="Arial"/>
        </w:rPr>
        <w:t xml:space="preserve">Segundo </w:t>
      </w:r>
      <w:r w:rsidR="00CC72CC" w:rsidRPr="00B534A5">
        <w:rPr>
          <w:rFonts w:ascii="Arial" w:hAnsi="Arial" w:cs="Arial"/>
        </w:rPr>
        <w:t xml:space="preserve">Termo Aditivo ao Contrato n° </w:t>
      </w:r>
      <w:r w:rsidR="00EB3C26" w:rsidRPr="00B534A5">
        <w:rPr>
          <w:rFonts w:ascii="Arial" w:hAnsi="Arial" w:cs="Arial"/>
        </w:rPr>
        <w:t>04</w:t>
      </w:r>
      <w:r w:rsidR="007A3C44" w:rsidRPr="00B534A5">
        <w:rPr>
          <w:rFonts w:ascii="Arial" w:hAnsi="Arial" w:cs="Arial"/>
        </w:rPr>
        <w:t>/20</w:t>
      </w:r>
      <w:r w:rsidR="00BF2122" w:rsidRPr="00B534A5">
        <w:rPr>
          <w:rFonts w:ascii="Arial" w:hAnsi="Arial" w:cs="Arial"/>
        </w:rPr>
        <w:t>2</w:t>
      </w:r>
      <w:r w:rsidR="00EB3C26" w:rsidRPr="00B534A5">
        <w:rPr>
          <w:rFonts w:ascii="Arial" w:hAnsi="Arial" w:cs="Arial"/>
        </w:rPr>
        <w:t>1</w:t>
      </w:r>
      <w:r w:rsidR="007A3C44" w:rsidRPr="00B534A5">
        <w:rPr>
          <w:rFonts w:ascii="Arial" w:hAnsi="Arial" w:cs="Arial"/>
        </w:rPr>
        <w:t xml:space="preserve"> que entre si fazem a Companhia de Saneamento Municipal - </w:t>
      </w:r>
      <w:r w:rsidR="007A3C44" w:rsidRPr="00B534A5">
        <w:rPr>
          <w:rFonts w:ascii="Arial" w:hAnsi="Arial" w:cs="Arial"/>
          <w:b/>
          <w:bCs/>
        </w:rPr>
        <w:t xml:space="preserve">CESAMA </w:t>
      </w:r>
      <w:r w:rsidR="007A3C44" w:rsidRPr="00B534A5">
        <w:rPr>
          <w:rFonts w:ascii="Arial" w:hAnsi="Arial" w:cs="Arial"/>
        </w:rPr>
        <w:t xml:space="preserve">e a empresa </w:t>
      </w:r>
      <w:r w:rsidR="00EB3C26" w:rsidRPr="00B534A5">
        <w:rPr>
          <w:rFonts w:ascii="Arial" w:eastAsia="Arial Unicode MS" w:hAnsi="Arial" w:cs="Arial"/>
          <w:b/>
          <w:bCs/>
        </w:rPr>
        <w:t>CASA FAÍSCA LTDA</w:t>
      </w:r>
      <w:r w:rsidR="007A3C44" w:rsidRPr="00B534A5">
        <w:rPr>
          <w:rFonts w:ascii="Arial" w:hAnsi="Arial" w:cs="Arial"/>
          <w:b/>
          <w:bCs/>
        </w:rPr>
        <w:t>.</w:t>
      </w:r>
    </w:p>
    <w:p w14:paraId="36B1519D" w14:textId="77777777" w:rsidR="007A3C44" w:rsidRPr="00B534A5" w:rsidRDefault="007A3C44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</w:p>
    <w:p w14:paraId="4B94B72C" w14:textId="61FC0DB9" w:rsidR="007A3C44" w:rsidRPr="00B534A5" w:rsidRDefault="007A3C44" w:rsidP="00297CD5">
      <w:pPr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A </w:t>
      </w:r>
      <w:r w:rsidRPr="00B534A5">
        <w:rPr>
          <w:rFonts w:ascii="Arial" w:hAnsi="Arial" w:cs="Arial"/>
          <w:b/>
        </w:rPr>
        <w:t>CONTRATANTE,</w:t>
      </w:r>
      <w:r w:rsidRPr="00B534A5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B534A5">
        <w:rPr>
          <w:rFonts w:ascii="Arial" w:hAnsi="Arial" w:cs="Arial"/>
          <w:b/>
          <w:bCs/>
        </w:rPr>
        <w:t>CONTRATADA</w:t>
      </w:r>
      <w:r w:rsidRPr="00B534A5">
        <w:rPr>
          <w:rFonts w:ascii="Arial" w:hAnsi="Arial" w:cs="Arial"/>
        </w:rPr>
        <w:t xml:space="preserve"> empresa </w:t>
      </w:r>
      <w:r w:rsidR="00EB3C26" w:rsidRPr="00B534A5">
        <w:rPr>
          <w:rFonts w:ascii="Arial" w:eastAsia="Arial Unicode MS" w:hAnsi="Arial" w:cs="Arial"/>
          <w:b/>
          <w:bCs/>
        </w:rPr>
        <w:t xml:space="preserve">CASA FAÍSCA LTDA </w:t>
      </w:r>
      <w:r w:rsidR="00EB3C26" w:rsidRPr="00B534A5">
        <w:rPr>
          <w:rFonts w:ascii="Arial" w:eastAsia="Arial Unicode MS" w:hAnsi="Arial" w:cs="Arial"/>
        </w:rPr>
        <w:t>(CNPJ nº 21.563.101/0001-40), situada nesta cidade na Rua Trinta e Um de Maio, nº 197 – Bairro Ladeira, neste ato representada por Adriana Pereira Machado, brasileira, solteira, comerciante, portadora da Identidade nº  2.872.890 SSP/MG e CPF 624.127.526.72 e Fernando Henrique Pereira Machado, brasileiro, comerciante, casado, portador da Identidade nº M-4.747.448 SSP/MG e CPF 830.604.646.34</w:t>
      </w:r>
      <w:r w:rsidRPr="00B534A5">
        <w:rPr>
          <w:rFonts w:ascii="Arial" w:hAnsi="Arial" w:cs="Arial"/>
        </w:rPr>
        <w:t>, assinam o presente Termo Aditivo ao</w:t>
      </w:r>
      <w:r w:rsidR="00E92A49" w:rsidRPr="00B534A5">
        <w:rPr>
          <w:rFonts w:ascii="Arial" w:hAnsi="Arial" w:cs="Arial"/>
        </w:rPr>
        <w:t xml:space="preserve"> </w:t>
      </w:r>
      <w:r w:rsidRPr="00B534A5">
        <w:rPr>
          <w:rFonts w:ascii="Arial" w:hAnsi="Arial" w:cs="Arial"/>
        </w:rPr>
        <w:t>Contrato nº 0</w:t>
      </w:r>
      <w:r w:rsidR="00EB3C26" w:rsidRPr="00B534A5">
        <w:rPr>
          <w:rFonts w:ascii="Arial" w:hAnsi="Arial" w:cs="Arial"/>
        </w:rPr>
        <w:t>4</w:t>
      </w:r>
      <w:r w:rsidRPr="00B534A5">
        <w:rPr>
          <w:rFonts w:ascii="Arial" w:hAnsi="Arial" w:cs="Arial"/>
        </w:rPr>
        <w:t>/20</w:t>
      </w:r>
      <w:r w:rsidR="00EB3C26" w:rsidRPr="00B534A5">
        <w:rPr>
          <w:rFonts w:ascii="Arial" w:hAnsi="Arial" w:cs="Arial"/>
        </w:rPr>
        <w:t>21</w:t>
      </w:r>
      <w:r w:rsidRPr="00B534A5">
        <w:rPr>
          <w:rFonts w:ascii="Arial" w:hAnsi="Arial" w:cs="Arial"/>
        </w:rPr>
        <w:t xml:space="preserve">, em conformidade com a Lei </w:t>
      </w:r>
      <w:r w:rsidR="008B7959" w:rsidRPr="00B534A5">
        <w:rPr>
          <w:rFonts w:ascii="Arial" w:hAnsi="Arial" w:cs="Arial"/>
        </w:rPr>
        <w:t>13.303</w:t>
      </w:r>
      <w:r w:rsidR="00E92A49" w:rsidRPr="00B534A5">
        <w:rPr>
          <w:rFonts w:ascii="Arial" w:hAnsi="Arial" w:cs="Arial"/>
        </w:rPr>
        <w:t>/16</w:t>
      </w:r>
      <w:r w:rsidRPr="00B534A5">
        <w:rPr>
          <w:rFonts w:ascii="Arial" w:hAnsi="Arial" w:cs="Arial"/>
        </w:rPr>
        <w:t xml:space="preserve"> e com o Regulamento interno de Licitações, Contratos e Convênios da CESAMA, de acordo com a justificativa de fls. </w:t>
      </w:r>
      <w:r w:rsidR="00E92A49" w:rsidRPr="00B534A5">
        <w:rPr>
          <w:rFonts w:ascii="Arial" w:hAnsi="Arial" w:cs="Arial"/>
        </w:rPr>
        <w:t>111/114</w:t>
      </w:r>
      <w:r w:rsidRPr="00B534A5">
        <w:rPr>
          <w:rFonts w:ascii="Arial" w:hAnsi="Arial" w:cs="Arial"/>
        </w:rPr>
        <w:t>,</w:t>
      </w:r>
      <w:r w:rsidR="000D4103" w:rsidRPr="00B534A5">
        <w:rPr>
          <w:rFonts w:ascii="Arial" w:hAnsi="Arial" w:cs="Arial"/>
        </w:rPr>
        <w:t xml:space="preserve"> </w:t>
      </w:r>
      <w:r w:rsidR="00E92A49" w:rsidRPr="00B534A5">
        <w:rPr>
          <w:rFonts w:ascii="Arial" w:hAnsi="Arial" w:cs="Arial"/>
        </w:rPr>
        <w:t xml:space="preserve">e </w:t>
      </w:r>
      <w:r w:rsidR="000D4103" w:rsidRPr="00B534A5">
        <w:rPr>
          <w:rFonts w:ascii="Arial" w:hAnsi="Arial" w:cs="Arial"/>
        </w:rPr>
        <w:t xml:space="preserve">autorização do </w:t>
      </w:r>
      <w:r w:rsidR="00EB3C26" w:rsidRPr="00B534A5">
        <w:rPr>
          <w:rFonts w:ascii="Arial" w:hAnsi="Arial" w:cs="Arial"/>
        </w:rPr>
        <w:t>Diretoria Executiva</w:t>
      </w:r>
      <w:r w:rsidR="00DC6DE2" w:rsidRPr="00B534A5">
        <w:rPr>
          <w:rFonts w:ascii="Arial" w:hAnsi="Arial" w:cs="Arial"/>
        </w:rPr>
        <w:t xml:space="preserve"> (fl</w:t>
      </w:r>
      <w:r w:rsidR="00BF2122" w:rsidRPr="00B534A5">
        <w:rPr>
          <w:rFonts w:ascii="Arial" w:hAnsi="Arial" w:cs="Arial"/>
        </w:rPr>
        <w:t>.</w:t>
      </w:r>
      <w:r w:rsidR="00EB3C26" w:rsidRPr="00B534A5">
        <w:rPr>
          <w:rFonts w:ascii="Arial" w:hAnsi="Arial" w:cs="Arial"/>
        </w:rPr>
        <w:t>1</w:t>
      </w:r>
      <w:r w:rsidR="00E92A49" w:rsidRPr="00B534A5">
        <w:rPr>
          <w:rFonts w:ascii="Arial" w:hAnsi="Arial" w:cs="Arial"/>
        </w:rPr>
        <w:t>66</w:t>
      </w:r>
      <w:r w:rsidR="00DC6DE2" w:rsidRPr="00B534A5">
        <w:rPr>
          <w:rFonts w:ascii="Arial" w:hAnsi="Arial" w:cs="Arial"/>
        </w:rPr>
        <w:t>)</w:t>
      </w:r>
      <w:r w:rsidRPr="00B534A5">
        <w:rPr>
          <w:rFonts w:ascii="Arial" w:hAnsi="Arial" w:cs="Arial"/>
        </w:rPr>
        <w:t>, constantes d</w:t>
      </w:r>
      <w:r w:rsidR="00971D80" w:rsidRPr="00B534A5">
        <w:rPr>
          <w:rFonts w:ascii="Arial" w:hAnsi="Arial" w:cs="Arial"/>
        </w:rPr>
        <w:t>o</w:t>
      </w:r>
      <w:r w:rsidR="00E92A49" w:rsidRPr="00B534A5">
        <w:rPr>
          <w:rFonts w:ascii="Arial" w:hAnsi="Arial" w:cs="Arial"/>
        </w:rPr>
        <w:t xml:space="preserve"> </w:t>
      </w:r>
      <w:r w:rsidR="00BF2122" w:rsidRPr="00B534A5">
        <w:rPr>
          <w:rFonts w:ascii="Arial" w:hAnsi="Arial" w:cs="Arial"/>
        </w:rPr>
        <w:t xml:space="preserve">Pregão Eletrônico </w:t>
      </w:r>
      <w:r w:rsidR="008B7959" w:rsidRPr="00B534A5">
        <w:rPr>
          <w:rFonts w:ascii="Arial" w:hAnsi="Arial" w:cs="Arial"/>
        </w:rPr>
        <w:t xml:space="preserve">nº </w:t>
      </w:r>
      <w:r w:rsidR="00BF2122" w:rsidRPr="00B534A5">
        <w:rPr>
          <w:rFonts w:ascii="Arial" w:hAnsi="Arial" w:cs="Arial"/>
        </w:rPr>
        <w:t>0</w:t>
      </w:r>
      <w:r w:rsidR="00EB3C26" w:rsidRPr="00B534A5">
        <w:rPr>
          <w:rFonts w:ascii="Arial" w:hAnsi="Arial" w:cs="Arial"/>
        </w:rPr>
        <w:t>83</w:t>
      </w:r>
      <w:r w:rsidR="00BF2122" w:rsidRPr="00B534A5">
        <w:rPr>
          <w:rFonts w:ascii="Arial" w:hAnsi="Arial" w:cs="Arial"/>
        </w:rPr>
        <w:t>/20</w:t>
      </w:r>
      <w:r w:rsidR="00E92A49" w:rsidRPr="00B534A5">
        <w:rPr>
          <w:rFonts w:ascii="Arial" w:eastAsia="Arial Unicode MS" w:hAnsi="Arial" w:cs="Arial"/>
        </w:rPr>
        <w:t xml:space="preserve"> </w:t>
      </w:r>
      <w:r w:rsidR="00E92A49" w:rsidRPr="00B534A5">
        <w:rPr>
          <w:rFonts w:ascii="Arial" w:eastAsia="Arial Unicode MS" w:hAnsi="Arial" w:cs="Arial"/>
        </w:rPr>
        <w:t>(Processo Eletrônico nº 4</w:t>
      </w:r>
      <w:r w:rsidR="00E92A49" w:rsidRPr="00B534A5">
        <w:rPr>
          <w:rFonts w:ascii="Arial" w:eastAsia="Arial Unicode MS" w:hAnsi="Arial" w:cs="Arial"/>
        </w:rPr>
        <w:t>973</w:t>
      </w:r>
      <w:r w:rsidR="00E92A49" w:rsidRPr="00B534A5">
        <w:rPr>
          <w:rFonts w:ascii="Arial" w:eastAsia="Arial Unicode MS" w:hAnsi="Arial" w:cs="Arial"/>
        </w:rPr>
        <w:t>/2022)</w:t>
      </w:r>
      <w:r w:rsidRPr="00B534A5">
        <w:rPr>
          <w:rFonts w:ascii="Arial" w:hAnsi="Arial" w:cs="Arial"/>
        </w:rPr>
        <w:t>, firmam o presente aditivo nos seguintes termos:</w:t>
      </w:r>
    </w:p>
    <w:p w14:paraId="2343E33C" w14:textId="77777777" w:rsidR="000D4103" w:rsidRPr="00B534A5" w:rsidRDefault="000D4103" w:rsidP="00297CD5">
      <w:pPr>
        <w:spacing w:after="120"/>
        <w:ind w:right="-285"/>
        <w:jc w:val="both"/>
        <w:rPr>
          <w:rFonts w:ascii="Arial" w:hAnsi="Arial" w:cs="Arial"/>
          <w:b/>
        </w:rPr>
      </w:pPr>
    </w:p>
    <w:p w14:paraId="7E713CE0" w14:textId="77777777" w:rsidR="000D4103" w:rsidRPr="00B534A5" w:rsidRDefault="000D4103" w:rsidP="00297CD5">
      <w:pPr>
        <w:ind w:right="-285"/>
        <w:jc w:val="both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>CLÁUSULA PRIMEIRA:</w:t>
      </w:r>
    </w:p>
    <w:p w14:paraId="59395389" w14:textId="745FBB3B" w:rsidR="00EB3C26" w:rsidRPr="00B534A5" w:rsidRDefault="00EB3C26" w:rsidP="00297CD5">
      <w:pPr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O prazo contratual previsto na cláusula quarta do </w:t>
      </w:r>
      <w:r w:rsidR="008749AD" w:rsidRPr="00B534A5">
        <w:rPr>
          <w:rFonts w:ascii="Arial" w:hAnsi="Arial" w:cs="Arial"/>
          <w:b/>
        </w:rPr>
        <w:t>Contrato nº 04</w:t>
      </w:r>
      <w:r w:rsidRPr="00B534A5">
        <w:rPr>
          <w:rFonts w:ascii="Arial" w:hAnsi="Arial" w:cs="Arial"/>
          <w:b/>
        </w:rPr>
        <w:t>/202</w:t>
      </w:r>
      <w:r w:rsidR="008749AD" w:rsidRPr="00B534A5">
        <w:rPr>
          <w:rFonts w:ascii="Arial" w:hAnsi="Arial" w:cs="Arial"/>
          <w:b/>
        </w:rPr>
        <w:t>1</w:t>
      </w:r>
      <w:r w:rsidRPr="00B534A5">
        <w:rPr>
          <w:rFonts w:ascii="Arial" w:hAnsi="Arial" w:cs="Arial"/>
          <w:b/>
        </w:rPr>
        <w:t xml:space="preserve"> será aditado por mais 12 (doze) meses</w:t>
      </w:r>
      <w:r w:rsidRPr="00B534A5">
        <w:rPr>
          <w:rFonts w:ascii="Arial" w:hAnsi="Arial" w:cs="Arial"/>
        </w:rPr>
        <w:t>, ficando prorrogado de 17 de fevereiro de 202</w:t>
      </w:r>
      <w:r w:rsidR="00B534A5" w:rsidRPr="00B534A5">
        <w:rPr>
          <w:rFonts w:ascii="Arial" w:hAnsi="Arial" w:cs="Arial"/>
        </w:rPr>
        <w:t>3</w:t>
      </w:r>
      <w:r w:rsidRPr="00B534A5">
        <w:rPr>
          <w:rFonts w:ascii="Arial" w:hAnsi="Arial" w:cs="Arial"/>
        </w:rPr>
        <w:t xml:space="preserve"> a 16 de fevereiro de 202</w:t>
      </w:r>
      <w:r w:rsidR="00B534A5" w:rsidRPr="00B534A5">
        <w:rPr>
          <w:rFonts w:ascii="Arial" w:hAnsi="Arial" w:cs="Arial"/>
        </w:rPr>
        <w:t>4</w:t>
      </w:r>
      <w:r w:rsidRPr="00B534A5">
        <w:rPr>
          <w:rFonts w:ascii="Arial" w:hAnsi="Arial" w:cs="Arial"/>
        </w:rPr>
        <w:t>.</w:t>
      </w:r>
    </w:p>
    <w:p w14:paraId="074699D9" w14:textId="77777777" w:rsidR="00EB3C26" w:rsidRPr="00B534A5" w:rsidRDefault="00EB3C26" w:rsidP="00297CD5">
      <w:pPr>
        <w:ind w:right="-285"/>
        <w:jc w:val="both"/>
        <w:rPr>
          <w:rFonts w:ascii="Arial" w:hAnsi="Arial" w:cs="Arial"/>
          <w:b/>
        </w:rPr>
      </w:pPr>
    </w:p>
    <w:p w14:paraId="3A88BC99" w14:textId="77777777" w:rsidR="00EB3C26" w:rsidRPr="00B534A5" w:rsidRDefault="00EB3C26" w:rsidP="00297CD5">
      <w:pPr>
        <w:ind w:right="-285"/>
        <w:jc w:val="both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>CLÁUSULA SEGUNDA:</w:t>
      </w:r>
    </w:p>
    <w:p w14:paraId="2AB81E36" w14:textId="4C3752C7" w:rsidR="00EB3C26" w:rsidRPr="00B534A5" w:rsidRDefault="00EB3C26" w:rsidP="00297CD5">
      <w:pPr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Este instrumento acresce ao contrato original </w:t>
      </w:r>
      <w:r w:rsidRPr="00B534A5">
        <w:rPr>
          <w:rFonts w:ascii="Arial" w:hAnsi="Arial" w:cs="Arial"/>
          <w:b/>
        </w:rPr>
        <w:t xml:space="preserve">R$ </w:t>
      </w:r>
      <w:r w:rsidR="00B534A5" w:rsidRPr="00B534A5">
        <w:rPr>
          <w:rFonts w:ascii="Arial" w:hAnsi="Arial" w:cs="Arial"/>
          <w:b/>
        </w:rPr>
        <w:t>461.681,64</w:t>
      </w:r>
      <w:r w:rsidRPr="00B534A5">
        <w:rPr>
          <w:rFonts w:ascii="Arial" w:hAnsi="Arial" w:cs="Arial"/>
          <w:b/>
        </w:rPr>
        <w:t xml:space="preserve"> (</w:t>
      </w:r>
      <w:r w:rsidR="00B534A5" w:rsidRPr="00B534A5">
        <w:rPr>
          <w:rFonts w:ascii="Arial" w:hAnsi="Arial" w:cs="Arial"/>
          <w:b/>
        </w:rPr>
        <w:t>quatrocentos e sessenta e um mil, seiscentos e oitenta e um</w:t>
      </w:r>
      <w:r w:rsidRPr="00B534A5">
        <w:rPr>
          <w:rFonts w:ascii="Arial" w:hAnsi="Arial" w:cs="Arial"/>
          <w:b/>
        </w:rPr>
        <w:t xml:space="preserve"> reais e se</w:t>
      </w:r>
      <w:r w:rsidR="00B534A5" w:rsidRPr="00B534A5">
        <w:rPr>
          <w:rFonts w:ascii="Arial" w:hAnsi="Arial" w:cs="Arial"/>
          <w:b/>
        </w:rPr>
        <w:t>ss</w:t>
      </w:r>
      <w:r w:rsidRPr="00B534A5">
        <w:rPr>
          <w:rFonts w:ascii="Arial" w:hAnsi="Arial" w:cs="Arial"/>
          <w:b/>
        </w:rPr>
        <w:t xml:space="preserve">enta e </w:t>
      </w:r>
      <w:r w:rsidR="00B534A5" w:rsidRPr="00B534A5">
        <w:rPr>
          <w:rFonts w:ascii="Arial" w:hAnsi="Arial" w:cs="Arial"/>
          <w:b/>
        </w:rPr>
        <w:t>quatro</w:t>
      </w:r>
      <w:r w:rsidRPr="00B534A5">
        <w:rPr>
          <w:rFonts w:ascii="Arial" w:hAnsi="Arial" w:cs="Arial"/>
          <w:b/>
        </w:rPr>
        <w:t xml:space="preserve"> centavos)</w:t>
      </w:r>
      <w:r w:rsidRPr="00B534A5">
        <w:rPr>
          <w:rFonts w:ascii="Arial" w:hAnsi="Arial" w:cs="Arial"/>
        </w:rPr>
        <w:t xml:space="preserve">, já considerando a atualização em </w:t>
      </w:r>
      <w:r w:rsidR="00B534A5" w:rsidRPr="00B534A5">
        <w:rPr>
          <w:rFonts w:ascii="Arial" w:hAnsi="Arial" w:cs="Arial"/>
        </w:rPr>
        <w:t>5</w:t>
      </w:r>
      <w:r w:rsidRPr="00B534A5">
        <w:rPr>
          <w:rFonts w:ascii="Arial" w:hAnsi="Arial" w:cs="Arial"/>
        </w:rPr>
        <w:t>,9</w:t>
      </w:r>
      <w:r w:rsidR="00B534A5" w:rsidRPr="00B534A5">
        <w:rPr>
          <w:rFonts w:ascii="Arial" w:hAnsi="Arial" w:cs="Arial"/>
        </w:rPr>
        <w:t>0</w:t>
      </w:r>
      <w:r w:rsidRPr="00B534A5">
        <w:rPr>
          <w:rFonts w:ascii="Arial" w:hAnsi="Arial" w:cs="Arial"/>
        </w:rPr>
        <w:t>% (IPCA).</w:t>
      </w:r>
    </w:p>
    <w:p w14:paraId="746BD548" w14:textId="77777777" w:rsidR="0006732A" w:rsidRPr="00B534A5" w:rsidRDefault="0006732A" w:rsidP="00297CD5">
      <w:pPr>
        <w:spacing w:after="120" w:line="240" w:lineRule="auto"/>
        <w:ind w:right="-285"/>
        <w:jc w:val="both"/>
        <w:rPr>
          <w:rFonts w:ascii="Arial" w:hAnsi="Arial" w:cs="Arial"/>
          <w:bCs/>
        </w:rPr>
      </w:pPr>
    </w:p>
    <w:p w14:paraId="67E218ED" w14:textId="77777777" w:rsidR="00EA7AB9" w:rsidRPr="00B534A5" w:rsidRDefault="00EA7AB9" w:rsidP="00297CD5">
      <w:pPr>
        <w:spacing w:line="240" w:lineRule="auto"/>
        <w:ind w:right="-285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 xml:space="preserve">CLÁUSULA </w:t>
      </w:r>
      <w:r w:rsidR="0006732A" w:rsidRPr="00B534A5">
        <w:rPr>
          <w:rFonts w:ascii="Arial" w:hAnsi="Arial" w:cs="Arial"/>
          <w:b/>
        </w:rPr>
        <w:t>TERCEIRA</w:t>
      </w:r>
      <w:r w:rsidRPr="00B534A5">
        <w:rPr>
          <w:rFonts w:ascii="Arial" w:hAnsi="Arial" w:cs="Arial"/>
          <w:b/>
        </w:rPr>
        <w:t>:</w:t>
      </w:r>
    </w:p>
    <w:p w14:paraId="67E319FB" w14:textId="77777777" w:rsidR="00EA7AB9" w:rsidRPr="00B534A5" w:rsidRDefault="00EA7AB9" w:rsidP="00297CD5">
      <w:pPr>
        <w:spacing w:line="240" w:lineRule="auto"/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68A2E1" w14:textId="5B4DA171" w:rsidR="007A3C44" w:rsidRPr="00B534A5" w:rsidRDefault="007A3C44" w:rsidP="00297CD5">
      <w:pPr>
        <w:spacing w:line="240" w:lineRule="auto"/>
        <w:ind w:right="-285"/>
        <w:jc w:val="center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Juiz de Fora, </w:t>
      </w:r>
      <w:r w:rsidR="00B534A5" w:rsidRPr="00B534A5">
        <w:rPr>
          <w:rFonts w:ascii="Arial" w:hAnsi="Arial" w:cs="Arial"/>
        </w:rPr>
        <w:t>16</w:t>
      </w:r>
      <w:r w:rsidRPr="00B534A5">
        <w:rPr>
          <w:rFonts w:ascii="Arial" w:hAnsi="Arial" w:cs="Arial"/>
        </w:rPr>
        <w:t xml:space="preserve"> de</w:t>
      </w:r>
      <w:r w:rsidR="003B39C2" w:rsidRPr="00B534A5">
        <w:rPr>
          <w:rFonts w:ascii="Arial" w:hAnsi="Arial" w:cs="Arial"/>
        </w:rPr>
        <w:t xml:space="preserve"> </w:t>
      </w:r>
      <w:r w:rsidR="00B534A5" w:rsidRPr="00B534A5">
        <w:rPr>
          <w:rFonts w:ascii="Arial" w:hAnsi="Arial" w:cs="Arial"/>
        </w:rPr>
        <w:t>janeiro</w:t>
      </w:r>
      <w:r w:rsidRPr="00B534A5">
        <w:rPr>
          <w:rFonts w:ascii="Arial" w:hAnsi="Arial" w:cs="Arial"/>
        </w:rPr>
        <w:t xml:space="preserve"> 202</w:t>
      </w:r>
      <w:r w:rsidR="00B534A5" w:rsidRPr="00B534A5">
        <w:rPr>
          <w:rFonts w:ascii="Arial" w:hAnsi="Arial" w:cs="Arial"/>
        </w:rPr>
        <w:t>3</w:t>
      </w:r>
      <w:r w:rsidRPr="00B534A5">
        <w:rPr>
          <w:rFonts w:ascii="Arial" w:hAnsi="Arial" w:cs="Arial"/>
        </w:rPr>
        <w:t>.</w:t>
      </w:r>
    </w:p>
    <w:p w14:paraId="5F3D4C68" w14:textId="77777777" w:rsidR="00883078" w:rsidRPr="00B534A5" w:rsidRDefault="00883078" w:rsidP="00297CD5">
      <w:pPr>
        <w:spacing w:line="240" w:lineRule="auto"/>
        <w:ind w:right="-285"/>
        <w:rPr>
          <w:rFonts w:ascii="Arial" w:hAnsi="Arial" w:cs="Arial"/>
        </w:rPr>
      </w:pPr>
    </w:p>
    <w:p w14:paraId="4DA9143D" w14:textId="77777777" w:rsidR="007A3C44" w:rsidRPr="00B534A5" w:rsidRDefault="007A3C44" w:rsidP="00297CD5">
      <w:pPr>
        <w:spacing w:after="0" w:line="240" w:lineRule="auto"/>
        <w:ind w:right="-285"/>
        <w:jc w:val="center"/>
        <w:rPr>
          <w:rFonts w:ascii="Arial" w:eastAsia="Arial Unicode MS" w:hAnsi="Arial" w:cs="Arial"/>
          <w:bCs/>
        </w:rPr>
      </w:pPr>
      <w:r w:rsidRPr="00B534A5">
        <w:rPr>
          <w:rFonts w:ascii="Arial" w:hAnsi="Arial" w:cs="Arial"/>
        </w:rPr>
        <w:t xml:space="preserve">Júlio César Teixeira </w:t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0D4103" w:rsidRPr="00B534A5">
        <w:rPr>
          <w:rFonts w:ascii="Arial" w:hAnsi="Arial" w:cs="Arial"/>
        </w:rPr>
        <w:tab/>
      </w:r>
      <w:r w:rsidR="00EB3C26" w:rsidRPr="00B534A5">
        <w:rPr>
          <w:rFonts w:ascii="Arial" w:eastAsia="Arial Unicode MS" w:hAnsi="Arial" w:cs="Arial"/>
        </w:rPr>
        <w:t>Adriana Pereira Machado</w:t>
      </w:r>
    </w:p>
    <w:p w14:paraId="6A7A358F" w14:textId="77777777" w:rsidR="007A3C44" w:rsidRPr="00B534A5" w:rsidRDefault="007A3C44" w:rsidP="00297CD5">
      <w:pPr>
        <w:spacing w:after="0" w:line="240" w:lineRule="auto"/>
        <w:ind w:right="-285"/>
        <w:rPr>
          <w:rFonts w:ascii="Arial" w:eastAsia="Arial Unicode MS" w:hAnsi="Arial" w:cs="Arial"/>
        </w:rPr>
      </w:pPr>
      <w:r w:rsidRPr="00B534A5">
        <w:rPr>
          <w:rFonts w:ascii="Arial" w:hAnsi="Arial" w:cs="Arial"/>
        </w:rPr>
        <w:t xml:space="preserve">Diretor Presidente / CESAMA </w:t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0D4103" w:rsidRPr="00B534A5">
        <w:rPr>
          <w:rFonts w:ascii="Arial" w:hAnsi="Arial" w:cs="Arial"/>
        </w:rPr>
        <w:tab/>
      </w:r>
      <w:r w:rsidR="003B39C2" w:rsidRPr="00B534A5">
        <w:rPr>
          <w:rFonts w:ascii="Arial" w:hAnsi="Arial" w:cs="Arial"/>
        </w:rPr>
        <w:t xml:space="preserve">    </w:t>
      </w:r>
      <w:r w:rsidR="00EB3C26" w:rsidRPr="00B534A5">
        <w:rPr>
          <w:rFonts w:ascii="Arial" w:eastAsia="Arial Unicode MS" w:hAnsi="Arial" w:cs="Arial"/>
          <w:bCs/>
        </w:rPr>
        <w:t>CASA FAÍSCA LTDA-ME</w:t>
      </w:r>
    </w:p>
    <w:p w14:paraId="6D65A123" w14:textId="77777777" w:rsidR="00DB52BC" w:rsidRPr="00B534A5" w:rsidRDefault="00DB52BC" w:rsidP="00297CD5">
      <w:pPr>
        <w:spacing w:line="240" w:lineRule="auto"/>
        <w:ind w:right="-285"/>
        <w:jc w:val="center"/>
        <w:rPr>
          <w:rFonts w:ascii="Arial" w:hAnsi="Arial" w:cs="Arial"/>
        </w:rPr>
      </w:pPr>
    </w:p>
    <w:p w14:paraId="6EE3B505" w14:textId="77777777" w:rsidR="000D4103" w:rsidRPr="00B534A5" w:rsidRDefault="000D4103" w:rsidP="00297CD5">
      <w:pPr>
        <w:spacing w:line="240" w:lineRule="auto"/>
        <w:ind w:right="-285"/>
        <w:jc w:val="center"/>
        <w:rPr>
          <w:rFonts w:ascii="Arial" w:hAnsi="Arial" w:cs="Arial"/>
        </w:rPr>
      </w:pPr>
    </w:p>
    <w:p w14:paraId="30A48404" w14:textId="77777777" w:rsidR="0094367C" w:rsidRPr="00B534A5" w:rsidRDefault="007A3C44" w:rsidP="00297CD5">
      <w:pPr>
        <w:spacing w:line="240" w:lineRule="auto"/>
        <w:ind w:right="-285"/>
        <w:jc w:val="both"/>
        <w:rPr>
          <w:rFonts w:ascii="Arial" w:hAnsi="Arial" w:cs="Arial"/>
          <w:color w:val="000000"/>
        </w:rPr>
      </w:pPr>
      <w:r w:rsidRPr="00B534A5">
        <w:rPr>
          <w:rFonts w:ascii="Arial" w:hAnsi="Arial" w:cs="Arial"/>
        </w:rPr>
        <w:t>Testemunhas 1)                                                                      2)</w:t>
      </w:r>
    </w:p>
    <w:sectPr w:rsidR="0094367C" w:rsidRPr="00B534A5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5E44" w14:textId="77777777" w:rsidR="00DB3D74" w:rsidRDefault="00DB3D74" w:rsidP="00912249">
      <w:pPr>
        <w:spacing w:after="0" w:line="240" w:lineRule="auto"/>
      </w:pPr>
      <w:r>
        <w:separator/>
      </w:r>
    </w:p>
  </w:endnote>
  <w:endnote w:type="continuationSeparator" w:id="0">
    <w:p w14:paraId="204712E6" w14:textId="77777777" w:rsidR="00DB3D74" w:rsidRDefault="00DB3D7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CD5" w14:textId="77777777" w:rsidR="00DB3D74" w:rsidRDefault="00DB3D74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22F" w14:textId="68A90513" w:rsidR="00DB3D74" w:rsidRPr="00262B4E" w:rsidRDefault="00D92866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4F635D" wp14:editId="4D3AED28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1905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6A3DE73" w14:textId="77777777" w:rsidR="00DB3D74" w:rsidRPr="00A204C4" w:rsidRDefault="006A4CC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B3D74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749AD" w:rsidRPr="008749AD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F635D" id="Rectangle 1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6A3DE73" w14:textId="77777777" w:rsidR="00DB3D74" w:rsidRPr="00A204C4" w:rsidRDefault="006A4CC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DB3D74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8749AD" w:rsidRPr="008749AD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B3D74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2D989A32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526030D4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6964" w14:textId="77777777" w:rsidR="00DB3D74" w:rsidRDefault="00DB3D74" w:rsidP="00912249">
      <w:pPr>
        <w:spacing w:after="0" w:line="240" w:lineRule="auto"/>
      </w:pPr>
      <w:r>
        <w:separator/>
      </w:r>
    </w:p>
  </w:footnote>
  <w:footnote w:type="continuationSeparator" w:id="0">
    <w:p w14:paraId="53819AB3" w14:textId="77777777" w:rsidR="00DB3D74" w:rsidRDefault="00DB3D7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6115" w14:textId="77777777" w:rsidR="00DB3D74" w:rsidRPr="00262B4E" w:rsidRDefault="00DB3D7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289317D" wp14:editId="443C748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53373"/>
    <w:rsid w:val="0006732A"/>
    <w:rsid w:val="00077939"/>
    <w:rsid w:val="00094A78"/>
    <w:rsid w:val="000D4103"/>
    <w:rsid w:val="000D7FAE"/>
    <w:rsid w:val="000E0C50"/>
    <w:rsid w:val="0017374E"/>
    <w:rsid w:val="00176516"/>
    <w:rsid w:val="001A7473"/>
    <w:rsid w:val="002333E6"/>
    <w:rsid w:val="002543AB"/>
    <w:rsid w:val="00262B4E"/>
    <w:rsid w:val="00297CD5"/>
    <w:rsid w:val="00322B8C"/>
    <w:rsid w:val="0033543C"/>
    <w:rsid w:val="00383143"/>
    <w:rsid w:val="003913C0"/>
    <w:rsid w:val="0039328B"/>
    <w:rsid w:val="003B39C2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A4CCA"/>
    <w:rsid w:val="006F54C9"/>
    <w:rsid w:val="006F71E0"/>
    <w:rsid w:val="007031B4"/>
    <w:rsid w:val="00733DB0"/>
    <w:rsid w:val="007534D3"/>
    <w:rsid w:val="0076066E"/>
    <w:rsid w:val="007723CC"/>
    <w:rsid w:val="00793D90"/>
    <w:rsid w:val="00796FB7"/>
    <w:rsid w:val="007A3C44"/>
    <w:rsid w:val="008155CF"/>
    <w:rsid w:val="00845E3E"/>
    <w:rsid w:val="00872BD4"/>
    <w:rsid w:val="00874540"/>
    <w:rsid w:val="008749AD"/>
    <w:rsid w:val="008807A9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534A5"/>
    <w:rsid w:val="00B62796"/>
    <w:rsid w:val="00B932F6"/>
    <w:rsid w:val="00BE553C"/>
    <w:rsid w:val="00BF2122"/>
    <w:rsid w:val="00C13C7A"/>
    <w:rsid w:val="00C20DCA"/>
    <w:rsid w:val="00C45988"/>
    <w:rsid w:val="00C863C8"/>
    <w:rsid w:val="00CB637E"/>
    <w:rsid w:val="00CC72CC"/>
    <w:rsid w:val="00CD39E3"/>
    <w:rsid w:val="00D267FF"/>
    <w:rsid w:val="00D7507E"/>
    <w:rsid w:val="00D82140"/>
    <w:rsid w:val="00D92866"/>
    <w:rsid w:val="00DB3D74"/>
    <w:rsid w:val="00DB52BC"/>
    <w:rsid w:val="00DC08CD"/>
    <w:rsid w:val="00DC6DE2"/>
    <w:rsid w:val="00E53530"/>
    <w:rsid w:val="00E602E3"/>
    <w:rsid w:val="00E83406"/>
    <w:rsid w:val="00E92A49"/>
    <w:rsid w:val="00EA7AB9"/>
    <w:rsid w:val="00EB3C26"/>
    <w:rsid w:val="00EF2728"/>
    <w:rsid w:val="00F34D8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4096A60E"/>
  <w15:docId w15:val="{0AA0B1D0-74EE-4B38-8C53-C3705B0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3</cp:revision>
  <cp:lastPrinted>2021-10-27T13:58:00Z</cp:lastPrinted>
  <dcterms:created xsi:type="dcterms:W3CDTF">2023-01-16T13:05:00Z</dcterms:created>
  <dcterms:modified xsi:type="dcterms:W3CDTF">2023-01-16T13:25:00Z</dcterms:modified>
</cp:coreProperties>
</file>