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1452EBA5" w14:textId="77777777" w:rsidTr="007B2FC9">
        <w:tc>
          <w:tcPr>
            <w:tcW w:w="9072" w:type="dxa"/>
            <w:shd w:val="clear" w:color="auto" w:fill="D9D9D9"/>
          </w:tcPr>
          <w:p w14:paraId="335D109B" w14:textId="242844A0"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53F47">
              <w:rPr>
                <w:rFonts w:cs="Arial"/>
                <w:bCs/>
                <w:sz w:val="28"/>
                <w:szCs w:val="28"/>
              </w:rPr>
              <w:t>0</w:t>
            </w:r>
            <w:r w:rsidR="00E53481">
              <w:rPr>
                <w:rFonts w:cs="Arial"/>
                <w:bCs/>
                <w:sz w:val="28"/>
                <w:szCs w:val="28"/>
              </w:rPr>
              <w:t>6</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4C26CA8B" w14:textId="77777777" w:rsidR="003D377B" w:rsidRPr="000513F5" w:rsidRDefault="003D377B" w:rsidP="003D377B">
      <w:pPr>
        <w:jc w:val="center"/>
        <w:rPr>
          <w:b/>
          <w:sz w:val="18"/>
          <w:szCs w:val="18"/>
        </w:rPr>
      </w:pPr>
    </w:p>
    <w:p w14:paraId="073519C8" w14:textId="77777777" w:rsidR="002338F6" w:rsidRDefault="002338F6" w:rsidP="003D377B">
      <w:pPr>
        <w:rPr>
          <w:rFonts w:cs="Arial"/>
          <w:bCs/>
          <w:sz w:val="23"/>
          <w:szCs w:val="23"/>
        </w:rPr>
      </w:pPr>
    </w:p>
    <w:p w14:paraId="1B2AB49F" w14:textId="4EE30A48" w:rsidR="00434122" w:rsidRDefault="00434122" w:rsidP="003D377B">
      <w:pPr>
        <w:rPr>
          <w:rFonts w:cs="Arial"/>
          <w:bCs/>
          <w:sz w:val="23"/>
          <w:szCs w:val="23"/>
        </w:rPr>
      </w:pPr>
    </w:p>
    <w:p w14:paraId="770E3CB3" w14:textId="77777777" w:rsidR="00232293" w:rsidRDefault="00232293" w:rsidP="003D377B">
      <w:pPr>
        <w:rPr>
          <w:rFonts w:cs="Arial"/>
          <w:bCs/>
          <w:sz w:val="23"/>
          <w:szCs w:val="23"/>
        </w:rPr>
      </w:pPr>
    </w:p>
    <w:p w14:paraId="505FFC9F" w14:textId="77777777" w:rsidR="00434122" w:rsidRDefault="00434122" w:rsidP="003D377B">
      <w:pPr>
        <w:rPr>
          <w:rFonts w:cs="Arial"/>
          <w:bCs/>
          <w:sz w:val="23"/>
          <w:szCs w:val="23"/>
        </w:rPr>
      </w:pPr>
    </w:p>
    <w:p w14:paraId="0D6B36D5" w14:textId="77777777" w:rsidR="00E61E11" w:rsidRDefault="00E61E11" w:rsidP="003D377B">
      <w:pPr>
        <w:rPr>
          <w:rFonts w:cs="Arial"/>
          <w:bCs/>
          <w:sz w:val="23"/>
          <w:szCs w:val="23"/>
        </w:rPr>
      </w:pPr>
    </w:p>
    <w:p w14:paraId="65233F66" w14:textId="28B0CD03"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spellStart"/>
      <w:r w:rsidR="00191301" w:rsidRPr="00E61E11">
        <w:rPr>
          <w:rFonts w:cs="Arial"/>
          <w:sz w:val="23"/>
          <w:szCs w:val="23"/>
          <w:lang w:eastAsia="pt-BR"/>
        </w:rPr>
        <w:t>civil</w:t>
      </w:r>
      <w:r w:rsidRPr="00E61E11">
        <w:rPr>
          <w:rFonts w:cs="Arial"/>
          <w:sz w:val="23"/>
          <w:szCs w:val="23"/>
          <w:lang w:eastAsia="pt-BR"/>
        </w:rPr>
        <w:t>,</w:t>
      </w:r>
      <w:r w:rsidR="00036276" w:rsidRPr="00E61E11">
        <w:rPr>
          <w:rFonts w:cs="Arial"/>
          <w:sz w:val="23"/>
          <w:szCs w:val="23"/>
          <w:lang w:eastAsia="pt-BR"/>
        </w:rPr>
        <w:t>celebra</w:t>
      </w:r>
      <w:proofErr w:type="spellEnd"/>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043771" w:rsidRPr="00747622">
        <w:rPr>
          <w:b/>
          <w:sz w:val="23"/>
          <w:szCs w:val="23"/>
        </w:rPr>
        <w:t>SOLUÇÕES INTERATIVAS PERSONALIZADAS LTDA</w:t>
      </w:r>
      <w:r w:rsidR="00453F47" w:rsidRPr="00453F47">
        <w:rPr>
          <w:rFonts w:cs="Arial"/>
          <w:sz w:val="23"/>
          <w:szCs w:val="23"/>
          <w:lang w:eastAsia="pt-BR"/>
        </w:rPr>
        <w:t xml:space="preserve"> - CNPJ nº </w:t>
      </w:r>
      <w:r w:rsidR="00043771" w:rsidRPr="00747622">
        <w:rPr>
          <w:sz w:val="23"/>
          <w:szCs w:val="23"/>
        </w:rPr>
        <w:t>31.030.056/0001-12</w:t>
      </w:r>
      <w:r w:rsidR="00453F47" w:rsidRPr="00453F47">
        <w:rPr>
          <w:rFonts w:cs="Arial"/>
          <w:sz w:val="23"/>
          <w:szCs w:val="23"/>
          <w:lang w:eastAsia="pt-BR"/>
        </w:rPr>
        <w:t xml:space="preserve">, com na Av. </w:t>
      </w:r>
      <w:r w:rsidR="00A63BB3">
        <w:rPr>
          <w:rFonts w:cs="Arial"/>
          <w:sz w:val="23"/>
          <w:szCs w:val="23"/>
          <w:lang w:eastAsia="pt-BR"/>
        </w:rPr>
        <w:t>Ibijaú</w:t>
      </w:r>
      <w:r w:rsidR="00453F47" w:rsidRPr="00453F47">
        <w:rPr>
          <w:rFonts w:cs="Arial"/>
          <w:sz w:val="23"/>
          <w:szCs w:val="23"/>
          <w:lang w:eastAsia="pt-BR"/>
        </w:rPr>
        <w:t xml:space="preserve">, </w:t>
      </w:r>
      <w:r w:rsidR="00A63BB3">
        <w:rPr>
          <w:rFonts w:cs="Arial"/>
          <w:sz w:val="23"/>
          <w:szCs w:val="23"/>
          <w:lang w:eastAsia="pt-BR"/>
        </w:rPr>
        <w:t>364 – Apartamento 1108</w:t>
      </w:r>
      <w:r w:rsidR="00453F47" w:rsidRPr="00453F47">
        <w:rPr>
          <w:rFonts w:cs="Arial"/>
          <w:sz w:val="23"/>
          <w:szCs w:val="23"/>
          <w:lang w:eastAsia="pt-BR"/>
        </w:rPr>
        <w:t xml:space="preserve"> </w:t>
      </w:r>
      <w:r w:rsidR="00A63BB3">
        <w:rPr>
          <w:rFonts w:cs="Arial"/>
          <w:sz w:val="23"/>
          <w:szCs w:val="23"/>
          <w:lang w:eastAsia="pt-BR"/>
        </w:rPr>
        <w:t>–</w:t>
      </w:r>
      <w:r w:rsidR="00453F47" w:rsidRPr="00453F47">
        <w:rPr>
          <w:rFonts w:cs="Arial"/>
          <w:sz w:val="23"/>
          <w:szCs w:val="23"/>
          <w:lang w:eastAsia="pt-BR"/>
        </w:rPr>
        <w:t xml:space="preserve"> </w:t>
      </w:r>
      <w:r w:rsidR="00A63BB3">
        <w:rPr>
          <w:rFonts w:cs="Arial"/>
          <w:sz w:val="23"/>
          <w:szCs w:val="23"/>
          <w:lang w:eastAsia="pt-BR"/>
        </w:rPr>
        <w:t>Bairro Moema – São Paulo / SP (CEP 04.524-020)</w:t>
      </w:r>
      <w:r w:rsidR="00453F47" w:rsidRPr="00453F47">
        <w:rPr>
          <w:rFonts w:cs="Arial"/>
          <w:sz w:val="23"/>
          <w:szCs w:val="23"/>
          <w:lang w:eastAsia="pt-BR"/>
        </w:rPr>
        <w:t>, neste ato representada pelo Sr</w:t>
      </w:r>
      <w:r w:rsidR="00A63BB3">
        <w:rPr>
          <w:rFonts w:cs="Arial"/>
          <w:sz w:val="23"/>
          <w:szCs w:val="23"/>
          <w:lang w:eastAsia="pt-BR"/>
        </w:rPr>
        <w:t xml:space="preserve">. Mário Cesar </w:t>
      </w:r>
      <w:proofErr w:type="spellStart"/>
      <w:r w:rsidR="00A63BB3">
        <w:rPr>
          <w:rFonts w:cs="Arial"/>
          <w:sz w:val="23"/>
          <w:szCs w:val="23"/>
          <w:lang w:eastAsia="pt-BR"/>
        </w:rPr>
        <w:t>Chapela</w:t>
      </w:r>
      <w:proofErr w:type="spellEnd"/>
      <w:r w:rsidR="00A63BB3">
        <w:rPr>
          <w:rFonts w:cs="Arial"/>
          <w:sz w:val="23"/>
          <w:szCs w:val="23"/>
          <w:lang w:eastAsia="pt-BR"/>
        </w:rPr>
        <w:t xml:space="preserve"> Barboza</w:t>
      </w:r>
      <w:r w:rsidR="00453F47" w:rsidRPr="00453F47">
        <w:rPr>
          <w:rFonts w:cs="Arial"/>
          <w:sz w:val="23"/>
          <w:szCs w:val="23"/>
          <w:lang w:eastAsia="pt-BR"/>
        </w:rPr>
        <w:t xml:space="preserve">, brasileiro, casado, </w:t>
      </w:r>
      <w:r w:rsidR="00A63BB3">
        <w:rPr>
          <w:rFonts w:cs="Arial"/>
          <w:sz w:val="23"/>
          <w:szCs w:val="23"/>
          <w:lang w:eastAsia="pt-BR"/>
        </w:rPr>
        <w:t xml:space="preserve">empresário, </w:t>
      </w:r>
      <w:r w:rsidR="00453F47" w:rsidRPr="00453F47">
        <w:rPr>
          <w:rFonts w:cs="Arial"/>
          <w:sz w:val="23"/>
          <w:szCs w:val="23"/>
          <w:lang w:eastAsia="pt-BR"/>
        </w:rPr>
        <w:t xml:space="preserve">CPF </w:t>
      </w:r>
      <w:r w:rsidR="00A63BB3">
        <w:rPr>
          <w:rFonts w:cs="Arial"/>
          <w:sz w:val="23"/>
          <w:szCs w:val="23"/>
          <w:lang w:eastAsia="pt-BR"/>
        </w:rPr>
        <w:t>230.972.968.08</w:t>
      </w:r>
      <w:r w:rsidR="00453F47" w:rsidRPr="00453F47">
        <w:rPr>
          <w:rFonts w:cs="Arial"/>
          <w:sz w:val="23"/>
          <w:szCs w:val="23"/>
          <w:lang w:eastAsia="pt-BR"/>
        </w:rPr>
        <w:t xml:space="preserve">, Identidade nº </w:t>
      </w:r>
      <w:r w:rsidR="00A63BB3">
        <w:rPr>
          <w:rFonts w:cs="Arial"/>
          <w:sz w:val="23"/>
          <w:szCs w:val="23"/>
          <w:lang w:eastAsia="pt-BR"/>
        </w:rPr>
        <w:t>45.003.029.5 SSP/SP</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043771">
        <w:rPr>
          <w:rFonts w:cs="Arial"/>
          <w:b/>
          <w:bCs/>
          <w:sz w:val="23"/>
          <w:szCs w:val="23"/>
          <w:lang w:eastAsia="pt-BR"/>
        </w:rPr>
        <w:t>0</w:t>
      </w:r>
      <w:r w:rsidR="004C73F1" w:rsidRPr="00E61E11">
        <w:rPr>
          <w:rFonts w:cs="Arial"/>
          <w:b/>
          <w:bCs/>
          <w:sz w:val="23"/>
          <w:szCs w:val="23"/>
          <w:lang w:eastAsia="pt-BR"/>
        </w:rPr>
        <w:t>,</w:t>
      </w:r>
      <w:r w:rsidR="00043771">
        <w:rPr>
          <w:rFonts w:cs="Arial"/>
          <w:b/>
          <w:bCs/>
          <w:sz w:val="23"/>
          <w:szCs w:val="23"/>
          <w:lang w:eastAsia="pt-BR"/>
        </w:rPr>
        <w:t xml:space="preserve"> </w:t>
      </w:r>
      <w:r w:rsidR="00B7647A">
        <w:rPr>
          <w:rFonts w:cs="Arial"/>
          <w:b/>
          <w:bCs/>
          <w:sz w:val="23"/>
          <w:szCs w:val="23"/>
          <w:lang w:eastAsia="pt-BR"/>
        </w:rPr>
        <w:t>caput</w:t>
      </w:r>
      <w:r w:rsidR="00392B47" w:rsidRPr="00E61E11">
        <w:rPr>
          <w:rFonts w:cs="Arial"/>
          <w:b/>
          <w:bCs/>
          <w:sz w:val="23"/>
          <w:szCs w:val="23"/>
          <w:lang w:eastAsia="pt-BR"/>
        </w:rPr>
        <w:t xml:space="preserve"> do RILC (Regulamento Interno de Licitações, Contratos e Convênios da CESAMA)</w:t>
      </w:r>
      <w:r w:rsidR="00043771">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777C4A">
        <w:rPr>
          <w:rFonts w:cs="Arial"/>
          <w:sz w:val="23"/>
          <w:szCs w:val="23"/>
          <w:lang w:eastAsia="pt-BR"/>
        </w:rPr>
        <w:t>03/09</w:t>
      </w:r>
      <w:r w:rsidR="006F030F">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C13FF2">
        <w:rPr>
          <w:rFonts w:cs="Arial"/>
          <w:sz w:val="23"/>
          <w:szCs w:val="23"/>
          <w:lang w:eastAsia="pt-BR"/>
        </w:rPr>
        <w:t>.46</w:t>
      </w:r>
      <w:r w:rsidR="00C832B5">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832B5">
        <w:rPr>
          <w:rFonts w:cs="Arial"/>
          <w:sz w:val="23"/>
          <w:szCs w:val="23"/>
          <w:lang w:eastAsia="pt-BR"/>
        </w:rPr>
        <w:t xml:space="preserve"> </w:t>
      </w:r>
      <w:r w:rsidR="00043771">
        <w:rPr>
          <w:rFonts w:cs="Arial"/>
          <w:sz w:val="23"/>
          <w:szCs w:val="23"/>
          <w:lang w:eastAsia="pt-BR"/>
        </w:rPr>
        <w:t>Dispensa</w:t>
      </w:r>
      <w:r w:rsidR="00C832B5">
        <w:rPr>
          <w:rFonts w:cs="Arial"/>
          <w:sz w:val="23"/>
          <w:szCs w:val="23"/>
          <w:lang w:eastAsia="pt-BR"/>
        </w:rPr>
        <w:t xml:space="preserve"> </w:t>
      </w:r>
      <w:r w:rsidRPr="00E61E11">
        <w:rPr>
          <w:rFonts w:cs="Arial"/>
          <w:sz w:val="23"/>
          <w:szCs w:val="23"/>
          <w:lang w:eastAsia="pt-BR"/>
        </w:rPr>
        <w:t xml:space="preserve">nº </w:t>
      </w:r>
      <w:r w:rsidR="00BA12D1">
        <w:rPr>
          <w:rFonts w:cs="Arial"/>
          <w:sz w:val="23"/>
          <w:szCs w:val="23"/>
          <w:lang w:eastAsia="pt-BR"/>
        </w:rPr>
        <w:t>08</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Pr="00E61E11">
        <w:rPr>
          <w:rFonts w:cs="Arial"/>
          <w:sz w:val="23"/>
          <w:szCs w:val="23"/>
          <w:lang w:eastAsia="pt-BR"/>
        </w:rPr>
        <w:t>, mediante as cláusulas e condições seguintes:</w:t>
      </w:r>
    </w:p>
    <w:p w14:paraId="14442AD6" w14:textId="77777777"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14:paraId="162C141C" w14:textId="5961B429"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043771">
        <w:rPr>
          <w:b/>
          <w:sz w:val="23"/>
          <w:szCs w:val="23"/>
        </w:rPr>
        <w:t>c</w:t>
      </w:r>
      <w:r w:rsidR="00043771" w:rsidRPr="00747622">
        <w:rPr>
          <w:b/>
          <w:sz w:val="23"/>
          <w:szCs w:val="23"/>
        </w:rPr>
        <w:t xml:space="preserve">ontratação de empresa especializada para prestação de serviço de sistema eletrônico de votação </w:t>
      </w:r>
      <w:r w:rsidR="00043771" w:rsidRPr="00747622">
        <w:rPr>
          <w:b/>
          <w:i/>
          <w:sz w:val="23"/>
          <w:szCs w:val="23"/>
        </w:rPr>
        <w:t>online</w:t>
      </w:r>
      <w:r w:rsidR="00043771" w:rsidRPr="00747622">
        <w:rPr>
          <w:b/>
          <w:sz w:val="23"/>
          <w:szCs w:val="23"/>
        </w:rPr>
        <w:t>, com disponibilização de infraestrutura para sua execução e monitoramento das eleições eletrônicas para escolha do representante dos empregados no Conselho de Administração da CESAMA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043771">
        <w:rPr>
          <w:rFonts w:cs="Arial"/>
          <w:b/>
          <w:bCs/>
          <w:sz w:val="23"/>
          <w:szCs w:val="23"/>
          <w:lang w:eastAsia="pt-BR"/>
        </w:rPr>
        <w:t>Dispensa</w:t>
      </w:r>
      <w:r w:rsidR="00045F57">
        <w:rPr>
          <w:rFonts w:cs="Arial"/>
          <w:b/>
          <w:bCs/>
          <w:sz w:val="23"/>
          <w:szCs w:val="23"/>
          <w:lang w:eastAsia="pt-BR"/>
        </w:rPr>
        <w:t xml:space="preserve"> nº </w:t>
      </w:r>
      <w:r w:rsidR="00BA12D1">
        <w:rPr>
          <w:rFonts w:cs="Arial"/>
          <w:b/>
          <w:bCs/>
          <w:sz w:val="23"/>
          <w:szCs w:val="23"/>
          <w:lang w:eastAsia="pt-BR"/>
        </w:rPr>
        <w:t>08</w:t>
      </w:r>
      <w:r w:rsidR="00C94456" w:rsidRPr="00C94456">
        <w:rPr>
          <w:rFonts w:cs="Arial"/>
          <w:b/>
          <w:bCs/>
          <w:sz w:val="23"/>
          <w:szCs w:val="23"/>
          <w:lang w:eastAsia="pt-BR"/>
        </w:rPr>
        <w:t>/202</w:t>
      </w:r>
      <w:r w:rsidR="00043771">
        <w:rPr>
          <w:rFonts w:cs="Arial"/>
          <w:b/>
          <w:bCs/>
          <w:sz w:val="23"/>
          <w:szCs w:val="23"/>
          <w:lang w:eastAsia="pt-BR"/>
        </w:rPr>
        <w:t>2</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043771">
        <w:rPr>
          <w:rFonts w:cs="Arial"/>
          <w:sz w:val="23"/>
          <w:szCs w:val="23"/>
          <w:lang w:eastAsia="pt-BR"/>
        </w:rPr>
        <w:t>29</w:t>
      </w:r>
      <w:r w:rsidR="00FB10FA" w:rsidRPr="00E61E11">
        <w:rPr>
          <w:rFonts w:cs="Arial"/>
          <w:sz w:val="23"/>
          <w:szCs w:val="23"/>
          <w:lang w:eastAsia="pt-BR"/>
        </w:rPr>
        <w:t xml:space="preserve">, </w:t>
      </w:r>
      <w:r w:rsidR="00043771">
        <w:rPr>
          <w:rFonts w:cs="Arial"/>
          <w:sz w:val="23"/>
          <w:szCs w:val="23"/>
          <w:lang w:eastAsia="pt-BR"/>
        </w:rPr>
        <w:t xml:space="preserve">inciso II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043771">
        <w:rPr>
          <w:rFonts w:cs="Arial"/>
          <w:sz w:val="23"/>
          <w:szCs w:val="23"/>
          <w:lang w:eastAsia="pt-BR"/>
        </w:rPr>
        <w:t>0</w:t>
      </w:r>
      <w:r w:rsidR="00D7456C" w:rsidRPr="00E61E11">
        <w:rPr>
          <w:rFonts w:cs="Arial"/>
          <w:sz w:val="23"/>
          <w:szCs w:val="23"/>
          <w:lang w:eastAsia="pt-BR"/>
        </w:rPr>
        <w:t xml:space="preserve">, </w:t>
      </w:r>
      <w:r w:rsidR="00043771">
        <w:rPr>
          <w:rFonts w:cs="Arial"/>
          <w:sz w:val="23"/>
          <w:szCs w:val="23"/>
          <w:lang w:eastAsia="pt-BR"/>
        </w:rPr>
        <w:t xml:space="preserve">inciso II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14:paraId="340C2AC6" w14:textId="77777777"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14:paraId="428A8F42" w14:textId="0BAB7ADB" w:rsidR="00043771" w:rsidRPr="00747622" w:rsidRDefault="00043771" w:rsidP="00043771">
      <w:pPr>
        <w:spacing w:before="120" w:line="360" w:lineRule="auto"/>
        <w:rPr>
          <w:rFonts w:cs="Arial"/>
          <w:sz w:val="23"/>
          <w:szCs w:val="23"/>
        </w:rPr>
      </w:pPr>
      <w:r>
        <w:rPr>
          <w:rFonts w:cs="Arial"/>
          <w:sz w:val="23"/>
          <w:szCs w:val="23"/>
        </w:rPr>
        <w:t>1.1</w:t>
      </w:r>
      <w:r w:rsidRPr="00747622">
        <w:rPr>
          <w:rFonts w:cs="Arial"/>
          <w:sz w:val="23"/>
          <w:szCs w:val="23"/>
        </w:rPr>
        <w:t>.1. Os serviços ofertados pela CONTRATADA deverão abranger a disponibilização de sistema eletrônico de votação via internet, contemplando:</w:t>
      </w:r>
    </w:p>
    <w:p w14:paraId="58A6A952"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t>Cadastro dos candidatos com número de inscrição, nome e foto;</w:t>
      </w:r>
    </w:p>
    <w:p w14:paraId="0CBAA089"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lastRenderedPageBreak/>
        <w:t>Cadastro dos eleitores contendo o nome, matrícula funcional e e-mail institucional;</w:t>
      </w:r>
    </w:p>
    <w:p w14:paraId="6EAD50E7"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t xml:space="preserve">Emissão de </w:t>
      </w:r>
      <w:proofErr w:type="spellStart"/>
      <w:r w:rsidRPr="00747622">
        <w:rPr>
          <w:rFonts w:cs="Arial"/>
          <w:sz w:val="23"/>
          <w:szCs w:val="23"/>
        </w:rPr>
        <w:t>zerésima</w:t>
      </w:r>
      <w:proofErr w:type="spellEnd"/>
      <w:r w:rsidRPr="00747622">
        <w:rPr>
          <w:rFonts w:cs="Arial"/>
          <w:sz w:val="23"/>
          <w:szCs w:val="23"/>
        </w:rPr>
        <w:t>, a fim de comprovar a ausência de registro de voto para qualquer candidato antes da abertura da votação;</w:t>
      </w:r>
    </w:p>
    <w:p w14:paraId="0A05A369"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t>Registro dos votos, garantindo o sigilo e a unicidade;</w:t>
      </w:r>
    </w:p>
    <w:p w14:paraId="155A9F6E"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t>Cômputo dos votos em tempo real;</w:t>
      </w:r>
    </w:p>
    <w:p w14:paraId="50A2FFD9" w14:textId="77777777" w:rsidR="00043771" w:rsidRPr="00747622" w:rsidRDefault="00043771" w:rsidP="00043771">
      <w:pPr>
        <w:numPr>
          <w:ilvl w:val="0"/>
          <w:numId w:val="9"/>
        </w:numPr>
        <w:spacing w:before="120" w:line="360" w:lineRule="auto"/>
        <w:ind w:left="851" w:hanging="284"/>
        <w:rPr>
          <w:rFonts w:cs="Arial"/>
          <w:sz w:val="23"/>
          <w:szCs w:val="23"/>
        </w:rPr>
      </w:pPr>
      <w:r w:rsidRPr="00747622">
        <w:rPr>
          <w:rFonts w:cs="Arial"/>
          <w:sz w:val="23"/>
          <w:szCs w:val="23"/>
        </w:rPr>
        <w:t>Apuração do resultado.</w:t>
      </w:r>
    </w:p>
    <w:p w14:paraId="183E0D36" w14:textId="567CB309" w:rsidR="00043771" w:rsidRPr="00747622" w:rsidRDefault="00043771" w:rsidP="00043771">
      <w:pPr>
        <w:spacing w:before="120" w:line="360" w:lineRule="auto"/>
        <w:rPr>
          <w:rFonts w:cs="Arial"/>
          <w:sz w:val="23"/>
          <w:szCs w:val="23"/>
        </w:rPr>
      </w:pPr>
      <w:r>
        <w:rPr>
          <w:rFonts w:cs="Arial"/>
          <w:sz w:val="23"/>
          <w:szCs w:val="23"/>
        </w:rPr>
        <w:t>1.1</w:t>
      </w:r>
      <w:r w:rsidRPr="00747622">
        <w:rPr>
          <w:rFonts w:cs="Arial"/>
          <w:sz w:val="23"/>
          <w:szCs w:val="23"/>
        </w:rPr>
        <w:t>.</w:t>
      </w:r>
      <w:r>
        <w:rPr>
          <w:rFonts w:cs="Arial"/>
          <w:sz w:val="23"/>
          <w:szCs w:val="23"/>
        </w:rPr>
        <w:t>2</w:t>
      </w:r>
      <w:r w:rsidRPr="00747622">
        <w:rPr>
          <w:rFonts w:cs="Arial"/>
          <w:sz w:val="23"/>
          <w:szCs w:val="23"/>
        </w:rPr>
        <w:t>. A CONTRATADA deverá disponibilizar relatórios estatísticos para avaliação do número de eleitores cadastrados, eleitores votantes, votos válidos, votos brancos e nulos, ausências, dentre outros.</w:t>
      </w:r>
    </w:p>
    <w:p w14:paraId="1F8DA13E" w14:textId="0416F0C8" w:rsidR="00043771" w:rsidRPr="00747622" w:rsidRDefault="00F115A9" w:rsidP="00043771">
      <w:pPr>
        <w:spacing w:before="120" w:line="360" w:lineRule="auto"/>
        <w:rPr>
          <w:rFonts w:cs="Arial"/>
          <w:sz w:val="23"/>
          <w:szCs w:val="23"/>
        </w:rPr>
      </w:pPr>
      <w:r>
        <w:rPr>
          <w:rFonts w:cs="Arial"/>
          <w:sz w:val="23"/>
          <w:szCs w:val="23"/>
        </w:rPr>
        <w:t>1.1.2</w:t>
      </w:r>
      <w:r w:rsidR="00043771" w:rsidRPr="00747622">
        <w:rPr>
          <w:rFonts w:cs="Arial"/>
          <w:sz w:val="23"/>
          <w:szCs w:val="23"/>
        </w:rPr>
        <w:t>.1. O relatório de eleitores votantes deverá contemplar o nome do eleitor e a identificação do equipamento em que votou, sendo expressamente vedada a identificação do seu voto, que não deverá ser disponibilizado em qualquer hipótese.</w:t>
      </w:r>
    </w:p>
    <w:p w14:paraId="176F8C16" w14:textId="65304624" w:rsidR="00043771" w:rsidRPr="00747622" w:rsidRDefault="00F115A9" w:rsidP="00043771">
      <w:pPr>
        <w:spacing w:before="120" w:line="360" w:lineRule="auto"/>
        <w:rPr>
          <w:rFonts w:cs="Arial"/>
          <w:sz w:val="23"/>
          <w:szCs w:val="23"/>
        </w:rPr>
      </w:pPr>
      <w:r>
        <w:rPr>
          <w:rFonts w:cs="Arial"/>
          <w:sz w:val="23"/>
          <w:szCs w:val="23"/>
        </w:rPr>
        <w:t>1.1.3</w:t>
      </w:r>
      <w:r w:rsidR="00043771" w:rsidRPr="00747622">
        <w:rPr>
          <w:rFonts w:cs="Arial"/>
          <w:sz w:val="23"/>
          <w:szCs w:val="23"/>
        </w:rPr>
        <w:t>. A execução dos serviços, objeto deste Termo de Referência, observará, no que couber, as disposições do Regulamento Eleitoral e do Edital de Convocação de Eleição, anexos a este documento.</w:t>
      </w:r>
    </w:p>
    <w:p w14:paraId="2D5DE330" w14:textId="54C5ACE8" w:rsidR="00043771" w:rsidRPr="00747622" w:rsidRDefault="00F115A9" w:rsidP="00043771">
      <w:pPr>
        <w:spacing w:before="120" w:line="360" w:lineRule="auto"/>
        <w:rPr>
          <w:rFonts w:cs="Arial"/>
          <w:sz w:val="23"/>
          <w:szCs w:val="23"/>
        </w:rPr>
      </w:pPr>
      <w:r>
        <w:rPr>
          <w:rFonts w:cs="Arial"/>
          <w:sz w:val="23"/>
          <w:szCs w:val="23"/>
        </w:rPr>
        <w:t>1.1.4</w:t>
      </w:r>
      <w:r w:rsidR="00043771" w:rsidRPr="00747622">
        <w:rPr>
          <w:rFonts w:cs="Arial"/>
          <w:sz w:val="23"/>
          <w:szCs w:val="23"/>
        </w:rPr>
        <w:t xml:space="preserve">. Conforme Calendário Eleitoral, a votação está prevista para os dias </w:t>
      </w:r>
      <w:r w:rsidR="00043771" w:rsidRPr="00747622">
        <w:rPr>
          <w:rFonts w:cs="Arial"/>
          <w:b/>
          <w:sz w:val="23"/>
          <w:szCs w:val="23"/>
        </w:rPr>
        <w:t>23 e 24/02/2022</w:t>
      </w:r>
      <w:r w:rsidR="00043771" w:rsidRPr="00747622">
        <w:rPr>
          <w:rFonts w:cs="Arial"/>
          <w:sz w:val="23"/>
          <w:szCs w:val="23"/>
        </w:rPr>
        <w:t xml:space="preserve">. </w:t>
      </w:r>
    </w:p>
    <w:p w14:paraId="05E16EF3" w14:textId="53468C87" w:rsidR="00043771" w:rsidRPr="00747622" w:rsidRDefault="00F115A9" w:rsidP="00043771">
      <w:pPr>
        <w:spacing w:before="120" w:line="360" w:lineRule="auto"/>
        <w:rPr>
          <w:rFonts w:cs="Arial"/>
          <w:sz w:val="23"/>
          <w:szCs w:val="23"/>
        </w:rPr>
      </w:pPr>
      <w:bookmarkStart w:id="0" w:name="_Hlk94167622"/>
      <w:r>
        <w:rPr>
          <w:rFonts w:cs="Arial"/>
          <w:sz w:val="23"/>
          <w:szCs w:val="23"/>
        </w:rPr>
        <w:t>1.1.5.</w:t>
      </w:r>
      <w:bookmarkEnd w:id="0"/>
      <w:r w:rsidR="00043771" w:rsidRPr="00747622">
        <w:rPr>
          <w:rFonts w:cs="Arial"/>
          <w:sz w:val="23"/>
          <w:szCs w:val="23"/>
        </w:rPr>
        <w:t xml:space="preserve"> Cada eleitor vota uma única vez, em apenas um dos candidatos, sendo-lhe assegurados a liberdade e o sigilo do voto. O processo eleitoral não contará com candidaturas de chapas com titular e suplente.</w:t>
      </w:r>
    </w:p>
    <w:p w14:paraId="346A10D5" w14:textId="0A987304" w:rsidR="00043771" w:rsidRPr="00747622" w:rsidRDefault="00F115A9" w:rsidP="00043771">
      <w:pPr>
        <w:spacing w:before="120" w:line="360" w:lineRule="auto"/>
        <w:rPr>
          <w:rFonts w:cs="Arial"/>
          <w:sz w:val="23"/>
          <w:szCs w:val="23"/>
        </w:rPr>
      </w:pPr>
      <w:r>
        <w:rPr>
          <w:rFonts w:cs="Arial"/>
          <w:sz w:val="23"/>
          <w:szCs w:val="23"/>
        </w:rPr>
        <w:t>1.1.6.</w:t>
      </w:r>
      <w:r w:rsidR="00043771" w:rsidRPr="00747622">
        <w:rPr>
          <w:rFonts w:cs="Arial"/>
          <w:b/>
          <w:sz w:val="23"/>
          <w:szCs w:val="23"/>
        </w:rPr>
        <w:t xml:space="preserve"> O sistema deverá garantir o bloqueio do usuário / eleitor após o registro do voto</w:t>
      </w:r>
      <w:r w:rsidR="00043771" w:rsidRPr="00747622">
        <w:rPr>
          <w:rFonts w:cs="Arial"/>
          <w:sz w:val="23"/>
          <w:szCs w:val="23"/>
        </w:rPr>
        <w:t>.</w:t>
      </w:r>
    </w:p>
    <w:p w14:paraId="641489D4" w14:textId="0DEE9ECC" w:rsidR="00043771" w:rsidRPr="00747622" w:rsidRDefault="00F115A9" w:rsidP="00043771">
      <w:pPr>
        <w:spacing w:before="120" w:line="360" w:lineRule="auto"/>
        <w:rPr>
          <w:rFonts w:cs="Arial"/>
          <w:sz w:val="23"/>
          <w:szCs w:val="23"/>
        </w:rPr>
      </w:pPr>
      <w:r>
        <w:rPr>
          <w:rFonts w:cs="Arial"/>
          <w:sz w:val="23"/>
          <w:szCs w:val="23"/>
        </w:rPr>
        <w:t>1.1.7.</w:t>
      </w:r>
      <w:r w:rsidR="00043771" w:rsidRPr="00747622">
        <w:rPr>
          <w:rFonts w:cs="Arial"/>
          <w:sz w:val="23"/>
          <w:szCs w:val="23"/>
        </w:rPr>
        <w:t xml:space="preserve"> Considerando o quadro funcional da CESAMA, para este processo eleitoral foram estimados </w:t>
      </w:r>
      <w:r w:rsidR="00043771" w:rsidRPr="00747622">
        <w:rPr>
          <w:rFonts w:cs="Arial"/>
          <w:b/>
          <w:sz w:val="23"/>
          <w:szCs w:val="23"/>
        </w:rPr>
        <w:t>460 (quatrocentos e sessenta) eleitores</w:t>
      </w:r>
      <w:r w:rsidR="00043771" w:rsidRPr="00747622">
        <w:rPr>
          <w:rFonts w:cs="Arial"/>
          <w:sz w:val="23"/>
          <w:szCs w:val="23"/>
        </w:rPr>
        <w:t>.</w:t>
      </w:r>
    </w:p>
    <w:p w14:paraId="02F86AAD" w14:textId="653795D3" w:rsidR="00043771" w:rsidRPr="00747622" w:rsidRDefault="00F115A9" w:rsidP="00043771">
      <w:pPr>
        <w:spacing w:before="120" w:line="360" w:lineRule="auto"/>
        <w:rPr>
          <w:rFonts w:cs="Arial"/>
          <w:sz w:val="23"/>
          <w:szCs w:val="23"/>
        </w:rPr>
      </w:pPr>
      <w:r>
        <w:rPr>
          <w:rFonts w:cs="Arial"/>
          <w:sz w:val="23"/>
          <w:szCs w:val="23"/>
        </w:rPr>
        <w:t>1.1.8.</w:t>
      </w:r>
      <w:r w:rsidR="00043771" w:rsidRPr="00747622">
        <w:rPr>
          <w:rFonts w:cs="Arial"/>
          <w:sz w:val="23"/>
          <w:szCs w:val="23"/>
        </w:rPr>
        <w:t xml:space="preserve"> Dadas as particularidades do processo eleitoral, a CONTRATADA deverá disponibilizar a relação das matrículas funcionais dos eleitores e as respectivas senhas de acesso, para fins de habilitação do voto no sistema por pessoa devidamente designada pela Comissão Eleitoral.</w:t>
      </w:r>
    </w:p>
    <w:p w14:paraId="0F212E77" w14:textId="03FC30D5" w:rsidR="00043771" w:rsidRPr="00747622" w:rsidRDefault="00F115A9" w:rsidP="00043771">
      <w:pPr>
        <w:spacing w:before="120" w:line="360" w:lineRule="auto"/>
        <w:rPr>
          <w:rFonts w:cs="Arial"/>
          <w:sz w:val="23"/>
          <w:szCs w:val="23"/>
        </w:rPr>
      </w:pPr>
      <w:r>
        <w:rPr>
          <w:rFonts w:cs="Arial"/>
          <w:sz w:val="23"/>
          <w:szCs w:val="23"/>
        </w:rPr>
        <w:lastRenderedPageBreak/>
        <w:t>1.1.9</w:t>
      </w:r>
      <w:r w:rsidR="00043771" w:rsidRPr="00747622">
        <w:rPr>
          <w:rFonts w:cs="Arial"/>
          <w:sz w:val="23"/>
          <w:szCs w:val="23"/>
        </w:rPr>
        <w:t>. O sistema não deverá disponibilizar a opção de troca da senha quando do primeiro acesso pelo eleitor (senha provisória / definitiva).</w:t>
      </w:r>
    </w:p>
    <w:p w14:paraId="070046E1" w14:textId="5E36B40B" w:rsidR="00043771" w:rsidRPr="00747622" w:rsidRDefault="00F115A9" w:rsidP="00043771">
      <w:pPr>
        <w:spacing w:before="120" w:line="360" w:lineRule="auto"/>
        <w:rPr>
          <w:rFonts w:cs="Arial"/>
          <w:sz w:val="23"/>
          <w:szCs w:val="23"/>
        </w:rPr>
      </w:pPr>
      <w:r>
        <w:rPr>
          <w:rFonts w:cs="Arial"/>
          <w:sz w:val="23"/>
          <w:szCs w:val="23"/>
        </w:rPr>
        <w:t>1.1.10</w:t>
      </w:r>
      <w:r w:rsidR="00043771" w:rsidRPr="00747622">
        <w:rPr>
          <w:rFonts w:cs="Arial"/>
          <w:sz w:val="23"/>
          <w:szCs w:val="23"/>
        </w:rPr>
        <w:t>. A senha de acesso disponibilizada em caráter definitivo deverá ser diferente para cada eleitor cadastrado e composta por 6 (seis) caracteres, entre letras e números.</w:t>
      </w:r>
    </w:p>
    <w:p w14:paraId="30ABE055" w14:textId="5D056E1F" w:rsidR="00043771" w:rsidRPr="00747622" w:rsidRDefault="00F115A9" w:rsidP="00043771">
      <w:pPr>
        <w:spacing w:before="120" w:line="360" w:lineRule="auto"/>
        <w:rPr>
          <w:rFonts w:cs="Arial"/>
          <w:sz w:val="23"/>
          <w:szCs w:val="23"/>
        </w:rPr>
      </w:pPr>
      <w:r>
        <w:rPr>
          <w:rFonts w:cs="Arial"/>
          <w:sz w:val="23"/>
          <w:szCs w:val="23"/>
        </w:rPr>
        <w:t>1.1.11.</w:t>
      </w:r>
      <w:r w:rsidR="00043771" w:rsidRPr="00747622">
        <w:rPr>
          <w:rFonts w:cs="Arial"/>
          <w:sz w:val="23"/>
          <w:szCs w:val="23"/>
        </w:rPr>
        <w:t xml:space="preserve"> O credenciamento do eleitor no site (habilitação para votar mediante digitação de login e senha) deverá ocorrer em, no máximo, 2 segundos.</w:t>
      </w:r>
    </w:p>
    <w:p w14:paraId="4CC9F85E" w14:textId="573E24B7" w:rsidR="00043771" w:rsidRPr="00747622" w:rsidRDefault="00F115A9" w:rsidP="00043771">
      <w:pPr>
        <w:spacing w:before="120" w:line="360" w:lineRule="auto"/>
        <w:rPr>
          <w:rFonts w:cs="Arial"/>
          <w:sz w:val="23"/>
          <w:szCs w:val="23"/>
        </w:rPr>
      </w:pPr>
      <w:r>
        <w:rPr>
          <w:rFonts w:cs="Arial"/>
          <w:sz w:val="23"/>
          <w:szCs w:val="23"/>
        </w:rPr>
        <w:t>1.1.12.</w:t>
      </w:r>
      <w:r w:rsidR="00043771" w:rsidRPr="00747622">
        <w:rPr>
          <w:rFonts w:cs="Arial"/>
          <w:sz w:val="23"/>
          <w:szCs w:val="23"/>
        </w:rPr>
        <w:t xml:space="preserve"> Todos os custos com licenças, </w:t>
      </w:r>
      <w:r w:rsidR="00043771" w:rsidRPr="00747622">
        <w:rPr>
          <w:rFonts w:cs="Arial"/>
          <w:i/>
          <w:sz w:val="23"/>
          <w:szCs w:val="23"/>
        </w:rPr>
        <w:t>softwares</w:t>
      </w:r>
      <w:r w:rsidR="00043771" w:rsidRPr="00747622">
        <w:rPr>
          <w:rFonts w:cs="Arial"/>
          <w:sz w:val="23"/>
          <w:szCs w:val="23"/>
        </w:rPr>
        <w:t>, aplicativos, serviços de rede, hospedagens, domínios de internet correrão por conta da CONTRATADA, sendo ela a única responsável com as obrigações financeiras, fiscais e custeio de qualquer ordem.</w:t>
      </w:r>
    </w:p>
    <w:p w14:paraId="7B49FFAB" w14:textId="330D3EBC" w:rsidR="00043771" w:rsidRPr="00747622" w:rsidRDefault="00F115A9" w:rsidP="00043771">
      <w:pPr>
        <w:spacing w:before="120" w:line="360" w:lineRule="auto"/>
        <w:rPr>
          <w:rFonts w:cs="Arial"/>
          <w:sz w:val="23"/>
          <w:szCs w:val="23"/>
        </w:rPr>
      </w:pPr>
      <w:r>
        <w:rPr>
          <w:rFonts w:cs="Arial"/>
          <w:sz w:val="23"/>
          <w:szCs w:val="23"/>
        </w:rPr>
        <w:t>1.1.13</w:t>
      </w:r>
      <w:r w:rsidR="00043771" w:rsidRPr="00747622">
        <w:rPr>
          <w:rFonts w:cs="Arial"/>
          <w:sz w:val="23"/>
          <w:szCs w:val="23"/>
        </w:rPr>
        <w:t>. É de inteira responsabilidade da CONTRATADA toda a infraestrutura necessária para disponibilização do sistema de votação.</w:t>
      </w:r>
    </w:p>
    <w:p w14:paraId="60E234EF" w14:textId="4F411CF6" w:rsidR="00043771" w:rsidRPr="00747622" w:rsidRDefault="00F115A9" w:rsidP="00043771">
      <w:pPr>
        <w:spacing w:before="120" w:line="360" w:lineRule="auto"/>
        <w:rPr>
          <w:rFonts w:cs="Arial"/>
          <w:sz w:val="23"/>
          <w:szCs w:val="23"/>
        </w:rPr>
      </w:pPr>
      <w:r>
        <w:rPr>
          <w:rFonts w:cs="Arial"/>
          <w:sz w:val="23"/>
          <w:szCs w:val="23"/>
        </w:rPr>
        <w:t>1.1.14</w:t>
      </w:r>
      <w:r w:rsidR="00043771" w:rsidRPr="00747622">
        <w:rPr>
          <w:rFonts w:cs="Arial"/>
          <w:sz w:val="23"/>
          <w:szCs w:val="23"/>
        </w:rPr>
        <w:t xml:space="preserve">. A CONTRATADA deverá disponibilizar suporte técnico em horário comercial, durante o período de realização e apuração da votação, disponível por telefone e outro meio eletrônico (e-mail, WhatsApp, </w:t>
      </w:r>
      <w:proofErr w:type="spellStart"/>
      <w:r w:rsidR="00043771" w:rsidRPr="00747622">
        <w:rPr>
          <w:rFonts w:cs="Arial"/>
          <w:sz w:val="23"/>
          <w:szCs w:val="23"/>
        </w:rPr>
        <w:t>etc</w:t>
      </w:r>
      <w:proofErr w:type="spellEnd"/>
      <w:r w:rsidR="00043771" w:rsidRPr="00747622">
        <w:rPr>
          <w:rFonts w:cs="Arial"/>
          <w:sz w:val="23"/>
          <w:szCs w:val="23"/>
        </w:rPr>
        <w:t>).</w:t>
      </w:r>
    </w:p>
    <w:p w14:paraId="6115B1BA" w14:textId="4CB389C0" w:rsidR="00043771" w:rsidRPr="00747622" w:rsidRDefault="00F115A9" w:rsidP="00043771">
      <w:pPr>
        <w:spacing w:before="120" w:line="360" w:lineRule="auto"/>
        <w:rPr>
          <w:rFonts w:cs="Arial"/>
          <w:sz w:val="23"/>
          <w:szCs w:val="23"/>
        </w:rPr>
      </w:pPr>
      <w:r>
        <w:rPr>
          <w:rFonts w:cs="Arial"/>
          <w:sz w:val="23"/>
          <w:szCs w:val="23"/>
        </w:rPr>
        <w:t>1.1.15</w:t>
      </w:r>
      <w:r w:rsidRPr="00747622">
        <w:rPr>
          <w:rFonts w:cs="Arial"/>
          <w:sz w:val="23"/>
          <w:szCs w:val="23"/>
        </w:rPr>
        <w:t>.</w:t>
      </w:r>
      <w:r w:rsidR="00043771" w:rsidRPr="00747622">
        <w:rPr>
          <w:rFonts w:cs="Arial"/>
          <w:sz w:val="23"/>
          <w:szCs w:val="23"/>
        </w:rPr>
        <w:t xml:space="preserve"> Durante o período de votação, caso seja registrada instabilidade no sistema ou qualquer outra intercorrência, a CONTRATADA deverá apresentar a solução, resolvendo o ocorrido em até 30 (trinta) minutos.</w:t>
      </w:r>
    </w:p>
    <w:p w14:paraId="185024E8" w14:textId="6430F85F" w:rsidR="00043771" w:rsidRPr="00747622" w:rsidRDefault="00F115A9" w:rsidP="00043771">
      <w:pPr>
        <w:spacing w:before="120" w:line="360" w:lineRule="auto"/>
        <w:rPr>
          <w:rFonts w:cs="Arial"/>
          <w:sz w:val="23"/>
          <w:szCs w:val="23"/>
        </w:rPr>
      </w:pPr>
      <w:r>
        <w:rPr>
          <w:rFonts w:cs="Arial"/>
          <w:sz w:val="23"/>
          <w:szCs w:val="23"/>
        </w:rPr>
        <w:t>1.1.16</w:t>
      </w:r>
      <w:r w:rsidRPr="00747622">
        <w:rPr>
          <w:rFonts w:cs="Arial"/>
          <w:sz w:val="23"/>
          <w:szCs w:val="23"/>
        </w:rPr>
        <w:t>.</w:t>
      </w:r>
      <w:r w:rsidR="00043771" w:rsidRPr="00747622">
        <w:rPr>
          <w:rFonts w:cs="Arial"/>
          <w:sz w:val="23"/>
          <w:szCs w:val="23"/>
        </w:rPr>
        <w:t xml:space="preserve"> O sistema de votação deverá ser customizado de acordo com o definido pela Comissão Eleitoral da CESAMA.</w:t>
      </w:r>
    </w:p>
    <w:p w14:paraId="55A4A72E" w14:textId="0B0A4FD3" w:rsidR="00043771" w:rsidRPr="00747622" w:rsidRDefault="00F115A9" w:rsidP="00043771">
      <w:pPr>
        <w:spacing w:before="120" w:line="360" w:lineRule="auto"/>
        <w:rPr>
          <w:rFonts w:cs="Arial"/>
          <w:sz w:val="23"/>
          <w:szCs w:val="23"/>
        </w:rPr>
      </w:pPr>
      <w:r>
        <w:rPr>
          <w:rFonts w:cs="Arial"/>
          <w:sz w:val="23"/>
          <w:szCs w:val="23"/>
        </w:rPr>
        <w:t>1.1.17</w:t>
      </w:r>
      <w:r w:rsidRPr="00747622">
        <w:rPr>
          <w:rFonts w:cs="Arial"/>
          <w:sz w:val="23"/>
          <w:szCs w:val="23"/>
        </w:rPr>
        <w:t>.</w:t>
      </w:r>
      <w:r w:rsidR="00043771" w:rsidRPr="00747622">
        <w:rPr>
          <w:rFonts w:cs="Arial"/>
          <w:sz w:val="23"/>
          <w:szCs w:val="23"/>
        </w:rPr>
        <w:t xml:space="preserve"> O sistema de votação deverá funcionar nos principais navegadores disponíveis (Chrome, Edge, Firefox).</w:t>
      </w:r>
    </w:p>
    <w:p w14:paraId="28AE73D1" w14:textId="0CDC2ED7" w:rsidR="00043771" w:rsidRPr="00747622" w:rsidRDefault="00F115A9" w:rsidP="00043771">
      <w:pPr>
        <w:spacing w:before="120" w:line="360" w:lineRule="auto"/>
        <w:rPr>
          <w:rFonts w:cs="Arial"/>
          <w:sz w:val="23"/>
          <w:szCs w:val="23"/>
        </w:rPr>
      </w:pPr>
      <w:r>
        <w:rPr>
          <w:rFonts w:cs="Arial"/>
          <w:sz w:val="23"/>
          <w:szCs w:val="23"/>
        </w:rPr>
        <w:t>1.1.18</w:t>
      </w:r>
      <w:r w:rsidR="00043771" w:rsidRPr="00747622">
        <w:rPr>
          <w:rFonts w:cs="Arial"/>
          <w:sz w:val="23"/>
          <w:szCs w:val="23"/>
        </w:rPr>
        <w:t>. Após o término do horário de votação, o sistema deverá bloquear o recebimento de votos.</w:t>
      </w:r>
    </w:p>
    <w:p w14:paraId="479DE62D" w14:textId="148A9581" w:rsidR="00043771" w:rsidRPr="00747622" w:rsidRDefault="00F115A9" w:rsidP="00043771">
      <w:pPr>
        <w:spacing w:before="120" w:line="360" w:lineRule="auto"/>
        <w:rPr>
          <w:rFonts w:cs="Arial"/>
          <w:sz w:val="23"/>
          <w:szCs w:val="23"/>
        </w:rPr>
      </w:pPr>
      <w:r>
        <w:rPr>
          <w:rFonts w:cs="Arial"/>
          <w:sz w:val="23"/>
          <w:szCs w:val="23"/>
        </w:rPr>
        <w:t>1.1.19</w:t>
      </w:r>
      <w:r w:rsidR="00043771" w:rsidRPr="00747622">
        <w:rPr>
          <w:rFonts w:cs="Arial"/>
          <w:sz w:val="23"/>
          <w:szCs w:val="23"/>
        </w:rPr>
        <w:t>. Imediatamente após o período de votação a CONTRATADA deverá, por meio dos dados apurados no sítio da eleição:</w:t>
      </w:r>
    </w:p>
    <w:p w14:paraId="0F94309B" w14:textId="77777777" w:rsidR="00043771" w:rsidRPr="00747622" w:rsidRDefault="00043771" w:rsidP="00043771">
      <w:pPr>
        <w:numPr>
          <w:ilvl w:val="0"/>
          <w:numId w:val="11"/>
        </w:numPr>
        <w:spacing w:before="120" w:line="360" w:lineRule="auto"/>
        <w:ind w:left="680" w:hanging="340"/>
        <w:rPr>
          <w:rFonts w:cs="Arial"/>
          <w:sz w:val="23"/>
          <w:szCs w:val="23"/>
        </w:rPr>
      </w:pPr>
      <w:r w:rsidRPr="00747622">
        <w:rPr>
          <w:rFonts w:cs="Arial"/>
          <w:sz w:val="23"/>
          <w:szCs w:val="23"/>
        </w:rPr>
        <w:t>Apresentar o quórum da votação;</w:t>
      </w:r>
    </w:p>
    <w:p w14:paraId="43195F22" w14:textId="77777777" w:rsidR="00043771" w:rsidRPr="00747622" w:rsidRDefault="00043771" w:rsidP="00043771">
      <w:pPr>
        <w:numPr>
          <w:ilvl w:val="0"/>
          <w:numId w:val="11"/>
        </w:numPr>
        <w:spacing w:before="120" w:line="360" w:lineRule="auto"/>
        <w:ind w:left="680" w:hanging="340"/>
        <w:rPr>
          <w:rFonts w:cs="Arial"/>
          <w:sz w:val="23"/>
          <w:szCs w:val="23"/>
        </w:rPr>
      </w:pPr>
      <w:r w:rsidRPr="00747622">
        <w:rPr>
          <w:rFonts w:cs="Arial"/>
          <w:sz w:val="23"/>
          <w:szCs w:val="23"/>
        </w:rPr>
        <w:t xml:space="preserve">Realizar apuração dos votos; </w:t>
      </w:r>
    </w:p>
    <w:p w14:paraId="3F63775D" w14:textId="77777777" w:rsidR="00043771" w:rsidRPr="00747622" w:rsidRDefault="00043771" w:rsidP="00043771">
      <w:pPr>
        <w:numPr>
          <w:ilvl w:val="0"/>
          <w:numId w:val="11"/>
        </w:numPr>
        <w:spacing w:before="120" w:line="360" w:lineRule="auto"/>
        <w:ind w:left="680" w:hanging="340"/>
        <w:rPr>
          <w:rFonts w:cs="Arial"/>
          <w:sz w:val="23"/>
          <w:szCs w:val="23"/>
        </w:rPr>
      </w:pPr>
      <w:r w:rsidRPr="00747622">
        <w:rPr>
          <w:rFonts w:cs="Arial"/>
          <w:sz w:val="23"/>
          <w:szCs w:val="23"/>
        </w:rPr>
        <w:t>Emitir resultados da votação e relatórios estatísticos, demonstrando os votos válidos, votos nulos, votos brancos e votos de cada candidato;</w:t>
      </w:r>
    </w:p>
    <w:p w14:paraId="65E706B8" w14:textId="77777777" w:rsidR="00043771" w:rsidRPr="00747622" w:rsidRDefault="00043771" w:rsidP="00043771">
      <w:pPr>
        <w:numPr>
          <w:ilvl w:val="0"/>
          <w:numId w:val="11"/>
        </w:numPr>
        <w:spacing w:before="120" w:line="360" w:lineRule="auto"/>
        <w:ind w:left="680" w:hanging="340"/>
        <w:rPr>
          <w:rFonts w:cs="Arial"/>
          <w:sz w:val="23"/>
          <w:szCs w:val="23"/>
        </w:rPr>
      </w:pPr>
      <w:r w:rsidRPr="00747622">
        <w:rPr>
          <w:rFonts w:cs="Arial"/>
          <w:sz w:val="23"/>
          <w:szCs w:val="23"/>
        </w:rPr>
        <w:lastRenderedPageBreak/>
        <w:t>Emitir relatórios estatísticos da votação.</w:t>
      </w:r>
    </w:p>
    <w:p w14:paraId="6AF9BC2C" w14:textId="3BBB15C4" w:rsidR="00043771" w:rsidRPr="00747622" w:rsidRDefault="00F115A9" w:rsidP="00043771">
      <w:pPr>
        <w:spacing w:before="120" w:line="360" w:lineRule="auto"/>
        <w:rPr>
          <w:rFonts w:cs="Arial"/>
          <w:b/>
          <w:sz w:val="23"/>
          <w:szCs w:val="23"/>
        </w:rPr>
      </w:pPr>
      <w:r>
        <w:rPr>
          <w:rFonts w:cs="Arial"/>
          <w:b/>
          <w:sz w:val="23"/>
          <w:szCs w:val="23"/>
        </w:rPr>
        <w:t>1.2</w:t>
      </w:r>
      <w:r w:rsidR="00043771" w:rsidRPr="00747622">
        <w:rPr>
          <w:rFonts w:cs="Arial"/>
          <w:b/>
          <w:sz w:val="23"/>
          <w:szCs w:val="23"/>
        </w:rPr>
        <w:t xml:space="preserve">. O sistema eletrônico de votação disponibilizado deverá ser </w:t>
      </w:r>
      <w:proofErr w:type="spellStart"/>
      <w:r w:rsidR="00043771" w:rsidRPr="00747622">
        <w:rPr>
          <w:rFonts w:cs="Arial"/>
          <w:b/>
          <w:sz w:val="23"/>
          <w:szCs w:val="23"/>
        </w:rPr>
        <w:t>auditável</w:t>
      </w:r>
      <w:proofErr w:type="spellEnd"/>
      <w:r w:rsidR="00043771" w:rsidRPr="00747622">
        <w:rPr>
          <w:rFonts w:cs="Arial"/>
          <w:b/>
          <w:sz w:val="23"/>
          <w:szCs w:val="23"/>
        </w:rPr>
        <w:t>.</w:t>
      </w:r>
    </w:p>
    <w:p w14:paraId="09B4E371" w14:textId="5C64433C" w:rsidR="00043771" w:rsidRPr="00747622" w:rsidRDefault="00F115A9" w:rsidP="00043771">
      <w:pPr>
        <w:spacing w:before="120" w:line="360" w:lineRule="auto"/>
        <w:rPr>
          <w:rFonts w:cs="Arial"/>
          <w:sz w:val="23"/>
          <w:szCs w:val="23"/>
        </w:rPr>
      </w:pPr>
      <w:r>
        <w:rPr>
          <w:rFonts w:cs="Arial"/>
          <w:sz w:val="23"/>
          <w:szCs w:val="23"/>
        </w:rPr>
        <w:t>1.2</w:t>
      </w:r>
      <w:r w:rsidR="00043771" w:rsidRPr="00747622">
        <w:rPr>
          <w:rFonts w:cs="Arial"/>
          <w:sz w:val="23"/>
          <w:szCs w:val="23"/>
        </w:rPr>
        <w:t>.1. A CONTRATADA deverá facilitar por todos os meios ao seu alcance a ampla ação da auditoria que poderá ser contratada pela CESAMA, promovendo fácil acesso à documentação relativa ao objeto deste Termo de Referência, inclusive: nas suas dependências, verificação de ambiente, testes de caixa-preta e o processo como um todo.</w:t>
      </w:r>
    </w:p>
    <w:p w14:paraId="7B861879" w14:textId="28E027C1" w:rsidR="00043771" w:rsidRPr="00747622" w:rsidRDefault="00F115A9" w:rsidP="00043771">
      <w:pPr>
        <w:spacing w:before="120" w:line="360" w:lineRule="auto"/>
        <w:rPr>
          <w:rFonts w:cs="Arial"/>
          <w:sz w:val="23"/>
          <w:szCs w:val="23"/>
        </w:rPr>
      </w:pPr>
      <w:r>
        <w:rPr>
          <w:rFonts w:cs="Arial"/>
          <w:sz w:val="23"/>
          <w:szCs w:val="23"/>
        </w:rPr>
        <w:t>1.2</w:t>
      </w:r>
      <w:r w:rsidR="00043771" w:rsidRPr="00747622">
        <w:rPr>
          <w:rFonts w:cs="Arial"/>
          <w:sz w:val="23"/>
          <w:szCs w:val="23"/>
        </w:rPr>
        <w:t>.2. O sistema deverá obter e fornecer logs de auditoria dos bancos de dados e dos acessos à página de votação.</w:t>
      </w:r>
    </w:p>
    <w:p w14:paraId="6265E386" w14:textId="6B626066" w:rsidR="00043771" w:rsidRPr="00747622" w:rsidRDefault="00F115A9" w:rsidP="00043771">
      <w:pPr>
        <w:spacing w:before="120" w:line="360" w:lineRule="auto"/>
        <w:rPr>
          <w:rFonts w:cs="Arial"/>
          <w:sz w:val="23"/>
          <w:szCs w:val="23"/>
        </w:rPr>
      </w:pPr>
      <w:r>
        <w:rPr>
          <w:rFonts w:cs="Arial"/>
          <w:sz w:val="23"/>
          <w:szCs w:val="23"/>
        </w:rPr>
        <w:t>1.2.3</w:t>
      </w:r>
      <w:r w:rsidR="00043771" w:rsidRPr="00747622">
        <w:rPr>
          <w:rFonts w:cs="Arial"/>
          <w:sz w:val="23"/>
          <w:szCs w:val="23"/>
        </w:rPr>
        <w:t>. A CONTRATADA deverá garantir a proteção dos dados pessoais envolvidos no processo de eleição, nos termos da Lei n. 13.709, de 14 de agosto de 2018.</w:t>
      </w:r>
    </w:p>
    <w:p w14:paraId="79D67866" w14:textId="374976B6" w:rsidR="00043771" w:rsidRPr="00747622" w:rsidRDefault="00F115A9" w:rsidP="00043771">
      <w:pPr>
        <w:spacing w:before="120" w:line="360" w:lineRule="auto"/>
        <w:rPr>
          <w:rFonts w:cs="Arial"/>
          <w:b/>
          <w:sz w:val="23"/>
          <w:szCs w:val="23"/>
        </w:rPr>
      </w:pPr>
      <w:r>
        <w:rPr>
          <w:rFonts w:cs="Arial"/>
          <w:b/>
          <w:sz w:val="23"/>
          <w:szCs w:val="23"/>
        </w:rPr>
        <w:t>1.2.4</w:t>
      </w:r>
      <w:r w:rsidR="00043771" w:rsidRPr="00747622">
        <w:rPr>
          <w:rFonts w:cs="Arial"/>
          <w:b/>
          <w:sz w:val="23"/>
          <w:szCs w:val="23"/>
        </w:rPr>
        <w:t>. A CONTRATADA deverá garantir a segurança do sistema, conforme elementos relacionados abaixo:</w:t>
      </w:r>
    </w:p>
    <w:p w14:paraId="33D5D066"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Criptografia de toda a comunicação entre a estação (computador) utilizada pelo eleitor, até o momento da apuração do voto, sem possibilidade de revelação do candidato que o eleitor escolheu;</w:t>
      </w:r>
    </w:p>
    <w:p w14:paraId="2CA8AFE6"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Checagem da identidade do eleitor (login e senha);</w:t>
      </w:r>
    </w:p>
    <w:p w14:paraId="5E70D209"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Implementação de mecanismos de segurança de rede para detectar e repudiar ataques de negação de serviço durante o período aberto a votação, evitando a indisponibilidade do sistema e consequente impedimento do seu uso por eleitores legítimos;</w:t>
      </w:r>
    </w:p>
    <w:p w14:paraId="2936880D"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 xml:space="preserve">Registro, em arquivo log, dos acessos realizados no módulo de votação, guardando a data, hora e endereço do IP utilizado pelo usuário para votar, ou imprimir comprovante de voto; </w:t>
      </w:r>
    </w:p>
    <w:p w14:paraId="2C0E19F7"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Os registros de log armazenados no sistema devem estar protegidos por mecanismos criptográficos que permitam verificar caso os mesmos tenham sido alterados, removidos ou inseridos de alguma forma que não seja pelo próprio sistema;</w:t>
      </w:r>
    </w:p>
    <w:p w14:paraId="3406D7E5"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t>Emissão eletrônica, para cada eleitor, de comprovante de votação, informando, no mínimo, a identificação do eleitor, a data, hora e endereço IP utilizado para votação;</w:t>
      </w:r>
    </w:p>
    <w:p w14:paraId="05954AC1" w14:textId="77777777" w:rsidR="00043771" w:rsidRPr="00747622" w:rsidRDefault="00043771" w:rsidP="00043771">
      <w:pPr>
        <w:numPr>
          <w:ilvl w:val="0"/>
          <w:numId w:val="10"/>
        </w:numPr>
        <w:spacing w:before="120" w:line="360" w:lineRule="auto"/>
        <w:ind w:left="680" w:hanging="340"/>
        <w:rPr>
          <w:rFonts w:cs="Arial"/>
          <w:sz w:val="23"/>
          <w:szCs w:val="23"/>
        </w:rPr>
      </w:pPr>
      <w:r w:rsidRPr="00747622">
        <w:rPr>
          <w:rFonts w:cs="Arial"/>
          <w:sz w:val="23"/>
          <w:szCs w:val="23"/>
        </w:rPr>
        <w:lastRenderedPageBreak/>
        <w:t>O comprovante de votação deverá informar um código, único para cada eleitor, de maneira que seja possível, se necessário, verificar o cômputo do voto.</w:t>
      </w:r>
    </w:p>
    <w:p w14:paraId="4B618A6E" w14:textId="1D86F4FB" w:rsidR="00043771" w:rsidRPr="00747622" w:rsidRDefault="00F115A9" w:rsidP="00043771">
      <w:pPr>
        <w:spacing w:before="120" w:line="360" w:lineRule="auto"/>
        <w:rPr>
          <w:rFonts w:cs="Arial"/>
          <w:sz w:val="23"/>
          <w:szCs w:val="23"/>
        </w:rPr>
      </w:pPr>
      <w:r>
        <w:rPr>
          <w:rFonts w:cs="Arial"/>
          <w:sz w:val="23"/>
          <w:szCs w:val="23"/>
        </w:rPr>
        <w:t>1.2.5</w:t>
      </w:r>
      <w:r w:rsidR="00043771" w:rsidRPr="00747622">
        <w:rPr>
          <w:rFonts w:cs="Arial"/>
          <w:sz w:val="23"/>
          <w:szCs w:val="23"/>
        </w:rPr>
        <w:t xml:space="preserve">. A CONTRATADA deverá realizar em até </w:t>
      </w:r>
      <w:r w:rsidR="00043771" w:rsidRPr="00747622">
        <w:rPr>
          <w:rFonts w:cs="Arial"/>
          <w:b/>
          <w:sz w:val="23"/>
          <w:szCs w:val="23"/>
        </w:rPr>
        <w:t>4 (quatro) dias úteis anteriores ao primeiro dia de votação - portanto, até o dia 17/02/2022 - a eleição simulada</w:t>
      </w:r>
      <w:r w:rsidR="00043771" w:rsidRPr="00747622">
        <w:rPr>
          <w:rFonts w:cs="Arial"/>
          <w:sz w:val="23"/>
          <w:szCs w:val="23"/>
        </w:rPr>
        <w:t>, permitindo a atestação da conformidade do sistema ofertado, de acordo com o disposto neste Termo de Referência, pela Comissão Eleitoral.</w:t>
      </w:r>
    </w:p>
    <w:p w14:paraId="78088044" w14:textId="7EE4601B" w:rsidR="00043771" w:rsidRPr="00747622" w:rsidRDefault="00F115A9" w:rsidP="00043771">
      <w:pPr>
        <w:spacing w:before="120" w:line="360" w:lineRule="auto"/>
        <w:rPr>
          <w:rFonts w:cs="Arial"/>
          <w:sz w:val="23"/>
          <w:szCs w:val="23"/>
        </w:rPr>
      </w:pPr>
      <w:r>
        <w:rPr>
          <w:rFonts w:cs="Arial"/>
          <w:sz w:val="23"/>
          <w:szCs w:val="23"/>
        </w:rPr>
        <w:t>1.2.5</w:t>
      </w:r>
      <w:r w:rsidR="00043771" w:rsidRPr="00747622">
        <w:rPr>
          <w:rFonts w:cs="Arial"/>
          <w:sz w:val="23"/>
          <w:szCs w:val="23"/>
        </w:rPr>
        <w:t>.1. A eleição simulada tem por objetivo validar e ajustar o processo eleitoral e os serviços a serem prestados pela CONTRATADA.</w:t>
      </w:r>
    </w:p>
    <w:p w14:paraId="792D9687" w14:textId="2EAEB624" w:rsidR="00043771" w:rsidRPr="00747622" w:rsidRDefault="00F115A9" w:rsidP="00043771">
      <w:pPr>
        <w:spacing w:before="120" w:line="360" w:lineRule="auto"/>
        <w:rPr>
          <w:rFonts w:cs="Arial"/>
          <w:sz w:val="23"/>
          <w:szCs w:val="23"/>
        </w:rPr>
      </w:pPr>
      <w:r>
        <w:rPr>
          <w:rFonts w:cs="Arial"/>
          <w:sz w:val="23"/>
          <w:szCs w:val="23"/>
        </w:rPr>
        <w:t>1.2</w:t>
      </w:r>
      <w:r w:rsidR="00043771" w:rsidRPr="00747622">
        <w:rPr>
          <w:rFonts w:cs="Arial"/>
          <w:sz w:val="23"/>
          <w:szCs w:val="23"/>
        </w:rPr>
        <w:t>.</w:t>
      </w:r>
      <w:r>
        <w:rPr>
          <w:rFonts w:cs="Arial"/>
          <w:sz w:val="23"/>
          <w:szCs w:val="23"/>
        </w:rPr>
        <w:t>5.</w:t>
      </w:r>
      <w:r w:rsidR="00043771" w:rsidRPr="00747622">
        <w:rPr>
          <w:rFonts w:cs="Arial"/>
          <w:sz w:val="23"/>
          <w:szCs w:val="23"/>
        </w:rPr>
        <w:t>2. A homologação da eleição simulada pela Comissão Eleitoral dar-se-á pela entrega de parecer da CONTRATADA, que apresente os resultados e eventuais necessidades e orientações para que a CESAMA ajuste o seu processo eleitoral, ao encontro do disposto neste Termo de Referência.</w:t>
      </w:r>
    </w:p>
    <w:p w14:paraId="1C524083" w14:textId="77777777" w:rsidR="00435B8A" w:rsidRPr="00C921D3" w:rsidRDefault="00435B8A" w:rsidP="00435B8A">
      <w:pPr>
        <w:pStyle w:val="PargrafodaLista"/>
        <w:spacing w:line="360" w:lineRule="auto"/>
        <w:ind w:left="0"/>
        <w:rPr>
          <w:rFonts w:asciiTheme="minorHAnsi" w:hAnsiTheme="minorHAnsi" w:cstheme="minorHAnsi"/>
          <w:color w:val="000000"/>
        </w:rPr>
      </w:pPr>
    </w:p>
    <w:p w14:paraId="1A819465" w14:textId="77777777"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14:paraId="7826A002" w14:textId="0AA676E4"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F115A9">
        <w:rPr>
          <w:rFonts w:cs="Arial"/>
          <w:sz w:val="23"/>
          <w:szCs w:val="23"/>
        </w:rPr>
        <w:t xml:space="preserve"> </w:t>
      </w:r>
      <w:r w:rsidR="00C92DBA" w:rsidRPr="00C92DBA">
        <w:rPr>
          <w:rFonts w:cs="Arial"/>
          <w:b/>
          <w:bCs/>
          <w:sz w:val="23"/>
          <w:szCs w:val="23"/>
        </w:rPr>
        <w:t xml:space="preserve">R$ </w:t>
      </w:r>
      <w:r w:rsidR="00F115A9" w:rsidRPr="00747622">
        <w:rPr>
          <w:b/>
          <w:sz w:val="23"/>
          <w:szCs w:val="23"/>
        </w:rPr>
        <w:t>3.</w:t>
      </w:r>
      <w:r w:rsidR="00C13FF2">
        <w:rPr>
          <w:b/>
          <w:sz w:val="23"/>
          <w:szCs w:val="23"/>
        </w:rPr>
        <w:t>080</w:t>
      </w:r>
      <w:r w:rsidR="00F115A9" w:rsidRPr="00747622">
        <w:rPr>
          <w:b/>
          <w:sz w:val="23"/>
          <w:szCs w:val="23"/>
        </w:rPr>
        <w:t>,</w:t>
      </w:r>
      <w:r w:rsidR="00C13FF2">
        <w:rPr>
          <w:b/>
          <w:sz w:val="23"/>
          <w:szCs w:val="23"/>
        </w:rPr>
        <w:t>00</w:t>
      </w:r>
      <w:r w:rsidR="00F115A9" w:rsidRPr="00C92DBA">
        <w:rPr>
          <w:rFonts w:cs="Arial"/>
          <w:b/>
          <w:bCs/>
          <w:sz w:val="23"/>
          <w:szCs w:val="23"/>
        </w:rPr>
        <w:t xml:space="preserve"> </w:t>
      </w:r>
      <w:r w:rsidR="00C92DBA" w:rsidRPr="00C92DBA">
        <w:rPr>
          <w:rFonts w:cs="Arial"/>
          <w:b/>
          <w:bCs/>
          <w:sz w:val="23"/>
          <w:szCs w:val="23"/>
        </w:rPr>
        <w:t>(</w:t>
      </w:r>
      <w:r w:rsidR="00F115A9">
        <w:rPr>
          <w:rFonts w:cs="Arial"/>
          <w:b/>
          <w:bCs/>
          <w:sz w:val="23"/>
          <w:szCs w:val="23"/>
        </w:rPr>
        <w:t xml:space="preserve">três mil </w:t>
      </w:r>
      <w:r w:rsidR="00C13FF2">
        <w:rPr>
          <w:rFonts w:cs="Arial"/>
          <w:b/>
          <w:bCs/>
          <w:sz w:val="23"/>
          <w:szCs w:val="23"/>
        </w:rPr>
        <w:t>e oitenta</w:t>
      </w:r>
      <w:r w:rsidR="00F115A9">
        <w:rPr>
          <w:rFonts w:cs="Arial"/>
          <w:b/>
          <w:bCs/>
          <w:sz w:val="23"/>
          <w:szCs w:val="23"/>
        </w:rPr>
        <w:t xml:space="preserve"> reais</w:t>
      </w:r>
      <w:r w:rsidR="00C92DBA" w:rsidRPr="00C92DBA">
        <w:rPr>
          <w:rFonts w:cs="Arial"/>
          <w:b/>
          <w:bCs/>
          <w:sz w:val="23"/>
          <w:szCs w:val="23"/>
        </w:rPr>
        <w:t>)</w:t>
      </w:r>
      <w:r w:rsidR="005C1521" w:rsidRPr="00C92DBA">
        <w:rPr>
          <w:rFonts w:cs="Arial"/>
          <w:sz w:val="23"/>
          <w:szCs w:val="23"/>
        </w:rPr>
        <w:t>,</w:t>
      </w:r>
      <w:r w:rsidRPr="00C92DBA">
        <w:rPr>
          <w:rFonts w:cs="Arial"/>
          <w:sz w:val="23"/>
          <w:szCs w:val="23"/>
        </w:rPr>
        <w:t xml:space="preserve"> pagos na forma do item 2.2.</w:t>
      </w:r>
    </w:p>
    <w:p w14:paraId="7CD56B34" w14:textId="77777777"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14:paraId="227E9B1C" w14:textId="77777777"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14:paraId="6E114654" w14:textId="2DC0416C"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F115A9" w:rsidRPr="00FD2736">
          <w:rPr>
            <w:rStyle w:val="Hyperlink"/>
            <w:rFonts w:cs="Arial"/>
            <w:sz w:val="23"/>
            <w:szCs w:val="23"/>
          </w:rPr>
          <w:t>comissaoeleitoral@cesama.com.br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14:paraId="27C3F775" w14:textId="77777777"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14:paraId="23F90F8F" w14:textId="77777777"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14:paraId="24D6A270"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14:paraId="59227316"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14:paraId="19A5E903"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lastRenderedPageBreak/>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14:paraId="0CE8DFA6"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14:paraId="5CD8A8B0"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14:paraId="7ECC496A" w14:textId="77777777"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14:paraId="7E2973C5" w14:textId="77777777"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w:t>
      </w:r>
      <w:proofErr w:type="spellStart"/>
      <w:r w:rsidRPr="00E61E11">
        <w:rPr>
          <w:rFonts w:cs="Arial"/>
          <w:sz w:val="23"/>
          <w:szCs w:val="23"/>
        </w:rPr>
        <w:t>esta</w:t>
      </w:r>
      <w:proofErr w:type="spellEnd"/>
      <w:r w:rsidRPr="00E61E11">
        <w:rPr>
          <w:rFonts w:cs="Arial"/>
          <w:sz w:val="23"/>
          <w:szCs w:val="23"/>
        </w:rPr>
        <w:t xml:space="preserve">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14:paraId="174B4DF8"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14:paraId="3EFAF13F" w14:textId="77777777"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C05C2AC" w14:textId="77777777"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14:paraId="440A1095" w14:textId="77777777"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14:paraId="512B04A3" w14:textId="77777777"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lastRenderedPageBreak/>
        <w:t>CLÁUSULA TERCEIRA: DOS PRAZOS</w:t>
      </w:r>
    </w:p>
    <w:p w14:paraId="7A5DB941" w14:textId="77777777"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14:paraId="7898DCDC" w14:textId="18902244"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F115A9">
        <w:rPr>
          <w:rFonts w:eastAsia="Arial Unicode MS" w:cs="Arial"/>
          <w:b/>
          <w:bCs/>
          <w:sz w:val="23"/>
          <w:szCs w:val="23"/>
        </w:rPr>
        <w:t xml:space="preserve"> </w:t>
      </w:r>
      <w:r w:rsidR="00307FEC" w:rsidRPr="00E61E11">
        <w:rPr>
          <w:rFonts w:eastAsia="Arial Unicode MS" w:cs="Arial"/>
          <w:b/>
          <w:bCs/>
          <w:sz w:val="23"/>
          <w:szCs w:val="23"/>
        </w:rPr>
        <w:t>é</w:t>
      </w:r>
      <w:r w:rsidR="00F115A9">
        <w:rPr>
          <w:rFonts w:eastAsia="Arial Unicode MS" w:cs="Arial"/>
          <w:b/>
          <w:bCs/>
          <w:sz w:val="23"/>
          <w:szCs w:val="23"/>
        </w:rPr>
        <w:t xml:space="preserve"> </w:t>
      </w:r>
      <w:r w:rsidR="00583213" w:rsidRPr="00E61E11">
        <w:rPr>
          <w:rFonts w:eastAsia="Arial Unicode MS" w:cs="Arial"/>
          <w:b/>
          <w:bCs/>
          <w:sz w:val="23"/>
          <w:szCs w:val="23"/>
        </w:rPr>
        <w:t xml:space="preserve">de </w:t>
      </w:r>
      <w:r w:rsidR="00F115A9" w:rsidRPr="00E53481">
        <w:rPr>
          <w:rFonts w:eastAsia="Arial Unicode MS" w:cs="Arial"/>
          <w:b/>
          <w:sz w:val="23"/>
          <w:szCs w:val="23"/>
        </w:rPr>
        <w:t>45 (quarenta e cinco) dias</w:t>
      </w:r>
      <w:r w:rsidR="00F115A9" w:rsidRPr="00E61E11">
        <w:rPr>
          <w:rFonts w:eastAsia="Arial Unicode MS" w:cs="Arial"/>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14:paraId="1B5DD3A4" w14:textId="3A0C2550"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E53481">
        <w:rPr>
          <w:rFonts w:eastAsia="Arial Unicode MS" w:cs="Arial"/>
          <w:bCs/>
          <w:sz w:val="23"/>
          <w:szCs w:val="23"/>
        </w:rPr>
        <w:t>20</w:t>
      </w:r>
      <w:r w:rsidR="000B5658" w:rsidRPr="000B5658">
        <w:rPr>
          <w:rFonts w:eastAsia="Arial Unicode MS" w:cs="Arial"/>
          <w:bCs/>
          <w:sz w:val="23"/>
          <w:szCs w:val="23"/>
        </w:rPr>
        <w:t xml:space="preserve"> (</w:t>
      </w:r>
      <w:r w:rsidR="00E53481">
        <w:rPr>
          <w:rFonts w:eastAsia="Arial Unicode MS" w:cs="Arial"/>
          <w:bCs/>
          <w:sz w:val="23"/>
          <w:szCs w:val="23"/>
        </w:rPr>
        <w:t>vinte</w:t>
      </w:r>
      <w:r w:rsidR="000B5658" w:rsidRPr="000B5658">
        <w:rPr>
          <w:rFonts w:eastAsia="Arial Unicode MS" w:cs="Arial"/>
          <w:bCs/>
          <w:sz w:val="23"/>
          <w:szCs w:val="23"/>
        </w:rPr>
        <w:t xml:space="preserve">) </w:t>
      </w:r>
      <w:r w:rsidR="00F115A9">
        <w:rPr>
          <w:rFonts w:eastAsia="Arial Unicode MS" w:cs="Arial"/>
          <w:bCs/>
          <w:sz w:val="23"/>
          <w:szCs w:val="23"/>
        </w:rPr>
        <w:t>dias</w:t>
      </w:r>
      <w:r w:rsidR="000B5658" w:rsidRPr="000B5658">
        <w:rPr>
          <w:rFonts w:eastAsia="Arial Unicode MS" w:cs="Arial"/>
          <w:bCs/>
          <w:sz w:val="23"/>
          <w:szCs w:val="23"/>
        </w:rPr>
        <w:t xml:space="preserve"> contados a partir da </w:t>
      </w:r>
      <w:r w:rsidR="00C13FF2">
        <w:rPr>
          <w:rFonts w:eastAsia="Arial Unicode MS" w:cs="Arial"/>
          <w:bCs/>
          <w:sz w:val="23"/>
          <w:szCs w:val="23"/>
        </w:rPr>
        <w:t>solicitação da Cesama feita por meio de Ordem de Serviço, que será emitida após a assinatura do contrato</w:t>
      </w:r>
      <w:r w:rsidRPr="000B5658">
        <w:rPr>
          <w:rFonts w:eastAsia="Arial Unicode MS" w:cs="Arial"/>
          <w:bCs/>
          <w:sz w:val="23"/>
          <w:szCs w:val="23"/>
        </w:rPr>
        <w:t xml:space="preserve">. </w:t>
      </w:r>
    </w:p>
    <w:p w14:paraId="798D0DD2" w14:textId="55B3AF97"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w:t>
      </w:r>
      <w:r w:rsidR="00C13FF2">
        <w:rPr>
          <w:rFonts w:eastAsia="Arial Unicode MS" w:cs="Arial"/>
          <w:bCs/>
          <w:sz w:val="23"/>
          <w:szCs w:val="23"/>
        </w:rPr>
        <w:t>global</w:t>
      </w:r>
      <w:r w:rsidRPr="00E61E11">
        <w:rPr>
          <w:rFonts w:eastAsia="Arial Unicode MS" w:cs="Arial"/>
          <w:bCs/>
          <w:sz w:val="23"/>
          <w:szCs w:val="23"/>
        </w:rPr>
        <w:t>.</w:t>
      </w:r>
    </w:p>
    <w:p w14:paraId="23DD6797"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14:paraId="7FDBD25C"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spellStart"/>
      <w:r w:rsidRPr="00E61E11">
        <w:rPr>
          <w:rFonts w:eastAsia="Arial Unicode MS" w:cs="Arial"/>
          <w:bCs/>
          <w:sz w:val="23"/>
          <w:szCs w:val="23"/>
        </w:rPr>
        <w:t>CESAMA</w:t>
      </w:r>
      <w:r w:rsidR="00DE2C06" w:rsidRPr="00E61E11">
        <w:rPr>
          <w:rFonts w:eastAsia="Arial Unicode MS" w:cs="Arial"/>
          <w:bCs/>
          <w:sz w:val="23"/>
          <w:szCs w:val="23"/>
        </w:rPr>
        <w:t>alémd</w:t>
      </w:r>
      <w:r w:rsidR="00F97406" w:rsidRPr="00E61E11">
        <w:rPr>
          <w:rFonts w:eastAsia="Arial Unicode MS" w:cs="Arial"/>
          <w:bCs/>
          <w:sz w:val="23"/>
          <w:szCs w:val="23"/>
        </w:rPr>
        <w:t>as</w:t>
      </w:r>
      <w:proofErr w:type="spellEnd"/>
      <w:r w:rsidR="00F97406" w:rsidRPr="00E61E11">
        <w:rPr>
          <w:rFonts w:eastAsia="Arial Unicode MS" w:cs="Arial"/>
          <w:bCs/>
          <w:sz w:val="23"/>
          <w:szCs w:val="23"/>
        </w:rPr>
        <w:t xml:space="preserve"> previstas no presente termo.</w:t>
      </w:r>
    </w:p>
    <w:p w14:paraId="2F2210B4"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14:paraId="48E797D7"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14:paraId="77B8F3C3" w14:textId="77777777"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14:paraId="0D6C65D2"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14:paraId="128AE503"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14:paraId="75804EA5" w14:textId="77777777"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14:paraId="565616BD" w14:textId="41733CE9"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007848DA" w:rsidRPr="00747622">
        <w:rPr>
          <w:rFonts w:cs="Arial"/>
          <w:sz w:val="23"/>
          <w:szCs w:val="23"/>
        </w:rPr>
        <w:t>Registrar o pedido por meio de Ordem de Serviço, emitida após a assinatura do contrato</w:t>
      </w:r>
      <w:r w:rsidRPr="007402D0">
        <w:rPr>
          <w:rFonts w:eastAsia="Arial Unicode MS" w:cs="Arial"/>
          <w:bCs/>
          <w:sz w:val="23"/>
          <w:szCs w:val="23"/>
        </w:rPr>
        <w:t>.</w:t>
      </w:r>
    </w:p>
    <w:p w14:paraId="3FB321CF" w14:textId="55E51D19"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5.1.</w:t>
      </w:r>
      <w:r w:rsidR="00435B8A">
        <w:rPr>
          <w:rFonts w:eastAsia="Arial Unicode MS" w:cs="Arial"/>
          <w:bCs/>
          <w:sz w:val="23"/>
          <w:szCs w:val="23"/>
        </w:rPr>
        <w:t>2</w:t>
      </w:r>
      <w:r w:rsidR="00F34341">
        <w:rPr>
          <w:rFonts w:eastAsia="Arial Unicode MS" w:cs="Arial"/>
          <w:bCs/>
          <w:sz w:val="23"/>
          <w:szCs w:val="23"/>
        </w:rPr>
        <w:t xml:space="preserve">. </w:t>
      </w:r>
      <w:r w:rsidR="007848DA" w:rsidRPr="00747622">
        <w:rPr>
          <w:rFonts w:cs="Arial"/>
          <w:sz w:val="23"/>
          <w:szCs w:val="23"/>
        </w:rPr>
        <w:t>Efetuar o pagamento devido à CONTRATADA pela execução dos serviços prestados, nos termos e prazos contratualmente previstos, após terem sido devidamente atestados pela Comissão Eleitoral, de acordo com a norma de contratação</w:t>
      </w:r>
      <w:r w:rsidRPr="00E61E11">
        <w:rPr>
          <w:rFonts w:eastAsia="Arial Unicode MS" w:cs="Arial"/>
          <w:bCs/>
          <w:sz w:val="23"/>
          <w:szCs w:val="23"/>
        </w:rPr>
        <w:t xml:space="preserve">. </w:t>
      </w:r>
    </w:p>
    <w:p w14:paraId="5624D12C" w14:textId="67A1670A"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3</w:t>
      </w:r>
      <w:r w:rsidR="00F34341">
        <w:rPr>
          <w:rFonts w:eastAsia="Arial Unicode MS" w:cs="Arial"/>
          <w:bCs/>
          <w:sz w:val="23"/>
          <w:szCs w:val="23"/>
        </w:rPr>
        <w:t xml:space="preserve">. </w:t>
      </w:r>
      <w:r w:rsidR="007848DA" w:rsidRPr="00747622">
        <w:rPr>
          <w:rFonts w:cs="Arial"/>
          <w:sz w:val="23"/>
          <w:szCs w:val="23"/>
        </w:rPr>
        <w:t>Fiscalizar a execução do contrato,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w:t>
      </w:r>
    </w:p>
    <w:p w14:paraId="106C3078" w14:textId="77777777" w:rsidR="007848DA" w:rsidRPr="00B03852"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4</w:t>
      </w:r>
      <w:r w:rsidRPr="00E61E11">
        <w:rPr>
          <w:rFonts w:eastAsia="Arial Unicode MS" w:cs="Arial"/>
          <w:bCs/>
          <w:sz w:val="23"/>
          <w:szCs w:val="23"/>
        </w:rPr>
        <w:t xml:space="preserve">. </w:t>
      </w:r>
      <w:r w:rsidR="007848DA" w:rsidRPr="00B03852">
        <w:rPr>
          <w:rFonts w:eastAsia="Arial Unicode MS" w:cs="Arial"/>
          <w:bCs/>
          <w:sz w:val="23"/>
          <w:szCs w:val="23"/>
        </w:rPr>
        <w:t>Rejeitar todo e qualquer serviço de má qualidade e em desconformidade com as especificações deste Termo</w:t>
      </w:r>
    </w:p>
    <w:p w14:paraId="5D79700E" w14:textId="035B970E" w:rsidR="00AC534A" w:rsidRPr="00B03852" w:rsidRDefault="007848DA" w:rsidP="00AC534A">
      <w:pPr>
        <w:numPr>
          <w:ilvl w:val="0"/>
          <w:numId w:val="1"/>
        </w:numPr>
        <w:tabs>
          <w:tab w:val="left" w:pos="567"/>
        </w:tabs>
        <w:spacing w:before="120" w:line="360" w:lineRule="auto"/>
        <w:rPr>
          <w:rFonts w:eastAsia="Arial Unicode MS" w:cs="Arial"/>
          <w:bCs/>
          <w:sz w:val="23"/>
          <w:szCs w:val="23"/>
        </w:rPr>
      </w:pPr>
      <w:r w:rsidRPr="00B03852">
        <w:rPr>
          <w:rFonts w:eastAsia="Arial Unicode MS" w:cs="Arial"/>
          <w:bCs/>
          <w:sz w:val="23"/>
          <w:szCs w:val="23"/>
        </w:rPr>
        <w:t>5.1.5</w:t>
      </w:r>
      <w:r w:rsidR="00AC534A" w:rsidRPr="00B03852">
        <w:rPr>
          <w:rFonts w:eastAsia="Arial Unicode MS" w:cs="Arial"/>
          <w:bCs/>
          <w:sz w:val="23"/>
          <w:szCs w:val="23"/>
        </w:rPr>
        <w:t>.</w:t>
      </w:r>
      <w:r w:rsidRPr="00B03852">
        <w:rPr>
          <w:rFonts w:eastAsia="Arial Unicode MS" w:cs="Arial"/>
          <w:bCs/>
          <w:sz w:val="23"/>
          <w:szCs w:val="23"/>
        </w:rPr>
        <w:t xml:space="preserve"> </w:t>
      </w:r>
      <w:proofErr w:type="spellStart"/>
      <w:r w:rsidRPr="00B03852">
        <w:rPr>
          <w:rFonts w:eastAsia="Arial Unicode MS" w:cs="Arial"/>
          <w:bCs/>
          <w:sz w:val="23"/>
          <w:szCs w:val="23"/>
        </w:rPr>
        <w:t>Fornecer</w:t>
      </w:r>
      <w:proofErr w:type="spellEnd"/>
      <w:r w:rsidRPr="00B03852">
        <w:rPr>
          <w:rFonts w:eastAsia="Arial Unicode MS" w:cs="Arial"/>
          <w:bCs/>
          <w:sz w:val="23"/>
          <w:szCs w:val="23"/>
        </w:rPr>
        <w:t xml:space="preserve"> documentos, listagens e demais dados necessários ao desenvolvimento dos serviços pela CONTRATADA</w:t>
      </w:r>
    </w:p>
    <w:p w14:paraId="16CCB895" w14:textId="77777777"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14:paraId="46D1EA65" w14:textId="6B874348" w:rsidR="0083630B" w:rsidRPr="007848DA" w:rsidRDefault="0083630B" w:rsidP="00A763BF">
      <w:pPr>
        <w:numPr>
          <w:ilvl w:val="0"/>
          <w:numId w:val="1"/>
        </w:numPr>
        <w:tabs>
          <w:tab w:val="left" w:pos="567"/>
        </w:tabs>
        <w:spacing w:before="120" w:line="360" w:lineRule="auto"/>
        <w:rPr>
          <w:rFonts w:cs="Arial"/>
          <w:sz w:val="23"/>
          <w:szCs w:val="23"/>
        </w:rPr>
      </w:pPr>
      <w:r w:rsidRPr="007848DA">
        <w:rPr>
          <w:rFonts w:cs="Arial"/>
          <w:sz w:val="23"/>
          <w:szCs w:val="23"/>
        </w:rPr>
        <w:t>5.2.1.</w:t>
      </w:r>
      <w:r w:rsidR="009559DD" w:rsidRPr="007848DA">
        <w:rPr>
          <w:rFonts w:cs="Arial"/>
          <w:sz w:val="23"/>
          <w:szCs w:val="23"/>
        </w:rPr>
        <w:t xml:space="preserve"> </w:t>
      </w:r>
      <w:r w:rsidR="009559DD" w:rsidRPr="00747622">
        <w:rPr>
          <w:rFonts w:cs="Arial"/>
          <w:sz w:val="23"/>
          <w:szCs w:val="23"/>
        </w:rPr>
        <w:t>Executar os serviços conforme estabelecido neste Termo de Referência, respeitando os prazos fixados</w:t>
      </w:r>
      <w:r w:rsidRPr="007848DA">
        <w:rPr>
          <w:rFonts w:cs="Arial"/>
          <w:sz w:val="23"/>
          <w:szCs w:val="23"/>
        </w:rPr>
        <w:t>.</w:t>
      </w:r>
    </w:p>
    <w:p w14:paraId="7E19FC5B" w14:textId="1D62271D"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83630B" w:rsidRPr="007848DA">
        <w:rPr>
          <w:rFonts w:cs="Arial"/>
          <w:sz w:val="23"/>
          <w:szCs w:val="23"/>
        </w:rPr>
        <w:t>2</w:t>
      </w:r>
      <w:r w:rsidR="009559DD" w:rsidRPr="007848DA">
        <w:rPr>
          <w:rFonts w:cs="Arial"/>
          <w:sz w:val="23"/>
          <w:szCs w:val="23"/>
        </w:rPr>
        <w:t xml:space="preserve">. </w:t>
      </w:r>
      <w:r w:rsidR="009559DD" w:rsidRPr="00747622">
        <w:rPr>
          <w:rFonts w:cs="Arial"/>
          <w:sz w:val="23"/>
          <w:szCs w:val="23"/>
        </w:rPr>
        <w:t>Providenciar, imediatamente, a correção das deficiências apontadas pela CESAMA com respeito à execução do objeto</w:t>
      </w:r>
      <w:r w:rsidR="000B5658" w:rsidRPr="007848DA">
        <w:rPr>
          <w:rFonts w:cs="Arial"/>
          <w:sz w:val="23"/>
          <w:szCs w:val="23"/>
        </w:rPr>
        <w:t>.</w:t>
      </w:r>
    </w:p>
    <w:p w14:paraId="45F31CD4" w14:textId="47C08160"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3</w:t>
      </w:r>
      <w:r w:rsidRPr="007848DA">
        <w:rPr>
          <w:rFonts w:cs="Arial"/>
          <w:sz w:val="23"/>
          <w:szCs w:val="23"/>
        </w:rPr>
        <w:t>.</w:t>
      </w:r>
      <w:r w:rsidR="007848DA" w:rsidRPr="007848DA">
        <w:rPr>
          <w:rFonts w:cs="Arial"/>
          <w:sz w:val="23"/>
          <w:szCs w:val="23"/>
        </w:rPr>
        <w:t xml:space="preserve"> </w:t>
      </w:r>
      <w:r w:rsidR="001D0A5D" w:rsidRPr="007848DA">
        <w:rPr>
          <w:rFonts w:cs="Arial"/>
          <w:sz w:val="23"/>
          <w:szCs w:val="23"/>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r w:rsidR="000B5658" w:rsidRPr="007848DA">
        <w:rPr>
          <w:rFonts w:cs="Arial"/>
          <w:sz w:val="23"/>
          <w:szCs w:val="23"/>
        </w:rPr>
        <w:t>.</w:t>
      </w:r>
    </w:p>
    <w:p w14:paraId="1AA5CEE7" w14:textId="2F937A1D"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4</w:t>
      </w:r>
      <w:r w:rsidR="007848DA" w:rsidRPr="007848DA">
        <w:rPr>
          <w:rFonts w:cs="Arial"/>
          <w:sz w:val="23"/>
          <w:szCs w:val="23"/>
        </w:rPr>
        <w:t xml:space="preserve">. </w:t>
      </w:r>
      <w:r w:rsidR="001D0A5D" w:rsidRPr="007848DA">
        <w:rPr>
          <w:rFonts w:cs="Arial"/>
          <w:sz w:val="23"/>
          <w:szCs w:val="23"/>
        </w:rPr>
        <w:t>Cumprir os prazos previstos neste Termo de Referência ou outros que venham a ser fixados pela CESAMA</w:t>
      </w:r>
      <w:r w:rsidR="000B5658" w:rsidRPr="007848DA">
        <w:rPr>
          <w:rFonts w:cs="Arial"/>
          <w:sz w:val="23"/>
          <w:szCs w:val="23"/>
        </w:rPr>
        <w:t>.</w:t>
      </w:r>
    </w:p>
    <w:p w14:paraId="65FF3E3F" w14:textId="77777777"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5</w:t>
      </w:r>
      <w:r w:rsidR="0083630B" w:rsidRPr="007848DA">
        <w:rPr>
          <w:rFonts w:cs="Arial"/>
          <w:sz w:val="23"/>
          <w:szCs w:val="23"/>
        </w:rPr>
        <w:t xml:space="preserve">. </w:t>
      </w:r>
      <w:r w:rsidR="001D0A5D" w:rsidRPr="007848DA">
        <w:rPr>
          <w:rFonts w:cs="Arial"/>
          <w:sz w:val="23"/>
          <w:szCs w:val="23"/>
        </w:rPr>
        <w:t>Dirimir qualquer dúvida e prestar esclarecimentos acerca da execução da Carta Contrato, durante toda a sua vigência, a pedido da CESAMA</w:t>
      </w:r>
      <w:r w:rsidR="000B5658" w:rsidRPr="007848DA">
        <w:rPr>
          <w:rFonts w:cs="Arial"/>
          <w:sz w:val="23"/>
          <w:szCs w:val="23"/>
        </w:rPr>
        <w:t>.</w:t>
      </w:r>
    </w:p>
    <w:p w14:paraId="0C03D7EC" w14:textId="3656D0A0"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6</w:t>
      </w:r>
      <w:r w:rsidR="0083630B" w:rsidRPr="007848DA">
        <w:rPr>
          <w:rFonts w:cs="Arial"/>
          <w:sz w:val="23"/>
          <w:szCs w:val="23"/>
        </w:rPr>
        <w:t xml:space="preserve">. </w:t>
      </w:r>
      <w:r w:rsidR="007848DA" w:rsidRPr="00747622">
        <w:rPr>
          <w:rFonts w:cs="Arial"/>
          <w:sz w:val="23"/>
          <w:szCs w:val="23"/>
        </w:rPr>
        <w:t>Garantir o sigilo das informações produzidas em virtude da execução dos serviços</w:t>
      </w:r>
      <w:r w:rsidR="000B5658" w:rsidRPr="007848DA">
        <w:rPr>
          <w:rFonts w:cs="Arial"/>
          <w:sz w:val="23"/>
          <w:szCs w:val="23"/>
        </w:rPr>
        <w:t>.</w:t>
      </w:r>
    </w:p>
    <w:p w14:paraId="0A7F34D5" w14:textId="54AB1CE3" w:rsidR="000B5658" w:rsidRPr="007848DA" w:rsidRDefault="007402D0"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7</w:t>
      </w:r>
      <w:r w:rsidR="0083630B" w:rsidRPr="007848DA">
        <w:rPr>
          <w:rFonts w:cs="Arial"/>
          <w:sz w:val="23"/>
          <w:szCs w:val="23"/>
        </w:rPr>
        <w:t xml:space="preserve">. </w:t>
      </w:r>
      <w:r w:rsidR="007848DA" w:rsidRPr="00747622">
        <w:rPr>
          <w:rFonts w:cs="Arial"/>
          <w:sz w:val="23"/>
          <w:szCs w:val="23"/>
        </w:rPr>
        <w:t>Garantir a proteção dos dados pessoais, nos termos da Lei n. 13.709, de 14 de agosto de 2018</w:t>
      </w:r>
      <w:r w:rsidR="000B5658" w:rsidRPr="007848DA">
        <w:rPr>
          <w:rFonts w:cs="Arial"/>
          <w:sz w:val="23"/>
          <w:szCs w:val="23"/>
        </w:rPr>
        <w:t>.</w:t>
      </w:r>
    </w:p>
    <w:p w14:paraId="4D1A766B" w14:textId="77777777" w:rsidR="0079569C" w:rsidRPr="007848DA" w:rsidRDefault="0079569C"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434122" w:rsidRPr="007848DA">
        <w:rPr>
          <w:rFonts w:cs="Arial"/>
          <w:sz w:val="23"/>
          <w:szCs w:val="23"/>
        </w:rPr>
        <w:t>8</w:t>
      </w:r>
      <w:r w:rsidR="00E43E97" w:rsidRPr="007848DA">
        <w:rPr>
          <w:rFonts w:cs="Arial"/>
          <w:sz w:val="23"/>
          <w:szCs w:val="23"/>
        </w:rPr>
        <w:t>.</w:t>
      </w:r>
      <w:r w:rsidRPr="007848DA">
        <w:rPr>
          <w:rFonts w:cs="Arial"/>
          <w:sz w:val="23"/>
          <w:szCs w:val="23"/>
        </w:rPr>
        <w:t xml:space="preserve"> Manter, durante toda a execução deste Contrato, em compatibilidade com as obrigações a serem assumidas, todas as condições de habilitação e qualificação exigidas na dispensa de licitação</w:t>
      </w:r>
    </w:p>
    <w:p w14:paraId="0B3DB2B4" w14:textId="44105E20" w:rsidR="00BA4949" w:rsidRPr="007848DA" w:rsidRDefault="00BA4949" w:rsidP="007402D0">
      <w:pPr>
        <w:numPr>
          <w:ilvl w:val="0"/>
          <w:numId w:val="1"/>
        </w:numPr>
        <w:tabs>
          <w:tab w:val="left" w:pos="567"/>
        </w:tabs>
        <w:spacing w:before="120" w:line="360" w:lineRule="auto"/>
        <w:rPr>
          <w:rFonts w:cs="Arial"/>
          <w:sz w:val="23"/>
          <w:szCs w:val="23"/>
        </w:rPr>
      </w:pPr>
      <w:r w:rsidRPr="007848DA">
        <w:rPr>
          <w:rFonts w:cs="Arial"/>
          <w:sz w:val="23"/>
          <w:szCs w:val="23"/>
        </w:rPr>
        <w:lastRenderedPageBreak/>
        <w:t>5.2.</w:t>
      </w:r>
      <w:r w:rsidR="00434122" w:rsidRPr="007848DA">
        <w:rPr>
          <w:rFonts w:cs="Arial"/>
          <w:sz w:val="23"/>
          <w:szCs w:val="23"/>
        </w:rPr>
        <w:t>9</w:t>
      </w:r>
      <w:r w:rsidR="00E43E97" w:rsidRPr="007848DA">
        <w:rPr>
          <w:rFonts w:cs="Arial"/>
          <w:sz w:val="23"/>
          <w:szCs w:val="23"/>
        </w:rPr>
        <w:t>.</w:t>
      </w:r>
      <w:r w:rsidR="007848DA" w:rsidRPr="007848DA">
        <w:rPr>
          <w:rFonts w:cs="Arial"/>
          <w:sz w:val="23"/>
          <w:szCs w:val="23"/>
        </w:rPr>
        <w:t xml:space="preserve"> </w:t>
      </w:r>
      <w:r w:rsidR="007848DA" w:rsidRPr="00747622">
        <w:rPr>
          <w:rFonts w:cs="Arial"/>
          <w:sz w:val="23"/>
          <w:szCs w:val="23"/>
        </w:rPr>
        <w:t>Preservar a CESAMA, mantendo-a salvo de quaisquer demandas, reivindicações, queixas e representações de qualquer natureza, decorrentes de sua ação</w:t>
      </w:r>
      <w:r w:rsidRPr="007848DA">
        <w:rPr>
          <w:rFonts w:cs="Arial"/>
          <w:sz w:val="23"/>
          <w:szCs w:val="23"/>
        </w:rPr>
        <w:t>.</w:t>
      </w:r>
    </w:p>
    <w:p w14:paraId="58FD4FF9" w14:textId="188B42B6" w:rsidR="00C55636" w:rsidRPr="007848DA" w:rsidRDefault="00BA4949"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7402D0" w:rsidRPr="007848DA">
        <w:rPr>
          <w:rFonts w:cs="Arial"/>
          <w:sz w:val="23"/>
          <w:szCs w:val="23"/>
        </w:rPr>
        <w:t>1</w:t>
      </w:r>
      <w:r w:rsidR="00434122" w:rsidRPr="007848DA">
        <w:rPr>
          <w:rFonts w:cs="Arial"/>
          <w:sz w:val="23"/>
          <w:szCs w:val="23"/>
        </w:rPr>
        <w:t>0</w:t>
      </w:r>
      <w:r w:rsidR="00E43E97" w:rsidRPr="007848DA">
        <w:rPr>
          <w:rFonts w:cs="Arial"/>
          <w:sz w:val="23"/>
          <w:szCs w:val="23"/>
        </w:rPr>
        <w:t>.</w:t>
      </w:r>
      <w:r w:rsidR="007848DA" w:rsidRPr="007848DA">
        <w:rPr>
          <w:rFonts w:cs="Arial"/>
          <w:sz w:val="23"/>
          <w:szCs w:val="23"/>
        </w:rPr>
        <w:t xml:space="preserve"> </w:t>
      </w:r>
      <w:r w:rsidR="007848DA" w:rsidRPr="00747622">
        <w:rPr>
          <w:rFonts w:cs="Arial"/>
          <w:sz w:val="23"/>
          <w:szCs w:val="23"/>
        </w:rPr>
        <w:t>Se responsabilizar por todas as despesas com custos diretos e indiretos requeridos para a execução dos serviços objeto do contrato</w:t>
      </w:r>
      <w:r w:rsidRPr="007848DA">
        <w:rPr>
          <w:rFonts w:cs="Arial"/>
          <w:sz w:val="23"/>
          <w:szCs w:val="23"/>
        </w:rPr>
        <w:t>.</w:t>
      </w:r>
    </w:p>
    <w:p w14:paraId="08F1E039" w14:textId="68E242BE" w:rsidR="00E863D4" w:rsidRDefault="00E863D4" w:rsidP="007402D0">
      <w:pPr>
        <w:numPr>
          <w:ilvl w:val="0"/>
          <w:numId w:val="1"/>
        </w:numPr>
        <w:tabs>
          <w:tab w:val="left" w:pos="567"/>
        </w:tabs>
        <w:spacing w:before="120" w:line="360" w:lineRule="auto"/>
        <w:rPr>
          <w:rFonts w:cs="Arial"/>
          <w:sz w:val="23"/>
          <w:szCs w:val="23"/>
        </w:rPr>
      </w:pPr>
      <w:r w:rsidRPr="007848DA">
        <w:rPr>
          <w:rFonts w:cs="Arial"/>
          <w:sz w:val="23"/>
          <w:szCs w:val="23"/>
        </w:rPr>
        <w:t>5.2.1</w:t>
      </w:r>
      <w:r w:rsidR="00434122" w:rsidRPr="007848DA">
        <w:rPr>
          <w:rFonts w:cs="Arial"/>
          <w:sz w:val="23"/>
          <w:szCs w:val="23"/>
        </w:rPr>
        <w:t>1</w:t>
      </w:r>
      <w:r w:rsidRPr="007848DA">
        <w:rPr>
          <w:rFonts w:cs="Arial"/>
          <w:sz w:val="23"/>
          <w:szCs w:val="23"/>
        </w:rPr>
        <w:t xml:space="preserve">. </w:t>
      </w:r>
      <w:r w:rsidR="007848DA" w:rsidRPr="00747622">
        <w:rPr>
          <w:rFonts w:cs="Arial"/>
          <w:sz w:val="23"/>
          <w:szCs w:val="23"/>
        </w:rPr>
        <w:t>Executar</w:t>
      </w:r>
      <w:r w:rsidR="007848DA" w:rsidRPr="007848DA">
        <w:rPr>
          <w:rFonts w:cs="Arial"/>
          <w:sz w:val="23"/>
          <w:szCs w:val="23"/>
        </w:rPr>
        <w:t xml:space="preserve"> os serviços, objeto deste Termo de Referência,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14:paraId="4B276EBB" w14:textId="77777777" w:rsidR="007848DA" w:rsidRPr="007848DA" w:rsidRDefault="007848DA" w:rsidP="007402D0">
      <w:pPr>
        <w:numPr>
          <w:ilvl w:val="0"/>
          <w:numId w:val="1"/>
        </w:numPr>
        <w:tabs>
          <w:tab w:val="left" w:pos="567"/>
        </w:tabs>
        <w:spacing w:before="120" w:line="360" w:lineRule="auto"/>
        <w:rPr>
          <w:rFonts w:cs="Arial"/>
          <w:sz w:val="23"/>
          <w:szCs w:val="23"/>
        </w:rPr>
      </w:pPr>
    </w:p>
    <w:p w14:paraId="4233993D" w14:textId="77777777"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14:paraId="508A8B48" w14:textId="77777777"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14:paraId="6E0E25FD" w14:textId="77777777" w:rsidR="007402D0" w:rsidRPr="00E61E11" w:rsidRDefault="007402D0" w:rsidP="003D377B">
      <w:pPr>
        <w:spacing w:before="120" w:line="360" w:lineRule="auto"/>
        <w:rPr>
          <w:rFonts w:cs="Arial"/>
          <w:sz w:val="23"/>
          <w:szCs w:val="23"/>
        </w:rPr>
      </w:pPr>
    </w:p>
    <w:p w14:paraId="2FD45D23" w14:textId="77777777"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14:paraId="0105D5DF" w14:textId="77777777"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14:paraId="57EA6A6E"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em razão do inadimplemento total ou parcial de qualquer de suas obrigações, cabendo à parte inocente notificar a outra por escrito, </w:t>
      </w:r>
      <w:proofErr w:type="spellStart"/>
      <w:r w:rsidRPr="00E61E11">
        <w:rPr>
          <w:rFonts w:eastAsia="Arial Unicode MS" w:cs="Arial"/>
          <w:bCs/>
          <w:sz w:val="23"/>
          <w:szCs w:val="23"/>
        </w:rPr>
        <w:t>assinalando-lhe</w:t>
      </w:r>
      <w:proofErr w:type="spellEnd"/>
      <w:r w:rsidRPr="00E61E11">
        <w:rPr>
          <w:rFonts w:eastAsia="Arial Unicode MS" w:cs="Arial"/>
          <w:bCs/>
          <w:sz w:val="23"/>
          <w:szCs w:val="23"/>
        </w:rPr>
        <w:t xml:space="preserve"> prazo razoável para o cumprimento das obrigações, quando o mesmo não for previamente fixado neste instrumento ou em seus anexos;</w:t>
      </w:r>
    </w:p>
    <w:p w14:paraId="5701F46C"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14:paraId="010ABF36"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14:paraId="14562448"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14:paraId="47BA9155"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V. caso o CONTRATADO perca uma das condições de habilitação exigidas quando da contratação;</w:t>
      </w:r>
    </w:p>
    <w:p w14:paraId="5B66518A"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14:paraId="7F53139D"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14:paraId="3124713C"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14:paraId="5E18E6BB"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7C588F43"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14:paraId="6C7CFCCA"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14:paraId="11FAD08A"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5E1EFB0C" w14:textId="378BE309"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B03852">
        <w:rPr>
          <w:rFonts w:eastAsia="Arial Unicode MS" w:cs="Arial"/>
          <w:bCs/>
          <w:color w:val="FF0000"/>
          <w:sz w:val="23"/>
          <w:szCs w:val="23"/>
        </w:rPr>
        <w:t>05</w:t>
      </w:r>
      <w:r w:rsidRPr="00E61E11">
        <w:rPr>
          <w:rFonts w:eastAsia="Arial Unicode MS" w:cs="Arial"/>
          <w:bCs/>
          <w:color w:val="FF0000"/>
          <w:sz w:val="23"/>
          <w:szCs w:val="23"/>
        </w:rPr>
        <w:t xml:space="preserve"> (</w:t>
      </w:r>
      <w:r w:rsidR="00B03852">
        <w:rPr>
          <w:rFonts w:eastAsia="Arial Unicode MS" w:cs="Arial"/>
          <w:bCs/>
          <w:color w:val="FF0000"/>
          <w:sz w:val="23"/>
          <w:szCs w:val="23"/>
        </w:rPr>
        <w:t>cinco</w:t>
      </w:r>
      <w:r w:rsidRPr="00E61E11">
        <w:rPr>
          <w:rFonts w:eastAsia="Arial Unicode MS" w:cs="Arial"/>
          <w:bCs/>
          <w:color w:val="FF0000"/>
          <w:sz w:val="23"/>
          <w:szCs w:val="23"/>
        </w:rPr>
        <w:t>) dias</w:t>
      </w:r>
      <w:r w:rsidRPr="00E61E11">
        <w:rPr>
          <w:rFonts w:eastAsia="Arial Unicode MS" w:cs="Arial"/>
          <w:bCs/>
          <w:sz w:val="23"/>
          <w:szCs w:val="23"/>
        </w:rPr>
        <w:t>.</w:t>
      </w:r>
    </w:p>
    <w:p w14:paraId="6591EF0C"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2A8C8A95" w14:textId="77777777"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14:paraId="6CAD4D31"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spellStart"/>
      <w:proofErr w:type="gramStart"/>
      <w:r w:rsidR="00013FD4" w:rsidRPr="00E61E11">
        <w:rPr>
          <w:rFonts w:cs="Arial"/>
          <w:sz w:val="23"/>
          <w:szCs w:val="23"/>
        </w:rPr>
        <w:t>Anticorrupção,</w:t>
      </w:r>
      <w:r w:rsidR="00F07DCC" w:rsidRPr="00E61E11">
        <w:rPr>
          <w:rFonts w:cs="Arial"/>
          <w:sz w:val="23"/>
          <w:szCs w:val="23"/>
        </w:rPr>
        <w:t>a</w:t>
      </w:r>
      <w:r w:rsidR="0098245B" w:rsidRPr="00E61E11">
        <w:rPr>
          <w:rFonts w:cs="Arial"/>
          <w:sz w:val="23"/>
          <w:szCs w:val="23"/>
        </w:rPr>
        <w:t>Política</w:t>
      </w:r>
      <w:proofErr w:type="spellEnd"/>
      <w:proofErr w:type="gramEnd"/>
      <w:r w:rsidR="0098245B" w:rsidRPr="00E61E11">
        <w:rPr>
          <w:rFonts w:cs="Arial"/>
          <w:sz w:val="23"/>
          <w:szCs w:val="23"/>
        </w:rPr>
        <w:t xml:space="preserve"> </w:t>
      </w:r>
      <w:proofErr w:type="spellStart"/>
      <w:r w:rsidR="0098245B" w:rsidRPr="00E61E11">
        <w:rPr>
          <w:rFonts w:cs="Arial"/>
          <w:sz w:val="23"/>
          <w:szCs w:val="23"/>
        </w:rPr>
        <w:t>Anticorrupção,</w:t>
      </w:r>
      <w:r w:rsidR="00F07DCC" w:rsidRPr="00E61E11">
        <w:rPr>
          <w:rFonts w:cs="Arial"/>
          <w:sz w:val="23"/>
          <w:szCs w:val="23"/>
        </w:rPr>
        <w:t>o</w:t>
      </w:r>
      <w:proofErr w:type="spellEnd"/>
      <w:r w:rsidR="00F07DCC" w:rsidRPr="00E61E11">
        <w:rPr>
          <w:rFonts w:cs="Arial"/>
          <w:sz w:val="23"/>
          <w:szCs w:val="23"/>
        </w:rPr>
        <w:t xml:space="preserve">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 xml:space="preserve">Código de Ética da </w:t>
      </w:r>
      <w:proofErr w:type="spellStart"/>
      <w:r w:rsidR="00013FD4" w:rsidRPr="00E61E11">
        <w:rPr>
          <w:rFonts w:cs="Arial"/>
          <w:sz w:val="23"/>
          <w:szCs w:val="23"/>
        </w:rPr>
        <w:t>CESAMA,</w:t>
      </w:r>
      <w:r w:rsidR="005734C4" w:rsidRPr="00E61E11">
        <w:rPr>
          <w:rFonts w:eastAsia="Arial Unicode MS" w:cs="Arial"/>
          <w:bCs/>
          <w:sz w:val="23"/>
          <w:szCs w:val="23"/>
        </w:rPr>
        <w:t>e</w:t>
      </w:r>
      <w:proofErr w:type="spellEnd"/>
      <w:r w:rsidR="005734C4" w:rsidRPr="00E61E11">
        <w:rPr>
          <w:rFonts w:eastAsia="Arial Unicode MS" w:cs="Arial"/>
          <w:bCs/>
          <w:sz w:val="23"/>
          <w:szCs w:val="23"/>
        </w:rPr>
        <w:t xml:space="preserve"> a </w:t>
      </w:r>
      <w:r w:rsidR="00013FD4" w:rsidRPr="00E61E11">
        <w:rPr>
          <w:rFonts w:eastAsia="Arial Unicode MS" w:cs="Arial"/>
          <w:bCs/>
          <w:sz w:val="23"/>
          <w:szCs w:val="23"/>
        </w:rPr>
        <w:t>legislação municipal civil e ambiental aplicáveis ao objeto do contrato.</w:t>
      </w:r>
    </w:p>
    <w:p w14:paraId="4F77538D"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lastRenderedPageBreak/>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2FCD20B7" w14:textId="77777777"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14:paraId="6B6CD3CF" w14:textId="77777777"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4906A967" w14:textId="6510D94B"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E61E11">
        <w:rPr>
          <w:rFonts w:cs="Arial"/>
          <w:sz w:val="23"/>
          <w:szCs w:val="23"/>
        </w:rPr>
        <w:t>on</w:t>
      </w:r>
      <w:proofErr w:type="spellEnd"/>
      <w:r w:rsidR="009559DD">
        <w:rPr>
          <w:rFonts w:cs="Arial"/>
          <w:sz w:val="23"/>
          <w:szCs w:val="23"/>
        </w:rPr>
        <w:t xml:space="preserve"> </w:t>
      </w:r>
      <w:proofErr w:type="spellStart"/>
      <w:r w:rsidRPr="00E61E11">
        <w:rPr>
          <w:rFonts w:cs="Arial"/>
          <w:sz w:val="23"/>
          <w:szCs w:val="23"/>
        </w:rPr>
        <w:t>Combating</w:t>
      </w:r>
      <w:proofErr w:type="spellEnd"/>
      <w:r w:rsidR="009559DD">
        <w:rPr>
          <w:rFonts w:cs="Arial"/>
          <w:sz w:val="23"/>
          <w:szCs w:val="23"/>
        </w:rPr>
        <w:t xml:space="preserve"> </w:t>
      </w:r>
      <w:proofErr w:type="spellStart"/>
      <w:r w:rsidRPr="00E61E11">
        <w:rPr>
          <w:rFonts w:cs="Arial"/>
          <w:sz w:val="23"/>
          <w:szCs w:val="23"/>
        </w:rPr>
        <w:t>Bribery</w:t>
      </w:r>
      <w:proofErr w:type="spellEnd"/>
      <w:r w:rsidR="009559DD">
        <w:rPr>
          <w:rFonts w:cs="Arial"/>
          <w:sz w:val="23"/>
          <w:szCs w:val="23"/>
        </w:rPr>
        <w:t xml:space="preserve"> </w:t>
      </w:r>
      <w:proofErr w:type="spellStart"/>
      <w:r w:rsidRPr="00E61E11">
        <w:rPr>
          <w:rFonts w:cs="Arial"/>
          <w:sz w:val="23"/>
          <w:szCs w:val="23"/>
        </w:rPr>
        <w:t>of</w:t>
      </w:r>
      <w:proofErr w:type="spellEnd"/>
      <w:r w:rsidR="009559DD">
        <w:rPr>
          <w:rFonts w:cs="Arial"/>
          <w:sz w:val="23"/>
          <w:szCs w:val="23"/>
        </w:rPr>
        <w:t xml:space="preserve"> </w:t>
      </w:r>
      <w:proofErr w:type="spellStart"/>
      <w:r w:rsidRPr="00E61E11">
        <w:rPr>
          <w:rFonts w:cs="Arial"/>
          <w:sz w:val="23"/>
          <w:szCs w:val="23"/>
        </w:rPr>
        <w:t>Foreign</w:t>
      </w:r>
      <w:proofErr w:type="spellEnd"/>
      <w:r w:rsidR="009559DD">
        <w:rPr>
          <w:rFonts w:cs="Arial"/>
          <w:sz w:val="23"/>
          <w:szCs w:val="23"/>
        </w:rPr>
        <w:t xml:space="preserve"> </w:t>
      </w:r>
      <w:proofErr w:type="spellStart"/>
      <w:r w:rsidRPr="00E61E11">
        <w:rPr>
          <w:rFonts w:cs="Arial"/>
          <w:sz w:val="23"/>
          <w:szCs w:val="23"/>
        </w:rPr>
        <w:t>Public</w:t>
      </w:r>
      <w:proofErr w:type="spellEnd"/>
      <w:r w:rsidR="00337526">
        <w:rPr>
          <w:rFonts w:cs="Arial"/>
          <w:sz w:val="23"/>
          <w:szCs w:val="23"/>
        </w:rPr>
        <w:t xml:space="preserve"> </w:t>
      </w:r>
      <w:proofErr w:type="spellStart"/>
      <w:r w:rsidRPr="00E61E11">
        <w:rPr>
          <w:rFonts w:cs="Arial"/>
          <w:sz w:val="23"/>
          <w:szCs w:val="23"/>
        </w:rPr>
        <w:t>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14:paraId="1F9DC257" w14:textId="77777777"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23548FE" w14:textId="77777777"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13DF364" w14:textId="77777777"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w:t>
      </w:r>
      <w:r w:rsidRPr="00E61E11">
        <w:rPr>
          <w:rFonts w:cs="Arial"/>
          <w:sz w:val="23"/>
          <w:szCs w:val="23"/>
        </w:rPr>
        <w:lastRenderedPageBreak/>
        <w:t>atos ou decisões do agente de governo ou para assegurar qualquer vantagem indevida.</w:t>
      </w:r>
    </w:p>
    <w:p w14:paraId="50AF293B" w14:textId="77777777"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14:paraId="6ACDAE79" w14:textId="77777777"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14:paraId="6FAB4354" w14:textId="77777777"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842D299" w14:textId="77777777"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695EC68" w14:textId="77777777"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509B2DCB" w14:textId="77777777"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14:paraId="6C38A0AE" w14:textId="77777777"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53792E8B"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14:paraId="6AFB63BC" w14:textId="27CB1A72" w:rsidR="00A35BAE" w:rsidRPr="00A35BAE" w:rsidRDefault="00A35BAE" w:rsidP="00A35BAE">
      <w:pPr>
        <w:spacing w:before="120" w:line="360" w:lineRule="auto"/>
        <w:rPr>
          <w:rFonts w:cs="Arial"/>
          <w:sz w:val="23"/>
          <w:szCs w:val="23"/>
        </w:rPr>
      </w:pPr>
      <w:r w:rsidRPr="00A35BAE">
        <w:rPr>
          <w:rFonts w:cs="Arial"/>
          <w:sz w:val="23"/>
          <w:szCs w:val="23"/>
        </w:rPr>
        <w:t>10.1. As partes, por si e seus colaboradores, obrigam-se a atuar no presente contrato em conformidade com a legislação vigente</w:t>
      </w:r>
      <w:r w:rsidR="00E6344C">
        <w:rPr>
          <w:rFonts w:cs="Arial"/>
          <w:sz w:val="23"/>
          <w:szCs w:val="23"/>
        </w:rPr>
        <w:t xml:space="preserve"> (Lei nº 13.709/2018)</w:t>
      </w:r>
      <w:r w:rsidRPr="00A35BAE">
        <w:rPr>
          <w:rFonts w:cs="Arial"/>
          <w:sz w:val="23"/>
          <w:szCs w:val="23"/>
        </w:rPr>
        <w:t xml:space="preserve"> sob a proteção de dados </w:t>
      </w:r>
      <w:r w:rsidRPr="00A35BAE">
        <w:rPr>
          <w:rFonts w:cs="Arial"/>
          <w:sz w:val="23"/>
          <w:szCs w:val="23"/>
        </w:rPr>
        <w:lastRenderedPageBreak/>
        <w:t xml:space="preserve">pessoais e as determinações de órgãos reguladores/fiscalizadores sobre matéria. </w:t>
      </w:r>
    </w:p>
    <w:p w14:paraId="492E09F3" w14:textId="5D6278E5" w:rsid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w:t>
      </w:r>
      <w:r w:rsidR="00E6344C">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56955874" w14:textId="67C55664" w:rsidR="00166044" w:rsidRDefault="00166044" w:rsidP="00A35BAE">
      <w:pPr>
        <w:spacing w:before="120" w:line="360" w:lineRule="auto"/>
        <w:rPr>
          <w:rFonts w:cs="Arial"/>
          <w:sz w:val="23"/>
          <w:szCs w:val="23"/>
        </w:rPr>
      </w:pPr>
      <w:r>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625BEE6F" w14:textId="1CA0CDFF" w:rsidR="00166044" w:rsidRDefault="00625285" w:rsidP="00A35BAE">
      <w:pPr>
        <w:spacing w:before="120" w:line="360" w:lineRule="auto"/>
        <w:rPr>
          <w:rFonts w:cs="Arial"/>
          <w:sz w:val="23"/>
          <w:szCs w:val="23"/>
        </w:rPr>
      </w:pPr>
      <w:r>
        <w:rPr>
          <w:rFonts w:cs="Arial"/>
          <w:sz w:val="23"/>
          <w:szCs w:val="23"/>
        </w:rPr>
        <w:t>10.</w:t>
      </w:r>
      <w:r w:rsidR="00761F76">
        <w:rPr>
          <w:rFonts w:cs="Arial"/>
          <w:sz w:val="23"/>
          <w:szCs w:val="23"/>
        </w:rPr>
        <w:t>4</w:t>
      </w:r>
      <w:r>
        <w:rPr>
          <w:rFonts w:cs="Arial"/>
          <w:sz w:val="23"/>
          <w:szCs w:val="23"/>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Pr>
          <w:rFonts w:cs="Arial"/>
          <w:sz w:val="23"/>
          <w:szCs w:val="23"/>
        </w:rPr>
        <w:t>autorizadas</w:t>
      </w:r>
      <w:proofErr w:type="gramEnd"/>
      <w:r>
        <w:rPr>
          <w:rFonts w:cs="Arial"/>
          <w:sz w:val="23"/>
          <w:szCs w:val="23"/>
        </w:rPr>
        <w:t xml:space="preserve"> pela Cesama. </w:t>
      </w:r>
    </w:p>
    <w:p w14:paraId="00D187A7" w14:textId="2F6A86C5" w:rsidR="00625285" w:rsidRDefault="00625285" w:rsidP="00A35BAE">
      <w:pPr>
        <w:spacing w:before="120" w:line="360" w:lineRule="auto"/>
        <w:rPr>
          <w:rFonts w:cs="Arial"/>
          <w:sz w:val="23"/>
          <w:szCs w:val="23"/>
        </w:rPr>
      </w:pPr>
      <w:r>
        <w:rPr>
          <w:rFonts w:cs="Arial"/>
          <w:sz w:val="23"/>
          <w:szCs w:val="23"/>
        </w:rPr>
        <w:t>10.</w:t>
      </w:r>
      <w:r w:rsidR="00761F76">
        <w:rPr>
          <w:rFonts w:cs="Arial"/>
          <w:sz w:val="23"/>
          <w:szCs w:val="23"/>
        </w:rPr>
        <w:t>5</w:t>
      </w:r>
      <w:r>
        <w:rPr>
          <w:rFonts w:cs="Arial"/>
          <w:sz w:val="23"/>
          <w:szCs w:val="23"/>
        </w:rPr>
        <w:t xml:space="preserve">. No manuseio dos dados a CONTRATADA deverá tratar os dados pessoais a que tiver acesso apenas de acordo com </w:t>
      </w:r>
      <w:r w:rsidR="00414B6C">
        <w:rPr>
          <w:rFonts w:cs="Arial"/>
          <w:sz w:val="23"/>
          <w:szCs w:val="23"/>
        </w:rPr>
        <w:t>as instruções</w:t>
      </w:r>
      <w:r>
        <w:rPr>
          <w:rFonts w:cs="Arial"/>
          <w:sz w:val="23"/>
          <w:szCs w:val="23"/>
        </w:rPr>
        <w:t xml:space="preserve"> recebidas da Cesama e em conformidade com estas cláusulas, e que, na eventualidade, de não mais poder cumprir estas obrigações, por qualquer razão, concorda em informar de modo formal este fato</w:t>
      </w:r>
      <w:r w:rsidR="00414B6C">
        <w:rPr>
          <w:rFonts w:cs="Arial"/>
          <w:sz w:val="23"/>
          <w:szCs w:val="23"/>
        </w:rPr>
        <w:t xml:space="preserve"> imediatamente à outra parte, que terá o direito de rescindir o contrato, sem qualquer ônus, multa ou encargo. </w:t>
      </w:r>
    </w:p>
    <w:p w14:paraId="4B39B4FE" w14:textId="1AEA5A73" w:rsidR="00414B6C" w:rsidRDefault="00414B6C" w:rsidP="00A35BAE">
      <w:pPr>
        <w:spacing w:before="120" w:line="360" w:lineRule="auto"/>
        <w:rPr>
          <w:rFonts w:cs="Arial"/>
          <w:sz w:val="23"/>
          <w:szCs w:val="23"/>
        </w:rPr>
      </w:pPr>
      <w:r>
        <w:rPr>
          <w:rFonts w:cs="Arial"/>
          <w:sz w:val="23"/>
          <w:szCs w:val="23"/>
        </w:rPr>
        <w:lastRenderedPageBreak/>
        <w:t>10.</w:t>
      </w:r>
      <w:r w:rsidR="00761F76">
        <w:rPr>
          <w:rFonts w:cs="Arial"/>
          <w:sz w:val="23"/>
          <w:szCs w:val="23"/>
        </w:rPr>
        <w:t>6</w:t>
      </w:r>
      <w:r>
        <w:rPr>
          <w:rFonts w:cs="Arial"/>
          <w:sz w:val="23"/>
          <w:szCs w:val="23"/>
        </w:rPr>
        <w:t>. A CONTRATADA deverá envidar todos os esforços técnicos e organizacionais para garantir a segurança dos dados pessoais que lhe forem confiados em razão da relação estabelecida por meio do presente contrato.</w:t>
      </w:r>
    </w:p>
    <w:p w14:paraId="3F680E47" w14:textId="3638C5E0"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7</w:t>
      </w:r>
      <w:r>
        <w:rPr>
          <w:rFonts w:cs="Arial"/>
          <w:sz w:val="23"/>
          <w:szCs w:val="23"/>
        </w:rPr>
        <w:t xml:space="preserve">.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661B91D3" w14:textId="56533617"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8</w:t>
      </w:r>
      <w:r>
        <w:rPr>
          <w:rFonts w:cs="Arial"/>
          <w:sz w:val="23"/>
          <w:szCs w:val="23"/>
        </w:rPr>
        <w:t>. Em caso de incidente de segurança envolvendo dados pessoais, a CONTRATADA deverá comunicar de imediato à Cesama sobre o incidente, devendo a comunicação conter, no mínimo, as informações mencionadas no art. 48, §1º da Lei nº 13.709/2019, sem prejuízo de outras informações</w:t>
      </w:r>
      <w:r w:rsidR="00232293">
        <w:rPr>
          <w:rFonts w:cs="Arial"/>
          <w:sz w:val="23"/>
          <w:szCs w:val="23"/>
        </w:rPr>
        <w:t xml:space="preserve"> que lhes forem requeridas. Também deverá proceder à notificação da Autoridade Nacional de Proteção de Dados (ANPD) e aos titulares afetados pelo incidente. </w:t>
      </w:r>
    </w:p>
    <w:p w14:paraId="0169B703" w14:textId="5D9A9964" w:rsidR="00232293" w:rsidRDefault="00232293" w:rsidP="00A35BAE">
      <w:pPr>
        <w:spacing w:before="120" w:line="360" w:lineRule="auto"/>
        <w:rPr>
          <w:rFonts w:cs="Arial"/>
          <w:sz w:val="23"/>
          <w:szCs w:val="23"/>
        </w:rPr>
      </w:pPr>
      <w:r>
        <w:rPr>
          <w:rFonts w:cs="Arial"/>
          <w:sz w:val="23"/>
          <w:szCs w:val="23"/>
        </w:rPr>
        <w:t>10.</w:t>
      </w:r>
      <w:r w:rsidR="00761F76">
        <w:rPr>
          <w:rFonts w:cs="Arial"/>
          <w:sz w:val="23"/>
          <w:szCs w:val="23"/>
        </w:rPr>
        <w:t>9</w:t>
      </w:r>
      <w:r>
        <w:rPr>
          <w:rFonts w:cs="Arial"/>
          <w:sz w:val="23"/>
          <w:szCs w:val="23"/>
        </w:rPr>
        <w:t>.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3D324204"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14:paraId="4C1B7AC7" w14:textId="77777777"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3DC7ACC" w14:textId="77777777" w:rsidR="00232293" w:rsidRDefault="00232293" w:rsidP="00A35BAE">
      <w:pPr>
        <w:spacing w:before="120" w:line="360" w:lineRule="auto"/>
        <w:rPr>
          <w:rFonts w:cs="Arial"/>
          <w:sz w:val="23"/>
          <w:szCs w:val="23"/>
        </w:rPr>
      </w:pPr>
    </w:p>
    <w:p w14:paraId="554210A3" w14:textId="783BA958"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14:paraId="5F2C6EC7" w14:textId="77777777" w:rsidR="00232293" w:rsidRDefault="00232293" w:rsidP="003D377B">
      <w:pPr>
        <w:spacing w:before="120" w:line="360" w:lineRule="auto"/>
        <w:jc w:val="center"/>
        <w:rPr>
          <w:rFonts w:cs="Arial"/>
          <w:sz w:val="23"/>
          <w:szCs w:val="23"/>
        </w:rPr>
      </w:pPr>
    </w:p>
    <w:p w14:paraId="62853014" w14:textId="5C5FB841"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firstRow="1" w:lastRow="0" w:firstColumn="1" w:lastColumn="0" w:noHBand="0" w:noVBand="1"/>
      </w:tblPr>
      <w:tblGrid>
        <w:gridCol w:w="4535"/>
        <w:gridCol w:w="4537"/>
      </w:tblGrid>
      <w:tr w:rsidR="00C65B67" w:rsidRPr="000F3C30" w14:paraId="176CC1B7" w14:textId="77777777" w:rsidTr="00F34341">
        <w:trPr>
          <w:trHeight w:val="1154"/>
        </w:trPr>
        <w:tc>
          <w:tcPr>
            <w:tcW w:w="4535" w:type="dxa"/>
          </w:tcPr>
          <w:p w14:paraId="2A925A91" w14:textId="77777777" w:rsidR="00C90A8A" w:rsidRPr="00E61E11" w:rsidRDefault="00C90A8A" w:rsidP="005263E2">
            <w:pPr>
              <w:jc w:val="center"/>
              <w:rPr>
                <w:rFonts w:cs="Arial"/>
                <w:sz w:val="23"/>
                <w:szCs w:val="23"/>
              </w:rPr>
            </w:pPr>
          </w:p>
          <w:p w14:paraId="4BA92459" w14:textId="77777777" w:rsidR="00CF4CE4" w:rsidRPr="00E61E11" w:rsidRDefault="00CF4CE4" w:rsidP="005263E2">
            <w:pPr>
              <w:jc w:val="center"/>
              <w:rPr>
                <w:rFonts w:cs="Arial"/>
                <w:sz w:val="23"/>
                <w:szCs w:val="23"/>
              </w:rPr>
            </w:pPr>
          </w:p>
          <w:p w14:paraId="32E44299" w14:textId="77777777" w:rsidR="00E61E11" w:rsidRPr="00E61E11" w:rsidRDefault="00E61E11" w:rsidP="005263E2">
            <w:pPr>
              <w:jc w:val="center"/>
              <w:rPr>
                <w:rFonts w:cs="Arial"/>
                <w:sz w:val="23"/>
                <w:szCs w:val="23"/>
              </w:rPr>
            </w:pPr>
          </w:p>
          <w:p w14:paraId="79DBC05E" w14:textId="77777777" w:rsidR="003D377B" w:rsidRPr="00E61E11" w:rsidRDefault="00DE3DB2" w:rsidP="005263E2">
            <w:pPr>
              <w:jc w:val="center"/>
              <w:rPr>
                <w:rFonts w:cs="Arial"/>
                <w:sz w:val="23"/>
                <w:szCs w:val="23"/>
              </w:rPr>
            </w:pPr>
            <w:r w:rsidRPr="00E61E11">
              <w:rPr>
                <w:rFonts w:cs="Arial"/>
                <w:sz w:val="23"/>
                <w:szCs w:val="23"/>
              </w:rPr>
              <w:t>Júlio César Teixeira</w:t>
            </w:r>
          </w:p>
          <w:p w14:paraId="7E6FDFB7" w14:textId="77777777"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14:paraId="24E65C34" w14:textId="77777777" w:rsidR="00C90A8A" w:rsidRPr="00E61E11" w:rsidRDefault="00C90A8A" w:rsidP="005263E2">
            <w:pPr>
              <w:jc w:val="center"/>
              <w:rPr>
                <w:rFonts w:cs="Arial"/>
                <w:sz w:val="23"/>
                <w:szCs w:val="23"/>
              </w:rPr>
            </w:pPr>
          </w:p>
          <w:p w14:paraId="346BFFF2" w14:textId="77777777" w:rsidR="00CF4CE4" w:rsidRPr="00E61E11" w:rsidRDefault="00CF4CE4" w:rsidP="005263E2">
            <w:pPr>
              <w:jc w:val="center"/>
              <w:rPr>
                <w:rFonts w:cs="Arial"/>
                <w:sz w:val="23"/>
                <w:szCs w:val="23"/>
              </w:rPr>
            </w:pPr>
          </w:p>
          <w:p w14:paraId="2E46C493" w14:textId="77777777" w:rsidR="00E61E11" w:rsidRPr="000F3C30" w:rsidRDefault="00E61E11" w:rsidP="003B0413">
            <w:pPr>
              <w:jc w:val="center"/>
              <w:rPr>
                <w:rFonts w:cs="Arial"/>
                <w:sz w:val="23"/>
                <w:szCs w:val="23"/>
              </w:rPr>
            </w:pPr>
          </w:p>
          <w:p w14:paraId="19F88FB2" w14:textId="77777777" w:rsidR="00A76E9D" w:rsidRDefault="00A76E9D" w:rsidP="003B0413">
            <w:pPr>
              <w:jc w:val="center"/>
              <w:rPr>
                <w:bCs/>
                <w:sz w:val="23"/>
                <w:szCs w:val="23"/>
              </w:rPr>
            </w:pPr>
            <w:r>
              <w:rPr>
                <w:rFonts w:cs="Arial"/>
                <w:sz w:val="23"/>
                <w:szCs w:val="23"/>
                <w:lang w:eastAsia="pt-BR"/>
              </w:rPr>
              <w:t xml:space="preserve">Mário Cesar </w:t>
            </w:r>
            <w:proofErr w:type="spellStart"/>
            <w:r>
              <w:rPr>
                <w:rFonts w:cs="Arial"/>
                <w:sz w:val="23"/>
                <w:szCs w:val="23"/>
                <w:lang w:eastAsia="pt-BR"/>
              </w:rPr>
              <w:t>Chapela</w:t>
            </w:r>
            <w:proofErr w:type="spellEnd"/>
            <w:r>
              <w:rPr>
                <w:rFonts w:cs="Arial"/>
                <w:sz w:val="23"/>
                <w:szCs w:val="23"/>
                <w:lang w:eastAsia="pt-BR"/>
              </w:rPr>
              <w:t xml:space="preserve"> Barboza</w:t>
            </w:r>
            <w:r w:rsidRPr="00E917B1">
              <w:rPr>
                <w:bCs/>
                <w:sz w:val="23"/>
                <w:szCs w:val="23"/>
              </w:rPr>
              <w:t xml:space="preserve"> </w:t>
            </w:r>
          </w:p>
          <w:p w14:paraId="74B679D4" w14:textId="48E1D015" w:rsidR="003D377B" w:rsidRPr="00E917B1" w:rsidRDefault="00E917B1" w:rsidP="003B0413">
            <w:pPr>
              <w:jc w:val="center"/>
              <w:rPr>
                <w:rFonts w:cs="Arial"/>
                <w:bCs/>
                <w:sz w:val="23"/>
                <w:szCs w:val="23"/>
              </w:rPr>
            </w:pPr>
            <w:r w:rsidRPr="00E917B1">
              <w:rPr>
                <w:bCs/>
                <w:sz w:val="23"/>
                <w:szCs w:val="23"/>
              </w:rPr>
              <w:t>Soluções Interativas Personalizadas Ltda</w:t>
            </w:r>
          </w:p>
        </w:tc>
      </w:tr>
    </w:tbl>
    <w:p w14:paraId="42503B28" w14:textId="77777777" w:rsidR="00E61E11" w:rsidRDefault="00E61E11" w:rsidP="000F3C30">
      <w:pPr>
        <w:jc w:val="center"/>
        <w:rPr>
          <w:rFonts w:cs="Arial"/>
          <w:sz w:val="23"/>
          <w:szCs w:val="23"/>
        </w:rPr>
      </w:pPr>
    </w:p>
    <w:p w14:paraId="1AFA57C8" w14:textId="77777777" w:rsidR="00CF4CE4" w:rsidRPr="00E61E11" w:rsidRDefault="00CF4CE4" w:rsidP="003D377B">
      <w:pPr>
        <w:spacing w:before="120" w:line="360" w:lineRule="auto"/>
        <w:rPr>
          <w:rFonts w:cs="Arial"/>
          <w:sz w:val="23"/>
          <w:szCs w:val="23"/>
        </w:rPr>
      </w:pPr>
    </w:p>
    <w:p w14:paraId="11065CDD"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5217" w14:textId="77777777" w:rsidR="009948F7" w:rsidRDefault="009948F7">
      <w:r>
        <w:separator/>
      </w:r>
    </w:p>
  </w:endnote>
  <w:endnote w:type="continuationSeparator" w:id="0">
    <w:p w14:paraId="40C2054D"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D743" w14:textId="00C352F3" w:rsidR="009948F7" w:rsidRPr="00262B4E" w:rsidRDefault="00731E60"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49E58A5D" wp14:editId="31897110">
              <wp:simplePos x="0" y="0"/>
              <wp:positionH relativeFrom="page">
                <wp:align>right</wp:align>
              </wp:positionH>
              <wp:positionV relativeFrom="paragraph">
                <wp:posOffset>-147955</wp:posOffset>
              </wp:positionV>
              <wp:extent cx="1343025" cy="247015"/>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05F9ED34" w14:textId="77777777" w:rsidR="009948F7" w:rsidRDefault="009948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58A5D"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05F9ED34" w14:textId="77777777" w:rsidR="009948F7" w:rsidRDefault="009948F7"/>
                </w:txbxContent>
              </v:textbox>
              <w10:wrap type="square" anchorx="page"/>
            </v:shape>
          </w:pict>
        </mc:Fallback>
      </mc:AlternateContent>
    </w:r>
    <w:bookmarkStart w:id="1" w:name="_Hlk72401293"/>
    <w:bookmarkStart w:id="2" w:name="_Hlk72401294"/>
    <w:r w:rsidR="009948F7" w:rsidRPr="00262B4E">
      <w:rPr>
        <w:rFonts w:cs="Arial"/>
        <w:b/>
        <w:color w:val="AEAAAA"/>
        <w:sz w:val="16"/>
        <w:szCs w:val="16"/>
      </w:rPr>
      <w:t>Companhia de Saneamento Municipal – Cesama</w:t>
    </w:r>
  </w:p>
  <w:p w14:paraId="4E981847"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BE84E36"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A0D2F1A" w14:textId="77777777" w:rsidR="009948F7" w:rsidRPr="00262B4E" w:rsidRDefault="009948F7" w:rsidP="005D6C3D">
    <w:pPr>
      <w:pStyle w:val="Rodap"/>
      <w:tabs>
        <w:tab w:val="right" w:pos="8505"/>
      </w:tabs>
      <w:ind w:right="-1"/>
      <w:jc w:val="center"/>
      <w:rPr>
        <w:rFonts w:cs="Arial"/>
        <w:color w:val="AEAAAA"/>
        <w:sz w:val="16"/>
        <w:szCs w:val="16"/>
      </w:rPr>
    </w:pPr>
  </w:p>
  <w:p w14:paraId="46D4EF35"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4F85" w14:textId="77777777" w:rsidR="009948F7" w:rsidRDefault="009948F7">
      <w:r>
        <w:separator/>
      </w:r>
    </w:p>
  </w:footnote>
  <w:footnote w:type="continuationSeparator" w:id="0">
    <w:p w14:paraId="08580A12"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7F5" w14:textId="77777777" w:rsidR="009948F7" w:rsidRDefault="008D3624">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14:paraId="36401206"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311B" w14:textId="77777777" w:rsidR="009948F7" w:rsidRPr="00321CDA" w:rsidRDefault="009948F7" w:rsidP="00321CDA">
    <w:pPr>
      <w:pStyle w:val="Cabealho"/>
      <w:jc w:val="center"/>
    </w:pPr>
    <w:r w:rsidRPr="003B3FDB">
      <w:rPr>
        <w:noProof/>
        <w:sz w:val="16"/>
        <w:szCs w:val="16"/>
        <w:lang w:eastAsia="pt-BR"/>
      </w:rPr>
      <w:drawing>
        <wp:inline distT="0" distB="0" distL="0" distR="0" wp14:anchorId="33DA4D5F" wp14:editId="58D6F799">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E5CB713"/>
  <w15:docId w15:val="{229E288F-C1B0-4DCB-9C6F-430AFF9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styleId="MenoPendente">
    <w:name w:val="Unresolved Mention"/>
    <w:basedOn w:val="Fontepargpadro"/>
    <w:uiPriority w:val="99"/>
    <w:semiHidden/>
    <w:unhideWhenUsed/>
    <w:rsid w:val="00F1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issaoeleitoral@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4254</Words>
  <Characters>22975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14</cp:revision>
  <cp:lastPrinted>2022-02-02T18:43:00Z</cp:lastPrinted>
  <dcterms:created xsi:type="dcterms:W3CDTF">2022-01-27T12:14:00Z</dcterms:created>
  <dcterms:modified xsi:type="dcterms:W3CDTF">2022-02-04T11:25:00Z</dcterms:modified>
</cp:coreProperties>
</file>