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shd w:val="clear" w:color="auto" w:fill="D9D9D9"/>
        <w:tblLook w:val="04A0"/>
      </w:tblPr>
      <w:tblGrid>
        <w:gridCol w:w="9072"/>
      </w:tblGrid>
      <w:tr w:rsidR="00C65B67" w:rsidRPr="000513F5" w:rsidTr="007B2FC9">
        <w:tc>
          <w:tcPr>
            <w:tcW w:w="9072" w:type="dxa"/>
            <w:shd w:val="clear" w:color="auto" w:fill="D9D9D9"/>
          </w:tcPr>
          <w:p w:rsidR="003D377B" w:rsidRPr="000513F5" w:rsidRDefault="003D377B" w:rsidP="00AC548D">
            <w:pPr>
              <w:pStyle w:val="Ttulo3"/>
              <w:tabs>
                <w:tab w:val="left" w:pos="0"/>
              </w:tabs>
              <w:ind w:right="0"/>
              <w:jc w:val="both"/>
              <w:rPr>
                <w:rFonts w:cs="Arial"/>
                <w:bCs/>
                <w:sz w:val="28"/>
                <w:szCs w:val="28"/>
              </w:rPr>
            </w:pPr>
            <w:r w:rsidRPr="000513F5">
              <w:rPr>
                <w:rFonts w:cs="Arial"/>
                <w:bCs/>
                <w:sz w:val="28"/>
                <w:szCs w:val="28"/>
              </w:rPr>
              <w:t>CARTA CONTRATO</w:t>
            </w:r>
            <w:r w:rsidR="000B72AF" w:rsidRPr="000513F5">
              <w:rPr>
                <w:rFonts w:cs="Arial"/>
                <w:bCs/>
                <w:sz w:val="28"/>
                <w:szCs w:val="28"/>
              </w:rPr>
              <w:t xml:space="preserve"> Nº </w:t>
            </w:r>
            <w:r w:rsidR="00453F47">
              <w:rPr>
                <w:rFonts w:cs="Arial"/>
                <w:bCs/>
                <w:sz w:val="28"/>
                <w:szCs w:val="28"/>
              </w:rPr>
              <w:t>05</w:t>
            </w:r>
            <w:r w:rsidR="000B72AF" w:rsidRPr="000513F5">
              <w:rPr>
                <w:rFonts w:cs="Arial"/>
                <w:bCs/>
                <w:sz w:val="28"/>
                <w:szCs w:val="28"/>
              </w:rPr>
              <w:t>/20</w:t>
            </w:r>
            <w:r w:rsidR="003B2966" w:rsidRPr="000513F5">
              <w:rPr>
                <w:rFonts w:cs="Arial"/>
                <w:bCs/>
                <w:sz w:val="28"/>
                <w:szCs w:val="28"/>
              </w:rPr>
              <w:t>2</w:t>
            </w:r>
            <w:r w:rsidR="00434122">
              <w:rPr>
                <w:rFonts w:cs="Arial"/>
                <w:bCs/>
                <w:sz w:val="28"/>
                <w:szCs w:val="28"/>
              </w:rPr>
              <w:t>2</w:t>
            </w:r>
          </w:p>
        </w:tc>
      </w:tr>
    </w:tbl>
    <w:p w:rsidR="003D377B" w:rsidRPr="000513F5" w:rsidRDefault="003D377B" w:rsidP="003D377B">
      <w:pPr>
        <w:jc w:val="center"/>
        <w:rPr>
          <w:b/>
          <w:sz w:val="18"/>
          <w:szCs w:val="18"/>
        </w:rPr>
      </w:pPr>
    </w:p>
    <w:p w:rsidR="002338F6" w:rsidRDefault="002338F6" w:rsidP="003D377B">
      <w:pPr>
        <w:rPr>
          <w:rFonts w:cs="Arial"/>
          <w:bCs/>
          <w:sz w:val="23"/>
          <w:szCs w:val="23"/>
        </w:rPr>
      </w:pPr>
    </w:p>
    <w:p w:rsidR="00434122" w:rsidRDefault="00434122" w:rsidP="003D377B">
      <w:pPr>
        <w:rPr>
          <w:rFonts w:cs="Arial"/>
          <w:bCs/>
          <w:sz w:val="23"/>
          <w:szCs w:val="23"/>
        </w:rPr>
      </w:pPr>
    </w:p>
    <w:p w:rsidR="00434122" w:rsidRDefault="00434122" w:rsidP="003D377B">
      <w:pPr>
        <w:rPr>
          <w:rFonts w:cs="Arial"/>
          <w:bCs/>
          <w:sz w:val="23"/>
          <w:szCs w:val="23"/>
        </w:rPr>
      </w:pPr>
    </w:p>
    <w:p w:rsidR="00E61E11" w:rsidRDefault="00E61E11" w:rsidP="003D377B">
      <w:pPr>
        <w:rPr>
          <w:rFonts w:cs="Arial"/>
          <w:bCs/>
          <w:sz w:val="23"/>
          <w:szCs w:val="23"/>
        </w:rPr>
      </w:pPr>
    </w:p>
    <w:p w:rsidR="003D377B" w:rsidRPr="00E61E11" w:rsidRDefault="003D377B" w:rsidP="006B4F8C">
      <w:pPr>
        <w:spacing w:before="120" w:line="360" w:lineRule="auto"/>
        <w:rPr>
          <w:rFonts w:cs="Arial"/>
          <w:sz w:val="23"/>
          <w:szCs w:val="23"/>
          <w:lang w:eastAsia="pt-BR"/>
        </w:rPr>
      </w:pPr>
      <w:r w:rsidRPr="00E61E11">
        <w:rPr>
          <w:rFonts w:cs="Arial"/>
          <w:sz w:val="23"/>
          <w:szCs w:val="23"/>
          <w:lang w:eastAsia="pt-BR"/>
        </w:rPr>
        <w:t xml:space="preserve">A </w:t>
      </w:r>
      <w:r w:rsidRPr="00E61E11">
        <w:rPr>
          <w:rFonts w:cs="Arial"/>
          <w:b/>
          <w:sz w:val="23"/>
          <w:szCs w:val="23"/>
          <w:lang w:eastAsia="pt-BR"/>
        </w:rPr>
        <w:t>Companhia de Saneamento Municipal</w:t>
      </w:r>
      <w:r w:rsidRPr="00E61E11">
        <w:rPr>
          <w:rFonts w:cs="Arial"/>
          <w:sz w:val="23"/>
          <w:szCs w:val="23"/>
          <w:lang w:eastAsia="pt-BR"/>
        </w:rPr>
        <w:t xml:space="preserve"> - </w:t>
      </w:r>
      <w:r w:rsidRPr="00E61E11">
        <w:rPr>
          <w:rFonts w:cs="Arial"/>
          <w:b/>
          <w:bCs/>
          <w:sz w:val="23"/>
          <w:szCs w:val="23"/>
          <w:lang w:eastAsia="pt-BR"/>
        </w:rPr>
        <w:t>CESAMA</w:t>
      </w:r>
      <w:r w:rsidRPr="00E61E11">
        <w:rPr>
          <w:rFonts w:cs="Arial"/>
          <w:sz w:val="23"/>
          <w:szCs w:val="23"/>
          <w:lang w:eastAsia="pt-BR"/>
        </w:rPr>
        <w:t xml:space="preserve">, empresa pública municipal, situada nesta cidade na Av. Rio Branco, 1843 – 8° ao 11° andares – Centro (CNPJ n° 21.572.243/0001-74), neste ato representada pelo seu Diretor Presidente, </w:t>
      </w:r>
      <w:r w:rsidR="00191301" w:rsidRPr="00E61E11">
        <w:rPr>
          <w:rFonts w:cs="Arial"/>
          <w:sz w:val="23"/>
          <w:szCs w:val="23"/>
          <w:lang w:eastAsia="pt-BR"/>
        </w:rPr>
        <w:t>D</w:t>
      </w:r>
      <w:r w:rsidRPr="00E61E11">
        <w:rPr>
          <w:rFonts w:cs="Arial"/>
          <w:sz w:val="23"/>
          <w:szCs w:val="23"/>
          <w:lang w:eastAsia="pt-BR"/>
        </w:rPr>
        <w:t xml:space="preserve">r. </w:t>
      </w:r>
      <w:r w:rsidR="00191301" w:rsidRPr="00E61E11">
        <w:rPr>
          <w:rFonts w:cs="Arial"/>
          <w:sz w:val="23"/>
          <w:szCs w:val="23"/>
          <w:lang w:eastAsia="pt-BR"/>
        </w:rPr>
        <w:t>Júlio César Teixeira</w:t>
      </w:r>
      <w:r w:rsidRPr="00E61E11">
        <w:rPr>
          <w:rFonts w:cs="Arial"/>
          <w:sz w:val="23"/>
          <w:szCs w:val="23"/>
          <w:lang w:eastAsia="pt-BR"/>
        </w:rPr>
        <w:t xml:space="preserve">, brasileiro, </w:t>
      </w:r>
      <w:r w:rsidR="00191301" w:rsidRPr="00E61E11">
        <w:rPr>
          <w:rFonts w:cs="Arial"/>
          <w:sz w:val="23"/>
          <w:szCs w:val="23"/>
          <w:lang w:eastAsia="pt-BR"/>
        </w:rPr>
        <w:t>solteiro</w:t>
      </w:r>
      <w:r w:rsidRPr="00E61E11">
        <w:rPr>
          <w:rFonts w:cs="Arial"/>
          <w:sz w:val="23"/>
          <w:szCs w:val="23"/>
          <w:lang w:eastAsia="pt-BR"/>
        </w:rPr>
        <w:t>, engenheiro</w:t>
      </w:r>
      <w:r w:rsidR="00191301" w:rsidRPr="00E61E11">
        <w:rPr>
          <w:rFonts w:cs="Arial"/>
          <w:sz w:val="23"/>
          <w:szCs w:val="23"/>
          <w:lang w:eastAsia="pt-BR"/>
        </w:rPr>
        <w:t xml:space="preserve"> </w:t>
      </w:r>
      <w:proofErr w:type="gramStart"/>
      <w:r w:rsidR="00191301" w:rsidRPr="00E61E11">
        <w:rPr>
          <w:rFonts w:cs="Arial"/>
          <w:sz w:val="23"/>
          <w:szCs w:val="23"/>
          <w:lang w:eastAsia="pt-BR"/>
        </w:rPr>
        <w:t>civil</w:t>
      </w:r>
      <w:r w:rsidRPr="00E61E11">
        <w:rPr>
          <w:rFonts w:cs="Arial"/>
          <w:sz w:val="23"/>
          <w:szCs w:val="23"/>
          <w:lang w:eastAsia="pt-BR"/>
        </w:rPr>
        <w:t>,</w:t>
      </w:r>
      <w:proofErr w:type="gramEnd"/>
      <w:r w:rsidR="00036276" w:rsidRPr="00E61E11">
        <w:rPr>
          <w:rFonts w:cs="Arial"/>
          <w:sz w:val="23"/>
          <w:szCs w:val="23"/>
          <w:lang w:eastAsia="pt-BR"/>
        </w:rPr>
        <w:t>celebra</w:t>
      </w:r>
      <w:r w:rsidR="00BB7127" w:rsidRPr="00E61E11">
        <w:rPr>
          <w:rFonts w:cs="Arial"/>
          <w:sz w:val="23"/>
          <w:szCs w:val="23"/>
          <w:lang w:eastAsia="pt-BR"/>
        </w:rPr>
        <w:t xml:space="preserve"> esta </w:t>
      </w:r>
      <w:r w:rsidR="00392B47" w:rsidRPr="00E61E11">
        <w:rPr>
          <w:rFonts w:cs="Arial"/>
          <w:sz w:val="23"/>
          <w:szCs w:val="23"/>
          <w:lang w:eastAsia="pt-BR"/>
        </w:rPr>
        <w:t xml:space="preserve">CARTA CONTRATO com </w:t>
      </w:r>
      <w:r w:rsidR="002345C6" w:rsidRPr="00E61E11">
        <w:rPr>
          <w:rFonts w:cs="Arial"/>
          <w:sz w:val="23"/>
          <w:szCs w:val="23"/>
          <w:lang w:eastAsia="pt-BR"/>
        </w:rPr>
        <w:t xml:space="preserve">a </w:t>
      </w:r>
      <w:r w:rsidR="00CF54DC" w:rsidRPr="00CF54DC">
        <w:rPr>
          <w:rFonts w:cs="Arial"/>
          <w:sz w:val="23"/>
          <w:szCs w:val="23"/>
          <w:lang w:eastAsia="pt-BR"/>
        </w:rPr>
        <w:t xml:space="preserve">empresa  </w:t>
      </w:r>
      <w:r w:rsidR="00453F47" w:rsidRPr="00453F47">
        <w:rPr>
          <w:rFonts w:cs="Arial"/>
          <w:b/>
          <w:bCs/>
          <w:sz w:val="23"/>
          <w:szCs w:val="23"/>
          <w:lang w:eastAsia="pt-BR"/>
        </w:rPr>
        <w:t>ALIBER MÁQUINAS LTDA</w:t>
      </w:r>
      <w:r w:rsidR="00453F47" w:rsidRPr="00453F47">
        <w:rPr>
          <w:rFonts w:cs="Arial"/>
          <w:sz w:val="23"/>
          <w:szCs w:val="23"/>
          <w:lang w:eastAsia="pt-BR"/>
        </w:rPr>
        <w:t xml:space="preserve"> - CNPJ nº 25.940.685/0003-49, com sede nesta cidade na Av. Francisco Bernardino, 739 - Centro, neste ato representada pelo Sr. Beraldo Lucina, brasileiro,  casado, CPF 553.100.106.10, Identidade nº 059081794 – SSP/RJ</w:t>
      </w:r>
      <w:r w:rsidR="00834991" w:rsidRPr="00E61E11">
        <w:rPr>
          <w:rFonts w:cs="Arial"/>
          <w:sz w:val="23"/>
          <w:szCs w:val="23"/>
          <w:lang w:eastAsia="pt-BR"/>
        </w:rPr>
        <w:t xml:space="preserve">, </w:t>
      </w:r>
      <w:r w:rsidR="00392B47" w:rsidRPr="00E61E11">
        <w:rPr>
          <w:rFonts w:cs="Arial"/>
          <w:b/>
          <w:bCs/>
          <w:sz w:val="23"/>
          <w:szCs w:val="23"/>
          <w:lang w:eastAsia="pt-BR"/>
        </w:rPr>
        <w:t>com base no disposto no art. 13</w:t>
      </w:r>
      <w:r w:rsidR="006F030F">
        <w:rPr>
          <w:rFonts w:cs="Arial"/>
          <w:b/>
          <w:bCs/>
          <w:sz w:val="23"/>
          <w:szCs w:val="23"/>
          <w:lang w:eastAsia="pt-BR"/>
        </w:rPr>
        <w:t>1</w:t>
      </w:r>
      <w:r w:rsidR="004C73F1" w:rsidRPr="00E61E11">
        <w:rPr>
          <w:rFonts w:cs="Arial"/>
          <w:b/>
          <w:bCs/>
          <w:sz w:val="23"/>
          <w:szCs w:val="23"/>
          <w:lang w:eastAsia="pt-BR"/>
        </w:rPr>
        <w:t>,</w:t>
      </w:r>
      <w:r w:rsidR="00B7647A">
        <w:rPr>
          <w:rFonts w:cs="Arial"/>
          <w:b/>
          <w:bCs/>
          <w:sz w:val="23"/>
          <w:szCs w:val="23"/>
          <w:lang w:eastAsia="pt-BR"/>
        </w:rPr>
        <w:t>caput</w:t>
      </w:r>
      <w:r w:rsidR="00392B47" w:rsidRPr="00E61E11">
        <w:rPr>
          <w:rFonts w:cs="Arial"/>
          <w:b/>
          <w:bCs/>
          <w:sz w:val="23"/>
          <w:szCs w:val="23"/>
          <w:lang w:eastAsia="pt-BR"/>
        </w:rPr>
        <w:t xml:space="preserve"> do RILC (Regulamento Interno de Licitações, Contratos e Convênios da CESAMA)</w:t>
      </w:r>
      <w:r w:rsidR="00392B47" w:rsidRPr="00E61E11">
        <w:rPr>
          <w:rFonts w:cs="Arial"/>
          <w:sz w:val="23"/>
          <w:szCs w:val="23"/>
          <w:lang w:eastAsia="pt-BR"/>
        </w:rPr>
        <w:t>conforme especificações contidas n</w:t>
      </w:r>
      <w:r w:rsidR="00834991" w:rsidRPr="00E61E11">
        <w:rPr>
          <w:rFonts w:cs="Arial"/>
          <w:sz w:val="23"/>
          <w:szCs w:val="23"/>
          <w:lang w:eastAsia="pt-BR"/>
        </w:rPr>
        <w:t>o</w:t>
      </w:r>
      <w:r w:rsidR="00392B47" w:rsidRPr="00E61E11">
        <w:rPr>
          <w:rFonts w:cs="Arial"/>
          <w:sz w:val="23"/>
          <w:szCs w:val="23"/>
          <w:lang w:eastAsia="pt-BR"/>
        </w:rPr>
        <w:t xml:space="preserve"> Termo de Referência</w:t>
      </w:r>
      <w:r w:rsidR="00586869" w:rsidRPr="00E61E11">
        <w:rPr>
          <w:rFonts w:cs="Arial"/>
          <w:sz w:val="23"/>
          <w:szCs w:val="23"/>
          <w:lang w:eastAsia="pt-BR"/>
        </w:rPr>
        <w:t xml:space="preserve"> de </w:t>
      </w:r>
      <w:r w:rsidR="004C73F1" w:rsidRPr="00E61E11">
        <w:rPr>
          <w:rFonts w:cs="Arial"/>
          <w:sz w:val="23"/>
          <w:szCs w:val="23"/>
          <w:lang w:eastAsia="pt-BR"/>
        </w:rPr>
        <w:t xml:space="preserve">fls. </w:t>
      </w:r>
      <w:r w:rsidR="006F030F">
        <w:rPr>
          <w:rFonts w:cs="Arial"/>
          <w:sz w:val="23"/>
          <w:szCs w:val="23"/>
          <w:lang w:eastAsia="pt-BR"/>
        </w:rPr>
        <w:t xml:space="preserve">40/48 </w:t>
      </w:r>
      <w:r w:rsidRPr="00E61E11">
        <w:rPr>
          <w:rFonts w:cs="Arial"/>
          <w:sz w:val="23"/>
          <w:szCs w:val="23"/>
          <w:lang w:eastAsia="pt-BR"/>
        </w:rPr>
        <w:t>e autorizaç</w:t>
      </w:r>
      <w:r w:rsidR="00184BB3" w:rsidRPr="00E61E11">
        <w:rPr>
          <w:rFonts w:cs="Arial"/>
          <w:sz w:val="23"/>
          <w:szCs w:val="23"/>
          <w:lang w:eastAsia="pt-BR"/>
        </w:rPr>
        <w:t>ão de fl.</w:t>
      </w:r>
      <w:r w:rsidR="006F030F">
        <w:rPr>
          <w:rFonts w:cs="Arial"/>
          <w:sz w:val="23"/>
          <w:szCs w:val="23"/>
          <w:lang w:eastAsia="pt-BR"/>
        </w:rPr>
        <w:t>51/52</w:t>
      </w:r>
      <w:r w:rsidR="00C832B5">
        <w:rPr>
          <w:rFonts w:cs="Arial"/>
          <w:sz w:val="23"/>
          <w:szCs w:val="23"/>
          <w:lang w:eastAsia="pt-BR"/>
        </w:rPr>
        <w:t xml:space="preserve"> </w:t>
      </w:r>
      <w:r w:rsidRPr="00E61E11">
        <w:rPr>
          <w:rFonts w:cs="Arial"/>
          <w:sz w:val="23"/>
          <w:szCs w:val="23"/>
          <w:lang w:eastAsia="pt-BR"/>
        </w:rPr>
        <w:t xml:space="preserve">constantes </w:t>
      </w:r>
      <w:r w:rsidR="00D71EC9" w:rsidRPr="00E61E11">
        <w:rPr>
          <w:rFonts w:cs="Arial"/>
          <w:sz w:val="23"/>
          <w:szCs w:val="23"/>
          <w:lang w:eastAsia="pt-BR"/>
        </w:rPr>
        <w:t>d</w:t>
      </w:r>
      <w:r w:rsidR="006B4F8C" w:rsidRPr="00E61E11">
        <w:rPr>
          <w:rFonts w:cs="Arial"/>
          <w:sz w:val="23"/>
          <w:szCs w:val="23"/>
          <w:lang w:eastAsia="pt-BR"/>
        </w:rPr>
        <w:t>a</w:t>
      </w:r>
      <w:r w:rsidR="00C832B5">
        <w:rPr>
          <w:rFonts w:cs="Arial"/>
          <w:sz w:val="23"/>
          <w:szCs w:val="23"/>
          <w:lang w:eastAsia="pt-BR"/>
        </w:rPr>
        <w:t xml:space="preserve"> </w:t>
      </w:r>
      <w:r w:rsidR="00B7647A">
        <w:rPr>
          <w:rFonts w:cs="Arial"/>
          <w:sz w:val="23"/>
          <w:szCs w:val="23"/>
          <w:lang w:eastAsia="pt-BR"/>
        </w:rPr>
        <w:t>Inexigibilidade</w:t>
      </w:r>
      <w:r w:rsidR="00C832B5">
        <w:rPr>
          <w:rFonts w:cs="Arial"/>
          <w:sz w:val="23"/>
          <w:szCs w:val="23"/>
          <w:lang w:eastAsia="pt-BR"/>
        </w:rPr>
        <w:t xml:space="preserve"> </w:t>
      </w:r>
      <w:r w:rsidRPr="00E61E11">
        <w:rPr>
          <w:rFonts w:cs="Arial"/>
          <w:sz w:val="23"/>
          <w:szCs w:val="23"/>
          <w:lang w:eastAsia="pt-BR"/>
        </w:rPr>
        <w:t xml:space="preserve">nº </w:t>
      </w:r>
      <w:r w:rsidR="00B7647A">
        <w:rPr>
          <w:rFonts w:cs="Arial"/>
          <w:sz w:val="23"/>
          <w:szCs w:val="23"/>
          <w:lang w:eastAsia="pt-BR"/>
        </w:rPr>
        <w:t>3</w:t>
      </w:r>
      <w:r w:rsidR="00453F47">
        <w:rPr>
          <w:rFonts w:cs="Arial"/>
          <w:sz w:val="23"/>
          <w:szCs w:val="23"/>
          <w:lang w:eastAsia="pt-BR"/>
        </w:rPr>
        <w:t>0</w:t>
      </w:r>
      <w:r w:rsidR="002F1B41" w:rsidRPr="00E61E11">
        <w:rPr>
          <w:rFonts w:cs="Arial"/>
          <w:sz w:val="23"/>
          <w:szCs w:val="23"/>
          <w:lang w:eastAsia="pt-BR"/>
        </w:rPr>
        <w:t>/20</w:t>
      </w:r>
      <w:r w:rsidR="003B2966" w:rsidRPr="00E61E11">
        <w:rPr>
          <w:rFonts w:cs="Arial"/>
          <w:sz w:val="23"/>
          <w:szCs w:val="23"/>
          <w:lang w:eastAsia="pt-BR"/>
        </w:rPr>
        <w:t>2</w:t>
      </w:r>
      <w:r w:rsidR="00191301" w:rsidRPr="00E61E11">
        <w:rPr>
          <w:rFonts w:cs="Arial"/>
          <w:sz w:val="23"/>
          <w:szCs w:val="23"/>
          <w:lang w:eastAsia="pt-BR"/>
        </w:rPr>
        <w:t>1</w:t>
      </w:r>
      <w:r w:rsidRPr="00E61E11">
        <w:rPr>
          <w:rFonts w:cs="Arial"/>
          <w:sz w:val="23"/>
          <w:szCs w:val="23"/>
          <w:lang w:eastAsia="pt-BR"/>
        </w:rPr>
        <w:t>, mediante as cláusulas e condições seguintes:</w:t>
      </w:r>
    </w:p>
    <w:p w:rsidR="003D377B" w:rsidRPr="00E61E11" w:rsidRDefault="003D377B" w:rsidP="003D377B">
      <w:pPr>
        <w:pStyle w:val="Ttulo3"/>
        <w:widowControl w:val="0"/>
        <w:tabs>
          <w:tab w:val="clear" w:pos="0"/>
          <w:tab w:val="num" w:pos="-3261"/>
        </w:tabs>
        <w:spacing w:before="480" w:line="360" w:lineRule="auto"/>
        <w:ind w:right="0"/>
        <w:jc w:val="both"/>
        <w:rPr>
          <w:rFonts w:cs="Arial"/>
          <w:sz w:val="23"/>
          <w:szCs w:val="23"/>
        </w:rPr>
      </w:pPr>
      <w:r w:rsidRPr="00E61E11">
        <w:rPr>
          <w:rFonts w:cs="Arial"/>
          <w:sz w:val="23"/>
          <w:szCs w:val="23"/>
        </w:rPr>
        <w:t>CLÁUSULA PRIMEIRA: DO OBJETO</w:t>
      </w:r>
    </w:p>
    <w:p w:rsidR="00191301" w:rsidRPr="00E61E11" w:rsidRDefault="003D377B" w:rsidP="00191301">
      <w:pPr>
        <w:spacing w:before="120" w:line="360" w:lineRule="auto"/>
        <w:rPr>
          <w:rFonts w:cs="Arial"/>
          <w:sz w:val="23"/>
          <w:szCs w:val="23"/>
          <w:lang w:eastAsia="pt-BR"/>
        </w:rPr>
      </w:pPr>
      <w:r w:rsidRPr="00E61E11">
        <w:rPr>
          <w:rFonts w:cs="Arial"/>
          <w:sz w:val="23"/>
          <w:szCs w:val="23"/>
          <w:lang w:eastAsia="pt-BR"/>
        </w:rPr>
        <w:t>Constitui</w:t>
      </w:r>
      <w:r w:rsidR="009040BC" w:rsidRPr="00E61E11">
        <w:rPr>
          <w:rFonts w:cs="Arial"/>
          <w:sz w:val="23"/>
          <w:szCs w:val="23"/>
          <w:lang w:eastAsia="pt-BR"/>
        </w:rPr>
        <w:t xml:space="preserve"> objeto do presente instrumento </w:t>
      </w:r>
      <w:r w:rsidRPr="00E61E11">
        <w:rPr>
          <w:rFonts w:cs="Arial"/>
          <w:sz w:val="23"/>
          <w:szCs w:val="23"/>
          <w:lang w:eastAsia="pt-BR"/>
        </w:rPr>
        <w:t xml:space="preserve">a </w:t>
      </w:r>
      <w:r w:rsidR="006F030F">
        <w:rPr>
          <w:rFonts w:cs="Arial"/>
          <w:b/>
          <w:bCs/>
          <w:sz w:val="23"/>
          <w:szCs w:val="23"/>
          <w:lang w:eastAsia="pt-BR"/>
        </w:rPr>
        <w:t>c</w:t>
      </w:r>
      <w:r w:rsidR="006F030F" w:rsidRPr="006F030F">
        <w:rPr>
          <w:rFonts w:cs="Arial"/>
          <w:b/>
          <w:bCs/>
          <w:sz w:val="23"/>
          <w:szCs w:val="23"/>
          <w:lang w:eastAsia="pt-BR"/>
        </w:rPr>
        <w:t>ontratação da empresa ALIBER MÁQUINAS LTDA para prestação de serviços de manutenção e assistência técnica nos registradores de ponto eletrônico (REP) da marca DIMEP</w:t>
      </w:r>
      <w:r w:rsidR="00A70ADD" w:rsidRPr="00300CC5">
        <w:rPr>
          <w:rFonts w:cs="Arial"/>
          <w:b/>
          <w:bCs/>
          <w:sz w:val="23"/>
          <w:szCs w:val="23"/>
          <w:lang w:eastAsia="pt-BR"/>
        </w:rPr>
        <w:t xml:space="preserve">, </w:t>
      </w:r>
      <w:r w:rsidR="00161AA1" w:rsidRPr="00300CC5">
        <w:rPr>
          <w:rFonts w:cs="Arial"/>
          <w:b/>
          <w:bCs/>
          <w:sz w:val="23"/>
          <w:szCs w:val="23"/>
          <w:lang w:eastAsia="pt-BR"/>
        </w:rPr>
        <w:t xml:space="preserve">conforme justificativa e autorizações constantes na </w:t>
      </w:r>
      <w:r w:rsidR="00045F57">
        <w:rPr>
          <w:rFonts w:cs="Arial"/>
          <w:b/>
          <w:bCs/>
          <w:sz w:val="23"/>
          <w:szCs w:val="23"/>
          <w:lang w:eastAsia="pt-BR"/>
        </w:rPr>
        <w:t>Inexigibilidade nº 30</w:t>
      </w:r>
      <w:r w:rsidR="00C94456" w:rsidRPr="00C94456">
        <w:rPr>
          <w:rFonts w:cs="Arial"/>
          <w:b/>
          <w:bCs/>
          <w:sz w:val="23"/>
          <w:szCs w:val="23"/>
          <w:lang w:eastAsia="pt-BR"/>
        </w:rPr>
        <w:t>/2021</w:t>
      </w:r>
      <w:r w:rsidR="006B4F8C" w:rsidRPr="00E61E11">
        <w:rPr>
          <w:rFonts w:cs="Arial"/>
          <w:sz w:val="23"/>
          <w:szCs w:val="23"/>
          <w:lang w:eastAsia="pt-BR"/>
        </w:rPr>
        <w:t xml:space="preserve">, com fundamento no </w:t>
      </w:r>
      <w:r w:rsidR="00FB10FA" w:rsidRPr="00E61E11">
        <w:rPr>
          <w:rFonts w:cs="Arial"/>
          <w:sz w:val="23"/>
          <w:szCs w:val="23"/>
          <w:lang w:eastAsia="pt-BR"/>
        </w:rPr>
        <w:t xml:space="preserve">art. </w:t>
      </w:r>
      <w:r w:rsidR="00B7647A">
        <w:rPr>
          <w:rFonts w:cs="Arial"/>
          <w:sz w:val="23"/>
          <w:szCs w:val="23"/>
          <w:lang w:eastAsia="pt-BR"/>
        </w:rPr>
        <w:t>30</w:t>
      </w:r>
      <w:r w:rsidR="00FB10FA" w:rsidRPr="00E61E11">
        <w:rPr>
          <w:rFonts w:cs="Arial"/>
          <w:sz w:val="23"/>
          <w:szCs w:val="23"/>
          <w:lang w:eastAsia="pt-BR"/>
        </w:rPr>
        <w:t xml:space="preserve">, </w:t>
      </w:r>
      <w:r w:rsidR="00B7647A">
        <w:rPr>
          <w:rFonts w:cs="Arial"/>
          <w:sz w:val="23"/>
          <w:szCs w:val="23"/>
          <w:lang w:eastAsia="pt-BR"/>
        </w:rPr>
        <w:t>caput</w:t>
      </w:r>
      <w:r w:rsidR="00FB10FA" w:rsidRPr="00E61E11">
        <w:rPr>
          <w:rFonts w:cs="Arial"/>
          <w:sz w:val="23"/>
          <w:szCs w:val="23"/>
          <w:lang w:eastAsia="pt-BR"/>
        </w:rPr>
        <w:t xml:space="preserve">da Lei n 13.303/16 e </w:t>
      </w:r>
      <w:r w:rsidR="00D7456C" w:rsidRPr="00E61E11">
        <w:rPr>
          <w:rFonts w:cs="Arial"/>
          <w:sz w:val="23"/>
          <w:szCs w:val="23"/>
          <w:lang w:eastAsia="pt-BR"/>
        </w:rPr>
        <w:t>art. 13</w:t>
      </w:r>
      <w:r w:rsidR="00B7647A">
        <w:rPr>
          <w:rFonts w:cs="Arial"/>
          <w:sz w:val="23"/>
          <w:szCs w:val="23"/>
          <w:lang w:eastAsia="pt-BR"/>
        </w:rPr>
        <w:t>1</w:t>
      </w:r>
      <w:r w:rsidR="00D7456C" w:rsidRPr="00E61E11">
        <w:rPr>
          <w:rFonts w:cs="Arial"/>
          <w:sz w:val="23"/>
          <w:szCs w:val="23"/>
          <w:lang w:eastAsia="pt-BR"/>
        </w:rPr>
        <w:t xml:space="preserve">, </w:t>
      </w:r>
      <w:r w:rsidR="00B7647A">
        <w:rPr>
          <w:rFonts w:cs="Arial"/>
          <w:sz w:val="23"/>
          <w:szCs w:val="23"/>
          <w:lang w:eastAsia="pt-BR"/>
        </w:rPr>
        <w:t>caput</w:t>
      </w:r>
      <w:r w:rsidR="00D7456C" w:rsidRPr="00E61E11">
        <w:rPr>
          <w:rFonts w:cs="Arial"/>
          <w:sz w:val="23"/>
          <w:szCs w:val="23"/>
          <w:lang w:eastAsia="pt-BR"/>
        </w:rPr>
        <w:t>do RILC (Regulamento Interno de Licitações, Contratos e Convênios da CESAMA)</w:t>
      </w:r>
      <w:r w:rsidR="00191301" w:rsidRPr="00E61E11">
        <w:rPr>
          <w:rFonts w:cs="Arial"/>
          <w:sz w:val="23"/>
          <w:szCs w:val="23"/>
          <w:lang w:eastAsia="pt-BR"/>
        </w:rPr>
        <w:t>, conforme termo de referência, o qual integra esse termo independente de transcrição por ser de conhecimento das partes, assim como a proposta comercial.</w:t>
      </w:r>
    </w:p>
    <w:p w:rsidR="004F400C" w:rsidRPr="00B43367" w:rsidRDefault="004F400C" w:rsidP="00B7721A">
      <w:pPr>
        <w:pStyle w:val="PargrafodaLista"/>
        <w:numPr>
          <w:ilvl w:val="1"/>
          <w:numId w:val="3"/>
        </w:numPr>
        <w:spacing w:before="120" w:line="360" w:lineRule="auto"/>
        <w:rPr>
          <w:rFonts w:ascii="Arial" w:hAnsi="Arial" w:cs="Arial"/>
          <w:b/>
          <w:sz w:val="23"/>
          <w:szCs w:val="23"/>
        </w:rPr>
      </w:pPr>
      <w:r w:rsidRPr="00B43367">
        <w:rPr>
          <w:rFonts w:ascii="Arial" w:hAnsi="Arial" w:cs="Arial"/>
          <w:b/>
          <w:sz w:val="23"/>
          <w:szCs w:val="23"/>
        </w:rPr>
        <w:t xml:space="preserve">ESPECIFICAÇÃO DO OBJETO </w:t>
      </w:r>
    </w:p>
    <w:p w:rsidR="00FA2E14" w:rsidRPr="00FA2E14" w:rsidRDefault="00FA2E14" w:rsidP="00FA2E14">
      <w:pPr>
        <w:spacing w:before="120" w:line="360" w:lineRule="auto"/>
        <w:rPr>
          <w:rFonts w:cs="Arial"/>
          <w:sz w:val="23"/>
          <w:szCs w:val="23"/>
          <w:lang w:eastAsia="pt-BR"/>
        </w:rPr>
      </w:pPr>
      <w:r>
        <w:rPr>
          <w:rFonts w:cs="Arial"/>
          <w:sz w:val="23"/>
          <w:szCs w:val="23"/>
          <w:lang w:eastAsia="pt-BR"/>
        </w:rPr>
        <w:t xml:space="preserve">1.1.1 </w:t>
      </w:r>
      <w:r w:rsidRPr="00FA2E14">
        <w:rPr>
          <w:rFonts w:cs="Arial"/>
          <w:sz w:val="23"/>
          <w:szCs w:val="23"/>
          <w:lang w:eastAsia="pt-BR"/>
        </w:rPr>
        <w:t xml:space="preserve">Manutenção preventiva mensal e manutenção corretiva conforme demanda da Cesama em 14 equipamentos (relógios de ponto - </w:t>
      </w:r>
      <w:proofErr w:type="spellStart"/>
      <w:r w:rsidRPr="00FA2E14">
        <w:rPr>
          <w:rFonts w:cs="Arial"/>
          <w:sz w:val="23"/>
          <w:szCs w:val="23"/>
          <w:lang w:eastAsia="pt-BR"/>
        </w:rPr>
        <w:t>REPs</w:t>
      </w:r>
      <w:proofErr w:type="spellEnd"/>
      <w:r w:rsidRPr="00FA2E14">
        <w:rPr>
          <w:rFonts w:cs="Arial"/>
          <w:sz w:val="23"/>
          <w:szCs w:val="23"/>
          <w:lang w:eastAsia="pt-BR"/>
        </w:rPr>
        <w:t xml:space="preserve"> da marca DIMEP) instalados nas unidades da Companhia em Juiz de Fora/MG, destinada a manter os equipamentos em perfeito estado de funcionamento, conforme recomendações do fabricante, manuais e normas técnicas específicas, compreendendo os ajustes e regulagens mecânicos e eletrônicos, os reparos necessários, substituição de peças e </w:t>
      </w:r>
      <w:r w:rsidRPr="00FA2E14">
        <w:rPr>
          <w:rFonts w:cs="Arial"/>
          <w:sz w:val="23"/>
          <w:szCs w:val="23"/>
          <w:lang w:eastAsia="pt-BR"/>
        </w:rPr>
        <w:lastRenderedPageBreak/>
        <w:t xml:space="preserve">componentesqueseapresentarem defeituosos,gastos ou quebrados, além de suporte técnico ao software de coleta de batidas. </w:t>
      </w:r>
    </w:p>
    <w:p w:rsidR="00FA2E14" w:rsidRPr="00FA2E14" w:rsidRDefault="00FA2E14" w:rsidP="00FA2E14">
      <w:pPr>
        <w:spacing w:before="120" w:line="360" w:lineRule="auto"/>
        <w:rPr>
          <w:rFonts w:cs="Arial"/>
          <w:sz w:val="23"/>
          <w:szCs w:val="23"/>
          <w:lang w:eastAsia="pt-BR"/>
        </w:rPr>
      </w:pPr>
      <w:r>
        <w:rPr>
          <w:rFonts w:cs="Arial"/>
          <w:sz w:val="23"/>
          <w:szCs w:val="23"/>
          <w:lang w:eastAsia="pt-BR"/>
        </w:rPr>
        <w:t xml:space="preserve">1.1.2. </w:t>
      </w:r>
      <w:r w:rsidRPr="00FA2E14">
        <w:rPr>
          <w:rFonts w:cs="Arial"/>
          <w:sz w:val="23"/>
          <w:szCs w:val="23"/>
          <w:lang w:eastAsia="pt-BR"/>
        </w:rPr>
        <w:t xml:space="preserve">Os 14 equipamentos (relógios de ponto - </w:t>
      </w:r>
      <w:proofErr w:type="spellStart"/>
      <w:r w:rsidRPr="00FA2E14">
        <w:rPr>
          <w:rFonts w:cs="Arial"/>
          <w:sz w:val="23"/>
          <w:szCs w:val="23"/>
          <w:lang w:eastAsia="pt-BR"/>
        </w:rPr>
        <w:t>REPs</w:t>
      </w:r>
      <w:proofErr w:type="spellEnd"/>
      <w:r w:rsidRPr="00FA2E14">
        <w:rPr>
          <w:rFonts w:cs="Arial"/>
          <w:sz w:val="23"/>
          <w:szCs w:val="23"/>
          <w:lang w:eastAsia="pt-BR"/>
        </w:rPr>
        <w:t xml:space="preserve"> da marca DIMEP) da Cesama encontram-se instalados nos seguintes locais:</w:t>
      </w:r>
    </w:p>
    <w:tbl>
      <w:tblPr>
        <w:tblW w:w="9087" w:type="dxa"/>
        <w:tblInd w:w="55" w:type="dxa"/>
        <w:tblCellMar>
          <w:left w:w="70" w:type="dxa"/>
          <w:right w:w="70" w:type="dxa"/>
        </w:tblCellMar>
        <w:tblLook w:val="04A0"/>
      </w:tblPr>
      <w:tblGrid>
        <w:gridCol w:w="866"/>
        <w:gridCol w:w="2268"/>
        <w:gridCol w:w="4678"/>
        <w:gridCol w:w="1275"/>
      </w:tblGrid>
      <w:tr w:rsidR="00FA2E14" w:rsidRPr="00642C06" w:rsidTr="008C77E8">
        <w:trPr>
          <w:trHeight w:val="495"/>
        </w:trPr>
        <w:tc>
          <w:tcPr>
            <w:tcW w:w="86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A2E14" w:rsidRPr="00642C06" w:rsidRDefault="00FA2E14" w:rsidP="008C77E8">
            <w:pPr>
              <w:jc w:val="center"/>
              <w:rPr>
                <w:rFonts w:cs="Arial"/>
                <w:b/>
                <w:bCs/>
                <w:color w:val="000000"/>
                <w:sz w:val="18"/>
                <w:szCs w:val="18"/>
                <w:lang w:eastAsia="pt-BR"/>
              </w:rPr>
            </w:pPr>
            <w:r w:rsidRPr="00642C06">
              <w:rPr>
                <w:rFonts w:cs="Arial"/>
                <w:b/>
                <w:bCs/>
                <w:color w:val="000000"/>
                <w:sz w:val="18"/>
                <w:szCs w:val="18"/>
                <w:lang w:eastAsia="pt-BR"/>
              </w:rPr>
              <w:t>Código do Relógio</w:t>
            </w:r>
          </w:p>
        </w:tc>
        <w:tc>
          <w:tcPr>
            <w:tcW w:w="2268" w:type="dxa"/>
            <w:tcBorders>
              <w:top w:val="single" w:sz="8" w:space="0" w:color="auto"/>
              <w:left w:val="nil"/>
              <w:bottom w:val="single" w:sz="8" w:space="0" w:color="auto"/>
              <w:right w:val="single" w:sz="4" w:space="0" w:color="auto"/>
            </w:tcBorders>
            <w:shd w:val="clear" w:color="auto" w:fill="auto"/>
            <w:noWrap/>
            <w:vAlign w:val="center"/>
            <w:hideMark/>
          </w:tcPr>
          <w:p w:rsidR="00FA2E14" w:rsidRPr="00642C06" w:rsidRDefault="00FA2E14" w:rsidP="008C77E8">
            <w:pPr>
              <w:jc w:val="center"/>
              <w:rPr>
                <w:rFonts w:cs="Arial"/>
                <w:b/>
                <w:bCs/>
                <w:sz w:val="18"/>
                <w:szCs w:val="18"/>
                <w:lang w:eastAsia="pt-BR"/>
              </w:rPr>
            </w:pPr>
            <w:r w:rsidRPr="00642C06">
              <w:rPr>
                <w:rFonts w:cs="Arial"/>
                <w:b/>
                <w:bCs/>
                <w:sz w:val="18"/>
                <w:szCs w:val="18"/>
                <w:lang w:eastAsia="pt-BR"/>
              </w:rPr>
              <w:t>Descrição do Relógio</w:t>
            </w:r>
          </w:p>
        </w:tc>
        <w:tc>
          <w:tcPr>
            <w:tcW w:w="4678" w:type="dxa"/>
            <w:tcBorders>
              <w:top w:val="single" w:sz="8" w:space="0" w:color="auto"/>
              <w:left w:val="nil"/>
              <w:bottom w:val="single" w:sz="8" w:space="0" w:color="auto"/>
              <w:right w:val="single" w:sz="4" w:space="0" w:color="auto"/>
            </w:tcBorders>
            <w:shd w:val="clear" w:color="auto" w:fill="auto"/>
            <w:noWrap/>
            <w:vAlign w:val="center"/>
            <w:hideMark/>
          </w:tcPr>
          <w:p w:rsidR="00FA2E14" w:rsidRPr="00642C06" w:rsidRDefault="00FA2E14" w:rsidP="008C77E8">
            <w:pPr>
              <w:jc w:val="center"/>
              <w:rPr>
                <w:rFonts w:cs="Arial"/>
                <w:b/>
                <w:bCs/>
                <w:color w:val="000000"/>
                <w:sz w:val="18"/>
                <w:szCs w:val="18"/>
                <w:lang w:eastAsia="pt-BR"/>
              </w:rPr>
            </w:pPr>
            <w:r w:rsidRPr="00642C06">
              <w:rPr>
                <w:rFonts w:cs="Arial"/>
                <w:b/>
                <w:bCs/>
                <w:color w:val="000000"/>
                <w:sz w:val="18"/>
                <w:szCs w:val="18"/>
                <w:lang w:eastAsia="pt-BR"/>
              </w:rPr>
              <w:t>Localização</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rsidR="00FA2E14" w:rsidRPr="00642C06" w:rsidRDefault="00FA2E14" w:rsidP="008C77E8">
            <w:pPr>
              <w:jc w:val="center"/>
              <w:rPr>
                <w:rFonts w:cs="Arial"/>
                <w:b/>
                <w:bCs/>
                <w:color w:val="000000"/>
                <w:sz w:val="18"/>
                <w:szCs w:val="18"/>
                <w:lang w:eastAsia="pt-BR"/>
              </w:rPr>
            </w:pPr>
            <w:r w:rsidRPr="00642C06">
              <w:rPr>
                <w:rFonts w:cs="Arial"/>
                <w:b/>
                <w:bCs/>
                <w:color w:val="000000"/>
                <w:sz w:val="18"/>
                <w:szCs w:val="18"/>
                <w:lang w:eastAsia="pt-BR"/>
              </w:rPr>
              <w:t>Bairro</w:t>
            </w:r>
          </w:p>
        </w:tc>
      </w:tr>
      <w:tr w:rsidR="00FA2E14" w:rsidRPr="00642C06" w:rsidTr="008C77E8">
        <w:trPr>
          <w:trHeight w:val="300"/>
        </w:trPr>
        <w:tc>
          <w:tcPr>
            <w:tcW w:w="866" w:type="dxa"/>
            <w:tcBorders>
              <w:top w:val="nil"/>
              <w:left w:val="single" w:sz="8" w:space="0" w:color="auto"/>
              <w:bottom w:val="single" w:sz="4" w:space="0" w:color="auto"/>
              <w:right w:val="single" w:sz="4" w:space="0" w:color="auto"/>
            </w:tcBorders>
            <w:shd w:val="clear" w:color="auto" w:fill="auto"/>
            <w:noWrap/>
            <w:vAlign w:val="bottom"/>
            <w:hideMark/>
          </w:tcPr>
          <w:p w:rsidR="00FA2E14" w:rsidRPr="00642C06" w:rsidRDefault="00FA2E14" w:rsidP="008C77E8">
            <w:pPr>
              <w:jc w:val="center"/>
              <w:rPr>
                <w:rFonts w:cs="Arial"/>
                <w:color w:val="000000"/>
                <w:sz w:val="18"/>
                <w:szCs w:val="18"/>
                <w:lang w:eastAsia="pt-BR"/>
              </w:rPr>
            </w:pPr>
            <w:r w:rsidRPr="00642C06">
              <w:rPr>
                <w:rFonts w:cs="Arial"/>
                <w:color w:val="000000"/>
                <w:sz w:val="18"/>
                <w:szCs w:val="18"/>
                <w:lang w:eastAsia="pt-BR"/>
              </w:rPr>
              <w:t>01</w:t>
            </w:r>
          </w:p>
        </w:tc>
        <w:tc>
          <w:tcPr>
            <w:tcW w:w="2268" w:type="dxa"/>
            <w:tcBorders>
              <w:top w:val="nil"/>
              <w:left w:val="nil"/>
              <w:bottom w:val="single" w:sz="4" w:space="0" w:color="auto"/>
              <w:right w:val="single" w:sz="4" w:space="0" w:color="auto"/>
            </w:tcBorders>
            <w:shd w:val="clear" w:color="auto" w:fill="auto"/>
            <w:noWrap/>
            <w:vAlign w:val="bottom"/>
            <w:hideMark/>
          </w:tcPr>
          <w:p w:rsidR="00FA2E14" w:rsidRPr="00642C06" w:rsidRDefault="00FA2E14" w:rsidP="008C77E8">
            <w:pPr>
              <w:rPr>
                <w:rFonts w:cs="Arial"/>
                <w:sz w:val="18"/>
                <w:szCs w:val="18"/>
                <w:lang w:eastAsia="pt-BR"/>
              </w:rPr>
            </w:pPr>
            <w:r w:rsidRPr="00642C06">
              <w:rPr>
                <w:rFonts w:cs="Arial"/>
                <w:sz w:val="18"/>
                <w:szCs w:val="18"/>
                <w:lang w:eastAsia="pt-BR"/>
              </w:rPr>
              <w:t>REP01-SEDE01</w:t>
            </w:r>
          </w:p>
        </w:tc>
        <w:tc>
          <w:tcPr>
            <w:tcW w:w="4678" w:type="dxa"/>
            <w:tcBorders>
              <w:top w:val="nil"/>
              <w:left w:val="nil"/>
              <w:bottom w:val="single" w:sz="4" w:space="0" w:color="auto"/>
              <w:right w:val="single" w:sz="4" w:space="0" w:color="auto"/>
            </w:tcBorders>
            <w:shd w:val="clear" w:color="auto" w:fill="auto"/>
            <w:noWrap/>
            <w:vAlign w:val="bottom"/>
            <w:hideMark/>
          </w:tcPr>
          <w:p w:rsidR="00FA2E14" w:rsidRPr="00642C06" w:rsidRDefault="00FA2E14" w:rsidP="008C77E8">
            <w:pPr>
              <w:rPr>
                <w:rFonts w:cs="Arial"/>
                <w:color w:val="000000"/>
                <w:sz w:val="18"/>
                <w:szCs w:val="18"/>
                <w:lang w:eastAsia="pt-BR"/>
              </w:rPr>
            </w:pPr>
            <w:r w:rsidRPr="00642C06">
              <w:rPr>
                <w:rFonts w:cs="Arial"/>
                <w:color w:val="000000"/>
                <w:sz w:val="18"/>
                <w:szCs w:val="18"/>
                <w:lang w:eastAsia="pt-BR"/>
              </w:rPr>
              <w:t>Avenida Barão do Rio Branco, 1843 - 10º Andar, Centro</w:t>
            </w:r>
          </w:p>
        </w:tc>
        <w:tc>
          <w:tcPr>
            <w:tcW w:w="1275" w:type="dxa"/>
            <w:tcBorders>
              <w:top w:val="nil"/>
              <w:left w:val="nil"/>
              <w:bottom w:val="single" w:sz="4" w:space="0" w:color="auto"/>
              <w:right w:val="single" w:sz="8" w:space="0" w:color="auto"/>
            </w:tcBorders>
            <w:shd w:val="clear" w:color="auto" w:fill="auto"/>
            <w:noWrap/>
            <w:vAlign w:val="bottom"/>
            <w:hideMark/>
          </w:tcPr>
          <w:p w:rsidR="00FA2E14" w:rsidRPr="00642C06" w:rsidRDefault="00FA2E14" w:rsidP="008C77E8">
            <w:pPr>
              <w:rPr>
                <w:rFonts w:cs="Arial"/>
                <w:color w:val="000000"/>
                <w:sz w:val="18"/>
                <w:szCs w:val="18"/>
                <w:lang w:eastAsia="pt-BR"/>
              </w:rPr>
            </w:pPr>
            <w:r w:rsidRPr="00642C06">
              <w:rPr>
                <w:rFonts w:cs="Arial"/>
                <w:color w:val="000000"/>
                <w:sz w:val="18"/>
                <w:szCs w:val="18"/>
                <w:lang w:eastAsia="pt-BR"/>
              </w:rPr>
              <w:t>Centro</w:t>
            </w:r>
          </w:p>
        </w:tc>
      </w:tr>
      <w:tr w:rsidR="00FA2E14" w:rsidRPr="00642C06" w:rsidTr="008C77E8">
        <w:trPr>
          <w:trHeight w:val="300"/>
        </w:trPr>
        <w:tc>
          <w:tcPr>
            <w:tcW w:w="866" w:type="dxa"/>
            <w:tcBorders>
              <w:top w:val="nil"/>
              <w:left w:val="single" w:sz="8" w:space="0" w:color="auto"/>
              <w:bottom w:val="single" w:sz="4" w:space="0" w:color="auto"/>
              <w:right w:val="single" w:sz="4" w:space="0" w:color="auto"/>
            </w:tcBorders>
            <w:shd w:val="clear" w:color="auto" w:fill="auto"/>
            <w:noWrap/>
            <w:vAlign w:val="bottom"/>
            <w:hideMark/>
          </w:tcPr>
          <w:p w:rsidR="00FA2E14" w:rsidRPr="00642C06" w:rsidRDefault="00FA2E14" w:rsidP="008C77E8">
            <w:pPr>
              <w:jc w:val="center"/>
              <w:rPr>
                <w:rFonts w:cs="Arial"/>
                <w:color w:val="000000"/>
                <w:sz w:val="18"/>
                <w:szCs w:val="18"/>
                <w:lang w:eastAsia="pt-BR"/>
              </w:rPr>
            </w:pPr>
            <w:r w:rsidRPr="00642C06">
              <w:rPr>
                <w:rFonts w:cs="Arial"/>
                <w:color w:val="000000"/>
                <w:sz w:val="18"/>
                <w:szCs w:val="18"/>
                <w:lang w:eastAsia="pt-BR"/>
              </w:rPr>
              <w:t>02</w:t>
            </w:r>
          </w:p>
        </w:tc>
        <w:tc>
          <w:tcPr>
            <w:tcW w:w="2268" w:type="dxa"/>
            <w:tcBorders>
              <w:top w:val="nil"/>
              <w:left w:val="nil"/>
              <w:bottom w:val="single" w:sz="4" w:space="0" w:color="auto"/>
              <w:right w:val="single" w:sz="4" w:space="0" w:color="auto"/>
            </w:tcBorders>
            <w:shd w:val="clear" w:color="auto" w:fill="auto"/>
            <w:noWrap/>
            <w:vAlign w:val="bottom"/>
            <w:hideMark/>
          </w:tcPr>
          <w:p w:rsidR="00FA2E14" w:rsidRPr="00642C06" w:rsidRDefault="00FA2E14" w:rsidP="008C77E8">
            <w:pPr>
              <w:rPr>
                <w:rFonts w:cs="Arial"/>
                <w:sz w:val="18"/>
                <w:szCs w:val="18"/>
                <w:lang w:eastAsia="pt-BR"/>
              </w:rPr>
            </w:pPr>
            <w:r w:rsidRPr="00642C06">
              <w:rPr>
                <w:rFonts w:cs="Arial"/>
                <w:sz w:val="18"/>
                <w:szCs w:val="18"/>
                <w:lang w:eastAsia="pt-BR"/>
              </w:rPr>
              <w:t>REP02-SEDE02</w:t>
            </w:r>
          </w:p>
        </w:tc>
        <w:tc>
          <w:tcPr>
            <w:tcW w:w="4678" w:type="dxa"/>
            <w:tcBorders>
              <w:top w:val="nil"/>
              <w:left w:val="nil"/>
              <w:bottom w:val="single" w:sz="4" w:space="0" w:color="auto"/>
              <w:right w:val="single" w:sz="4" w:space="0" w:color="auto"/>
            </w:tcBorders>
            <w:shd w:val="clear" w:color="auto" w:fill="auto"/>
            <w:noWrap/>
            <w:vAlign w:val="bottom"/>
            <w:hideMark/>
          </w:tcPr>
          <w:p w:rsidR="00FA2E14" w:rsidRPr="00642C06" w:rsidRDefault="00FA2E14" w:rsidP="008C77E8">
            <w:pPr>
              <w:rPr>
                <w:rFonts w:cs="Arial"/>
                <w:color w:val="000000"/>
                <w:sz w:val="18"/>
                <w:szCs w:val="18"/>
                <w:lang w:eastAsia="pt-BR"/>
              </w:rPr>
            </w:pPr>
            <w:r w:rsidRPr="00642C06">
              <w:rPr>
                <w:rFonts w:cs="Arial"/>
                <w:color w:val="000000"/>
                <w:sz w:val="18"/>
                <w:szCs w:val="18"/>
                <w:lang w:eastAsia="pt-BR"/>
              </w:rPr>
              <w:t>Avenida Barão do Rio Branco, 1843 - 10º Andar, Centro</w:t>
            </w:r>
          </w:p>
        </w:tc>
        <w:tc>
          <w:tcPr>
            <w:tcW w:w="1275" w:type="dxa"/>
            <w:tcBorders>
              <w:top w:val="nil"/>
              <w:left w:val="nil"/>
              <w:bottom w:val="single" w:sz="4" w:space="0" w:color="auto"/>
              <w:right w:val="single" w:sz="8" w:space="0" w:color="auto"/>
            </w:tcBorders>
            <w:shd w:val="clear" w:color="auto" w:fill="auto"/>
            <w:noWrap/>
            <w:vAlign w:val="bottom"/>
            <w:hideMark/>
          </w:tcPr>
          <w:p w:rsidR="00FA2E14" w:rsidRPr="00642C06" w:rsidRDefault="00FA2E14" w:rsidP="008C77E8">
            <w:pPr>
              <w:rPr>
                <w:rFonts w:cs="Arial"/>
                <w:color w:val="000000"/>
                <w:sz w:val="18"/>
                <w:szCs w:val="18"/>
                <w:lang w:eastAsia="pt-BR"/>
              </w:rPr>
            </w:pPr>
            <w:r w:rsidRPr="00642C06">
              <w:rPr>
                <w:rFonts w:cs="Arial"/>
                <w:color w:val="000000"/>
                <w:sz w:val="18"/>
                <w:szCs w:val="18"/>
                <w:lang w:eastAsia="pt-BR"/>
              </w:rPr>
              <w:t>Centro</w:t>
            </w:r>
          </w:p>
        </w:tc>
      </w:tr>
      <w:tr w:rsidR="00FA2E14" w:rsidRPr="00642C06" w:rsidTr="008C77E8">
        <w:trPr>
          <w:trHeight w:val="300"/>
        </w:trPr>
        <w:tc>
          <w:tcPr>
            <w:tcW w:w="866" w:type="dxa"/>
            <w:tcBorders>
              <w:top w:val="nil"/>
              <w:left w:val="single" w:sz="8" w:space="0" w:color="auto"/>
              <w:bottom w:val="single" w:sz="4" w:space="0" w:color="auto"/>
              <w:right w:val="single" w:sz="4" w:space="0" w:color="auto"/>
            </w:tcBorders>
            <w:shd w:val="clear" w:color="auto" w:fill="auto"/>
            <w:noWrap/>
            <w:vAlign w:val="bottom"/>
            <w:hideMark/>
          </w:tcPr>
          <w:p w:rsidR="00FA2E14" w:rsidRPr="00642C06" w:rsidRDefault="00FA2E14" w:rsidP="008C77E8">
            <w:pPr>
              <w:jc w:val="center"/>
              <w:rPr>
                <w:rFonts w:cs="Arial"/>
                <w:color w:val="000000"/>
                <w:sz w:val="18"/>
                <w:szCs w:val="18"/>
                <w:lang w:eastAsia="pt-BR"/>
              </w:rPr>
            </w:pPr>
            <w:r w:rsidRPr="00642C06">
              <w:rPr>
                <w:rFonts w:cs="Arial"/>
                <w:color w:val="000000"/>
                <w:sz w:val="18"/>
                <w:szCs w:val="18"/>
                <w:lang w:eastAsia="pt-BR"/>
              </w:rPr>
              <w:t>03</w:t>
            </w:r>
          </w:p>
        </w:tc>
        <w:tc>
          <w:tcPr>
            <w:tcW w:w="2268" w:type="dxa"/>
            <w:tcBorders>
              <w:top w:val="nil"/>
              <w:left w:val="nil"/>
              <w:bottom w:val="single" w:sz="4" w:space="0" w:color="auto"/>
              <w:right w:val="single" w:sz="4" w:space="0" w:color="auto"/>
            </w:tcBorders>
            <w:shd w:val="clear" w:color="auto" w:fill="auto"/>
            <w:noWrap/>
            <w:vAlign w:val="bottom"/>
            <w:hideMark/>
          </w:tcPr>
          <w:p w:rsidR="00FA2E14" w:rsidRPr="00642C06" w:rsidRDefault="00FA2E14" w:rsidP="008C77E8">
            <w:pPr>
              <w:rPr>
                <w:rFonts w:cs="Arial"/>
                <w:sz w:val="18"/>
                <w:szCs w:val="18"/>
                <w:lang w:eastAsia="pt-BR"/>
              </w:rPr>
            </w:pPr>
            <w:r w:rsidRPr="00642C06">
              <w:rPr>
                <w:rFonts w:cs="Arial"/>
                <w:sz w:val="18"/>
                <w:szCs w:val="18"/>
                <w:lang w:eastAsia="pt-BR"/>
              </w:rPr>
              <w:t>REP03-SEDE03 - AGQ</w:t>
            </w:r>
          </w:p>
        </w:tc>
        <w:tc>
          <w:tcPr>
            <w:tcW w:w="4678" w:type="dxa"/>
            <w:tcBorders>
              <w:top w:val="nil"/>
              <w:left w:val="nil"/>
              <w:bottom w:val="single" w:sz="4" w:space="0" w:color="auto"/>
              <w:right w:val="single" w:sz="4" w:space="0" w:color="auto"/>
            </w:tcBorders>
            <w:shd w:val="clear" w:color="auto" w:fill="auto"/>
            <w:noWrap/>
            <w:vAlign w:val="bottom"/>
            <w:hideMark/>
          </w:tcPr>
          <w:p w:rsidR="00FA2E14" w:rsidRPr="00642C06" w:rsidRDefault="00FA2E14" w:rsidP="008C77E8">
            <w:pPr>
              <w:rPr>
                <w:rFonts w:cs="Arial"/>
                <w:color w:val="000000"/>
                <w:sz w:val="18"/>
                <w:szCs w:val="18"/>
                <w:lang w:eastAsia="pt-BR"/>
              </w:rPr>
            </w:pPr>
            <w:r w:rsidRPr="00642C06">
              <w:rPr>
                <w:rFonts w:cs="Arial"/>
                <w:color w:val="000000"/>
                <w:sz w:val="18"/>
                <w:szCs w:val="18"/>
                <w:lang w:eastAsia="pt-BR"/>
              </w:rPr>
              <w:t>Rua Tupi, 260 - Centenário</w:t>
            </w:r>
          </w:p>
        </w:tc>
        <w:tc>
          <w:tcPr>
            <w:tcW w:w="1275" w:type="dxa"/>
            <w:tcBorders>
              <w:top w:val="nil"/>
              <w:left w:val="nil"/>
              <w:bottom w:val="single" w:sz="4" w:space="0" w:color="auto"/>
              <w:right w:val="single" w:sz="8" w:space="0" w:color="auto"/>
            </w:tcBorders>
            <w:shd w:val="clear" w:color="auto" w:fill="auto"/>
            <w:noWrap/>
            <w:vAlign w:val="bottom"/>
            <w:hideMark/>
          </w:tcPr>
          <w:p w:rsidR="00FA2E14" w:rsidRPr="00642C06" w:rsidRDefault="00FA2E14" w:rsidP="008C77E8">
            <w:pPr>
              <w:rPr>
                <w:rFonts w:cs="Arial"/>
                <w:color w:val="000000"/>
                <w:sz w:val="18"/>
                <w:szCs w:val="18"/>
                <w:lang w:eastAsia="pt-BR"/>
              </w:rPr>
            </w:pPr>
            <w:r w:rsidRPr="00642C06">
              <w:rPr>
                <w:rFonts w:cs="Arial"/>
                <w:color w:val="000000"/>
                <w:sz w:val="18"/>
                <w:szCs w:val="18"/>
                <w:lang w:eastAsia="pt-BR"/>
              </w:rPr>
              <w:t>Centenário</w:t>
            </w:r>
          </w:p>
        </w:tc>
      </w:tr>
      <w:tr w:rsidR="00FA2E14" w:rsidRPr="00642C06" w:rsidTr="008C77E8">
        <w:trPr>
          <w:trHeight w:val="300"/>
        </w:trPr>
        <w:tc>
          <w:tcPr>
            <w:tcW w:w="866" w:type="dxa"/>
            <w:tcBorders>
              <w:top w:val="nil"/>
              <w:left w:val="single" w:sz="8" w:space="0" w:color="auto"/>
              <w:bottom w:val="single" w:sz="4" w:space="0" w:color="auto"/>
              <w:right w:val="single" w:sz="4" w:space="0" w:color="auto"/>
            </w:tcBorders>
            <w:shd w:val="clear" w:color="auto" w:fill="auto"/>
            <w:noWrap/>
            <w:vAlign w:val="bottom"/>
            <w:hideMark/>
          </w:tcPr>
          <w:p w:rsidR="00FA2E14" w:rsidRPr="00642C06" w:rsidRDefault="00FA2E14" w:rsidP="008C77E8">
            <w:pPr>
              <w:jc w:val="center"/>
              <w:rPr>
                <w:rFonts w:cs="Arial"/>
                <w:color w:val="000000"/>
                <w:sz w:val="18"/>
                <w:szCs w:val="18"/>
                <w:lang w:eastAsia="pt-BR"/>
              </w:rPr>
            </w:pPr>
            <w:r w:rsidRPr="00642C06">
              <w:rPr>
                <w:rFonts w:cs="Arial"/>
                <w:color w:val="000000"/>
                <w:sz w:val="18"/>
                <w:szCs w:val="18"/>
                <w:lang w:eastAsia="pt-BR"/>
              </w:rPr>
              <w:t>04</w:t>
            </w:r>
          </w:p>
        </w:tc>
        <w:tc>
          <w:tcPr>
            <w:tcW w:w="2268" w:type="dxa"/>
            <w:tcBorders>
              <w:top w:val="nil"/>
              <w:left w:val="nil"/>
              <w:bottom w:val="single" w:sz="4" w:space="0" w:color="auto"/>
              <w:right w:val="single" w:sz="4" w:space="0" w:color="auto"/>
            </w:tcBorders>
            <w:shd w:val="clear" w:color="auto" w:fill="auto"/>
            <w:noWrap/>
            <w:vAlign w:val="bottom"/>
            <w:hideMark/>
          </w:tcPr>
          <w:p w:rsidR="00FA2E14" w:rsidRPr="00642C06" w:rsidRDefault="00FA2E14" w:rsidP="008C77E8">
            <w:pPr>
              <w:rPr>
                <w:rFonts w:cs="Arial"/>
                <w:sz w:val="18"/>
                <w:szCs w:val="18"/>
                <w:lang w:eastAsia="pt-BR"/>
              </w:rPr>
            </w:pPr>
            <w:r w:rsidRPr="00642C06">
              <w:rPr>
                <w:rFonts w:cs="Arial"/>
                <w:sz w:val="18"/>
                <w:szCs w:val="18"/>
                <w:lang w:eastAsia="pt-BR"/>
              </w:rPr>
              <w:t>REP04-AGENCIA01</w:t>
            </w:r>
          </w:p>
        </w:tc>
        <w:tc>
          <w:tcPr>
            <w:tcW w:w="4678" w:type="dxa"/>
            <w:tcBorders>
              <w:top w:val="nil"/>
              <w:left w:val="nil"/>
              <w:bottom w:val="single" w:sz="4" w:space="0" w:color="auto"/>
              <w:right w:val="single" w:sz="4" w:space="0" w:color="auto"/>
            </w:tcBorders>
            <w:shd w:val="clear" w:color="auto" w:fill="auto"/>
            <w:noWrap/>
            <w:vAlign w:val="bottom"/>
            <w:hideMark/>
          </w:tcPr>
          <w:p w:rsidR="00FA2E14" w:rsidRPr="00642C06" w:rsidRDefault="00FA2E14" w:rsidP="008C77E8">
            <w:pPr>
              <w:rPr>
                <w:rFonts w:cs="Arial"/>
                <w:color w:val="000000"/>
                <w:sz w:val="18"/>
                <w:szCs w:val="18"/>
                <w:lang w:eastAsia="pt-BR"/>
              </w:rPr>
            </w:pPr>
            <w:r w:rsidRPr="00642C06">
              <w:rPr>
                <w:rFonts w:cs="Arial"/>
                <w:color w:val="000000"/>
                <w:sz w:val="18"/>
                <w:szCs w:val="18"/>
                <w:lang w:eastAsia="pt-BR"/>
              </w:rPr>
              <w:t>Avenida Getúlio Vargas, 1001 - Centro</w:t>
            </w:r>
          </w:p>
        </w:tc>
        <w:tc>
          <w:tcPr>
            <w:tcW w:w="1275" w:type="dxa"/>
            <w:tcBorders>
              <w:top w:val="nil"/>
              <w:left w:val="nil"/>
              <w:bottom w:val="single" w:sz="4" w:space="0" w:color="auto"/>
              <w:right w:val="single" w:sz="8" w:space="0" w:color="auto"/>
            </w:tcBorders>
            <w:shd w:val="clear" w:color="auto" w:fill="auto"/>
            <w:noWrap/>
            <w:vAlign w:val="bottom"/>
            <w:hideMark/>
          </w:tcPr>
          <w:p w:rsidR="00FA2E14" w:rsidRPr="00642C06" w:rsidRDefault="00FA2E14" w:rsidP="008C77E8">
            <w:pPr>
              <w:rPr>
                <w:rFonts w:cs="Arial"/>
                <w:color w:val="000000"/>
                <w:sz w:val="18"/>
                <w:szCs w:val="18"/>
                <w:lang w:eastAsia="pt-BR"/>
              </w:rPr>
            </w:pPr>
            <w:r w:rsidRPr="00642C06">
              <w:rPr>
                <w:rFonts w:cs="Arial"/>
                <w:color w:val="000000"/>
                <w:sz w:val="18"/>
                <w:szCs w:val="18"/>
                <w:lang w:eastAsia="pt-BR"/>
              </w:rPr>
              <w:t>Centro</w:t>
            </w:r>
          </w:p>
        </w:tc>
      </w:tr>
      <w:tr w:rsidR="00FA2E14" w:rsidRPr="00642C06" w:rsidTr="008C77E8">
        <w:trPr>
          <w:trHeight w:val="300"/>
        </w:trPr>
        <w:tc>
          <w:tcPr>
            <w:tcW w:w="866" w:type="dxa"/>
            <w:tcBorders>
              <w:top w:val="nil"/>
              <w:left w:val="single" w:sz="8" w:space="0" w:color="auto"/>
              <w:bottom w:val="single" w:sz="4" w:space="0" w:color="auto"/>
              <w:right w:val="single" w:sz="4" w:space="0" w:color="auto"/>
            </w:tcBorders>
            <w:shd w:val="clear" w:color="auto" w:fill="auto"/>
            <w:noWrap/>
            <w:vAlign w:val="bottom"/>
            <w:hideMark/>
          </w:tcPr>
          <w:p w:rsidR="00FA2E14" w:rsidRPr="00642C06" w:rsidRDefault="00FA2E14" w:rsidP="008C77E8">
            <w:pPr>
              <w:jc w:val="center"/>
              <w:rPr>
                <w:rFonts w:cs="Arial"/>
                <w:color w:val="000000"/>
                <w:sz w:val="18"/>
                <w:szCs w:val="18"/>
                <w:lang w:eastAsia="pt-BR"/>
              </w:rPr>
            </w:pPr>
            <w:r w:rsidRPr="00642C06">
              <w:rPr>
                <w:rFonts w:cs="Arial"/>
                <w:color w:val="000000"/>
                <w:sz w:val="18"/>
                <w:szCs w:val="18"/>
                <w:lang w:eastAsia="pt-BR"/>
              </w:rPr>
              <w:t>05</w:t>
            </w:r>
          </w:p>
        </w:tc>
        <w:tc>
          <w:tcPr>
            <w:tcW w:w="2268" w:type="dxa"/>
            <w:tcBorders>
              <w:top w:val="nil"/>
              <w:left w:val="nil"/>
              <w:bottom w:val="single" w:sz="4" w:space="0" w:color="auto"/>
              <w:right w:val="single" w:sz="4" w:space="0" w:color="auto"/>
            </w:tcBorders>
            <w:shd w:val="clear" w:color="auto" w:fill="auto"/>
            <w:noWrap/>
            <w:vAlign w:val="bottom"/>
            <w:hideMark/>
          </w:tcPr>
          <w:p w:rsidR="00FA2E14" w:rsidRPr="00642C06" w:rsidRDefault="00FA2E14" w:rsidP="008C77E8">
            <w:pPr>
              <w:rPr>
                <w:rFonts w:cs="Arial"/>
                <w:sz w:val="18"/>
                <w:szCs w:val="18"/>
                <w:lang w:eastAsia="pt-BR"/>
              </w:rPr>
            </w:pPr>
            <w:r w:rsidRPr="00642C06">
              <w:rPr>
                <w:rFonts w:cs="Arial"/>
                <w:sz w:val="18"/>
                <w:szCs w:val="18"/>
                <w:lang w:eastAsia="pt-BR"/>
              </w:rPr>
              <w:t>REP05-GARAGEM001</w:t>
            </w:r>
          </w:p>
        </w:tc>
        <w:tc>
          <w:tcPr>
            <w:tcW w:w="4678" w:type="dxa"/>
            <w:tcBorders>
              <w:top w:val="nil"/>
              <w:left w:val="nil"/>
              <w:bottom w:val="single" w:sz="4" w:space="0" w:color="auto"/>
              <w:right w:val="single" w:sz="4" w:space="0" w:color="auto"/>
            </w:tcBorders>
            <w:shd w:val="clear" w:color="auto" w:fill="auto"/>
            <w:noWrap/>
            <w:vAlign w:val="bottom"/>
            <w:hideMark/>
          </w:tcPr>
          <w:p w:rsidR="00FA2E14" w:rsidRPr="00642C06" w:rsidRDefault="00FA2E14" w:rsidP="008C77E8">
            <w:pPr>
              <w:rPr>
                <w:rFonts w:cs="Arial"/>
                <w:color w:val="000000"/>
                <w:sz w:val="18"/>
                <w:szCs w:val="18"/>
                <w:lang w:eastAsia="pt-BR"/>
              </w:rPr>
            </w:pPr>
            <w:r w:rsidRPr="00642C06">
              <w:rPr>
                <w:rFonts w:cs="Arial"/>
                <w:color w:val="000000"/>
                <w:sz w:val="18"/>
                <w:szCs w:val="18"/>
                <w:lang w:eastAsia="pt-BR"/>
              </w:rPr>
              <w:t>Rua Monsenhor Gustavo Freire, 75 - São Mateus</w:t>
            </w:r>
          </w:p>
        </w:tc>
        <w:tc>
          <w:tcPr>
            <w:tcW w:w="1275" w:type="dxa"/>
            <w:tcBorders>
              <w:top w:val="nil"/>
              <w:left w:val="nil"/>
              <w:bottom w:val="single" w:sz="4" w:space="0" w:color="auto"/>
              <w:right w:val="single" w:sz="8" w:space="0" w:color="auto"/>
            </w:tcBorders>
            <w:shd w:val="clear" w:color="auto" w:fill="auto"/>
            <w:noWrap/>
            <w:vAlign w:val="bottom"/>
            <w:hideMark/>
          </w:tcPr>
          <w:p w:rsidR="00FA2E14" w:rsidRPr="00642C06" w:rsidRDefault="00FA2E14" w:rsidP="008C77E8">
            <w:pPr>
              <w:rPr>
                <w:rFonts w:cs="Arial"/>
                <w:color w:val="000000"/>
                <w:sz w:val="18"/>
                <w:szCs w:val="18"/>
                <w:lang w:eastAsia="pt-BR"/>
              </w:rPr>
            </w:pPr>
            <w:r w:rsidRPr="00642C06">
              <w:rPr>
                <w:rFonts w:cs="Arial"/>
                <w:color w:val="000000"/>
                <w:sz w:val="18"/>
                <w:szCs w:val="18"/>
                <w:lang w:eastAsia="pt-BR"/>
              </w:rPr>
              <w:t>São Mateus</w:t>
            </w:r>
          </w:p>
        </w:tc>
      </w:tr>
      <w:tr w:rsidR="00FA2E14" w:rsidRPr="00642C06" w:rsidTr="008C77E8">
        <w:trPr>
          <w:trHeight w:val="300"/>
        </w:trPr>
        <w:tc>
          <w:tcPr>
            <w:tcW w:w="866" w:type="dxa"/>
            <w:tcBorders>
              <w:top w:val="nil"/>
              <w:left w:val="single" w:sz="8" w:space="0" w:color="auto"/>
              <w:bottom w:val="single" w:sz="4" w:space="0" w:color="auto"/>
              <w:right w:val="single" w:sz="4" w:space="0" w:color="auto"/>
            </w:tcBorders>
            <w:shd w:val="clear" w:color="auto" w:fill="auto"/>
            <w:noWrap/>
            <w:vAlign w:val="bottom"/>
            <w:hideMark/>
          </w:tcPr>
          <w:p w:rsidR="00FA2E14" w:rsidRPr="00642C06" w:rsidRDefault="00FA2E14" w:rsidP="008C77E8">
            <w:pPr>
              <w:jc w:val="center"/>
              <w:rPr>
                <w:rFonts w:cs="Arial"/>
                <w:color w:val="000000"/>
                <w:sz w:val="18"/>
                <w:szCs w:val="18"/>
                <w:lang w:eastAsia="pt-BR"/>
              </w:rPr>
            </w:pPr>
            <w:r w:rsidRPr="00642C06">
              <w:rPr>
                <w:rFonts w:cs="Arial"/>
                <w:color w:val="000000"/>
                <w:sz w:val="18"/>
                <w:szCs w:val="18"/>
                <w:lang w:eastAsia="pt-BR"/>
              </w:rPr>
              <w:t>06</w:t>
            </w:r>
          </w:p>
        </w:tc>
        <w:tc>
          <w:tcPr>
            <w:tcW w:w="2268" w:type="dxa"/>
            <w:tcBorders>
              <w:top w:val="nil"/>
              <w:left w:val="nil"/>
              <w:bottom w:val="single" w:sz="4" w:space="0" w:color="auto"/>
              <w:right w:val="single" w:sz="4" w:space="0" w:color="auto"/>
            </w:tcBorders>
            <w:shd w:val="clear" w:color="auto" w:fill="auto"/>
            <w:noWrap/>
            <w:vAlign w:val="bottom"/>
            <w:hideMark/>
          </w:tcPr>
          <w:p w:rsidR="00FA2E14" w:rsidRPr="00642C06" w:rsidRDefault="00FA2E14" w:rsidP="008C77E8">
            <w:pPr>
              <w:rPr>
                <w:rFonts w:cs="Arial"/>
                <w:sz w:val="18"/>
                <w:szCs w:val="18"/>
                <w:lang w:eastAsia="pt-BR"/>
              </w:rPr>
            </w:pPr>
            <w:r w:rsidRPr="00642C06">
              <w:rPr>
                <w:rFonts w:cs="Arial"/>
                <w:sz w:val="18"/>
                <w:szCs w:val="18"/>
                <w:lang w:eastAsia="pt-BR"/>
              </w:rPr>
              <w:t>REP06-GARAGEM004</w:t>
            </w:r>
          </w:p>
        </w:tc>
        <w:tc>
          <w:tcPr>
            <w:tcW w:w="4678" w:type="dxa"/>
            <w:tcBorders>
              <w:top w:val="nil"/>
              <w:left w:val="nil"/>
              <w:bottom w:val="single" w:sz="4" w:space="0" w:color="auto"/>
              <w:right w:val="single" w:sz="4" w:space="0" w:color="auto"/>
            </w:tcBorders>
            <w:shd w:val="clear" w:color="auto" w:fill="auto"/>
            <w:noWrap/>
            <w:vAlign w:val="bottom"/>
            <w:hideMark/>
          </w:tcPr>
          <w:p w:rsidR="00FA2E14" w:rsidRPr="00642C06" w:rsidRDefault="00FA2E14" w:rsidP="008C77E8">
            <w:pPr>
              <w:rPr>
                <w:rFonts w:cs="Arial"/>
                <w:color w:val="000000"/>
                <w:sz w:val="18"/>
                <w:szCs w:val="18"/>
                <w:lang w:eastAsia="pt-BR"/>
              </w:rPr>
            </w:pPr>
            <w:r w:rsidRPr="00642C06">
              <w:rPr>
                <w:rFonts w:cs="Arial"/>
                <w:color w:val="000000"/>
                <w:sz w:val="18"/>
                <w:szCs w:val="18"/>
                <w:lang w:eastAsia="pt-BR"/>
              </w:rPr>
              <w:t>Rua Monsenhor Gustavo Freire, 75 - São Mateus</w:t>
            </w:r>
          </w:p>
        </w:tc>
        <w:tc>
          <w:tcPr>
            <w:tcW w:w="1275" w:type="dxa"/>
            <w:tcBorders>
              <w:top w:val="nil"/>
              <w:left w:val="nil"/>
              <w:bottom w:val="single" w:sz="4" w:space="0" w:color="auto"/>
              <w:right w:val="single" w:sz="8" w:space="0" w:color="auto"/>
            </w:tcBorders>
            <w:shd w:val="clear" w:color="auto" w:fill="auto"/>
            <w:noWrap/>
            <w:vAlign w:val="bottom"/>
            <w:hideMark/>
          </w:tcPr>
          <w:p w:rsidR="00FA2E14" w:rsidRPr="00642C06" w:rsidRDefault="00FA2E14" w:rsidP="008C77E8">
            <w:pPr>
              <w:rPr>
                <w:rFonts w:cs="Arial"/>
                <w:color w:val="000000"/>
                <w:sz w:val="18"/>
                <w:szCs w:val="18"/>
                <w:lang w:eastAsia="pt-BR"/>
              </w:rPr>
            </w:pPr>
            <w:r w:rsidRPr="00642C06">
              <w:rPr>
                <w:rFonts w:cs="Arial"/>
                <w:color w:val="000000"/>
                <w:sz w:val="18"/>
                <w:szCs w:val="18"/>
                <w:lang w:eastAsia="pt-BR"/>
              </w:rPr>
              <w:t>São Mateus</w:t>
            </w:r>
          </w:p>
        </w:tc>
      </w:tr>
      <w:tr w:rsidR="00FA2E14" w:rsidRPr="00642C06" w:rsidTr="008C77E8">
        <w:trPr>
          <w:trHeight w:val="300"/>
        </w:trPr>
        <w:tc>
          <w:tcPr>
            <w:tcW w:w="866" w:type="dxa"/>
            <w:tcBorders>
              <w:top w:val="nil"/>
              <w:left w:val="single" w:sz="8" w:space="0" w:color="auto"/>
              <w:bottom w:val="single" w:sz="4" w:space="0" w:color="auto"/>
              <w:right w:val="single" w:sz="4" w:space="0" w:color="auto"/>
            </w:tcBorders>
            <w:shd w:val="clear" w:color="auto" w:fill="auto"/>
            <w:noWrap/>
            <w:vAlign w:val="bottom"/>
            <w:hideMark/>
          </w:tcPr>
          <w:p w:rsidR="00FA2E14" w:rsidRPr="00642C06" w:rsidRDefault="00FA2E14" w:rsidP="008C77E8">
            <w:pPr>
              <w:jc w:val="center"/>
              <w:rPr>
                <w:rFonts w:cs="Arial"/>
                <w:color w:val="000000"/>
                <w:sz w:val="18"/>
                <w:szCs w:val="18"/>
                <w:lang w:eastAsia="pt-BR"/>
              </w:rPr>
            </w:pPr>
            <w:r w:rsidRPr="00642C06">
              <w:rPr>
                <w:rFonts w:cs="Arial"/>
                <w:color w:val="000000"/>
                <w:sz w:val="18"/>
                <w:szCs w:val="18"/>
                <w:lang w:eastAsia="pt-BR"/>
              </w:rPr>
              <w:t>07</w:t>
            </w:r>
          </w:p>
        </w:tc>
        <w:tc>
          <w:tcPr>
            <w:tcW w:w="2268" w:type="dxa"/>
            <w:tcBorders>
              <w:top w:val="nil"/>
              <w:left w:val="nil"/>
              <w:bottom w:val="single" w:sz="4" w:space="0" w:color="auto"/>
              <w:right w:val="single" w:sz="4" w:space="0" w:color="auto"/>
            </w:tcBorders>
            <w:shd w:val="clear" w:color="auto" w:fill="auto"/>
            <w:noWrap/>
            <w:vAlign w:val="bottom"/>
            <w:hideMark/>
          </w:tcPr>
          <w:p w:rsidR="00FA2E14" w:rsidRPr="00642C06" w:rsidRDefault="00FA2E14" w:rsidP="008C77E8">
            <w:pPr>
              <w:rPr>
                <w:rFonts w:cs="Arial"/>
                <w:sz w:val="18"/>
                <w:szCs w:val="18"/>
                <w:lang w:eastAsia="pt-BR"/>
              </w:rPr>
            </w:pPr>
            <w:r w:rsidRPr="00642C06">
              <w:rPr>
                <w:rFonts w:cs="Arial"/>
                <w:sz w:val="18"/>
                <w:szCs w:val="18"/>
                <w:lang w:eastAsia="pt-BR"/>
              </w:rPr>
              <w:t>REP07-GARAGEM002</w:t>
            </w:r>
          </w:p>
        </w:tc>
        <w:tc>
          <w:tcPr>
            <w:tcW w:w="4678" w:type="dxa"/>
            <w:tcBorders>
              <w:top w:val="nil"/>
              <w:left w:val="nil"/>
              <w:bottom w:val="single" w:sz="4" w:space="0" w:color="auto"/>
              <w:right w:val="single" w:sz="4" w:space="0" w:color="auto"/>
            </w:tcBorders>
            <w:shd w:val="clear" w:color="auto" w:fill="auto"/>
            <w:noWrap/>
            <w:vAlign w:val="bottom"/>
            <w:hideMark/>
          </w:tcPr>
          <w:p w:rsidR="00FA2E14" w:rsidRPr="00642C06" w:rsidRDefault="00FA2E14" w:rsidP="008C77E8">
            <w:pPr>
              <w:rPr>
                <w:rFonts w:cs="Arial"/>
                <w:color w:val="000000"/>
                <w:sz w:val="18"/>
                <w:szCs w:val="18"/>
                <w:lang w:eastAsia="pt-BR"/>
              </w:rPr>
            </w:pPr>
            <w:r w:rsidRPr="00642C06">
              <w:rPr>
                <w:rFonts w:cs="Arial"/>
                <w:color w:val="000000"/>
                <w:sz w:val="18"/>
                <w:szCs w:val="18"/>
                <w:lang w:eastAsia="pt-BR"/>
              </w:rPr>
              <w:t>Rua Monsenhor Gustavo Freire, 75 - São Mateus</w:t>
            </w:r>
          </w:p>
        </w:tc>
        <w:tc>
          <w:tcPr>
            <w:tcW w:w="1275" w:type="dxa"/>
            <w:tcBorders>
              <w:top w:val="nil"/>
              <w:left w:val="nil"/>
              <w:bottom w:val="single" w:sz="4" w:space="0" w:color="auto"/>
              <w:right w:val="single" w:sz="8" w:space="0" w:color="auto"/>
            </w:tcBorders>
            <w:shd w:val="clear" w:color="auto" w:fill="auto"/>
            <w:noWrap/>
            <w:vAlign w:val="bottom"/>
            <w:hideMark/>
          </w:tcPr>
          <w:p w:rsidR="00FA2E14" w:rsidRPr="00642C06" w:rsidRDefault="00FA2E14" w:rsidP="008C77E8">
            <w:pPr>
              <w:rPr>
                <w:rFonts w:cs="Arial"/>
                <w:color w:val="000000"/>
                <w:sz w:val="18"/>
                <w:szCs w:val="18"/>
                <w:lang w:eastAsia="pt-BR"/>
              </w:rPr>
            </w:pPr>
            <w:r w:rsidRPr="00642C06">
              <w:rPr>
                <w:rFonts w:cs="Arial"/>
                <w:color w:val="000000"/>
                <w:sz w:val="18"/>
                <w:szCs w:val="18"/>
                <w:lang w:eastAsia="pt-BR"/>
              </w:rPr>
              <w:t>São Mateus</w:t>
            </w:r>
          </w:p>
        </w:tc>
      </w:tr>
      <w:tr w:rsidR="00FA2E14" w:rsidRPr="00642C06" w:rsidTr="008C77E8">
        <w:trPr>
          <w:trHeight w:val="300"/>
        </w:trPr>
        <w:tc>
          <w:tcPr>
            <w:tcW w:w="866" w:type="dxa"/>
            <w:tcBorders>
              <w:top w:val="nil"/>
              <w:left w:val="single" w:sz="8" w:space="0" w:color="auto"/>
              <w:bottom w:val="single" w:sz="4" w:space="0" w:color="auto"/>
              <w:right w:val="single" w:sz="4" w:space="0" w:color="auto"/>
            </w:tcBorders>
            <w:shd w:val="clear" w:color="auto" w:fill="auto"/>
            <w:noWrap/>
            <w:vAlign w:val="bottom"/>
            <w:hideMark/>
          </w:tcPr>
          <w:p w:rsidR="00FA2E14" w:rsidRPr="00642C06" w:rsidRDefault="00FA2E14" w:rsidP="008C77E8">
            <w:pPr>
              <w:jc w:val="center"/>
              <w:rPr>
                <w:rFonts w:cs="Arial"/>
                <w:color w:val="000000"/>
                <w:sz w:val="18"/>
                <w:szCs w:val="18"/>
                <w:lang w:eastAsia="pt-BR"/>
              </w:rPr>
            </w:pPr>
            <w:r w:rsidRPr="00642C06">
              <w:rPr>
                <w:rFonts w:cs="Arial"/>
                <w:color w:val="000000"/>
                <w:sz w:val="18"/>
                <w:szCs w:val="18"/>
                <w:lang w:eastAsia="pt-BR"/>
              </w:rPr>
              <w:t>08</w:t>
            </w:r>
          </w:p>
        </w:tc>
        <w:tc>
          <w:tcPr>
            <w:tcW w:w="2268" w:type="dxa"/>
            <w:tcBorders>
              <w:top w:val="nil"/>
              <w:left w:val="nil"/>
              <w:bottom w:val="single" w:sz="4" w:space="0" w:color="auto"/>
              <w:right w:val="single" w:sz="4" w:space="0" w:color="auto"/>
            </w:tcBorders>
            <w:shd w:val="clear" w:color="auto" w:fill="auto"/>
            <w:noWrap/>
            <w:vAlign w:val="bottom"/>
            <w:hideMark/>
          </w:tcPr>
          <w:p w:rsidR="00FA2E14" w:rsidRPr="00642C06" w:rsidRDefault="00FA2E14" w:rsidP="008C77E8">
            <w:pPr>
              <w:rPr>
                <w:rFonts w:cs="Arial"/>
                <w:sz w:val="18"/>
                <w:szCs w:val="18"/>
                <w:lang w:eastAsia="pt-BR"/>
              </w:rPr>
            </w:pPr>
            <w:r w:rsidRPr="00642C06">
              <w:rPr>
                <w:rFonts w:cs="Arial"/>
                <w:sz w:val="18"/>
                <w:szCs w:val="18"/>
                <w:lang w:eastAsia="pt-BR"/>
              </w:rPr>
              <w:t>REP08-GARAGEM003</w:t>
            </w:r>
          </w:p>
        </w:tc>
        <w:tc>
          <w:tcPr>
            <w:tcW w:w="4678" w:type="dxa"/>
            <w:tcBorders>
              <w:top w:val="nil"/>
              <w:left w:val="nil"/>
              <w:bottom w:val="single" w:sz="4" w:space="0" w:color="auto"/>
              <w:right w:val="single" w:sz="4" w:space="0" w:color="auto"/>
            </w:tcBorders>
            <w:shd w:val="clear" w:color="auto" w:fill="auto"/>
            <w:noWrap/>
            <w:vAlign w:val="bottom"/>
            <w:hideMark/>
          </w:tcPr>
          <w:p w:rsidR="00FA2E14" w:rsidRPr="00642C06" w:rsidRDefault="00FA2E14" w:rsidP="008C77E8">
            <w:pPr>
              <w:rPr>
                <w:rFonts w:cs="Arial"/>
                <w:color w:val="000000"/>
                <w:sz w:val="18"/>
                <w:szCs w:val="18"/>
                <w:lang w:eastAsia="pt-BR"/>
              </w:rPr>
            </w:pPr>
            <w:r w:rsidRPr="00642C06">
              <w:rPr>
                <w:rFonts w:cs="Arial"/>
                <w:color w:val="000000"/>
                <w:sz w:val="18"/>
                <w:szCs w:val="18"/>
                <w:lang w:eastAsia="pt-BR"/>
              </w:rPr>
              <w:t>Rua Monsenhor Gustavo Freire, 75 - São Mateus</w:t>
            </w:r>
          </w:p>
        </w:tc>
        <w:tc>
          <w:tcPr>
            <w:tcW w:w="1275" w:type="dxa"/>
            <w:tcBorders>
              <w:top w:val="nil"/>
              <w:left w:val="nil"/>
              <w:bottom w:val="single" w:sz="4" w:space="0" w:color="auto"/>
              <w:right w:val="single" w:sz="8" w:space="0" w:color="auto"/>
            </w:tcBorders>
            <w:shd w:val="clear" w:color="auto" w:fill="auto"/>
            <w:noWrap/>
            <w:vAlign w:val="bottom"/>
            <w:hideMark/>
          </w:tcPr>
          <w:p w:rsidR="00FA2E14" w:rsidRPr="00642C06" w:rsidRDefault="00FA2E14" w:rsidP="008C77E8">
            <w:pPr>
              <w:rPr>
                <w:rFonts w:cs="Arial"/>
                <w:color w:val="000000"/>
                <w:sz w:val="18"/>
                <w:szCs w:val="18"/>
                <w:lang w:eastAsia="pt-BR"/>
              </w:rPr>
            </w:pPr>
            <w:r w:rsidRPr="00642C06">
              <w:rPr>
                <w:rFonts w:cs="Arial"/>
                <w:color w:val="000000"/>
                <w:sz w:val="18"/>
                <w:szCs w:val="18"/>
                <w:lang w:eastAsia="pt-BR"/>
              </w:rPr>
              <w:t>São Mateus</w:t>
            </w:r>
          </w:p>
        </w:tc>
      </w:tr>
      <w:tr w:rsidR="00FA2E14" w:rsidRPr="00642C06" w:rsidTr="008C77E8">
        <w:trPr>
          <w:trHeight w:val="300"/>
        </w:trPr>
        <w:tc>
          <w:tcPr>
            <w:tcW w:w="866" w:type="dxa"/>
            <w:tcBorders>
              <w:top w:val="nil"/>
              <w:left w:val="single" w:sz="8" w:space="0" w:color="auto"/>
              <w:bottom w:val="single" w:sz="4" w:space="0" w:color="auto"/>
              <w:right w:val="single" w:sz="4" w:space="0" w:color="auto"/>
            </w:tcBorders>
            <w:shd w:val="clear" w:color="auto" w:fill="auto"/>
            <w:noWrap/>
            <w:vAlign w:val="bottom"/>
            <w:hideMark/>
          </w:tcPr>
          <w:p w:rsidR="00FA2E14" w:rsidRPr="00642C06" w:rsidRDefault="00FA2E14" w:rsidP="008C77E8">
            <w:pPr>
              <w:jc w:val="center"/>
              <w:rPr>
                <w:rFonts w:cs="Arial"/>
                <w:color w:val="000000"/>
                <w:sz w:val="18"/>
                <w:szCs w:val="18"/>
                <w:lang w:eastAsia="pt-BR"/>
              </w:rPr>
            </w:pPr>
            <w:r w:rsidRPr="00642C06">
              <w:rPr>
                <w:rFonts w:cs="Arial"/>
                <w:color w:val="000000"/>
                <w:sz w:val="18"/>
                <w:szCs w:val="18"/>
                <w:lang w:eastAsia="pt-BR"/>
              </w:rPr>
              <w:t>09</w:t>
            </w:r>
          </w:p>
        </w:tc>
        <w:tc>
          <w:tcPr>
            <w:tcW w:w="2268" w:type="dxa"/>
            <w:tcBorders>
              <w:top w:val="nil"/>
              <w:left w:val="nil"/>
              <w:bottom w:val="single" w:sz="4" w:space="0" w:color="auto"/>
              <w:right w:val="single" w:sz="4" w:space="0" w:color="auto"/>
            </w:tcBorders>
            <w:shd w:val="clear" w:color="auto" w:fill="auto"/>
            <w:noWrap/>
            <w:vAlign w:val="bottom"/>
            <w:hideMark/>
          </w:tcPr>
          <w:p w:rsidR="00FA2E14" w:rsidRPr="00642C06" w:rsidRDefault="00FA2E14" w:rsidP="008C77E8">
            <w:pPr>
              <w:rPr>
                <w:rFonts w:cs="Arial"/>
                <w:sz w:val="18"/>
                <w:szCs w:val="18"/>
                <w:lang w:eastAsia="pt-BR"/>
              </w:rPr>
            </w:pPr>
            <w:r w:rsidRPr="00642C06">
              <w:rPr>
                <w:rFonts w:cs="Arial"/>
                <w:sz w:val="18"/>
                <w:szCs w:val="18"/>
                <w:lang w:eastAsia="pt-BR"/>
              </w:rPr>
              <w:t>REP09-</w:t>
            </w:r>
            <w:r w:rsidRPr="00642C06">
              <w:rPr>
                <w:rFonts w:cs="Arial"/>
                <w:sz w:val="16"/>
                <w:szCs w:val="16"/>
                <w:lang w:eastAsia="pt-BR"/>
              </w:rPr>
              <w:t>ALMOXARIFADO01</w:t>
            </w:r>
          </w:p>
        </w:tc>
        <w:tc>
          <w:tcPr>
            <w:tcW w:w="4678" w:type="dxa"/>
            <w:tcBorders>
              <w:top w:val="nil"/>
              <w:left w:val="nil"/>
              <w:bottom w:val="single" w:sz="4" w:space="0" w:color="auto"/>
              <w:right w:val="single" w:sz="4" w:space="0" w:color="auto"/>
            </w:tcBorders>
            <w:shd w:val="clear" w:color="auto" w:fill="auto"/>
            <w:noWrap/>
            <w:vAlign w:val="bottom"/>
            <w:hideMark/>
          </w:tcPr>
          <w:p w:rsidR="00FA2E14" w:rsidRPr="00642C06" w:rsidRDefault="00FA2E14" w:rsidP="008C77E8">
            <w:pPr>
              <w:rPr>
                <w:rFonts w:cs="Arial"/>
                <w:color w:val="000000"/>
                <w:sz w:val="18"/>
                <w:szCs w:val="18"/>
                <w:lang w:eastAsia="pt-BR"/>
              </w:rPr>
            </w:pPr>
            <w:r w:rsidRPr="00642C06">
              <w:rPr>
                <w:rFonts w:cs="Arial"/>
                <w:color w:val="000000"/>
                <w:sz w:val="18"/>
                <w:szCs w:val="18"/>
                <w:lang w:eastAsia="pt-BR"/>
              </w:rPr>
              <w:t>Rua Santa Terezinha, 505 - Santa Terezinha</w:t>
            </w:r>
          </w:p>
        </w:tc>
        <w:tc>
          <w:tcPr>
            <w:tcW w:w="1275" w:type="dxa"/>
            <w:tcBorders>
              <w:top w:val="nil"/>
              <w:left w:val="nil"/>
              <w:bottom w:val="single" w:sz="4" w:space="0" w:color="auto"/>
              <w:right w:val="single" w:sz="8" w:space="0" w:color="auto"/>
            </w:tcBorders>
            <w:shd w:val="clear" w:color="auto" w:fill="auto"/>
            <w:noWrap/>
            <w:vAlign w:val="bottom"/>
            <w:hideMark/>
          </w:tcPr>
          <w:p w:rsidR="00FA2E14" w:rsidRPr="00642C06" w:rsidRDefault="00FA2E14" w:rsidP="008C77E8">
            <w:pPr>
              <w:rPr>
                <w:rFonts w:cs="Arial"/>
                <w:color w:val="000000"/>
                <w:sz w:val="18"/>
                <w:szCs w:val="18"/>
                <w:lang w:eastAsia="pt-BR"/>
              </w:rPr>
            </w:pPr>
            <w:proofErr w:type="spellStart"/>
            <w:r>
              <w:rPr>
                <w:rFonts w:cs="Arial"/>
                <w:color w:val="000000"/>
                <w:sz w:val="18"/>
                <w:szCs w:val="18"/>
                <w:lang w:eastAsia="pt-BR"/>
              </w:rPr>
              <w:t>Sta</w:t>
            </w:r>
            <w:r w:rsidRPr="00642C06">
              <w:rPr>
                <w:rFonts w:cs="Arial"/>
                <w:color w:val="000000"/>
                <w:sz w:val="18"/>
                <w:szCs w:val="18"/>
                <w:lang w:eastAsia="pt-BR"/>
              </w:rPr>
              <w:t>Terezinha</w:t>
            </w:r>
            <w:proofErr w:type="spellEnd"/>
          </w:p>
        </w:tc>
      </w:tr>
      <w:tr w:rsidR="00FA2E14" w:rsidRPr="00642C06" w:rsidTr="008C77E8">
        <w:trPr>
          <w:trHeight w:val="300"/>
        </w:trPr>
        <w:tc>
          <w:tcPr>
            <w:tcW w:w="866" w:type="dxa"/>
            <w:tcBorders>
              <w:top w:val="nil"/>
              <w:left w:val="single" w:sz="8" w:space="0" w:color="auto"/>
              <w:bottom w:val="single" w:sz="4" w:space="0" w:color="auto"/>
              <w:right w:val="single" w:sz="4" w:space="0" w:color="auto"/>
            </w:tcBorders>
            <w:shd w:val="clear" w:color="auto" w:fill="auto"/>
            <w:noWrap/>
            <w:vAlign w:val="bottom"/>
            <w:hideMark/>
          </w:tcPr>
          <w:p w:rsidR="00FA2E14" w:rsidRPr="00642C06" w:rsidRDefault="00FA2E14" w:rsidP="008C77E8">
            <w:pPr>
              <w:jc w:val="center"/>
              <w:rPr>
                <w:rFonts w:cs="Arial"/>
                <w:color w:val="000000"/>
                <w:sz w:val="18"/>
                <w:szCs w:val="18"/>
                <w:lang w:eastAsia="pt-BR"/>
              </w:rPr>
            </w:pPr>
            <w:r w:rsidRPr="00642C06">
              <w:rPr>
                <w:rFonts w:cs="Arial"/>
                <w:color w:val="000000"/>
                <w:sz w:val="18"/>
                <w:szCs w:val="18"/>
                <w:lang w:eastAsia="pt-BR"/>
              </w:rPr>
              <w:t>10</w:t>
            </w:r>
          </w:p>
        </w:tc>
        <w:tc>
          <w:tcPr>
            <w:tcW w:w="2268" w:type="dxa"/>
            <w:tcBorders>
              <w:top w:val="nil"/>
              <w:left w:val="nil"/>
              <w:bottom w:val="single" w:sz="4" w:space="0" w:color="auto"/>
              <w:right w:val="single" w:sz="4" w:space="0" w:color="auto"/>
            </w:tcBorders>
            <w:shd w:val="clear" w:color="auto" w:fill="auto"/>
            <w:noWrap/>
            <w:vAlign w:val="bottom"/>
            <w:hideMark/>
          </w:tcPr>
          <w:p w:rsidR="00FA2E14" w:rsidRPr="00642C06" w:rsidRDefault="00FA2E14" w:rsidP="008C77E8">
            <w:pPr>
              <w:rPr>
                <w:rFonts w:cs="Arial"/>
                <w:sz w:val="16"/>
                <w:szCs w:val="16"/>
                <w:lang w:eastAsia="pt-BR"/>
              </w:rPr>
            </w:pPr>
            <w:r w:rsidRPr="00642C06">
              <w:rPr>
                <w:rFonts w:cs="Arial"/>
                <w:sz w:val="16"/>
                <w:szCs w:val="16"/>
                <w:lang w:eastAsia="pt-BR"/>
              </w:rPr>
              <w:t>REP10-ALMOXARIFADO02</w:t>
            </w:r>
          </w:p>
        </w:tc>
        <w:tc>
          <w:tcPr>
            <w:tcW w:w="4678" w:type="dxa"/>
            <w:tcBorders>
              <w:top w:val="nil"/>
              <w:left w:val="nil"/>
              <w:bottom w:val="single" w:sz="4" w:space="0" w:color="auto"/>
              <w:right w:val="single" w:sz="4" w:space="0" w:color="auto"/>
            </w:tcBorders>
            <w:shd w:val="clear" w:color="auto" w:fill="auto"/>
            <w:noWrap/>
            <w:vAlign w:val="bottom"/>
            <w:hideMark/>
          </w:tcPr>
          <w:p w:rsidR="00FA2E14" w:rsidRPr="00642C06" w:rsidRDefault="00FA2E14" w:rsidP="008C77E8">
            <w:pPr>
              <w:rPr>
                <w:rFonts w:cs="Arial"/>
                <w:color w:val="000000"/>
                <w:sz w:val="18"/>
                <w:szCs w:val="18"/>
                <w:lang w:eastAsia="pt-BR"/>
              </w:rPr>
            </w:pPr>
            <w:r w:rsidRPr="00642C06">
              <w:rPr>
                <w:rFonts w:cs="Arial"/>
                <w:color w:val="000000"/>
                <w:sz w:val="18"/>
                <w:szCs w:val="18"/>
                <w:lang w:eastAsia="pt-BR"/>
              </w:rPr>
              <w:t>Rua Santa Terezinha, 505 - Santa Terezinha</w:t>
            </w:r>
          </w:p>
        </w:tc>
        <w:tc>
          <w:tcPr>
            <w:tcW w:w="1275" w:type="dxa"/>
            <w:tcBorders>
              <w:top w:val="nil"/>
              <w:left w:val="nil"/>
              <w:bottom w:val="single" w:sz="4" w:space="0" w:color="auto"/>
              <w:right w:val="single" w:sz="8" w:space="0" w:color="auto"/>
            </w:tcBorders>
            <w:shd w:val="clear" w:color="auto" w:fill="auto"/>
            <w:noWrap/>
            <w:vAlign w:val="bottom"/>
            <w:hideMark/>
          </w:tcPr>
          <w:p w:rsidR="00FA2E14" w:rsidRPr="00642C06" w:rsidRDefault="00FA2E14" w:rsidP="008C77E8">
            <w:pPr>
              <w:rPr>
                <w:rFonts w:cs="Arial"/>
                <w:color w:val="000000"/>
                <w:sz w:val="18"/>
                <w:szCs w:val="18"/>
                <w:lang w:eastAsia="pt-BR"/>
              </w:rPr>
            </w:pPr>
            <w:proofErr w:type="spellStart"/>
            <w:r>
              <w:rPr>
                <w:rFonts w:cs="Arial"/>
                <w:color w:val="000000"/>
                <w:sz w:val="18"/>
                <w:szCs w:val="18"/>
                <w:lang w:eastAsia="pt-BR"/>
              </w:rPr>
              <w:t>Sta</w:t>
            </w:r>
            <w:r w:rsidRPr="00642C06">
              <w:rPr>
                <w:rFonts w:cs="Arial"/>
                <w:color w:val="000000"/>
                <w:sz w:val="18"/>
                <w:szCs w:val="18"/>
                <w:lang w:eastAsia="pt-BR"/>
              </w:rPr>
              <w:t>Terezinha</w:t>
            </w:r>
            <w:proofErr w:type="spellEnd"/>
          </w:p>
        </w:tc>
      </w:tr>
      <w:tr w:rsidR="00FA2E14" w:rsidRPr="00642C06" w:rsidTr="008C77E8">
        <w:trPr>
          <w:trHeight w:val="300"/>
        </w:trPr>
        <w:tc>
          <w:tcPr>
            <w:tcW w:w="866" w:type="dxa"/>
            <w:tcBorders>
              <w:top w:val="nil"/>
              <w:left w:val="single" w:sz="8" w:space="0" w:color="auto"/>
              <w:bottom w:val="single" w:sz="4" w:space="0" w:color="auto"/>
              <w:right w:val="single" w:sz="4" w:space="0" w:color="auto"/>
            </w:tcBorders>
            <w:shd w:val="clear" w:color="auto" w:fill="auto"/>
            <w:noWrap/>
            <w:vAlign w:val="bottom"/>
            <w:hideMark/>
          </w:tcPr>
          <w:p w:rsidR="00FA2E14" w:rsidRPr="00642C06" w:rsidRDefault="00FA2E14" w:rsidP="008C77E8">
            <w:pPr>
              <w:jc w:val="center"/>
              <w:rPr>
                <w:rFonts w:cs="Arial"/>
                <w:color w:val="000000"/>
                <w:sz w:val="18"/>
                <w:szCs w:val="18"/>
                <w:lang w:eastAsia="pt-BR"/>
              </w:rPr>
            </w:pPr>
            <w:r w:rsidRPr="00642C06">
              <w:rPr>
                <w:rFonts w:cs="Arial"/>
                <w:color w:val="000000"/>
                <w:sz w:val="18"/>
                <w:szCs w:val="18"/>
                <w:lang w:eastAsia="pt-BR"/>
              </w:rPr>
              <w:t>11</w:t>
            </w:r>
          </w:p>
        </w:tc>
        <w:tc>
          <w:tcPr>
            <w:tcW w:w="2268" w:type="dxa"/>
            <w:tcBorders>
              <w:top w:val="nil"/>
              <w:left w:val="nil"/>
              <w:bottom w:val="single" w:sz="4" w:space="0" w:color="auto"/>
              <w:right w:val="single" w:sz="4" w:space="0" w:color="auto"/>
            </w:tcBorders>
            <w:shd w:val="clear" w:color="auto" w:fill="auto"/>
            <w:noWrap/>
            <w:vAlign w:val="bottom"/>
            <w:hideMark/>
          </w:tcPr>
          <w:p w:rsidR="00FA2E14" w:rsidRPr="00642C06" w:rsidRDefault="00FA2E14" w:rsidP="008C77E8">
            <w:pPr>
              <w:rPr>
                <w:rFonts w:cs="Arial"/>
                <w:sz w:val="18"/>
                <w:szCs w:val="18"/>
                <w:lang w:eastAsia="pt-BR"/>
              </w:rPr>
            </w:pPr>
            <w:r w:rsidRPr="00642C06">
              <w:rPr>
                <w:rFonts w:cs="Arial"/>
                <w:sz w:val="18"/>
                <w:szCs w:val="18"/>
                <w:lang w:eastAsia="pt-BR"/>
              </w:rPr>
              <w:t>REP11-LESTE01</w:t>
            </w:r>
          </w:p>
        </w:tc>
        <w:tc>
          <w:tcPr>
            <w:tcW w:w="4678" w:type="dxa"/>
            <w:tcBorders>
              <w:top w:val="nil"/>
              <w:left w:val="nil"/>
              <w:bottom w:val="single" w:sz="4" w:space="0" w:color="auto"/>
              <w:right w:val="single" w:sz="4" w:space="0" w:color="auto"/>
            </w:tcBorders>
            <w:shd w:val="clear" w:color="auto" w:fill="auto"/>
            <w:noWrap/>
            <w:vAlign w:val="bottom"/>
            <w:hideMark/>
          </w:tcPr>
          <w:p w:rsidR="00FA2E14" w:rsidRPr="00642C06" w:rsidRDefault="00FA2E14" w:rsidP="008C77E8">
            <w:pPr>
              <w:rPr>
                <w:rFonts w:cs="Arial"/>
                <w:color w:val="000000"/>
                <w:sz w:val="18"/>
                <w:szCs w:val="18"/>
                <w:lang w:eastAsia="pt-BR"/>
              </w:rPr>
            </w:pPr>
            <w:r w:rsidRPr="00642C06">
              <w:rPr>
                <w:rFonts w:cs="Arial"/>
                <w:color w:val="000000"/>
                <w:sz w:val="18"/>
                <w:szCs w:val="18"/>
                <w:lang w:eastAsia="pt-BR"/>
              </w:rPr>
              <w:t>Rua Santa Terezinha, 505 - Santa Terezinha</w:t>
            </w:r>
          </w:p>
        </w:tc>
        <w:tc>
          <w:tcPr>
            <w:tcW w:w="1275" w:type="dxa"/>
            <w:tcBorders>
              <w:top w:val="nil"/>
              <w:left w:val="nil"/>
              <w:bottom w:val="single" w:sz="4" w:space="0" w:color="auto"/>
              <w:right w:val="single" w:sz="8" w:space="0" w:color="auto"/>
            </w:tcBorders>
            <w:shd w:val="clear" w:color="auto" w:fill="auto"/>
            <w:noWrap/>
            <w:vAlign w:val="bottom"/>
            <w:hideMark/>
          </w:tcPr>
          <w:p w:rsidR="00FA2E14" w:rsidRPr="00642C06" w:rsidRDefault="00FA2E14" w:rsidP="008C77E8">
            <w:pPr>
              <w:rPr>
                <w:rFonts w:cs="Arial"/>
                <w:color w:val="000000"/>
                <w:sz w:val="18"/>
                <w:szCs w:val="18"/>
                <w:lang w:eastAsia="pt-BR"/>
              </w:rPr>
            </w:pPr>
            <w:proofErr w:type="spellStart"/>
            <w:r>
              <w:rPr>
                <w:rFonts w:cs="Arial"/>
                <w:color w:val="000000"/>
                <w:sz w:val="18"/>
                <w:szCs w:val="18"/>
                <w:lang w:eastAsia="pt-BR"/>
              </w:rPr>
              <w:t>Sta</w:t>
            </w:r>
            <w:r w:rsidRPr="00642C06">
              <w:rPr>
                <w:rFonts w:cs="Arial"/>
                <w:color w:val="000000"/>
                <w:sz w:val="18"/>
                <w:szCs w:val="18"/>
                <w:lang w:eastAsia="pt-BR"/>
              </w:rPr>
              <w:t>Terezinha</w:t>
            </w:r>
            <w:proofErr w:type="spellEnd"/>
          </w:p>
        </w:tc>
      </w:tr>
      <w:tr w:rsidR="00FA2E14" w:rsidRPr="00642C06" w:rsidTr="008C77E8">
        <w:trPr>
          <w:trHeight w:val="300"/>
        </w:trPr>
        <w:tc>
          <w:tcPr>
            <w:tcW w:w="866" w:type="dxa"/>
            <w:tcBorders>
              <w:top w:val="nil"/>
              <w:left w:val="single" w:sz="8" w:space="0" w:color="auto"/>
              <w:bottom w:val="single" w:sz="4" w:space="0" w:color="auto"/>
              <w:right w:val="single" w:sz="4" w:space="0" w:color="auto"/>
            </w:tcBorders>
            <w:shd w:val="clear" w:color="auto" w:fill="auto"/>
            <w:noWrap/>
            <w:vAlign w:val="bottom"/>
            <w:hideMark/>
          </w:tcPr>
          <w:p w:rsidR="00FA2E14" w:rsidRPr="00642C06" w:rsidRDefault="00FA2E14" w:rsidP="008C77E8">
            <w:pPr>
              <w:jc w:val="center"/>
              <w:rPr>
                <w:rFonts w:cs="Arial"/>
                <w:color w:val="000000"/>
                <w:sz w:val="18"/>
                <w:szCs w:val="18"/>
                <w:lang w:eastAsia="pt-BR"/>
              </w:rPr>
            </w:pPr>
            <w:r w:rsidRPr="00642C06">
              <w:rPr>
                <w:rFonts w:cs="Arial"/>
                <w:color w:val="000000"/>
                <w:sz w:val="18"/>
                <w:szCs w:val="18"/>
                <w:lang w:eastAsia="pt-BR"/>
              </w:rPr>
              <w:t>12</w:t>
            </w:r>
          </w:p>
        </w:tc>
        <w:tc>
          <w:tcPr>
            <w:tcW w:w="2268" w:type="dxa"/>
            <w:tcBorders>
              <w:top w:val="nil"/>
              <w:left w:val="nil"/>
              <w:bottom w:val="single" w:sz="4" w:space="0" w:color="auto"/>
              <w:right w:val="single" w:sz="4" w:space="0" w:color="auto"/>
            </w:tcBorders>
            <w:shd w:val="clear" w:color="auto" w:fill="auto"/>
            <w:noWrap/>
            <w:vAlign w:val="bottom"/>
            <w:hideMark/>
          </w:tcPr>
          <w:p w:rsidR="00FA2E14" w:rsidRPr="00642C06" w:rsidRDefault="00FA2E14" w:rsidP="008C77E8">
            <w:pPr>
              <w:rPr>
                <w:rFonts w:cs="Arial"/>
                <w:sz w:val="18"/>
                <w:szCs w:val="18"/>
                <w:lang w:eastAsia="pt-BR"/>
              </w:rPr>
            </w:pPr>
            <w:r w:rsidRPr="00642C06">
              <w:rPr>
                <w:rFonts w:cs="Arial"/>
                <w:sz w:val="18"/>
                <w:szCs w:val="18"/>
                <w:lang w:eastAsia="pt-BR"/>
              </w:rPr>
              <w:t>REP12-LESTE02</w:t>
            </w:r>
          </w:p>
        </w:tc>
        <w:tc>
          <w:tcPr>
            <w:tcW w:w="4678" w:type="dxa"/>
            <w:tcBorders>
              <w:top w:val="nil"/>
              <w:left w:val="nil"/>
              <w:bottom w:val="single" w:sz="4" w:space="0" w:color="auto"/>
              <w:right w:val="single" w:sz="4" w:space="0" w:color="auto"/>
            </w:tcBorders>
            <w:shd w:val="clear" w:color="auto" w:fill="auto"/>
            <w:noWrap/>
            <w:vAlign w:val="bottom"/>
            <w:hideMark/>
          </w:tcPr>
          <w:p w:rsidR="00FA2E14" w:rsidRPr="00642C06" w:rsidRDefault="00FA2E14" w:rsidP="008C77E8">
            <w:pPr>
              <w:rPr>
                <w:rFonts w:cs="Arial"/>
                <w:color w:val="000000"/>
                <w:sz w:val="18"/>
                <w:szCs w:val="18"/>
                <w:lang w:eastAsia="pt-BR"/>
              </w:rPr>
            </w:pPr>
            <w:r w:rsidRPr="00642C06">
              <w:rPr>
                <w:rFonts w:cs="Arial"/>
                <w:color w:val="000000"/>
                <w:sz w:val="18"/>
                <w:szCs w:val="18"/>
                <w:lang w:eastAsia="pt-BR"/>
              </w:rPr>
              <w:t>Rua Santa Terezinha, 505 - Santa Terezinha</w:t>
            </w:r>
          </w:p>
        </w:tc>
        <w:tc>
          <w:tcPr>
            <w:tcW w:w="1275" w:type="dxa"/>
            <w:tcBorders>
              <w:top w:val="nil"/>
              <w:left w:val="nil"/>
              <w:bottom w:val="single" w:sz="4" w:space="0" w:color="auto"/>
              <w:right w:val="single" w:sz="8" w:space="0" w:color="auto"/>
            </w:tcBorders>
            <w:shd w:val="clear" w:color="auto" w:fill="auto"/>
            <w:noWrap/>
            <w:vAlign w:val="bottom"/>
            <w:hideMark/>
          </w:tcPr>
          <w:p w:rsidR="00FA2E14" w:rsidRPr="00642C06" w:rsidRDefault="00FA2E14" w:rsidP="008C77E8">
            <w:pPr>
              <w:rPr>
                <w:rFonts w:cs="Arial"/>
                <w:color w:val="000000"/>
                <w:sz w:val="18"/>
                <w:szCs w:val="18"/>
                <w:lang w:eastAsia="pt-BR"/>
              </w:rPr>
            </w:pPr>
            <w:proofErr w:type="spellStart"/>
            <w:r>
              <w:rPr>
                <w:rFonts w:cs="Arial"/>
                <w:color w:val="000000"/>
                <w:sz w:val="18"/>
                <w:szCs w:val="18"/>
                <w:lang w:eastAsia="pt-BR"/>
              </w:rPr>
              <w:t>Sta</w:t>
            </w:r>
            <w:r w:rsidRPr="00642C06">
              <w:rPr>
                <w:rFonts w:cs="Arial"/>
                <w:color w:val="000000"/>
                <w:sz w:val="18"/>
                <w:szCs w:val="18"/>
                <w:lang w:eastAsia="pt-BR"/>
              </w:rPr>
              <w:t>Terezinha</w:t>
            </w:r>
            <w:proofErr w:type="spellEnd"/>
          </w:p>
        </w:tc>
      </w:tr>
      <w:tr w:rsidR="00FA2E14" w:rsidRPr="00642C06" w:rsidTr="008C77E8">
        <w:trPr>
          <w:trHeight w:val="300"/>
        </w:trPr>
        <w:tc>
          <w:tcPr>
            <w:tcW w:w="866" w:type="dxa"/>
            <w:tcBorders>
              <w:top w:val="nil"/>
              <w:left w:val="single" w:sz="8" w:space="0" w:color="auto"/>
              <w:bottom w:val="single" w:sz="4" w:space="0" w:color="auto"/>
              <w:right w:val="single" w:sz="4" w:space="0" w:color="auto"/>
            </w:tcBorders>
            <w:shd w:val="clear" w:color="auto" w:fill="auto"/>
            <w:noWrap/>
            <w:vAlign w:val="bottom"/>
            <w:hideMark/>
          </w:tcPr>
          <w:p w:rsidR="00FA2E14" w:rsidRPr="00642C06" w:rsidRDefault="00FA2E14" w:rsidP="008C77E8">
            <w:pPr>
              <w:jc w:val="center"/>
              <w:rPr>
                <w:rFonts w:cs="Arial"/>
                <w:color w:val="000000"/>
                <w:sz w:val="18"/>
                <w:szCs w:val="18"/>
                <w:lang w:eastAsia="pt-BR"/>
              </w:rPr>
            </w:pPr>
            <w:r w:rsidRPr="00642C06">
              <w:rPr>
                <w:rFonts w:cs="Arial"/>
                <w:color w:val="000000"/>
                <w:sz w:val="18"/>
                <w:szCs w:val="18"/>
                <w:lang w:eastAsia="pt-BR"/>
              </w:rPr>
              <w:t>13</w:t>
            </w:r>
          </w:p>
        </w:tc>
        <w:tc>
          <w:tcPr>
            <w:tcW w:w="2268" w:type="dxa"/>
            <w:tcBorders>
              <w:top w:val="nil"/>
              <w:left w:val="nil"/>
              <w:bottom w:val="single" w:sz="4" w:space="0" w:color="auto"/>
              <w:right w:val="single" w:sz="4" w:space="0" w:color="auto"/>
            </w:tcBorders>
            <w:shd w:val="clear" w:color="auto" w:fill="auto"/>
            <w:noWrap/>
            <w:vAlign w:val="bottom"/>
            <w:hideMark/>
          </w:tcPr>
          <w:p w:rsidR="00FA2E14" w:rsidRPr="00642C06" w:rsidRDefault="00FA2E14" w:rsidP="008C77E8">
            <w:pPr>
              <w:rPr>
                <w:rFonts w:cs="Arial"/>
                <w:sz w:val="18"/>
                <w:szCs w:val="18"/>
                <w:lang w:eastAsia="pt-BR"/>
              </w:rPr>
            </w:pPr>
            <w:r w:rsidRPr="00642C06">
              <w:rPr>
                <w:rFonts w:cs="Arial"/>
                <w:sz w:val="18"/>
                <w:szCs w:val="18"/>
                <w:lang w:eastAsia="pt-BR"/>
              </w:rPr>
              <w:t>REP13-NOROESTE01</w:t>
            </w:r>
          </w:p>
        </w:tc>
        <w:tc>
          <w:tcPr>
            <w:tcW w:w="4678" w:type="dxa"/>
            <w:tcBorders>
              <w:top w:val="nil"/>
              <w:left w:val="nil"/>
              <w:bottom w:val="single" w:sz="4" w:space="0" w:color="auto"/>
              <w:right w:val="single" w:sz="4" w:space="0" w:color="auto"/>
            </w:tcBorders>
            <w:shd w:val="clear" w:color="auto" w:fill="auto"/>
            <w:noWrap/>
            <w:vAlign w:val="bottom"/>
            <w:hideMark/>
          </w:tcPr>
          <w:p w:rsidR="00FA2E14" w:rsidRPr="00642C06" w:rsidRDefault="00FA2E14" w:rsidP="008C77E8">
            <w:pPr>
              <w:rPr>
                <w:rFonts w:cs="Arial"/>
                <w:color w:val="000000"/>
                <w:sz w:val="18"/>
                <w:szCs w:val="18"/>
                <w:lang w:eastAsia="pt-BR"/>
              </w:rPr>
            </w:pPr>
            <w:r w:rsidRPr="00642C06">
              <w:rPr>
                <w:rFonts w:cs="Arial"/>
                <w:color w:val="000000"/>
                <w:sz w:val="18"/>
                <w:szCs w:val="18"/>
                <w:lang w:eastAsia="pt-BR"/>
              </w:rPr>
              <w:t xml:space="preserve">Rua </w:t>
            </w:r>
            <w:proofErr w:type="spellStart"/>
            <w:r w:rsidRPr="00642C06">
              <w:rPr>
                <w:rFonts w:cs="Arial"/>
                <w:color w:val="000000"/>
                <w:sz w:val="18"/>
                <w:szCs w:val="18"/>
                <w:lang w:eastAsia="pt-BR"/>
              </w:rPr>
              <w:t>JarcilFirminio</w:t>
            </w:r>
            <w:proofErr w:type="spellEnd"/>
            <w:r w:rsidRPr="00642C06">
              <w:rPr>
                <w:rFonts w:cs="Arial"/>
                <w:color w:val="000000"/>
                <w:sz w:val="18"/>
                <w:szCs w:val="18"/>
                <w:lang w:eastAsia="pt-BR"/>
              </w:rPr>
              <w:t xml:space="preserve"> Pinheiro, S/N - Nova Era</w:t>
            </w:r>
          </w:p>
        </w:tc>
        <w:tc>
          <w:tcPr>
            <w:tcW w:w="1275" w:type="dxa"/>
            <w:tcBorders>
              <w:top w:val="nil"/>
              <w:left w:val="nil"/>
              <w:bottom w:val="single" w:sz="4" w:space="0" w:color="auto"/>
              <w:right w:val="single" w:sz="8" w:space="0" w:color="auto"/>
            </w:tcBorders>
            <w:shd w:val="clear" w:color="auto" w:fill="auto"/>
            <w:noWrap/>
            <w:vAlign w:val="bottom"/>
            <w:hideMark/>
          </w:tcPr>
          <w:p w:rsidR="00FA2E14" w:rsidRPr="00642C06" w:rsidRDefault="00FA2E14" w:rsidP="008C77E8">
            <w:pPr>
              <w:rPr>
                <w:rFonts w:cs="Arial"/>
                <w:color w:val="000000"/>
                <w:sz w:val="18"/>
                <w:szCs w:val="18"/>
                <w:lang w:eastAsia="pt-BR"/>
              </w:rPr>
            </w:pPr>
            <w:r w:rsidRPr="00642C06">
              <w:rPr>
                <w:rFonts w:cs="Arial"/>
                <w:color w:val="000000"/>
                <w:sz w:val="18"/>
                <w:szCs w:val="18"/>
                <w:lang w:eastAsia="pt-BR"/>
              </w:rPr>
              <w:t>Nova Era</w:t>
            </w:r>
          </w:p>
        </w:tc>
      </w:tr>
      <w:tr w:rsidR="00FA2E14" w:rsidRPr="00642C06" w:rsidTr="008C77E8">
        <w:trPr>
          <w:trHeight w:val="315"/>
        </w:trPr>
        <w:tc>
          <w:tcPr>
            <w:tcW w:w="866" w:type="dxa"/>
            <w:tcBorders>
              <w:top w:val="nil"/>
              <w:left w:val="single" w:sz="8" w:space="0" w:color="auto"/>
              <w:bottom w:val="single" w:sz="8" w:space="0" w:color="auto"/>
              <w:right w:val="single" w:sz="4" w:space="0" w:color="auto"/>
            </w:tcBorders>
            <w:shd w:val="clear" w:color="auto" w:fill="auto"/>
            <w:noWrap/>
            <w:vAlign w:val="bottom"/>
            <w:hideMark/>
          </w:tcPr>
          <w:p w:rsidR="00FA2E14" w:rsidRPr="00642C06" w:rsidRDefault="00FA2E14" w:rsidP="008C77E8">
            <w:pPr>
              <w:jc w:val="center"/>
              <w:rPr>
                <w:rFonts w:cs="Arial"/>
                <w:color w:val="000000"/>
                <w:sz w:val="18"/>
                <w:szCs w:val="18"/>
                <w:lang w:eastAsia="pt-BR"/>
              </w:rPr>
            </w:pPr>
            <w:r w:rsidRPr="00642C06">
              <w:rPr>
                <w:rFonts w:cs="Arial"/>
                <w:color w:val="000000"/>
                <w:sz w:val="18"/>
                <w:szCs w:val="18"/>
                <w:lang w:eastAsia="pt-BR"/>
              </w:rPr>
              <w:t>14</w:t>
            </w:r>
          </w:p>
        </w:tc>
        <w:tc>
          <w:tcPr>
            <w:tcW w:w="2268" w:type="dxa"/>
            <w:tcBorders>
              <w:top w:val="nil"/>
              <w:left w:val="nil"/>
              <w:bottom w:val="single" w:sz="8" w:space="0" w:color="auto"/>
              <w:right w:val="single" w:sz="4" w:space="0" w:color="auto"/>
            </w:tcBorders>
            <w:shd w:val="clear" w:color="auto" w:fill="auto"/>
            <w:noWrap/>
            <w:vAlign w:val="bottom"/>
            <w:hideMark/>
          </w:tcPr>
          <w:p w:rsidR="00FA2E14" w:rsidRPr="00642C06" w:rsidRDefault="00FA2E14" w:rsidP="008C77E8">
            <w:pPr>
              <w:rPr>
                <w:rFonts w:cs="Arial"/>
                <w:sz w:val="18"/>
                <w:szCs w:val="18"/>
                <w:lang w:eastAsia="pt-BR"/>
              </w:rPr>
            </w:pPr>
            <w:r w:rsidRPr="00642C06">
              <w:rPr>
                <w:rFonts w:cs="Arial"/>
                <w:sz w:val="18"/>
                <w:szCs w:val="18"/>
                <w:lang w:eastAsia="pt-BR"/>
              </w:rPr>
              <w:t>REP14-NOROESTE02</w:t>
            </w:r>
          </w:p>
        </w:tc>
        <w:tc>
          <w:tcPr>
            <w:tcW w:w="4678" w:type="dxa"/>
            <w:tcBorders>
              <w:top w:val="nil"/>
              <w:left w:val="nil"/>
              <w:bottom w:val="single" w:sz="8" w:space="0" w:color="auto"/>
              <w:right w:val="single" w:sz="4" w:space="0" w:color="auto"/>
            </w:tcBorders>
            <w:shd w:val="clear" w:color="auto" w:fill="auto"/>
            <w:noWrap/>
            <w:vAlign w:val="bottom"/>
            <w:hideMark/>
          </w:tcPr>
          <w:p w:rsidR="00FA2E14" w:rsidRPr="00642C06" w:rsidRDefault="00FA2E14" w:rsidP="008C77E8">
            <w:pPr>
              <w:rPr>
                <w:rFonts w:cs="Arial"/>
                <w:color w:val="000000"/>
                <w:sz w:val="18"/>
                <w:szCs w:val="18"/>
                <w:lang w:eastAsia="pt-BR"/>
              </w:rPr>
            </w:pPr>
            <w:r w:rsidRPr="00642C06">
              <w:rPr>
                <w:rFonts w:cs="Arial"/>
                <w:color w:val="000000"/>
                <w:sz w:val="18"/>
                <w:szCs w:val="18"/>
                <w:lang w:eastAsia="pt-BR"/>
              </w:rPr>
              <w:t xml:space="preserve">Rua </w:t>
            </w:r>
            <w:proofErr w:type="spellStart"/>
            <w:r w:rsidRPr="00642C06">
              <w:rPr>
                <w:rFonts w:cs="Arial"/>
                <w:color w:val="000000"/>
                <w:sz w:val="18"/>
                <w:szCs w:val="18"/>
                <w:lang w:eastAsia="pt-BR"/>
              </w:rPr>
              <w:t>JarcilFirminio</w:t>
            </w:r>
            <w:proofErr w:type="spellEnd"/>
            <w:r w:rsidRPr="00642C06">
              <w:rPr>
                <w:rFonts w:cs="Arial"/>
                <w:color w:val="000000"/>
                <w:sz w:val="18"/>
                <w:szCs w:val="18"/>
                <w:lang w:eastAsia="pt-BR"/>
              </w:rPr>
              <w:t xml:space="preserve"> Pinheiro, S/N - Nova Era</w:t>
            </w:r>
          </w:p>
        </w:tc>
        <w:tc>
          <w:tcPr>
            <w:tcW w:w="1275" w:type="dxa"/>
            <w:tcBorders>
              <w:top w:val="nil"/>
              <w:left w:val="nil"/>
              <w:bottom w:val="single" w:sz="8" w:space="0" w:color="auto"/>
              <w:right w:val="single" w:sz="8" w:space="0" w:color="auto"/>
            </w:tcBorders>
            <w:shd w:val="clear" w:color="auto" w:fill="auto"/>
            <w:noWrap/>
            <w:vAlign w:val="bottom"/>
            <w:hideMark/>
          </w:tcPr>
          <w:p w:rsidR="00FA2E14" w:rsidRPr="00642C06" w:rsidRDefault="00FA2E14" w:rsidP="008C77E8">
            <w:pPr>
              <w:rPr>
                <w:rFonts w:cs="Arial"/>
                <w:color w:val="000000"/>
                <w:sz w:val="18"/>
                <w:szCs w:val="18"/>
                <w:lang w:eastAsia="pt-BR"/>
              </w:rPr>
            </w:pPr>
            <w:r w:rsidRPr="00642C06">
              <w:rPr>
                <w:rFonts w:cs="Arial"/>
                <w:color w:val="000000"/>
                <w:sz w:val="18"/>
                <w:szCs w:val="18"/>
                <w:lang w:eastAsia="pt-BR"/>
              </w:rPr>
              <w:t>Nova Era</w:t>
            </w:r>
          </w:p>
        </w:tc>
      </w:tr>
    </w:tbl>
    <w:p w:rsidR="00FA2E14" w:rsidRPr="00FA2E14" w:rsidRDefault="00FA2E14" w:rsidP="00FA2E14">
      <w:pPr>
        <w:pStyle w:val="PargrafodaLista"/>
        <w:spacing w:line="360" w:lineRule="auto"/>
        <w:ind w:left="510"/>
        <w:rPr>
          <w:rFonts w:cs="Arial"/>
        </w:rPr>
      </w:pPr>
    </w:p>
    <w:p w:rsidR="00FA2E14" w:rsidRPr="00FA2E14" w:rsidRDefault="00FA2E14" w:rsidP="00FA2E14">
      <w:pPr>
        <w:spacing w:before="120" w:line="360" w:lineRule="auto"/>
        <w:rPr>
          <w:rFonts w:cs="Arial"/>
          <w:sz w:val="23"/>
          <w:szCs w:val="23"/>
          <w:lang w:eastAsia="pt-BR"/>
        </w:rPr>
      </w:pPr>
      <w:r>
        <w:rPr>
          <w:rFonts w:cs="Arial"/>
          <w:sz w:val="23"/>
          <w:szCs w:val="23"/>
          <w:lang w:eastAsia="pt-BR"/>
        </w:rPr>
        <w:t xml:space="preserve">1.1.3. </w:t>
      </w:r>
      <w:r w:rsidRPr="00FA2E14">
        <w:rPr>
          <w:rFonts w:cs="Arial"/>
          <w:sz w:val="23"/>
          <w:szCs w:val="23"/>
          <w:lang w:eastAsia="pt-BR"/>
        </w:rPr>
        <w:t>O atendimento ao chamado de manutenção ocorrerá em até 02(dois) dias úteis, podendo ser prorrogado a pedido do fornecedor, desde que devidamente justificado e mediante aceite da Cesama.</w:t>
      </w:r>
    </w:p>
    <w:p w:rsidR="00435B8A" w:rsidRPr="00C921D3" w:rsidRDefault="00435B8A" w:rsidP="00435B8A">
      <w:pPr>
        <w:pStyle w:val="PargrafodaLista"/>
        <w:spacing w:line="360" w:lineRule="auto"/>
        <w:ind w:left="0"/>
        <w:rPr>
          <w:rFonts w:asciiTheme="minorHAnsi" w:hAnsiTheme="minorHAnsi" w:cstheme="minorHAnsi"/>
          <w:color w:val="000000"/>
        </w:rPr>
      </w:pPr>
    </w:p>
    <w:p w:rsidR="003D377B" w:rsidRPr="00E61E11" w:rsidRDefault="003D377B" w:rsidP="000D35C8">
      <w:pPr>
        <w:spacing w:before="120" w:line="360" w:lineRule="auto"/>
        <w:rPr>
          <w:rFonts w:cs="Arial"/>
          <w:b/>
          <w:sz w:val="23"/>
          <w:szCs w:val="23"/>
        </w:rPr>
      </w:pPr>
      <w:r w:rsidRPr="00E61E11">
        <w:rPr>
          <w:rFonts w:cs="Arial"/>
          <w:b/>
          <w:sz w:val="23"/>
          <w:szCs w:val="23"/>
        </w:rPr>
        <w:t>CLÁUSULA SEGUNDA: VALOR E FORMA DE PAGAMENTO</w:t>
      </w:r>
    </w:p>
    <w:p w:rsidR="003F2034" w:rsidRPr="00C92DBA" w:rsidRDefault="003F2034" w:rsidP="003F2034">
      <w:pPr>
        <w:spacing w:before="120" w:line="360" w:lineRule="auto"/>
        <w:rPr>
          <w:rFonts w:cs="Arial"/>
          <w:sz w:val="23"/>
          <w:szCs w:val="23"/>
        </w:rPr>
      </w:pPr>
      <w:r w:rsidRPr="00E61E11">
        <w:rPr>
          <w:rFonts w:cs="Arial"/>
          <w:sz w:val="23"/>
          <w:szCs w:val="23"/>
        </w:rPr>
        <w:t>2.1</w:t>
      </w:r>
      <w:r w:rsidR="00CD5DB2" w:rsidRPr="00E61E11">
        <w:rPr>
          <w:rFonts w:cs="Arial"/>
          <w:sz w:val="23"/>
          <w:szCs w:val="23"/>
        </w:rPr>
        <w:t>.</w:t>
      </w:r>
      <w:r w:rsidRPr="00E61E11">
        <w:rPr>
          <w:rFonts w:cs="Arial"/>
          <w:sz w:val="23"/>
          <w:szCs w:val="23"/>
        </w:rPr>
        <w:t xml:space="preserve"> Valor global - A pre</w:t>
      </w:r>
      <w:r w:rsidR="00FC6794" w:rsidRPr="00E61E11">
        <w:rPr>
          <w:rFonts w:cs="Arial"/>
          <w:sz w:val="23"/>
          <w:szCs w:val="23"/>
        </w:rPr>
        <w:t xml:space="preserve">sente </w:t>
      </w:r>
      <w:r w:rsidRPr="00E61E11">
        <w:rPr>
          <w:rFonts w:cs="Arial"/>
          <w:sz w:val="23"/>
          <w:szCs w:val="23"/>
        </w:rPr>
        <w:t>contrata</w:t>
      </w:r>
      <w:r w:rsidR="00FC6794" w:rsidRPr="00E61E11">
        <w:rPr>
          <w:rFonts w:cs="Arial"/>
          <w:sz w:val="23"/>
          <w:szCs w:val="23"/>
        </w:rPr>
        <w:t>ção</w:t>
      </w:r>
      <w:r w:rsidRPr="00E61E11">
        <w:rPr>
          <w:rFonts w:cs="Arial"/>
          <w:sz w:val="23"/>
          <w:szCs w:val="23"/>
        </w:rPr>
        <w:t xml:space="preserve"> tem </w:t>
      </w:r>
      <w:r w:rsidRPr="00C92DBA">
        <w:rPr>
          <w:rFonts w:cs="Arial"/>
          <w:sz w:val="23"/>
          <w:szCs w:val="23"/>
        </w:rPr>
        <w:t>como valor global a importância de</w:t>
      </w:r>
      <w:r w:rsidR="00C92DBA" w:rsidRPr="00C92DBA">
        <w:rPr>
          <w:rFonts w:cs="Arial"/>
          <w:b/>
          <w:bCs/>
          <w:sz w:val="23"/>
          <w:szCs w:val="23"/>
        </w:rPr>
        <w:t xml:space="preserve">R$ </w:t>
      </w:r>
      <w:r w:rsidR="00BF1BEA">
        <w:rPr>
          <w:rFonts w:eastAsia="Arial Unicode MS" w:cs="Arial"/>
          <w:b/>
          <w:bCs/>
          <w:sz w:val="23"/>
          <w:szCs w:val="23"/>
        </w:rPr>
        <w:t>36.119,16</w:t>
      </w:r>
      <w:r w:rsidR="00C92DBA" w:rsidRPr="00C92DBA">
        <w:rPr>
          <w:rFonts w:cs="Arial"/>
          <w:b/>
          <w:bCs/>
          <w:sz w:val="23"/>
          <w:szCs w:val="23"/>
        </w:rPr>
        <w:t>(</w:t>
      </w:r>
      <w:r w:rsidR="00BF1BEA">
        <w:rPr>
          <w:rFonts w:cs="Arial"/>
          <w:b/>
          <w:bCs/>
          <w:sz w:val="23"/>
          <w:szCs w:val="23"/>
        </w:rPr>
        <w:t>trinta e seis mil, cento e dezenove reais e dezesseis centavos</w:t>
      </w:r>
      <w:r w:rsidR="00C92DBA" w:rsidRPr="00C92DBA">
        <w:rPr>
          <w:rFonts w:cs="Arial"/>
          <w:b/>
          <w:bCs/>
          <w:sz w:val="23"/>
          <w:szCs w:val="23"/>
        </w:rPr>
        <w:t>)</w:t>
      </w:r>
      <w:r w:rsidR="005C1521" w:rsidRPr="00C92DBA">
        <w:rPr>
          <w:rFonts w:cs="Arial"/>
          <w:sz w:val="23"/>
          <w:szCs w:val="23"/>
        </w:rPr>
        <w:t>,</w:t>
      </w:r>
      <w:r w:rsidRPr="00C92DBA">
        <w:rPr>
          <w:rFonts w:cs="Arial"/>
          <w:sz w:val="23"/>
          <w:szCs w:val="23"/>
        </w:rPr>
        <w:t xml:space="preserve"> pagos na forma do item 2.2.</w:t>
      </w:r>
    </w:p>
    <w:p w:rsidR="00E33549" w:rsidRPr="00E61E11" w:rsidRDefault="00E33549" w:rsidP="00E33549">
      <w:pPr>
        <w:spacing w:before="120" w:line="360" w:lineRule="auto"/>
        <w:rPr>
          <w:rFonts w:cs="Arial"/>
          <w:sz w:val="23"/>
          <w:szCs w:val="23"/>
        </w:rPr>
      </w:pPr>
      <w:r w:rsidRPr="00E61E11">
        <w:rPr>
          <w:rFonts w:cs="Arial"/>
          <w:sz w:val="23"/>
          <w:szCs w:val="23"/>
        </w:rPr>
        <w:t>2.1.1</w:t>
      </w:r>
      <w:r w:rsidR="007322DA">
        <w:rPr>
          <w:rFonts w:cs="Arial"/>
          <w:sz w:val="23"/>
          <w:szCs w:val="23"/>
        </w:rPr>
        <w:t>.</w:t>
      </w:r>
      <w:r w:rsidRPr="00E61E11">
        <w:rPr>
          <w:rFonts w:cs="Arial"/>
          <w:sz w:val="23"/>
          <w:szCs w:val="23"/>
        </w:rPr>
        <w:t xml:space="preserve"> Caso o vencimento ocorra no sábado, domingo, feriado ou ponto facultativo para a Cesama, o pagamento será realizado no primeiro dia útil subsequente. </w:t>
      </w:r>
    </w:p>
    <w:p w:rsidR="00E33549" w:rsidRPr="00E61E11" w:rsidRDefault="00E33549" w:rsidP="00E33549">
      <w:pPr>
        <w:spacing w:before="120" w:line="360" w:lineRule="auto"/>
        <w:rPr>
          <w:rFonts w:cs="Arial"/>
          <w:sz w:val="23"/>
          <w:szCs w:val="23"/>
        </w:rPr>
      </w:pPr>
      <w:r w:rsidRPr="00E61E11">
        <w:rPr>
          <w:rFonts w:cs="Arial"/>
          <w:sz w:val="23"/>
          <w:szCs w:val="23"/>
        </w:rPr>
        <w:t xml:space="preserve">2.2. </w:t>
      </w:r>
      <w:r w:rsidR="00CC7F2D" w:rsidRPr="00E61E11">
        <w:rPr>
          <w:rFonts w:eastAsia="Arial Unicode MS" w:cs="Arial"/>
          <w:sz w:val="23"/>
          <w:szCs w:val="23"/>
        </w:rPr>
        <w:t xml:space="preserve">A CESAMA efetuará os pagamentos relativos aos compromissos assumidos, </w:t>
      </w:r>
      <w:r w:rsidR="00CC7F2D" w:rsidRPr="00BB1C6F">
        <w:rPr>
          <w:rFonts w:eastAsia="Arial Unicode MS" w:cs="Arial"/>
          <w:sz w:val="23"/>
          <w:szCs w:val="23"/>
        </w:rPr>
        <w:t>através de medições</w:t>
      </w:r>
      <w:r w:rsidR="00C92DBA">
        <w:rPr>
          <w:rFonts w:eastAsia="Arial Unicode MS" w:cs="Arial"/>
          <w:sz w:val="23"/>
          <w:szCs w:val="23"/>
        </w:rPr>
        <w:t xml:space="preserve"> mensais</w:t>
      </w:r>
      <w:r w:rsidR="00CC7F2D" w:rsidRPr="00BB1C6F">
        <w:rPr>
          <w:rFonts w:eastAsia="Arial Unicode MS" w:cs="Arial"/>
          <w:sz w:val="23"/>
          <w:szCs w:val="23"/>
        </w:rPr>
        <w:t xml:space="preserve">, </w:t>
      </w:r>
      <w:r w:rsidR="00AC548D" w:rsidRPr="00BB1C6F">
        <w:rPr>
          <w:rFonts w:cs="Arial"/>
          <w:iCs/>
          <w:sz w:val="23"/>
          <w:szCs w:val="23"/>
        </w:rPr>
        <w:t xml:space="preserve">30 </w:t>
      </w:r>
      <w:r w:rsidR="00AC548D" w:rsidRPr="00BB1C6F">
        <w:rPr>
          <w:rFonts w:cs="Arial"/>
          <w:sz w:val="23"/>
          <w:szCs w:val="23"/>
        </w:rPr>
        <w:t xml:space="preserve">(trinta) dias </w:t>
      </w:r>
      <w:r w:rsidR="00A763BF">
        <w:rPr>
          <w:rFonts w:cs="Arial"/>
          <w:sz w:val="23"/>
          <w:szCs w:val="23"/>
        </w:rPr>
        <w:t>após a</w:t>
      </w:r>
      <w:r w:rsidR="00AC548D" w:rsidRPr="00E61E11">
        <w:rPr>
          <w:rFonts w:cs="Arial"/>
          <w:sz w:val="23"/>
          <w:szCs w:val="23"/>
        </w:rPr>
        <w:t xml:space="preserve"> apresentação e aceitação da Nota Fiscal / Fatura pelo departamento competente</w:t>
      </w:r>
      <w:r w:rsidRPr="00E61E11">
        <w:rPr>
          <w:rFonts w:cs="Arial"/>
          <w:sz w:val="23"/>
          <w:szCs w:val="23"/>
        </w:rPr>
        <w:t>, da seguinte forma:</w:t>
      </w:r>
    </w:p>
    <w:p w:rsidR="00047FB9" w:rsidRPr="00E61E11" w:rsidRDefault="00047FB9" w:rsidP="00E33549">
      <w:pPr>
        <w:spacing w:before="120" w:line="360" w:lineRule="auto"/>
        <w:rPr>
          <w:rFonts w:cs="Arial"/>
          <w:sz w:val="23"/>
          <w:szCs w:val="23"/>
        </w:rPr>
      </w:pPr>
      <w:r w:rsidRPr="00E61E11">
        <w:rPr>
          <w:rFonts w:cs="Arial"/>
          <w:sz w:val="23"/>
          <w:szCs w:val="23"/>
        </w:rPr>
        <w:lastRenderedPageBreak/>
        <w:t>2.2.</w:t>
      </w:r>
      <w:r w:rsidR="00AC548D" w:rsidRPr="00E61E11">
        <w:rPr>
          <w:rFonts w:cs="Arial"/>
          <w:sz w:val="23"/>
          <w:szCs w:val="23"/>
        </w:rPr>
        <w:t>2.</w:t>
      </w:r>
      <w:r w:rsidRPr="00E61E11">
        <w:rPr>
          <w:rFonts w:cs="Arial"/>
          <w:sz w:val="23"/>
          <w:szCs w:val="23"/>
        </w:rPr>
        <w:t xml:space="preserve"> As notas fiscais eletrônicas – NF-</w:t>
      </w:r>
      <w:r w:rsidR="00715438" w:rsidRPr="00E61E11">
        <w:rPr>
          <w:rFonts w:cs="Arial"/>
          <w:sz w:val="23"/>
          <w:szCs w:val="23"/>
        </w:rPr>
        <w:t xml:space="preserve">e </w:t>
      </w:r>
      <w:r w:rsidRPr="00E61E11">
        <w:rPr>
          <w:rFonts w:cs="Arial"/>
          <w:sz w:val="23"/>
          <w:szCs w:val="23"/>
        </w:rPr>
        <w:t xml:space="preserve">– deverão ser enviadas para o e-mail </w:t>
      </w:r>
      <w:hyperlink r:id="rId8" w:history="1">
        <w:r w:rsidR="00F37CA7" w:rsidRPr="00FD2736">
          <w:rPr>
            <w:rStyle w:val="Hyperlink"/>
            <w:rFonts w:cs="Arial"/>
            <w:sz w:val="23"/>
            <w:szCs w:val="23"/>
          </w:rPr>
          <w:t>derh@cesama.com.br</w:t>
        </w:r>
      </w:hyperlink>
      <w:r w:rsidRPr="00E61E11">
        <w:rPr>
          <w:rFonts w:cs="Arial"/>
          <w:sz w:val="23"/>
          <w:szCs w:val="23"/>
        </w:rPr>
        <w:t xml:space="preserve"> com cópia para </w:t>
      </w:r>
      <w:hyperlink r:id="rId9" w:history="1">
        <w:r w:rsidRPr="00E61E11">
          <w:rPr>
            <w:rFonts w:cs="Arial"/>
            <w:sz w:val="23"/>
            <w:szCs w:val="23"/>
          </w:rPr>
          <w:t>nfe@cesama.com.br</w:t>
        </w:r>
      </w:hyperlink>
      <w:r w:rsidRPr="00E61E11">
        <w:rPr>
          <w:rFonts w:cs="Arial"/>
          <w:sz w:val="23"/>
          <w:szCs w:val="23"/>
        </w:rPr>
        <w:t>.</w:t>
      </w:r>
    </w:p>
    <w:p w:rsidR="00047FB9" w:rsidRPr="00E61E11" w:rsidRDefault="00047FB9" w:rsidP="00047FB9">
      <w:pPr>
        <w:numPr>
          <w:ilvl w:val="0"/>
          <w:numId w:val="1"/>
        </w:numPr>
        <w:spacing w:before="120" w:line="360" w:lineRule="auto"/>
        <w:rPr>
          <w:rFonts w:cs="Arial"/>
          <w:sz w:val="23"/>
          <w:szCs w:val="23"/>
        </w:rPr>
      </w:pPr>
      <w:r w:rsidRPr="00E61E11">
        <w:rPr>
          <w:rFonts w:cs="Arial"/>
          <w:sz w:val="23"/>
          <w:szCs w:val="23"/>
        </w:rPr>
        <w:t>2.2.</w:t>
      </w:r>
      <w:r w:rsidR="00AC548D" w:rsidRPr="00E61E11">
        <w:rPr>
          <w:rFonts w:cs="Arial"/>
          <w:sz w:val="23"/>
          <w:szCs w:val="23"/>
        </w:rPr>
        <w:t>3</w:t>
      </w:r>
      <w:r w:rsidRPr="00E61E11">
        <w:rPr>
          <w:rFonts w:cs="Arial"/>
          <w:sz w:val="23"/>
          <w:szCs w:val="23"/>
        </w:rPr>
        <w:t>. Nas Notas Fiscais deve ser informado o número do processo da CESAMA que originou a contratação.</w:t>
      </w:r>
    </w:p>
    <w:p w:rsidR="00E33549" w:rsidRPr="00E61E11" w:rsidRDefault="00E33549" w:rsidP="00B7721A">
      <w:pPr>
        <w:pStyle w:val="WW-Recuodecorpodetexto2"/>
        <w:numPr>
          <w:ilvl w:val="2"/>
          <w:numId w:val="5"/>
        </w:numPr>
        <w:spacing w:before="120" w:line="360" w:lineRule="auto"/>
        <w:rPr>
          <w:rFonts w:cs="Arial"/>
          <w:sz w:val="23"/>
          <w:szCs w:val="23"/>
        </w:rPr>
      </w:pPr>
      <w:r w:rsidRPr="00E61E11">
        <w:rPr>
          <w:rFonts w:cs="Arial"/>
          <w:sz w:val="23"/>
          <w:szCs w:val="23"/>
        </w:rPr>
        <w:t xml:space="preserve">O pagamento </w:t>
      </w:r>
      <w:r w:rsidRPr="00E61E11">
        <w:rPr>
          <w:rFonts w:cs="Arial"/>
          <w:b/>
          <w:bCs/>
          <w:sz w:val="23"/>
          <w:szCs w:val="23"/>
        </w:rPr>
        <w:t>SOMENTE</w:t>
      </w:r>
      <w:r w:rsidRPr="00E61E11">
        <w:rPr>
          <w:rFonts w:cs="Arial"/>
          <w:sz w:val="23"/>
          <w:szCs w:val="23"/>
        </w:rPr>
        <w:t xml:space="preserve"> será efetuado:</w:t>
      </w:r>
    </w:p>
    <w:p w:rsidR="00E33549" w:rsidRPr="00E61E11" w:rsidRDefault="00E33549" w:rsidP="00B7721A">
      <w:pPr>
        <w:pStyle w:val="WW-Recuodecorpodetexto2"/>
        <w:numPr>
          <w:ilvl w:val="0"/>
          <w:numId w:val="4"/>
        </w:numPr>
        <w:spacing w:before="120" w:line="360" w:lineRule="auto"/>
        <w:ind w:left="284" w:hanging="284"/>
        <w:rPr>
          <w:rFonts w:cs="Arial"/>
          <w:sz w:val="23"/>
          <w:szCs w:val="23"/>
        </w:rPr>
      </w:pPr>
      <w:r w:rsidRPr="00E61E11">
        <w:rPr>
          <w:rFonts w:cs="Arial"/>
          <w:sz w:val="23"/>
          <w:szCs w:val="23"/>
        </w:rPr>
        <w:t>Após a aceitação da Nota Fiscal / Fatura.</w:t>
      </w:r>
    </w:p>
    <w:p w:rsidR="00E33549" w:rsidRPr="00E61E11" w:rsidRDefault="00E33549" w:rsidP="00B7721A">
      <w:pPr>
        <w:pStyle w:val="WW-Recuodecorpodetexto2"/>
        <w:numPr>
          <w:ilvl w:val="0"/>
          <w:numId w:val="4"/>
        </w:numPr>
        <w:spacing w:before="120" w:line="360" w:lineRule="auto"/>
        <w:ind w:left="284" w:hanging="284"/>
        <w:rPr>
          <w:rFonts w:cs="Arial"/>
          <w:sz w:val="23"/>
          <w:szCs w:val="23"/>
        </w:rPr>
      </w:pPr>
      <w:r w:rsidRPr="00E61E11">
        <w:rPr>
          <w:rFonts w:cs="Arial"/>
          <w:sz w:val="23"/>
          <w:szCs w:val="23"/>
        </w:rPr>
        <w:t>Após o recolhimento pela adjudicatária de quaisquer multas que lhe tenham sido impostas em decorrência de inadimplemento contratual.</w:t>
      </w:r>
    </w:p>
    <w:p w:rsidR="00E33549" w:rsidRPr="00E61E11" w:rsidRDefault="00E33549" w:rsidP="00E33549">
      <w:pPr>
        <w:pStyle w:val="Corpodetexto2"/>
        <w:spacing w:before="120" w:line="360" w:lineRule="auto"/>
        <w:rPr>
          <w:color w:val="auto"/>
          <w:sz w:val="23"/>
          <w:szCs w:val="23"/>
        </w:rPr>
      </w:pPr>
      <w:r w:rsidRPr="00E61E11">
        <w:rPr>
          <w:color w:val="auto"/>
          <w:sz w:val="23"/>
          <w:szCs w:val="23"/>
        </w:rPr>
        <w:t>2.</w:t>
      </w:r>
      <w:r w:rsidR="0055260B">
        <w:rPr>
          <w:color w:val="auto"/>
          <w:sz w:val="23"/>
          <w:szCs w:val="23"/>
        </w:rPr>
        <w:t>3</w:t>
      </w:r>
      <w:r w:rsidR="00A12689" w:rsidRPr="00E61E11">
        <w:rPr>
          <w:color w:val="auto"/>
          <w:sz w:val="23"/>
          <w:szCs w:val="23"/>
        </w:rPr>
        <w:t>.</w:t>
      </w:r>
      <w:r w:rsidRPr="00E61E11">
        <w:rPr>
          <w:color w:val="auto"/>
          <w:sz w:val="23"/>
          <w:szCs w:val="23"/>
        </w:rPr>
        <w:t xml:space="preserve"> Na </w:t>
      </w:r>
      <w:r w:rsidRPr="00E61E11">
        <w:rPr>
          <w:sz w:val="23"/>
          <w:szCs w:val="23"/>
        </w:rPr>
        <w:t>Nota Fiscal / Fatura</w:t>
      </w:r>
      <w:r w:rsidRPr="00E61E11">
        <w:rPr>
          <w:color w:val="auto"/>
          <w:sz w:val="23"/>
          <w:szCs w:val="23"/>
        </w:rPr>
        <w:t xml:space="preserve"> (em duas vias) deverão ser anexadas as certidões atualizadas de regularidade junto ao INSS, ao FGTS e à Justiça do Trabalho.</w:t>
      </w:r>
    </w:p>
    <w:p w:rsidR="00E33549" w:rsidRPr="00E61E11" w:rsidRDefault="00E33549" w:rsidP="00E33549">
      <w:pPr>
        <w:pStyle w:val="Corpodetexto2"/>
        <w:spacing w:before="120" w:line="360" w:lineRule="auto"/>
        <w:rPr>
          <w:color w:val="auto"/>
          <w:sz w:val="23"/>
          <w:szCs w:val="23"/>
        </w:rPr>
      </w:pPr>
      <w:r w:rsidRPr="00E61E11">
        <w:rPr>
          <w:color w:val="auto"/>
          <w:sz w:val="23"/>
          <w:szCs w:val="23"/>
        </w:rPr>
        <w:t>2.</w:t>
      </w:r>
      <w:r w:rsidR="0055260B">
        <w:rPr>
          <w:color w:val="auto"/>
          <w:sz w:val="23"/>
          <w:szCs w:val="23"/>
        </w:rPr>
        <w:t>4</w:t>
      </w:r>
      <w:r w:rsidR="00A12689" w:rsidRPr="00E61E11">
        <w:rPr>
          <w:color w:val="auto"/>
          <w:sz w:val="23"/>
          <w:szCs w:val="23"/>
        </w:rPr>
        <w:t>.</w:t>
      </w:r>
      <w:r w:rsidRPr="00E61E11">
        <w:rPr>
          <w:color w:val="auto"/>
          <w:sz w:val="23"/>
          <w:szCs w:val="23"/>
        </w:rPr>
        <w:t xml:space="preserve"> Na eventualidade de aplicação de multas, estas deverão ser liquidadas simultaneamente com parcela vinculada ao evento cujo descumprimento der origem à aplicação da penalidade.</w:t>
      </w:r>
    </w:p>
    <w:p w:rsidR="00E33549" w:rsidRPr="00E61E11" w:rsidRDefault="00E33549" w:rsidP="00E33549">
      <w:pPr>
        <w:spacing w:before="120" w:line="360" w:lineRule="auto"/>
        <w:rPr>
          <w:rFonts w:cs="Arial"/>
          <w:sz w:val="23"/>
          <w:szCs w:val="23"/>
        </w:rPr>
      </w:pPr>
      <w:r w:rsidRPr="00E61E11">
        <w:rPr>
          <w:rFonts w:cs="Arial"/>
          <w:sz w:val="23"/>
          <w:szCs w:val="23"/>
        </w:rPr>
        <w:t>2.</w:t>
      </w:r>
      <w:r w:rsidR="0055260B">
        <w:rPr>
          <w:rFonts w:cs="Arial"/>
          <w:sz w:val="23"/>
          <w:szCs w:val="23"/>
        </w:rPr>
        <w:t>5</w:t>
      </w:r>
      <w:r w:rsidR="00A12689" w:rsidRPr="00E61E11">
        <w:rPr>
          <w:rFonts w:cs="Arial"/>
          <w:sz w:val="23"/>
          <w:szCs w:val="23"/>
        </w:rPr>
        <w:t>.</w:t>
      </w:r>
      <w:r w:rsidRPr="00E61E11">
        <w:rPr>
          <w:rFonts w:cs="Arial"/>
          <w:sz w:val="23"/>
          <w:szCs w:val="23"/>
        </w:rPr>
        <w:t xml:space="preserve"> O CNPJ da Contratada constante da Nota Fiscal / Fatura deverá ser o mesmo da documentação apresentada no processo.</w:t>
      </w:r>
    </w:p>
    <w:p w:rsidR="00E33549" w:rsidRPr="00E61E11" w:rsidRDefault="00E33549" w:rsidP="00E33549">
      <w:pPr>
        <w:spacing w:before="120" w:line="360" w:lineRule="auto"/>
        <w:rPr>
          <w:rFonts w:cs="Arial"/>
          <w:iCs/>
          <w:sz w:val="23"/>
          <w:szCs w:val="23"/>
        </w:rPr>
      </w:pPr>
      <w:r w:rsidRPr="00E61E11">
        <w:rPr>
          <w:rFonts w:cs="Arial"/>
          <w:iCs/>
          <w:sz w:val="23"/>
          <w:szCs w:val="23"/>
        </w:rPr>
        <w:t>2.</w:t>
      </w:r>
      <w:r w:rsidR="0055260B">
        <w:rPr>
          <w:rFonts w:cs="Arial"/>
          <w:iCs/>
          <w:sz w:val="23"/>
          <w:szCs w:val="23"/>
        </w:rPr>
        <w:t>6</w:t>
      </w:r>
      <w:r w:rsidR="00A12689" w:rsidRPr="00E61E11">
        <w:rPr>
          <w:rFonts w:cs="Arial"/>
          <w:iCs/>
          <w:sz w:val="23"/>
          <w:szCs w:val="23"/>
        </w:rPr>
        <w:t>.</w:t>
      </w:r>
      <w:r w:rsidRPr="00E61E11">
        <w:rPr>
          <w:rFonts w:cs="Arial"/>
          <w:iCs/>
          <w:sz w:val="23"/>
          <w:szCs w:val="23"/>
        </w:rPr>
        <w:t xml:space="preserve"> A proponente tem conhecimento dos termos do Decreto 8.542 de 09/05/2005, que regulamenta o reajuste de preços nos contratos da Administração Pública Municipal Direta e Indireta e cujas normas se incorporam ao </w:t>
      </w:r>
      <w:r w:rsidRPr="00E61E11">
        <w:rPr>
          <w:rFonts w:cs="Arial"/>
          <w:sz w:val="23"/>
          <w:szCs w:val="23"/>
        </w:rPr>
        <w:t>Contrato</w:t>
      </w:r>
      <w:r w:rsidRPr="00E61E11">
        <w:rPr>
          <w:rFonts w:cs="Arial"/>
          <w:iCs/>
          <w:sz w:val="23"/>
          <w:szCs w:val="23"/>
        </w:rPr>
        <w:t>, no que couber.</w:t>
      </w:r>
    </w:p>
    <w:p w:rsidR="00E33549" w:rsidRPr="00E61E11" w:rsidRDefault="00E33549" w:rsidP="00E33549">
      <w:pPr>
        <w:spacing w:before="120" w:line="360" w:lineRule="auto"/>
        <w:rPr>
          <w:rFonts w:cs="Arial"/>
          <w:sz w:val="23"/>
          <w:szCs w:val="23"/>
          <w:lang w:val="de-DE"/>
        </w:rPr>
      </w:pPr>
      <w:r w:rsidRPr="00E61E11">
        <w:rPr>
          <w:rFonts w:cs="Arial"/>
          <w:sz w:val="23"/>
          <w:szCs w:val="23"/>
        </w:rPr>
        <w:t>2.</w:t>
      </w:r>
      <w:r w:rsidR="0055260B">
        <w:rPr>
          <w:rFonts w:cs="Arial"/>
          <w:sz w:val="23"/>
          <w:szCs w:val="23"/>
        </w:rPr>
        <w:t>7</w:t>
      </w:r>
      <w:r w:rsidR="00A12689" w:rsidRPr="00E61E11">
        <w:rPr>
          <w:rFonts w:cs="Arial"/>
          <w:sz w:val="23"/>
          <w:szCs w:val="23"/>
        </w:rPr>
        <w:t>.</w:t>
      </w:r>
      <w:r w:rsidRPr="00E61E11">
        <w:rPr>
          <w:rFonts w:cs="Arial"/>
          <w:sz w:val="23"/>
          <w:szCs w:val="23"/>
        </w:rPr>
        <w:t xml:space="preserve"> Na hipótese de ocorrer atraso no pagamento da Nota Fiscal / Fatura por responsabilidade da CESAMA, esta se compromete a aplicar, conforme legislação em vigor, juros de mora sobre o valor devido “</w:t>
      </w:r>
      <w:r w:rsidRPr="00E61E11">
        <w:rPr>
          <w:rFonts w:cs="Arial"/>
          <w:i/>
          <w:iCs/>
          <w:sz w:val="23"/>
          <w:szCs w:val="23"/>
        </w:rPr>
        <w:t>pro rata”</w:t>
      </w:r>
      <w:r w:rsidRPr="00E61E11">
        <w:rPr>
          <w:rFonts w:cs="Arial"/>
          <w:sz w:val="23"/>
          <w:szCs w:val="23"/>
        </w:rPr>
        <w:t xml:space="preserve"> entre a data do vencimento e o efetivo pagamento</w:t>
      </w:r>
      <w:r w:rsidRPr="00E61E11">
        <w:rPr>
          <w:rFonts w:cs="Arial"/>
          <w:sz w:val="23"/>
          <w:szCs w:val="23"/>
          <w:lang w:val="de-DE"/>
        </w:rPr>
        <w:t>.</w:t>
      </w:r>
    </w:p>
    <w:p w:rsidR="00E33549" w:rsidRPr="00E61E11" w:rsidRDefault="00E33549" w:rsidP="00E33549">
      <w:pPr>
        <w:spacing w:before="120" w:line="360" w:lineRule="auto"/>
        <w:rPr>
          <w:rFonts w:cs="Arial"/>
          <w:sz w:val="23"/>
          <w:szCs w:val="23"/>
        </w:rPr>
      </w:pPr>
      <w:r w:rsidRPr="00E61E11">
        <w:rPr>
          <w:rFonts w:cs="Arial"/>
          <w:sz w:val="23"/>
          <w:szCs w:val="23"/>
        </w:rPr>
        <w:t>2.</w:t>
      </w:r>
      <w:r w:rsidR="0055260B">
        <w:rPr>
          <w:rFonts w:cs="Arial"/>
          <w:sz w:val="23"/>
          <w:szCs w:val="23"/>
        </w:rPr>
        <w:t>8</w:t>
      </w:r>
      <w:r w:rsidR="00A12689" w:rsidRPr="00E61E11">
        <w:rPr>
          <w:rFonts w:cs="Arial"/>
          <w:sz w:val="23"/>
          <w:szCs w:val="23"/>
        </w:rPr>
        <w:t>.</w:t>
      </w:r>
      <w:r w:rsidRPr="00E61E11">
        <w:rPr>
          <w:rFonts w:cs="Arial"/>
          <w:sz w:val="23"/>
          <w:szCs w:val="23"/>
        </w:rPr>
        <w:t xml:space="preserve"> A Contratada não poderá ceder ou dar em garantia, em qualquer hipótese, no todo ou em parte, os créditos de qualquer natureza, decorrentes ou oriundos do Contrato.</w:t>
      </w:r>
    </w:p>
    <w:p w:rsidR="00E33549" w:rsidRPr="00E61E11" w:rsidRDefault="00E33549" w:rsidP="00E33549">
      <w:pPr>
        <w:spacing w:before="120" w:line="360" w:lineRule="auto"/>
        <w:rPr>
          <w:rFonts w:cs="Arial"/>
          <w:b/>
          <w:bCs/>
          <w:sz w:val="23"/>
          <w:szCs w:val="23"/>
        </w:rPr>
      </w:pPr>
      <w:r w:rsidRPr="00E61E11">
        <w:rPr>
          <w:rFonts w:cs="Arial"/>
          <w:color w:val="000000"/>
          <w:sz w:val="23"/>
          <w:szCs w:val="23"/>
        </w:rPr>
        <w:t>2.</w:t>
      </w:r>
      <w:r w:rsidR="0055260B">
        <w:rPr>
          <w:rFonts w:cs="Arial"/>
          <w:color w:val="000000"/>
          <w:sz w:val="23"/>
          <w:szCs w:val="23"/>
        </w:rPr>
        <w:t>9</w:t>
      </w:r>
      <w:r w:rsidR="00A12689" w:rsidRPr="00E61E11">
        <w:rPr>
          <w:rFonts w:cs="Arial"/>
          <w:color w:val="000000"/>
          <w:sz w:val="23"/>
          <w:szCs w:val="23"/>
        </w:rPr>
        <w:t>.</w:t>
      </w:r>
      <w:r w:rsidRPr="00E61E11">
        <w:rPr>
          <w:rFonts w:cs="Arial"/>
          <w:color w:val="000000"/>
          <w:sz w:val="23"/>
          <w:szCs w:val="23"/>
        </w:rPr>
        <w:t xml:space="preserve">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rsidR="00E33549" w:rsidRPr="00E61E11" w:rsidRDefault="00E33549" w:rsidP="00E33549">
      <w:pPr>
        <w:pStyle w:val="Corpodetexto2"/>
        <w:tabs>
          <w:tab w:val="left" w:pos="-3402"/>
          <w:tab w:val="left" w:pos="993"/>
        </w:tabs>
        <w:spacing w:before="120" w:line="360" w:lineRule="auto"/>
        <w:rPr>
          <w:color w:val="auto"/>
          <w:sz w:val="23"/>
          <w:szCs w:val="23"/>
        </w:rPr>
      </w:pPr>
      <w:r w:rsidRPr="00E61E11">
        <w:rPr>
          <w:sz w:val="23"/>
          <w:szCs w:val="23"/>
        </w:rPr>
        <w:t>2.</w:t>
      </w:r>
      <w:r w:rsidR="0055260B">
        <w:rPr>
          <w:sz w:val="23"/>
          <w:szCs w:val="23"/>
        </w:rPr>
        <w:t>9</w:t>
      </w:r>
      <w:r w:rsidRPr="00E61E11">
        <w:rPr>
          <w:sz w:val="23"/>
          <w:szCs w:val="23"/>
        </w:rPr>
        <w:t xml:space="preserve">.1 A antecipação de pagamento só poderá ocorrer caso o </w:t>
      </w:r>
      <w:r w:rsidR="00FC6794" w:rsidRPr="00E61E11">
        <w:rPr>
          <w:color w:val="auto"/>
          <w:sz w:val="23"/>
          <w:szCs w:val="23"/>
        </w:rPr>
        <w:t>material/serviço</w:t>
      </w:r>
      <w:r w:rsidRPr="00E61E11">
        <w:rPr>
          <w:sz w:val="23"/>
          <w:szCs w:val="23"/>
        </w:rPr>
        <w:t xml:space="preserve"> tenha sido entregue. </w:t>
      </w:r>
    </w:p>
    <w:p w:rsidR="00E33549" w:rsidRPr="00E61E11" w:rsidRDefault="00E33549" w:rsidP="00E33549">
      <w:pPr>
        <w:pStyle w:val="Corpodetexto2"/>
        <w:tabs>
          <w:tab w:val="left" w:pos="-3402"/>
          <w:tab w:val="left" w:pos="993"/>
        </w:tabs>
        <w:spacing w:before="120" w:line="360" w:lineRule="auto"/>
        <w:rPr>
          <w:sz w:val="23"/>
          <w:szCs w:val="23"/>
        </w:rPr>
      </w:pPr>
      <w:r w:rsidRPr="00E61E11">
        <w:rPr>
          <w:sz w:val="23"/>
          <w:szCs w:val="23"/>
        </w:rPr>
        <w:lastRenderedPageBreak/>
        <w:t>2.</w:t>
      </w:r>
      <w:r w:rsidR="0055260B">
        <w:rPr>
          <w:sz w:val="23"/>
          <w:szCs w:val="23"/>
        </w:rPr>
        <w:t>9</w:t>
      </w:r>
      <w:r w:rsidRPr="00E61E11">
        <w:rPr>
          <w:sz w:val="23"/>
          <w:szCs w:val="23"/>
        </w:rPr>
        <w:t>.2 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Pr="00E61E11">
        <w:rPr>
          <w:i/>
          <w:sz w:val="23"/>
          <w:szCs w:val="23"/>
        </w:rPr>
        <w:t>pro rata</w:t>
      </w:r>
      <w:r w:rsidRPr="00E61E11">
        <w:rPr>
          <w:sz w:val="23"/>
          <w:szCs w:val="23"/>
        </w:rPr>
        <w:t>”.</w:t>
      </w:r>
    </w:p>
    <w:p w:rsidR="003D377B" w:rsidRPr="00E61E11" w:rsidRDefault="003D377B" w:rsidP="00E60368">
      <w:pPr>
        <w:pStyle w:val="Ttulo3"/>
        <w:widowControl w:val="0"/>
        <w:tabs>
          <w:tab w:val="clear" w:pos="0"/>
        </w:tabs>
        <w:spacing w:before="240" w:line="360" w:lineRule="auto"/>
        <w:ind w:right="0"/>
        <w:jc w:val="both"/>
        <w:rPr>
          <w:rFonts w:cs="Arial"/>
          <w:sz w:val="23"/>
          <w:szCs w:val="23"/>
        </w:rPr>
      </w:pPr>
      <w:r w:rsidRPr="00E61E11">
        <w:rPr>
          <w:rFonts w:cs="Arial"/>
          <w:sz w:val="23"/>
          <w:szCs w:val="23"/>
        </w:rPr>
        <w:t>CLÁUSULA TERCEIRA: DOS PRAZOS</w:t>
      </w:r>
    </w:p>
    <w:p w:rsidR="00436CDD" w:rsidRPr="00E61E11" w:rsidRDefault="00436CDD" w:rsidP="00436CDD">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3.1. A vigência da presente Carta Contrato será a partir da data da sua assinatura até o término do prazo de execução do objeto especificado neste instrumento.</w:t>
      </w:r>
    </w:p>
    <w:p w:rsidR="00AC548D" w:rsidRPr="00E61E11" w:rsidRDefault="00436CDD" w:rsidP="00AC548D">
      <w:pPr>
        <w:numPr>
          <w:ilvl w:val="0"/>
          <w:numId w:val="1"/>
        </w:numPr>
        <w:tabs>
          <w:tab w:val="left" w:pos="567"/>
        </w:tabs>
        <w:spacing w:before="120" w:line="360" w:lineRule="auto"/>
        <w:rPr>
          <w:rFonts w:eastAsia="Arial Unicode MS" w:cs="Arial"/>
          <w:bCs/>
          <w:sz w:val="23"/>
          <w:szCs w:val="23"/>
        </w:rPr>
      </w:pPr>
      <w:r w:rsidRPr="00E61E11">
        <w:rPr>
          <w:rFonts w:cs="Arial"/>
          <w:sz w:val="23"/>
          <w:szCs w:val="23"/>
          <w:lang w:eastAsia="pt-BR"/>
        </w:rPr>
        <w:t>3</w:t>
      </w:r>
      <w:r w:rsidRPr="00E61E11">
        <w:rPr>
          <w:rFonts w:eastAsia="Arial Unicode MS" w:cs="Arial"/>
          <w:bCs/>
          <w:sz w:val="23"/>
          <w:szCs w:val="23"/>
        </w:rPr>
        <w:t xml:space="preserve">.1.1. </w:t>
      </w:r>
      <w:r w:rsidR="008D2FFE" w:rsidRPr="00E61E11">
        <w:rPr>
          <w:rFonts w:eastAsia="Arial Unicode MS" w:cs="Arial"/>
          <w:b/>
          <w:bCs/>
          <w:sz w:val="23"/>
          <w:szCs w:val="23"/>
        </w:rPr>
        <w:t xml:space="preserve">O prazo de </w:t>
      </w:r>
      <w:r w:rsidR="00307FEC" w:rsidRPr="00E61E11">
        <w:rPr>
          <w:rFonts w:eastAsia="Arial Unicode MS" w:cs="Arial"/>
          <w:b/>
          <w:bCs/>
          <w:sz w:val="23"/>
          <w:szCs w:val="23"/>
        </w:rPr>
        <w:t>vigênciaé</w:t>
      </w:r>
      <w:r w:rsidR="00583213" w:rsidRPr="00E61E11">
        <w:rPr>
          <w:rFonts w:eastAsia="Arial Unicode MS" w:cs="Arial"/>
          <w:b/>
          <w:bCs/>
          <w:sz w:val="23"/>
          <w:szCs w:val="23"/>
        </w:rPr>
        <w:t xml:space="preserve">de </w:t>
      </w:r>
      <w:r w:rsidR="00DF0770">
        <w:rPr>
          <w:rFonts w:eastAsia="Arial Unicode MS" w:cs="Arial"/>
          <w:b/>
          <w:bCs/>
          <w:sz w:val="23"/>
          <w:szCs w:val="23"/>
        </w:rPr>
        <w:t>12</w:t>
      </w:r>
      <w:r w:rsidR="00583213" w:rsidRPr="00E61E11">
        <w:rPr>
          <w:rFonts w:eastAsia="Arial Unicode MS" w:cs="Arial"/>
          <w:b/>
          <w:bCs/>
          <w:sz w:val="23"/>
          <w:szCs w:val="23"/>
        </w:rPr>
        <w:t xml:space="preserve"> (</w:t>
      </w:r>
      <w:r w:rsidR="00DF0770">
        <w:rPr>
          <w:rFonts w:eastAsia="Arial Unicode MS" w:cs="Arial"/>
          <w:b/>
          <w:bCs/>
          <w:sz w:val="23"/>
          <w:szCs w:val="23"/>
        </w:rPr>
        <w:t>doze</w:t>
      </w:r>
      <w:r w:rsidR="00583213" w:rsidRPr="00E61E11">
        <w:rPr>
          <w:rFonts w:eastAsia="Arial Unicode MS" w:cs="Arial"/>
          <w:b/>
          <w:bCs/>
          <w:sz w:val="23"/>
          <w:szCs w:val="23"/>
        </w:rPr>
        <w:t xml:space="preserve">) </w:t>
      </w:r>
      <w:r w:rsidR="00DF0770">
        <w:rPr>
          <w:rFonts w:eastAsia="Arial Unicode MS" w:cs="Arial"/>
          <w:b/>
          <w:bCs/>
          <w:sz w:val="23"/>
          <w:szCs w:val="23"/>
        </w:rPr>
        <w:t>meses</w:t>
      </w:r>
      <w:r w:rsidR="00AC548D" w:rsidRPr="00E61E11">
        <w:rPr>
          <w:rFonts w:eastAsia="Arial Unicode MS" w:cs="Arial"/>
          <w:bCs/>
          <w:sz w:val="23"/>
          <w:szCs w:val="23"/>
        </w:rPr>
        <w:t>contados da assinatura do instrumento contratual</w:t>
      </w:r>
      <w:r w:rsidR="00D93F32" w:rsidRPr="00E61E11">
        <w:rPr>
          <w:rFonts w:eastAsia="Arial Unicode MS" w:cs="Arial"/>
          <w:bCs/>
          <w:sz w:val="23"/>
          <w:szCs w:val="23"/>
        </w:rPr>
        <w:t>.</w:t>
      </w:r>
    </w:p>
    <w:p w:rsidR="00AC548D" w:rsidRPr="000B5658" w:rsidRDefault="00AC548D" w:rsidP="00AC548D">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 xml:space="preserve">3.1.2. </w:t>
      </w:r>
      <w:r w:rsidR="000B5658" w:rsidRPr="000B5658">
        <w:rPr>
          <w:rFonts w:eastAsia="Arial Unicode MS" w:cs="Arial"/>
          <w:bCs/>
          <w:sz w:val="23"/>
          <w:szCs w:val="23"/>
        </w:rPr>
        <w:t xml:space="preserve">O prazo de execução do objeto será de </w:t>
      </w:r>
      <w:r w:rsidR="00DF0770">
        <w:rPr>
          <w:rFonts w:eastAsia="Arial Unicode MS" w:cs="Arial"/>
          <w:bCs/>
          <w:sz w:val="23"/>
          <w:szCs w:val="23"/>
        </w:rPr>
        <w:t>12</w:t>
      </w:r>
      <w:r w:rsidR="000B5658" w:rsidRPr="000B5658">
        <w:rPr>
          <w:rFonts w:eastAsia="Arial Unicode MS" w:cs="Arial"/>
          <w:bCs/>
          <w:sz w:val="23"/>
          <w:szCs w:val="23"/>
        </w:rPr>
        <w:t xml:space="preserve"> (</w:t>
      </w:r>
      <w:r w:rsidR="00DF0770">
        <w:rPr>
          <w:rFonts w:eastAsia="Arial Unicode MS" w:cs="Arial"/>
          <w:bCs/>
          <w:sz w:val="23"/>
          <w:szCs w:val="23"/>
        </w:rPr>
        <w:t>doze</w:t>
      </w:r>
      <w:r w:rsidR="000B5658" w:rsidRPr="000B5658">
        <w:rPr>
          <w:rFonts w:eastAsia="Arial Unicode MS" w:cs="Arial"/>
          <w:bCs/>
          <w:sz w:val="23"/>
          <w:szCs w:val="23"/>
        </w:rPr>
        <w:t xml:space="preserve">) </w:t>
      </w:r>
      <w:r w:rsidR="00DF0770">
        <w:rPr>
          <w:rFonts w:eastAsia="Arial Unicode MS" w:cs="Arial"/>
          <w:bCs/>
          <w:sz w:val="23"/>
          <w:szCs w:val="23"/>
        </w:rPr>
        <w:t>meses</w:t>
      </w:r>
      <w:r w:rsidR="000B5658" w:rsidRPr="000B5658">
        <w:rPr>
          <w:rFonts w:eastAsia="Arial Unicode MS" w:cs="Arial"/>
          <w:bCs/>
          <w:sz w:val="23"/>
          <w:szCs w:val="23"/>
        </w:rPr>
        <w:t xml:space="preserve"> contados a partir da </w:t>
      </w:r>
      <w:r w:rsidR="00B7721A">
        <w:rPr>
          <w:rFonts w:eastAsia="Arial Unicode MS" w:cs="Arial"/>
          <w:bCs/>
          <w:sz w:val="23"/>
          <w:szCs w:val="23"/>
        </w:rPr>
        <w:t>assinatura do contrato</w:t>
      </w:r>
      <w:r w:rsidRPr="000B5658">
        <w:rPr>
          <w:rFonts w:eastAsia="Arial Unicode MS" w:cs="Arial"/>
          <w:bCs/>
          <w:sz w:val="23"/>
          <w:szCs w:val="23"/>
        </w:rPr>
        <w:t xml:space="preserve">. </w:t>
      </w:r>
    </w:p>
    <w:p w:rsidR="00AC548D" w:rsidRDefault="00AC548D" w:rsidP="00AC548D">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3.1.3</w:t>
      </w:r>
      <w:r w:rsidR="00A763BF">
        <w:rPr>
          <w:rFonts w:eastAsia="Arial Unicode MS" w:cs="Arial"/>
          <w:bCs/>
          <w:sz w:val="23"/>
          <w:szCs w:val="23"/>
        </w:rPr>
        <w:t>.</w:t>
      </w:r>
      <w:r w:rsidRPr="00E61E11">
        <w:rPr>
          <w:rFonts w:eastAsia="Arial Unicode MS" w:cs="Arial"/>
          <w:bCs/>
          <w:sz w:val="23"/>
          <w:szCs w:val="23"/>
        </w:rPr>
        <w:t xml:space="preserve"> O serviço contratado será realizado por execução indireta, sob o regime de empreitada por preço </w:t>
      </w:r>
      <w:r w:rsidR="00091542">
        <w:rPr>
          <w:rFonts w:eastAsia="Arial Unicode MS" w:cs="Arial"/>
          <w:bCs/>
          <w:sz w:val="23"/>
          <w:szCs w:val="23"/>
        </w:rPr>
        <w:t>unitário</w:t>
      </w:r>
      <w:r w:rsidRPr="00E61E11">
        <w:rPr>
          <w:rFonts w:eastAsia="Arial Unicode MS" w:cs="Arial"/>
          <w:bCs/>
          <w:sz w:val="23"/>
          <w:szCs w:val="23"/>
        </w:rPr>
        <w:t>.</w:t>
      </w:r>
    </w:p>
    <w:p w:rsidR="00DF0770" w:rsidRPr="00DF0770" w:rsidRDefault="00DF0770" w:rsidP="00DF0770">
      <w:pPr>
        <w:numPr>
          <w:ilvl w:val="0"/>
          <w:numId w:val="1"/>
        </w:numPr>
        <w:tabs>
          <w:tab w:val="left" w:pos="567"/>
        </w:tabs>
        <w:spacing w:before="120" w:line="360" w:lineRule="auto"/>
        <w:rPr>
          <w:rFonts w:eastAsia="Arial Unicode MS" w:cs="Arial"/>
          <w:bCs/>
          <w:sz w:val="23"/>
          <w:szCs w:val="23"/>
        </w:rPr>
      </w:pPr>
      <w:r>
        <w:rPr>
          <w:rFonts w:eastAsia="Arial Unicode MS" w:cs="Arial"/>
          <w:bCs/>
          <w:sz w:val="23"/>
          <w:szCs w:val="23"/>
        </w:rPr>
        <w:t>3.1.4</w:t>
      </w:r>
      <w:r w:rsidR="00A763BF">
        <w:rPr>
          <w:rFonts w:eastAsia="Arial Unicode MS" w:cs="Arial"/>
          <w:bCs/>
          <w:sz w:val="23"/>
          <w:szCs w:val="23"/>
        </w:rPr>
        <w:t>.</w:t>
      </w:r>
      <w:r w:rsidRPr="00DF0770">
        <w:rPr>
          <w:rFonts w:eastAsia="Arial Unicode MS" w:cs="Arial"/>
          <w:bCs/>
          <w:sz w:val="23"/>
          <w:szCs w:val="23"/>
        </w:rPr>
        <w:t>O Contrato poderá ser prorrogado nos termos do art. 71 da Lei Federal 13.303/06, desdeque os serviços estejam sendo prestados dentro dos padrões de qualidade exigidos e quenão tenha sofrido qualquer sanção, e os preços e as condições sejam vantajosas para aCESAMA.</w:t>
      </w:r>
    </w:p>
    <w:p w:rsidR="00DF0770" w:rsidRPr="00E61E11" w:rsidRDefault="00DF0770" w:rsidP="00DF0770">
      <w:pPr>
        <w:numPr>
          <w:ilvl w:val="0"/>
          <w:numId w:val="1"/>
        </w:numPr>
        <w:tabs>
          <w:tab w:val="left" w:pos="567"/>
        </w:tabs>
        <w:spacing w:before="120" w:line="360" w:lineRule="auto"/>
        <w:rPr>
          <w:rFonts w:eastAsia="Arial Unicode MS" w:cs="Arial"/>
          <w:bCs/>
          <w:sz w:val="23"/>
          <w:szCs w:val="23"/>
        </w:rPr>
      </w:pPr>
      <w:r>
        <w:rPr>
          <w:rFonts w:eastAsia="Arial Unicode MS" w:cs="Arial"/>
          <w:bCs/>
          <w:sz w:val="23"/>
          <w:szCs w:val="23"/>
        </w:rPr>
        <w:t>3.1.5</w:t>
      </w:r>
      <w:r w:rsidR="00A763BF">
        <w:rPr>
          <w:rFonts w:eastAsia="Arial Unicode MS" w:cs="Arial"/>
          <w:bCs/>
          <w:sz w:val="23"/>
          <w:szCs w:val="23"/>
        </w:rPr>
        <w:t>.</w:t>
      </w:r>
      <w:r w:rsidRPr="00DF0770">
        <w:rPr>
          <w:rFonts w:eastAsia="Arial Unicode MS" w:cs="Arial"/>
          <w:bCs/>
          <w:sz w:val="23"/>
          <w:szCs w:val="23"/>
        </w:rPr>
        <w:t>Prorrogado o contrato, conforme disposto no Artigo 71 da Lei 13.303/16, através daassinatura de Termo Aditivo ao Contrato, o preço do serviço contratado poderá serreajustado para mais ou para menos, nos termos regulamentados pelo Decreto ExecutivoMunicipal nº 8542, de 09/05/2005, de acordo com o Índice de Preços ao ConsumidorAmplo – IPCA / IBGE acumulado no período. O preço reajustado será praticado apenaspara as medições dos serviços realizados e aceitos após o 12º (décimo segundo) mêscontratual</w:t>
      </w:r>
    </w:p>
    <w:p w:rsidR="003D377B" w:rsidRPr="00E61E11" w:rsidRDefault="003D377B" w:rsidP="003D377B">
      <w:pPr>
        <w:pStyle w:val="Ttulo3"/>
        <w:widowControl w:val="0"/>
        <w:tabs>
          <w:tab w:val="clear" w:pos="0"/>
        </w:tabs>
        <w:spacing w:before="480" w:line="360" w:lineRule="auto"/>
        <w:ind w:right="0"/>
        <w:jc w:val="both"/>
        <w:rPr>
          <w:rFonts w:cs="Arial"/>
          <w:sz w:val="23"/>
          <w:szCs w:val="23"/>
        </w:rPr>
      </w:pPr>
      <w:r w:rsidRPr="00E61E11">
        <w:rPr>
          <w:rFonts w:cs="Arial"/>
          <w:sz w:val="23"/>
          <w:szCs w:val="23"/>
        </w:rPr>
        <w:t>CLÁUSULA QUARTA: DAS PENALIDADES</w:t>
      </w:r>
    </w:p>
    <w:p w:rsidR="00047FB9" w:rsidRPr="00E61E11" w:rsidRDefault="00047FB9" w:rsidP="00047FB9">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 xml:space="preserve">Pelo descumprimento de quaisquer cláusulas ou condições estabelecidas neste Termo de Referência, a Contratada ficará sujeita às penalidades previstas no RILC - </w:t>
      </w:r>
      <w:r w:rsidRPr="00E61E11">
        <w:rPr>
          <w:rFonts w:eastAsia="Arial Unicode MS" w:cs="Arial"/>
          <w:bCs/>
          <w:sz w:val="23"/>
          <w:szCs w:val="23"/>
        </w:rPr>
        <w:lastRenderedPageBreak/>
        <w:t>Regulamento Interno de Licitações, Contratos e Convênios da CESAMA</w:t>
      </w:r>
      <w:r w:rsidR="00DE2C06" w:rsidRPr="00E61E11">
        <w:rPr>
          <w:rFonts w:eastAsia="Arial Unicode MS" w:cs="Arial"/>
          <w:bCs/>
          <w:sz w:val="23"/>
          <w:szCs w:val="23"/>
        </w:rPr>
        <w:t>alémd</w:t>
      </w:r>
      <w:r w:rsidR="00F97406" w:rsidRPr="00E61E11">
        <w:rPr>
          <w:rFonts w:eastAsia="Arial Unicode MS" w:cs="Arial"/>
          <w:bCs/>
          <w:sz w:val="23"/>
          <w:szCs w:val="23"/>
        </w:rPr>
        <w:t>as previstas no presente termo.</w:t>
      </w:r>
    </w:p>
    <w:p w:rsidR="00047FB9" w:rsidRPr="00E61E11" w:rsidRDefault="00047FB9" w:rsidP="00047FB9">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4.</w:t>
      </w:r>
      <w:r w:rsidR="003F2034" w:rsidRPr="00E61E11">
        <w:rPr>
          <w:rFonts w:eastAsia="Arial Unicode MS" w:cs="Arial"/>
          <w:bCs/>
          <w:sz w:val="23"/>
          <w:szCs w:val="23"/>
        </w:rPr>
        <w:t>1</w:t>
      </w:r>
      <w:r w:rsidR="00A763BF">
        <w:rPr>
          <w:rFonts w:eastAsia="Arial Unicode MS" w:cs="Arial"/>
          <w:bCs/>
          <w:sz w:val="23"/>
          <w:szCs w:val="23"/>
        </w:rPr>
        <w:t>.</w:t>
      </w:r>
      <w:r w:rsidRPr="00E61E11">
        <w:rPr>
          <w:rFonts w:eastAsia="Arial Unicode MS" w:cs="Arial"/>
          <w:bCs/>
          <w:sz w:val="23"/>
          <w:szCs w:val="23"/>
        </w:rPr>
        <w:t xml:space="preserve"> Pela inexecução, total ou parcial do Carta Contrato, a CESAMA poderá aplicar à CONTRATADA isoladamente ou cumulativamente: </w:t>
      </w:r>
    </w:p>
    <w:p w:rsidR="00047FB9" w:rsidRPr="00E61E11" w:rsidRDefault="00047FB9" w:rsidP="00047FB9">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a) advertência;</w:t>
      </w:r>
    </w:p>
    <w:p w:rsidR="00047FB9" w:rsidRPr="00E61E11" w:rsidRDefault="00047FB9" w:rsidP="00150BF0">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 xml:space="preserve">b) multa meramente moratória, como previsto no item 4.1 ou multa-penalidade de </w:t>
      </w:r>
      <w:r w:rsidR="003F2034" w:rsidRPr="00E61E11">
        <w:rPr>
          <w:rFonts w:eastAsia="Arial Unicode MS" w:cs="Arial"/>
          <w:bCs/>
          <w:sz w:val="23"/>
          <w:szCs w:val="23"/>
        </w:rPr>
        <w:t xml:space="preserve">até </w:t>
      </w:r>
      <w:r w:rsidRPr="00E61E11">
        <w:rPr>
          <w:rFonts w:eastAsia="Arial Unicode MS" w:cs="Arial"/>
          <w:bCs/>
          <w:sz w:val="23"/>
          <w:szCs w:val="23"/>
        </w:rPr>
        <w:t>3% (três por cento) sobre o valor do Carta Contrato, na impossibilidade do mesmo;</w:t>
      </w:r>
    </w:p>
    <w:p w:rsidR="00047FB9" w:rsidRPr="00E61E11" w:rsidRDefault="00047FB9" w:rsidP="00047FB9">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c) suspensão temporária de participar em licitação e impedimento de contratar com a CESAMA, por prazo não superior a 02 (dois) anos.</w:t>
      </w:r>
    </w:p>
    <w:p w:rsidR="003D377B" w:rsidRPr="00E61E11" w:rsidRDefault="003D377B" w:rsidP="003D377B">
      <w:pPr>
        <w:pStyle w:val="Ttulo3"/>
        <w:widowControl w:val="0"/>
        <w:tabs>
          <w:tab w:val="clear" w:pos="0"/>
        </w:tabs>
        <w:spacing w:before="480" w:line="360" w:lineRule="auto"/>
        <w:ind w:right="0"/>
        <w:jc w:val="both"/>
        <w:rPr>
          <w:rFonts w:cs="Arial"/>
          <w:sz w:val="23"/>
          <w:szCs w:val="23"/>
        </w:rPr>
      </w:pPr>
      <w:r w:rsidRPr="00E61E11">
        <w:rPr>
          <w:rFonts w:cs="Arial"/>
          <w:sz w:val="23"/>
          <w:szCs w:val="23"/>
        </w:rPr>
        <w:t>CLÁUSULA QUINTA: DAS OBRIGAÇÕES E RESPONSABILIDADES</w:t>
      </w:r>
    </w:p>
    <w:p w:rsidR="003D377B" w:rsidRPr="00E61E11" w:rsidRDefault="003D377B" w:rsidP="003D377B">
      <w:pPr>
        <w:pStyle w:val="WW-Corpodetexto312"/>
        <w:spacing w:before="240" w:line="360" w:lineRule="auto"/>
        <w:rPr>
          <w:bCs w:val="0"/>
          <w:sz w:val="23"/>
          <w:szCs w:val="23"/>
        </w:rPr>
      </w:pPr>
      <w:r w:rsidRPr="00E61E11">
        <w:rPr>
          <w:bCs w:val="0"/>
          <w:sz w:val="23"/>
          <w:szCs w:val="23"/>
        </w:rPr>
        <w:t>5.1. Da CESAMA:</w:t>
      </w:r>
    </w:p>
    <w:p w:rsidR="007402D0" w:rsidRPr="00E61E11" w:rsidRDefault="007402D0" w:rsidP="004B51D8">
      <w:pPr>
        <w:numPr>
          <w:ilvl w:val="0"/>
          <w:numId w:val="1"/>
        </w:numPr>
        <w:tabs>
          <w:tab w:val="left" w:pos="567"/>
        </w:tabs>
        <w:spacing w:before="120" w:line="360" w:lineRule="auto"/>
        <w:rPr>
          <w:rFonts w:eastAsia="Arial Unicode MS" w:cs="Arial"/>
          <w:bCs/>
          <w:sz w:val="23"/>
          <w:szCs w:val="23"/>
        </w:rPr>
      </w:pPr>
      <w:r>
        <w:rPr>
          <w:rFonts w:eastAsia="Arial Unicode MS" w:cs="Arial"/>
          <w:bCs/>
          <w:sz w:val="23"/>
          <w:szCs w:val="23"/>
        </w:rPr>
        <w:t>5.1.</w:t>
      </w:r>
      <w:r w:rsidR="00435B8A">
        <w:rPr>
          <w:rFonts w:eastAsia="Arial Unicode MS" w:cs="Arial"/>
          <w:bCs/>
          <w:sz w:val="23"/>
          <w:szCs w:val="23"/>
        </w:rPr>
        <w:t>1</w:t>
      </w:r>
      <w:r>
        <w:rPr>
          <w:rFonts w:eastAsia="Arial Unicode MS" w:cs="Arial"/>
          <w:bCs/>
          <w:sz w:val="23"/>
          <w:szCs w:val="23"/>
        </w:rPr>
        <w:t xml:space="preserve">. </w:t>
      </w:r>
      <w:r w:rsidRPr="007402D0">
        <w:rPr>
          <w:rFonts w:eastAsia="Arial Unicode MS" w:cs="Arial"/>
          <w:bCs/>
          <w:sz w:val="23"/>
          <w:szCs w:val="23"/>
        </w:rPr>
        <w:t>Efetuar o pagamento devido à CONTRATADA, nas condições estabelecidas.</w:t>
      </w:r>
    </w:p>
    <w:p w:rsidR="004B51D8" w:rsidRPr="00E61E11" w:rsidRDefault="004B51D8" w:rsidP="004B51D8">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5.1.</w:t>
      </w:r>
      <w:r w:rsidR="00435B8A">
        <w:rPr>
          <w:rFonts w:eastAsia="Arial Unicode MS" w:cs="Arial"/>
          <w:bCs/>
          <w:sz w:val="23"/>
          <w:szCs w:val="23"/>
        </w:rPr>
        <w:t>2</w:t>
      </w:r>
      <w:r w:rsidR="00F34341">
        <w:rPr>
          <w:rFonts w:eastAsia="Arial Unicode MS" w:cs="Arial"/>
          <w:bCs/>
          <w:sz w:val="23"/>
          <w:szCs w:val="23"/>
        </w:rPr>
        <w:t xml:space="preserve">. </w:t>
      </w:r>
      <w:r w:rsidR="00484E5D" w:rsidRPr="00E61E11">
        <w:rPr>
          <w:rFonts w:cs="Arial"/>
          <w:sz w:val="23"/>
          <w:szCs w:val="23"/>
        </w:rPr>
        <w:t>Fiscalizar a execução d</w:t>
      </w:r>
      <w:r w:rsidR="00E43E97" w:rsidRPr="00E61E11">
        <w:rPr>
          <w:rFonts w:cs="Arial"/>
          <w:sz w:val="23"/>
          <w:szCs w:val="23"/>
        </w:rPr>
        <w:t>oContrato</w:t>
      </w:r>
      <w:r w:rsidR="00484E5D" w:rsidRPr="00E61E11">
        <w:rPr>
          <w:rFonts w:cs="Arial"/>
          <w:sz w:val="23"/>
          <w:szCs w:val="23"/>
        </w:rPr>
        <w:t>, o que não fará cessar ou diminuir a responsabilidade da Contratada pelo perfeito cumprimento das obrigações estipuladas, nem por quaisquer danos, inclusive quanto a terceiros, ou por irregularidades constatadas</w:t>
      </w:r>
      <w:r w:rsidRPr="00E61E11">
        <w:rPr>
          <w:rFonts w:eastAsia="Arial Unicode MS" w:cs="Arial"/>
          <w:bCs/>
          <w:sz w:val="23"/>
          <w:szCs w:val="23"/>
        </w:rPr>
        <w:t xml:space="preserve">. </w:t>
      </w:r>
    </w:p>
    <w:p w:rsidR="004B51D8" w:rsidRPr="00E61E11" w:rsidRDefault="004B51D8" w:rsidP="004B51D8">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5.1.</w:t>
      </w:r>
      <w:r w:rsidR="00435B8A">
        <w:rPr>
          <w:rFonts w:eastAsia="Arial Unicode MS" w:cs="Arial"/>
          <w:bCs/>
          <w:sz w:val="23"/>
          <w:szCs w:val="23"/>
        </w:rPr>
        <w:t>3</w:t>
      </w:r>
      <w:r w:rsidR="00F34341">
        <w:rPr>
          <w:rFonts w:eastAsia="Arial Unicode MS" w:cs="Arial"/>
          <w:bCs/>
          <w:sz w:val="23"/>
          <w:szCs w:val="23"/>
        </w:rPr>
        <w:t xml:space="preserve">. </w:t>
      </w:r>
      <w:r w:rsidR="00484E5D" w:rsidRPr="00E61E11">
        <w:rPr>
          <w:rFonts w:cs="Arial"/>
          <w:sz w:val="23"/>
          <w:szCs w:val="23"/>
        </w:rPr>
        <w:t>Rejeitar todo e qualquer serviço, conteúdode má qualidade e em desconformidade com as especificações deste Termo</w:t>
      </w:r>
      <w:r w:rsidRPr="00E61E11">
        <w:rPr>
          <w:rFonts w:eastAsia="Arial Unicode MS" w:cs="Arial"/>
          <w:bCs/>
          <w:sz w:val="23"/>
          <w:szCs w:val="23"/>
        </w:rPr>
        <w:t>;</w:t>
      </w:r>
    </w:p>
    <w:p w:rsidR="00AC534A" w:rsidRPr="001D0A5D" w:rsidRDefault="00AC534A" w:rsidP="00AC534A">
      <w:pPr>
        <w:numPr>
          <w:ilvl w:val="0"/>
          <w:numId w:val="1"/>
        </w:numPr>
        <w:tabs>
          <w:tab w:val="left" w:pos="567"/>
        </w:tabs>
        <w:spacing w:before="120" w:line="360" w:lineRule="auto"/>
        <w:rPr>
          <w:rFonts w:cs="Arial"/>
          <w:sz w:val="23"/>
          <w:szCs w:val="23"/>
        </w:rPr>
      </w:pPr>
      <w:r w:rsidRPr="00E61E11">
        <w:rPr>
          <w:rFonts w:eastAsia="Arial Unicode MS" w:cs="Arial"/>
          <w:bCs/>
          <w:sz w:val="23"/>
          <w:szCs w:val="23"/>
        </w:rPr>
        <w:t>5.1.</w:t>
      </w:r>
      <w:r w:rsidR="00435B8A">
        <w:rPr>
          <w:rFonts w:eastAsia="Arial Unicode MS" w:cs="Arial"/>
          <w:bCs/>
          <w:sz w:val="23"/>
          <w:szCs w:val="23"/>
        </w:rPr>
        <w:t>4</w:t>
      </w:r>
      <w:r w:rsidRPr="00E61E11">
        <w:rPr>
          <w:rFonts w:eastAsia="Arial Unicode MS" w:cs="Arial"/>
          <w:bCs/>
          <w:sz w:val="23"/>
          <w:szCs w:val="23"/>
        </w:rPr>
        <w:t xml:space="preserve">. </w:t>
      </w:r>
      <w:r w:rsidR="001D0A5D" w:rsidRPr="001D0A5D">
        <w:rPr>
          <w:rFonts w:cs="Arial"/>
          <w:sz w:val="23"/>
          <w:szCs w:val="23"/>
        </w:rPr>
        <w:t>Prestar à contratada toda e qualquer informação por esta solicitada, desde que necessários à perfeita execução do objeto</w:t>
      </w:r>
      <w:r w:rsidRPr="00C07DC4">
        <w:rPr>
          <w:rFonts w:cs="Arial"/>
          <w:sz w:val="23"/>
          <w:szCs w:val="23"/>
        </w:rPr>
        <w:t>.</w:t>
      </w:r>
    </w:p>
    <w:p w:rsidR="003D377B" w:rsidRPr="00E61E11" w:rsidRDefault="003D377B" w:rsidP="003D377B">
      <w:pPr>
        <w:spacing w:before="240" w:line="360" w:lineRule="auto"/>
        <w:rPr>
          <w:rFonts w:cs="Arial"/>
          <w:b/>
          <w:sz w:val="23"/>
          <w:szCs w:val="23"/>
        </w:rPr>
      </w:pPr>
      <w:r w:rsidRPr="00E61E11">
        <w:rPr>
          <w:rFonts w:cs="Arial"/>
          <w:b/>
          <w:sz w:val="23"/>
          <w:szCs w:val="23"/>
        </w:rPr>
        <w:t>5.2. Da Contratada:</w:t>
      </w:r>
    </w:p>
    <w:p w:rsidR="0083630B" w:rsidRPr="00E863D4" w:rsidRDefault="0083630B" w:rsidP="00A763BF">
      <w:pPr>
        <w:numPr>
          <w:ilvl w:val="0"/>
          <w:numId w:val="1"/>
        </w:numPr>
        <w:tabs>
          <w:tab w:val="left" w:pos="567"/>
        </w:tabs>
        <w:spacing w:before="120" w:line="360" w:lineRule="auto"/>
        <w:rPr>
          <w:rFonts w:eastAsia="Arial Unicode MS" w:cs="Arial"/>
          <w:bCs/>
          <w:sz w:val="23"/>
          <w:szCs w:val="23"/>
        </w:rPr>
      </w:pPr>
      <w:r w:rsidRPr="00F90DFB">
        <w:rPr>
          <w:rFonts w:eastAsia="Arial Unicode MS" w:cs="Arial"/>
          <w:bCs/>
          <w:sz w:val="23"/>
          <w:szCs w:val="23"/>
        </w:rPr>
        <w:t>5.2.1.</w:t>
      </w:r>
      <w:r w:rsidR="001D0A5D" w:rsidRPr="001D0A5D">
        <w:rPr>
          <w:rFonts w:eastAsia="Arial Unicode MS" w:cs="Arial"/>
          <w:bCs/>
          <w:sz w:val="23"/>
          <w:szCs w:val="23"/>
        </w:rPr>
        <w:t>Providenciar, imediatamente, a correção das deficiências apontadas pela CESAMA com respeito ao fornecimento do objeto</w:t>
      </w:r>
      <w:r w:rsidRPr="00F90DFB">
        <w:rPr>
          <w:rFonts w:eastAsia="Arial Unicode MS" w:cs="Arial"/>
          <w:bCs/>
          <w:sz w:val="23"/>
          <w:szCs w:val="23"/>
        </w:rPr>
        <w:t>.</w:t>
      </w:r>
    </w:p>
    <w:p w:rsidR="000B5658" w:rsidRPr="00F90DFB" w:rsidRDefault="007402D0" w:rsidP="007402D0">
      <w:pPr>
        <w:numPr>
          <w:ilvl w:val="0"/>
          <w:numId w:val="1"/>
        </w:numPr>
        <w:tabs>
          <w:tab w:val="left" w:pos="567"/>
        </w:tabs>
        <w:spacing w:before="120" w:line="360" w:lineRule="auto"/>
        <w:rPr>
          <w:rFonts w:eastAsia="Arial Unicode MS" w:cs="Arial"/>
          <w:bCs/>
          <w:sz w:val="23"/>
          <w:szCs w:val="23"/>
        </w:rPr>
      </w:pPr>
      <w:r w:rsidRPr="00E863D4">
        <w:rPr>
          <w:rFonts w:eastAsia="Arial Unicode MS" w:cs="Arial"/>
          <w:bCs/>
          <w:sz w:val="23"/>
          <w:szCs w:val="23"/>
        </w:rPr>
        <w:t>5</w:t>
      </w:r>
      <w:r w:rsidRPr="00F90DFB">
        <w:rPr>
          <w:rFonts w:eastAsia="Arial Unicode MS" w:cs="Arial"/>
          <w:bCs/>
          <w:sz w:val="23"/>
          <w:szCs w:val="23"/>
        </w:rPr>
        <w:t>.2.</w:t>
      </w:r>
      <w:r w:rsidR="0083630B" w:rsidRPr="00F90DFB">
        <w:rPr>
          <w:rFonts w:eastAsia="Arial Unicode MS" w:cs="Arial"/>
          <w:bCs/>
          <w:sz w:val="23"/>
          <w:szCs w:val="23"/>
        </w:rPr>
        <w:t>2</w:t>
      </w:r>
      <w:r w:rsidR="001D0A5D" w:rsidRPr="001D0A5D">
        <w:rPr>
          <w:rFonts w:eastAsia="Arial Unicode MS" w:cs="Arial"/>
          <w:bCs/>
          <w:sz w:val="23"/>
          <w:szCs w:val="23"/>
        </w:rPr>
        <w:t>Entregar os serviços dentro das condições estabelecidas e respeitando os prazos fixados</w:t>
      </w:r>
      <w:r w:rsidR="000B5658" w:rsidRPr="00F90DFB">
        <w:rPr>
          <w:rFonts w:eastAsia="Arial Unicode MS" w:cs="Arial"/>
          <w:bCs/>
          <w:sz w:val="23"/>
          <w:szCs w:val="23"/>
        </w:rPr>
        <w:t>.</w:t>
      </w:r>
    </w:p>
    <w:p w:rsidR="000B5658" w:rsidRPr="007402D0" w:rsidRDefault="007402D0" w:rsidP="007402D0">
      <w:pPr>
        <w:numPr>
          <w:ilvl w:val="0"/>
          <w:numId w:val="1"/>
        </w:numPr>
        <w:tabs>
          <w:tab w:val="left" w:pos="567"/>
        </w:tabs>
        <w:spacing w:before="120" w:line="360" w:lineRule="auto"/>
        <w:rPr>
          <w:rFonts w:eastAsia="Arial Unicode MS" w:cs="Arial"/>
          <w:bCs/>
          <w:sz w:val="23"/>
          <w:szCs w:val="23"/>
        </w:rPr>
      </w:pPr>
      <w:r w:rsidRPr="007402D0">
        <w:rPr>
          <w:rFonts w:eastAsia="Arial Unicode MS" w:cs="Arial"/>
          <w:bCs/>
          <w:sz w:val="23"/>
          <w:szCs w:val="23"/>
        </w:rPr>
        <w:t>5.2.</w:t>
      </w:r>
      <w:r w:rsidR="00434122">
        <w:rPr>
          <w:rFonts w:eastAsia="Arial Unicode MS" w:cs="Arial"/>
          <w:bCs/>
          <w:sz w:val="23"/>
          <w:szCs w:val="23"/>
        </w:rPr>
        <w:t>3</w:t>
      </w:r>
      <w:r w:rsidRPr="007402D0">
        <w:rPr>
          <w:rFonts w:eastAsia="Arial Unicode MS" w:cs="Arial"/>
          <w:bCs/>
          <w:sz w:val="23"/>
          <w:szCs w:val="23"/>
        </w:rPr>
        <w:t>.</w:t>
      </w:r>
      <w:r w:rsidR="001D0A5D" w:rsidRPr="001D0A5D">
        <w:rPr>
          <w:rFonts w:eastAsia="Arial Unicode MS" w:cs="Arial"/>
          <w:bCs/>
          <w:sz w:val="23"/>
          <w:szCs w:val="23"/>
        </w:rPr>
        <w:t xml:space="preserve">Responsabilizar-se pela quantidade e qualidade dos serviços, substituindo, imediatamente, aqueles que apresentarem qualquer tipo de vício ou imperfeição, ou não </w:t>
      </w:r>
      <w:r w:rsidR="001D0A5D" w:rsidRPr="001D0A5D">
        <w:rPr>
          <w:rFonts w:eastAsia="Arial Unicode MS" w:cs="Arial"/>
          <w:bCs/>
          <w:sz w:val="23"/>
          <w:szCs w:val="23"/>
        </w:rPr>
        <w:lastRenderedPageBreak/>
        <w:t>se adequarem às especificações constantes deste Termo, sob pena de aplicação das sanções cabíveis, inclusive rescisão do Contrato</w:t>
      </w:r>
      <w:r w:rsidR="000B5658" w:rsidRPr="007402D0">
        <w:rPr>
          <w:rFonts w:eastAsia="Arial Unicode MS" w:cs="Arial"/>
          <w:bCs/>
          <w:sz w:val="23"/>
          <w:szCs w:val="23"/>
        </w:rPr>
        <w:t>.</w:t>
      </w:r>
    </w:p>
    <w:p w:rsidR="000B5658" w:rsidRPr="007402D0" w:rsidRDefault="007402D0" w:rsidP="007402D0">
      <w:pPr>
        <w:numPr>
          <w:ilvl w:val="0"/>
          <w:numId w:val="1"/>
        </w:numPr>
        <w:tabs>
          <w:tab w:val="left" w:pos="567"/>
        </w:tabs>
        <w:spacing w:before="120" w:line="360" w:lineRule="auto"/>
        <w:rPr>
          <w:rFonts w:eastAsia="Arial Unicode MS" w:cs="Arial"/>
          <w:bCs/>
          <w:sz w:val="23"/>
          <w:szCs w:val="23"/>
        </w:rPr>
      </w:pPr>
      <w:r w:rsidRPr="007402D0">
        <w:rPr>
          <w:rFonts w:eastAsia="Arial Unicode MS" w:cs="Arial"/>
          <w:bCs/>
          <w:sz w:val="23"/>
          <w:szCs w:val="23"/>
        </w:rPr>
        <w:t>5.2.</w:t>
      </w:r>
      <w:r w:rsidR="00434122">
        <w:rPr>
          <w:rFonts w:eastAsia="Arial Unicode MS" w:cs="Arial"/>
          <w:bCs/>
          <w:sz w:val="23"/>
          <w:szCs w:val="23"/>
        </w:rPr>
        <w:t>4</w:t>
      </w:r>
      <w:r w:rsidR="001D0A5D" w:rsidRPr="001D0A5D">
        <w:rPr>
          <w:rFonts w:eastAsia="Arial Unicode MS" w:cs="Arial"/>
          <w:bCs/>
          <w:sz w:val="23"/>
          <w:szCs w:val="23"/>
        </w:rPr>
        <w:t>Cumprir os prazos previstos neste Termo de Referência ou outros que venham a ser fixados pela CESAMA</w:t>
      </w:r>
      <w:r w:rsidR="000B5658" w:rsidRPr="007402D0">
        <w:rPr>
          <w:rFonts w:eastAsia="Arial Unicode MS" w:cs="Arial"/>
          <w:bCs/>
          <w:sz w:val="23"/>
          <w:szCs w:val="23"/>
        </w:rPr>
        <w:t>.</w:t>
      </w:r>
    </w:p>
    <w:p w:rsidR="000B5658" w:rsidRPr="007402D0" w:rsidRDefault="007402D0" w:rsidP="007402D0">
      <w:pPr>
        <w:numPr>
          <w:ilvl w:val="0"/>
          <w:numId w:val="1"/>
        </w:numPr>
        <w:tabs>
          <w:tab w:val="left" w:pos="567"/>
        </w:tabs>
        <w:spacing w:before="120" w:line="360" w:lineRule="auto"/>
        <w:rPr>
          <w:rFonts w:eastAsia="Arial Unicode MS" w:cs="Arial"/>
          <w:bCs/>
          <w:sz w:val="23"/>
          <w:szCs w:val="23"/>
        </w:rPr>
      </w:pPr>
      <w:r w:rsidRPr="007402D0">
        <w:rPr>
          <w:rFonts w:eastAsia="Arial Unicode MS" w:cs="Arial"/>
          <w:bCs/>
          <w:sz w:val="23"/>
          <w:szCs w:val="23"/>
        </w:rPr>
        <w:t>5.2.</w:t>
      </w:r>
      <w:r w:rsidR="00434122">
        <w:rPr>
          <w:rFonts w:eastAsia="Arial Unicode MS" w:cs="Arial"/>
          <w:bCs/>
          <w:sz w:val="23"/>
          <w:szCs w:val="23"/>
        </w:rPr>
        <w:t>5</w:t>
      </w:r>
      <w:r w:rsidR="0083630B">
        <w:rPr>
          <w:rFonts w:eastAsia="Arial Unicode MS" w:cs="Arial"/>
          <w:bCs/>
          <w:sz w:val="23"/>
          <w:szCs w:val="23"/>
        </w:rPr>
        <w:t xml:space="preserve">. </w:t>
      </w:r>
      <w:r w:rsidR="001D0A5D" w:rsidRPr="001D0A5D">
        <w:rPr>
          <w:rFonts w:eastAsia="Arial Unicode MS" w:cs="Arial"/>
          <w:bCs/>
          <w:sz w:val="23"/>
          <w:szCs w:val="23"/>
        </w:rPr>
        <w:t>Dirimir qualquer dúvida e prestar esclarecimentos acerca da execução da Carta Contrato, durante toda a sua vigência, a pedido da CESAMA</w:t>
      </w:r>
      <w:r w:rsidR="000B5658" w:rsidRPr="007402D0">
        <w:rPr>
          <w:rFonts w:eastAsia="Arial Unicode MS" w:cs="Arial"/>
          <w:bCs/>
          <w:sz w:val="23"/>
          <w:szCs w:val="23"/>
        </w:rPr>
        <w:t>.</w:t>
      </w:r>
    </w:p>
    <w:p w:rsidR="000B5658" w:rsidRPr="007402D0" w:rsidRDefault="007402D0" w:rsidP="007402D0">
      <w:pPr>
        <w:numPr>
          <w:ilvl w:val="0"/>
          <w:numId w:val="1"/>
        </w:numPr>
        <w:tabs>
          <w:tab w:val="left" w:pos="567"/>
        </w:tabs>
        <w:spacing w:before="120" w:line="360" w:lineRule="auto"/>
        <w:rPr>
          <w:rFonts w:eastAsia="Arial Unicode MS" w:cs="Arial"/>
          <w:bCs/>
          <w:sz w:val="23"/>
          <w:szCs w:val="23"/>
        </w:rPr>
      </w:pPr>
      <w:r w:rsidRPr="007402D0">
        <w:rPr>
          <w:rFonts w:eastAsia="Arial Unicode MS" w:cs="Arial"/>
          <w:bCs/>
          <w:sz w:val="23"/>
          <w:szCs w:val="23"/>
        </w:rPr>
        <w:t>5.2.</w:t>
      </w:r>
      <w:r w:rsidR="00434122">
        <w:rPr>
          <w:rFonts w:eastAsia="Arial Unicode MS" w:cs="Arial"/>
          <w:bCs/>
          <w:sz w:val="23"/>
          <w:szCs w:val="23"/>
        </w:rPr>
        <w:t>6</w:t>
      </w:r>
      <w:r w:rsidR="0083630B">
        <w:rPr>
          <w:rFonts w:eastAsia="Arial Unicode MS" w:cs="Arial"/>
          <w:bCs/>
          <w:sz w:val="23"/>
          <w:szCs w:val="23"/>
        </w:rPr>
        <w:t xml:space="preserve">. </w:t>
      </w:r>
      <w:r w:rsidR="00E863D4" w:rsidRPr="00E863D4">
        <w:rPr>
          <w:rFonts w:eastAsia="Arial Unicode MS" w:cs="Arial"/>
          <w:bCs/>
          <w:sz w:val="23"/>
          <w:szCs w:val="23"/>
        </w:rPr>
        <w:t>Entregar os serviços dentro das condições estabelecidas e respeitando os prazos</w:t>
      </w:r>
      <w:r w:rsidR="00E863D4" w:rsidRPr="00E863D4">
        <w:rPr>
          <w:rFonts w:eastAsia="Arial Unicode MS" w:cs="Arial"/>
          <w:bCs/>
          <w:sz w:val="23"/>
          <w:szCs w:val="23"/>
        </w:rPr>
        <w:br/>
        <w:t>fixados</w:t>
      </w:r>
      <w:r w:rsidR="000B5658" w:rsidRPr="007402D0">
        <w:rPr>
          <w:rFonts w:eastAsia="Arial Unicode MS" w:cs="Arial"/>
          <w:bCs/>
          <w:sz w:val="23"/>
          <w:szCs w:val="23"/>
        </w:rPr>
        <w:t>.</w:t>
      </w:r>
    </w:p>
    <w:p w:rsidR="000B5658" w:rsidRPr="007402D0" w:rsidRDefault="007402D0" w:rsidP="007402D0">
      <w:pPr>
        <w:numPr>
          <w:ilvl w:val="0"/>
          <w:numId w:val="1"/>
        </w:numPr>
        <w:tabs>
          <w:tab w:val="left" w:pos="567"/>
        </w:tabs>
        <w:spacing w:before="120" w:line="360" w:lineRule="auto"/>
        <w:rPr>
          <w:rFonts w:eastAsia="Arial Unicode MS" w:cs="Arial"/>
          <w:bCs/>
          <w:sz w:val="23"/>
          <w:szCs w:val="23"/>
        </w:rPr>
      </w:pPr>
      <w:r w:rsidRPr="007402D0">
        <w:rPr>
          <w:rFonts w:eastAsia="Arial Unicode MS" w:cs="Arial"/>
          <w:bCs/>
          <w:sz w:val="23"/>
          <w:szCs w:val="23"/>
        </w:rPr>
        <w:t>5.2.</w:t>
      </w:r>
      <w:r w:rsidR="00434122">
        <w:rPr>
          <w:rFonts w:eastAsia="Arial Unicode MS" w:cs="Arial"/>
          <w:bCs/>
          <w:sz w:val="23"/>
          <w:szCs w:val="23"/>
        </w:rPr>
        <w:t>7</w:t>
      </w:r>
      <w:r w:rsidR="0083630B">
        <w:rPr>
          <w:rFonts w:eastAsia="Arial Unicode MS" w:cs="Arial"/>
          <w:bCs/>
          <w:sz w:val="23"/>
          <w:szCs w:val="23"/>
        </w:rPr>
        <w:t xml:space="preserve">. </w:t>
      </w:r>
      <w:r w:rsidR="000B5658" w:rsidRPr="007402D0">
        <w:rPr>
          <w:rFonts w:eastAsia="Arial Unicode MS" w:cs="Arial"/>
          <w:bCs/>
          <w:sz w:val="23"/>
          <w:szCs w:val="23"/>
        </w:rPr>
        <w:t>Executar fielmente a contratação, de acordo com as cláusulas avençadas e as normas do RILC, respondendo pelas consequências de sua inexecução total ou parcial.</w:t>
      </w:r>
    </w:p>
    <w:p w:rsidR="0079569C" w:rsidRPr="007402D0" w:rsidRDefault="0079569C" w:rsidP="007402D0">
      <w:pPr>
        <w:numPr>
          <w:ilvl w:val="0"/>
          <w:numId w:val="1"/>
        </w:numPr>
        <w:tabs>
          <w:tab w:val="left" w:pos="567"/>
        </w:tabs>
        <w:spacing w:before="120" w:line="360" w:lineRule="auto"/>
        <w:rPr>
          <w:rFonts w:eastAsia="Arial Unicode MS" w:cs="Arial"/>
          <w:bCs/>
          <w:sz w:val="23"/>
          <w:szCs w:val="23"/>
        </w:rPr>
      </w:pPr>
      <w:r w:rsidRPr="007402D0">
        <w:rPr>
          <w:rFonts w:eastAsia="Arial Unicode MS" w:cs="Arial"/>
          <w:bCs/>
          <w:sz w:val="23"/>
          <w:szCs w:val="23"/>
        </w:rPr>
        <w:t>5.2.</w:t>
      </w:r>
      <w:r w:rsidR="00434122">
        <w:rPr>
          <w:rFonts w:eastAsia="Arial Unicode MS" w:cs="Arial"/>
          <w:bCs/>
          <w:sz w:val="23"/>
          <w:szCs w:val="23"/>
        </w:rPr>
        <w:t>8</w:t>
      </w:r>
      <w:r w:rsidR="00E43E97" w:rsidRPr="007402D0">
        <w:rPr>
          <w:rFonts w:eastAsia="Arial Unicode MS" w:cs="Arial"/>
          <w:bCs/>
          <w:sz w:val="23"/>
          <w:szCs w:val="23"/>
        </w:rPr>
        <w:t>.</w:t>
      </w:r>
      <w:r w:rsidRPr="007402D0">
        <w:rPr>
          <w:rFonts w:eastAsia="Arial Unicode MS" w:cs="Arial"/>
          <w:bCs/>
          <w:sz w:val="23"/>
          <w:szCs w:val="23"/>
        </w:rPr>
        <w:t xml:space="preserve"> Manter, durante toda a execução deste Contrato, em compatibilidade com as obrigações a serem assumidas, todas as condições de habilitação e qualificação exigidas na dispensa de licitação</w:t>
      </w:r>
    </w:p>
    <w:p w:rsidR="00BA4949" w:rsidRPr="007402D0" w:rsidRDefault="00BA4949" w:rsidP="007402D0">
      <w:pPr>
        <w:numPr>
          <w:ilvl w:val="0"/>
          <w:numId w:val="1"/>
        </w:numPr>
        <w:tabs>
          <w:tab w:val="left" w:pos="567"/>
        </w:tabs>
        <w:spacing w:before="120" w:line="360" w:lineRule="auto"/>
        <w:rPr>
          <w:rFonts w:eastAsia="Arial Unicode MS" w:cs="Arial"/>
          <w:bCs/>
          <w:sz w:val="23"/>
          <w:szCs w:val="23"/>
        </w:rPr>
      </w:pPr>
      <w:r w:rsidRPr="007402D0">
        <w:rPr>
          <w:rFonts w:eastAsia="Arial Unicode MS" w:cs="Arial"/>
          <w:bCs/>
          <w:sz w:val="23"/>
          <w:szCs w:val="23"/>
        </w:rPr>
        <w:t>5.2.</w:t>
      </w:r>
      <w:r w:rsidR="00434122">
        <w:rPr>
          <w:rFonts w:eastAsia="Arial Unicode MS" w:cs="Arial"/>
          <w:bCs/>
          <w:sz w:val="23"/>
          <w:szCs w:val="23"/>
        </w:rPr>
        <w:t>9</w:t>
      </w:r>
      <w:r w:rsidR="00E43E97" w:rsidRPr="007402D0">
        <w:rPr>
          <w:rFonts w:eastAsia="Arial Unicode MS" w:cs="Arial"/>
          <w:bCs/>
          <w:sz w:val="23"/>
          <w:szCs w:val="23"/>
        </w:rPr>
        <w:t>.</w:t>
      </w:r>
      <w:r w:rsidR="0079569C" w:rsidRPr="007402D0">
        <w:rPr>
          <w:rFonts w:eastAsia="Arial Unicode MS" w:cs="Arial"/>
          <w:bCs/>
          <w:sz w:val="23"/>
          <w:szCs w:val="23"/>
        </w:rPr>
        <w:t>Responsabilizar-se por todas as despesas diretas ou indiretas, tais como: salários, transportes, encargos sociais, fiscais, trabalhistas, previdenciários e de ordem de classe, indenizações e quaisquer outras que forem devidas aos seus empregados no desempenho dos serviços objeto do contrato, ficando a CESAMA exonerada e isenta de qualquer vínculo empregatício, prestação de serviços e responsabilidades em relação aos funcionários e prestadores de serviços contratados pela empresa Contratada</w:t>
      </w:r>
      <w:r w:rsidRPr="007402D0">
        <w:rPr>
          <w:rFonts w:eastAsia="Arial Unicode MS" w:cs="Arial"/>
          <w:bCs/>
          <w:sz w:val="23"/>
          <w:szCs w:val="23"/>
        </w:rPr>
        <w:t>.</w:t>
      </w:r>
    </w:p>
    <w:p w:rsidR="00C55636" w:rsidRDefault="00BA4949" w:rsidP="007402D0">
      <w:pPr>
        <w:numPr>
          <w:ilvl w:val="0"/>
          <w:numId w:val="1"/>
        </w:numPr>
        <w:tabs>
          <w:tab w:val="left" w:pos="567"/>
        </w:tabs>
        <w:spacing w:before="120" w:line="360" w:lineRule="auto"/>
        <w:rPr>
          <w:rFonts w:eastAsia="Arial Unicode MS" w:cs="Arial"/>
          <w:bCs/>
          <w:sz w:val="23"/>
          <w:szCs w:val="23"/>
        </w:rPr>
      </w:pPr>
      <w:r w:rsidRPr="007402D0">
        <w:rPr>
          <w:rFonts w:eastAsia="Arial Unicode MS" w:cs="Arial"/>
          <w:bCs/>
          <w:sz w:val="23"/>
          <w:szCs w:val="23"/>
        </w:rPr>
        <w:t>5.2.</w:t>
      </w:r>
      <w:r w:rsidR="007402D0" w:rsidRPr="007402D0">
        <w:rPr>
          <w:rFonts w:eastAsia="Arial Unicode MS" w:cs="Arial"/>
          <w:bCs/>
          <w:sz w:val="23"/>
          <w:szCs w:val="23"/>
        </w:rPr>
        <w:t>1</w:t>
      </w:r>
      <w:r w:rsidR="00434122">
        <w:rPr>
          <w:rFonts w:eastAsia="Arial Unicode MS" w:cs="Arial"/>
          <w:bCs/>
          <w:sz w:val="23"/>
          <w:szCs w:val="23"/>
        </w:rPr>
        <w:t>0</w:t>
      </w:r>
      <w:r w:rsidR="00E43E97" w:rsidRPr="007402D0">
        <w:rPr>
          <w:rFonts w:eastAsia="Arial Unicode MS" w:cs="Arial"/>
          <w:bCs/>
          <w:sz w:val="23"/>
          <w:szCs w:val="23"/>
        </w:rPr>
        <w:t>.</w:t>
      </w:r>
      <w:r w:rsidR="0079569C" w:rsidRPr="007402D0">
        <w:rPr>
          <w:rFonts w:eastAsia="Arial Unicode MS" w:cs="Arial"/>
          <w:bCs/>
          <w:sz w:val="23"/>
          <w:szCs w:val="23"/>
        </w:rPr>
        <w:t>A empresa Contratada não poderá transferir, subcontratar ou ceder total ou parcialmente, a qualquer título, os direitos e obrigações decorrentes do Contrato em epígrafe ou de sua execução</w:t>
      </w:r>
      <w:r w:rsidRPr="007402D0">
        <w:rPr>
          <w:rFonts w:eastAsia="Arial Unicode MS" w:cs="Arial"/>
          <w:bCs/>
          <w:sz w:val="23"/>
          <w:szCs w:val="23"/>
        </w:rPr>
        <w:t>.</w:t>
      </w:r>
    </w:p>
    <w:p w:rsidR="00E863D4" w:rsidRDefault="00E863D4" w:rsidP="007402D0">
      <w:pPr>
        <w:numPr>
          <w:ilvl w:val="0"/>
          <w:numId w:val="1"/>
        </w:numPr>
        <w:tabs>
          <w:tab w:val="left" w:pos="567"/>
        </w:tabs>
        <w:spacing w:before="120" w:line="360" w:lineRule="auto"/>
        <w:rPr>
          <w:rFonts w:eastAsia="Arial Unicode MS" w:cs="Arial"/>
          <w:bCs/>
          <w:sz w:val="23"/>
          <w:szCs w:val="23"/>
        </w:rPr>
      </w:pPr>
      <w:r w:rsidRPr="007402D0">
        <w:rPr>
          <w:rFonts w:eastAsia="Arial Unicode MS" w:cs="Arial"/>
          <w:bCs/>
          <w:sz w:val="23"/>
          <w:szCs w:val="23"/>
        </w:rPr>
        <w:t>5.2.1</w:t>
      </w:r>
      <w:r w:rsidR="00434122">
        <w:rPr>
          <w:rFonts w:eastAsia="Arial Unicode MS" w:cs="Arial"/>
          <w:bCs/>
          <w:sz w:val="23"/>
          <w:szCs w:val="23"/>
        </w:rPr>
        <w:t>1</w:t>
      </w:r>
      <w:r>
        <w:rPr>
          <w:rFonts w:eastAsia="Arial Unicode MS" w:cs="Arial"/>
          <w:bCs/>
          <w:sz w:val="23"/>
          <w:szCs w:val="23"/>
        </w:rPr>
        <w:t xml:space="preserve">. </w:t>
      </w:r>
      <w:r w:rsidRPr="00E863D4">
        <w:rPr>
          <w:rFonts w:eastAsia="Arial Unicode MS" w:cs="Arial"/>
          <w:bCs/>
          <w:sz w:val="23"/>
          <w:szCs w:val="23"/>
        </w:rPr>
        <w:t>Dirimir qualquer dúvida e prestar esclarecimentos acerca da execução do contrato,</w:t>
      </w:r>
      <w:r w:rsidRPr="00E863D4">
        <w:rPr>
          <w:rFonts w:eastAsia="Arial Unicode MS" w:cs="Arial"/>
          <w:bCs/>
          <w:sz w:val="23"/>
          <w:szCs w:val="23"/>
        </w:rPr>
        <w:br/>
        <w:t>durante toda a sua vigência</w:t>
      </w:r>
    </w:p>
    <w:p w:rsidR="003D377B" w:rsidRPr="00E61E11" w:rsidRDefault="003D377B" w:rsidP="003F2034">
      <w:pPr>
        <w:numPr>
          <w:ilvl w:val="0"/>
          <w:numId w:val="1"/>
        </w:numPr>
        <w:tabs>
          <w:tab w:val="left" w:pos="567"/>
        </w:tabs>
        <w:spacing w:before="120" w:line="360" w:lineRule="auto"/>
        <w:rPr>
          <w:rFonts w:cs="Arial"/>
          <w:b/>
          <w:sz w:val="23"/>
          <w:szCs w:val="23"/>
        </w:rPr>
      </w:pPr>
      <w:r w:rsidRPr="00E61E11">
        <w:rPr>
          <w:rFonts w:cs="Arial"/>
          <w:b/>
          <w:sz w:val="23"/>
          <w:szCs w:val="23"/>
        </w:rPr>
        <w:t>CLÁUSULA SEXTA: DAS ALTERAÇÕES</w:t>
      </w:r>
    </w:p>
    <w:p w:rsidR="003D377B" w:rsidRDefault="003D377B" w:rsidP="003D377B">
      <w:pPr>
        <w:spacing w:before="120" w:line="360" w:lineRule="auto"/>
        <w:rPr>
          <w:rFonts w:cs="Arial"/>
          <w:sz w:val="23"/>
          <w:szCs w:val="23"/>
        </w:rPr>
      </w:pPr>
      <w:r w:rsidRPr="00E61E11">
        <w:rPr>
          <w:rFonts w:cs="Arial"/>
          <w:sz w:val="23"/>
          <w:szCs w:val="23"/>
        </w:rPr>
        <w:t xml:space="preserve">6.1. </w:t>
      </w:r>
      <w:r w:rsidR="00BB7127" w:rsidRPr="00E61E11">
        <w:rPr>
          <w:rFonts w:eastAsia="Arial Unicode MS" w:cs="Arial"/>
          <w:iCs/>
          <w:sz w:val="23"/>
          <w:szCs w:val="23"/>
        </w:rPr>
        <w:t>A</w:t>
      </w:r>
      <w:r w:rsidR="008D2FFE" w:rsidRPr="00E61E11">
        <w:rPr>
          <w:rFonts w:eastAsia="Arial Unicode MS" w:cs="Arial"/>
          <w:iCs/>
          <w:sz w:val="23"/>
          <w:szCs w:val="23"/>
        </w:rPr>
        <w:t xml:space="preserve"> presente </w:t>
      </w:r>
      <w:r w:rsidR="00BB7127" w:rsidRPr="00E61E11">
        <w:rPr>
          <w:rFonts w:eastAsia="Arial Unicode MS" w:cs="Arial"/>
          <w:iCs/>
          <w:sz w:val="23"/>
          <w:szCs w:val="23"/>
        </w:rPr>
        <w:t xml:space="preserve">Carta </w:t>
      </w:r>
      <w:r w:rsidR="008D2FFE" w:rsidRPr="00E61E11">
        <w:rPr>
          <w:rFonts w:eastAsia="Arial Unicode MS" w:cs="Arial"/>
          <w:iCs/>
          <w:sz w:val="23"/>
          <w:szCs w:val="23"/>
        </w:rPr>
        <w:t>Contrato poderá ser alterad</w:t>
      </w:r>
      <w:r w:rsidR="00BB7127" w:rsidRPr="00E61E11">
        <w:rPr>
          <w:rFonts w:eastAsia="Arial Unicode MS" w:cs="Arial"/>
          <w:iCs/>
          <w:sz w:val="23"/>
          <w:szCs w:val="23"/>
        </w:rPr>
        <w:t>a</w:t>
      </w:r>
      <w:r w:rsidR="008D2FFE" w:rsidRPr="00E61E11">
        <w:rPr>
          <w:rFonts w:eastAsia="Arial Unicode MS" w:cs="Arial"/>
          <w:iCs/>
          <w:sz w:val="23"/>
          <w:szCs w:val="23"/>
        </w:rPr>
        <w:t>, por acordo entre as partes, nas hipóteses disciplinadas no art. 81 da Lei nº 13.303/2016, entre outras legal ou contratualmente previstas</w:t>
      </w:r>
      <w:r w:rsidRPr="00E61E11">
        <w:rPr>
          <w:rFonts w:cs="Arial"/>
          <w:sz w:val="23"/>
          <w:szCs w:val="23"/>
        </w:rPr>
        <w:t>.</w:t>
      </w:r>
    </w:p>
    <w:p w:rsidR="007402D0" w:rsidRPr="00E61E11" w:rsidRDefault="007402D0" w:rsidP="003D377B">
      <w:pPr>
        <w:spacing w:before="120" w:line="360" w:lineRule="auto"/>
        <w:rPr>
          <w:rFonts w:cs="Arial"/>
          <w:sz w:val="23"/>
          <w:szCs w:val="23"/>
        </w:rPr>
      </w:pPr>
    </w:p>
    <w:p w:rsidR="00FD11F3" w:rsidRPr="00E61E11" w:rsidRDefault="003D377B" w:rsidP="00FD11F3">
      <w:pPr>
        <w:spacing w:before="120" w:line="360" w:lineRule="auto"/>
        <w:rPr>
          <w:rFonts w:eastAsia="Arial Unicode MS" w:cs="Arial"/>
          <w:b/>
          <w:bCs/>
          <w:sz w:val="23"/>
          <w:szCs w:val="23"/>
        </w:rPr>
      </w:pPr>
      <w:r w:rsidRPr="00E61E11">
        <w:rPr>
          <w:rFonts w:cs="Arial"/>
          <w:b/>
          <w:sz w:val="23"/>
          <w:szCs w:val="23"/>
        </w:rPr>
        <w:lastRenderedPageBreak/>
        <w:t>CLÁUSULA SÉTIMA</w:t>
      </w:r>
      <w:r w:rsidR="00FD11F3" w:rsidRPr="00E61E11">
        <w:rPr>
          <w:rFonts w:eastAsia="Arial Unicode MS" w:cs="Arial"/>
          <w:b/>
          <w:bCs/>
          <w:sz w:val="23"/>
          <w:szCs w:val="23"/>
        </w:rPr>
        <w:t>: EXTINÇÃO DO CONTRATO</w:t>
      </w:r>
    </w:p>
    <w:p w:rsidR="00FD11F3" w:rsidRPr="00E61E11" w:rsidRDefault="00036276" w:rsidP="00FD11F3">
      <w:pPr>
        <w:spacing w:before="120" w:line="360" w:lineRule="auto"/>
        <w:rPr>
          <w:rFonts w:eastAsia="Arial Unicode MS" w:cs="Arial"/>
          <w:bCs/>
          <w:sz w:val="23"/>
          <w:szCs w:val="23"/>
        </w:rPr>
      </w:pPr>
      <w:r w:rsidRPr="00E61E11">
        <w:rPr>
          <w:rFonts w:eastAsia="Arial Unicode MS" w:cs="Arial"/>
          <w:bCs/>
          <w:sz w:val="23"/>
          <w:szCs w:val="23"/>
        </w:rPr>
        <w:t xml:space="preserve">7.1. </w:t>
      </w:r>
      <w:r w:rsidR="00FD11F3" w:rsidRPr="00E61E11">
        <w:rPr>
          <w:rFonts w:eastAsia="Arial Unicode MS" w:cs="Arial"/>
          <w:bCs/>
          <w:sz w:val="23"/>
          <w:szCs w:val="23"/>
        </w:rPr>
        <w:t>A presente Carta Contrato poderá ser extint</w:t>
      </w:r>
      <w:r w:rsidR="00013FD4" w:rsidRPr="00E61E11">
        <w:rPr>
          <w:rFonts w:eastAsia="Arial Unicode MS" w:cs="Arial"/>
          <w:bCs/>
          <w:sz w:val="23"/>
          <w:szCs w:val="23"/>
        </w:rPr>
        <w:t>a</w:t>
      </w:r>
      <w:r w:rsidR="00FD11F3" w:rsidRPr="00E61E11">
        <w:rPr>
          <w:rFonts w:eastAsia="Arial Unicode MS" w:cs="Arial"/>
          <w:bCs/>
          <w:sz w:val="23"/>
          <w:szCs w:val="23"/>
        </w:rPr>
        <w:t xml:space="preserve"> de acordo com as hipóteses previstas na legislação</w:t>
      </w:r>
      <w:r w:rsidR="00571FFB" w:rsidRPr="00E61E11">
        <w:rPr>
          <w:rFonts w:eastAsia="Arial Unicode MS" w:cs="Arial"/>
          <w:bCs/>
          <w:sz w:val="23"/>
          <w:szCs w:val="23"/>
        </w:rPr>
        <w:t xml:space="preserve"> e artigos 183 a 185 do Regulamento Interno de Licitações, Contratos e Convênios da CESAMA</w:t>
      </w:r>
      <w:r w:rsidR="00FD11F3" w:rsidRPr="00E61E11">
        <w:rPr>
          <w:rFonts w:eastAsia="Arial Unicode MS" w:cs="Arial"/>
          <w:bCs/>
          <w:sz w:val="23"/>
          <w:szCs w:val="23"/>
        </w:rPr>
        <w:t>, convencionando-se, ainda, que é cabível a sua resolução: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I. em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II. na ausência de liberação, por parte da CESAMA, de área, local ou objeto necessário para a sua execução, nos prazos contratuais;</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 xml:space="preserve">III. em virtude da suspensão da execução do Contrato, por ordem escrita do CESAMA, por prazo superior a </w:t>
      </w:r>
      <w:r w:rsidR="00015717">
        <w:rPr>
          <w:rFonts w:eastAsia="Arial Unicode MS" w:cs="Arial"/>
          <w:bCs/>
          <w:color w:val="FF0000"/>
          <w:sz w:val="23"/>
          <w:szCs w:val="23"/>
        </w:rPr>
        <w:t>30</w:t>
      </w:r>
      <w:r w:rsidRPr="00E61E11">
        <w:rPr>
          <w:rFonts w:eastAsia="Arial Unicode MS" w:cs="Arial"/>
          <w:bCs/>
          <w:color w:val="FF0000"/>
          <w:sz w:val="23"/>
          <w:szCs w:val="23"/>
        </w:rPr>
        <w:t xml:space="preserve"> (</w:t>
      </w:r>
      <w:r w:rsidR="00015717">
        <w:rPr>
          <w:rFonts w:eastAsia="Arial Unicode MS" w:cs="Arial"/>
          <w:bCs/>
          <w:color w:val="FF0000"/>
          <w:sz w:val="23"/>
          <w:szCs w:val="23"/>
        </w:rPr>
        <w:t>trinta</w:t>
      </w:r>
      <w:r w:rsidRPr="00E61E11">
        <w:rPr>
          <w:rFonts w:eastAsia="Arial Unicode MS" w:cs="Arial"/>
          <w:bCs/>
          <w:color w:val="FF0000"/>
          <w:sz w:val="23"/>
          <w:szCs w:val="23"/>
        </w:rPr>
        <w:t>) dias</w:t>
      </w:r>
      <w:r w:rsidRPr="00E61E11">
        <w:rPr>
          <w:rFonts w:eastAsia="Arial Unicode MS" w:cs="Arial"/>
          <w:bCs/>
          <w:sz w:val="23"/>
          <w:szCs w:val="23"/>
        </w:rPr>
        <w:t xml:space="preserve"> ou ainda por repetidas suspensões que totalizem o mesmo prazo;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IV. quando for decretada a falência do CONTRATADO;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V. caso o CONTRATADO perca uma das condições de habilitação exigidas quando da contratação;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VI. na hipótese de descumprimento do previsto na Cláusula de Cessão de Contrato ou de Crédito, Sucessão Contratual e Subcontratação;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VII. caso o CONTRATADO seja declarada inidônea pela União, por Estado, pelo Distrito Federal ou pelo Município de Juiz de Fora/MG;</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VIII. em função da suspensão do direito de o CONTRATADO licitar ou contratar com o CESAMA;</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IX. na hipótese de caracterização de ato lesivo à Administração Pública, nos termos da Lei nº 12.846/2013, cometido pelo CONTRATADO no processo de contratação ou por ocasião da execução contratual;</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X. em razão da dissolução do CONTRATADO;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XI. quando da ocorrência de caso fortuito ou de força maior, regularmente comprovado, impeditivo da execução do Contrato; e</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lastRenderedPageBreak/>
        <w:t>XII. em decorrência de atraso, lentidão ou paralisação injustificáveis da execução do objeto do Contrato, que caracterize a impossibilidade de sua conclusão no prazo pactuado.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
          <w:bCs/>
          <w:sz w:val="23"/>
          <w:szCs w:val="23"/>
        </w:rPr>
        <w:t xml:space="preserve">Parágrafo Primeiro: </w:t>
      </w:r>
      <w:r w:rsidRPr="00E61E11">
        <w:rPr>
          <w:rFonts w:eastAsia="Arial Unicode MS" w:cs="Arial"/>
          <w:bCs/>
          <w:sz w:val="23"/>
          <w:szCs w:val="23"/>
        </w:rPr>
        <w:t xml:space="preserve">Caracteriza inadimplemento das obrigações de pagamento pecuniário do presente Contrato, a mora superior a </w:t>
      </w:r>
      <w:r w:rsidR="00015717">
        <w:rPr>
          <w:rFonts w:eastAsia="Arial Unicode MS" w:cs="Arial"/>
          <w:bCs/>
          <w:color w:val="FF0000"/>
          <w:sz w:val="23"/>
          <w:szCs w:val="23"/>
        </w:rPr>
        <w:t>20</w:t>
      </w:r>
      <w:r w:rsidRPr="00E61E11">
        <w:rPr>
          <w:rFonts w:eastAsia="Arial Unicode MS" w:cs="Arial"/>
          <w:bCs/>
          <w:color w:val="FF0000"/>
          <w:sz w:val="23"/>
          <w:szCs w:val="23"/>
        </w:rPr>
        <w:t xml:space="preserve"> (</w:t>
      </w:r>
      <w:r w:rsidR="00015717">
        <w:rPr>
          <w:rFonts w:eastAsia="Arial Unicode MS" w:cs="Arial"/>
          <w:bCs/>
          <w:color w:val="FF0000"/>
          <w:sz w:val="23"/>
          <w:szCs w:val="23"/>
        </w:rPr>
        <w:t>vinte</w:t>
      </w:r>
      <w:r w:rsidRPr="00E61E11">
        <w:rPr>
          <w:rFonts w:eastAsia="Arial Unicode MS" w:cs="Arial"/>
          <w:bCs/>
          <w:color w:val="FF0000"/>
          <w:sz w:val="23"/>
          <w:szCs w:val="23"/>
        </w:rPr>
        <w:t>) dias</w:t>
      </w:r>
      <w:r w:rsidRPr="00E61E11">
        <w:rPr>
          <w:rFonts w:eastAsia="Arial Unicode MS" w:cs="Arial"/>
          <w:bCs/>
          <w:sz w:val="23"/>
          <w:szCs w:val="23"/>
        </w:rPr>
        <w:t>.</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
          <w:bCs/>
          <w:sz w:val="23"/>
          <w:szCs w:val="23"/>
        </w:rPr>
        <w:t xml:space="preserve">Parágrafo Segundo: </w:t>
      </w:r>
      <w:r w:rsidRPr="00E61E11">
        <w:rPr>
          <w:rFonts w:eastAsia="Arial Unicode MS" w:cs="Arial"/>
          <w:bCs/>
          <w:sz w:val="23"/>
          <w:szCs w:val="23"/>
        </w:rPr>
        <w:t>Os casos de extinção contratual convencionados no caput desta Cláusula deverão ser precedidos de notificação escrita à outra parte do Contrato, e de oportunidade de defesa, dispensada a necessidade de interpelação judicial.</w:t>
      </w:r>
    </w:p>
    <w:p w:rsidR="00013FD4" w:rsidRPr="00E61E11" w:rsidRDefault="00013FD4" w:rsidP="00013FD4">
      <w:pPr>
        <w:pStyle w:val="Ttulo2"/>
        <w:spacing w:before="480" w:line="360" w:lineRule="auto"/>
        <w:jc w:val="both"/>
        <w:rPr>
          <w:rFonts w:ascii="Arial" w:eastAsia="Arial Unicode MS" w:hAnsi="Arial" w:cs="Arial"/>
          <w:sz w:val="23"/>
          <w:szCs w:val="23"/>
        </w:rPr>
      </w:pPr>
      <w:r w:rsidRPr="00E61E11">
        <w:rPr>
          <w:rFonts w:ascii="Arial" w:eastAsia="Arial Unicode MS" w:hAnsi="Arial" w:cs="Arial"/>
          <w:sz w:val="23"/>
          <w:szCs w:val="23"/>
        </w:rPr>
        <w:t>CLÁUSULA OITAVA: LEGISLAÇÃO APLICÁVEL</w:t>
      </w:r>
    </w:p>
    <w:p w:rsidR="00013FD4" w:rsidRPr="00E61E11" w:rsidRDefault="00174A3A" w:rsidP="00013FD4">
      <w:pPr>
        <w:spacing w:before="120" w:line="360" w:lineRule="auto"/>
        <w:rPr>
          <w:rFonts w:eastAsia="Arial Unicode MS" w:cs="Arial"/>
          <w:bCs/>
          <w:sz w:val="23"/>
          <w:szCs w:val="23"/>
        </w:rPr>
      </w:pPr>
      <w:r w:rsidRPr="00E61E11">
        <w:rPr>
          <w:rFonts w:eastAsia="Arial Unicode MS" w:cs="Arial"/>
          <w:sz w:val="23"/>
          <w:szCs w:val="23"/>
        </w:rPr>
        <w:t>8</w:t>
      </w:r>
      <w:r w:rsidR="00013FD4" w:rsidRPr="00E61E11">
        <w:rPr>
          <w:rFonts w:eastAsia="Arial Unicode MS" w:cs="Arial"/>
          <w:sz w:val="23"/>
          <w:szCs w:val="23"/>
        </w:rPr>
        <w:t xml:space="preserve">.1. </w:t>
      </w:r>
      <w:r w:rsidR="00013FD4" w:rsidRPr="00E61E11">
        <w:rPr>
          <w:rFonts w:eastAsia="Arial Unicode MS" w:cs="Arial"/>
          <w:bCs/>
          <w:sz w:val="23"/>
          <w:szCs w:val="23"/>
        </w:rPr>
        <w:t xml:space="preserve">Aplica-se à execução deste contrato a Lei Federal 13.303 de 30 de junho de 2016, e alterações posteriores, inclusive aos casos omissos, bem como </w:t>
      </w:r>
      <w:r w:rsidR="00013FD4" w:rsidRPr="00E61E11">
        <w:rPr>
          <w:rFonts w:cs="Arial"/>
          <w:sz w:val="23"/>
          <w:szCs w:val="23"/>
        </w:rPr>
        <w:t>a Lei nº 12.846 – Anticorrupção,</w:t>
      </w:r>
      <w:r w:rsidR="00F07DCC" w:rsidRPr="00E61E11">
        <w:rPr>
          <w:rFonts w:cs="Arial"/>
          <w:sz w:val="23"/>
          <w:szCs w:val="23"/>
        </w:rPr>
        <w:t>a</w:t>
      </w:r>
      <w:r w:rsidR="0098245B" w:rsidRPr="00E61E11">
        <w:rPr>
          <w:rFonts w:cs="Arial"/>
          <w:sz w:val="23"/>
          <w:szCs w:val="23"/>
        </w:rPr>
        <w:t>Política Anticorrupção,</w:t>
      </w:r>
      <w:r w:rsidR="00F07DCC" w:rsidRPr="00E61E11">
        <w:rPr>
          <w:rFonts w:cs="Arial"/>
          <w:sz w:val="23"/>
          <w:szCs w:val="23"/>
        </w:rPr>
        <w:t xml:space="preserve">o </w:t>
      </w:r>
      <w:r w:rsidR="002250D5" w:rsidRPr="00E61E11">
        <w:rPr>
          <w:rFonts w:cs="Arial"/>
          <w:bCs/>
          <w:sz w:val="23"/>
          <w:szCs w:val="23"/>
        </w:rPr>
        <w:t>Regulamento Interno de Licitações, Contratos e Convênios</w:t>
      </w:r>
      <w:r w:rsidR="002250D5" w:rsidRPr="00E61E11">
        <w:rPr>
          <w:rFonts w:cs="Arial"/>
          <w:sz w:val="23"/>
          <w:szCs w:val="23"/>
        </w:rPr>
        <w:t xml:space="preserve">, o </w:t>
      </w:r>
      <w:r w:rsidR="00013FD4" w:rsidRPr="00E61E11">
        <w:rPr>
          <w:rFonts w:cs="Arial"/>
          <w:sz w:val="23"/>
          <w:szCs w:val="23"/>
        </w:rPr>
        <w:t>Código de Ética da CESAMA,</w:t>
      </w:r>
      <w:r w:rsidR="005734C4" w:rsidRPr="00E61E11">
        <w:rPr>
          <w:rFonts w:eastAsia="Arial Unicode MS" w:cs="Arial"/>
          <w:bCs/>
          <w:sz w:val="23"/>
          <w:szCs w:val="23"/>
        </w:rPr>
        <w:t xml:space="preserve">e a </w:t>
      </w:r>
      <w:r w:rsidR="00013FD4" w:rsidRPr="00E61E11">
        <w:rPr>
          <w:rFonts w:eastAsia="Arial Unicode MS" w:cs="Arial"/>
          <w:bCs/>
          <w:sz w:val="23"/>
          <w:szCs w:val="23"/>
        </w:rPr>
        <w:t>legislação municipal civil e ambiental aplicáveis ao objeto do contrato.</w:t>
      </w:r>
    </w:p>
    <w:p w:rsidR="00013FD4" w:rsidRPr="00E61E11" w:rsidRDefault="00174A3A" w:rsidP="00013FD4">
      <w:pPr>
        <w:spacing w:before="120" w:line="360" w:lineRule="auto"/>
        <w:rPr>
          <w:rFonts w:eastAsia="Arial Unicode MS" w:cs="Arial"/>
          <w:bCs/>
          <w:sz w:val="23"/>
          <w:szCs w:val="23"/>
        </w:rPr>
      </w:pPr>
      <w:r w:rsidRPr="00E61E11">
        <w:rPr>
          <w:rFonts w:eastAsia="Arial Unicode MS" w:cs="Arial"/>
          <w:bCs/>
          <w:sz w:val="23"/>
          <w:szCs w:val="23"/>
        </w:rPr>
        <w:t>8</w:t>
      </w:r>
      <w:r w:rsidR="00013FD4" w:rsidRPr="00E61E11">
        <w:rPr>
          <w:rFonts w:eastAsia="Arial Unicode MS" w:cs="Arial"/>
          <w:bCs/>
          <w:sz w:val="23"/>
          <w:szCs w:val="23"/>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rsidR="00DE3DB2" w:rsidRPr="00E61E11" w:rsidRDefault="00DE3DB2" w:rsidP="00B7721A">
      <w:pPr>
        <w:pStyle w:val="Ttulo2"/>
        <w:numPr>
          <w:ilvl w:val="1"/>
          <w:numId w:val="6"/>
        </w:numPr>
        <w:tabs>
          <w:tab w:val="clear" w:pos="0"/>
          <w:tab w:val="num" w:pos="360"/>
        </w:tabs>
        <w:spacing w:before="480" w:line="360" w:lineRule="auto"/>
        <w:jc w:val="both"/>
        <w:rPr>
          <w:rFonts w:ascii="Arial" w:eastAsia="Arial Unicode MS" w:hAnsi="Arial" w:cs="Arial"/>
          <w:sz w:val="23"/>
          <w:szCs w:val="23"/>
        </w:rPr>
      </w:pPr>
      <w:r w:rsidRPr="00E61E11">
        <w:rPr>
          <w:rFonts w:ascii="Arial" w:eastAsia="Arial Unicode MS" w:hAnsi="Arial" w:cs="Arial"/>
          <w:sz w:val="23"/>
          <w:szCs w:val="23"/>
        </w:rPr>
        <w:t>CLÁUSULA NONA: CONFORMIDADE</w:t>
      </w:r>
    </w:p>
    <w:p w:rsidR="00DE3DB2" w:rsidRPr="00E61E11" w:rsidRDefault="00DE3DB2" w:rsidP="00DE3DB2">
      <w:pPr>
        <w:spacing w:before="120" w:line="360" w:lineRule="auto"/>
        <w:rPr>
          <w:rFonts w:cs="Arial"/>
          <w:sz w:val="23"/>
          <w:szCs w:val="23"/>
        </w:rPr>
      </w:pPr>
      <w:r w:rsidRPr="00E61E11">
        <w:rPr>
          <w:rFonts w:cs="Arial"/>
          <w:sz w:val="23"/>
          <w:szCs w:val="23"/>
        </w:rPr>
        <w:t>9.1</w:t>
      </w:r>
      <w:r w:rsidR="00A763BF">
        <w:rPr>
          <w:rFonts w:cs="Arial"/>
          <w:sz w:val="23"/>
          <w:szCs w:val="23"/>
        </w:rPr>
        <w:t>.</w:t>
      </w:r>
      <w:r w:rsidRPr="00E61E11">
        <w:rPr>
          <w:rFonts w:cs="Arial"/>
          <w:sz w:val="23"/>
          <w:szCs w:val="23"/>
        </w:rPr>
        <w:t xml:space="preserve"> A CONTRATADA declara, sob as penas da lei, não haver, até a presente data, qualquer impedimento à presente contratação ou mesmo à execução de alguma cláusula ou condição do instrumento ora pactuado.</w:t>
      </w:r>
    </w:p>
    <w:p w:rsidR="00DE3DB2" w:rsidRPr="00E61E11" w:rsidRDefault="00DE3DB2" w:rsidP="00DE3DB2">
      <w:pPr>
        <w:spacing w:before="120" w:line="360" w:lineRule="auto"/>
        <w:rPr>
          <w:rFonts w:cs="Arial"/>
          <w:sz w:val="23"/>
          <w:szCs w:val="23"/>
        </w:rPr>
      </w:pPr>
      <w:r w:rsidRPr="00E61E11">
        <w:rPr>
          <w:rFonts w:cs="Arial"/>
          <w:sz w:val="23"/>
          <w:szCs w:val="23"/>
        </w:rPr>
        <w:t>9.2</w:t>
      </w:r>
      <w:r w:rsidR="00A763BF">
        <w:rPr>
          <w:rFonts w:cs="Arial"/>
          <w:sz w:val="23"/>
          <w:szCs w:val="23"/>
        </w:rPr>
        <w:t>.</w:t>
      </w:r>
      <w:r w:rsidRPr="00E61E11">
        <w:rPr>
          <w:rFonts w:cs="Arial"/>
          <w:sz w:val="23"/>
          <w:szCs w:val="23"/>
        </w:rPr>
        <w:t xml:space="preserve">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w:t>
      </w:r>
      <w:proofErr w:type="spellStart"/>
      <w:r w:rsidRPr="00E61E11">
        <w:rPr>
          <w:rFonts w:cs="Arial"/>
          <w:sz w:val="23"/>
          <w:szCs w:val="23"/>
        </w:rPr>
        <w:t>Convention</w:t>
      </w:r>
      <w:proofErr w:type="spellEnd"/>
      <w:r w:rsidRPr="00E61E11">
        <w:rPr>
          <w:rFonts w:cs="Arial"/>
          <w:sz w:val="23"/>
          <w:szCs w:val="23"/>
        </w:rPr>
        <w:t xml:space="preserve"> </w:t>
      </w:r>
      <w:proofErr w:type="spellStart"/>
      <w:r w:rsidRPr="00E61E11">
        <w:rPr>
          <w:rFonts w:cs="Arial"/>
          <w:sz w:val="23"/>
          <w:szCs w:val="23"/>
        </w:rPr>
        <w:t>onCombatingBriberyofForeignPublicOfficials</w:t>
      </w:r>
      <w:proofErr w:type="spellEnd"/>
      <w:r w:rsidRPr="00E61E11">
        <w:rPr>
          <w:rFonts w:cs="Arial"/>
          <w:sz w:val="23"/>
          <w:szCs w:val="23"/>
        </w:rPr>
        <w:t xml:space="preserve"> in </w:t>
      </w:r>
      <w:proofErr w:type="spellStart"/>
      <w:r w:rsidRPr="00E61E11">
        <w:rPr>
          <w:rFonts w:cs="Arial"/>
          <w:sz w:val="23"/>
          <w:szCs w:val="23"/>
        </w:rPr>
        <w:t>International</w:t>
      </w:r>
      <w:proofErr w:type="spellEnd"/>
      <w:r w:rsidRPr="00E61E11">
        <w:rPr>
          <w:rFonts w:cs="Arial"/>
          <w:sz w:val="23"/>
          <w:szCs w:val="23"/>
        </w:rPr>
        <w:t xml:space="preserve"> Business </w:t>
      </w:r>
      <w:proofErr w:type="spellStart"/>
      <w:r w:rsidRPr="00E61E11">
        <w:rPr>
          <w:rFonts w:cs="Arial"/>
          <w:sz w:val="23"/>
          <w:szCs w:val="23"/>
        </w:rPr>
        <w:t>Transactions</w:t>
      </w:r>
      <w:proofErr w:type="spellEnd"/>
      <w:r w:rsidRPr="00E61E11">
        <w:rPr>
          <w:rFonts w:cs="Arial"/>
          <w:sz w:val="23"/>
          <w:szCs w:val="23"/>
        </w:rPr>
        <w:t xml:space="preserve"> (Convenção da OCDE sobre combate da corrupção de funcionários públicos estrangeiros ou transações comerciais </w:t>
      </w:r>
      <w:r w:rsidRPr="00E61E11">
        <w:rPr>
          <w:rFonts w:cs="Arial"/>
          <w:sz w:val="23"/>
          <w:szCs w:val="23"/>
        </w:rPr>
        <w:lastRenderedPageBreak/>
        <w:t xml:space="preserve">internacionais), Convenção Interamericana contra a Corrupção (Convenção da OEA), e a UN </w:t>
      </w:r>
      <w:proofErr w:type="spellStart"/>
      <w:r w:rsidRPr="00E61E11">
        <w:rPr>
          <w:rFonts w:cs="Arial"/>
          <w:sz w:val="23"/>
          <w:szCs w:val="23"/>
        </w:rPr>
        <w:t>Convention</w:t>
      </w:r>
      <w:proofErr w:type="spellEnd"/>
      <w:r w:rsidRPr="00E61E11">
        <w:rPr>
          <w:rFonts w:cs="Arial"/>
          <w:sz w:val="23"/>
          <w:szCs w:val="23"/>
        </w:rPr>
        <w:t xml:space="preserve"> </w:t>
      </w:r>
      <w:proofErr w:type="spellStart"/>
      <w:r w:rsidRPr="00E61E11">
        <w:rPr>
          <w:rFonts w:cs="Arial"/>
          <w:sz w:val="23"/>
          <w:szCs w:val="23"/>
        </w:rPr>
        <w:t>Against</w:t>
      </w:r>
      <w:proofErr w:type="spellEnd"/>
      <w:r w:rsidRPr="00E61E11">
        <w:rPr>
          <w:rFonts w:cs="Arial"/>
          <w:sz w:val="23"/>
          <w:szCs w:val="23"/>
        </w:rPr>
        <w:t xml:space="preserve"> </w:t>
      </w:r>
      <w:proofErr w:type="spellStart"/>
      <w:r w:rsidRPr="00E61E11">
        <w:rPr>
          <w:rFonts w:cs="Arial"/>
          <w:sz w:val="23"/>
          <w:szCs w:val="23"/>
        </w:rPr>
        <w:t>Corruption</w:t>
      </w:r>
      <w:proofErr w:type="spellEnd"/>
      <w:r w:rsidRPr="00E61E11">
        <w:rPr>
          <w:rFonts w:cs="Arial"/>
          <w:sz w:val="23"/>
          <w:szCs w:val="23"/>
        </w:rPr>
        <w:t xml:space="preserve"> (Convenção das Nações Unidas contra a Corrupção).</w:t>
      </w:r>
    </w:p>
    <w:p w:rsidR="00DE3DB2" w:rsidRPr="00E61E11" w:rsidRDefault="00DE3DB2" w:rsidP="00DE3DB2">
      <w:pPr>
        <w:spacing w:before="120" w:line="360" w:lineRule="auto"/>
        <w:rPr>
          <w:rFonts w:cs="Arial"/>
          <w:sz w:val="23"/>
          <w:szCs w:val="23"/>
        </w:rPr>
      </w:pPr>
      <w:r w:rsidRPr="00E61E11">
        <w:rPr>
          <w:rFonts w:cs="Arial"/>
          <w:sz w:val="23"/>
          <w:szCs w:val="23"/>
        </w:rPr>
        <w:t>9.3</w:t>
      </w:r>
      <w:r w:rsidR="00A763BF">
        <w:rPr>
          <w:rFonts w:cs="Arial"/>
          <w:sz w:val="23"/>
          <w:szCs w:val="23"/>
        </w:rPr>
        <w:t>.</w:t>
      </w:r>
      <w:r w:rsidRPr="00E61E11">
        <w:rPr>
          <w:rFonts w:cs="Arial"/>
          <w:sz w:val="23"/>
          <w:szCs w:val="23"/>
        </w:rPr>
        <w:t xml:space="preserve"> A CONTRATADA endossa todas as leis, normas, regulamentos e políticas relacionados ao combate a corrupção obrigando-se a abster-se de qualquer atividade ou ato que constitua violação às referidas disposições bem como das quais a CONTRATANTE seja signatária.  </w:t>
      </w:r>
    </w:p>
    <w:p w:rsidR="00DE3DB2" w:rsidRPr="00E61E11" w:rsidRDefault="00DE3DB2" w:rsidP="00DE3DB2">
      <w:pPr>
        <w:spacing w:before="120" w:line="360" w:lineRule="auto"/>
        <w:rPr>
          <w:rFonts w:cs="Arial"/>
          <w:sz w:val="23"/>
          <w:szCs w:val="23"/>
        </w:rPr>
      </w:pPr>
      <w:r w:rsidRPr="00E61E11">
        <w:rPr>
          <w:rFonts w:cs="Arial"/>
          <w:sz w:val="23"/>
          <w:szCs w:val="23"/>
        </w:rPr>
        <w:t>9.4</w:t>
      </w:r>
      <w:r w:rsidR="00A763BF">
        <w:rPr>
          <w:rFonts w:cs="Arial"/>
          <w:sz w:val="23"/>
          <w:szCs w:val="23"/>
        </w:rPr>
        <w:t>.</w:t>
      </w:r>
      <w:r w:rsidRPr="00E61E11">
        <w:rPr>
          <w:rFonts w:cs="Arial"/>
          <w:sz w:val="23"/>
          <w:szCs w:val="23"/>
        </w:rPr>
        <w:t xml:space="preserve">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rsidR="00DE3DB2" w:rsidRPr="00E61E11" w:rsidRDefault="00DE3DB2" w:rsidP="00DE3DB2">
      <w:pPr>
        <w:spacing w:before="120" w:line="360" w:lineRule="auto"/>
        <w:rPr>
          <w:rFonts w:cs="Arial"/>
          <w:sz w:val="23"/>
          <w:szCs w:val="23"/>
        </w:rPr>
      </w:pPr>
      <w:r w:rsidRPr="00E61E11">
        <w:rPr>
          <w:rFonts w:cs="Arial"/>
          <w:sz w:val="23"/>
          <w:szCs w:val="23"/>
        </w:rPr>
        <w:t>9.5</w:t>
      </w:r>
      <w:r w:rsidR="00A763BF">
        <w:rPr>
          <w:rFonts w:cs="Arial"/>
          <w:sz w:val="23"/>
          <w:szCs w:val="23"/>
        </w:rPr>
        <w:t>.</w:t>
      </w:r>
      <w:r w:rsidRPr="00E61E11">
        <w:rPr>
          <w:rFonts w:cs="Arial"/>
          <w:sz w:val="23"/>
          <w:szCs w:val="23"/>
        </w:rPr>
        <w:t xml:space="preserve">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rsidR="00DE3DB2" w:rsidRPr="00E61E11" w:rsidRDefault="00DE3DB2" w:rsidP="00DE3DB2">
      <w:pPr>
        <w:spacing w:before="120" w:line="360" w:lineRule="auto"/>
        <w:rPr>
          <w:rFonts w:cs="Arial"/>
          <w:sz w:val="23"/>
          <w:szCs w:val="23"/>
        </w:rPr>
      </w:pPr>
      <w:r w:rsidRPr="00E61E11">
        <w:rPr>
          <w:rFonts w:cs="Arial"/>
          <w:sz w:val="23"/>
          <w:szCs w:val="23"/>
        </w:rPr>
        <w:t>9.6</w:t>
      </w:r>
      <w:r w:rsidR="00A763BF">
        <w:rPr>
          <w:rFonts w:cs="Arial"/>
          <w:sz w:val="23"/>
          <w:szCs w:val="23"/>
        </w:rPr>
        <w:t>.</w:t>
      </w:r>
      <w:r w:rsidRPr="00E61E11">
        <w:rPr>
          <w:rFonts w:cs="Arial"/>
          <w:sz w:val="23"/>
          <w:szCs w:val="23"/>
        </w:rPr>
        <w:t xml:space="preserve"> A CONTRATADA declara que não pratica e se obriga a não praticar quaisquer atos que violem a lei anticorrupção.</w:t>
      </w:r>
    </w:p>
    <w:p w:rsidR="00DE3DB2" w:rsidRPr="00E61E11" w:rsidRDefault="00DE3DB2" w:rsidP="00DE3DB2">
      <w:pPr>
        <w:spacing w:before="120" w:line="360" w:lineRule="auto"/>
        <w:rPr>
          <w:rFonts w:cs="Arial"/>
          <w:sz w:val="23"/>
          <w:szCs w:val="23"/>
        </w:rPr>
      </w:pPr>
      <w:r w:rsidRPr="00E61E11">
        <w:rPr>
          <w:rFonts w:cs="Arial"/>
          <w:sz w:val="23"/>
          <w:szCs w:val="23"/>
        </w:rPr>
        <w:t>9.7</w:t>
      </w:r>
      <w:r w:rsidR="00A763BF">
        <w:rPr>
          <w:rFonts w:cs="Arial"/>
          <w:sz w:val="23"/>
          <w:szCs w:val="23"/>
        </w:rPr>
        <w:t>.</w:t>
      </w:r>
      <w:r w:rsidRPr="00E61E11">
        <w:rPr>
          <w:rFonts w:cs="Arial"/>
          <w:sz w:val="23"/>
          <w:szCs w:val="23"/>
        </w:rPr>
        <w:t xml:space="preserve"> A CONTRATADA concorda em fornecer prontamente, sempre que solicitada, evidência de que está atuando diligentemente na prevenção de práticas que possam violar as leis anticorrupção.</w:t>
      </w:r>
    </w:p>
    <w:p w:rsidR="00DE3DB2" w:rsidRPr="00E61E11" w:rsidRDefault="00DE3DB2" w:rsidP="00DE3DB2">
      <w:pPr>
        <w:spacing w:before="120" w:line="360" w:lineRule="auto"/>
        <w:rPr>
          <w:rFonts w:cs="Arial"/>
          <w:sz w:val="23"/>
          <w:szCs w:val="23"/>
        </w:rPr>
      </w:pPr>
      <w:r w:rsidRPr="00E61E11">
        <w:rPr>
          <w:rFonts w:cs="Arial"/>
          <w:sz w:val="23"/>
          <w:szCs w:val="23"/>
        </w:rPr>
        <w:t>9.8</w:t>
      </w:r>
      <w:r w:rsidR="00A763BF">
        <w:rPr>
          <w:rFonts w:cs="Arial"/>
          <w:sz w:val="23"/>
          <w:szCs w:val="23"/>
        </w:rPr>
        <w:t>.</w:t>
      </w:r>
      <w:r w:rsidRPr="00E61E11">
        <w:rPr>
          <w:rFonts w:cs="Arial"/>
          <w:sz w:val="23"/>
          <w:szCs w:val="23"/>
        </w:rPr>
        <w:t xml:space="preserve">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rsidR="00DE3DB2" w:rsidRPr="00E61E11" w:rsidRDefault="00DE3DB2" w:rsidP="00DE3DB2">
      <w:pPr>
        <w:spacing w:before="120" w:line="360" w:lineRule="auto"/>
        <w:rPr>
          <w:rFonts w:cs="Arial"/>
          <w:sz w:val="23"/>
          <w:szCs w:val="23"/>
        </w:rPr>
      </w:pPr>
      <w:r w:rsidRPr="00E61E11">
        <w:rPr>
          <w:rFonts w:cs="Arial"/>
          <w:sz w:val="23"/>
          <w:szCs w:val="23"/>
        </w:rPr>
        <w:t>9.9</w:t>
      </w:r>
      <w:r w:rsidR="00A763BF">
        <w:rPr>
          <w:rFonts w:cs="Arial"/>
          <w:sz w:val="23"/>
          <w:szCs w:val="23"/>
        </w:rPr>
        <w:t>.</w:t>
      </w:r>
      <w:r w:rsidRPr="00E61E11">
        <w:rPr>
          <w:rFonts w:cs="Arial"/>
          <w:sz w:val="23"/>
          <w:szCs w:val="23"/>
        </w:rPr>
        <w:t xml:space="preserve">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rsidR="00DE3DB2" w:rsidRPr="00E61E11" w:rsidRDefault="00DE3DB2" w:rsidP="00DE3DB2">
      <w:pPr>
        <w:spacing w:before="120" w:line="360" w:lineRule="auto"/>
        <w:rPr>
          <w:rFonts w:cs="Arial"/>
          <w:sz w:val="23"/>
          <w:szCs w:val="23"/>
        </w:rPr>
      </w:pPr>
      <w:r w:rsidRPr="00E61E11">
        <w:rPr>
          <w:rFonts w:cs="Arial"/>
          <w:sz w:val="23"/>
          <w:szCs w:val="23"/>
        </w:rPr>
        <w:lastRenderedPageBreak/>
        <w:t>9.10</w:t>
      </w:r>
      <w:r w:rsidR="00A763BF">
        <w:rPr>
          <w:rFonts w:cs="Arial"/>
          <w:sz w:val="23"/>
          <w:szCs w:val="23"/>
        </w:rPr>
        <w:t>.</w:t>
      </w:r>
      <w:r w:rsidRPr="00E61E11">
        <w:rPr>
          <w:rFonts w:cs="Arial"/>
          <w:sz w:val="23"/>
          <w:szCs w:val="23"/>
        </w:rPr>
        <w:t xml:space="preserve">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rsidR="00DE3DB2" w:rsidRPr="00E61E11" w:rsidRDefault="00DE3DB2" w:rsidP="00DE3DB2">
      <w:pPr>
        <w:spacing w:before="120" w:line="360" w:lineRule="auto"/>
        <w:rPr>
          <w:rFonts w:cs="Arial"/>
          <w:sz w:val="23"/>
          <w:szCs w:val="23"/>
        </w:rPr>
      </w:pPr>
      <w:r w:rsidRPr="00E61E11">
        <w:rPr>
          <w:rFonts w:cs="Arial"/>
          <w:sz w:val="23"/>
          <w:szCs w:val="23"/>
        </w:rPr>
        <w:t>9.11</w:t>
      </w:r>
      <w:r w:rsidR="00A763BF">
        <w:rPr>
          <w:rFonts w:cs="Arial"/>
          <w:sz w:val="23"/>
          <w:szCs w:val="23"/>
        </w:rPr>
        <w:t>.</w:t>
      </w:r>
      <w:r w:rsidRPr="00E61E11">
        <w:rPr>
          <w:rFonts w:cs="Arial"/>
          <w:sz w:val="23"/>
          <w:szCs w:val="23"/>
        </w:rPr>
        <w:t xml:space="preserve"> A CONTRATADA compromete-se a praticar a governança corporativa de modo a dar efetividade ao cumprimento das obrigações contratuais em observância à legislação aplicável.</w:t>
      </w:r>
    </w:p>
    <w:p w:rsidR="00DE3DB2" w:rsidRPr="00E61E11" w:rsidRDefault="00DE3DB2" w:rsidP="00DE3DB2">
      <w:pPr>
        <w:spacing w:before="120" w:line="360" w:lineRule="auto"/>
        <w:rPr>
          <w:rFonts w:cs="Arial"/>
          <w:sz w:val="23"/>
          <w:szCs w:val="23"/>
        </w:rPr>
      </w:pPr>
      <w:r w:rsidRPr="00E61E11">
        <w:rPr>
          <w:rFonts w:cs="Arial"/>
          <w:sz w:val="23"/>
          <w:szCs w:val="23"/>
        </w:rPr>
        <w:t>9.12</w:t>
      </w:r>
      <w:r w:rsidR="00A763BF">
        <w:rPr>
          <w:rFonts w:cs="Arial"/>
          <w:sz w:val="23"/>
          <w:szCs w:val="23"/>
        </w:rPr>
        <w:t>.</w:t>
      </w:r>
      <w:r w:rsidRPr="00E61E11">
        <w:rPr>
          <w:rFonts w:cs="Arial"/>
          <w:sz w:val="23"/>
          <w:szCs w:val="23"/>
        </w:rPr>
        <w:t xml:space="preserve">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rsidR="00A35BAE" w:rsidRPr="00A35BAE" w:rsidRDefault="00A35BAE" w:rsidP="00A35BAE">
      <w:pPr>
        <w:pStyle w:val="Ttulo3"/>
        <w:widowControl w:val="0"/>
        <w:numPr>
          <w:ilvl w:val="2"/>
          <w:numId w:val="6"/>
        </w:numPr>
        <w:tabs>
          <w:tab w:val="clear" w:pos="0"/>
          <w:tab w:val="num" w:pos="360"/>
          <w:tab w:val="left" w:pos="708"/>
          <w:tab w:val="num" w:pos="3240"/>
        </w:tabs>
        <w:spacing w:before="480" w:line="360" w:lineRule="auto"/>
        <w:ind w:right="0"/>
        <w:jc w:val="both"/>
        <w:rPr>
          <w:rFonts w:cs="Arial"/>
          <w:sz w:val="23"/>
          <w:szCs w:val="23"/>
        </w:rPr>
      </w:pPr>
      <w:r w:rsidRPr="00A35BAE">
        <w:rPr>
          <w:rFonts w:cs="Arial"/>
          <w:sz w:val="23"/>
          <w:szCs w:val="23"/>
        </w:rPr>
        <w:t>CLÁUSULA DÉCIMA – LGPD</w:t>
      </w:r>
    </w:p>
    <w:p w:rsidR="00A35BAE" w:rsidRPr="00A35BAE" w:rsidRDefault="00A35BAE" w:rsidP="00A35BAE">
      <w:pPr>
        <w:spacing w:before="120" w:line="360" w:lineRule="auto"/>
        <w:rPr>
          <w:rFonts w:cs="Arial"/>
          <w:sz w:val="23"/>
          <w:szCs w:val="23"/>
        </w:rPr>
      </w:pPr>
      <w:r w:rsidRPr="00A35BAE">
        <w:rPr>
          <w:rFonts w:cs="Arial"/>
          <w:sz w:val="23"/>
          <w:szCs w:val="23"/>
        </w:rPr>
        <w:t xml:space="preserve">10.1. As partes, por si e seus colaboradores, obrigam-se a atuar no presente contrato em conformidade com a legislação vigente sob a proteção de dados pessoais e as determinações de órgãos reguladores/fiscalizadores sobre matéria, em especial a Lei nº13.709/2018, além das demais normas e políticas de proteção de dados de cada país onde houver qualquer tipo de tratamento dos dados dos clientes/pacientes desta. </w:t>
      </w:r>
    </w:p>
    <w:p w:rsidR="00A35BAE" w:rsidRPr="00A35BAE" w:rsidRDefault="00A35BAE" w:rsidP="00A35BAE">
      <w:pPr>
        <w:spacing w:before="120" w:line="360" w:lineRule="auto"/>
        <w:rPr>
          <w:rFonts w:cs="Arial"/>
          <w:sz w:val="23"/>
          <w:szCs w:val="23"/>
        </w:rPr>
      </w:pPr>
      <w:r w:rsidRPr="00A35BAE">
        <w:rPr>
          <w:rFonts w:cs="Arial"/>
          <w:sz w:val="23"/>
          <w:szCs w:val="23"/>
        </w:rPr>
        <w:t>10.2</w:t>
      </w:r>
      <w:r w:rsidR="009A7039">
        <w:rPr>
          <w:rFonts w:cs="Arial"/>
          <w:sz w:val="23"/>
          <w:szCs w:val="23"/>
        </w:rPr>
        <w:t>.</w:t>
      </w:r>
      <w:r w:rsidRPr="00A35BAE">
        <w:rPr>
          <w:rFonts w:cs="Arial"/>
          <w:sz w:val="23"/>
          <w:szCs w:val="23"/>
        </w:rPr>
        <w:t xml:space="preserve"> No manuseio dos dados as partes deverão:</w:t>
      </w:r>
    </w:p>
    <w:p w:rsidR="00A35BAE" w:rsidRPr="00A35BAE" w:rsidRDefault="00A35BAE" w:rsidP="00A35BAE">
      <w:pPr>
        <w:spacing w:before="120" w:line="360" w:lineRule="auto"/>
        <w:rPr>
          <w:rFonts w:cs="Arial"/>
          <w:sz w:val="23"/>
          <w:szCs w:val="23"/>
        </w:rPr>
      </w:pPr>
      <w:r w:rsidRPr="00A35BAE">
        <w:rPr>
          <w:rFonts w:cs="Arial"/>
          <w:sz w:val="23"/>
          <w:szCs w:val="23"/>
        </w:rPr>
        <w:t>10.2.1. Tratar os dados pessoais a que tiver acesso apenas de acordo com as instruções da recebidas da outra parte e em conformidade com estas clausulas, e que, na eventualidade, de não mais poder cumprir estas obrigações, por qualquer razão, concorda em informar de modo formal e este fato imediatamente à outra parte, que terá o direito de rescindir o contrato sem qualquer ônus, multa ou encargo.</w:t>
      </w:r>
    </w:p>
    <w:p w:rsidR="00A35BAE" w:rsidRPr="00A35BAE" w:rsidRDefault="00A35BAE" w:rsidP="00A35BAE">
      <w:pPr>
        <w:spacing w:before="120" w:line="360" w:lineRule="auto"/>
        <w:rPr>
          <w:rFonts w:cs="Arial"/>
          <w:sz w:val="23"/>
          <w:szCs w:val="23"/>
        </w:rPr>
      </w:pPr>
      <w:r w:rsidRPr="00A35BAE">
        <w:rPr>
          <w:rFonts w:cs="Arial"/>
          <w:sz w:val="23"/>
          <w:szCs w:val="23"/>
        </w:rPr>
        <w:t>10.2.2. Manter e utilizar medidas de segurança administrativa,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rsidR="00A35BAE" w:rsidRPr="00A35BAE" w:rsidRDefault="00A35BAE" w:rsidP="00A35BAE">
      <w:pPr>
        <w:spacing w:before="120" w:line="360" w:lineRule="auto"/>
        <w:rPr>
          <w:rFonts w:cs="Arial"/>
          <w:sz w:val="23"/>
          <w:szCs w:val="23"/>
        </w:rPr>
      </w:pPr>
      <w:r w:rsidRPr="00A35BAE">
        <w:rPr>
          <w:rFonts w:cs="Arial"/>
          <w:sz w:val="23"/>
          <w:szCs w:val="23"/>
        </w:rPr>
        <w:t xml:space="preserve">10.2.3. Acessar os dados disponibilizados de uma parte à outra dentro de seu escopo na medida abrangida pela permissão de acesso (autorização) e que os </w:t>
      </w:r>
      <w:r w:rsidRPr="00A35BAE">
        <w:rPr>
          <w:rFonts w:cs="Arial"/>
          <w:sz w:val="23"/>
          <w:szCs w:val="23"/>
        </w:rPr>
        <w:lastRenderedPageBreak/>
        <w:t>dados pessoais não possam ser lidos, copiados, modificados ou removidos sem autorização expressa e por escrito da parte que concedeu o conhecimento.</w:t>
      </w:r>
    </w:p>
    <w:p w:rsidR="00A35BAE" w:rsidRPr="00A35BAE" w:rsidRDefault="00A35BAE" w:rsidP="00A35BAE">
      <w:pPr>
        <w:spacing w:before="120" w:line="360" w:lineRule="auto"/>
        <w:rPr>
          <w:rFonts w:cs="Arial"/>
          <w:sz w:val="23"/>
          <w:szCs w:val="23"/>
        </w:rPr>
      </w:pPr>
      <w:r w:rsidRPr="00A35BAE">
        <w:rPr>
          <w:rFonts w:cs="Arial"/>
          <w:sz w:val="23"/>
          <w:szCs w:val="23"/>
        </w:rPr>
        <w:t>10.3. As partes deverão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a responsabilidade da outra parte firme termo de confidencialidade, bem como manter quaisquer dados pessoais estritamente confidenciais e de não utilizar para outros fins, com exceção ao cumprimento do contrato. Responsabilizando-se a CONTRATADA em treinar sua equipe sobre as disposições legais aplicáveis em relação à proteção de dados.</w:t>
      </w:r>
    </w:p>
    <w:p w:rsidR="00A35BAE" w:rsidRPr="00A35BAE" w:rsidRDefault="00A35BAE" w:rsidP="00A35BAE">
      <w:pPr>
        <w:pStyle w:val="Ttulo3"/>
        <w:widowControl w:val="0"/>
        <w:numPr>
          <w:ilvl w:val="2"/>
          <w:numId w:val="6"/>
        </w:numPr>
        <w:tabs>
          <w:tab w:val="clear" w:pos="0"/>
          <w:tab w:val="num" w:pos="360"/>
          <w:tab w:val="left" w:pos="708"/>
          <w:tab w:val="num" w:pos="3240"/>
        </w:tabs>
        <w:spacing w:before="480" w:line="360" w:lineRule="auto"/>
        <w:ind w:right="0"/>
        <w:jc w:val="both"/>
        <w:rPr>
          <w:rFonts w:cs="Arial"/>
          <w:sz w:val="23"/>
          <w:szCs w:val="23"/>
        </w:rPr>
      </w:pPr>
      <w:r w:rsidRPr="00A35BAE">
        <w:rPr>
          <w:rFonts w:cs="Arial"/>
          <w:sz w:val="23"/>
          <w:szCs w:val="23"/>
        </w:rPr>
        <w:t>CLÁUSULA DÉCIMA PRIMEIRA – DO FORO</w:t>
      </w:r>
    </w:p>
    <w:p w:rsidR="00A35BAE" w:rsidRPr="00A35BAE" w:rsidRDefault="00A35BAE" w:rsidP="00A35BAE">
      <w:pPr>
        <w:spacing w:before="120" w:line="360" w:lineRule="auto"/>
        <w:rPr>
          <w:rFonts w:cs="Arial"/>
          <w:sz w:val="23"/>
          <w:szCs w:val="23"/>
        </w:rPr>
      </w:pPr>
      <w:r w:rsidRPr="00A35BAE">
        <w:rPr>
          <w:rFonts w:cs="Arial"/>
          <w:sz w:val="23"/>
          <w:szCs w:val="23"/>
        </w:rPr>
        <w:t>11.1. Fica eleito o Foro da comarca de Juiz de Fora / MG para dirimir quaisquer dúvidas oriundas do presente contrato, que de outra forma não sejam solucionadas, com expressa renúncia das partes a qualquer outro que tenham ou venham a ter, por mais privilegiado que seja.</w:t>
      </w:r>
    </w:p>
    <w:p w:rsidR="00A35BAE" w:rsidRPr="00A35BAE" w:rsidRDefault="00A35BAE" w:rsidP="00A35BAE">
      <w:pPr>
        <w:spacing w:before="120" w:line="360" w:lineRule="auto"/>
        <w:rPr>
          <w:rFonts w:cs="Arial"/>
          <w:sz w:val="23"/>
          <w:szCs w:val="23"/>
        </w:rPr>
      </w:pPr>
      <w:r w:rsidRPr="00A35BAE">
        <w:rPr>
          <w:rFonts w:cs="Arial"/>
          <w:sz w:val="23"/>
          <w:szCs w:val="23"/>
        </w:rPr>
        <w:t>Por estarem assim justos e contratados, lavrou-se esta Carta Contrato, que vai assinada pelas partes, na presença de duas testemunhas.</w:t>
      </w:r>
    </w:p>
    <w:p w:rsidR="003D377B" w:rsidRPr="00E61E11" w:rsidRDefault="003D377B" w:rsidP="003D377B">
      <w:pPr>
        <w:spacing w:before="120" w:line="360" w:lineRule="auto"/>
        <w:jc w:val="center"/>
        <w:rPr>
          <w:rFonts w:cs="Arial"/>
          <w:sz w:val="23"/>
          <w:szCs w:val="23"/>
        </w:rPr>
      </w:pPr>
      <w:r w:rsidRPr="00E61E11">
        <w:rPr>
          <w:rFonts w:cs="Arial"/>
          <w:sz w:val="23"/>
          <w:szCs w:val="23"/>
        </w:rPr>
        <w:t xml:space="preserve">Juiz de Fora, </w:t>
      </w:r>
      <w:r w:rsidR="00181FAF" w:rsidRPr="00E61E11">
        <w:rPr>
          <w:rFonts w:cs="Arial"/>
          <w:sz w:val="23"/>
          <w:szCs w:val="23"/>
        </w:rPr>
        <w:t>............</w:t>
      </w:r>
      <w:r w:rsidRPr="00E61E11">
        <w:rPr>
          <w:rFonts w:cs="Arial"/>
          <w:sz w:val="23"/>
          <w:szCs w:val="23"/>
        </w:rPr>
        <w:t xml:space="preserve"> de </w:t>
      </w:r>
      <w:r w:rsidR="00181FAF" w:rsidRPr="00E61E11">
        <w:rPr>
          <w:rFonts w:cs="Arial"/>
          <w:sz w:val="23"/>
          <w:szCs w:val="23"/>
        </w:rPr>
        <w:t>.............................</w:t>
      </w:r>
      <w:r w:rsidRPr="00E61E11">
        <w:rPr>
          <w:rFonts w:cs="Arial"/>
          <w:sz w:val="23"/>
          <w:szCs w:val="23"/>
        </w:rPr>
        <w:t xml:space="preserve"> de</w:t>
      </w:r>
      <w:r w:rsidR="00036276" w:rsidRPr="00E61E11">
        <w:rPr>
          <w:rFonts w:cs="Arial"/>
          <w:sz w:val="23"/>
          <w:szCs w:val="23"/>
        </w:rPr>
        <w:t xml:space="preserve"> 20</w:t>
      </w:r>
      <w:r w:rsidR="00181FAF" w:rsidRPr="00E61E11">
        <w:rPr>
          <w:rFonts w:cs="Arial"/>
          <w:sz w:val="23"/>
          <w:szCs w:val="23"/>
        </w:rPr>
        <w:t>.......</w:t>
      </w:r>
      <w:r w:rsidRPr="00E61E11">
        <w:rPr>
          <w:rFonts w:cs="Arial"/>
          <w:sz w:val="23"/>
          <w:szCs w:val="23"/>
        </w:rPr>
        <w:t>.</w:t>
      </w:r>
    </w:p>
    <w:tbl>
      <w:tblPr>
        <w:tblW w:w="0" w:type="auto"/>
        <w:tblLook w:val="04A0"/>
      </w:tblPr>
      <w:tblGrid>
        <w:gridCol w:w="4535"/>
        <w:gridCol w:w="4537"/>
      </w:tblGrid>
      <w:tr w:rsidR="00C65B67" w:rsidRPr="000F3C30" w:rsidTr="00F34341">
        <w:trPr>
          <w:trHeight w:val="1154"/>
        </w:trPr>
        <w:tc>
          <w:tcPr>
            <w:tcW w:w="4535" w:type="dxa"/>
          </w:tcPr>
          <w:p w:rsidR="00C90A8A" w:rsidRPr="00E61E11" w:rsidRDefault="00C90A8A" w:rsidP="005263E2">
            <w:pPr>
              <w:jc w:val="center"/>
              <w:rPr>
                <w:rFonts w:cs="Arial"/>
                <w:sz w:val="23"/>
                <w:szCs w:val="23"/>
              </w:rPr>
            </w:pPr>
          </w:p>
          <w:p w:rsidR="00CF4CE4" w:rsidRPr="00E61E11" w:rsidRDefault="00CF4CE4" w:rsidP="005263E2">
            <w:pPr>
              <w:jc w:val="center"/>
              <w:rPr>
                <w:rFonts w:cs="Arial"/>
                <w:sz w:val="23"/>
                <w:szCs w:val="23"/>
              </w:rPr>
            </w:pPr>
          </w:p>
          <w:p w:rsidR="00E61E11" w:rsidRPr="00E61E11" w:rsidRDefault="00E61E11" w:rsidP="005263E2">
            <w:pPr>
              <w:jc w:val="center"/>
              <w:rPr>
                <w:rFonts w:cs="Arial"/>
                <w:sz w:val="23"/>
                <w:szCs w:val="23"/>
              </w:rPr>
            </w:pPr>
          </w:p>
          <w:p w:rsidR="003D377B" w:rsidRPr="00E61E11" w:rsidRDefault="00DE3DB2" w:rsidP="005263E2">
            <w:pPr>
              <w:jc w:val="center"/>
              <w:rPr>
                <w:rFonts w:cs="Arial"/>
                <w:sz w:val="23"/>
                <w:szCs w:val="23"/>
              </w:rPr>
            </w:pPr>
            <w:r w:rsidRPr="00E61E11">
              <w:rPr>
                <w:rFonts w:cs="Arial"/>
                <w:sz w:val="23"/>
                <w:szCs w:val="23"/>
              </w:rPr>
              <w:t>Júlio César Teixeira</w:t>
            </w:r>
          </w:p>
          <w:p w:rsidR="003D377B" w:rsidRPr="00E61E11" w:rsidRDefault="003D377B" w:rsidP="005263E2">
            <w:pPr>
              <w:jc w:val="center"/>
              <w:rPr>
                <w:rFonts w:cs="Arial"/>
                <w:sz w:val="23"/>
                <w:szCs w:val="23"/>
              </w:rPr>
            </w:pPr>
            <w:r w:rsidRPr="00E61E11">
              <w:rPr>
                <w:rFonts w:cs="Arial"/>
                <w:sz w:val="23"/>
                <w:szCs w:val="23"/>
              </w:rPr>
              <w:t>Diretor Presidente da CESAMA</w:t>
            </w:r>
          </w:p>
        </w:tc>
        <w:tc>
          <w:tcPr>
            <w:tcW w:w="4537" w:type="dxa"/>
          </w:tcPr>
          <w:p w:rsidR="00C90A8A" w:rsidRPr="00E61E11" w:rsidRDefault="00C90A8A" w:rsidP="005263E2">
            <w:pPr>
              <w:jc w:val="center"/>
              <w:rPr>
                <w:rFonts w:cs="Arial"/>
                <w:sz w:val="23"/>
                <w:szCs w:val="23"/>
              </w:rPr>
            </w:pPr>
          </w:p>
          <w:p w:rsidR="00CF4CE4" w:rsidRPr="00E61E11" w:rsidRDefault="00CF4CE4" w:rsidP="005263E2">
            <w:pPr>
              <w:jc w:val="center"/>
              <w:rPr>
                <w:rFonts w:cs="Arial"/>
                <w:sz w:val="23"/>
                <w:szCs w:val="23"/>
              </w:rPr>
            </w:pPr>
          </w:p>
          <w:p w:rsidR="00E61E11" w:rsidRPr="000F3C30" w:rsidRDefault="00E61E11" w:rsidP="003B0413">
            <w:pPr>
              <w:jc w:val="center"/>
              <w:rPr>
                <w:rFonts w:cs="Arial"/>
                <w:sz w:val="23"/>
                <w:szCs w:val="23"/>
              </w:rPr>
            </w:pPr>
          </w:p>
          <w:p w:rsidR="00434122" w:rsidRPr="000F3C30" w:rsidRDefault="000F3C30" w:rsidP="003B0413">
            <w:pPr>
              <w:jc w:val="center"/>
              <w:rPr>
                <w:rFonts w:cs="Arial"/>
                <w:sz w:val="23"/>
                <w:szCs w:val="23"/>
              </w:rPr>
            </w:pPr>
            <w:r w:rsidRPr="00453F47">
              <w:rPr>
                <w:rFonts w:cs="Arial"/>
                <w:sz w:val="23"/>
                <w:szCs w:val="23"/>
              </w:rPr>
              <w:t>Beraldo Lucina</w:t>
            </w:r>
          </w:p>
          <w:p w:rsidR="003D377B" w:rsidRPr="00DE104B" w:rsidRDefault="000F3C30" w:rsidP="003B0413">
            <w:pPr>
              <w:jc w:val="center"/>
              <w:rPr>
                <w:rFonts w:cs="Arial"/>
                <w:sz w:val="23"/>
                <w:szCs w:val="23"/>
              </w:rPr>
            </w:pPr>
            <w:proofErr w:type="spellStart"/>
            <w:r w:rsidRPr="000F3C30">
              <w:rPr>
                <w:rFonts w:cs="Arial"/>
                <w:sz w:val="23"/>
                <w:szCs w:val="23"/>
              </w:rPr>
              <w:t>Aliber</w:t>
            </w:r>
            <w:proofErr w:type="spellEnd"/>
            <w:r w:rsidRPr="000F3C30">
              <w:rPr>
                <w:rFonts w:cs="Arial"/>
                <w:sz w:val="23"/>
                <w:szCs w:val="23"/>
              </w:rPr>
              <w:t xml:space="preserve"> Máquinas </w:t>
            </w:r>
            <w:proofErr w:type="spellStart"/>
            <w:r w:rsidRPr="000F3C30">
              <w:rPr>
                <w:rFonts w:cs="Arial"/>
                <w:sz w:val="23"/>
                <w:szCs w:val="23"/>
              </w:rPr>
              <w:t>Ltda</w:t>
            </w:r>
            <w:proofErr w:type="spellEnd"/>
          </w:p>
        </w:tc>
      </w:tr>
    </w:tbl>
    <w:p w:rsidR="00E61E11" w:rsidRDefault="00E61E11" w:rsidP="000F3C30">
      <w:pPr>
        <w:jc w:val="center"/>
        <w:rPr>
          <w:rFonts w:cs="Arial"/>
          <w:sz w:val="23"/>
          <w:szCs w:val="23"/>
        </w:rPr>
      </w:pPr>
    </w:p>
    <w:p w:rsidR="00CF4CE4" w:rsidRPr="00E61E11" w:rsidRDefault="00CF4CE4" w:rsidP="003D377B">
      <w:pPr>
        <w:spacing w:before="120" w:line="360" w:lineRule="auto"/>
        <w:rPr>
          <w:rFonts w:cs="Arial"/>
          <w:sz w:val="23"/>
          <w:szCs w:val="23"/>
        </w:rPr>
      </w:pPr>
    </w:p>
    <w:p w:rsidR="003D377B" w:rsidRPr="00E61E11" w:rsidRDefault="003D377B" w:rsidP="00087D36">
      <w:pPr>
        <w:spacing w:before="120" w:line="360" w:lineRule="auto"/>
        <w:rPr>
          <w:rFonts w:cs="Arial"/>
          <w:sz w:val="23"/>
          <w:szCs w:val="23"/>
        </w:rPr>
      </w:pPr>
      <w:r w:rsidRPr="00E61E11">
        <w:rPr>
          <w:rFonts w:cs="Arial"/>
          <w:sz w:val="23"/>
          <w:szCs w:val="23"/>
        </w:rPr>
        <w:t>Testemunhas: 1)                                                          2)</w:t>
      </w:r>
    </w:p>
    <w:sectPr w:rsidR="003D377B" w:rsidRPr="00E61E11" w:rsidSect="005C1521">
      <w:headerReference w:type="even" r:id="rId10"/>
      <w:headerReference w:type="default" r:id="rId11"/>
      <w:footerReference w:type="default" r:id="rId12"/>
      <w:footnotePr>
        <w:pos w:val="beneathText"/>
      </w:footnotePr>
      <w:type w:val="continuous"/>
      <w:pgSz w:w="11907" w:h="16840"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8F7" w:rsidRDefault="009948F7">
      <w:r>
        <w:separator/>
      </w:r>
    </w:p>
  </w:endnote>
  <w:endnote w:type="continuationSeparator" w:id="1">
    <w:p w:rsidR="009948F7" w:rsidRDefault="009948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sig w:usb0="00000000" w:usb1="00000000" w:usb2="00000000" w:usb3="00000000" w:csb0="00000000" w:csb1="00000000"/>
  </w:font>
  <w:font w:name="Arial-BoldMT">
    <w:altName w:val="Arial"/>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8F7" w:rsidRPr="00262B4E" w:rsidRDefault="008D3624" w:rsidP="00DE104B">
    <w:pPr>
      <w:pStyle w:val="Cabealho"/>
      <w:tabs>
        <w:tab w:val="center" w:pos="4535"/>
        <w:tab w:val="left" w:pos="5775"/>
      </w:tabs>
      <w:jc w:val="center"/>
      <w:rPr>
        <w:rFonts w:cs="Arial"/>
        <w:b/>
        <w:color w:val="AEAAAA"/>
        <w:sz w:val="16"/>
        <w:szCs w:val="16"/>
      </w:rPr>
    </w:pPr>
    <w:r w:rsidRPr="008D3624">
      <w:rPr>
        <w:rFonts w:cs="Arial"/>
        <w:b/>
        <w:noProof/>
        <w:sz w:val="16"/>
        <w:szCs w:val="16"/>
        <w:lang w:eastAsia="pt-BR"/>
      </w:rPr>
      <w:pict>
        <v:shapetype id="_x0000_t202" coordsize="21600,21600" o:spt="202" path="m,l,21600r21600,l21600,xe">
          <v:stroke joinstyle="miter"/>
          <v:path gradientshapeok="t" o:connecttype="rect"/>
        </v:shapetype>
        <v:shape id="Caixa de Texto 2" o:spid="_x0000_s54273" type="#_x0000_t202" style="position:absolute;left:0;text-align:left;margin-left:120.3pt;margin-top:-11.65pt;width:105.75pt;height:19.45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" strokecolor="white [3212]">
          <v:textbox style="mso-fit-shape-to-text:t">
            <w:txbxContent>
              <w:p w:rsidR="009948F7" w:rsidRDefault="009948F7"/>
            </w:txbxContent>
          </v:textbox>
          <w10:wrap type="square" anchorx="page"/>
        </v:shape>
      </w:pict>
    </w:r>
    <w:bookmarkStart w:id="0" w:name="_Hlk72401293"/>
    <w:bookmarkStart w:id="1" w:name="_Hlk72401294"/>
    <w:r w:rsidR="009948F7" w:rsidRPr="00262B4E">
      <w:rPr>
        <w:rFonts w:cs="Arial"/>
        <w:b/>
        <w:color w:val="AEAAAA"/>
        <w:sz w:val="16"/>
        <w:szCs w:val="16"/>
      </w:rPr>
      <w:t>Companhia de Saneamento Municipal – Cesama</w:t>
    </w:r>
  </w:p>
  <w:p w:rsidR="009948F7" w:rsidRPr="00262B4E" w:rsidRDefault="009948F7" w:rsidP="00DE104B">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rsidR="009948F7" w:rsidRPr="00262B4E" w:rsidRDefault="009948F7" w:rsidP="00DE104B">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w:t>
    </w:r>
  </w:p>
  <w:p w:rsidR="009948F7" w:rsidRPr="00262B4E" w:rsidRDefault="009948F7" w:rsidP="005D6C3D">
    <w:pPr>
      <w:pStyle w:val="Rodap"/>
      <w:tabs>
        <w:tab w:val="right" w:pos="8505"/>
      </w:tabs>
      <w:ind w:right="-1"/>
      <w:jc w:val="center"/>
      <w:rPr>
        <w:rFonts w:cs="Arial"/>
        <w:color w:val="AEAAAA"/>
        <w:sz w:val="16"/>
        <w:szCs w:val="16"/>
      </w:rPr>
    </w:pPr>
  </w:p>
  <w:p w:rsidR="009948F7" w:rsidRPr="00262B4E" w:rsidRDefault="009948F7" w:rsidP="005D6C3D">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bookmarkEnd w:id="0"/>
    <w:bookmarkEnd w:id="1"/>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8F7" w:rsidRDefault="009948F7">
      <w:r>
        <w:separator/>
      </w:r>
    </w:p>
  </w:footnote>
  <w:footnote w:type="continuationSeparator" w:id="1">
    <w:p w:rsidR="009948F7" w:rsidRDefault="009948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8F7" w:rsidRDefault="008D3624">
    <w:pPr>
      <w:pStyle w:val="Cabealho"/>
      <w:framePr w:wrap="around" w:vAnchor="text" w:hAnchor="margin" w:xAlign="right" w:y="1"/>
      <w:rPr>
        <w:rStyle w:val="Nmerodepgina"/>
      </w:rPr>
    </w:pPr>
    <w:r>
      <w:rPr>
        <w:rStyle w:val="Nmerodepgina"/>
      </w:rPr>
      <w:fldChar w:fldCharType="begin"/>
    </w:r>
    <w:r w:rsidR="009948F7">
      <w:rPr>
        <w:rStyle w:val="Nmerodepgina"/>
      </w:rPr>
      <w:instrText xml:space="preserve">PAGE  </w:instrText>
    </w:r>
    <w:r>
      <w:rPr>
        <w:rStyle w:val="Nmerodepgina"/>
      </w:rPr>
      <w:fldChar w:fldCharType="end"/>
    </w:r>
  </w:p>
  <w:p w:rsidR="009948F7" w:rsidRDefault="009948F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8F7" w:rsidRPr="00321CDA" w:rsidRDefault="009948F7" w:rsidP="00321CDA">
    <w:pPr>
      <w:pStyle w:val="Cabealho"/>
      <w:jc w:val="center"/>
    </w:pPr>
    <w:r w:rsidRPr="003B3FDB">
      <w:rPr>
        <w:noProof/>
        <w:sz w:val="16"/>
        <w:szCs w:val="16"/>
        <w:lang w:eastAsia="pt-BR"/>
      </w:rPr>
      <w:drawing>
        <wp:inline distT="0" distB="0" distL="0" distR="0">
          <wp:extent cx="5400675" cy="6477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129C262C"/>
    <w:multiLevelType w:val="multilevel"/>
    <w:tmpl w:val="8D7C55F2"/>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0EF4D13"/>
    <w:multiLevelType w:val="multilevel"/>
    <w:tmpl w:val="ED98A5CE"/>
    <w:lvl w:ilvl="0">
      <w:start w:val="1"/>
      <w:numFmt w:val="decimal"/>
      <w:lvlText w:val="%1."/>
      <w:lvlJc w:val="left"/>
      <w:pPr>
        <w:ind w:left="510" w:hanging="510"/>
      </w:pPr>
      <w:rPr>
        <w:rFonts w:cs="Arial" w:hint="default"/>
        <w:b w:val="0"/>
        <w:sz w:val="24"/>
      </w:rPr>
    </w:lvl>
    <w:lvl w:ilvl="1">
      <w:start w:val="1"/>
      <w:numFmt w:val="decimal"/>
      <w:lvlText w:val="%1.%2."/>
      <w:lvlJc w:val="left"/>
      <w:pPr>
        <w:ind w:left="510" w:hanging="510"/>
      </w:pPr>
      <w:rPr>
        <w:rFonts w:ascii="Arial" w:hAnsi="Arial" w:cs="Arial" w:hint="default"/>
        <w:b/>
        <w:sz w:val="24"/>
      </w:rPr>
    </w:lvl>
    <w:lvl w:ilvl="2">
      <w:start w:val="1"/>
      <w:numFmt w:val="decimal"/>
      <w:lvlText w:val="%1.%2.%3."/>
      <w:lvlJc w:val="left"/>
      <w:pPr>
        <w:ind w:left="720" w:hanging="720"/>
      </w:pPr>
      <w:rPr>
        <w:rFonts w:cs="Arial" w:hint="default"/>
        <w:b w:val="0"/>
        <w:sz w:val="24"/>
      </w:rPr>
    </w:lvl>
    <w:lvl w:ilvl="3">
      <w:start w:val="1"/>
      <w:numFmt w:val="decimal"/>
      <w:lvlText w:val="%1.%2.%3.%4."/>
      <w:lvlJc w:val="left"/>
      <w:pPr>
        <w:ind w:left="720" w:hanging="720"/>
      </w:pPr>
      <w:rPr>
        <w:rFonts w:cs="Arial" w:hint="default"/>
        <w:b w:val="0"/>
        <w:sz w:val="24"/>
      </w:rPr>
    </w:lvl>
    <w:lvl w:ilvl="4">
      <w:start w:val="1"/>
      <w:numFmt w:val="decimal"/>
      <w:lvlText w:val="%1.%2.%3.%4.%5."/>
      <w:lvlJc w:val="left"/>
      <w:pPr>
        <w:ind w:left="1080" w:hanging="1080"/>
      </w:pPr>
      <w:rPr>
        <w:rFonts w:cs="Arial" w:hint="default"/>
        <w:b w:val="0"/>
        <w:sz w:val="24"/>
      </w:rPr>
    </w:lvl>
    <w:lvl w:ilvl="5">
      <w:start w:val="1"/>
      <w:numFmt w:val="decimal"/>
      <w:lvlText w:val="%1.%2.%3.%4.%5.%6."/>
      <w:lvlJc w:val="left"/>
      <w:pPr>
        <w:ind w:left="1080" w:hanging="1080"/>
      </w:pPr>
      <w:rPr>
        <w:rFonts w:cs="Arial" w:hint="default"/>
        <w:b w:val="0"/>
        <w:sz w:val="24"/>
      </w:rPr>
    </w:lvl>
    <w:lvl w:ilvl="6">
      <w:start w:val="1"/>
      <w:numFmt w:val="decimal"/>
      <w:lvlText w:val="%1.%2.%3.%4.%5.%6.%7."/>
      <w:lvlJc w:val="left"/>
      <w:pPr>
        <w:ind w:left="1440" w:hanging="1440"/>
      </w:pPr>
      <w:rPr>
        <w:rFonts w:cs="Arial" w:hint="default"/>
        <w:b w:val="0"/>
        <w:sz w:val="24"/>
      </w:rPr>
    </w:lvl>
    <w:lvl w:ilvl="7">
      <w:start w:val="1"/>
      <w:numFmt w:val="decimal"/>
      <w:lvlText w:val="%1.%2.%3.%4.%5.%6.%7.%8."/>
      <w:lvlJc w:val="left"/>
      <w:pPr>
        <w:ind w:left="1440" w:hanging="1440"/>
      </w:pPr>
      <w:rPr>
        <w:rFonts w:cs="Arial" w:hint="default"/>
        <w:b w:val="0"/>
        <w:sz w:val="24"/>
      </w:rPr>
    </w:lvl>
    <w:lvl w:ilvl="8">
      <w:start w:val="1"/>
      <w:numFmt w:val="decimal"/>
      <w:lvlText w:val="%1.%2.%3.%4.%5.%6.%7.%8.%9."/>
      <w:lvlJc w:val="left"/>
      <w:pPr>
        <w:ind w:left="1800" w:hanging="1800"/>
      </w:pPr>
      <w:rPr>
        <w:rFonts w:cs="Arial" w:hint="default"/>
        <w:b w:val="0"/>
        <w:sz w:val="24"/>
      </w:rPr>
    </w:lvl>
  </w:abstractNum>
  <w:abstractNum w:abstractNumId="9">
    <w:nsid w:val="56930E26"/>
    <w:multiLevelType w:val="hybridMultilevel"/>
    <w:tmpl w:val="E8AA453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12">
    <w:nsid w:val="7B6C385C"/>
    <w:multiLevelType w:val="multilevel"/>
    <w:tmpl w:val="D9ECEC6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1"/>
  </w:num>
  <w:num w:numId="3">
    <w:abstractNumId w:val="8"/>
  </w:num>
  <w:num w:numId="4">
    <w:abstractNumId w:val="10"/>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4275"/>
    <o:shapelayout v:ext="edit">
      <o:idmap v:ext="edit" data="53"/>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1A44"/>
    <w:rsid w:val="00012D24"/>
    <w:rsid w:val="00013FD4"/>
    <w:rsid w:val="00015717"/>
    <w:rsid w:val="000159FC"/>
    <w:rsid w:val="00020938"/>
    <w:rsid w:val="00022214"/>
    <w:rsid w:val="00022C3D"/>
    <w:rsid w:val="00023317"/>
    <w:rsid w:val="00025ADE"/>
    <w:rsid w:val="000316B2"/>
    <w:rsid w:val="00035478"/>
    <w:rsid w:val="00035B0E"/>
    <w:rsid w:val="00036276"/>
    <w:rsid w:val="00041984"/>
    <w:rsid w:val="000426DC"/>
    <w:rsid w:val="00042A34"/>
    <w:rsid w:val="00045F57"/>
    <w:rsid w:val="000462A6"/>
    <w:rsid w:val="00047FB9"/>
    <w:rsid w:val="00050576"/>
    <w:rsid w:val="000513F5"/>
    <w:rsid w:val="000529ED"/>
    <w:rsid w:val="0005421D"/>
    <w:rsid w:val="0005425E"/>
    <w:rsid w:val="000606A4"/>
    <w:rsid w:val="0006185E"/>
    <w:rsid w:val="000640A4"/>
    <w:rsid w:val="00064E3E"/>
    <w:rsid w:val="0006695F"/>
    <w:rsid w:val="00066FE0"/>
    <w:rsid w:val="000713D6"/>
    <w:rsid w:val="000716A9"/>
    <w:rsid w:val="00072F02"/>
    <w:rsid w:val="00073185"/>
    <w:rsid w:val="000753E5"/>
    <w:rsid w:val="00075ADF"/>
    <w:rsid w:val="00081BB3"/>
    <w:rsid w:val="00086FA1"/>
    <w:rsid w:val="000876B7"/>
    <w:rsid w:val="00087D36"/>
    <w:rsid w:val="00090CB2"/>
    <w:rsid w:val="00091542"/>
    <w:rsid w:val="00091F5A"/>
    <w:rsid w:val="000A7FB7"/>
    <w:rsid w:val="000B3AC8"/>
    <w:rsid w:val="000B5658"/>
    <w:rsid w:val="000B72AF"/>
    <w:rsid w:val="000D114B"/>
    <w:rsid w:val="000D35C8"/>
    <w:rsid w:val="000D5B47"/>
    <w:rsid w:val="000E332E"/>
    <w:rsid w:val="000E565E"/>
    <w:rsid w:val="000E6267"/>
    <w:rsid w:val="000E6E5B"/>
    <w:rsid w:val="000F3C30"/>
    <w:rsid w:val="000F6083"/>
    <w:rsid w:val="000F688B"/>
    <w:rsid w:val="00104E00"/>
    <w:rsid w:val="00112E79"/>
    <w:rsid w:val="00117969"/>
    <w:rsid w:val="00123D84"/>
    <w:rsid w:val="00127C29"/>
    <w:rsid w:val="00130DCE"/>
    <w:rsid w:val="00134738"/>
    <w:rsid w:val="001352C5"/>
    <w:rsid w:val="00140911"/>
    <w:rsid w:val="00141562"/>
    <w:rsid w:val="00142A08"/>
    <w:rsid w:val="00150BF0"/>
    <w:rsid w:val="00151CE1"/>
    <w:rsid w:val="00153136"/>
    <w:rsid w:val="00155C17"/>
    <w:rsid w:val="00161AA1"/>
    <w:rsid w:val="00165989"/>
    <w:rsid w:val="001663BE"/>
    <w:rsid w:val="001712BA"/>
    <w:rsid w:val="00172AD9"/>
    <w:rsid w:val="00174A3A"/>
    <w:rsid w:val="00174D68"/>
    <w:rsid w:val="00177912"/>
    <w:rsid w:val="001803FF"/>
    <w:rsid w:val="00181FAF"/>
    <w:rsid w:val="00183292"/>
    <w:rsid w:val="00183713"/>
    <w:rsid w:val="00183760"/>
    <w:rsid w:val="00184BB3"/>
    <w:rsid w:val="00186539"/>
    <w:rsid w:val="0019021F"/>
    <w:rsid w:val="00191301"/>
    <w:rsid w:val="00194D39"/>
    <w:rsid w:val="001954C7"/>
    <w:rsid w:val="001A1D9D"/>
    <w:rsid w:val="001A63AA"/>
    <w:rsid w:val="001B18ED"/>
    <w:rsid w:val="001B200D"/>
    <w:rsid w:val="001B3FB9"/>
    <w:rsid w:val="001C463A"/>
    <w:rsid w:val="001C730C"/>
    <w:rsid w:val="001C74E8"/>
    <w:rsid w:val="001D0A5D"/>
    <w:rsid w:val="001D39DF"/>
    <w:rsid w:val="001D4A49"/>
    <w:rsid w:val="001E163F"/>
    <w:rsid w:val="001E307E"/>
    <w:rsid w:val="001E30C6"/>
    <w:rsid w:val="001E43E5"/>
    <w:rsid w:val="001F09A5"/>
    <w:rsid w:val="001F7337"/>
    <w:rsid w:val="00201358"/>
    <w:rsid w:val="00202FE5"/>
    <w:rsid w:val="0020305F"/>
    <w:rsid w:val="00205837"/>
    <w:rsid w:val="002070FA"/>
    <w:rsid w:val="002162EC"/>
    <w:rsid w:val="00222D03"/>
    <w:rsid w:val="00225035"/>
    <w:rsid w:val="002250D5"/>
    <w:rsid w:val="00226551"/>
    <w:rsid w:val="00231449"/>
    <w:rsid w:val="002331B7"/>
    <w:rsid w:val="002338F6"/>
    <w:rsid w:val="002345C6"/>
    <w:rsid w:val="00234D3B"/>
    <w:rsid w:val="002379DF"/>
    <w:rsid w:val="00241D3A"/>
    <w:rsid w:val="00242220"/>
    <w:rsid w:val="00242AE3"/>
    <w:rsid w:val="002444E9"/>
    <w:rsid w:val="0024581A"/>
    <w:rsid w:val="00245827"/>
    <w:rsid w:val="00247C57"/>
    <w:rsid w:val="00252253"/>
    <w:rsid w:val="0025409B"/>
    <w:rsid w:val="00254323"/>
    <w:rsid w:val="00255CF8"/>
    <w:rsid w:val="0026099F"/>
    <w:rsid w:val="00261551"/>
    <w:rsid w:val="002618F1"/>
    <w:rsid w:val="00264A1C"/>
    <w:rsid w:val="0028009F"/>
    <w:rsid w:val="00281CEB"/>
    <w:rsid w:val="0028350A"/>
    <w:rsid w:val="00285867"/>
    <w:rsid w:val="0028737F"/>
    <w:rsid w:val="002918E8"/>
    <w:rsid w:val="00294A70"/>
    <w:rsid w:val="002A0A54"/>
    <w:rsid w:val="002A710F"/>
    <w:rsid w:val="002B401F"/>
    <w:rsid w:val="002B5D1A"/>
    <w:rsid w:val="002B7CBA"/>
    <w:rsid w:val="002C1877"/>
    <w:rsid w:val="002C5C45"/>
    <w:rsid w:val="002C5C80"/>
    <w:rsid w:val="002C66E3"/>
    <w:rsid w:val="002C6AB8"/>
    <w:rsid w:val="002D0096"/>
    <w:rsid w:val="002D2C74"/>
    <w:rsid w:val="002E30DC"/>
    <w:rsid w:val="002E39C0"/>
    <w:rsid w:val="002E4231"/>
    <w:rsid w:val="002F1B41"/>
    <w:rsid w:val="002F3DB5"/>
    <w:rsid w:val="002F4AA0"/>
    <w:rsid w:val="00300371"/>
    <w:rsid w:val="00300CC5"/>
    <w:rsid w:val="003074E7"/>
    <w:rsid w:val="00307FEC"/>
    <w:rsid w:val="0031380D"/>
    <w:rsid w:val="0031408A"/>
    <w:rsid w:val="003151DD"/>
    <w:rsid w:val="00315AFC"/>
    <w:rsid w:val="00315CB0"/>
    <w:rsid w:val="003167FE"/>
    <w:rsid w:val="00317651"/>
    <w:rsid w:val="00321CDA"/>
    <w:rsid w:val="00331747"/>
    <w:rsid w:val="0033360E"/>
    <w:rsid w:val="0034111D"/>
    <w:rsid w:val="00343875"/>
    <w:rsid w:val="00345C12"/>
    <w:rsid w:val="0035048C"/>
    <w:rsid w:val="00351002"/>
    <w:rsid w:val="00354870"/>
    <w:rsid w:val="0036062F"/>
    <w:rsid w:val="003614F6"/>
    <w:rsid w:val="003642B2"/>
    <w:rsid w:val="00364632"/>
    <w:rsid w:val="003647CA"/>
    <w:rsid w:val="0036597D"/>
    <w:rsid w:val="00365D37"/>
    <w:rsid w:val="0036619E"/>
    <w:rsid w:val="00373FA4"/>
    <w:rsid w:val="0037730C"/>
    <w:rsid w:val="00377440"/>
    <w:rsid w:val="003845E8"/>
    <w:rsid w:val="00384F1C"/>
    <w:rsid w:val="00392B47"/>
    <w:rsid w:val="0039454E"/>
    <w:rsid w:val="003B0413"/>
    <w:rsid w:val="003B2966"/>
    <w:rsid w:val="003B5E7A"/>
    <w:rsid w:val="003B6B69"/>
    <w:rsid w:val="003C1E7E"/>
    <w:rsid w:val="003C7D88"/>
    <w:rsid w:val="003D377B"/>
    <w:rsid w:val="003D3BE8"/>
    <w:rsid w:val="003D60FC"/>
    <w:rsid w:val="003D626C"/>
    <w:rsid w:val="003E3101"/>
    <w:rsid w:val="003F2034"/>
    <w:rsid w:val="003F2224"/>
    <w:rsid w:val="003F433D"/>
    <w:rsid w:val="003F4904"/>
    <w:rsid w:val="003F4AB0"/>
    <w:rsid w:val="00403869"/>
    <w:rsid w:val="004070D1"/>
    <w:rsid w:val="004143D0"/>
    <w:rsid w:val="00414773"/>
    <w:rsid w:val="00415B9F"/>
    <w:rsid w:val="004171F6"/>
    <w:rsid w:val="00421CAD"/>
    <w:rsid w:val="0042214D"/>
    <w:rsid w:val="00432517"/>
    <w:rsid w:val="00434122"/>
    <w:rsid w:val="004351D3"/>
    <w:rsid w:val="00435B8A"/>
    <w:rsid w:val="00436CDD"/>
    <w:rsid w:val="0044081A"/>
    <w:rsid w:val="00440925"/>
    <w:rsid w:val="004422C8"/>
    <w:rsid w:val="00442D3D"/>
    <w:rsid w:val="0044439E"/>
    <w:rsid w:val="00445010"/>
    <w:rsid w:val="00445EE5"/>
    <w:rsid w:val="004470A2"/>
    <w:rsid w:val="00453682"/>
    <w:rsid w:val="00453F47"/>
    <w:rsid w:val="004541DE"/>
    <w:rsid w:val="0045681F"/>
    <w:rsid w:val="00460C81"/>
    <w:rsid w:val="00461FC4"/>
    <w:rsid w:val="00466E6D"/>
    <w:rsid w:val="00467B6C"/>
    <w:rsid w:val="004707F9"/>
    <w:rsid w:val="00471FD7"/>
    <w:rsid w:val="0048292F"/>
    <w:rsid w:val="00484381"/>
    <w:rsid w:val="00484E5D"/>
    <w:rsid w:val="00491C2E"/>
    <w:rsid w:val="004946F8"/>
    <w:rsid w:val="004A11D7"/>
    <w:rsid w:val="004A49E0"/>
    <w:rsid w:val="004A765C"/>
    <w:rsid w:val="004B3F8B"/>
    <w:rsid w:val="004B51D8"/>
    <w:rsid w:val="004B5978"/>
    <w:rsid w:val="004B670C"/>
    <w:rsid w:val="004B6EB5"/>
    <w:rsid w:val="004C0428"/>
    <w:rsid w:val="004C3C8C"/>
    <w:rsid w:val="004C529A"/>
    <w:rsid w:val="004C57A1"/>
    <w:rsid w:val="004C589C"/>
    <w:rsid w:val="004C6529"/>
    <w:rsid w:val="004C73F1"/>
    <w:rsid w:val="004D170F"/>
    <w:rsid w:val="004E0486"/>
    <w:rsid w:val="004E5E45"/>
    <w:rsid w:val="004F0024"/>
    <w:rsid w:val="004F02B2"/>
    <w:rsid w:val="004F400C"/>
    <w:rsid w:val="004F54F5"/>
    <w:rsid w:val="005129EC"/>
    <w:rsid w:val="0051754C"/>
    <w:rsid w:val="00517D9A"/>
    <w:rsid w:val="005208BA"/>
    <w:rsid w:val="00522C22"/>
    <w:rsid w:val="00523510"/>
    <w:rsid w:val="00523A12"/>
    <w:rsid w:val="00523C6A"/>
    <w:rsid w:val="005263E2"/>
    <w:rsid w:val="005267C0"/>
    <w:rsid w:val="005340D7"/>
    <w:rsid w:val="00536C46"/>
    <w:rsid w:val="00541789"/>
    <w:rsid w:val="0054331E"/>
    <w:rsid w:val="00543502"/>
    <w:rsid w:val="0054516B"/>
    <w:rsid w:val="0055260B"/>
    <w:rsid w:val="00560663"/>
    <w:rsid w:val="00561862"/>
    <w:rsid w:val="00562E8E"/>
    <w:rsid w:val="00563DC4"/>
    <w:rsid w:val="00571FFB"/>
    <w:rsid w:val="005728C9"/>
    <w:rsid w:val="005734C4"/>
    <w:rsid w:val="0057444B"/>
    <w:rsid w:val="005804CF"/>
    <w:rsid w:val="00581250"/>
    <w:rsid w:val="005815CC"/>
    <w:rsid w:val="00583213"/>
    <w:rsid w:val="005841E4"/>
    <w:rsid w:val="00586869"/>
    <w:rsid w:val="005949D5"/>
    <w:rsid w:val="00597ED3"/>
    <w:rsid w:val="005A43D2"/>
    <w:rsid w:val="005B19EB"/>
    <w:rsid w:val="005B393A"/>
    <w:rsid w:val="005B66AD"/>
    <w:rsid w:val="005C1521"/>
    <w:rsid w:val="005C46B4"/>
    <w:rsid w:val="005C4CDE"/>
    <w:rsid w:val="005C55D2"/>
    <w:rsid w:val="005D21EF"/>
    <w:rsid w:val="005D3196"/>
    <w:rsid w:val="005D4513"/>
    <w:rsid w:val="005D4C64"/>
    <w:rsid w:val="005D649E"/>
    <w:rsid w:val="005D6C3D"/>
    <w:rsid w:val="005D6F12"/>
    <w:rsid w:val="005E148E"/>
    <w:rsid w:val="005E57CD"/>
    <w:rsid w:val="005E5F11"/>
    <w:rsid w:val="005F14B0"/>
    <w:rsid w:val="005F1A93"/>
    <w:rsid w:val="005F2A17"/>
    <w:rsid w:val="005F2AA1"/>
    <w:rsid w:val="005F2ADA"/>
    <w:rsid w:val="005F33C5"/>
    <w:rsid w:val="005F5864"/>
    <w:rsid w:val="005F5D99"/>
    <w:rsid w:val="005F6DC9"/>
    <w:rsid w:val="00600E45"/>
    <w:rsid w:val="00605435"/>
    <w:rsid w:val="006058A5"/>
    <w:rsid w:val="00606192"/>
    <w:rsid w:val="00606F88"/>
    <w:rsid w:val="00611833"/>
    <w:rsid w:val="00613F38"/>
    <w:rsid w:val="006144EB"/>
    <w:rsid w:val="00614B03"/>
    <w:rsid w:val="006153B1"/>
    <w:rsid w:val="00615C31"/>
    <w:rsid w:val="00616031"/>
    <w:rsid w:val="006178A0"/>
    <w:rsid w:val="006217DC"/>
    <w:rsid w:val="00626F4F"/>
    <w:rsid w:val="0062732B"/>
    <w:rsid w:val="006425B3"/>
    <w:rsid w:val="00642C1D"/>
    <w:rsid w:val="0064759A"/>
    <w:rsid w:val="006509C9"/>
    <w:rsid w:val="00650D44"/>
    <w:rsid w:val="00650E8D"/>
    <w:rsid w:val="00666488"/>
    <w:rsid w:val="006709A6"/>
    <w:rsid w:val="00670D45"/>
    <w:rsid w:val="00670D7F"/>
    <w:rsid w:val="00672B53"/>
    <w:rsid w:val="00684679"/>
    <w:rsid w:val="006846E6"/>
    <w:rsid w:val="00686065"/>
    <w:rsid w:val="006865AD"/>
    <w:rsid w:val="00694451"/>
    <w:rsid w:val="006946CE"/>
    <w:rsid w:val="00694C09"/>
    <w:rsid w:val="0069795D"/>
    <w:rsid w:val="0069799A"/>
    <w:rsid w:val="006A3FEE"/>
    <w:rsid w:val="006B057B"/>
    <w:rsid w:val="006B4F8C"/>
    <w:rsid w:val="006C15AC"/>
    <w:rsid w:val="006D1588"/>
    <w:rsid w:val="006E1427"/>
    <w:rsid w:val="006E34FF"/>
    <w:rsid w:val="006E3B2E"/>
    <w:rsid w:val="006E3E43"/>
    <w:rsid w:val="006E4681"/>
    <w:rsid w:val="006E54DA"/>
    <w:rsid w:val="006E5E72"/>
    <w:rsid w:val="006F030F"/>
    <w:rsid w:val="006F354C"/>
    <w:rsid w:val="006F4E8F"/>
    <w:rsid w:val="00702A0C"/>
    <w:rsid w:val="00703006"/>
    <w:rsid w:val="00707717"/>
    <w:rsid w:val="00707B00"/>
    <w:rsid w:val="00712EAE"/>
    <w:rsid w:val="00715438"/>
    <w:rsid w:val="00715520"/>
    <w:rsid w:val="00720BAF"/>
    <w:rsid w:val="00720C22"/>
    <w:rsid w:val="00721323"/>
    <w:rsid w:val="0072227F"/>
    <w:rsid w:val="007232BC"/>
    <w:rsid w:val="007267BC"/>
    <w:rsid w:val="007322DA"/>
    <w:rsid w:val="00734693"/>
    <w:rsid w:val="007350D9"/>
    <w:rsid w:val="007361BF"/>
    <w:rsid w:val="00737F91"/>
    <w:rsid w:val="007402D0"/>
    <w:rsid w:val="00756995"/>
    <w:rsid w:val="007604C9"/>
    <w:rsid w:val="007652F2"/>
    <w:rsid w:val="00770B74"/>
    <w:rsid w:val="00770EB4"/>
    <w:rsid w:val="007736D6"/>
    <w:rsid w:val="00773A72"/>
    <w:rsid w:val="00773E41"/>
    <w:rsid w:val="0077419C"/>
    <w:rsid w:val="007748E6"/>
    <w:rsid w:val="00776CC6"/>
    <w:rsid w:val="00792BC4"/>
    <w:rsid w:val="00793391"/>
    <w:rsid w:val="0079569C"/>
    <w:rsid w:val="00795CF2"/>
    <w:rsid w:val="007A09B4"/>
    <w:rsid w:val="007A0FD7"/>
    <w:rsid w:val="007A49C0"/>
    <w:rsid w:val="007B2FC9"/>
    <w:rsid w:val="007C3CE0"/>
    <w:rsid w:val="007C7210"/>
    <w:rsid w:val="007D4036"/>
    <w:rsid w:val="007D5FD5"/>
    <w:rsid w:val="007D6056"/>
    <w:rsid w:val="007D6732"/>
    <w:rsid w:val="007F3261"/>
    <w:rsid w:val="007F54B3"/>
    <w:rsid w:val="007F5EBC"/>
    <w:rsid w:val="007F6D09"/>
    <w:rsid w:val="007F706B"/>
    <w:rsid w:val="007F75B3"/>
    <w:rsid w:val="007F79A1"/>
    <w:rsid w:val="00802D3C"/>
    <w:rsid w:val="00804F10"/>
    <w:rsid w:val="00811CCD"/>
    <w:rsid w:val="00813B26"/>
    <w:rsid w:val="00817F3F"/>
    <w:rsid w:val="00825E49"/>
    <w:rsid w:val="008334C4"/>
    <w:rsid w:val="00834991"/>
    <w:rsid w:val="0083630B"/>
    <w:rsid w:val="008421DA"/>
    <w:rsid w:val="008445D2"/>
    <w:rsid w:val="00855C83"/>
    <w:rsid w:val="00856066"/>
    <w:rsid w:val="008619F9"/>
    <w:rsid w:val="0086320A"/>
    <w:rsid w:val="00863EB6"/>
    <w:rsid w:val="00872907"/>
    <w:rsid w:val="00873F25"/>
    <w:rsid w:val="00874FA4"/>
    <w:rsid w:val="008805F6"/>
    <w:rsid w:val="00881B37"/>
    <w:rsid w:val="00887F8E"/>
    <w:rsid w:val="00891D1A"/>
    <w:rsid w:val="008A1758"/>
    <w:rsid w:val="008A1E62"/>
    <w:rsid w:val="008A2C60"/>
    <w:rsid w:val="008A3953"/>
    <w:rsid w:val="008A49EE"/>
    <w:rsid w:val="008B031B"/>
    <w:rsid w:val="008C15A0"/>
    <w:rsid w:val="008C15E1"/>
    <w:rsid w:val="008C45B9"/>
    <w:rsid w:val="008C5FAA"/>
    <w:rsid w:val="008C6FC5"/>
    <w:rsid w:val="008D2FFE"/>
    <w:rsid w:val="008D3624"/>
    <w:rsid w:val="008E0907"/>
    <w:rsid w:val="008E1393"/>
    <w:rsid w:val="008E5D13"/>
    <w:rsid w:val="008E649D"/>
    <w:rsid w:val="008E66A2"/>
    <w:rsid w:val="008F2DC5"/>
    <w:rsid w:val="008F4AEA"/>
    <w:rsid w:val="008F7752"/>
    <w:rsid w:val="009013A9"/>
    <w:rsid w:val="009040BC"/>
    <w:rsid w:val="00910204"/>
    <w:rsid w:val="00910431"/>
    <w:rsid w:val="00911BA2"/>
    <w:rsid w:val="0091519D"/>
    <w:rsid w:val="009316A8"/>
    <w:rsid w:val="009402F7"/>
    <w:rsid w:val="0094554A"/>
    <w:rsid w:val="00960095"/>
    <w:rsid w:val="00962803"/>
    <w:rsid w:val="00966E83"/>
    <w:rsid w:val="00967005"/>
    <w:rsid w:val="009815BF"/>
    <w:rsid w:val="0098245B"/>
    <w:rsid w:val="00983521"/>
    <w:rsid w:val="00986A7D"/>
    <w:rsid w:val="00987F25"/>
    <w:rsid w:val="00992130"/>
    <w:rsid w:val="0099229B"/>
    <w:rsid w:val="0099401B"/>
    <w:rsid w:val="009948F7"/>
    <w:rsid w:val="009A60C0"/>
    <w:rsid w:val="009A7039"/>
    <w:rsid w:val="009B0320"/>
    <w:rsid w:val="009B25A0"/>
    <w:rsid w:val="009B3E3F"/>
    <w:rsid w:val="009B4088"/>
    <w:rsid w:val="009B43A4"/>
    <w:rsid w:val="009C000B"/>
    <w:rsid w:val="009C091E"/>
    <w:rsid w:val="009C106B"/>
    <w:rsid w:val="009C4167"/>
    <w:rsid w:val="009C5088"/>
    <w:rsid w:val="009C686A"/>
    <w:rsid w:val="009D6419"/>
    <w:rsid w:val="009D64F7"/>
    <w:rsid w:val="009E1D63"/>
    <w:rsid w:val="009E3AFB"/>
    <w:rsid w:val="009E50E3"/>
    <w:rsid w:val="009F1DAD"/>
    <w:rsid w:val="00A022B9"/>
    <w:rsid w:val="00A02511"/>
    <w:rsid w:val="00A12689"/>
    <w:rsid w:val="00A14B6F"/>
    <w:rsid w:val="00A1513F"/>
    <w:rsid w:val="00A20E04"/>
    <w:rsid w:val="00A21ADF"/>
    <w:rsid w:val="00A23B56"/>
    <w:rsid w:val="00A31998"/>
    <w:rsid w:val="00A3325C"/>
    <w:rsid w:val="00A359CD"/>
    <w:rsid w:val="00A35BAE"/>
    <w:rsid w:val="00A47B8D"/>
    <w:rsid w:val="00A47ECC"/>
    <w:rsid w:val="00A541AF"/>
    <w:rsid w:val="00A55A08"/>
    <w:rsid w:val="00A6752F"/>
    <w:rsid w:val="00A7009C"/>
    <w:rsid w:val="00A70ADD"/>
    <w:rsid w:val="00A763BF"/>
    <w:rsid w:val="00A76B0B"/>
    <w:rsid w:val="00A77A69"/>
    <w:rsid w:val="00A84D87"/>
    <w:rsid w:val="00A8520C"/>
    <w:rsid w:val="00A92066"/>
    <w:rsid w:val="00A93AA2"/>
    <w:rsid w:val="00AA3068"/>
    <w:rsid w:val="00AA3350"/>
    <w:rsid w:val="00AA3382"/>
    <w:rsid w:val="00AB40E2"/>
    <w:rsid w:val="00AB53D3"/>
    <w:rsid w:val="00AB7929"/>
    <w:rsid w:val="00AC412A"/>
    <w:rsid w:val="00AC534A"/>
    <w:rsid w:val="00AC548D"/>
    <w:rsid w:val="00AC54E3"/>
    <w:rsid w:val="00AC5C68"/>
    <w:rsid w:val="00AD6893"/>
    <w:rsid w:val="00AE08DD"/>
    <w:rsid w:val="00AE27A5"/>
    <w:rsid w:val="00AE65E3"/>
    <w:rsid w:val="00AE69C3"/>
    <w:rsid w:val="00AF0E1F"/>
    <w:rsid w:val="00AF316B"/>
    <w:rsid w:val="00AF3C00"/>
    <w:rsid w:val="00B02F86"/>
    <w:rsid w:val="00B104BF"/>
    <w:rsid w:val="00B11A8A"/>
    <w:rsid w:val="00B17B8C"/>
    <w:rsid w:val="00B225A0"/>
    <w:rsid w:val="00B22E63"/>
    <w:rsid w:val="00B2557F"/>
    <w:rsid w:val="00B2764A"/>
    <w:rsid w:val="00B400C0"/>
    <w:rsid w:val="00B4030E"/>
    <w:rsid w:val="00B41EF6"/>
    <w:rsid w:val="00B43367"/>
    <w:rsid w:val="00B43590"/>
    <w:rsid w:val="00B516AD"/>
    <w:rsid w:val="00B52770"/>
    <w:rsid w:val="00B552A4"/>
    <w:rsid w:val="00B61C0A"/>
    <w:rsid w:val="00B6544C"/>
    <w:rsid w:val="00B657A9"/>
    <w:rsid w:val="00B659FD"/>
    <w:rsid w:val="00B65D05"/>
    <w:rsid w:val="00B67C83"/>
    <w:rsid w:val="00B7647A"/>
    <w:rsid w:val="00B7721A"/>
    <w:rsid w:val="00B86D5E"/>
    <w:rsid w:val="00B877C1"/>
    <w:rsid w:val="00B877D1"/>
    <w:rsid w:val="00B9099B"/>
    <w:rsid w:val="00B922BA"/>
    <w:rsid w:val="00B94EAE"/>
    <w:rsid w:val="00BA11A5"/>
    <w:rsid w:val="00BA3987"/>
    <w:rsid w:val="00BA4949"/>
    <w:rsid w:val="00BA7F16"/>
    <w:rsid w:val="00BB0C6E"/>
    <w:rsid w:val="00BB1C6F"/>
    <w:rsid w:val="00BB7127"/>
    <w:rsid w:val="00BB7363"/>
    <w:rsid w:val="00BC03DC"/>
    <w:rsid w:val="00BC1DA5"/>
    <w:rsid w:val="00BC3495"/>
    <w:rsid w:val="00BC4832"/>
    <w:rsid w:val="00BC56BC"/>
    <w:rsid w:val="00BC7E84"/>
    <w:rsid w:val="00BD248D"/>
    <w:rsid w:val="00BD2954"/>
    <w:rsid w:val="00BD3B3B"/>
    <w:rsid w:val="00BD5FE7"/>
    <w:rsid w:val="00BD6783"/>
    <w:rsid w:val="00BD74C9"/>
    <w:rsid w:val="00BE5C2C"/>
    <w:rsid w:val="00BE7BDB"/>
    <w:rsid w:val="00BF0C38"/>
    <w:rsid w:val="00BF1BEA"/>
    <w:rsid w:val="00BF2908"/>
    <w:rsid w:val="00BF2C5B"/>
    <w:rsid w:val="00BF5BD4"/>
    <w:rsid w:val="00BF6AA1"/>
    <w:rsid w:val="00C0144C"/>
    <w:rsid w:val="00C05159"/>
    <w:rsid w:val="00C07DC4"/>
    <w:rsid w:val="00C1163C"/>
    <w:rsid w:val="00C11732"/>
    <w:rsid w:val="00C14B9B"/>
    <w:rsid w:val="00C154FC"/>
    <w:rsid w:val="00C15E8A"/>
    <w:rsid w:val="00C22D9D"/>
    <w:rsid w:val="00C2660D"/>
    <w:rsid w:val="00C2720C"/>
    <w:rsid w:val="00C27447"/>
    <w:rsid w:val="00C303C6"/>
    <w:rsid w:val="00C40B96"/>
    <w:rsid w:val="00C41A06"/>
    <w:rsid w:val="00C47E8D"/>
    <w:rsid w:val="00C54CA4"/>
    <w:rsid w:val="00C55636"/>
    <w:rsid w:val="00C624D4"/>
    <w:rsid w:val="00C64146"/>
    <w:rsid w:val="00C65B67"/>
    <w:rsid w:val="00C71576"/>
    <w:rsid w:val="00C747FC"/>
    <w:rsid w:val="00C83106"/>
    <w:rsid w:val="00C831F0"/>
    <w:rsid w:val="00C832B5"/>
    <w:rsid w:val="00C907FF"/>
    <w:rsid w:val="00C90A8A"/>
    <w:rsid w:val="00C925F9"/>
    <w:rsid w:val="00C92DBA"/>
    <w:rsid w:val="00C94456"/>
    <w:rsid w:val="00CA14ED"/>
    <w:rsid w:val="00CA56E7"/>
    <w:rsid w:val="00CB10C8"/>
    <w:rsid w:val="00CB1A91"/>
    <w:rsid w:val="00CB5B64"/>
    <w:rsid w:val="00CB5D28"/>
    <w:rsid w:val="00CB7F44"/>
    <w:rsid w:val="00CC0275"/>
    <w:rsid w:val="00CC0BF0"/>
    <w:rsid w:val="00CC2914"/>
    <w:rsid w:val="00CC2F5E"/>
    <w:rsid w:val="00CC7AE1"/>
    <w:rsid w:val="00CC7F2D"/>
    <w:rsid w:val="00CD3EC3"/>
    <w:rsid w:val="00CD3FCF"/>
    <w:rsid w:val="00CD5DB2"/>
    <w:rsid w:val="00CE1A43"/>
    <w:rsid w:val="00CE7A4D"/>
    <w:rsid w:val="00CF3E06"/>
    <w:rsid w:val="00CF4CE4"/>
    <w:rsid w:val="00CF54DC"/>
    <w:rsid w:val="00CF5A22"/>
    <w:rsid w:val="00CF5E14"/>
    <w:rsid w:val="00CF779A"/>
    <w:rsid w:val="00D004D7"/>
    <w:rsid w:val="00D11BEA"/>
    <w:rsid w:val="00D13D92"/>
    <w:rsid w:val="00D15F23"/>
    <w:rsid w:val="00D17F75"/>
    <w:rsid w:val="00D225AE"/>
    <w:rsid w:val="00D26E4A"/>
    <w:rsid w:val="00D3183A"/>
    <w:rsid w:val="00D32464"/>
    <w:rsid w:val="00D344CE"/>
    <w:rsid w:val="00D363B1"/>
    <w:rsid w:val="00D36EB1"/>
    <w:rsid w:val="00D379B0"/>
    <w:rsid w:val="00D40C4B"/>
    <w:rsid w:val="00D5111B"/>
    <w:rsid w:val="00D6076B"/>
    <w:rsid w:val="00D60788"/>
    <w:rsid w:val="00D6250C"/>
    <w:rsid w:val="00D655BB"/>
    <w:rsid w:val="00D6586E"/>
    <w:rsid w:val="00D71E31"/>
    <w:rsid w:val="00D71EC9"/>
    <w:rsid w:val="00D72D4E"/>
    <w:rsid w:val="00D7456C"/>
    <w:rsid w:val="00D775C9"/>
    <w:rsid w:val="00D8166E"/>
    <w:rsid w:val="00D8491C"/>
    <w:rsid w:val="00D8711A"/>
    <w:rsid w:val="00D93EEF"/>
    <w:rsid w:val="00D93F32"/>
    <w:rsid w:val="00D9478A"/>
    <w:rsid w:val="00D94935"/>
    <w:rsid w:val="00D95387"/>
    <w:rsid w:val="00DA26FF"/>
    <w:rsid w:val="00DA2C2A"/>
    <w:rsid w:val="00DA2F03"/>
    <w:rsid w:val="00DA5D20"/>
    <w:rsid w:val="00DB0310"/>
    <w:rsid w:val="00DB0C5A"/>
    <w:rsid w:val="00DB2A2F"/>
    <w:rsid w:val="00DB2ADB"/>
    <w:rsid w:val="00DB3B7F"/>
    <w:rsid w:val="00DC0E31"/>
    <w:rsid w:val="00DC6FAD"/>
    <w:rsid w:val="00DD002E"/>
    <w:rsid w:val="00DD2B89"/>
    <w:rsid w:val="00DD46BF"/>
    <w:rsid w:val="00DD5DD3"/>
    <w:rsid w:val="00DD7027"/>
    <w:rsid w:val="00DE104B"/>
    <w:rsid w:val="00DE135D"/>
    <w:rsid w:val="00DE2C06"/>
    <w:rsid w:val="00DE2FDD"/>
    <w:rsid w:val="00DE3DB2"/>
    <w:rsid w:val="00DF0770"/>
    <w:rsid w:val="00DF7B89"/>
    <w:rsid w:val="00E014C7"/>
    <w:rsid w:val="00E014D4"/>
    <w:rsid w:val="00E15872"/>
    <w:rsid w:val="00E164DF"/>
    <w:rsid w:val="00E210B8"/>
    <w:rsid w:val="00E23161"/>
    <w:rsid w:val="00E30478"/>
    <w:rsid w:val="00E33549"/>
    <w:rsid w:val="00E426A7"/>
    <w:rsid w:val="00E43E97"/>
    <w:rsid w:val="00E43FA8"/>
    <w:rsid w:val="00E45AEB"/>
    <w:rsid w:val="00E51092"/>
    <w:rsid w:val="00E5221A"/>
    <w:rsid w:val="00E57D04"/>
    <w:rsid w:val="00E60368"/>
    <w:rsid w:val="00E60938"/>
    <w:rsid w:val="00E6154F"/>
    <w:rsid w:val="00E61E11"/>
    <w:rsid w:val="00E6200C"/>
    <w:rsid w:val="00E66DEC"/>
    <w:rsid w:val="00E70719"/>
    <w:rsid w:val="00E73401"/>
    <w:rsid w:val="00E7360A"/>
    <w:rsid w:val="00E76AD9"/>
    <w:rsid w:val="00E77FF0"/>
    <w:rsid w:val="00E809AB"/>
    <w:rsid w:val="00E81132"/>
    <w:rsid w:val="00E823AF"/>
    <w:rsid w:val="00E8402E"/>
    <w:rsid w:val="00E863D4"/>
    <w:rsid w:val="00E878BA"/>
    <w:rsid w:val="00E87927"/>
    <w:rsid w:val="00E9247A"/>
    <w:rsid w:val="00EA3188"/>
    <w:rsid w:val="00EA38F2"/>
    <w:rsid w:val="00EB03A1"/>
    <w:rsid w:val="00EB3C86"/>
    <w:rsid w:val="00EB61AA"/>
    <w:rsid w:val="00EB7A37"/>
    <w:rsid w:val="00EC167E"/>
    <w:rsid w:val="00EC1D83"/>
    <w:rsid w:val="00EC3BE7"/>
    <w:rsid w:val="00EC3FB1"/>
    <w:rsid w:val="00EC4395"/>
    <w:rsid w:val="00EC5950"/>
    <w:rsid w:val="00EC59BD"/>
    <w:rsid w:val="00ED07A7"/>
    <w:rsid w:val="00ED2138"/>
    <w:rsid w:val="00ED4C81"/>
    <w:rsid w:val="00ED5B17"/>
    <w:rsid w:val="00EE2116"/>
    <w:rsid w:val="00EE412A"/>
    <w:rsid w:val="00EF42DB"/>
    <w:rsid w:val="00EF5E3F"/>
    <w:rsid w:val="00F0222C"/>
    <w:rsid w:val="00F05DC6"/>
    <w:rsid w:val="00F07DCC"/>
    <w:rsid w:val="00F126BF"/>
    <w:rsid w:val="00F13B25"/>
    <w:rsid w:val="00F16881"/>
    <w:rsid w:val="00F17262"/>
    <w:rsid w:val="00F23E50"/>
    <w:rsid w:val="00F258B5"/>
    <w:rsid w:val="00F333EB"/>
    <w:rsid w:val="00F33D9D"/>
    <w:rsid w:val="00F34341"/>
    <w:rsid w:val="00F34C0F"/>
    <w:rsid w:val="00F35B37"/>
    <w:rsid w:val="00F35D5A"/>
    <w:rsid w:val="00F36020"/>
    <w:rsid w:val="00F36A4C"/>
    <w:rsid w:val="00F37CA7"/>
    <w:rsid w:val="00F41A57"/>
    <w:rsid w:val="00F47B64"/>
    <w:rsid w:val="00F5079D"/>
    <w:rsid w:val="00F56B7D"/>
    <w:rsid w:val="00F625FA"/>
    <w:rsid w:val="00F6545F"/>
    <w:rsid w:val="00F66865"/>
    <w:rsid w:val="00F70238"/>
    <w:rsid w:val="00F71E9A"/>
    <w:rsid w:val="00F72822"/>
    <w:rsid w:val="00F73A02"/>
    <w:rsid w:val="00F82C66"/>
    <w:rsid w:val="00F85DB4"/>
    <w:rsid w:val="00F86197"/>
    <w:rsid w:val="00F86981"/>
    <w:rsid w:val="00F87586"/>
    <w:rsid w:val="00F908E2"/>
    <w:rsid w:val="00F90DFB"/>
    <w:rsid w:val="00F91CE8"/>
    <w:rsid w:val="00F96875"/>
    <w:rsid w:val="00F97406"/>
    <w:rsid w:val="00F97613"/>
    <w:rsid w:val="00FA2E14"/>
    <w:rsid w:val="00FB10FA"/>
    <w:rsid w:val="00FB626C"/>
    <w:rsid w:val="00FC3630"/>
    <w:rsid w:val="00FC6794"/>
    <w:rsid w:val="00FD11F3"/>
    <w:rsid w:val="00FD3395"/>
    <w:rsid w:val="00FD5436"/>
    <w:rsid w:val="00FD6AF0"/>
    <w:rsid w:val="00FE093A"/>
    <w:rsid w:val="00FE5AD2"/>
    <w:rsid w:val="00FE69E2"/>
    <w:rsid w:val="00FE6DBB"/>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42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customStyle="1" w:styleId="fontstyle21">
    <w:name w:val="fontstyle21"/>
    <w:basedOn w:val="Fontepargpadro"/>
    <w:rsid w:val="00C154FC"/>
    <w:rPr>
      <w:rFonts w:ascii="Arial-BoldMT" w:hAnsi="Arial-BoldMT" w:hint="default"/>
      <w:b/>
      <w:bCs/>
      <w:i w:val="0"/>
      <w:iCs w:val="0"/>
      <w:color w:val="000000"/>
      <w:sz w:val="24"/>
      <w:szCs w:val="24"/>
    </w:rPr>
  </w:style>
  <w:style w:type="character" w:customStyle="1" w:styleId="MenoPendente1">
    <w:name w:val="Menção Pendente1"/>
    <w:basedOn w:val="Fontepargpadro"/>
    <w:uiPriority w:val="99"/>
    <w:semiHidden/>
    <w:unhideWhenUsed/>
    <w:rsid w:val="00583213"/>
    <w:rPr>
      <w:color w:val="605E5C"/>
      <w:shd w:val="clear" w:color="auto" w:fill="E1DFDD"/>
    </w:rPr>
  </w:style>
  <w:style w:type="character" w:customStyle="1" w:styleId="MenoPendente2">
    <w:name w:val="Menção Pendente2"/>
    <w:basedOn w:val="Fontepargpadro"/>
    <w:uiPriority w:val="99"/>
    <w:semiHidden/>
    <w:unhideWhenUsed/>
    <w:rsid w:val="00226551"/>
    <w:rPr>
      <w:color w:val="605E5C"/>
      <w:shd w:val="clear" w:color="auto" w:fill="E1DFDD"/>
    </w:rPr>
  </w:style>
  <w:style w:type="character" w:customStyle="1" w:styleId="MenoPendente3">
    <w:name w:val="Menção Pendente3"/>
    <w:basedOn w:val="Fontepargpadro"/>
    <w:uiPriority w:val="99"/>
    <w:semiHidden/>
    <w:unhideWhenUsed/>
    <w:rsid w:val="00DF0770"/>
    <w:rPr>
      <w:color w:val="605E5C"/>
      <w:shd w:val="clear" w:color="auto" w:fill="E1DFDD"/>
    </w:rPr>
  </w:style>
  <w:style w:type="table" w:styleId="Tabelacomgrade">
    <w:name w:val="Table Grid"/>
    <w:basedOn w:val="Tabelanormal"/>
    <w:uiPriority w:val="39"/>
    <w:rsid w:val="00471FD7"/>
    <w:rPr>
      <w:rFonts w:ascii="Calibri" w:eastAsia="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enoPendente4">
    <w:name w:val="Menção Pendente4"/>
    <w:basedOn w:val="Fontepargpadro"/>
    <w:uiPriority w:val="99"/>
    <w:semiHidden/>
    <w:unhideWhenUsed/>
    <w:rsid w:val="007322DA"/>
    <w:rPr>
      <w:color w:val="605E5C"/>
      <w:shd w:val="clear" w:color="auto" w:fill="E1DFDD"/>
    </w:rPr>
  </w:style>
  <w:style w:type="character" w:customStyle="1" w:styleId="UnresolvedMention">
    <w:name w:val="Unresolved Mention"/>
    <w:basedOn w:val="Fontepargpadro"/>
    <w:uiPriority w:val="99"/>
    <w:semiHidden/>
    <w:unhideWhenUsed/>
    <w:rsid w:val="00C92DB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3048048">
      <w:bodyDiv w:val="1"/>
      <w:marLeft w:val="0"/>
      <w:marRight w:val="0"/>
      <w:marTop w:val="0"/>
      <w:marBottom w:val="0"/>
      <w:divBdr>
        <w:top w:val="none" w:sz="0" w:space="0" w:color="auto"/>
        <w:left w:val="none" w:sz="0" w:space="0" w:color="auto"/>
        <w:bottom w:val="none" w:sz="0" w:space="0" w:color="auto"/>
        <w:right w:val="none" w:sz="0" w:space="0" w:color="auto"/>
      </w:divBdr>
    </w:div>
    <w:div w:id="103185850">
      <w:bodyDiv w:val="1"/>
      <w:marLeft w:val="0"/>
      <w:marRight w:val="0"/>
      <w:marTop w:val="0"/>
      <w:marBottom w:val="0"/>
      <w:divBdr>
        <w:top w:val="none" w:sz="0" w:space="0" w:color="auto"/>
        <w:left w:val="none" w:sz="0" w:space="0" w:color="auto"/>
        <w:bottom w:val="none" w:sz="0" w:space="0" w:color="auto"/>
        <w:right w:val="none" w:sz="0" w:space="0" w:color="auto"/>
      </w:divBdr>
    </w:div>
    <w:div w:id="178591975">
      <w:bodyDiv w:val="1"/>
      <w:marLeft w:val="0"/>
      <w:marRight w:val="0"/>
      <w:marTop w:val="0"/>
      <w:marBottom w:val="0"/>
      <w:divBdr>
        <w:top w:val="none" w:sz="0" w:space="0" w:color="auto"/>
        <w:left w:val="none" w:sz="0" w:space="0" w:color="auto"/>
        <w:bottom w:val="none" w:sz="0" w:space="0" w:color="auto"/>
        <w:right w:val="none" w:sz="0" w:space="0" w:color="auto"/>
      </w:divBdr>
    </w:div>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253786952">
      <w:bodyDiv w:val="1"/>
      <w:marLeft w:val="0"/>
      <w:marRight w:val="0"/>
      <w:marTop w:val="0"/>
      <w:marBottom w:val="0"/>
      <w:divBdr>
        <w:top w:val="none" w:sz="0" w:space="0" w:color="auto"/>
        <w:left w:val="none" w:sz="0" w:space="0" w:color="auto"/>
        <w:bottom w:val="none" w:sz="0" w:space="0" w:color="auto"/>
        <w:right w:val="none" w:sz="0" w:space="0" w:color="auto"/>
      </w:divBdr>
    </w:div>
    <w:div w:id="284504935">
      <w:bodyDiv w:val="1"/>
      <w:marLeft w:val="0"/>
      <w:marRight w:val="0"/>
      <w:marTop w:val="0"/>
      <w:marBottom w:val="0"/>
      <w:divBdr>
        <w:top w:val="none" w:sz="0" w:space="0" w:color="auto"/>
        <w:left w:val="none" w:sz="0" w:space="0" w:color="auto"/>
        <w:bottom w:val="none" w:sz="0" w:space="0" w:color="auto"/>
        <w:right w:val="none" w:sz="0" w:space="0" w:color="auto"/>
      </w:divBdr>
    </w:div>
    <w:div w:id="285622365">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47299074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573400003">
      <w:bodyDiv w:val="1"/>
      <w:marLeft w:val="0"/>
      <w:marRight w:val="0"/>
      <w:marTop w:val="0"/>
      <w:marBottom w:val="0"/>
      <w:divBdr>
        <w:top w:val="none" w:sz="0" w:space="0" w:color="auto"/>
        <w:left w:val="none" w:sz="0" w:space="0" w:color="auto"/>
        <w:bottom w:val="none" w:sz="0" w:space="0" w:color="auto"/>
        <w:right w:val="none" w:sz="0" w:space="0" w:color="auto"/>
      </w:divBdr>
    </w:div>
    <w:div w:id="630213656">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760223913">
      <w:bodyDiv w:val="1"/>
      <w:marLeft w:val="0"/>
      <w:marRight w:val="0"/>
      <w:marTop w:val="0"/>
      <w:marBottom w:val="0"/>
      <w:divBdr>
        <w:top w:val="none" w:sz="0" w:space="0" w:color="auto"/>
        <w:left w:val="none" w:sz="0" w:space="0" w:color="auto"/>
        <w:bottom w:val="none" w:sz="0" w:space="0" w:color="auto"/>
        <w:right w:val="none" w:sz="0" w:space="0" w:color="auto"/>
      </w:divBdr>
    </w:div>
    <w:div w:id="828787492">
      <w:bodyDiv w:val="1"/>
      <w:marLeft w:val="0"/>
      <w:marRight w:val="0"/>
      <w:marTop w:val="0"/>
      <w:marBottom w:val="0"/>
      <w:divBdr>
        <w:top w:val="none" w:sz="0" w:space="0" w:color="auto"/>
        <w:left w:val="none" w:sz="0" w:space="0" w:color="auto"/>
        <w:bottom w:val="none" w:sz="0" w:space="0" w:color="auto"/>
        <w:right w:val="none" w:sz="0" w:space="0" w:color="auto"/>
      </w:divBdr>
    </w:div>
    <w:div w:id="863055704">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092169972">
      <w:bodyDiv w:val="1"/>
      <w:marLeft w:val="0"/>
      <w:marRight w:val="0"/>
      <w:marTop w:val="0"/>
      <w:marBottom w:val="0"/>
      <w:divBdr>
        <w:top w:val="none" w:sz="0" w:space="0" w:color="auto"/>
        <w:left w:val="none" w:sz="0" w:space="0" w:color="auto"/>
        <w:bottom w:val="none" w:sz="0" w:space="0" w:color="auto"/>
        <w:right w:val="none" w:sz="0" w:space="0" w:color="auto"/>
      </w:divBdr>
    </w:div>
    <w:div w:id="1126119558">
      <w:bodyDiv w:val="1"/>
      <w:marLeft w:val="0"/>
      <w:marRight w:val="0"/>
      <w:marTop w:val="0"/>
      <w:marBottom w:val="0"/>
      <w:divBdr>
        <w:top w:val="none" w:sz="0" w:space="0" w:color="auto"/>
        <w:left w:val="none" w:sz="0" w:space="0" w:color="auto"/>
        <w:bottom w:val="none" w:sz="0" w:space="0" w:color="auto"/>
        <w:right w:val="none" w:sz="0" w:space="0" w:color="auto"/>
      </w:divBdr>
    </w:div>
    <w:div w:id="1140414858">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70412828">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411852877">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662156026">
      <w:bodyDiv w:val="1"/>
      <w:marLeft w:val="0"/>
      <w:marRight w:val="0"/>
      <w:marTop w:val="0"/>
      <w:marBottom w:val="0"/>
      <w:divBdr>
        <w:top w:val="none" w:sz="0" w:space="0" w:color="auto"/>
        <w:left w:val="none" w:sz="0" w:space="0" w:color="auto"/>
        <w:bottom w:val="none" w:sz="0" w:space="0" w:color="auto"/>
        <w:right w:val="none" w:sz="0" w:space="0" w:color="auto"/>
      </w:divBdr>
    </w:div>
    <w:div w:id="1916434382">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rh@cesam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2C4AE-7DEC-43FB-BA34-7385C297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11</Pages>
  <Words>3328</Words>
  <Characters>17974</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Alexandra Paula</cp:lastModifiedBy>
  <cp:revision>9</cp:revision>
  <cp:lastPrinted>2022-01-07T14:46:00Z</cp:lastPrinted>
  <dcterms:created xsi:type="dcterms:W3CDTF">2022-01-26T11:31:00Z</dcterms:created>
  <dcterms:modified xsi:type="dcterms:W3CDTF">2022-01-26T15:06:00Z</dcterms:modified>
</cp:coreProperties>
</file>