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6F0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01BE8">
        <w:rPr>
          <w:rFonts w:asciiTheme="minorHAnsi" w:hAnsiTheme="minorHAnsi" w:cstheme="minorHAnsi"/>
          <w:b/>
          <w:sz w:val="26"/>
          <w:szCs w:val="26"/>
        </w:rPr>
        <w:t>50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:rsidR="00426FED" w:rsidRPr="00334946" w:rsidRDefault="00426FED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:rsidR="00CF6022" w:rsidRDefault="00544A24" w:rsidP="00426FED">
      <w:pPr>
        <w:ind w:left="297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26FED">
        <w:rPr>
          <w:rFonts w:asciiTheme="minorHAnsi" w:hAnsiTheme="minorHAnsi" w:cstheme="minorHAnsi"/>
          <w:b/>
          <w:sz w:val="22"/>
          <w:szCs w:val="22"/>
        </w:rPr>
        <w:t>Quarto</w:t>
      </w:r>
      <w:r w:rsidR="008567C1" w:rsidRPr="00426F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45D" w:rsidRPr="00426FED">
        <w:rPr>
          <w:rFonts w:asciiTheme="minorHAnsi" w:hAnsiTheme="minorHAnsi" w:cstheme="minorHAnsi"/>
          <w:sz w:val="22"/>
          <w:szCs w:val="22"/>
        </w:rPr>
        <w:t>T</w:t>
      </w:r>
      <w:r w:rsidR="000836F0" w:rsidRPr="00426FED">
        <w:rPr>
          <w:rFonts w:asciiTheme="minorHAnsi" w:hAnsiTheme="minorHAnsi" w:cstheme="minorHAnsi"/>
          <w:sz w:val="22"/>
          <w:szCs w:val="22"/>
        </w:rPr>
        <w:t xml:space="preserve">ermo Aditivo ao Contrato n° </w:t>
      </w:r>
      <w:r w:rsidR="000E321E" w:rsidRPr="00426FED">
        <w:rPr>
          <w:rFonts w:asciiTheme="minorHAnsi" w:hAnsiTheme="minorHAnsi" w:cstheme="minorHAnsi"/>
          <w:sz w:val="22"/>
          <w:szCs w:val="22"/>
        </w:rPr>
        <w:t>50</w:t>
      </w:r>
      <w:r w:rsidR="000836F0" w:rsidRPr="00426FED">
        <w:rPr>
          <w:rFonts w:asciiTheme="minorHAnsi" w:hAnsiTheme="minorHAnsi" w:cstheme="minorHAnsi"/>
          <w:sz w:val="22"/>
          <w:szCs w:val="22"/>
        </w:rPr>
        <w:t>/201</w:t>
      </w:r>
      <w:r w:rsidR="00FD745D" w:rsidRPr="00426FED">
        <w:rPr>
          <w:rFonts w:asciiTheme="minorHAnsi" w:hAnsiTheme="minorHAnsi" w:cstheme="minorHAnsi"/>
          <w:sz w:val="22"/>
          <w:szCs w:val="22"/>
        </w:rPr>
        <w:t>8</w:t>
      </w:r>
      <w:r w:rsidR="000836F0" w:rsidRPr="00426FED">
        <w:rPr>
          <w:rFonts w:asciiTheme="minorHAnsi" w:hAnsiTheme="minorHAnsi" w:cstheme="minorHAnsi"/>
          <w:sz w:val="22"/>
          <w:szCs w:val="22"/>
        </w:rPr>
        <w:t xml:space="preserve"> de prestação de serviços que entre si fazem a Companhia de Saneamento Municipal - </w:t>
      </w:r>
      <w:r w:rsidR="000836F0" w:rsidRPr="00426FED"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 w:rsidR="000836F0" w:rsidRPr="00426FED">
        <w:rPr>
          <w:rFonts w:asciiTheme="minorHAnsi" w:hAnsiTheme="minorHAnsi" w:cstheme="minorHAnsi"/>
          <w:sz w:val="22"/>
          <w:szCs w:val="22"/>
        </w:rPr>
        <w:t xml:space="preserve">e a empresa </w:t>
      </w:r>
      <w:r w:rsidR="00CF6022" w:rsidRPr="00426FED">
        <w:rPr>
          <w:rFonts w:asciiTheme="minorHAnsi" w:hAnsiTheme="minorHAnsi" w:cs="Arial"/>
          <w:b/>
          <w:bCs/>
          <w:sz w:val="22"/>
          <w:szCs w:val="22"/>
        </w:rPr>
        <w:t xml:space="preserve">CONSTRUTORA </w:t>
      </w:r>
      <w:proofErr w:type="spellStart"/>
      <w:r w:rsidR="00CF6022" w:rsidRPr="00426FED">
        <w:rPr>
          <w:rFonts w:asciiTheme="minorHAnsi" w:hAnsiTheme="minorHAnsi" w:cs="Arial"/>
          <w:b/>
          <w:bCs/>
          <w:sz w:val="22"/>
          <w:szCs w:val="22"/>
        </w:rPr>
        <w:t>A&amp;M</w:t>
      </w:r>
      <w:proofErr w:type="spellEnd"/>
      <w:r w:rsidR="00CF6022" w:rsidRPr="00426FED">
        <w:rPr>
          <w:rFonts w:asciiTheme="minorHAnsi" w:hAnsiTheme="minorHAnsi" w:cs="Arial"/>
          <w:b/>
          <w:bCs/>
          <w:sz w:val="22"/>
          <w:szCs w:val="22"/>
        </w:rPr>
        <w:t xml:space="preserve"> EIRELI - ME.</w:t>
      </w:r>
    </w:p>
    <w:p w:rsidR="00426FED" w:rsidRPr="00426FED" w:rsidRDefault="00426FED" w:rsidP="00426FED">
      <w:pPr>
        <w:spacing w:line="320" w:lineRule="exact"/>
        <w:ind w:left="2977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836F0" w:rsidRPr="00426FED" w:rsidRDefault="000836F0" w:rsidP="00426FED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426FED">
        <w:rPr>
          <w:rFonts w:asciiTheme="minorHAnsi" w:hAnsiTheme="minorHAnsi" w:cstheme="minorHAnsi"/>
          <w:b/>
          <w:sz w:val="22"/>
          <w:szCs w:val="22"/>
        </w:rPr>
        <w:t>CONTRATANTE</w:t>
      </w:r>
      <w:r w:rsidRPr="00426FED">
        <w:rPr>
          <w:rFonts w:asciiTheme="minorHAnsi" w:hAnsiTheme="minorHAnsi" w:cstheme="minorHAnsi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426FED">
        <w:rPr>
          <w:rFonts w:asciiTheme="minorHAnsi" w:hAnsiTheme="minorHAnsi" w:cstheme="minorHAnsi"/>
          <w:sz w:val="22"/>
          <w:szCs w:val="22"/>
        </w:rPr>
        <w:t>ato representada</w:t>
      </w:r>
      <w:proofErr w:type="gramEnd"/>
      <w:r w:rsidRPr="00426FED">
        <w:rPr>
          <w:rFonts w:asciiTheme="minorHAnsi" w:hAnsiTheme="minorHAnsi" w:cstheme="minorHAnsi"/>
          <w:sz w:val="22"/>
          <w:szCs w:val="22"/>
        </w:rPr>
        <w:t xml:space="preserve"> pelo seu Diretor Presidente, Sr. Júlio César Teixeira, brasileiro, solteiro, engenheiro civil, e a </w:t>
      </w:r>
      <w:r w:rsidR="00CF6022" w:rsidRPr="00426FED">
        <w:rPr>
          <w:rFonts w:asciiTheme="minorHAnsi" w:hAnsiTheme="minorHAnsi" w:cs="Arial"/>
          <w:b/>
          <w:sz w:val="22"/>
          <w:szCs w:val="22"/>
        </w:rPr>
        <w:t>CONSTRUTORA A&amp;M EIRELI - ME</w:t>
      </w:r>
      <w:r w:rsidR="00CF6022" w:rsidRPr="00426FED">
        <w:rPr>
          <w:rFonts w:asciiTheme="minorHAnsi" w:hAnsiTheme="minorHAnsi" w:cs="Arial"/>
          <w:sz w:val="22"/>
          <w:szCs w:val="22"/>
        </w:rPr>
        <w:t>, inscrita no CNPJ sob o nº 12.280.127/0001-90, situada na Rua Tomaz Gonzaga, 384 – Bairro Francisco Bernardino – Juiz de Fora/MG (CEP 36.081-690)</w:t>
      </w:r>
      <w:r w:rsidR="00CF6022" w:rsidRPr="00426FED">
        <w:rPr>
          <w:rFonts w:asciiTheme="minorHAnsi" w:hAnsiTheme="minorHAnsi" w:cstheme="minorHAnsi"/>
          <w:sz w:val="22"/>
          <w:szCs w:val="22"/>
        </w:rPr>
        <w:t xml:space="preserve">, neste ato representada pela </w:t>
      </w:r>
      <w:proofErr w:type="spellStart"/>
      <w:r w:rsidR="00CF6022" w:rsidRPr="00426FED">
        <w:rPr>
          <w:rFonts w:asciiTheme="minorHAnsi" w:hAnsiTheme="minorHAnsi" w:cstheme="minorHAnsi"/>
          <w:sz w:val="22"/>
          <w:szCs w:val="22"/>
        </w:rPr>
        <w:t>Sra.</w:t>
      </w:r>
      <w:r w:rsidR="00CF6022" w:rsidRPr="00426FED">
        <w:rPr>
          <w:rFonts w:asciiTheme="minorHAnsi" w:hAnsiTheme="minorHAnsi" w:cs="Arial"/>
          <w:sz w:val="22"/>
          <w:szCs w:val="22"/>
        </w:rPr>
        <w:t>Monica</w:t>
      </w:r>
      <w:proofErr w:type="spellEnd"/>
      <w:r w:rsidR="00CF6022" w:rsidRPr="00426FED">
        <w:rPr>
          <w:rFonts w:asciiTheme="minorHAnsi" w:hAnsiTheme="minorHAnsi" w:cs="Arial"/>
          <w:sz w:val="22"/>
          <w:szCs w:val="22"/>
        </w:rPr>
        <w:t xml:space="preserve"> Maria </w:t>
      </w:r>
      <w:proofErr w:type="spellStart"/>
      <w:r w:rsidR="00CF6022" w:rsidRPr="00426FED">
        <w:rPr>
          <w:rFonts w:asciiTheme="minorHAnsi" w:hAnsiTheme="minorHAnsi" w:cs="Arial"/>
          <w:sz w:val="22"/>
          <w:szCs w:val="22"/>
        </w:rPr>
        <w:t>Manço</w:t>
      </w:r>
      <w:proofErr w:type="spellEnd"/>
      <w:r w:rsidR="00CF6022" w:rsidRPr="00426FED">
        <w:rPr>
          <w:rFonts w:asciiTheme="minorHAnsi" w:hAnsiTheme="minorHAnsi" w:cs="Arial"/>
          <w:sz w:val="22"/>
          <w:szCs w:val="22"/>
        </w:rPr>
        <w:t>, brasileira, solteira, CPF 033.300.086.28</w:t>
      </w:r>
      <w:r w:rsidR="00420569" w:rsidRPr="00426FED">
        <w:rPr>
          <w:rFonts w:asciiTheme="minorHAnsi" w:hAnsiTheme="minorHAnsi" w:cstheme="minorHAnsi"/>
          <w:sz w:val="22"/>
          <w:szCs w:val="22"/>
        </w:rPr>
        <w:t xml:space="preserve">, </w:t>
      </w:r>
      <w:r w:rsidRPr="00426FED">
        <w:rPr>
          <w:rFonts w:asciiTheme="minorHAnsi" w:hAnsiTheme="minorHAnsi" w:cstheme="minorHAnsi"/>
          <w:sz w:val="22"/>
          <w:szCs w:val="22"/>
        </w:rPr>
        <w:t xml:space="preserve">em </w:t>
      </w:r>
      <w:r w:rsidRPr="00426FED">
        <w:rPr>
          <w:rFonts w:asciiTheme="minorHAnsi" w:hAnsiTheme="minorHAnsi" w:cstheme="minorHAnsi"/>
          <w:sz w:val="22"/>
          <w:szCs w:val="22"/>
          <w:u w:val="single"/>
        </w:rPr>
        <w:t xml:space="preserve">conformidade com </w:t>
      </w:r>
      <w:r w:rsidR="00FD745D" w:rsidRPr="00426FED">
        <w:rPr>
          <w:rFonts w:asciiTheme="minorHAnsi" w:hAnsiTheme="minorHAnsi" w:cstheme="minorHAnsi"/>
          <w:sz w:val="22"/>
          <w:szCs w:val="22"/>
          <w:u w:val="single"/>
        </w:rPr>
        <w:t>a Lei 8.666/93</w:t>
      </w:r>
      <w:r w:rsidRPr="00426FED">
        <w:rPr>
          <w:rFonts w:asciiTheme="minorHAnsi" w:hAnsiTheme="minorHAnsi" w:cstheme="minorHAnsi"/>
          <w:sz w:val="22"/>
          <w:szCs w:val="22"/>
        </w:rPr>
        <w:t>, conforme justificativa de f</w:t>
      </w:r>
      <w:r w:rsidR="00CB66A7" w:rsidRPr="00426FED">
        <w:rPr>
          <w:rFonts w:asciiTheme="minorHAnsi" w:hAnsiTheme="minorHAnsi" w:cstheme="minorHAnsi"/>
          <w:sz w:val="22"/>
          <w:szCs w:val="22"/>
        </w:rPr>
        <w:t>olha</w:t>
      </w:r>
      <w:r w:rsidR="00CF6022" w:rsidRPr="00426FED">
        <w:rPr>
          <w:rFonts w:asciiTheme="minorHAnsi" w:hAnsiTheme="minorHAnsi" w:cstheme="minorHAnsi"/>
          <w:sz w:val="22"/>
          <w:szCs w:val="22"/>
        </w:rPr>
        <w:t xml:space="preserve"> 1693</w:t>
      </w:r>
      <w:r w:rsidR="00FD745D" w:rsidRPr="00426FED">
        <w:rPr>
          <w:rFonts w:asciiTheme="minorHAnsi" w:hAnsiTheme="minorHAnsi" w:cstheme="minorHAnsi"/>
          <w:sz w:val="22"/>
          <w:szCs w:val="22"/>
        </w:rPr>
        <w:t xml:space="preserve"> e </w:t>
      </w:r>
      <w:r w:rsidR="00A3004D" w:rsidRPr="00426FED">
        <w:rPr>
          <w:rFonts w:asciiTheme="minorHAnsi" w:hAnsiTheme="minorHAnsi" w:cstheme="minorHAnsi"/>
          <w:sz w:val="22"/>
          <w:szCs w:val="22"/>
        </w:rPr>
        <w:t xml:space="preserve">autorização da Diretoria Executiva através da Deliberação </w:t>
      </w:r>
      <w:r w:rsidR="00A3004D" w:rsidRPr="00801EEB">
        <w:rPr>
          <w:rFonts w:asciiTheme="minorHAnsi" w:hAnsiTheme="minorHAnsi" w:cstheme="minorHAnsi"/>
          <w:sz w:val="22"/>
          <w:szCs w:val="22"/>
        </w:rPr>
        <w:t xml:space="preserve">nº </w:t>
      </w:r>
      <w:r w:rsidR="00801EEB" w:rsidRPr="00801EEB">
        <w:rPr>
          <w:rFonts w:asciiTheme="minorHAnsi" w:hAnsiTheme="minorHAnsi" w:cstheme="minorHAnsi"/>
          <w:sz w:val="22"/>
          <w:szCs w:val="22"/>
        </w:rPr>
        <w:t>240/2021 - folha 1767</w:t>
      </w:r>
      <w:r w:rsidR="00A65DB5" w:rsidRPr="00801EEB">
        <w:rPr>
          <w:rFonts w:asciiTheme="minorHAnsi" w:hAnsiTheme="minorHAnsi" w:cstheme="minorHAnsi"/>
          <w:sz w:val="22"/>
          <w:szCs w:val="22"/>
        </w:rPr>
        <w:t>,</w:t>
      </w:r>
      <w:r w:rsidR="00A65DB5" w:rsidRPr="00426FED">
        <w:rPr>
          <w:rFonts w:asciiTheme="minorHAnsi" w:hAnsiTheme="minorHAnsi" w:cstheme="minorHAnsi"/>
          <w:sz w:val="22"/>
          <w:szCs w:val="22"/>
        </w:rPr>
        <w:t xml:space="preserve"> </w:t>
      </w:r>
      <w:r w:rsidRPr="00426FED">
        <w:rPr>
          <w:rFonts w:asciiTheme="minorHAnsi" w:hAnsiTheme="minorHAnsi" w:cstheme="minorHAnsi"/>
          <w:sz w:val="22"/>
          <w:szCs w:val="22"/>
        </w:rPr>
        <w:t xml:space="preserve">constantes </w:t>
      </w:r>
      <w:r w:rsidR="00943B9E" w:rsidRPr="00426FED">
        <w:rPr>
          <w:rFonts w:asciiTheme="minorHAnsi" w:hAnsiTheme="minorHAnsi" w:cstheme="minorHAnsi"/>
          <w:sz w:val="22"/>
          <w:szCs w:val="22"/>
        </w:rPr>
        <w:t xml:space="preserve">na </w:t>
      </w:r>
      <w:r w:rsidR="00CF6022" w:rsidRPr="00426FED">
        <w:rPr>
          <w:rFonts w:asciiTheme="minorHAnsi" w:hAnsiTheme="minorHAnsi" w:cs="Arial"/>
          <w:b/>
          <w:sz w:val="22"/>
          <w:szCs w:val="22"/>
        </w:rPr>
        <w:t>Concorrência Nº 002/18</w:t>
      </w:r>
      <w:r w:rsidRPr="00426FED">
        <w:rPr>
          <w:rFonts w:asciiTheme="minorHAnsi" w:hAnsiTheme="minorHAnsi" w:cstheme="minorHAnsi"/>
          <w:sz w:val="22"/>
          <w:szCs w:val="22"/>
        </w:rPr>
        <w:t>, firmam o presente aditivo conforme as cláusulas e condições a seguir:</w:t>
      </w:r>
    </w:p>
    <w:p w:rsidR="000836F0" w:rsidRPr="00426FED" w:rsidRDefault="000836F0" w:rsidP="00426FED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5DB5" w:rsidRPr="00426FED" w:rsidRDefault="00A65DB5" w:rsidP="00426FED">
      <w:pPr>
        <w:ind w:left="-284"/>
        <w:jc w:val="both"/>
        <w:rPr>
          <w:rFonts w:asciiTheme="minorHAnsi" w:hAnsiTheme="minorHAnsi"/>
          <w:b/>
          <w:sz w:val="22"/>
          <w:szCs w:val="22"/>
        </w:rPr>
      </w:pPr>
      <w:r w:rsidRPr="00426FED">
        <w:rPr>
          <w:rFonts w:asciiTheme="minorHAnsi" w:hAnsiTheme="minorHAnsi"/>
          <w:b/>
          <w:sz w:val="22"/>
          <w:szCs w:val="22"/>
        </w:rPr>
        <w:t>CLÁUSULA PRIMEIRA:</w:t>
      </w:r>
    </w:p>
    <w:p w:rsidR="00A65DB5" w:rsidRPr="00426FED" w:rsidRDefault="00A65DB5" w:rsidP="00426FED">
      <w:pPr>
        <w:ind w:left="-284"/>
        <w:jc w:val="both"/>
        <w:rPr>
          <w:rFonts w:asciiTheme="minorHAnsi" w:hAnsiTheme="minorHAnsi" w:cs="Arial"/>
          <w:b/>
          <w:sz w:val="22"/>
          <w:szCs w:val="22"/>
        </w:rPr>
      </w:pPr>
      <w:r w:rsidRPr="00426FED">
        <w:rPr>
          <w:rFonts w:asciiTheme="minorHAnsi" w:hAnsiTheme="minorHAnsi" w:cstheme="minorHAnsi"/>
          <w:sz w:val="22"/>
          <w:szCs w:val="22"/>
        </w:rPr>
        <w:t xml:space="preserve">O prazo contratual previsto na cláusula quarta do </w:t>
      </w:r>
      <w:r w:rsidRPr="00426FED">
        <w:rPr>
          <w:rFonts w:asciiTheme="minorHAnsi" w:hAnsiTheme="minorHAnsi" w:cstheme="minorHAnsi"/>
          <w:b/>
          <w:sz w:val="22"/>
          <w:szCs w:val="22"/>
        </w:rPr>
        <w:t xml:space="preserve">Contrato nº </w:t>
      </w:r>
      <w:r w:rsidR="00CF6022" w:rsidRPr="00426FED">
        <w:rPr>
          <w:rFonts w:asciiTheme="minorHAnsi" w:hAnsiTheme="minorHAnsi" w:cstheme="minorHAnsi"/>
          <w:b/>
          <w:sz w:val="22"/>
          <w:szCs w:val="22"/>
        </w:rPr>
        <w:t>50</w:t>
      </w:r>
      <w:r w:rsidRPr="00426FED">
        <w:rPr>
          <w:rFonts w:asciiTheme="minorHAnsi" w:hAnsiTheme="minorHAnsi" w:cstheme="minorHAnsi"/>
          <w:b/>
          <w:sz w:val="22"/>
          <w:szCs w:val="22"/>
        </w:rPr>
        <w:t>/201</w:t>
      </w:r>
      <w:r w:rsidR="00943B9E" w:rsidRPr="00426FED">
        <w:rPr>
          <w:rFonts w:asciiTheme="minorHAnsi" w:hAnsiTheme="minorHAnsi" w:cstheme="minorHAnsi"/>
          <w:b/>
          <w:sz w:val="22"/>
          <w:szCs w:val="22"/>
        </w:rPr>
        <w:t>8</w:t>
      </w:r>
      <w:r w:rsidRPr="00426FED">
        <w:rPr>
          <w:rFonts w:asciiTheme="minorHAnsi" w:hAnsiTheme="minorHAnsi" w:cstheme="minorHAnsi"/>
          <w:b/>
          <w:sz w:val="22"/>
          <w:szCs w:val="22"/>
        </w:rPr>
        <w:t xml:space="preserve"> será aditado por mais </w:t>
      </w:r>
      <w:r w:rsidR="00943B9E" w:rsidRPr="00426FED">
        <w:rPr>
          <w:rFonts w:asciiTheme="minorHAnsi" w:hAnsiTheme="minorHAnsi" w:cstheme="minorHAnsi"/>
          <w:b/>
          <w:sz w:val="22"/>
          <w:szCs w:val="22"/>
        </w:rPr>
        <w:t>12</w:t>
      </w:r>
      <w:r w:rsidRPr="00426FED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943B9E" w:rsidRPr="00426FED">
        <w:rPr>
          <w:rFonts w:asciiTheme="minorHAnsi" w:hAnsiTheme="minorHAnsi" w:cstheme="minorHAnsi"/>
          <w:b/>
          <w:sz w:val="22"/>
          <w:szCs w:val="22"/>
        </w:rPr>
        <w:t>doze</w:t>
      </w:r>
      <w:r w:rsidRPr="00426FED">
        <w:rPr>
          <w:rFonts w:asciiTheme="minorHAnsi" w:hAnsiTheme="minorHAnsi" w:cstheme="minorHAnsi"/>
          <w:b/>
          <w:sz w:val="22"/>
          <w:szCs w:val="22"/>
        </w:rPr>
        <w:t xml:space="preserve">) </w:t>
      </w:r>
      <w:proofErr w:type="gramStart"/>
      <w:r w:rsidRPr="00426FED">
        <w:rPr>
          <w:rFonts w:asciiTheme="minorHAnsi" w:hAnsiTheme="minorHAnsi" w:cstheme="minorHAnsi"/>
          <w:b/>
          <w:sz w:val="22"/>
          <w:szCs w:val="22"/>
        </w:rPr>
        <w:t>meses</w:t>
      </w:r>
      <w:r w:rsidRPr="00426FE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9F26D7" w:rsidRPr="00426FED">
        <w:rPr>
          <w:rFonts w:asciiTheme="minorHAnsi" w:hAnsiTheme="minorHAnsi" w:cstheme="minorHAnsi"/>
          <w:sz w:val="22"/>
          <w:szCs w:val="22"/>
        </w:rPr>
        <w:t xml:space="preserve">com fundamento no </w:t>
      </w:r>
      <w:r w:rsidR="009F26D7" w:rsidRPr="00426FED">
        <w:rPr>
          <w:rFonts w:asciiTheme="minorHAnsi" w:hAnsiTheme="minorHAnsi" w:cstheme="minorHAnsi"/>
          <w:sz w:val="22"/>
          <w:szCs w:val="22"/>
          <w:u w:val="single"/>
        </w:rPr>
        <w:t>art. 57, inciso II da Lei nº 8.666/93</w:t>
      </w:r>
      <w:r w:rsidR="009F26D7" w:rsidRPr="00426FED">
        <w:rPr>
          <w:rFonts w:asciiTheme="minorHAnsi" w:hAnsiTheme="minorHAnsi" w:cstheme="minorHAnsi"/>
          <w:sz w:val="22"/>
          <w:szCs w:val="22"/>
        </w:rPr>
        <w:t xml:space="preserve">, </w:t>
      </w:r>
      <w:r w:rsidRPr="00426FED">
        <w:rPr>
          <w:rFonts w:asciiTheme="minorHAnsi" w:hAnsiTheme="minorHAnsi" w:cstheme="minorHAnsi"/>
          <w:sz w:val="22"/>
          <w:szCs w:val="22"/>
        </w:rPr>
        <w:t xml:space="preserve">ficando prorrogado de </w:t>
      </w:r>
      <w:r w:rsidR="00096AB5" w:rsidRPr="00426FED">
        <w:rPr>
          <w:rFonts w:asciiTheme="minorHAnsi" w:hAnsiTheme="minorHAnsi" w:cstheme="minorHAnsi"/>
          <w:sz w:val="22"/>
          <w:szCs w:val="22"/>
          <w:u w:val="single"/>
        </w:rPr>
        <w:t>22</w:t>
      </w:r>
      <w:r w:rsidRPr="00426FED">
        <w:rPr>
          <w:rFonts w:asciiTheme="minorHAnsi" w:hAnsiTheme="minorHAnsi" w:cstheme="minorHAnsi"/>
          <w:sz w:val="22"/>
          <w:szCs w:val="22"/>
          <w:u w:val="single"/>
        </w:rPr>
        <w:t xml:space="preserve"> de </w:t>
      </w:r>
      <w:r w:rsidR="00096AB5" w:rsidRPr="00426FED">
        <w:rPr>
          <w:rFonts w:asciiTheme="minorHAnsi" w:hAnsiTheme="minorHAnsi" w:cstheme="minorHAnsi"/>
          <w:sz w:val="22"/>
          <w:szCs w:val="22"/>
          <w:u w:val="single"/>
        </w:rPr>
        <w:t>agosto</w:t>
      </w:r>
      <w:r w:rsidRPr="00426F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01EEB">
        <w:rPr>
          <w:rFonts w:asciiTheme="minorHAnsi" w:hAnsiTheme="minorHAnsi" w:cstheme="minorHAnsi"/>
          <w:sz w:val="22"/>
          <w:szCs w:val="22"/>
          <w:u w:val="single"/>
        </w:rPr>
        <w:t>de</w:t>
      </w:r>
      <w:r w:rsidRPr="00426F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01EEB">
        <w:rPr>
          <w:rFonts w:asciiTheme="minorHAnsi" w:hAnsiTheme="minorHAnsi" w:cstheme="minorHAnsi"/>
          <w:sz w:val="22"/>
          <w:szCs w:val="22"/>
          <w:u w:val="single"/>
        </w:rPr>
        <w:t>2021 a </w:t>
      </w:r>
      <w:r w:rsidR="00943B9E" w:rsidRPr="00801EEB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79643D" w:rsidRPr="00801EEB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801EEB">
        <w:rPr>
          <w:rFonts w:asciiTheme="minorHAnsi" w:hAnsiTheme="minorHAnsi" w:cstheme="minorHAnsi"/>
          <w:sz w:val="22"/>
          <w:szCs w:val="22"/>
          <w:u w:val="single"/>
        </w:rPr>
        <w:t xml:space="preserve"> de </w:t>
      </w:r>
      <w:r w:rsidR="00096AB5" w:rsidRPr="00801EEB">
        <w:rPr>
          <w:rFonts w:asciiTheme="minorHAnsi" w:hAnsiTheme="minorHAnsi" w:cstheme="minorHAnsi"/>
          <w:sz w:val="22"/>
          <w:szCs w:val="22"/>
          <w:u w:val="single"/>
        </w:rPr>
        <w:t>agosto</w:t>
      </w:r>
      <w:r w:rsidRPr="00801EEB">
        <w:rPr>
          <w:rFonts w:asciiTheme="minorHAnsi" w:hAnsiTheme="minorHAnsi" w:cstheme="minorHAnsi"/>
          <w:sz w:val="22"/>
          <w:szCs w:val="22"/>
          <w:u w:val="single"/>
        </w:rPr>
        <w:t xml:space="preserve"> de 202</w:t>
      </w:r>
      <w:r w:rsidR="00943B9E" w:rsidRPr="00801EEB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DD7142" w:rsidRPr="00801EEB">
        <w:rPr>
          <w:rFonts w:asciiTheme="minorHAnsi" w:hAnsiTheme="minorHAnsi" w:cstheme="minorHAnsi"/>
          <w:sz w:val="22"/>
          <w:szCs w:val="22"/>
        </w:rPr>
        <w:t xml:space="preserve">, considerando a justificativa de folha </w:t>
      </w:r>
      <w:r w:rsidR="00426FED" w:rsidRPr="00801EEB">
        <w:rPr>
          <w:rFonts w:asciiTheme="minorHAnsi" w:hAnsiTheme="minorHAnsi" w:cstheme="minorHAnsi"/>
          <w:sz w:val="22"/>
          <w:szCs w:val="22"/>
        </w:rPr>
        <w:t>1693</w:t>
      </w:r>
      <w:r w:rsidR="00DD7142" w:rsidRPr="00801EEB">
        <w:rPr>
          <w:rFonts w:asciiTheme="minorHAnsi" w:hAnsiTheme="minorHAnsi" w:cstheme="minorHAnsi"/>
          <w:sz w:val="22"/>
          <w:szCs w:val="22"/>
        </w:rPr>
        <w:t xml:space="preserve"> autorização de folha 17</w:t>
      </w:r>
      <w:r w:rsidR="00801EEB">
        <w:rPr>
          <w:rFonts w:asciiTheme="minorHAnsi" w:hAnsiTheme="minorHAnsi" w:cstheme="minorHAnsi"/>
          <w:sz w:val="22"/>
          <w:szCs w:val="22"/>
        </w:rPr>
        <w:t>67</w:t>
      </w:r>
      <w:r w:rsidR="00DD7142" w:rsidRPr="00801EEB">
        <w:rPr>
          <w:rFonts w:asciiTheme="minorHAnsi" w:hAnsiTheme="minorHAnsi" w:cstheme="minorHAnsi"/>
          <w:sz w:val="22"/>
          <w:szCs w:val="22"/>
        </w:rPr>
        <w:t>,</w:t>
      </w:r>
      <w:r w:rsidR="00DD7142" w:rsidRPr="00426FED">
        <w:rPr>
          <w:rFonts w:asciiTheme="minorHAnsi" w:hAnsiTheme="minorHAnsi" w:cstheme="minorHAnsi"/>
          <w:sz w:val="22"/>
          <w:szCs w:val="22"/>
        </w:rPr>
        <w:t xml:space="preserve"> constantes na </w:t>
      </w:r>
      <w:r w:rsidR="00DD7142" w:rsidRPr="00426FED">
        <w:rPr>
          <w:rFonts w:asciiTheme="minorHAnsi" w:hAnsiTheme="minorHAnsi" w:cs="Arial"/>
          <w:b/>
          <w:sz w:val="22"/>
          <w:szCs w:val="22"/>
        </w:rPr>
        <w:t>Concorrência Nº 002/18.</w:t>
      </w:r>
    </w:p>
    <w:p w:rsidR="00426FED" w:rsidRPr="00426FED" w:rsidRDefault="00426FED" w:rsidP="00426FED">
      <w:pPr>
        <w:ind w:left="-284"/>
        <w:jc w:val="both"/>
        <w:rPr>
          <w:rFonts w:asciiTheme="minorHAnsi" w:hAnsiTheme="minorHAnsi"/>
          <w:b/>
          <w:sz w:val="22"/>
          <w:szCs w:val="22"/>
        </w:rPr>
      </w:pPr>
    </w:p>
    <w:p w:rsidR="00A65DB5" w:rsidRPr="00426FED" w:rsidRDefault="00A65DB5" w:rsidP="00426FED">
      <w:pPr>
        <w:ind w:left="-284"/>
        <w:jc w:val="both"/>
        <w:rPr>
          <w:rFonts w:asciiTheme="minorHAnsi" w:hAnsiTheme="minorHAnsi"/>
          <w:b/>
          <w:sz w:val="22"/>
          <w:szCs w:val="22"/>
        </w:rPr>
      </w:pPr>
      <w:r w:rsidRPr="00426FED">
        <w:rPr>
          <w:rFonts w:asciiTheme="minorHAnsi" w:hAnsiTheme="minorHAnsi"/>
          <w:b/>
          <w:sz w:val="22"/>
          <w:szCs w:val="22"/>
        </w:rPr>
        <w:t>CLÁUSULA SEGUNDA:</w:t>
      </w:r>
    </w:p>
    <w:p w:rsidR="007E661A" w:rsidRPr="00426FED" w:rsidRDefault="00F564F8" w:rsidP="00426FED">
      <w:pPr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6FED">
        <w:rPr>
          <w:rFonts w:asciiTheme="minorHAnsi" w:hAnsiTheme="minorHAnsi" w:cs="Arial"/>
          <w:sz w:val="22"/>
          <w:szCs w:val="22"/>
        </w:rPr>
        <w:t xml:space="preserve">Este instrumento acresce ao contrato original o valor estimado </w:t>
      </w:r>
      <w:r w:rsidRPr="00F85F8A">
        <w:rPr>
          <w:rFonts w:asciiTheme="minorHAnsi" w:hAnsiTheme="minorHAnsi" w:cs="Arial"/>
          <w:b/>
          <w:sz w:val="22"/>
          <w:szCs w:val="22"/>
        </w:rPr>
        <w:t>de</w:t>
      </w:r>
      <w:r w:rsidR="008567C1" w:rsidRPr="00F85F8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85F8A">
        <w:rPr>
          <w:rFonts w:asciiTheme="minorHAnsi" w:hAnsiTheme="minorHAnsi" w:cs="Arial"/>
          <w:b/>
          <w:sz w:val="22"/>
          <w:szCs w:val="22"/>
        </w:rPr>
        <w:t xml:space="preserve">R$ </w:t>
      </w:r>
      <w:r w:rsidR="00C712DB" w:rsidRPr="00F85F8A">
        <w:rPr>
          <w:rFonts w:asciiTheme="minorHAnsi" w:hAnsiTheme="minorHAnsi" w:cs="Arial"/>
          <w:b/>
          <w:sz w:val="22"/>
          <w:szCs w:val="22"/>
        </w:rPr>
        <w:t>6</w:t>
      </w:r>
      <w:r w:rsidR="00AF4307">
        <w:rPr>
          <w:rFonts w:asciiTheme="minorHAnsi" w:hAnsiTheme="minorHAnsi" w:cs="Arial"/>
          <w:b/>
          <w:sz w:val="22"/>
          <w:szCs w:val="22"/>
        </w:rPr>
        <w:t>65.279,32</w:t>
      </w:r>
      <w:r w:rsidRPr="00F85F8A">
        <w:rPr>
          <w:rFonts w:asciiTheme="minorHAnsi" w:hAnsiTheme="minorHAnsi" w:cs="Arial"/>
          <w:b/>
          <w:sz w:val="22"/>
          <w:szCs w:val="22"/>
        </w:rPr>
        <w:t xml:space="preserve"> (seiscentos e se</w:t>
      </w:r>
      <w:r w:rsidR="00AF4307">
        <w:rPr>
          <w:rFonts w:asciiTheme="minorHAnsi" w:hAnsiTheme="minorHAnsi" w:cs="Arial"/>
          <w:b/>
          <w:sz w:val="22"/>
          <w:szCs w:val="22"/>
        </w:rPr>
        <w:t>ssenta e cinco</w:t>
      </w:r>
      <w:r w:rsidRPr="00F85F8A">
        <w:rPr>
          <w:rFonts w:asciiTheme="minorHAnsi" w:hAnsiTheme="minorHAnsi" w:cs="Arial"/>
          <w:b/>
          <w:sz w:val="22"/>
          <w:szCs w:val="22"/>
        </w:rPr>
        <w:t xml:space="preserve"> mil, </w:t>
      </w:r>
      <w:r w:rsidR="00AF4307">
        <w:rPr>
          <w:rFonts w:asciiTheme="minorHAnsi" w:hAnsiTheme="minorHAnsi" w:cs="Arial"/>
          <w:b/>
          <w:sz w:val="22"/>
          <w:szCs w:val="22"/>
        </w:rPr>
        <w:t>du</w:t>
      </w:r>
      <w:r w:rsidRPr="00F85F8A">
        <w:rPr>
          <w:rFonts w:asciiTheme="minorHAnsi" w:hAnsiTheme="minorHAnsi" w:cs="Arial"/>
          <w:b/>
          <w:sz w:val="22"/>
          <w:szCs w:val="22"/>
        </w:rPr>
        <w:t xml:space="preserve">zentos e </w:t>
      </w:r>
      <w:r w:rsidR="00AF4307">
        <w:rPr>
          <w:rFonts w:asciiTheme="minorHAnsi" w:hAnsiTheme="minorHAnsi" w:cs="Arial"/>
          <w:b/>
          <w:sz w:val="22"/>
          <w:szCs w:val="22"/>
        </w:rPr>
        <w:t>setenta e nove</w:t>
      </w:r>
      <w:r w:rsidRPr="00F85F8A">
        <w:rPr>
          <w:rFonts w:asciiTheme="minorHAnsi" w:hAnsiTheme="minorHAnsi" w:cs="Arial"/>
          <w:b/>
          <w:sz w:val="22"/>
          <w:szCs w:val="22"/>
        </w:rPr>
        <w:t xml:space="preserve"> reais e trinta e </w:t>
      </w:r>
      <w:r w:rsidR="00AF4307">
        <w:rPr>
          <w:rFonts w:asciiTheme="minorHAnsi" w:hAnsiTheme="minorHAnsi" w:cs="Arial"/>
          <w:b/>
          <w:sz w:val="22"/>
          <w:szCs w:val="22"/>
        </w:rPr>
        <w:t>dois</w:t>
      </w:r>
      <w:r w:rsidRPr="00F85F8A">
        <w:rPr>
          <w:rFonts w:asciiTheme="minorHAnsi" w:hAnsiTheme="minorHAnsi" w:cs="Arial"/>
          <w:b/>
          <w:sz w:val="22"/>
          <w:szCs w:val="22"/>
        </w:rPr>
        <w:t xml:space="preserve"> centavos</w:t>
      </w:r>
      <w:r w:rsidRPr="00F85F8A">
        <w:rPr>
          <w:rFonts w:asciiTheme="minorHAnsi" w:hAnsiTheme="minorHAnsi" w:cstheme="minorHAnsi"/>
          <w:bCs/>
          <w:sz w:val="22"/>
          <w:szCs w:val="22"/>
        </w:rPr>
        <w:t>)</w:t>
      </w:r>
      <w:r w:rsidRPr="00426FED">
        <w:rPr>
          <w:rFonts w:asciiTheme="minorHAnsi" w:hAnsiTheme="minorHAnsi" w:cstheme="minorHAnsi"/>
          <w:bCs/>
          <w:sz w:val="22"/>
          <w:szCs w:val="22"/>
        </w:rPr>
        <w:t>, devi</w:t>
      </w:r>
      <w:r w:rsidR="00C712DB" w:rsidRPr="00426FED">
        <w:rPr>
          <w:rFonts w:asciiTheme="minorHAnsi" w:hAnsiTheme="minorHAnsi" w:cstheme="minorHAnsi"/>
          <w:bCs/>
          <w:sz w:val="22"/>
          <w:szCs w:val="22"/>
        </w:rPr>
        <w:t>damente atualizado pelo IPCA</w:t>
      </w:r>
      <w:r w:rsidRPr="00426F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4307">
        <w:rPr>
          <w:rFonts w:asciiTheme="minorHAnsi" w:hAnsiTheme="minorHAnsi" w:cstheme="minorHAnsi"/>
          <w:bCs/>
          <w:sz w:val="22"/>
          <w:szCs w:val="22"/>
        </w:rPr>
        <w:t>de</w:t>
      </w:r>
      <w:proofErr w:type="gramStart"/>
      <w:r w:rsidR="00AF4307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="00AF4307">
        <w:rPr>
          <w:rFonts w:asciiTheme="minorHAnsi" w:hAnsiTheme="minorHAnsi" w:cstheme="minorHAnsi"/>
          <w:bCs/>
          <w:sz w:val="22"/>
          <w:szCs w:val="22"/>
        </w:rPr>
        <w:t>6,76%</w:t>
      </w:r>
      <w:r w:rsidR="00A01BE8" w:rsidRPr="00426FED">
        <w:rPr>
          <w:rFonts w:asciiTheme="minorHAnsi" w:hAnsiTheme="minorHAnsi" w:cstheme="minorHAnsi"/>
          <w:bCs/>
          <w:sz w:val="22"/>
          <w:szCs w:val="22"/>
        </w:rPr>
        <w:t>.</w:t>
      </w:r>
    </w:p>
    <w:p w:rsidR="00426FED" w:rsidRPr="00426FED" w:rsidRDefault="00426FED" w:rsidP="00426FED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E661A" w:rsidRPr="00426FED" w:rsidRDefault="007E661A" w:rsidP="00426FED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6FED">
        <w:rPr>
          <w:rFonts w:asciiTheme="minorHAnsi" w:hAnsiTheme="minorHAnsi" w:cstheme="minorHAnsi"/>
          <w:b/>
          <w:sz w:val="22"/>
          <w:szCs w:val="22"/>
        </w:rPr>
        <w:t>CLÁUSULA TERCEIRA:</w:t>
      </w:r>
    </w:p>
    <w:p w:rsidR="00A01BE8" w:rsidRPr="00426FED" w:rsidRDefault="007E661A" w:rsidP="00426FED">
      <w:pPr>
        <w:ind w:left="-284"/>
        <w:jc w:val="both"/>
        <w:rPr>
          <w:rFonts w:asciiTheme="minorHAnsi" w:hAnsiTheme="minorHAnsi"/>
          <w:sz w:val="22"/>
          <w:szCs w:val="22"/>
        </w:rPr>
      </w:pPr>
      <w:r w:rsidRPr="00426FED">
        <w:rPr>
          <w:rFonts w:asciiTheme="minorHAnsi" w:hAnsiTheme="minorHAnsi" w:cstheme="minorHAnsi"/>
          <w:sz w:val="22"/>
          <w:szCs w:val="22"/>
        </w:rPr>
        <w:t xml:space="preserve">Por força do acréscimo ao valor contratual também se altera o valor a ser </w:t>
      </w:r>
      <w:proofErr w:type="gramStart"/>
      <w:r w:rsidRPr="00426FED">
        <w:rPr>
          <w:rFonts w:asciiTheme="minorHAnsi" w:hAnsiTheme="minorHAnsi" w:cstheme="minorHAnsi"/>
          <w:sz w:val="22"/>
          <w:szCs w:val="22"/>
        </w:rPr>
        <w:t>garantido previsto da Cláusula</w:t>
      </w:r>
      <w:proofErr w:type="gramEnd"/>
      <w:r w:rsidRPr="00426FED">
        <w:rPr>
          <w:rFonts w:asciiTheme="minorHAnsi" w:hAnsiTheme="minorHAnsi" w:cstheme="minorHAnsi"/>
          <w:sz w:val="22"/>
          <w:szCs w:val="22"/>
        </w:rPr>
        <w:t xml:space="preserve"> Quarta (4.3) do contrato original, passando para </w:t>
      </w:r>
      <w:r w:rsidRPr="00F85F8A">
        <w:rPr>
          <w:rFonts w:asciiTheme="minorHAnsi" w:hAnsiTheme="minorHAnsi" w:cstheme="minorHAnsi"/>
          <w:b/>
          <w:sz w:val="22"/>
          <w:szCs w:val="22"/>
        </w:rPr>
        <w:t>R$33.</w:t>
      </w:r>
      <w:r w:rsidR="00AF4307">
        <w:rPr>
          <w:rFonts w:asciiTheme="minorHAnsi" w:hAnsiTheme="minorHAnsi" w:cstheme="minorHAnsi"/>
          <w:b/>
          <w:sz w:val="22"/>
          <w:szCs w:val="22"/>
        </w:rPr>
        <w:t>263</w:t>
      </w:r>
      <w:r w:rsidRPr="00F85F8A">
        <w:rPr>
          <w:rFonts w:asciiTheme="minorHAnsi" w:hAnsiTheme="minorHAnsi" w:cstheme="minorHAnsi"/>
          <w:b/>
          <w:sz w:val="22"/>
          <w:szCs w:val="22"/>
        </w:rPr>
        <w:t>,</w:t>
      </w:r>
      <w:r w:rsidR="00AF4307">
        <w:rPr>
          <w:rFonts w:asciiTheme="minorHAnsi" w:hAnsiTheme="minorHAnsi" w:cstheme="minorHAnsi"/>
          <w:b/>
          <w:sz w:val="22"/>
          <w:szCs w:val="22"/>
        </w:rPr>
        <w:t>97</w:t>
      </w:r>
      <w:r w:rsidRPr="00426FED">
        <w:rPr>
          <w:rFonts w:asciiTheme="minorHAnsi" w:hAnsiTheme="minorHAnsi" w:cstheme="minorHAnsi"/>
          <w:sz w:val="22"/>
          <w:szCs w:val="22"/>
        </w:rPr>
        <w:t xml:space="preserve">(trinta e três mil, </w:t>
      </w:r>
      <w:r w:rsidR="00AF4307">
        <w:rPr>
          <w:rFonts w:asciiTheme="minorHAnsi" w:hAnsiTheme="minorHAnsi" w:cstheme="minorHAnsi"/>
          <w:sz w:val="22"/>
          <w:szCs w:val="22"/>
        </w:rPr>
        <w:t>duzentos  e sessenta e três</w:t>
      </w:r>
      <w:r w:rsidRPr="00426FED">
        <w:rPr>
          <w:rFonts w:asciiTheme="minorHAnsi" w:hAnsiTheme="minorHAnsi" w:cstheme="minorHAnsi"/>
          <w:sz w:val="22"/>
          <w:szCs w:val="22"/>
        </w:rPr>
        <w:t xml:space="preserve"> reais e </w:t>
      </w:r>
      <w:r w:rsidR="00AF4307">
        <w:rPr>
          <w:rFonts w:asciiTheme="minorHAnsi" w:hAnsiTheme="minorHAnsi" w:cstheme="minorHAnsi"/>
          <w:sz w:val="22"/>
          <w:szCs w:val="22"/>
        </w:rPr>
        <w:t>noventa e sete</w:t>
      </w:r>
      <w:r w:rsidRPr="00426FED">
        <w:rPr>
          <w:rFonts w:asciiTheme="minorHAnsi" w:hAnsiTheme="minorHAnsi" w:cstheme="minorHAnsi"/>
          <w:sz w:val="22"/>
          <w:szCs w:val="22"/>
        </w:rPr>
        <w:t xml:space="preserve"> centavo</w:t>
      </w:r>
      <w:r w:rsidR="00801EEB">
        <w:rPr>
          <w:rFonts w:asciiTheme="minorHAnsi" w:hAnsiTheme="minorHAnsi" w:cstheme="minorHAnsi"/>
          <w:sz w:val="22"/>
          <w:szCs w:val="22"/>
        </w:rPr>
        <w:t>s</w:t>
      </w:r>
      <w:r w:rsidRPr="00426FED">
        <w:rPr>
          <w:rFonts w:asciiTheme="minorHAnsi" w:hAnsiTheme="minorHAnsi" w:cstheme="minorHAnsi"/>
          <w:sz w:val="22"/>
          <w:szCs w:val="22"/>
        </w:rPr>
        <w:t>)</w:t>
      </w:r>
      <w:r w:rsidR="0079643D" w:rsidRPr="00426FED">
        <w:rPr>
          <w:rFonts w:asciiTheme="minorHAnsi" w:hAnsiTheme="minorHAnsi" w:cstheme="minorHAnsi"/>
          <w:sz w:val="22"/>
          <w:szCs w:val="22"/>
        </w:rPr>
        <w:t>.</w:t>
      </w:r>
    </w:p>
    <w:p w:rsidR="00A01BE8" w:rsidRPr="00426FED" w:rsidRDefault="00A01BE8" w:rsidP="00426FED">
      <w:pPr>
        <w:ind w:left="-284"/>
        <w:jc w:val="both"/>
        <w:rPr>
          <w:rFonts w:asciiTheme="minorHAnsi" w:hAnsiTheme="minorHAnsi"/>
          <w:b/>
          <w:sz w:val="22"/>
          <w:szCs w:val="22"/>
        </w:rPr>
      </w:pPr>
    </w:p>
    <w:p w:rsidR="00A01BE8" w:rsidRPr="00426FED" w:rsidRDefault="00A65DB5" w:rsidP="00426FED">
      <w:pPr>
        <w:ind w:left="-284"/>
        <w:jc w:val="both"/>
        <w:rPr>
          <w:rFonts w:asciiTheme="minorHAnsi" w:hAnsiTheme="minorHAnsi"/>
          <w:sz w:val="22"/>
          <w:szCs w:val="22"/>
        </w:rPr>
      </w:pPr>
      <w:r w:rsidRPr="00426FED">
        <w:rPr>
          <w:rFonts w:asciiTheme="minorHAnsi" w:hAnsiTheme="minorHAnsi"/>
          <w:b/>
          <w:sz w:val="22"/>
          <w:szCs w:val="22"/>
        </w:rPr>
        <w:t>CLÁUSULA QUARTA:</w:t>
      </w:r>
    </w:p>
    <w:p w:rsidR="00B65374" w:rsidRPr="00426FED" w:rsidRDefault="00A65DB5" w:rsidP="00426FED">
      <w:pPr>
        <w:ind w:left="-284"/>
        <w:jc w:val="both"/>
        <w:rPr>
          <w:rFonts w:asciiTheme="minorHAnsi" w:hAnsiTheme="minorHAnsi"/>
          <w:sz w:val="22"/>
          <w:szCs w:val="22"/>
        </w:rPr>
      </w:pPr>
      <w:r w:rsidRPr="00426FED">
        <w:rPr>
          <w:rFonts w:asciiTheme="minorHAnsi" w:hAnsiTheme="minorHAnsi" w:cstheme="minorHAnsi"/>
          <w:sz w:val="22"/>
          <w:szCs w:val="22"/>
        </w:rPr>
        <w:t xml:space="preserve">Ratificam-se as demais cláusulas do contrato original que não foram alteradas por este instrumento.                                           </w:t>
      </w:r>
    </w:p>
    <w:p w:rsidR="00AF4307" w:rsidRDefault="00F21E22" w:rsidP="00AF4307">
      <w:pPr>
        <w:spacing w:before="120" w:after="60" w:line="320" w:lineRule="exact"/>
        <w:jc w:val="both"/>
        <w:rPr>
          <w:rFonts w:asciiTheme="minorHAnsi" w:hAnsiTheme="minorHAnsi"/>
          <w:sz w:val="22"/>
          <w:szCs w:val="22"/>
        </w:rPr>
      </w:pPr>
      <w:r w:rsidRPr="00426FED">
        <w:rPr>
          <w:rFonts w:asciiTheme="minorHAnsi" w:hAnsiTheme="minorHAnsi"/>
          <w:sz w:val="22"/>
          <w:szCs w:val="22"/>
        </w:rPr>
        <w:t xml:space="preserve">              </w:t>
      </w:r>
    </w:p>
    <w:p w:rsidR="00A65DB5" w:rsidRPr="00426FED" w:rsidRDefault="00801EEB" w:rsidP="00AF4307">
      <w:pPr>
        <w:spacing w:before="120" w:after="60" w:line="32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Juiz de Fora, 05</w:t>
      </w:r>
      <w:r w:rsidR="00A65DB5" w:rsidRPr="00426FED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agosto</w:t>
      </w:r>
      <w:r w:rsidR="00A65DB5" w:rsidRPr="00426FED">
        <w:rPr>
          <w:rFonts w:asciiTheme="minorHAnsi" w:hAnsiTheme="minorHAnsi"/>
          <w:sz w:val="22"/>
          <w:szCs w:val="22"/>
        </w:rPr>
        <w:t xml:space="preserve"> de 2021.</w:t>
      </w:r>
    </w:p>
    <w:p w:rsidR="00F21E22" w:rsidRPr="00426FED" w:rsidRDefault="00F21E22" w:rsidP="00A65DB5">
      <w:pPr>
        <w:rPr>
          <w:rFonts w:asciiTheme="minorHAnsi" w:hAnsiTheme="minorHAnsi" w:cs="Arial"/>
          <w:sz w:val="22"/>
          <w:szCs w:val="22"/>
        </w:rPr>
      </w:pPr>
    </w:p>
    <w:p w:rsidR="00A65DB5" w:rsidRPr="00426FED" w:rsidRDefault="00A65DB5" w:rsidP="00A65DB5">
      <w:pPr>
        <w:rPr>
          <w:rFonts w:asciiTheme="minorHAnsi" w:hAnsiTheme="minorHAnsi" w:cs="Arial"/>
          <w:sz w:val="22"/>
          <w:szCs w:val="22"/>
        </w:rPr>
      </w:pPr>
    </w:p>
    <w:p w:rsidR="00A65DB5" w:rsidRPr="00AF4307" w:rsidRDefault="00A65DB5" w:rsidP="00A65DB5">
      <w:pPr>
        <w:rPr>
          <w:rFonts w:ascii="Calibri" w:hAnsi="Calibri" w:cs="Calibri"/>
          <w:b/>
          <w:sz w:val="22"/>
          <w:szCs w:val="22"/>
        </w:rPr>
      </w:pPr>
      <w:r w:rsidRPr="00AF4307">
        <w:rPr>
          <w:rFonts w:ascii="Calibri" w:hAnsi="Calibri" w:cs="Calibri"/>
          <w:b/>
          <w:sz w:val="22"/>
          <w:szCs w:val="22"/>
        </w:rPr>
        <w:t>Júlio César Teixeira</w:t>
      </w:r>
      <w:proofErr w:type="gramStart"/>
      <w:r w:rsidRPr="00AF4307">
        <w:rPr>
          <w:rFonts w:ascii="Calibri" w:hAnsi="Calibri" w:cs="Calibri"/>
          <w:b/>
          <w:sz w:val="22"/>
          <w:szCs w:val="22"/>
        </w:rPr>
        <w:t xml:space="preserve">   </w:t>
      </w:r>
      <w:proofErr w:type="gramEnd"/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AF4307">
        <w:rPr>
          <w:rFonts w:ascii="Calibri" w:hAnsi="Calibri" w:cs="Calibri"/>
          <w:b/>
          <w:sz w:val="22"/>
          <w:szCs w:val="22"/>
        </w:rPr>
        <w:t xml:space="preserve">     </w:t>
      </w:r>
      <w:r w:rsidR="007E661A" w:rsidRPr="00AF4307">
        <w:rPr>
          <w:rFonts w:ascii="Calibri" w:hAnsi="Calibri" w:cs="Calibri"/>
          <w:b/>
          <w:sz w:val="22"/>
          <w:szCs w:val="22"/>
        </w:rPr>
        <w:t xml:space="preserve">Monica Maria </w:t>
      </w:r>
      <w:proofErr w:type="spellStart"/>
      <w:r w:rsidR="007E661A" w:rsidRPr="00AF4307">
        <w:rPr>
          <w:rFonts w:ascii="Calibri" w:hAnsi="Calibri" w:cs="Calibri"/>
          <w:b/>
          <w:sz w:val="22"/>
          <w:szCs w:val="22"/>
        </w:rPr>
        <w:t>Manço</w:t>
      </w:r>
      <w:proofErr w:type="spellEnd"/>
    </w:p>
    <w:p w:rsidR="004959E8" w:rsidRPr="00AF4307" w:rsidRDefault="00A65DB5" w:rsidP="00F21E22">
      <w:pPr>
        <w:rPr>
          <w:rFonts w:ascii="Calibri" w:hAnsi="Calibri" w:cs="Calibri"/>
          <w:b/>
          <w:sz w:val="22"/>
          <w:szCs w:val="22"/>
        </w:rPr>
      </w:pPr>
      <w:r w:rsidRPr="00AF4307">
        <w:rPr>
          <w:rFonts w:ascii="Calibri" w:hAnsi="Calibri" w:cs="Calibri"/>
          <w:b/>
          <w:sz w:val="22"/>
          <w:szCs w:val="22"/>
        </w:rPr>
        <w:t>Diretor Presidente / CESAMA</w:t>
      </w:r>
      <w:proofErr w:type="gramStart"/>
      <w:r w:rsidRPr="00AF4307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717063" w:rsidRPr="00AF4307">
        <w:rPr>
          <w:rFonts w:ascii="Calibri" w:hAnsi="Calibri" w:cs="Calibri"/>
          <w:b/>
          <w:sz w:val="22"/>
          <w:szCs w:val="22"/>
        </w:rPr>
        <w:tab/>
      </w:r>
      <w:r w:rsidR="00F21E22" w:rsidRPr="00AF4307">
        <w:rPr>
          <w:rFonts w:ascii="Calibri" w:hAnsi="Calibri" w:cs="Calibri"/>
          <w:b/>
          <w:sz w:val="22"/>
          <w:szCs w:val="22"/>
        </w:rPr>
        <w:tab/>
      </w:r>
      <w:r w:rsidR="007E661A" w:rsidRPr="00AF4307">
        <w:rPr>
          <w:rFonts w:ascii="Calibri" w:hAnsi="Calibri" w:cs="Calibri"/>
          <w:b/>
          <w:sz w:val="22"/>
          <w:szCs w:val="22"/>
        </w:rPr>
        <w:t>CONSTRUTORA A&amp;M EIRELI - ME</w:t>
      </w:r>
    </w:p>
    <w:p w:rsidR="00903C7D" w:rsidRPr="00426FED" w:rsidRDefault="00903C7D" w:rsidP="00A65DB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21E22" w:rsidRPr="00426FED" w:rsidRDefault="00F21E22" w:rsidP="00A65DB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21E22" w:rsidRPr="00426FED" w:rsidRDefault="00F21E22" w:rsidP="00A65DB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3C7D" w:rsidRPr="00426FED" w:rsidRDefault="00903C7D" w:rsidP="00A65DB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A4F47" w:rsidRPr="00426FED" w:rsidRDefault="00A65DB5" w:rsidP="00F85F8A">
      <w:pPr>
        <w:jc w:val="both"/>
        <w:rPr>
          <w:sz w:val="22"/>
          <w:szCs w:val="22"/>
        </w:rPr>
      </w:pPr>
      <w:r w:rsidRPr="00426FED">
        <w:rPr>
          <w:rFonts w:asciiTheme="minorHAnsi" w:hAnsiTheme="minorHAnsi" w:cs="Arial"/>
          <w:color w:val="000000"/>
          <w:sz w:val="22"/>
          <w:szCs w:val="22"/>
        </w:rPr>
        <w:t xml:space="preserve">Testemunhas </w:t>
      </w:r>
      <w:r w:rsidR="00AF4307">
        <w:rPr>
          <w:rFonts w:asciiTheme="minorHAnsi" w:hAnsiTheme="minorHAnsi" w:cs="Arial"/>
          <w:color w:val="000000"/>
          <w:sz w:val="22"/>
          <w:szCs w:val="22"/>
        </w:rPr>
        <w:t xml:space="preserve">      </w:t>
      </w:r>
      <w:proofErr w:type="gramStart"/>
      <w:r w:rsidRPr="00426FED">
        <w:rPr>
          <w:rFonts w:asciiTheme="minorHAnsi" w:hAnsiTheme="minorHAnsi" w:cs="Arial"/>
          <w:color w:val="000000"/>
          <w:sz w:val="22"/>
          <w:szCs w:val="22"/>
        </w:rPr>
        <w:t>1</w:t>
      </w:r>
      <w:proofErr w:type="gramEnd"/>
      <w:r w:rsidRPr="00426FED">
        <w:rPr>
          <w:rFonts w:asciiTheme="minorHAnsi" w:hAnsiTheme="minorHAnsi" w:cs="Arial"/>
          <w:color w:val="000000"/>
          <w:sz w:val="22"/>
          <w:szCs w:val="22"/>
        </w:rPr>
        <w:t>)                                                                      2)</w:t>
      </w:r>
    </w:p>
    <w:sectPr w:rsidR="008A4F47" w:rsidRPr="00426FED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EB" w:rsidRDefault="00801EEB">
      <w:r>
        <w:separator/>
      </w:r>
    </w:p>
  </w:endnote>
  <w:endnote w:type="continuationSeparator" w:id="1">
    <w:p w:rsidR="00801EEB" w:rsidRDefault="0080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EB" w:rsidRDefault="00801E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1EEB" w:rsidRDefault="00801EE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EB" w:rsidRDefault="00801E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478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01EEB" w:rsidRPr="00262B4E" w:rsidRDefault="00801EEB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801EEB" w:rsidRPr="00262B4E" w:rsidRDefault="00801EEB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801EEB" w:rsidRPr="00262B4E" w:rsidRDefault="00801EEB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801EEB" w:rsidRPr="00262B4E" w:rsidRDefault="00801EEB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801EEB" w:rsidRPr="00DC08CD" w:rsidRDefault="00801EEB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EB" w:rsidRDefault="00801EEB">
      <w:r>
        <w:separator/>
      </w:r>
    </w:p>
  </w:footnote>
  <w:footnote w:type="continuationSeparator" w:id="1">
    <w:p w:rsidR="00801EEB" w:rsidRDefault="0080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EB" w:rsidRDefault="00801EEB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966983" cy="715617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494" cy="72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01F0"/>
    <w:rsid w:val="0000287A"/>
    <w:rsid w:val="000469ED"/>
    <w:rsid w:val="00047052"/>
    <w:rsid w:val="000664AD"/>
    <w:rsid w:val="00077914"/>
    <w:rsid w:val="000836F0"/>
    <w:rsid w:val="00096AB5"/>
    <w:rsid w:val="000C14CF"/>
    <w:rsid w:val="000C2500"/>
    <w:rsid w:val="000E321E"/>
    <w:rsid w:val="000F5251"/>
    <w:rsid w:val="000F5AB7"/>
    <w:rsid w:val="000F5AD2"/>
    <w:rsid w:val="00106C12"/>
    <w:rsid w:val="00114745"/>
    <w:rsid w:val="00115159"/>
    <w:rsid w:val="001226E2"/>
    <w:rsid w:val="00150DB5"/>
    <w:rsid w:val="00175273"/>
    <w:rsid w:val="00180946"/>
    <w:rsid w:val="001A5DED"/>
    <w:rsid w:val="001C238C"/>
    <w:rsid w:val="001D09B8"/>
    <w:rsid w:val="00246D14"/>
    <w:rsid w:val="002519DC"/>
    <w:rsid w:val="00295561"/>
    <w:rsid w:val="002A0191"/>
    <w:rsid w:val="002A04A9"/>
    <w:rsid w:val="002D5D37"/>
    <w:rsid w:val="002D5D46"/>
    <w:rsid w:val="002E051E"/>
    <w:rsid w:val="003245DA"/>
    <w:rsid w:val="00332F5B"/>
    <w:rsid w:val="003449F6"/>
    <w:rsid w:val="00344A37"/>
    <w:rsid w:val="003654CB"/>
    <w:rsid w:val="00383FF3"/>
    <w:rsid w:val="00395732"/>
    <w:rsid w:val="003B2A51"/>
    <w:rsid w:val="003E2C36"/>
    <w:rsid w:val="00420569"/>
    <w:rsid w:val="00422795"/>
    <w:rsid w:val="00426FED"/>
    <w:rsid w:val="00445F7E"/>
    <w:rsid w:val="004619A9"/>
    <w:rsid w:val="004774A3"/>
    <w:rsid w:val="004959E8"/>
    <w:rsid w:val="004B4BAF"/>
    <w:rsid w:val="004C072C"/>
    <w:rsid w:val="004C6ACD"/>
    <w:rsid w:val="004E7DFC"/>
    <w:rsid w:val="004F4F3B"/>
    <w:rsid w:val="0050008C"/>
    <w:rsid w:val="00505AE9"/>
    <w:rsid w:val="00510248"/>
    <w:rsid w:val="00544A24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F1D44"/>
    <w:rsid w:val="00717063"/>
    <w:rsid w:val="00764D21"/>
    <w:rsid w:val="00780029"/>
    <w:rsid w:val="0078158E"/>
    <w:rsid w:val="00791591"/>
    <w:rsid w:val="0079643D"/>
    <w:rsid w:val="00797CD9"/>
    <w:rsid w:val="007A4504"/>
    <w:rsid w:val="007E661A"/>
    <w:rsid w:val="007F7D05"/>
    <w:rsid w:val="00801EEB"/>
    <w:rsid w:val="00846430"/>
    <w:rsid w:val="008567C1"/>
    <w:rsid w:val="008A4F47"/>
    <w:rsid w:val="008B59C5"/>
    <w:rsid w:val="008C18F3"/>
    <w:rsid w:val="008D68DD"/>
    <w:rsid w:val="00903C7D"/>
    <w:rsid w:val="00935156"/>
    <w:rsid w:val="00943B9E"/>
    <w:rsid w:val="009514A9"/>
    <w:rsid w:val="009825F3"/>
    <w:rsid w:val="009C3832"/>
    <w:rsid w:val="009D7B74"/>
    <w:rsid w:val="009F26D7"/>
    <w:rsid w:val="00A01BE8"/>
    <w:rsid w:val="00A15E4A"/>
    <w:rsid w:val="00A23D56"/>
    <w:rsid w:val="00A24716"/>
    <w:rsid w:val="00A3004D"/>
    <w:rsid w:val="00A32D1B"/>
    <w:rsid w:val="00A47DF9"/>
    <w:rsid w:val="00A65DB5"/>
    <w:rsid w:val="00A72912"/>
    <w:rsid w:val="00A7478A"/>
    <w:rsid w:val="00AC1C65"/>
    <w:rsid w:val="00AE39B5"/>
    <w:rsid w:val="00AF4307"/>
    <w:rsid w:val="00B15AA0"/>
    <w:rsid w:val="00B34C37"/>
    <w:rsid w:val="00B40F91"/>
    <w:rsid w:val="00B46585"/>
    <w:rsid w:val="00B65374"/>
    <w:rsid w:val="00B862DF"/>
    <w:rsid w:val="00BA74C0"/>
    <w:rsid w:val="00BB3EDC"/>
    <w:rsid w:val="00BC28B6"/>
    <w:rsid w:val="00BE6B61"/>
    <w:rsid w:val="00C13FCC"/>
    <w:rsid w:val="00C4134B"/>
    <w:rsid w:val="00C60BD8"/>
    <w:rsid w:val="00C712DB"/>
    <w:rsid w:val="00CB66A7"/>
    <w:rsid w:val="00CE4856"/>
    <w:rsid w:val="00CE4FE5"/>
    <w:rsid w:val="00CF2ED9"/>
    <w:rsid w:val="00CF6022"/>
    <w:rsid w:val="00D06FE6"/>
    <w:rsid w:val="00D34CFB"/>
    <w:rsid w:val="00D52BFC"/>
    <w:rsid w:val="00D8404D"/>
    <w:rsid w:val="00D9344E"/>
    <w:rsid w:val="00DC3016"/>
    <w:rsid w:val="00DD7142"/>
    <w:rsid w:val="00DF0F73"/>
    <w:rsid w:val="00DF725B"/>
    <w:rsid w:val="00E02DA5"/>
    <w:rsid w:val="00E13CB3"/>
    <w:rsid w:val="00E94C80"/>
    <w:rsid w:val="00ED0749"/>
    <w:rsid w:val="00ED61B3"/>
    <w:rsid w:val="00EE26D7"/>
    <w:rsid w:val="00F072BC"/>
    <w:rsid w:val="00F21E22"/>
    <w:rsid w:val="00F31B93"/>
    <w:rsid w:val="00F564F8"/>
    <w:rsid w:val="00F85074"/>
    <w:rsid w:val="00F85F8A"/>
    <w:rsid w:val="00FA745D"/>
    <w:rsid w:val="00FD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apaula</cp:lastModifiedBy>
  <cp:revision>7</cp:revision>
  <cp:lastPrinted>2021-08-05T15:07:00Z</cp:lastPrinted>
  <dcterms:created xsi:type="dcterms:W3CDTF">2021-07-22T11:47:00Z</dcterms:created>
  <dcterms:modified xsi:type="dcterms:W3CDTF">2021-08-06T18:15:00Z</dcterms:modified>
</cp:coreProperties>
</file>