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60FD91" w14:textId="77777777" w:rsidR="00EF3F9B" w:rsidRPr="00EF3F9B" w:rsidRDefault="00EF3F9B" w:rsidP="00074968">
      <w:pPr>
        <w:jc w:val="center"/>
        <w:rPr>
          <w:b/>
          <w:bCs/>
          <w:sz w:val="24"/>
          <w:szCs w:val="24"/>
        </w:rPr>
      </w:pPr>
    </w:p>
    <w:p w14:paraId="26A17663" w14:textId="52ACCE2E" w:rsidR="00581E97" w:rsidRPr="003F37E2" w:rsidRDefault="00581E97" w:rsidP="00581E97">
      <w:pPr>
        <w:spacing w:before="120" w:line="360" w:lineRule="auto"/>
        <w:rPr>
          <w:rFonts w:eastAsia="Arial Unicode MS" w:cs="Arial"/>
          <w:b/>
          <w:sz w:val="26"/>
          <w:szCs w:val="26"/>
        </w:rPr>
      </w:pPr>
      <w:r w:rsidRPr="003F37E2">
        <w:rPr>
          <w:rFonts w:eastAsia="Arial Unicode MS" w:cs="Arial"/>
          <w:b/>
          <w:sz w:val="26"/>
          <w:szCs w:val="26"/>
        </w:rPr>
        <w:t xml:space="preserve">CONTRATO Nº. </w:t>
      </w:r>
      <w:r w:rsidR="00166B79">
        <w:rPr>
          <w:rFonts w:eastAsia="Arial Unicode MS" w:cs="Arial"/>
          <w:b/>
          <w:sz w:val="26"/>
          <w:szCs w:val="26"/>
        </w:rPr>
        <w:t>28</w:t>
      </w:r>
      <w:r w:rsidRPr="003F37E2">
        <w:rPr>
          <w:rFonts w:eastAsia="Arial Unicode MS" w:cs="Arial"/>
          <w:b/>
          <w:sz w:val="26"/>
          <w:szCs w:val="26"/>
        </w:rPr>
        <w:t>/</w:t>
      </w:r>
      <w:r w:rsidR="00166B79">
        <w:rPr>
          <w:rFonts w:eastAsia="Arial Unicode MS" w:cs="Arial"/>
          <w:b/>
          <w:sz w:val="26"/>
          <w:szCs w:val="26"/>
        </w:rPr>
        <w:t>2021</w:t>
      </w:r>
    </w:p>
    <w:p w14:paraId="1B478531" w14:textId="6E418930" w:rsidR="00EE130A" w:rsidRPr="005A6D71" w:rsidRDefault="00EE130A" w:rsidP="00EE130A">
      <w:pPr>
        <w:spacing w:before="120" w:line="360" w:lineRule="auto"/>
        <w:ind w:left="2268"/>
        <w:rPr>
          <w:rFonts w:eastAsia="Arial Unicode MS" w:cs="Arial"/>
          <w:sz w:val="24"/>
          <w:szCs w:val="24"/>
        </w:rPr>
      </w:pPr>
      <w:r w:rsidRPr="00274B02">
        <w:rPr>
          <w:rFonts w:eastAsia="Arial Unicode MS" w:cs="Arial"/>
          <w:sz w:val="24"/>
          <w:szCs w:val="24"/>
        </w:rPr>
        <w:t xml:space="preserve">Contrato de </w:t>
      </w:r>
      <w:r>
        <w:rPr>
          <w:rFonts w:eastAsia="Arial Unicode MS" w:cs="Arial"/>
          <w:sz w:val="24"/>
          <w:szCs w:val="24"/>
        </w:rPr>
        <w:t>prestação de serviços</w:t>
      </w:r>
      <w:r w:rsidRPr="00274B02">
        <w:rPr>
          <w:rFonts w:eastAsia="Arial Unicode MS" w:cs="Arial"/>
          <w:sz w:val="24"/>
          <w:szCs w:val="24"/>
        </w:rPr>
        <w:t xml:space="preserve"> que entre si celebram a Companhia de Saneamento Municipal - </w:t>
      </w:r>
      <w:r w:rsidRPr="00274B02">
        <w:rPr>
          <w:rFonts w:eastAsia="Arial Unicode MS" w:cs="Arial"/>
          <w:b/>
          <w:bCs/>
          <w:sz w:val="24"/>
          <w:szCs w:val="24"/>
        </w:rPr>
        <w:t xml:space="preserve">CESAMA </w:t>
      </w:r>
      <w:r w:rsidRPr="00274B02">
        <w:rPr>
          <w:rFonts w:eastAsia="Arial Unicode MS" w:cs="Arial"/>
          <w:sz w:val="24"/>
          <w:szCs w:val="24"/>
        </w:rPr>
        <w:t xml:space="preserve">e a empresa </w:t>
      </w:r>
      <w:r w:rsidR="00166B79">
        <w:rPr>
          <w:rFonts w:eastAsia="Arial Unicode MS" w:cs="Arial"/>
          <w:b/>
          <w:sz w:val="24"/>
          <w:szCs w:val="24"/>
        </w:rPr>
        <w:t>Mérito Consultoria Assessoria Ocupacional e Serviços Ltda</w:t>
      </w:r>
      <w:r w:rsidR="002F0C4D" w:rsidRPr="005A6D71">
        <w:rPr>
          <w:rFonts w:eastAsia="Arial Unicode MS" w:cs="Arial"/>
          <w:sz w:val="24"/>
          <w:szCs w:val="24"/>
        </w:rPr>
        <w:t>.</w:t>
      </w:r>
    </w:p>
    <w:p w14:paraId="21CD5862" w14:textId="102C8269" w:rsidR="00580B78" w:rsidRPr="005A6D71" w:rsidRDefault="00EE130A" w:rsidP="00580B78">
      <w:pPr>
        <w:spacing w:before="360" w:line="360" w:lineRule="auto"/>
        <w:rPr>
          <w:rFonts w:eastAsia="Arial Unicode MS" w:cs="Arial"/>
          <w:sz w:val="24"/>
          <w:szCs w:val="24"/>
        </w:rPr>
      </w:pPr>
      <w:r w:rsidRPr="00274B02">
        <w:rPr>
          <w:rFonts w:eastAsia="Arial Unicode MS" w:cs="Arial"/>
          <w:sz w:val="24"/>
          <w:szCs w:val="24"/>
        </w:rPr>
        <w:t xml:space="preserve">A Companhia de Saneamento Municipal - CESAMA situada nesta cidade na Av. Rio Branco, 1843, 10º andar, Centro, inscrita no CNPJ sob o nº 21.572.243/0001-74, neste ato representada pelo </w:t>
      </w:r>
      <w:r w:rsidRPr="005A6D71">
        <w:rPr>
          <w:rFonts w:eastAsia="Arial Unicode MS" w:cs="Arial"/>
          <w:sz w:val="24"/>
          <w:szCs w:val="24"/>
        </w:rPr>
        <w:t xml:space="preserve">seu Diretor Presidente </w:t>
      </w:r>
      <w:r w:rsidR="006D1243">
        <w:rPr>
          <w:rFonts w:eastAsia="Arial Unicode MS" w:cs="Arial"/>
          <w:sz w:val="24"/>
          <w:szCs w:val="24"/>
        </w:rPr>
        <w:t>Dr. Júlio César Teixeira</w:t>
      </w:r>
      <w:r w:rsidRPr="005A6D71">
        <w:rPr>
          <w:rFonts w:eastAsia="Arial Unicode MS" w:cs="Arial"/>
          <w:sz w:val="24"/>
          <w:szCs w:val="24"/>
        </w:rPr>
        <w:t xml:space="preserve">, brasileiro, </w:t>
      </w:r>
      <w:r w:rsidR="006D1243">
        <w:rPr>
          <w:rFonts w:eastAsia="Arial Unicode MS" w:cs="Arial"/>
          <w:sz w:val="24"/>
          <w:szCs w:val="24"/>
        </w:rPr>
        <w:t>solteiro</w:t>
      </w:r>
      <w:r w:rsidRPr="005A6D71">
        <w:rPr>
          <w:rFonts w:eastAsia="Arial Unicode MS" w:cs="Arial"/>
          <w:sz w:val="24"/>
          <w:szCs w:val="24"/>
        </w:rPr>
        <w:t>, engenheiro</w:t>
      </w:r>
      <w:r w:rsidR="006D1243">
        <w:rPr>
          <w:rFonts w:eastAsia="Arial Unicode MS" w:cs="Arial"/>
          <w:sz w:val="24"/>
          <w:szCs w:val="24"/>
        </w:rPr>
        <w:t xml:space="preserve"> civil</w:t>
      </w:r>
      <w:r w:rsidRPr="005A6D71">
        <w:rPr>
          <w:rFonts w:eastAsia="Arial Unicode MS" w:cs="Arial"/>
          <w:sz w:val="24"/>
          <w:szCs w:val="24"/>
        </w:rPr>
        <w:t xml:space="preserve">, celebra este Contrato com </w:t>
      </w:r>
      <w:r w:rsidR="00580B78" w:rsidRPr="005A6D71">
        <w:rPr>
          <w:rFonts w:eastAsia="Arial Unicode MS" w:cs="Arial"/>
          <w:sz w:val="24"/>
          <w:szCs w:val="24"/>
        </w:rPr>
        <w:t xml:space="preserve">a empresa </w:t>
      </w:r>
      <w:r w:rsidR="00166B79">
        <w:rPr>
          <w:rFonts w:eastAsia="Arial Unicode MS" w:cs="Arial"/>
          <w:b/>
          <w:sz w:val="24"/>
          <w:szCs w:val="24"/>
        </w:rPr>
        <w:t>Mérito Consultoria Assessoria Ocupacional e Serviços Ltda</w:t>
      </w:r>
      <w:r w:rsidR="00580B78" w:rsidRPr="005A6D71">
        <w:rPr>
          <w:rFonts w:eastAsia="Arial Unicode MS" w:cs="Arial"/>
          <w:sz w:val="24"/>
          <w:szCs w:val="24"/>
        </w:rPr>
        <w:t xml:space="preserve">, inscrita no CNPJ sob o nº </w:t>
      </w:r>
      <w:r w:rsidR="00166B79">
        <w:rPr>
          <w:rFonts w:eastAsia="Arial Unicode MS" w:cs="Arial"/>
          <w:sz w:val="24"/>
          <w:szCs w:val="24"/>
        </w:rPr>
        <w:t>14.117.450/0001-73</w:t>
      </w:r>
      <w:r w:rsidR="00580B78" w:rsidRPr="005A6D71">
        <w:rPr>
          <w:rFonts w:eastAsia="Arial Unicode MS" w:cs="Arial"/>
          <w:sz w:val="24"/>
          <w:szCs w:val="24"/>
        </w:rPr>
        <w:t xml:space="preserve">, situada na </w:t>
      </w:r>
      <w:r w:rsidR="00166B79">
        <w:rPr>
          <w:rFonts w:eastAsia="Arial Unicode MS" w:cs="Arial"/>
          <w:sz w:val="24"/>
          <w:szCs w:val="24"/>
        </w:rPr>
        <w:t xml:space="preserve">Avenida Fernão Dias, Antiga BR 381 – 1015 – </w:t>
      </w:r>
      <w:proofErr w:type="spellStart"/>
      <w:r w:rsidR="00166B79">
        <w:rPr>
          <w:rFonts w:eastAsia="Arial Unicode MS" w:cs="Arial"/>
          <w:sz w:val="24"/>
          <w:szCs w:val="24"/>
        </w:rPr>
        <w:t>Careaçu</w:t>
      </w:r>
      <w:proofErr w:type="spellEnd"/>
      <w:r w:rsidR="00166B79">
        <w:rPr>
          <w:rFonts w:eastAsia="Arial Unicode MS" w:cs="Arial"/>
          <w:sz w:val="24"/>
          <w:szCs w:val="24"/>
        </w:rPr>
        <w:t xml:space="preserve"> / MG (CEP 37.582.000)</w:t>
      </w:r>
      <w:r w:rsidR="00580B78" w:rsidRPr="005A6D71">
        <w:rPr>
          <w:rFonts w:eastAsia="Arial Unicode MS" w:cs="Arial"/>
          <w:sz w:val="24"/>
          <w:szCs w:val="24"/>
        </w:rPr>
        <w:t xml:space="preserve">, neste ato representada por </w:t>
      </w:r>
      <w:r w:rsidR="00166B79">
        <w:rPr>
          <w:rFonts w:eastAsia="Arial Unicode MS" w:cs="Arial"/>
          <w:sz w:val="24"/>
          <w:szCs w:val="24"/>
        </w:rPr>
        <w:t xml:space="preserve">Sérgio Henrique dos Santos, brasileiro, engenheiro mecânico, </w:t>
      </w:r>
      <w:r w:rsidR="001618AA">
        <w:rPr>
          <w:rFonts w:eastAsia="Arial Unicode MS" w:cs="Arial"/>
          <w:sz w:val="24"/>
          <w:szCs w:val="24"/>
        </w:rPr>
        <w:t>CREA 75.808-D,</w:t>
      </w:r>
      <w:r w:rsidR="00580B78" w:rsidRPr="00274B02">
        <w:rPr>
          <w:rFonts w:eastAsia="Arial Unicode MS" w:cs="Arial"/>
          <w:sz w:val="24"/>
          <w:szCs w:val="24"/>
        </w:rPr>
        <w:t xml:space="preserve"> cujo objeto é a </w:t>
      </w:r>
      <w:r w:rsidR="00EF3F9B" w:rsidRPr="005A6D71">
        <w:rPr>
          <w:rFonts w:eastAsia="Arial Unicode MS" w:cs="Arial"/>
          <w:b/>
          <w:sz w:val="24"/>
          <w:szCs w:val="24"/>
        </w:rPr>
        <w:t xml:space="preserve">Contratação de Empresa Especializada em Engenharia e Medicina do Trabalho e Saúde Ocupacional para Elaboração, Implantação e Execução de Programa de Gerenciamento de Riscos - PGR, Programa de Controle Médico de Saúde Ocupacional – PCMSO, Realização das Avaliações das Exposições Ocupacionais a Agentes Físicos, Químicos e Biológicos, Elaboração e Emissão do Laudo Técnico das Condições Ambientais de Trabalho (LTCAT), de Ordens de Serviços sobre Segurança e Saúde no Trabalho, e Gestão de Avaliações Ergonômica do Trabalho, Implantação de Programa de Gestão do Absenteísmo, através de monitoramento e gestão dos atestados, análise do FAP, gerenciamento epidemiológico e dos nexos previdenciários, Planejamento e Realização de Treinamentos, Capacitação e Exercício Simulado Obrigatórios, conforme Normas Regulamentadoras e Programa de Promoção à Saúde e Qualidade de Vida no Trabalho,conforme especificações contidas </w:t>
      </w:r>
      <w:r w:rsidR="005A6D71" w:rsidRPr="005A6D71">
        <w:rPr>
          <w:rFonts w:eastAsia="Arial Unicode MS" w:cs="Arial"/>
          <w:b/>
          <w:sz w:val="24"/>
          <w:szCs w:val="24"/>
        </w:rPr>
        <w:t>no</w:t>
      </w:r>
      <w:r w:rsidR="00EF3F9B" w:rsidRPr="005A6D71">
        <w:rPr>
          <w:rFonts w:eastAsia="Arial Unicode MS" w:cs="Arial"/>
          <w:b/>
          <w:sz w:val="24"/>
          <w:szCs w:val="24"/>
        </w:rPr>
        <w:t xml:space="preserve"> Termo de Referência</w:t>
      </w:r>
      <w:r w:rsidR="00580B78" w:rsidRPr="005A6D71">
        <w:rPr>
          <w:rFonts w:eastAsia="Arial Unicode MS" w:cs="Arial"/>
          <w:sz w:val="24"/>
          <w:szCs w:val="24"/>
        </w:rPr>
        <w:t xml:space="preserve">, conforme homologação </w:t>
      </w:r>
      <w:r w:rsidR="005A6D71" w:rsidRPr="005A6D71">
        <w:rPr>
          <w:rFonts w:eastAsia="Arial Unicode MS" w:cs="Arial"/>
          <w:color w:val="FF0000"/>
          <w:sz w:val="24"/>
          <w:szCs w:val="24"/>
        </w:rPr>
        <w:t>da</w:t>
      </w:r>
      <w:r w:rsidR="00580B78" w:rsidRPr="005A6D71">
        <w:rPr>
          <w:rFonts w:eastAsia="Arial Unicode MS" w:cs="Arial"/>
          <w:color w:val="FF0000"/>
          <w:sz w:val="24"/>
          <w:szCs w:val="24"/>
        </w:rPr>
        <w:t xml:space="preserve"> </w:t>
      </w:r>
      <w:r w:rsidR="00CD6944" w:rsidRPr="005A6D71">
        <w:rPr>
          <w:rFonts w:eastAsia="Arial Unicode MS" w:cs="Arial"/>
          <w:color w:val="FF0000"/>
          <w:sz w:val="24"/>
          <w:szCs w:val="24"/>
        </w:rPr>
        <w:t>Diretor</w:t>
      </w:r>
      <w:r w:rsidR="005A6D71" w:rsidRPr="005A6D71">
        <w:rPr>
          <w:rFonts w:eastAsia="Arial Unicode MS" w:cs="Arial"/>
          <w:color w:val="FF0000"/>
          <w:sz w:val="24"/>
          <w:szCs w:val="24"/>
        </w:rPr>
        <w:t>ia Executiva</w:t>
      </w:r>
      <w:r w:rsidR="00CD6944" w:rsidRPr="005A6D71">
        <w:rPr>
          <w:rFonts w:eastAsia="Arial Unicode MS" w:cs="Arial"/>
          <w:sz w:val="24"/>
          <w:szCs w:val="24"/>
        </w:rPr>
        <w:t xml:space="preserve"> </w:t>
      </w:r>
      <w:r w:rsidR="00580B78" w:rsidRPr="005A6D71">
        <w:rPr>
          <w:rFonts w:eastAsia="Arial Unicode MS" w:cs="Arial"/>
          <w:sz w:val="24"/>
          <w:szCs w:val="24"/>
        </w:rPr>
        <w:t xml:space="preserve">registrada à fl. </w:t>
      </w:r>
      <w:r w:rsidR="001618AA">
        <w:rPr>
          <w:rFonts w:eastAsia="Arial Unicode MS" w:cs="Arial"/>
          <w:sz w:val="24"/>
          <w:szCs w:val="24"/>
        </w:rPr>
        <w:t xml:space="preserve">580 </w:t>
      </w:r>
      <w:r w:rsidR="00580B78" w:rsidRPr="005A6D71">
        <w:rPr>
          <w:rFonts w:eastAsia="Arial Unicode MS" w:cs="Arial"/>
          <w:sz w:val="24"/>
          <w:szCs w:val="24"/>
        </w:rPr>
        <w:t xml:space="preserve">do processo licitatório, e proposta vencedora do </w:t>
      </w:r>
      <w:r w:rsidR="00580B78" w:rsidRPr="005A6D71">
        <w:rPr>
          <w:rFonts w:eastAsia="Arial Unicode MS" w:cs="Arial"/>
          <w:b/>
          <w:sz w:val="24"/>
          <w:szCs w:val="24"/>
        </w:rPr>
        <w:t xml:space="preserve">PREGÃO ELETRÔNICO Nº </w:t>
      </w:r>
      <w:r w:rsidR="00C63484" w:rsidRPr="005A6D71">
        <w:rPr>
          <w:rFonts w:eastAsia="Arial Unicode MS" w:cs="Arial"/>
          <w:b/>
          <w:sz w:val="24"/>
          <w:szCs w:val="24"/>
        </w:rPr>
        <w:t>106/20</w:t>
      </w:r>
      <w:r w:rsidR="00580B78" w:rsidRPr="005A6D71">
        <w:rPr>
          <w:rFonts w:eastAsia="Arial Unicode MS" w:cs="Arial"/>
          <w:sz w:val="24"/>
          <w:szCs w:val="24"/>
        </w:rPr>
        <w:t>, mediante as cláusulas e condições seguintes:</w:t>
      </w:r>
    </w:p>
    <w:p w14:paraId="5DC46830" w14:textId="77777777" w:rsidR="00EE130A" w:rsidRPr="00274B02" w:rsidRDefault="00EE130A" w:rsidP="00EE130A">
      <w:pPr>
        <w:pStyle w:val="Ttulo2"/>
        <w:spacing w:before="480" w:line="360" w:lineRule="auto"/>
        <w:jc w:val="both"/>
        <w:rPr>
          <w:rFonts w:ascii="Arial" w:eastAsia="Arial Unicode MS" w:hAnsi="Arial" w:cs="Arial"/>
          <w:bCs w:val="0"/>
        </w:rPr>
      </w:pPr>
      <w:r w:rsidRPr="00274B02">
        <w:rPr>
          <w:rFonts w:ascii="Arial" w:eastAsia="Arial Unicode MS" w:hAnsi="Arial" w:cs="Arial"/>
        </w:rPr>
        <w:lastRenderedPageBreak/>
        <w:t>CLÁUSULA PRIMEIRA: PARTES</w:t>
      </w:r>
    </w:p>
    <w:p w14:paraId="52DDE94E" w14:textId="2038C8BC" w:rsidR="00907A64" w:rsidRPr="005A6D71" w:rsidRDefault="00907A64" w:rsidP="00907A64">
      <w:pPr>
        <w:numPr>
          <w:ilvl w:val="0"/>
          <w:numId w:val="1"/>
        </w:numPr>
        <w:spacing w:before="120" w:line="360" w:lineRule="auto"/>
        <w:rPr>
          <w:rFonts w:eastAsia="Arial Unicode MS" w:cs="Arial"/>
          <w:sz w:val="24"/>
          <w:szCs w:val="24"/>
        </w:rPr>
      </w:pPr>
      <w:r w:rsidRPr="00274B02">
        <w:rPr>
          <w:rFonts w:eastAsia="Arial Unicode MS" w:cs="Arial"/>
          <w:sz w:val="24"/>
          <w:szCs w:val="24"/>
        </w:rPr>
        <w:t xml:space="preserve">1.1. Para os efeitos das disposições contratuais, a Companhia de Saneamento Municipal – </w:t>
      </w:r>
      <w:r w:rsidRPr="00274B02">
        <w:rPr>
          <w:rFonts w:eastAsia="Arial Unicode MS" w:cs="Arial"/>
          <w:b/>
          <w:bCs/>
          <w:sz w:val="24"/>
          <w:szCs w:val="24"/>
        </w:rPr>
        <w:t>CESAMA</w:t>
      </w:r>
      <w:r w:rsidRPr="00274B02">
        <w:rPr>
          <w:rFonts w:eastAsia="Arial Unicode MS" w:cs="Arial"/>
          <w:sz w:val="24"/>
          <w:szCs w:val="24"/>
        </w:rPr>
        <w:t xml:space="preserve"> será designada pela sigla </w:t>
      </w:r>
      <w:r w:rsidRPr="00274B02">
        <w:rPr>
          <w:rFonts w:eastAsia="Arial Unicode MS" w:cs="Arial"/>
          <w:b/>
          <w:bCs/>
          <w:sz w:val="24"/>
          <w:szCs w:val="24"/>
        </w:rPr>
        <w:t>CESAMA</w:t>
      </w:r>
      <w:r w:rsidRPr="00274B02">
        <w:rPr>
          <w:rFonts w:eastAsia="Arial Unicode MS" w:cs="Arial"/>
          <w:sz w:val="24"/>
          <w:szCs w:val="24"/>
        </w:rPr>
        <w:t xml:space="preserve"> e a </w:t>
      </w:r>
      <w:r w:rsidRPr="005A6D71">
        <w:rPr>
          <w:rFonts w:eastAsia="Arial Unicode MS" w:cs="Arial"/>
          <w:sz w:val="24"/>
          <w:szCs w:val="24"/>
        </w:rPr>
        <w:t xml:space="preserve">empresa </w:t>
      </w:r>
      <w:r w:rsidR="00166B79">
        <w:rPr>
          <w:rFonts w:eastAsia="Arial Unicode MS" w:cs="Arial"/>
          <w:b/>
          <w:sz w:val="24"/>
          <w:szCs w:val="24"/>
        </w:rPr>
        <w:t>Mérito Consultoria Assessoria Ocupacional e Serviços Ltda</w:t>
      </w:r>
      <w:r w:rsidRPr="005A6D71">
        <w:rPr>
          <w:rFonts w:eastAsia="Arial Unicode MS" w:cs="Arial"/>
          <w:b/>
          <w:bCs/>
          <w:sz w:val="24"/>
          <w:szCs w:val="24"/>
        </w:rPr>
        <w:t xml:space="preserve"> </w:t>
      </w:r>
      <w:r w:rsidRPr="005A6D71">
        <w:rPr>
          <w:rFonts w:eastAsia="Arial Unicode MS" w:cs="Arial"/>
          <w:sz w:val="24"/>
          <w:szCs w:val="24"/>
        </w:rPr>
        <w:t xml:space="preserve">por </w:t>
      </w:r>
      <w:r w:rsidRPr="005A6D71">
        <w:rPr>
          <w:rFonts w:eastAsia="Arial Unicode MS" w:cs="Arial"/>
          <w:b/>
          <w:bCs/>
          <w:sz w:val="24"/>
          <w:szCs w:val="24"/>
        </w:rPr>
        <w:t>CONTRATADA</w:t>
      </w:r>
      <w:r w:rsidRPr="005A6D71">
        <w:rPr>
          <w:rFonts w:eastAsia="Arial Unicode MS" w:cs="Arial"/>
          <w:sz w:val="24"/>
          <w:szCs w:val="24"/>
        </w:rPr>
        <w:t>;</w:t>
      </w:r>
    </w:p>
    <w:p w14:paraId="264C3672" w14:textId="77777777" w:rsidR="00EE130A" w:rsidRPr="00274B02" w:rsidRDefault="00EE130A" w:rsidP="00EE130A">
      <w:pPr>
        <w:spacing w:before="480" w:line="360" w:lineRule="auto"/>
        <w:rPr>
          <w:rFonts w:eastAsia="Arial Unicode MS" w:cs="Arial"/>
          <w:b/>
          <w:sz w:val="24"/>
          <w:szCs w:val="24"/>
        </w:rPr>
      </w:pPr>
      <w:r w:rsidRPr="00274B02">
        <w:rPr>
          <w:rFonts w:eastAsia="Arial Unicode MS" w:cs="Arial"/>
          <w:b/>
          <w:sz w:val="24"/>
          <w:szCs w:val="24"/>
        </w:rPr>
        <w:t>CLÁUSULA SEGUNDA: OBJETO</w:t>
      </w:r>
    </w:p>
    <w:p w14:paraId="54D17679" w14:textId="77777777" w:rsidR="00EE130A" w:rsidRPr="005A6D71" w:rsidRDefault="00EE130A" w:rsidP="00EE130A">
      <w:pPr>
        <w:spacing w:before="120" w:line="360" w:lineRule="auto"/>
        <w:rPr>
          <w:rFonts w:eastAsia="Arial Unicode MS" w:cs="Arial"/>
          <w:sz w:val="24"/>
          <w:szCs w:val="24"/>
        </w:rPr>
      </w:pPr>
      <w:r w:rsidRPr="00274B02">
        <w:rPr>
          <w:rFonts w:eastAsia="Arial Unicode MS" w:cs="Arial"/>
          <w:sz w:val="24"/>
          <w:szCs w:val="24"/>
        </w:rPr>
        <w:t xml:space="preserve">2.1. Constitui objeto deste </w:t>
      </w:r>
      <w:r w:rsidRPr="005A6D71">
        <w:rPr>
          <w:rFonts w:eastAsia="Arial Unicode MS" w:cs="Arial"/>
          <w:sz w:val="24"/>
          <w:szCs w:val="24"/>
        </w:rPr>
        <w:t xml:space="preserve">Contrato a </w:t>
      </w:r>
      <w:r w:rsidR="00C63484" w:rsidRPr="005A6D71">
        <w:rPr>
          <w:rFonts w:eastAsia="Arial Unicode MS" w:cs="Arial"/>
          <w:b/>
          <w:sz w:val="24"/>
          <w:szCs w:val="24"/>
        </w:rPr>
        <w:t xml:space="preserve">Contratação de Empresa Especializada em Engenharia e Medicina do Trabalho e Saúde Ocupacional para Elaboração, Implantação e Execução de Programa de Gerenciamento de Riscos - PGR, Programa de Controle Médico de Saúde Ocupacional – PCMSO, Realização das Avaliações das Exposições Ocupacionais a Agentes Físicos, Químicos e Biológicos, Elaboração e Emissão do Laudo Técnico das Condições Ambientais de Trabalho (LTCAT), de Ordens de Serviços sobre Segurança e Saúde no Trabalho, e Gestão de Avaliações Ergonômica do Trabalho, Implantação de Programa de Gestão do Absenteísmo, através de monitoramento e gestão dos atestados, análise do FAP, gerenciamento epidemiológico e dos nexos previdenciários, Planejamento e Realização de Treinamentos, Capacitação e Exercício Simulado Obrigatórios, conforme Normas Regulamentadoras e Programa de Promoção à Saúde e Qualidade de Vida no Trabalho,conforme especificações contidas </w:t>
      </w:r>
      <w:r w:rsidR="005A6D71" w:rsidRPr="005A6D71">
        <w:rPr>
          <w:rFonts w:eastAsia="Arial Unicode MS" w:cs="Arial"/>
          <w:b/>
          <w:sz w:val="24"/>
          <w:szCs w:val="24"/>
        </w:rPr>
        <w:t>no</w:t>
      </w:r>
      <w:r w:rsidR="00C63484" w:rsidRPr="005A6D71">
        <w:rPr>
          <w:rFonts w:eastAsia="Arial Unicode MS" w:cs="Arial"/>
          <w:b/>
          <w:sz w:val="24"/>
          <w:szCs w:val="24"/>
        </w:rPr>
        <w:t xml:space="preserve"> Termo de Referência;</w:t>
      </w:r>
    </w:p>
    <w:p w14:paraId="02BAEF9B" w14:textId="77777777" w:rsidR="00EE130A" w:rsidRPr="00274B02" w:rsidRDefault="00EE130A" w:rsidP="00EE130A">
      <w:pPr>
        <w:spacing w:before="120" w:line="360" w:lineRule="auto"/>
        <w:rPr>
          <w:rFonts w:eastAsia="Arial Unicode MS" w:cs="Arial"/>
          <w:sz w:val="24"/>
          <w:szCs w:val="24"/>
        </w:rPr>
      </w:pPr>
      <w:r w:rsidRPr="005A6D71">
        <w:rPr>
          <w:rFonts w:eastAsia="Arial Unicode MS" w:cs="Arial"/>
          <w:sz w:val="24"/>
          <w:szCs w:val="24"/>
        </w:rPr>
        <w:t>2.2. Os serviços a serem executados são os descritos no Edital do PREGÃO</w:t>
      </w:r>
      <w:r>
        <w:rPr>
          <w:rFonts w:eastAsia="Arial Unicode MS" w:cs="Arial"/>
          <w:color w:val="0033CC"/>
          <w:sz w:val="24"/>
          <w:szCs w:val="24"/>
        </w:rPr>
        <w:t xml:space="preserve"> </w:t>
      </w:r>
      <w:r w:rsidRPr="005A6D71">
        <w:rPr>
          <w:rFonts w:eastAsia="Arial Unicode MS" w:cs="Arial"/>
          <w:sz w:val="24"/>
          <w:szCs w:val="24"/>
        </w:rPr>
        <w:t xml:space="preserve">ELETRÔNICO N° </w:t>
      </w:r>
      <w:r w:rsidR="00C63484" w:rsidRPr="005A6D71">
        <w:rPr>
          <w:rFonts w:eastAsia="Arial Unicode MS" w:cs="Arial"/>
          <w:sz w:val="24"/>
          <w:szCs w:val="24"/>
        </w:rPr>
        <w:t>106/20</w:t>
      </w:r>
      <w:r w:rsidRPr="005A6D71">
        <w:rPr>
          <w:rFonts w:eastAsia="Arial Unicode MS" w:cs="Arial"/>
          <w:sz w:val="24"/>
          <w:szCs w:val="24"/>
        </w:rPr>
        <w:t>, bem como nas especificações que o compõe, além do Termo de Referência e demais</w:t>
      </w:r>
      <w:r w:rsidRPr="00274B02">
        <w:rPr>
          <w:rFonts w:eastAsia="Arial Unicode MS" w:cs="Arial"/>
          <w:sz w:val="24"/>
          <w:szCs w:val="24"/>
        </w:rPr>
        <w:t xml:space="preserve"> anexos em todos os seus termos e disposições. Inclui-se também como parte do Contrato a proposta da CONTRATADA, naquilo em que não conflitar com o Edital, sem prejuízo das demais cláusulas;</w:t>
      </w:r>
    </w:p>
    <w:p w14:paraId="5886B325" w14:textId="77777777" w:rsidR="00EE130A" w:rsidRDefault="00EE130A" w:rsidP="00EE130A">
      <w:pPr>
        <w:pStyle w:val="Recuodecorpodetexto2"/>
        <w:spacing w:after="0" w:line="360" w:lineRule="auto"/>
        <w:ind w:left="0" w:firstLine="0"/>
        <w:rPr>
          <w:szCs w:val="24"/>
        </w:rPr>
      </w:pPr>
      <w:r w:rsidRPr="00274B02">
        <w:rPr>
          <w:szCs w:val="24"/>
        </w:rPr>
        <w:t>2.3. São partes integrantes deste Contrato, independente de transcrição, o Aviso de Licitação, o Edital e todos os seus anexos e a proposta d</w:t>
      </w:r>
      <w:r w:rsidR="00BF0427">
        <w:rPr>
          <w:szCs w:val="24"/>
        </w:rPr>
        <w:t>o</w:t>
      </w:r>
      <w:r w:rsidRPr="00274B02">
        <w:rPr>
          <w:szCs w:val="24"/>
        </w:rPr>
        <w:t xml:space="preserve"> licitante vencedor e seus anexos.</w:t>
      </w:r>
    </w:p>
    <w:p w14:paraId="4293883B" w14:textId="77777777" w:rsidR="00EE130A" w:rsidRDefault="00EE130A" w:rsidP="00EE130A">
      <w:pPr>
        <w:pStyle w:val="Recuodecorpodetexto2"/>
        <w:spacing w:after="0" w:line="360" w:lineRule="auto"/>
        <w:ind w:left="0" w:firstLine="0"/>
      </w:pPr>
      <w:r>
        <w:rPr>
          <w:szCs w:val="24"/>
        </w:rPr>
        <w:t xml:space="preserve">2.4. </w:t>
      </w:r>
      <w:r w:rsidRPr="007279FF">
        <w:t xml:space="preserve">Toda a documentação apresentada </w:t>
      </w:r>
      <w:r>
        <w:t>no</w:t>
      </w:r>
      <w:r w:rsidRPr="007279FF">
        <w:t xml:space="preserve"> Edital e seus anexos são complementares entre si, de modo que qualquer detalhe que se mencione em um documento e se omita em</w:t>
      </w:r>
      <w:r>
        <w:t xml:space="preserve"> </w:t>
      </w:r>
      <w:r w:rsidRPr="007279FF">
        <w:t>outro será considerado especificado e válido.</w:t>
      </w:r>
    </w:p>
    <w:p w14:paraId="30DE1E98" w14:textId="77777777" w:rsidR="005F09AB" w:rsidRDefault="005F09AB" w:rsidP="005F09AB">
      <w:pPr>
        <w:spacing w:before="480" w:line="360" w:lineRule="auto"/>
        <w:rPr>
          <w:rFonts w:eastAsia="Arial Unicode MS" w:cs="Arial"/>
          <w:b/>
          <w:sz w:val="24"/>
          <w:szCs w:val="24"/>
        </w:rPr>
      </w:pPr>
      <w:r w:rsidRPr="00274B02">
        <w:rPr>
          <w:rFonts w:eastAsia="Arial Unicode MS" w:cs="Arial"/>
          <w:b/>
          <w:sz w:val="24"/>
          <w:szCs w:val="24"/>
        </w:rPr>
        <w:lastRenderedPageBreak/>
        <w:t xml:space="preserve">CLÁUSULA TERCEIRA: </w:t>
      </w:r>
      <w:r>
        <w:rPr>
          <w:rFonts w:eastAsia="Arial Unicode MS" w:cs="Arial"/>
          <w:b/>
          <w:sz w:val="24"/>
          <w:szCs w:val="24"/>
        </w:rPr>
        <w:t>REGIME DE EXECUÇÃO</w:t>
      </w:r>
    </w:p>
    <w:p w14:paraId="54487AEB" w14:textId="77777777" w:rsidR="00C63484" w:rsidRDefault="005F09AB" w:rsidP="00C63484">
      <w:pPr>
        <w:spacing w:before="120" w:line="360" w:lineRule="auto"/>
        <w:rPr>
          <w:rFonts w:eastAsia="Arial Unicode MS" w:cs="Arial"/>
          <w:sz w:val="24"/>
          <w:szCs w:val="24"/>
        </w:rPr>
      </w:pPr>
      <w:r>
        <w:rPr>
          <w:sz w:val="24"/>
          <w:szCs w:val="24"/>
        </w:rPr>
        <w:t>3</w:t>
      </w:r>
      <w:r w:rsidRPr="009F7C0D">
        <w:rPr>
          <w:sz w:val="24"/>
          <w:szCs w:val="24"/>
        </w:rPr>
        <w:t>.</w:t>
      </w:r>
      <w:r>
        <w:rPr>
          <w:sz w:val="24"/>
          <w:szCs w:val="24"/>
        </w:rPr>
        <w:t>1</w:t>
      </w:r>
      <w:r w:rsidRPr="009F7C0D">
        <w:rPr>
          <w:sz w:val="24"/>
          <w:szCs w:val="24"/>
        </w:rPr>
        <w:t xml:space="preserve">. </w:t>
      </w:r>
      <w:r>
        <w:rPr>
          <w:sz w:val="24"/>
          <w:szCs w:val="24"/>
        </w:rPr>
        <w:t xml:space="preserve">Este contrato será executado sob o regime de </w:t>
      </w:r>
      <w:r w:rsidR="00C63484" w:rsidRPr="00416871">
        <w:rPr>
          <w:rFonts w:eastAsia="Arial Unicode MS" w:cs="Arial"/>
          <w:sz w:val="24"/>
          <w:szCs w:val="24"/>
        </w:rPr>
        <w:t>Execução por Empreitada por Preço Unitário</w:t>
      </w:r>
      <w:r w:rsidR="00C63484">
        <w:rPr>
          <w:rFonts w:eastAsia="Arial Unicode MS" w:cs="Arial"/>
          <w:sz w:val="24"/>
          <w:szCs w:val="24"/>
        </w:rPr>
        <w:t>.</w:t>
      </w:r>
    </w:p>
    <w:p w14:paraId="7BA07112" w14:textId="77777777" w:rsidR="005C604C" w:rsidRPr="00274B02" w:rsidRDefault="005C604C" w:rsidP="00C63484">
      <w:pPr>
        <w:spacing w:before="120" w:line="360" w:lineRule="auto"/>
        <w:rPr>
          <w:rFonts w:eastAsia="Arial Unicode MS" w:cs="Arial"/>
          <w:b/>
          <w:sz w:val="24"/>
          <w:szCs w:val="24"/>
        </w:rPr>
      </w:pPr>
      <w:r w:rsidRPr="00274B02">
        <w:rPr>
          <w:rFonts w:eastAsia="Arial Unicode MS" w:cs="Arial"/>
          <w:b/>
          <w:sz w:val="24"/>
          <w:szCs w:val="24"/>
        </w:rPr>
        <w:t xml:space="preserve">CLÁUSULA </w:t>
      </w:r>
      <w:r>
        <w:rPr>
          <w:rFonts w:eastAsia="Arial Unicode MS" w:cs="Arial"/>
          <w:b/>
          <w:sz w:val="24"/>
          <w:szCs w:val="24"/>
        </w:rPr>
        <w:t>QUARTA</w:t>
      </w:r>
      <w:r w:rsidRPr="00274B02">
        <w:rPr>
          <w:rFonts w:eastAsia="Arial Unicode MS" w:cs="Arial"/>
          <w:b/>
          <w:sz w:val="24"/>
          <w:szCs w:val="24"/>
        </w:rPr>
        <w:t>: VALORES</w:t>
      </w:r>
    </w:p>
    <w:p w14:paraId="551EA85D" w14:textId="4F094B5A" w:rsidR="005C604C" w:rsidRPr="00FE74F2" w:rsidRDefault="005C604C" w:rsidP="005C604C">
      <w:pPr>
        <w:spacing w:before="120" w:line="360" w:lineRule="auto"/>
        <w:rPr>
          <w:rFonts w:eastAsia="Arial Unicode MS" w:cs="Arial"/>
          <w:sz w:val="24"/>
          <w:szCs w:val="24"/>
        </w:rPr>
      </w:pPr>
      <w:r w:rsidRPr="00FE74F2">
        <w:rPr>
          <w:rFonts w:eastAsia="Arial Unicode MS" w:cs="Arial"/>
          <w:sz w:val="24"/>
          <w:szCs w:val="24"/>
        </w:rPr>
        <w:t xml:space="preserve">4.1. Os serviços contratados têm o preço </w:t>
      </w:r>
      <w:r w:rsidR="009406F0" w:rsidRPr="00FE74F2">
        <w:rPr>
          <w:rFonts w:eastAsia="Arial Unicode MS" w:cs="Arial"/>
          <w:sz w:val="24"/>
          <w:szCs w:val="24"/>
        </w:rPr>
        <w:t xml:space="preserve">total </w:t>
      </w:r>
      <w:r w:rsidR="005A6D71" w:rsidRPr="00FE74F2">
        <w:rPr>
          <w:rFonts w:eastAsia="Arial Unicode MS" w:cs="Arial"/>
          <w:sz w:val="24"/>
          <w:szCs w:val="24"/>
          <w:highlight w:val="yellow"/>
        </w:rPr>
        <w:t>estimado</w:t>
      </w:r>
      <w:r w:rsidRPr="00FE74F2">
        <w:rPr>
          <w:rFonts w:eastAsia="Arial Unicode MS" w:cs="Arial"/>
          <w:sz w:val="24"/>
          <w:szCs w:val="24"/>
        </w:rPr>
        <w:t xml:space="preserve"> de </w:t>
      </w:r>
      <w:r w:rsidRPr="00FE74F2">
        <w:rPr>
          <w:rFonts w:eastAsia="Arial Unicode MS" w:cs="Arial"/>
          <w:b/>
          <w:sz w:val="24"/>
          <w:szCs w:val="24"/>
        </w:rPr>
        <w:t xml:space="preserve">R$ </w:t>
      </w:r>
      <w:r w:rsidR="001618AA">
        <w:rPr>
          <w:rFonts w:eastAsia="Arial Unicode MS" w:cs="Arial"/>
          <w:b/>
          <w:sz w:val="24"/>
          <w:szCs w:val="24"/>
        </w:rPr>
        <w:t>284.000,00</w:t>
      </w:r>
      <w:r w:rsidRPr="00FE74F2">
        <w:rPr>
          <w:rFonts w:eastAsia="Arial Unicode MS" w:cs="Arial"/>
          <w:sz w:val="24"/>
          <w:szCs w:val="24"/>
        </w:rPr>
        <w:t xml:space="preserve"> (</w:t>
      </w:r>
      <w:r w:rsidR="001618AA">
        <w:rPr>
          <w:rFonts w:eastAsia="Arial Unicode MS" w:cs="Arial"/>
          <w:sz w:val="24"/>
          <w:szCs w:val="24"/>
        </w:rPr>
        <w:t>duzentos e oitenta e quatro mil reais</w:t>
      </w:r>
      <w:r w:rsidRPr="00FE74F2">
        <w:rPr>
          <w:rFonts w:eastAsia="Arial Unicode MS" w:cs="Arial"/>
          <w:sz w:val="24"/>
          <w:szCs w:val="24"/>
        </w:rPr>
        <w:t>), conforme planilha descritiva em anexo (ou abaixo),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42DD61F" w14:textId="77777777" w:rsidR="009406F0" w:rsidRPr="00B237CD" w:rsidRDefault="009406F0" w:rsidP="009406F0">
      <w:pPr>
        <w:pStyle w:val="Corpodetexto"/>
        <w:numPr>
          <w:ilvl w:val="2"/>
          <w:numId w:val="38"/>
        </w:numPr>
        <w:spacing w:before="480" w:line="360" w:lineRule="auto"/>
        <w:ind w:left="0" w:firstLine="0"/>
        <w:rPr>
          <w:rFonts w:eastAsia="Arial Unicode MS" w:cs="Arial"/>
          <w:b/>
          <w:sz w:val="24"/>
          <w:szCs w:val="24"/>
          <w:highlight w:val="yellow"/>
        </w:rPr>
      </w:pPr>
      <w:r w:rsidRPr="00FE74F2">
        <w:rPr>
          <w:sz w:val="24"/>
          <w:szCs w:val="24"/>
          <w:highlight w:val="yellow"/>
        </w:rPr>
        <w:t>O pagamento será efetuado de acordo com o quantitativo efetivamente</w:t>
      </w:r>
      <w:r w:rsidRPr="00B237CD">
        <w:rPr>
          <w:sz w:val="24"/>
          <w:szCs w:val="24"/>
          <w:highlight w:val="yellow"/>
        </w:rPr>
        <w:t xml:space="preserve"> executado mensalmente, não restando para a CESAMA a obrigação de executar ou pagar pela quantidade estimada na planilha de referência da contratação</w:t>
      </w:r>
      <w:r>
        <w:rPr>
          <w:sz w:val="24"/>
          <w:szCs w:val="24"/>
          <w:highlight w:val="yellow"/>
        </w:rPr>
        <w:t>.</w:t>
      </w:r>
      <w:r w:rsidRPr="00B237CD">
        <w:rPr>
          <w:sz w:val="24"/>
          <w:szCs w:val="24"/>
          <w:highlight w:val="yellow"/>
        </w:rPr>
        <w:t xml:space="preserve"> </w:t>
      </w:r>
    </w:p>
    <w:p w14:paraId="3D7C310A" w14:textId="77777777" w:rsidR="005C604C" w:rsidRPr="009E3AFB" w:rsidRDefault="005C604C" w:rsidP="005C604C">
      <w:pPr>
        <w:spacing w:before="480" w:line="360" w:lineRule="auto"/>
        <w:rPr>
          <w:rFonts w:eastAsia="Arial Unicode MS" w:cs="Arial"/>
          <w:b/>
          <w:sz w:val="24"/>
          <w:szCs w:val="24"/>
        </w:rPr>
      </w:pPr>
      <w:r w:rsidRPr="009E3AFB">
        <w:rPr>
          <w:rFonts w:eastAsia="Arial Unicode MS" w:cs="Arial"/>
          <w:b/>
          <w:sz w:val="24"/>
          <w:szCs w:val="24"/>
        </w:rPr>
        <w:t>CLÁUSULA QU</w:t>
      </w:r>
      <w:r>
        <w:rPr>
          <w:rFonts w:eastAsia="Arial Unicode MS" w:cs="Arial"/>
          <w:b/>
          <w:sz w:val="24"/>
          <w:szCs w:val="24"/>
        </w:rPr>
        <w:t>INT</w:t>
      </w:r>
      <w:r w:rsidRPr="009E3AFB">
        <w:rPr>
          <w:rFonts w:eastAsia="Arial Unicode MS" w:cs="Arial"/>
          <w:b/>
          <w:sz w:val="24"/>
          <w:szCs w:val="24"/>
        </w:rPr>
        <w:t>A: PRAZO DE VIGÊNCIA CONTRATUAL E DE EXECUÇÃO DO OBJETO</w:t>
      </w:r>
    </w:p>
    <w:p w14:paraId="607214F0" w14:textId="77777777" w:rsidR="005C604C" w:rsidRPr="006E4681" w:rsidRDefault="005C604C" w:rsidP="005C604C">
      <w:pPr>
        <w:tabs>
          <w:tab w:val="left" w:pos="567"/>
        </w:tabs>
        <w:spacing w:before="120" w:line="360" w:lineRule="auto"/>
        <w:rPr>
          <w:rFonts w:eastAsia="Arial Unicode MS" w:cs="Arial"/>
          <w:bCs/>
          <w:sz w:val="24"/>
          <w:szCs w:val="24"/>
        </w:rPr>
      </w:pPr>
      <w:r>
        <w:rPr>
          <w:rFonts w:eastAsia="Arial Unicode MS" w:cs="Arial"/>
          <w:bCs/>
          <w:sz w:val="24"/>
          <w:szCs w:val="24"/>
        </w:rPr>
        <w:t>5</w:t>
      </w:r>
      <w:r w:rsidRPr="006E4681">
        <w:rPr>
          <w:rFonts w:eastAsia="Arial Unicode MS" w:cs="Arial"/>
          <w:bCs/>
          <w:sz w:val="24"/>
          <w:szCs w:val="24"/>
        </w:rPr>
        <w:t xml:space="preserve">.1. </w:t>
      </w:r>
      <w:r w:rsidRPr="00533A4C">
        <w:rPr>
          <w:rFonts w:eastAsia="Arial Unicode MS" w:cs="Arial"/>
          <w:b/>
          <w:bCs/>
          <w:sz w:val="24"/>
          <w:szCs w:val="24"/>
        </w:rPr>
        <w:t xml:space="preserve">A vigência do </w:t>
      </w:r>
      <w:r w:rsidRPr="00FE74F2">
        <w:rPr>
          <w:rFonts w:eastAsia="Arial Unicode MS" w:cs="Arial"/>
          <w:b/>
          <w:bCs/>
          <w:sz w:val="24"/>
          <w:szCs w:val="24"/>
        </w:rPr>
        <w:t>presente Contrato será a partir da data da</w:t>
      </w:r>
      <w:r w:rsidR="00E70D29" w:rsidRPr="00FE74F2">
        <w:rPr>
          <w:rFonts w:eastAsia="Arial Unicode MS" w:cs="Arial"/>
          <w:b/>
          <w:bCs/>
          <w:sz w:val="24"/>
          <w:szCs w:val="24"/>
        </w:rPr>
        <w:t xml:space="preserve"> sua</w:t>
      </w:r>
      <w:r w:rsidRPr="00FE74F2">
        <w:rPr>
          <w:rFonts w:eastAsia="Arial Unicode MS" w:cs="Arial"/>
          <w:b/>
          <w:bCs/>
          <w:sz w:val="24"/>
          <w:szCs w:val="24"/>
        </w:rPr>
        <w:t xml:space="preserve"> </w:t>
      </w:r>
      <w:r w:rsidR="00E70D29" w:rsidRPr="00FE74F2">
        <w:rPr>
          <w:rFonts w:eastAsia="Arial Unicode MS" w:cs="Arial"/>
          <w:b/>
          <w:bCs/>
          <w:sz w:val="24"/>
          <w:szCs w:val="24"/>
        </w:rPr>
        <w:t>assinatura a</w:t>
      </w:r>
      <w:r w:rsidRPr="00FE74F2">
        <w:rPr>
          <w:rFonts w:eastAsia="Arial Unicode MS" w:cs="Arial"/>
          <w:b/>
          <w:bCs/>
          <w:sz w:val="24"/>
          <w:szCs w:val="24"/>
        </w:rPr>
        <w:t>té</w:t>
      </w:r>
      <w:r w:rsidRPr="00533A4C">
        <w:rPr>
          <w:rFonts w:eastAsia="Arial Unicode MS" w:cs="Arial"/>
          <w:b/>
          <w:bCs/>
          <w:sz w:val="24"/>
          <w:szCs w:val="24"/>
        </w:rPr>
        <w:t xml:space="preserve"> o término do prazo de execução do objeto especificado neste instrumento.</w:t>
      </w:r>
    </w:p>
    <w:p w14:paraId="139A1FE5" w14:textId="77777777" w:rsidR="005C604C" w:rsidRPr="00FE74F2" w:rsidRDefault="005C604C" w:rsidP="005C604C">
      <w:pPr>
        <w:tabs>
          <w:tab w:val="left" w:pos="567"/>
        </w:tabs>
        <w:suppressAutoHyphens w:val="0"/>
        <w:spacing w:before="120" w:line="360" w:lineRule="auto"/>
        <w:rPr>
          <w:rFonts w:cs="Arial"/>
          <w:sz w:val="24"/>
          <w:szCs w:val="24"/>
          <w:lang w:eastAsia="pt-BR"/>
        </w:rPr>
      </w:pPr>
      <w:r w:rsidRPr="00FE74F2">
        <w:rPr>
          <w:rFonts w:cs="Arial"/>
          <w:sz w:val="24"/>
          <w:szCs w:val="24"/>
          <w:lang w:eastAsia="pt-BR"/>
        </w:rPr>
        <w:t xml:space="preserve">5.1.1. O </w:t>
      </w:r>
      <w:r w:rsidRPr="00FE74F2">
        <w:rPr>
          <w:rFonts w:cs="Arial"/>
          <w:b/>
          <w:sz w:val="24"/>
          <w:szCs w:val="24"/>
          <w:lang w:eastAsia="pt-BR"/>
        </w:rPr>
        <w:t xml:space="preserve">prazo de execução do objeto será de </w:t>
      </w:r>
      <w:r w:rsidR="00E70D29" w:rsidRPr="00FE74F2">
        <w:rPr>
          <w:rFonts w:cs="Arial"/>
          <w:b/>
          <w:sz w:val="24"/>
          <w:szCs w:val="24"/>
          <w:lang w:eastAsia="pt-BR"/>
        </w:rPr>
        <w:t>12</w:t>
      </w:r>
      <w:r w:rsidRPr="00FE74F2">
        <w:rPr>
          <w:rFonts w:cs="Arial"/>
          <w:b/>
          <w:sz w:val="24"/>
          <w:szCs w:val="24"/>
          <w:lang w:eastAsia="pt-BR"/>
        </w:rPr>
        <w:t xml:space="preserve"> (</w:t>
      </w:r>
      <w:r w:rsidR="00E70D29" w:rsidRPr="00FE74F2">
        <w:rPr>
          <w:rFonts w:cs="Arial"/>
          <w:b/>
          <w:sz w:val="24"/>
          <w:szCs w:val="24"/>
          <w:lang w:eastAsia="pt-BR"/>
        </w:rPr>
        <w:t>doze)</w:t>
      </w:r>
      <w:r w:rsidRPr="00FE74F2">
        <w:rPr>
          <w:rFonts w:cs="Arial"/>
          <w:b/>
          <w:sz w:val="24"/>
          <w:szCs w:val="24"/>
          <w:lang w:eastAsia="pt-BR"/>
        </w:rPr>
        <w:t xml:space="preserve"> meses</w:t>
      </w:r>
      <w:r w:rsidRPr="00FE74F2">
        <w:rPr>
          <w:rFonts w:cs="Arial"/>
          <w:sz w:val="24"/>
          <w:szCs w:val="24"/>
          <w:lang w:eastAsia="pt-BR"/>
        </w:rPr>
        <w:t xml:space="preserve"> contados a partir da emissão da Ordem de Serviço</w:t>
      </w:r>
      <w:r w:rsidR="00E70D29" w:rsidRPr="00FE74F2">
        <w:rPr>
          <w:rFonts w:cs="Arial"/>
          <w:sz w:val="24"/>
          <w:szCs w:val="24"/>
          <w:lang w:eastAsia="pt-BR"/>
        </w:rPr>
        <w:t>,</w:t>
      </w:r>
      <w:r w:rsidRPr="00FE74F2">
        <w:rPr>
          <w:rFonts w:cs="Arial"/>
          <w:sz w:val="24"/>
          <w:szCs w:val="24"/>
          <w:lang w:eastAsia="pt-BR"/>
        </w:rPr>
        <w:t xml:space="preserve"> após a assinatura deste Contrato.</w:t>
      </w:r>
      <w:r w:rsidR="00A424BF" w:rsidRPr="00FE74F2">
        <w:rPr>
          <w:rFonts w:cs="Arial"/>
          <w:sz w:val="24"/>
          <w:szCs w:val="24"/>
          <w:lang w:eastAsia="pt-BR"/>
        </w:rPr>
        <w:t xml:space="preserve"> </w:t>
      </w:r>
    </w:p>
    <w:p w14:paraId="1AC64C77" w14:textId="77777777" w:rsidR="005C604C" w:rsidRPr="00FE74F2" w:rsidRDefault="005C604C" w:rsidP="005C604C">
      <w:pPr>
        <w:spacing w:before="120" w:line="360" w:lineRule="auto"/>
        <w:rPr>
          <w:bCs/>
          <w:sz w:val="24"/>
          <w:szCs w:val="24"/>
        </w:rPr>
      </w:pPr>
      <w:r w:rsidRPr="00FE74F2">
        <w:rPr>
          <w:sz w:val="24"/>
          <w:szCs w:val="24"/>
        </w:rPr>
        <w:t>5.1.2.</w:t>
      </w:r>
      <w:r w:rsidRPr="00FE74F2">
        <w:rPr>
          <w:sz w:val="24"/>
          <w:szCs w:val="24"/>
        </w:rPr>
        <w:tab/>
        <w:t>Por se tratar de serviço continuado, o</w:t>
      </w:r>
      <w:r w:rsidRPr="00FE74F2">
        <w:rPr>
          <w:bCs/>
          <w:sz w:val="24"/>
          <w:szCs w:val="24"/>
        </w:rPr>
        <w:t xml:space="preserve"> prazo contratual poderá ser prorrogado, desde que observados o art. 147 do RILC e os seguintes requisitos:</w:t>
      </w:r>
    </w:p>
    <w:p w14:paraId="44703484" w14:textId="77777777" w:rsidR="005C604C" w:rsidRPr="00FE74F2" w:rsidRDefault="005C604C" w:rsidP="005C604C">
      <w:pPr>
        <w:numPr>
          <w:ilvl w:val="2"/>
          <w:numId w:val="21"/>
        </w:numPr>
        <w:spacing w:before="120" w:line="360" w:lineRule="auto"/>
        <w:ind w:left="709" w:hanging="141"/>
        <w:rPr>
          <w:bCs/>
          <w:sz w:val="24"/>
          <w:szCs w:val="24"/>
        </w:rPr>
      </w:pPr>
      <w:r w:rsidRPr="00FE74F2">
        <w:rPr>
          <w:sz w:val="24"/>
          <w:szCs w:val="24"/>
        </w:rPr>
        <w:t xml:space="preserve">haja manifestação do interesse da CESAMA, tecnicamente motivado pelo gestor; </w:t>
      </w:r>
    </w:p>
    <w:p w14:paraId="1F9B8A24" w14:textId="77777777" w:rsidR="005C604C" w:rsidRPr="00FE74F2" w:rsidRDefault="005C604C" w:rsidP="005C604C">
      <w:pPr>
        <w:numPr>
          <w:ilvl w:val="2"/>
          <w:numId w:val="21"/>
        </w:numPr>
        <w:spacing w:before="120" w:line="360" w:lineRule="auto"/>
        <w:ind w:left="709" w:hanging="141"/>
        <w:rPr>
          <w:bCs/>
          <w:sz w:val="24"/>
          <w:szCs w:val="24"/>
        </w:rPr>
      </w:pPr>
      <w:r w:rsidRPr="00FE74F2">
        <w:rPr>
          <w:sz w:val="24"/>
          <w:szCs w:val="24"/>
        </w:rPr>
        <w:t>exista previsão no instrumento convocatório e no contrato;</w:t>
      </w:r>
    </w:p>
    <w:p w14:paraId="2D0F46EB" w14:textId="77777777" w:rsidR="005C604C" w:rsidRPr="00FE74F2" w:rsidRDefault="005C604C" w:rsidP="005C604C">
      <w:pPr>
        <w:numPr>
          <w:ilvl w:val="2"/>
          <w:numId w:val="21"/>
        </w:numPr>
        <w:spacing w:before="120" w:line="360" w:lineRule="auto"/>
        <w:ind w:left="709" w:hanging="141"/>
        <w:rPr>
          <w:bCs/>
          <w:sz w:val="24"/>
          <w:szCs w:val="24"/>
        </w:rPr>
      </w:pPr>
      <w:r w:rsidRPr="00FE74F2">
        <w:rPr>
          <w:sz w:val="24"/>
          <w:szCs w:val="24"/>
        </w:rPr>
        <w:t xml:space="preserve">seja demonstrada a vantajosidade na manutenção do ajuste; </w:t>
      </w:r>
    </w:p>
    <w:p w14:paraId="3E2075EB" w14:textId="77777777" w:rsidR="005C604C" w:rsidRPr="00FE74F2" w:rsidRDefault="005C604C" w:rsidP="005C604C">
      <w:pPr>
        <w:numPr>
          <w:ilvl w:val="2"/>
          <w:numId w:val="21"/>
        </w:numPr>
        <w:spacing w:before="120" w:line="360" w:lineRule="auto"/>
        <w:ind w:left="709" w:hanging="141"/>
        <w:rPr>
          <w:bCs/>
          <w:sz w:val="24"/>
          <w:szCs w:val="24"/>
        </w:rPr>
      </w:pPr>
      <w:r w:rsidRPr="00FE74F2">
        <w:rPr>
          <w:sz w:val="24"/>
          <w:szCs w:val="24"/>
        </w:rPr>
        <w:t xml:space="preserve">exista recurso orçamentário para atender a prorrogação; </w:t>
      </w:r>
    </w:p>
    <w:p w14:paraId="7E589C52" w14:textId="77777777" w:rsidR="005C604C" w:rsidRPr="00FE74F2" w:rsidRDefault="005C604C" w:rsidP="005C604C">
      <w:pPr>
        <w:numPr>
          <w:ilvl w:val="2"/>
          <w:numId w:val="21"/>
        </w:numPr>
        <w:spacing w:before="120" w:line="360" w:lineRule="auto"/>
        <w:ind w:left="709" w:hanging="141"/>
        <w:rPr>
          <w:bCs/>
          <w:sz w:val="24"/>
          <w:szCs w:val="24"/>
        </w:rPr>
      </w:pPr>
      <w:r w:rsidRPr="00FE74F2">
        <w:rPr>
          <w:sz w:val="24"/>
          <w:szCs w:val="24"/>
        </w:rPr>
        <w:t xml:space="preserve">as obrigações da contratada tenham sido regularmente cumpridas; </w:t>
      </w:r>
    </w:p>
    <w:p w14:paraId="287201D5" w14:textId="77777777" w:rsidR="005C604C" w:rsidRPr="00FE74F2" w:rsidRDefault="005C604C" w:rsidP="005C604C">
      <w:pPr>
        <w:numPr>
          <w:ilvl w:val="2"/>
          <w:numId w:val="21"/>
        </w:numPr>
        <w:spacing w:before="120" w:line="360" w:lineRule="auto"/>
        <w:ind w:left="709" w:hanging="141"/>
        <w:rPr>
          <w:bCs/>
          <w:sz w:val="24"/>
          <w:szCs w:val="24"/>
        </w:rPr>
      </w:pPr>
      <w:r w:rsidRPr="00FE74F2">
        <w:rPr>
          <w:sz w:val="24"/>
          <w:szCs w:val="24"/>
        </w:rPr>
        <w:lastRenderedPageBreak/>
        <w:t xml:space="preserve">a contratada manifeste expressamente a sua anuência na prorrogação; </w:t>
      </w:r>
    </w:p>
    <w:p w14:paraId="38BD0E96" w14:textId="77777777" w:rsidR="005C604C" w:rsidRPr="00FE74F2" w:rsidRDefault="005C604C" w:rsidP="005C604C">
      <w:pPr>
        <w:numPr>
          <w:ilvl w:val="2"/>
          <w:numId w:val="21"/>
        </w:numPr>
        <w:spacing w:before="120" w:line="360" w:lineRule="auto"/>
        <w:ind w:left="709" w:hanging="141"/>
        <w:rPr>
          <w:bCs/>
          <w:sz w:val="24"/>
          <w:szCs w:val="24"/>
        </w:rPr>
      </w:pPr>
      <w:r w:rsidRPr="00FE74F2">
        <w:rPr>
          <w:sz w:val="24"/>
          <w:szCs w:val="24"/>
        </w:rPr>
        <w:t xml:space="preserve">a manutenção das condições de habilitação da contratada; </w:t>
      </w:r>
    </w:p>
    <w:p w14:paraId="47E571E6" w14:textId="77777777" w:rsidR="005C604C" w:rsidRPr="00FE74F2" w:rsidRDefault="005C604C" w:rsidP="005C604C">
      <w:pPr>
        <w:numPr>
          <w:ilvl w:val="2"/>
          <w:numId w:val="21"/>
        </w:numPr>
        <w:spacing w:before="120" w:line="360" w:lineRule="auto"/>
        <w:ind w:left="709" w:hanging="141"/>
        <w:rPr>
          <w:bCs/>
          <w:sz w:val="24"/>
          <w:szCs w:val="24"/>
        </w:rPr>
      </w:pPr>
      <w:r w:rsidRPr="00FE74F2">
        <w:rPr>
          <w:sz w:val="24"/>
          <w:szCs w:val="24"/>
        </w:rPr>
        <w:t xml:space="preserve">a inexistência de sanções restritivas da atividade licitatória e contratual aplicadas pela </w:t>
      </w:r>
      <w:proofErr w:type="spellStart"/>
      <w:r w:rsidRPr="00FE74F2">
        <w:rPr>
          <w:sz w:val="24"/>
          <w:szCs w:val="24"/>
        </w:rPr>
        <w:t>Cesama</w:t>
      </w:r>
      <w:proofErr w:type="spellEnd"/>
      <w:r w:rsidRPr="00FE74F2">
        <w:rPr>
          <w:sz w:val="24"/>
          <w:szCs w:val="24"/>
        </w:rPr>
        <w:t xml:space="preserve"> em fase de cumprimento;</w:t>
      </w:r>
    </w:p>
    <w:p w14:paraId="484F637D" w14:textId="77777777" w:rsidR="005C604C" w:rsidRPr="00FE74F2" w:rsidRDefault="005C604C" w:rsidP="005C604C">
      <w:pPr>
        <w:numPr>
          <w:ilvl w:val="2"/>
          <w:numId w:val="21"/>
        </w:numPr>
        <w:spacing w:before="120" w:line="360" w:lineRule="auto"/>
        <w:ind w:left="709" w:hanging="141"/>
        <w:rPr>
          <w:bCs/>
          <w:sz w:val="24"/>
          <w:szCs w:val="24"/>
        </w:rPr>
      </w:pPr>
      <w:r w:rsidRPr="00FE74F2">
        <w:rPr>
          <w:sz w:val="24"/>
          <w:szCs w:val="24"/>
        </w:rPr>
        <w:t xml:space="preserve">seja promovida/requerida e formalizada por meio de termo aditivo na vigência do contrato; </w:t>
      </w:r>
    </w:p>
    <w:p w14:paraId="28A89192" w14:textId="77777777" w:rsidR="005C604C" w:rsidRPr="00FE74F2" w:rsidRDefault="005C604C" w:rsidP="005C604C">
      <w:pPr>
        <w:numPr>
          <w:ilvl w:val="2"/>
          <w:numId w:val="21"/>
        </w:numPr>
        <w:spacing w:before="120" w:line="360" w:lineRule="auto"/>
        <w:ind w:left="709" w:hanging="141"/>
        <w:rPr>
          <w:bCs/>
          <w:sz w:val="24"/>
          <w:szCs w:val="24"/>
        </w:rPr>
      </w:pPr>
      <w:r w:rsidRPr="00FE74F2">
        <w:rPr>
          <w:sz w:val="24"/>
          <w:szCs w:val="24"/>
        </w:rPr>
        <w:t>haja autorização da autoridade competente.</w:t>
      </w:r>
    </w:p>
    <w:p w14:paraId="65E55BBD" w14:textId="77777777" w:rsidR="005C604C" w:rsidRPr="00FE74F2" w:rsidRDefault="005C604C" w:rsidP="005C604C">
      <w:pPr>
        <w:tabs>
          <w:tab w:val="left" w:pos="567"/>
        </w:tabs>
        <w:spacing w:before="120" w:line="360" w:lineRule="auto"/>
        <w:rPr>
          <w:rFonts w:eastAsia="Arial Unicode MS" w:cs="Arial"/>
          <w:bCs/>
          <w:sz w:val="24"/>
          <w:szCs w:val="24"/>
        </w:rPr>
      </w:pPr>
      <w:r w:rsidRPr="00FE74F2">
        <w:rPr>
          <w:sz w:val="24"/>
          <w:szCs w:val="24"/>
        </w:rPr>
        <w:t>5.1.3.</w:t>
      </w:r>
      <w:r w:rsidRPr="00FE74F2">
        <w:rPr>
          <w:sz w:val="24"/>
          <w:szCs w:val="24"/>
        </w:rPr>
        <w:tab/>
        <w:t>Prorrogado o Contrato, o preço do serviço contratado poderá ser reajustado na forma prevista nos artigos 159 a 161 do RILC.</w:t>
      </w:r>
    </w:p>
    <w:p w14:paraId="2AFD495D" w14:textId="77777777" w:rsidR="005C604C" w:rsidRDefault="005C604C" w:rsidP="005C604C">
      <w:pPr>
        <w:tabs>
          <w:tab w:val="left" w:pos="567"/>
        </w:tabs>
        <w:spacing w:before="120" w:line="360" w:lineRule="auto"/>
        <w:rPr>
          <w:rFonts w:eastAsia="Arial Unicode MS" w:cs="Arial"/>
          <w:sz w:val="24"/>
          <w:szCs w:val="24"/>
        </w:rPr>
      </w:pPr>
      <w:r>
        <w:rPr>
          <w:rFonts w:eastAsia="Arial Unicode MS" w:cs="Arial"/>
          <w:sz w:val="24"/>
          <w:szCs w:val="24"/>
        </w:rPr>
        <w:t xml:space="preserve">5.2 Nas hipóteses previstas no art. 153 do RILC, este Contrato poderá ser alterado </w:t>
      </w:r>
      <w:r w:rsidRPr="000F0483">
        <w:rPr>
          <w:rFonts w:eastAsia="Arial Unicode MS" w:cs="Arial"/>
          <w:sz w:val="24"/>
          <w:szCs w:val="24"/>
        </w:rPr>
        <w:t>por acordo entre as partes e mediante prévia justificativa da autoridade competente, vedando-se alterações que resultem em violação ao dever de licitar</w:t>
      </w:r>
      <w:r>
        <w:rPr>
          <w:rFonts w:eastAsia="Arial Unicode MS" w:cs="Arial"/>
          <w:sz w:val="24"/>
          <w:szCs w:val="24"/>
        </w:rPr>
        <w:t>.</w:t>
      </w:r>
    </w:p>
    <w:p w14:paraId="51F4373F" w14:textId="77777777" w:rsidR="005C604C" w:rsidRPr="00FE74F2" w:rsidRDefault="005C604C" w:rsidP="005C604C">
      <w:pPr>
        <w:tabs>
          <w:tab w:val="left" w:pos="567"/>
        </w:tabs>
        <w:spacing w:before="120" w:line="360" w:lineRule="auto"/>
        <w:rPr>
          <w:rFonts w:eastAsia="Arial Unicode MS" w:cs="Arial"/>
          <w:sz w:val="24"/>
          <w:szCs w:val="24"/>
        </w:rPr>
      </w:pPr>
      <w:r>
        <w:rPr>
          <w:rFonts w:eastAsia="Arial Unicode MS" w:cs="Arial"/>
          <w:sz w:val="24"/>
          <w:szCs w:val="24"/>
        </w:rPr>
        <w:t xml:space="preserve">5.2.1 </w:t>
      </w:r>
      <w:r w:rsidRPr="000F0483">
        <w:rPr>
          <w:rFonts w:eastAsia="Arial Unicode MS" w:cs="Arial"/>
          <w:sz w:val="24"/>
          <w:szCs w:val="24"/>
        </w:rPr>
        <w:t>A alteração quantitativa poderá ocorrer, nas mesmas condições contratuais, quando</w:t>
      </w:r>
      <w:r>
        <w:rPr>
          <w:rFonts w:eastAsia="Arial Unicode MS" w:cs="Arial"/>
          <w:sz w:val="24"/>
          <w:szCs w:val="24"/>
        </w:rPr>
        <w:t xml:space="preserve"> </w:t>
      </w:r>
      <w:r w:rsidRPr="000F0483">
        <w:rPr>
          <w:rFonts w:eastAsia="Arial Unicode MS" w:cs="Arial"/>
          <w:sz w:val="24"/>
          <w:szCs w:val="24"/>
        </w:rPr>
        <w:t xml:space="preserve">for necessário acréscimos ou supressões do objeto até o limite máximo de </w:t>
      </w:r>
      <w:r w:rsidRPr="00FE74F2">
        <w:rPr>
          <w:rFonts w:eastAsia="Arial Unicode MS" w:cs="Arial"/>
          <w:sz w:val="24"/>
          <w:szCs w:val="24"/>
        </w:rPr>
        <w:t>25% (vinte e cinco por cento) do valor inicial atualizado do Contrato.</w:t>
      </w:r>
    </w:p>
    <w:p w14:paraId="20F84A26" w14:textId="77777777" w:rsidR="005C604C" w:rsidRDefault="005C604C" w:rsidP="005C604C">
      <w:pPr>
        <w:tabs>
          <w:tab w:val="left" w:pos="567"/>
        </w:tabs>
        <w:spacing w:before="120" w:line="360" w:lineRule="auto"/>
        <w:rPr>
          <w:rFonts w:eastAsia="Arial Unicode MS" w:cs="Arial"/>
          <w:bCs/>
          <w:sz w:val="24"/>
          <w:szCs w:val="24"/>
        </w:rPr>
      </w:pPr>
      <w:r>
        <w:rPr>
          <w:rFonts w:eastAsia="Arial Unicode MS" w:cs="Arial"/>
          <w:bCs/>
          <w:sz w:val="24"/>
          <w:szCs w:val="24"/>
        </w:rPr>
        <w:t xml:space="preserve">5.2.2 </w:t>
      </w:r>
      <w:r w:rsidRPr="000F0483">
        <w:rPr>
          <w:rFonts w:eastAsia="Arial Unicode MS" w:cs="Arial"/>
          <w:bCs/>
          <w:sz w:val="24"/>
          <w:szCs w:val="24"/>
        </w:rPr>
        <w:t>Nenhum acréscimo ou supressão poderá exce</w:t>
      </w:r>
      <w:r>
        <w:rPr>
          <w:rFonts w:eastAsia="Arial Unicode MS" w:cs="Arial"/>
          <w:bCs/>
          <w:sz w:val="24"/>
          <w:szCs w:val="24"/>
        </w:rPr>
        <w:t xml:space="preserve">der os limites estabelecidos no </w:t>
      </w:r>
      <w:r w:rsidRPr="001C2B06">
        <w:rPr>
          <w:rFonts w:eastAsia="Arial Unicode MS" w:cs="Arial"/>
          <w:bCs/>
          <w:sz w:val="24"/>
          <w:szCs w:val="24"/>
          <w:highlight w:val="yellow"/>
        </w:rPr>
        <w:t xml:space="preserve">item 5.2.1, </w:t>
      </w:r>
      <w:r w:rsidRPr="003B13F0">
        <w:rPr>
          <w:rFonts w:eastAsia="Arial Unicode MS" w:cs="Arial"/>
          <w:bCs/>
          <w:sz w:val="24"/>
          <w:szCs w:val="24"/>
        </w:rPr>
        <w:t>salvo</w:t>
      </w:r>
      <w:r w:rsidRPr="000F0483">
        <w:rPr>
          <w:rFonts w:eastAsia="Arial Unicode MS" w:cs="Arial"/>
          <w:bCs/>
          <w:sz w:val="24"/>
          <w:szCs w:val="24"/>
        </w:rPr>
        <w:t xml:space="preserve"> as supressões resultantes de acordo celebrado entre </w:t>
      </w:r>
      <w:r>
        <w:rPr>
          <w:rFonts w:eastAsia="Arial Unicode MS" w:cs="Arial"/>
          <w:bCs/>
          <w:sz w:val="24"/>
          <w:szCs w:val="24"/>
        </w:rPr>
        <w:t>a CESAMA e a CONTRATADA.</w:t>
      </w:r>
    </w:p>
    <w:p w14:paraId="70415A9C" w14:textId="77777777" w:rsidR="005C604C" w:rsidRPr="00FE74F2" w:rsidRDefault="005C604C" w:rsidP="005C604C">
      <w:pPr>
        <w:tabs>
          <w:tab w:val="left" w:pos="567"/>
        </w:tabs>
        <w:spacing w:before="120" w:line="360" w:lineRule="auto"/>
        <w:rPr>
          <w:rFonts w:eastAsia="Arial Unicode MS" w:cs="Arial"/>
          <w:bCs/>
          <w:sz w:val="24"/>
          <w:szCs w:val="24"/>
        </w:rPr>
      </w:pPr>
      <w:r>
        <w:rPr>
          <w:rFonts w:eastAsia="Arial Unicode MS" w:cs="Arial"/>
          <w:bCs/>
          <w:sz w:val="24"/>
          <w:szCs w:val="24"/>
        </w:rPr>
        <w:t xml:space="preserve">5.2.3 </w:t>
      </w:r>
      <w:r w:rsidRPr="003321C6">
        <w:rPr>
          <w:rFonts w:eastAsia="Arial Unicode MS" w:cs="Arial"/>
          <w:bCs/>
          <w:sz w:val="24"/>
          <w:szCs w:val="24"/>
        </w:rPr>
        <w:t>As alterações deverão ser formalizadas por meio de</w:t>
      </w:r>
      <w:r>
        <w:rPr>
          <w:rFonts w:eastAsia="Arial Unicode MS" w:cs="Arial"/>
          <w:bCs/>
          <w:sz w:val="24"/>
          <w:szCs w:val="24"/>
        </w:rPr>
        <w:t xml:space="preserve"> </w:t>
      </w:r>
      <w:r w:rsidRPr="003321C6">
        <w:rPr>
          <w:rFonts w:eastAsia="Arial Unicode MS" w:cs="Arial"/>
          <w:bCs/>
          <w:sz w:val="24"/>
          <w:szCs w:val="24"/>
        </w:rPr>
        <w:t>termos aditivos, exceto as que digam respeito à variação do valor contratual para fazer</w:t>
      </w:r>
      <w:r>
        <w:rPr>
          <w:rFonts w:eastAsia="Arial Unicode MS" w:cs="Arial"/>
          <w:bCs/>
          <w:sz w:val="24"/>
          <w:szCs w:val="24"/>
        </w:rPr>
        <w:t xml:space="preserve"> </w:t>
      </w:r>
      <w:r w:rsidRPr="003321C6">
        <w:rPr>
          <w:rFonts w:eastAsia="Arial Unicode MS" w:cs="Arial"/>
          <w:bCs/>
          <w:sz w:val="24"/>
          <w:szCs w:val="24"/>
        </w:rPr>
        <w:t>face ao reajuste de preços previsto no próprio contrato e às atualizações, compensações</w:t>
      </w:r>
      <w:r>
        <w:rPr>
          <w:rFonts w:eastAsia="Arial Unicode MS" w:cs="Arial"/>
          <w:bCs/>
          <w:sz w:val="24"/>
          <w:szCs w:val="24"/>
        </w:rPr>
        <w:t xml:space="preserve"> </w:t>
      </w:r>
      <w:r w:rsidRPr="003321C6">
        <w:rPr>
          <w:rFonts w:eastAsia="Arial Unicode MS" w:cs="Arial"/>
          <w:bCs/>
          <w:sz w:val="24"/>
          <w:szCs w:val="24"/>
        </w:rPr>
        <w:t>ou penalizações financeiras decorrentes das condições de pagamento nele previstas, não</w:t>
      </w:r>
      <w:r>
        <w:rPr>
          <w:rFonts w:eastAsia="Arial Unicode MS" w:cs="Arial"/>
          <w:bCs/>
          <w:sz w:val="24"/>
          <w:szCs w:val="24"/>
        </w:rPr>
        <w:t xml:space="preserve"> caracterizam alteração do C</w:t>
      </w:r>
      <w:r w:rsidRPr="003321C6">
        <w:rPr>
          <w:rFonts w:eastAsia="Arial Unicode MS" w:cs="Arial"/>
          <w:bCs/>
          <w:sz w:val="24"/>
          <w:szCs w:val="24"/>
        </w:rPr>
        <w:t xml:space="preserve">ontrato e poderão ser registradas por simples </w:t>
      </w:r>
      <w:r w:rsidRPr="00FE74F2">
        <w:rPr>
          <w:rFonts w:eastAsia="Arial Unicode MS" w:cs="Arial"/>
          <w:bCs/>
          <w:sz w:val="24"/>
          <w:szCs w:val="24"/>
        </w:rPr>
        <w:t>apostilamento.</w:t>
      </w:r>
    </w:p>
    <w:p w14:paraId="163E0577" w14:textId="77777777" w:rsidR="00CB06DA" w:rsidRPr="00FE74F2" w:rsidRDefault="005C604C" w:rsidP="009835B0">
      <w:pPr>
        <w:spacing w:before="120" w:line="360" w:lineRule="auto"/>
        <w:rPr>
          <w:rFonts w:cs="Arial"/>
          <w:sz w:val="24"/>
          <w:szCs w:val="24"/>
        </w:rPr>
      </w:pPr>
      <w:r w:rsidRPr="00FE74F2">
        <w:rPr>
          <w:rFonts w:cs="Arial"/>
          <w:sz w:val="24"/>
          <w:szCs w:val="24"/>
        </w:rPr>
        <w:t>5.</w:t>
      </w:r>
      <w:r w:rsidR="001009E3" w:rsidRPr="00FE74F2">
        <w:rPr>
          <w:rFonts w:cs="Arial"/>
          <w:sz w:val="24"/>
          <w:szCs w:val="24"/>
        </w:rPr>
        <w:t>3</w:t>
      </w:r>
      <w:r w:rsidRPr="00FE74F2">
        <w:rPr>
          <w:rFonts w:cs="Arial"/>
          <w:sz w:val="24"/>
          <w:szCs w:val="24"/>
        </w:rPr>
        <w:t xml:space="preserve">. </w:t>
      </w:r>
      <w:r w:rsidR="009835B0" w:rsidRPr="00FE74F2">
        <w:rPr>
          <w:rFonts w:cs="Arial"/>
          <w:sz w:val="24"/>
          <w:szCs w:val="24"/>
        </w:rPr>
        <w:t xml:space="preserve">A CONTRATADA </w:t>
      </w:r>
      <w:r w:rsidR="00CB06DA" w:rsidRPr="00FE74F2">
        <w:rPr>
          <w:rFonts w:cs="Arial"/>
          <w:sz w:val="24"/>
          <w:szCs w:val="24"/>
        </w:rPr>
        <w:t xml:space="preserve">poderá utilizar a subcontratação para realização de exames complementares laboratoriais, para as avaliações das exposições ocupacionais a agentes físicos, químicos e biológicos e para elaboração da análise ergonômica do trabalho, até o limite de 30% (trinta por cento). </w:t>
      </w:r>
    </w:p>
    <w:p w14:paraId="64646432" w14:textId="77777777" w:rsidR="009835B0" w:rsidRPr="00FE74F2" w:rsidRDefault="009835B0" w:rsidP="009835B0">
      <w:pPr>
        <w:spacing w:before="120" w:line="360" w:lineRule="auto"/>
        <w:rPr>
          <w:rFonts w:cs="Arial"/>
          <w:sz w:val="24"/>
          <w:szCs w:val="24"/>
        </w:rPr>
      </w:pPr>
      <w:r w:rsidRPr="00FE74F2">
        <w:rPr>
          <w:rFonts w:cs="Arial"/>
          <w:sz w:val="24"/>
          <w:szCs w:val="24"/>
        </w:rPr>
        <w:lastRenderedPageBreak/>
        <w:t>5.</w:t>
      </w:r>
      <w:r w:rsidR="001009E3" w:rsidRPr="00FE74F2">
        <w:rPr>
          <w:rFonts w:cs="Arial"/>
          <w:sz w:val="24"/>
          <w:szCs w:val="24"/>
        </w:rPr>
        <w:t>3</w:t>
      </w:r>
      <w:r w:rsidRPr="00FE74F2">
        <w:rPr>
          <w:rFonts w:cs="Arial"/>
          <w:sz w:val="24"/>
          <w:szCs w:val="24"/>
        </w:rPr>
        <w:t>.1. Neste caso, a subcontratação deverá seguir os mesmos parâmetros aplicados à CONTRATADA, ficando esta responsável perante a CESAMA pela perfeita execução dos serviços contratados.</w:t>
      </w:r>
    </w:p>
    <w:p w14:paraId="7A64B451" w14:textId="77777777" w:rsidR="009835B0" w:rsidRPr="00FE74F2" w:rsidRDefault="009835B0" w:rsidP="009835B0">
      <w:pPr>
        <w:spacing w:before="120" w:line="360" w:lineRule="auto"/>
        <w:rPr>
          <w:rFonts w:cs="Arial"/>
          <w:sz w:val="24"/>
          <w:szCs w:val="24"/>
        </w:rPr>
      </w:pPr>
      <w:r w:rsidRPr="00FE74F2">
        <w:rPr>
          <w:rFonts w:cs="Arial"/>
          <w:sz w:val="24"/>
          <w:szCs w:val="24"/>
        </w:rPr>
        <w:t>5.</w:t>
      </w:r>
      <w:r w:rsidR="001009E3" w:rsidRPr="00FE74F2">
        <w:rPr>
          <w:rFonts w:cs="Arial"/>
          <w:sz w:val="24"/>
          <w:szCs w:val="24"/>
        </w:rPr>
        <w:t>3</w:t>
      </w:r>
      <w:r w:rsidRPr="00FE74F2">
        <w:rPr>
          <w:rFonts w:cs="Arial"/>
          <w:sz w:val="24"/>
          <w:szCs w:val="24"/>
        </w:rPr>
        <w:t>.2. O Contrato, bem como os direitos e obrigações dele decorrentes, não poderá ser subcontratado, cedido ou transferido, total ou parcialmente, nem ser executado em associação da CONTRATADA com terceiros, sem autorização prévia da CESAMA, por escrito, sob pena de aplicação de sanção, inclusive rescisão contratual.</w:t>
      </w:r>
    </w:p>
    <w:p w14:paraId="046685AF" w14:textId="77777777" w:rsidR="009835B0" w:rsidRPr="00FE74F2" w:rsidRDefault="009835B0" w:rsidP="009835B0">
      <w:pPr>
        <w:spacing w:before="120" w:line="360" w:lineRule="auto"/>
        <w:rPr>
          <w:rFonts w:cs="Arial"/>
          <w:sz w:val="24"/>
          <w:szCs w:val="24"/>
        </w:rPr>
      </w:pPr>
      <w:r w:rsidRPr="00FE74F2">
        <w:rPr>
          <w:rFonts w:cs="Arial"/>
          <w:sz w:val="24"/>
          <w:szCs w:val="24"/>
        </w:rPr>
        <w:t>5.</w:t>
      </w:r>
      <w:r w:rsidR="001009E3" w:rsidRPr="00FE74F2">
        <w:rPr>
          <w:rFonts w:cs="Arial"/>
          <w:sz w:val="24"/>
          <w:szCs w:val="24"/>
        </w:rPr>
        <w:t>3</w:t>
      </w:r>
      <w:r w:rsidRPr="00FE74F2">
        <w:rPr>
          <w:rFonts w:cs="Arial"/>
          <w:sz w:val="24"/>
          <w:szCs w:val="24"/>
        </w:rPr>
        <w:t xml:space="preserve">.3. Ao requerer autorização para subcontratação dos serviços, conforme item </w:t>
      </w:r>
      <w:r w:rsidRPr="00FE74F2">
        <w:rPr>
          <w:rFonts w:cs="Arial"/>
          <w:sz w:val="24"/>
          <w:szCs w:val="24"/>
          <w:highlight w:val="yellow"/>
        </w:rPr>
        <w:t>5.</w:t>
      </w:r>
      <w:r w:rsidR="001009E3" w:rsidRPr="00FE74F2">
        <w:rPr>
          <w:rFonts w:cs="Arial"/>
          <w:sz w:val="24"/>
          <w:szCs w:val="24"/>
          <w:highlight w:val="yellow"/>
        </w:rPr>
        <w:t>3</w:t>
      </w:r>
      <w:r w:rsidRPr="00FE74F2">
        <w:rPr>
          <w:rFonts w:cs="Arial"/>
          <w:sz w:val="24"/>
          <w:szCs w:val="24"/>
          <w:highlight w:val="yellow"/>
        </w:rPr>
        <w:t>,</w:t>
      </w:r>
      <w:r w:rsidRPr="00FE74F2">
        <w:rPr>
          <w:rFonts w:cs="Arial"/>
          <w:sz w:val="24"/>
          <w:szCs w:val="24"/>
        </w:rPr>
        <w:t xml:space="preserve"> a CONTRATADA deverá comprovar perante a CESAMA a regularidade jurídica / fiscal, trabalhista e técnica da subcontratada, respondendo solidariamente com esta pelo inadimplemento destas quando relacionadas com o objeto do Contrato.</w:t>
      </w:r>
    </w:p>
    <w:p w14:paraId="6C234098" w14:textId="77777777" w:rsidR="009835B0" w:rsidRPr="00FE74F2" w:rsidRDefault="009835B0" w:rsidP="009835B0">
      <w:pPr>
        <w:spacing w:before="120" w:line="360" w:lineRule="auto"/>
        <w:rPr>
          <w:rFonts w:cs="Arial"/>
          <w:sz w:val="24"/>
          <w:szCs w:val="24"/>
        </w:rPr>
      </w:pPr>
      <w:r w:rsidRPr="00FE74F2">
        <w:rPr>
          <w:rFonts w:cs="Arial"/>
          <w:sz w:val="24"/>
          <w:szCs w:val="24"/>
        </w:rPr>
        <w:t>5.</w:t>
      </w:r>
      <w:r w:rsidR="001009E3" w:rsidRPr="00FE74F2">
        <w:rPr>
          <w:rFonts w:cs="Arial"/>
          <w:sz w:val="24"/>
          <w:szCs w:val="24"/>
        </w:rPr>
        <w:t>3</w:t>
      </w:r>
      <w:r w:rsidRPr="00FE74F2">
        <w:rPr>
          <w:rFonts w:cs="Arial"/>
          <w:sz w:val="24"/>
          <w:szCs w:val="24"/>
        </w:rPr>
        <w:t>.4. A relação que se estabelece na assinatura do Contrato é exclusivamente entre a CESAMA e a Contratada, não havendo qualquer vínculo ou relação de nenhuma espécie entre a CESAMA e a subcontratada.</w:t>
      </w:r>
    </w:p>
    <w:p w14:paraId="1F720600" w14:textId="77777777" w:rsidR="001009E3" w:rsidRPr="00324E10" w:rsidRDefault="001009E3" w:rsidP="001009E3">
      <w:pPr>
        <w:spacing w:before="480" w:line="360" w:lineRule="auto"/>
        <w:rPr>
          <w:rFonts w:cs="Arial"/>
          <w:b/>
          <w:sz w:val="24"/>
          <w:szCs w:val="24"/>
        </w:rPr>
      </w:pPr>
      <w:r w:rsidRPr="00274B02">
        <w:rPr>
          <w:rFonts w:cs="Arial"/>
          <w:b/>
          <w:sz w:val="24"/>
          <w:szCs w:val="24"/>
        </w:rPr>
        <w:t xml:space="preserve">CLÁUSULA </w:t>
      </w:r>
      <w:r>
        <w:rPr>
          <w:rFonts w:cs="Arial"/>
          <w:b/>
          <w:sz w:val="24"/>
          <w:szCs w:val="24"/>
        </w:rPr>
        <w:t>SEXTA</w:t>
      </w:r>
      <w:r w:rsidRPr="00274B02">
        <w:rPr>
          <w:rFonts w:cs="Arial"/>
          <w:b/>
          <w:sz w:val="24"/>
          <w:szCs w:val="24"/>
        </w:rPr>
        <w:t xml:space="preserve">: </w:t>
      </w:r>
      <w:r>
        <w:rPr>
          <w:rFonts w:cs="Arial"/>
          <w:b/>
          <w:sz w:val="24"/>
          <w:szCs w:val="24"/>
        </w:rPr>
        <w:t xml:space="preserve">DAS OBRIGAÇÕES </w:t>
      </w:r>
    </w:p>
    <w:p w14:paraId="745CEE5C" w14:textId="77777777" w:rsidR="001009E3" w:rsidRDefault="001009E3" w:rsidP="001009E3">
      <w:pPr>
        <w:pStyle w:val="Ttulo2"/>
        <w:numPr>
          <w:ilvl w:val="0"/>
          <w:numId w:val="0"/>
        </w:numPr>
        <w:spacing w:before="120" w:line="360" w:lineRule="auto"/>
        <w:jc w:val="both"/>
        <w:rPr>
          <w:rFonts w:ascii="Arial" w:hAnsi="Arial" w:cs="Arial"/>
          <w:sz w:val="23"/>
          <w:szCs w:val="23"/>
        </w:rPr>
      </w:pPr>
      <w:r>
        <w:rPr>
          <w:rFonts w:ascii="Arial" w:hAnsi="Arial" w:cs="Arial"/>
          <w:sz w:val="23"/>
          <w:szCs w:val="23"/>
        </w:rPr>
        <w:t>6</w:t>
      </w:r>
      <w:r w:rsidRPr="001F32A3">
        <w:rPr>
          <w:rFonts w:ascii="Arial" w:hAnsi="Arial" w:cs="Arial"/>
          <w:sz w:val="23"/>
          <w:szCs w:val="23"/>
        </w:rPr>
        <w:t>.1. São obrigações da CONTRATADA:</w:t>
      </w:r>
    </w:p>
    <w:p w14:paraId="2C3140C0" w14:textId="77777777" w:rsidR="001009E3" w:rsidRPr="00274B02" w:rsidRDefault="001009E3" w:rsidP="001009E3">
      <w:pPr>
        <w:tabs>
          <w:tab w:val="left" w:pos="567"/>
        </w:tabs>
        <w:spacing w:before="120" w:line="360" w:lineRule="auto"/>
        <w:rPr>
          <w:rFonts w:eastAsia="Arial Unicode MS" w:cs="Arial"/>
          <w:sz w:val="24"/>
          <w:szCs w:val="24"/>
        </w:rPr>
      </w:pPr>
      <w:r>
        <w:rPr>
          <w:rFonts w:eastAsia="Arial Unicode MS" w:cs="Arial"/>
          <w:bCs/>
          <w:sz w:val="24"/>
          <w:szCs w:val="24"/>
        </w:rPr>
        <w:t>6.1.1</w:t>
      </w:r>
      <w:r w:rsidRPr="00274B02">
        <w:rPr>
          <w:rFonts w:eastAsia="Arial Unicode MS" w:cs="Arial"/>
          <w:sz w:val="24"/>
          <w:szCs w:val="24"/>
        </w:rPr>
        <w:t xml:space="preserve">. A </w:t>
      </w:r>
      <w:r w:rsidRPr="003B6459">
        <w:rPr>
          <w:rFonts w:eastAsia="Arial Unicode MS" w:cs="Arial"/>
          <w:bCs/>
          <w:sz w:val="24"/>
          <w:szCs w:val="24"/>
        </w:rPr>
        <w:t>CONTRATADA</w:t>
      </w:r>
      <w:r w:rsidRPr="00274B02">
        <w:rPr>
          <w:rFonts w:eastAsia="Arial Unicode MS" w:cs="Arial"/>
          <w:b/>
          <w:bCs/>
          <w:sz w:val="24"/>
          <w:szCs w:val="24"/>
        </w:rPr>
        <w:t xml:space="preserve"> </w:t>
      </w:r>
      <w:r w:rsidRPr="00274B02">
        <w:rPr>
          <w:rFonts w:eastAsia="Arial Unicode MS" w:cs="Arial"/>
          <w:sz w:val="24"/>
          <w:szCs w:val="24"/>
        </w:rPr>
        <w:t xml:space="preserve">se obriga a </w:t>
      </w:r>
      <w:r>
        <w:rPr>
          <w:rFonts w:eastAsia="Arial Unicode MS" w:cs="Arial"/>
          <w:sz w:val="24"/>
          <w:szCs w:val="24"/>
        </w:rPr>
        <w:t>executar os serviços</w:t>
      </w:r>
      <w:r w:rsidRPr="00274B02">
        <w:rPr>
          <w:rFonts w:eastAsia="Arial Unicode MS" w:cs="Arial"/>
          <w:sz w:val="24"/>
          <w:szCs w:val="24"/>
        </w:rPr>
        <w:t xml:space="preserve"> dentro dos padrões técnicos recomendáveis e das especificações fornecidas</w:t>
      </w:r>
      <w:r>
        <w:rPr>
          <w:rFonts w:eastAsia="Arial Unicode MS" w:cs="Arial"/>
          <w:sz w:val="24"/>
          <w:szCs w:val="24"/>
        </w:rPr>
        <w:t>. A CONTRATADA se compromete,</w:t>
      </w:r>
      <w:r w:rsidRPr="00274B02">
        <w:rPr>
          <w:rFonts w:eastAsia="Arial Unicode MS" w:cs="Arial"/>
          <w:sz w:val="24"/>
          <w:szCs w:val="24"/>
        </w:rPr>
        <w:t xml:space="preserve"> até a entrega e aceitação total dos </w:t>
      </w:r>
      <w:r>
        <w:rPr>
          <w:rFonts w:eastAsia="Arial Unicode MS" w:cs="Arial"/>
          <w:sz w:val="24"/>
          <w:szCs w:val="24"/>
        </w:rPr>
        <w:t>serviços,</w:t>
      </w:r>
      <w:r w:rsidRPr="00274B02">
        <w:rPr>
          <w:rFonts w:eastAsia="Arial Unicode MS" w:cs="Arial"/>
          <w:sz w:val="24"/>
          <w:szCs w:val="24"/>
        </w:rPr>
        <w:t xml:space="preserve"> a substituir gratuitamente e a efetuar quaisquer reparos necessários, por força de vício, defeito, erros, falhas e outras irregularidades provenientes de negligência, desídia, má fé ou imperfeição do </w:t>
      </w:r>
      <w:r>
        <w:rPr>
          <w:rFonts w:eastAsia="Arial Unicode MS" w:cs="Arial"/>
          <w:sz w:val="24"/>
          <w:szCs w:val="24"/>
        </w:rPr>
        <w:t>serviço</w:t>
      </w:r>
      <w:r w:rsidRPr="00274B02">
        <w:rPr>
          <w:rFonts w:eastAsia="Arial Unicode MS" w:cs="Arial"/>
          <w:sz w:val="24"/>
          <w:szCs w:val="24"/>
        </w:rPr>
        <w:t xml:space="preserve"> que </w:t>
      </w:r>
      <w:r>
        <w:rPr>
          <w:rFonts w:eastAsia="Arial Unicode MS" w:cs="Arial"/>
          <w:sz w:val="24"/>
          <w:szCs w:val="24"/>
        </w:rPr>
        <w:t xml:space="preserve">o </w:t>
      </w:r>
      <w:r w:rsidRPr="00274B02">
        <w:rPr>
          <w:rFonts w:eastAsia="Arial Unicode MS" w:cs="Arial"/>
          <w:sz w:val="24"/>
          <w:szCs w:val="24"/>
        </w:rPr>
        <w:t>torne imprópri</w:t>
      </w:r>
      <w:r>
        <w:rPr>
          <w:rFonts w:eastAsia="Arial Unicode MS" w:cs="Arial"/>
          <w:sz w:val="24"/>
          <w:szCs w:val="24"/>
        </w:rPr>
        <w:t xml:space="preserve">o </w:t>
      </w:r>
      <w:r w:rsidRPr="00274B02">
        <w:rPr>
          <w:rFonts w:eastAsia="Arial Unicode MS" w:cs="Arial"/>
          <w:sz w:val="24"/>
          <w:szCs w:val="24"/>
        </w:rPr>
        <w:t>ou imperfeit</w:t>
      </w:r>
      <w:r>
        <w:rPr>
          <w:rFonts w:eastAsia="Arial Unicode MS" w:cs="Arial"/>
          <w:sz w:val="24"/>
          <w:szCs w:val="24"/>
        </w:rPr>
        <w:t>o</w:t>
      </w:r>
      <w:r w:rsidRPr="00274B02">
        <w:rPr>
          <w:rFonts w:eastAsia="Arial Unicode MS" w:cs="Arial"/>
          <w:sz w:val="24"/>
          <w:szCs w:val="24"/>
        </w:rPr>
        <w:t xml:space="preserve"> para </w:t>
      </w:r>
      <w:r>
        <w:rPr>
          <w:rFonts w:eastAsia="Arial Unicode MS" w:cs="Arial"/>
          <w:sz w:val="24"/>
          <w:szCs w:val="24"/>
        </w:rPr>
        <w:t>as finalidades a que se destina.</w:t>
      </w:r>
    </w:p>
    <w:p w14:paraId="788DCD01" w14:textId="77777777" w:rsidR="001009E3" w:rsidRDefault="001009E3" w:rsidP="001009E3">
      <w:pPr>
        <w:spacing w:before="120" w:line="360" w:lineRule="auto"/>
        <w:rPr>
          <w:rFonts w:eastAsia="Arial Unicode MS" w:cs="Arial"/>
          <w:sz w:val="24"/>
          <w:szCs w:val="24"/>
        </w:rPr>
      </w:pPr>
      <w:r>
        <w:rPr>
          <w:rFonts w:eastAsia="Arial Unicode MS" w:cs="Arial"/>
          <w:sz w:val="24"/>
          <w:szCs w:val="24"/>
        </w:rPr>
        <w:t>6.1.2</w:t>
      </w:r>
      <w:r w:rsidRPr="00274B02">
        <w:rPr>
          <w:rFonts w:eastAsia="Arial Unicode MS" w:cs="Arial"/>
          <w:sz w:val="24"/>
          <w:szCs w:val="24"/>
        </w:rPr>
        <w:t xml:space="preserve">. A </w:t>
      </w:r>
      <w:r w:rsidRPr="003B6459">
        <w:rPr>
          <w:rFonts w:eastAsia="Arial Unicode MS" w:cs="Arial"/>
          <w:sz w:val="24"/>
          <w:szCs w:val="24"/>
        </w:rPr>
        <w:t>CONTRATADA</w:t>
      </w:r>
      <w:r w:rsidRPr="00274B02">
        <w:rPr>
          <w:rFonts w:eastAsia="Arial Unicode MS" w:cs="Arial"/>
          <w:sz w:val="24"/>
          <w:szCs w:val="24"/>
        </w:rPr>
        <w:t xml:space="preserve"> se obriga, neste ato, a manter, durante toda a execução do </w:t>
      </w:r>
      <w:r>
        <w:rPr>
          <w:rFonts w:eastAsia="Arial Unicode MS" w:cs="Arial"/>
          <w:sz w:val="24"/>
          <w:szCs w:val="24"/>
        </w:rPr>
        <w:t>C</w:t>
      </w:r>
      <w:r w:rsidRPr="00274B02">
        <w:rPr>
          <w:rFonts w:eastAsia="Arial Unicode MS" w:cs="Arial"/>
          <w:sz w:val="24"/>
          <w:szCs w:val="24"/>
        </w:rPr>
        <w:t>ontrato, em compatibilidade com as obrigações por ela assumidas, todas as condições de habilitação e qua</w:t>
      </w:r>
      <w:r>
        <w:rPr>
          <w:rFonts w:eastAsia="Arial Unicode MS" w:cs="Arial"/>
          <w:sz w:val="24"/>
          <w:szCs w:val="24"/>
        </w:rPr>
        <w:t>lificação exigidas na licitação.</w:t>
      </w:r>
    </w:p>
    <w:p w14:paraId="72FE9599" w14:textId="77777777" w:rsidR="001009E3" w:rsidRPr="00FE74F2" w:rsidRDefault="001009E3" w:rsidP="001009E3">
      <w:pPr>
        <w:spacing w:before="120" w:line="360" w:lineRule="auto"/>
        <w:rPr>
          <w:rFonts w:eastAsia="Arial Unicode MS" w:cs="Arial"/>
          <w:sz w:val="24"/>
          <w:szCs w:val="24"/>
        </w:rPr>
      </w:pPr>
      <w:r w:rsidRPr="00FE74F2">
        <w:rPr>
          <w:rFonts w:eastAsia="Arial Unicode MS" w:cs="Arial"/>
          <w:sz w:val="24"/>
          <w:szCs w:val="24"/>
        </w:rPr>
        <w:t xml:space="preserve">6.1.3. A CONTRATADA se responsabiliza, integralmente e exclusivamente, pelas obrigações com mão de obra, materiais, transporte, refeições, uniformes, ferramentas, equipamentos, encargos sociais, trabalhistas, previdenciários, fiscais, cíveis e </w:t>
      </w:r>
      <w:r w:rsidRPr="00FE74F2">
        <w:rPr>
          <w:rFonts w:eastAsia="Arial Unicode MS" w:cs="Arial"/>
          <w:sz w:val="24"/>
          <w:szCs w:val="24"/>
        </w:rPr>
        <w:lastRenderedPageBreak/>
        <w:t>criminais, resultantes da execução deste Contrato, inclusive no tocante aos seus empregados, dirigentes e prepostos.</w:t>
      </w:r>
    </w:p>
    <w:p w14:paraId="2BBE00B3" w14:textId="77777777" w:rsidR="001009E3" w:rsidRPr="00FE74F2" w:rsidRDefault="001009E3" w:rsidP="001009E3">
      <w:pPr>
        <w:spacing w:before="120" w:line="360" w:lineRule="auto"/>
        <w:rPr>
          <w:rFonts w:eastAsia="Arial Unicode MS" w:cs="Arial"/>
          <w:sz w:val="24"/>
          <w:szCs w:val="24"/>
        </w:rPr>
      </w:pPr>
      <w:r w:rsidRPr="00FE74F2">
        <w:rPr>
          <w:rFonts w:eastAsia="Arial Unicode MS" w:cs="Arial"/>
          <w:sz w:val="24"/>
          <w:szCs w:val="24"/>
        </w:rPr>
        <w:t>6.1.4. A CONTRATADA se obriga a fornecer, em qualquer época, os esclarecimentos e as informações técnicas sobre os serviços executados quando solicitados pela CESAMA. A CONTRATADA assumirá inteira responsabilidade pela execução dos serviços e responderá por quaisquer danos causados às dependências e aos equipamentos da Companhia, quando evidenciada a culpa, por ação ou omissão de seus empregados ou prestadores de serviços, e ainda por deficiência ou negligência na execução das tarefas, bem como decorrentes da qualidade dos materiais empregados.</w:t>
      </w:r>
    </w:p>
    <w:p w14:paraId="332D9F15" w14:textId="77777777" w:rsidR="001009E3" w:rsidRPr="00274B02" w:rsidRDefault="001009E3" w:rsidP="001009E3">
      <w:pPr>
        <w:spacing w:before="120" w:line="360" w:lineRule="auto"/>
        <w:rPr>
          <w:rFonts w:eastAsia="Arial Unicode MS" w:cs="Arial"/>
          <w:sz w:val="24"/>
          <w:szCs w:val="24"/>
        </w:rPr>
      </w:pPr>
      <w:r>
        <w:rPr>
          <w:rFonts w:eastAsia="Arial Unicode MS" w:cs="Arial"/>
          <w:sz w:val="24"/>
          <w:szCs w:val="24"/>
        </w:rPr>
        <w:t>6.1.5</w:t>
      </w:r>
      <w:r w:rsidRPr="00274B02">
        <w:rPr>
          <w:rFonts w:eastAsia="Arial Unicode MS" w:cs="Arial"/>
          <w:sz w:val="24"/>
          <w:szCs w:val="24"/>
        </w:rPr>
        <w:t xml:space="preserve">. </w:t>
      </w:r>
      <w:r>
        <w:rPr>
          <w:rFonts w:eastAsia="Arial Unicode MS" w:cs="Arial"/>
          <w:sz w:val="24"/>
          <w:szCs w:val="24"/>
        </w:rPr>
        <w:t>A</w:t>
      </w:r>
      <w:r w:rsidRPr="00274B02">
        <w:rPr>
          <w:rFonts w:eastAsia="Arial Unicode MS" w:cs="Arial"/>
          <w:sz w:val="24"/>
          <w:szCs w:val="24"/>
        </w:rPr>
        <w:t>s atividades modificadoras do meio ambiente deverão apresentar comprovação de sua regularidade ambiental de forma compatível com essas atividades.</w:t>
      </w:r>
    </w:p>
    <w:p w14:paraId="783CAA1D" w14:textId="77777777" w:rsidR="001009E3" w:rsidRDefault="001009E3" w:rsidP="001009E3">
      <w:pPr>
        <w:spacing w:before="120" w:line="360" w:lineRule="auto"/>
        <w:rPr>
          <w:rFonts w:cs="Arial"/>
          <w:sz w:val="24"/>
          <w:szCs w:val="24"/>
        </w:rPr>
      </w:pPr>
      <w:r>
        <w:rPr>
          <w:rFonts w:cs="Arial"/>
          <w:sz w:val="24"/>
          <w:szCs w:val="24"/>
        </w:rPr>
        <w:t>6.1.6</w:t>
      </w:r>
      <w:r w:rsidRPr="00274B02">
        <w:rPr>
          <w:rFonts w:cs="Arial"/>
          <w:sz w:val="24"/>
          <w:szCs w:val="24"/>
        </w:rPr>
        <w:t xml:space="preserve">. Para a efetiva contratação, o </w:t>
      </w:r>
      <w:r>
        <w:rPr>
          <w:rFonts w:cs="Arial"/>
          <w:sz w:val="24"/>
          <w:szCs w:val="24"/>
        </w:rPr>
        <w:t>adjudicatário</w:t>
      </w:r>
      <w:r w:rsidRPr="00274B02">
        <w:rPr>
          <w:rFonts w:cs="Arial"/>
          <w:sz w:val="24"/>
          <w:szCs w:val="24"/>
        </w:rPr>
        <w:t xml:space="preserve"> deverá estar quite com a CESAMA, quando sediado ou domiciliado no município de Juiz de Fora/MG. Caso tenha algum débito, o mesmo deverá ser quitado para que o contrato possa ser assinado.</w:t>
      </w:r>
    </w:p>
    <w:p w14:paraId="4A57114C" w14:textId="77777777" w:rsidR="001009E3" w:rsidRDefault="001009E3" w:rsidP="001009E3">
      <w:pPr>
        <w:spacing w:before="120" w:line="360" w:lineRule="auto"/>
        <w:rPr>
          <w:rFonts w:cs="Arial"/>
          <w:sz w:val="24"/>
          <w:szCs w:val="24"/>
        </w:rPr>
      </w:pPr>
      <w:r>
        <w:rPr>
          <w:rFonts w:cs="Arial"/>
          <w:sz w:val="24"/>
          <w:szCs w:val="24"/>
        </w:rPr>
        <w:t>6.1.7. A CONTRATADA não poderá ceder ou dar em garantia, em qualquer hipótese, no todo ou em parte, os créditos de qualquer natureza, decorrentes ou oriundos deste Contrato.</w:t>
      </w:r>
    </w:p>
    <w:p w14:paraId="093F66B5" w14:textId="77777777" w:rsidR="00936FB8" w:rsidRPr="00936FB8" w:rsidRDefault="00936FB8" w:rsidP="00936FB8">
      <w:pPr>
        <w:spacing w:before="120" w:line="360" w:lineRule="auto"/>
        <w:rPr>
          <w:rFonts w:cs="Arial"/>
          <w:sz w:val="24"/>
          <w:szCs w:val="24"/>
        </w:rPr>
      </w:pPr>
      <w:proofErr w:type="gramStart"/>
      <w:r>
        <w:rPr>
          <w:rFonts w:cs="Arial"/>
          <w:sz w:val="24"/>
          <w:szCs w:val="24"/>
        </w:rPr>
        <w:t xml:space="preserve">6.1.8 </w:t>
      </w:r>
      <w:r w:rsidRPr="00936FB8">
        <w:rPr>
          <w:rFonts w:cs="Arial"/>
          <w:sz w:val="24"/>
          <w:szCs w:val="24"/>
        </w:rPr>
        <w:t>.</w:t>
      </w:r>
      <w:proofErr w:type="gramEnd"/>
      <w:r w:rsidRPr="00936FB8">
        <w:rPr>
          <w:rFonts w:cs="Arial"/>
          <w:sz w:val="24"/>
          <w:szCs w:val="24"/>
        </w:rPr>
        <w:tab/>
        <w:t>Arcar com todas as despesas resultantes da execução do Contrato de Serviço.</w:t>
      </w:r>
    </w:p>
    <w:p w14:paraId="6053D5EA" w14:textId="77777777" w:rsidR="00936FB8" w:rsidRPr="00936FB8" w:rsidRDefault="00936FB8" w:rsidP="00936FB8">
      <w:pPr>
        <w:spacing w:before="120" w:line="360" w:lineRule="auto"/>
        <w:rPr>
          <w:rFonts w:cs="Arial"/>
          <w:sz w:val="24"/>
          <w:szCs w:val="24"/>
        </w:rPr>
      </w:pPr>
      <w:r>
        <w:rPr>
          <w:rFonts w:cs="Arial"/>
          <w:sz w:val="24"/>
          <w:szCs w:val="24"/>
        </w:rPr>
        <w:t>6.1.</w:t>
      </w:r>
      <w:r w:rsidRPr="00936FB8">
        <w:rPr>
          <w:rFonts w:cs="Arial"/>
          <w:sz w:val="24"/>
          <w:szCs w:val="24"/>
        </w:rPr>
        <w:t>9.</w:t>
      </w:r>
      <w:r w:rsidRPr="00936FB8">
        <w:rPr>
          <w:rFonts w:cs="Arial"/>
          <w:sz w:val="24"/>
          <w:szCs w:val="24"/>
        </w:rPr>
        <w:tab/>
        <w:t>Dispor dos profissionais necessários e devidamente habilitados à execução dos serviços descritos, prevendo substitutos, no caso de possíveis ausências.</w:t>
      </w:r>
    </w:p>
    <w:p w14:paraId="0B4259A3" w14:textId="77777777" w:rsidR="00936FB8" w:rsidRPr="00936FB8" w:rsidRDefault="00936FB8" w:rsidP="00936FB8">
      <w:pPr>
        <w:spacing w:before="120" w:line="360" w:lineRule="auto"/>
        <w:rPr>
          <w:rFonts w:cs="Arial"/>
          <w:sz w:val="24"/>
          <w:szCs w:val="24"/>
        </w:rPr>
      </w:pPr>
      <w:r>
        <w:rPr>
          <w:rFonts w:cs="Arial"/>
          <w:sz w:val="24"/>
          <w:szCs w:val="24"/>
        </w:rPr>
        <w:t xml:space="preserve">6.1.10 </w:t>
      </w:r>
      <w:r w:rsidRPr="00936FB8">
        <w:rPr>
          <w:rFonts w:cs="Arial"/>
          <w:sz w:val="24"/>
          <w:szCs w:val="24"/>
        </w:rPr>
        <w:t>Indicar os nomes dos profissionais habilitados responsáveis por cada programa e serviços técnicos a serem realizados, com comprovante das qualificações exigidas conforme descrição dos serviços, expedido por órgão competente, sujeita à conferência da contratante, atualizando o quadro quando necessário.</w:t>
      </w:r>
    </w:p>
    <w:p w14:paraId="0B757DB6" w14:textId="77777777" w:rsidR="00936FB8" w:rsidRPr="00936FB8" w:rsidRDefault="00936FB8" w:rsidP="00936FB8">
      <w:pPr>
        <w:spacing w:before="120" w:line="360" w:lineRule="auto"/>
        <w:rPr>
          <w:rFonts w:cs="Arial"/>
          <w:sz w:val="24"/>
          <w:szCs w:val="24"/>
        </w:rPr>
      </w:pPr>
      <w:r>
        <w:rPr>
          <w:rFonts w:cs="Arial"/>
          <w:sz w:val="24"/>
          <w:szCs w:val="24"/>
        </w:rPr>
        <w:t xml:space="preserve">6.1.11 </w:t>
      </w:r>
      <w:r w:rsidRPr="00936FB8">
        <w:rPr>
          <w:rFonts w:cs="Arial"/>
          <w:sz w:val="24"/>
          <w:szCs w:val="24"/>
        </w:rPr>
        <w:t>Manter sigilo, sob pena de responsabilidade civil, penal e administrativa, sobre todo e qualquer assunto de interesse do CONTRATANTE, ou de terceiros de que tomar conhecimento em razão da execução do objeto deste contrato, sobretudo no que se refere às condições médicas.</w:t>
      </w:r>
    </w:p>
    <w:p w14:paraId="35646B23" w14:textId="77777777" w:rsidR="00936FB8" w:rsidRPr="00936FB8" w:rsidRDefault="00936FB8" w:rsidP="00936FB8">
      <w:pPr>
        <w:spacing w:before="120" w:line="360" w:lineRule="auto"/>
        <w:rPr>
          <w:rFonts w:cs="Arial"/>
          <w:sz w:val="24"/>
          <w:szCs w:val="24"/>
        </w:rPr>
      </w:pPr>
      <w:r>
        <w:rPr>
          <w:rFonts w:cs="Arial"/>
          <w:sz w:val="24"/>
          <w:szCs w:val="24"/>
        </w:rPr>
        <w:lastRenderedPageBreak/>
        <w:t xml:space="preserve">6.1.12 </w:t>
      </w:r>
      <w:r w:rsidRPr="00936FB8">
        <w:rPr>
          <w:rFonts w:cs="Arial"/>
          <w:sz w:val="24"/>
          <w:szCs w:val="24"/>
        </w:rPr>
        <w:t>Emitir Nota Fiscal correspondente aos serviços prestados.</w:t>
      </w:r>
    </w:p>
    <w:p w14:paraId="686EE425" w14:textId="77777777" w:rsidR="00936FB8" w:rsidRPr="00936FB8" w:rsidRDefault="00936FB8" w:rsidP="00936FB8">
      <w:pPr>
        <w:spacing w:before="120" w:line="360" w:lineRule="auto"/>
        <w:rPr>
          <w:rFonts w:cs="Arial"/>
          <w:sz w:val="24"/>
          <w:szCs w:val="24"/>
        </w:rPr>
      </w:pPr>
      <w:r>
        <w:rPr>
          <w:rFonts w:cs="Arial"/>
          <w:sz w:val="24"/>
          <w:szCs w:val="24"/>
        </w:rPr>
        <w:t xml:space="preserve">6.1.13 </w:t>
      </w:r>
      <w:r w:rsidRPr="00936FB8">
        <w:rPr>
          <w:rFonts w:cs="Arial"/>
          <w:sz w:val="24"/>
          <w:szCs w:val="24"/>
        </w:rPr>
        <w:t xml:space="preserve">Indicar a </w:t>
      </w:r>
      <w:proofErr w:type="spellStart"/>
      <w:r w:rsidRPr="00936FB8">
        <w:rPr>
          <w:rFonts w:cs="Arial"/>
          <w:sz w:val="24"/>
          <w:szCs w:val="24"/>
        </w:rPr>
        <w:t>Cesama</w:t>
      </w:r>
      <w:proofErr w:type="spellEnd"/>
      <w:r w:rsidRPr="00936FB8">
        <w:rPr>
          <w:rFonts w:cs="Arial"/>
          <w:sz w:val="24"/>
          <w:szCs w:val="24"/>
        </w:rPr>
        <w:t xml:space="preserve"> o nome de seu preposto ou empregado de competência, com um substituto na sua ausência, para manter entendimentos e receber comunicações ou transmiti-las aos fiscais do presente objeto.</w:t>
      </w:r>
    </w:p>
    <w:p w14:paraId="013355C2" w14:textId="77777777" w:rsidR="00936FB8" w:rsidRPr="00936FB8" w:rsidRDefault="00936FB8" w:rsidP="00936FB8">
      <w:pPr>
        <w:spacing w:before="120" w:line="360" w:lineRule="auto"/>
        <w:rPr>
          <w:rFonts w:cs="Arial"/>
          <w:sz w:val="24"/>
          <w:szCs w:val="24"/>
        </w:rPr>
      </w:pPr>
      <w:r>
        <w:rPr>
          <w:rFonts w:cs="Arial"/>
          <w:sz w:val="24"/>
          <w:szCs w:val="24"/>
        </w:rPr>
        <w:t xml:space="preserve">6.1.14 </w:t>
      </w:r>
      <w:r w:rsidRPr="00936FB8">
        <w:rPr>
          <w:rFonts w:cs="Arial"/>
          <w:sz w:val="24"/>
          <w:szCs w:val="24"/>
        </w:rPr>
        <w:t xml:space="preserve">Comunicar a </w:t>
      </w:r>
      <w:proofErr w:type="spellStart"/>
      <w:r w:rsidRPr="00936FB8">
        <w:rPr>
          <w:rFonts w:cs="Arial"/>
          <w:sz w:val="24"/>
          <w:szCs w:val="24"/>
        </w:rPr>
        <w:t>Cesama</w:t>
      </w:r>
      <w:proofErr w:type="spellEnd"/>
      <w:r w:rsidRPr="00936FB8">
        <w:rPr>
          <w:rFonts w:cs="Arial"/>
          <w:sz w:val="24"/>
          <w:szCs w:val="24"/>
        </w:rPr>
        <w:t>, gestor do contrato, por escrito ou por e-mail (smt@cesama.com.br), qualquer anormalidade, bem como atender prontamente as suas observações e exigências e prestar os esclarecimentos solicitados.</w:t>
      </w:r>
    </w:p>
    <w:p w14:paraId="296D9FB0" w14:textId="77777777" w:rsidR="00936FB8" w:rsidRPr="00936FB8" w:rsidRDefault="00936FB8" w:rsidP="00936FB8">
      <w:pPr>
        <w:spacing w:before="120" w:line="360" w:lineRule="auto"/>
        <w:rPr>
          <w:rFonts w:cs="Arial"/>
          <w:sz w:val="24"/>
          <w:szCs w:val="24"/>
        </w:rPr>
      </w:pPr>
      <w:r>
        <w:rPr>
          <w:rFonts w:cs="Arial"/>
          <w:sz w:val="24"/>
          <w:szCs w:val="24"/>
        </w:rPr>
        <w:t xml:space="preserve">6.1.15 </w:t>
      </w:r>
      <w:r w:rsidRPr="00936FB8">
        <w:rPr>
          <w:rFonts w:cs="Arial"/>
          <w:sz w:val="24"/>
          <w:szCs w:val="24"/>
        </w:rPr>
        <w:t xml:space="preserve">Instruir a sua equipe sobre as normas da </w:t>
      </w:r>
      <w:proofErr w:type="spellStart"/>
      <w:r w:rsidRPr="00936FB8">
        <w:rPr>
          <w:rFonts w:cs="Arial"/>
          <w:sz w:val="24"/>
          <w:szCs w:val="24"/>
        </w:rPr>
        <w:t>Cesama</w:t>
      </w:r>
      <w:proofErr w:type="spellEnd"/>
      <w:r w:rsidRPr="00936FB8">
        <w:rPr>
          <w:rFonts w:cs="Arial"/>
          <w:sz w:val="24"/>
          <w:szCs w:val="24"/>
        </w:rPr>
        <w:t xml:space="preserve"> e procedimentos adotados para execução dos serviços.</w:t>
      </w:r>
    </w:p>
    <w:p w14:paraId="6D93DCDB" w14:textId="77777777" w:rsidR="00936FB8" w:rsidRDefault="00936FB8" w:rsidP="00936FB8">
      <w:pPr>
        <w:spacing w:before="120" w:line="360" w:lineRule="auto"/>
        <w:rPr>
          <w:rFonts w:cs="Arial"/>
          <w:sz w:val="24"/>
          <w:szCs w:val="24"/>
        </w:rPr>
      </w:pPr>
      <w:r>
        <w:rPr>
          <w:rFonts w:cs="Arial"/>
          <w:sz w:val="24"/>
          <w:szCs w:val="24"/>
        </w:rPr>
        <w:t xml:space="preserve">6.1.16 </w:t>
      </w:r>
      <w:r w:rsidRPr="00936FB8">
        <w:rPr>
          <w:rFonts w:cs="Arial"/>
          <w:sz w:val="24"/>
          <w:szCs w:val="24"/>
        </w:rPr>
        <w:t xml:space="preserve">Elaborar e enviar a </w:t>
      </w:r>
      <w:proofErr w:type="spellStart"/>
      <w:r w:rsidRPr="00936FB8">
        <w:rPr>
          <w:rFonts w:cs="Arial"/>
          <w:sz w:val="24"/>
          <w:szCs w:val="24"/>
        </w:rPr>
        <w:t>Cesama</w:t>
      </w:r>
      <w:proofErr w:type="spellEnd"/>
      <w:r w:rsidRPr="00936FB8">
        <w:rPr>
          <w:rFonts w:cs="Arial"/>
          <w:sz w:val="24"/>
          <w:szCs w:val="24"/>
        </w:rPr>
        <w:t xml:space="preserve"> relatório mensal de serviços realizados, contemplando as horas de prestação por tipo de serviço, quantitativo de procedimentos técnicos e no caso de procedimentos e exames médicos os nomes dos trabalhadores</w:t>
      </w:r>
      <w:r w:rsidR="00FE74F2">
        <w:rPr>
          <w:rFonts w:cs="Arial"/>
          <w:sz w:val="24"/>
          <w:szCs w:val="24"/>
        </w:rPr>
        <w:t xml:space="preserve"> </w:t>
      </w:r>
      <w:r w:rsidRPr="00936FB8">
        <w:rPr>
          <w:rFonts w:cs="Arial"/>
          <w:sz w:val="24"/>
          <w:szCs w:val="24"/>
        </w:rPr>
        <w:t>atendidos, tipo de exame médico realizados, exames complementares e/ou específicos, data de realização e valor para cada serviço relacionado.</w:t>
      </w:r>
    </w:p>
    <w:p w14:paraId="5C8CB28F" w14:textId="77777777" w:rsidR="001009E3" w:rsidRPr="001F32A3" w:rsidRDefault="00936FB8" w:rsidP="00936FB8">
      <w:pPr>
        <w:pStyle w:val="Ttulo2"/>
        <w:numPr>
          <w:ilvl w:val="0"/>
          <w:numId w:val="0"/>
        </w:numPr>
        <w:spacing w:before="120" w:line="360" w:lineRule="auto"/>
        <w:jc w:val="both"/>
        <w:rPr>
          <w:rFonts w:ascii="Arial" w:hAnsi="Arial" w:cs="Arial"/>
          <w:b w:val="0"/>
          <w:sz w:val="23"/>
          <w:szCs w:val="23"/>
        </w:rPr>
      </w:pPr>
      <w:r>
        <w:rPr>
          <w:rFonts w:ascii="Arial" w:hAnsi="Arial" w:cs="Arial"/>
          <w:b w:val="0"/>
          <w:sz w:val="23"/>
          <w:szCs w:val="23"/>
        </w:rPr>
        <w:t xml:space="preserve">6.1.17 </w:t>
      </w:r>
      <w:r w:rsidR="001009E3" w:rsidRPr="001F32A3">
        <w:rPr>
          <w:rFonts w:ascii="Arial" w:hAnsi="Arial" w:cs="Arial"/>
          <w:b w:val="0"/>
          <w:sz w:val="23"/>
          <w:szCs w:val="23"/>
        </w:rPr>
        <w:t>Reparar, corrigir, remover, reconstruir ou substituir, às suas expensas, no todo ou em parte, o objeto do Contrato em que se verificarem vícios, defeitos ou incorreções resultantes da execução ou de materiais empregados;</w:t>
      </w:r>
    </w:p>
    <w:p w14:paraId="1CAAF6E3" w14:textId="77777777" w:rsidR="001009E3" w:rsidRPr="001F32A3" w:rsidRDefault="00936FB8" w:rsidP="00936FB8">
      <w:pPr>
        <w:spacing w:before="120" w:line="360" w:lineRule="auto"/>
        <w:rPr>
          <w:rFonts w:cs="Arial"/>
          <w:sz w:val="23"/>
          <w:szCs w:val="23"/>
        </w:rPr>
      </w:pPr>
      <w:r w:rsidRPr="00936FB8">
        <w:rPr>
          <w:rFonts w:cs="Arial"/>
          <w:sz w:val="23"/>
          <w:szCs w:val="23"/>
        </w:rPr>
        <w:t>6.1.18</w:t>
      </w:r>
      <w:r>
        <w:rPr>
          <w:rFonts w:cs="Arial"/>
          <w:b/>
          <w:sz w:val="23"/>
          <w:szCs w:val="23"/>
        </w:rPr>
        <w:t xml:space="preserve"> </w:t>
      </w:r>
      <w:r w:rsidR="001009E3" w:rsidRPr="001F32A3">
        <w:rPr>
          <w:rFonts w:cs="Arial"/>
          <w:sz w:val="23"/>
          <w:szCs w:val="23"/>
        </w:rPr>
        <w:t>Responder pelos danos causados diretamente à CESAMA ou a terceiros, independentemente de comprovação de sua culpa ou dolo na execução do Contrato;</w:t>
      </w:r>
    </w:p>
    <w:p w14:paraId="65CE1B42" w14:textId="77777777" w:rsidR="001009E3" w:rsidRPr="001F32A3" w:rsidRDefault="00936FB8" w:rsidP="00936FB8">
      <w:pPr>
        <w:spacing w:before="120" w:line="360" w:lineRule="auto"/>
        <w:rPr>
          <w:rFonts w:cs="Arial"/>
          <w:sz w:val="23"/>
          <w:szCs w:val="23"/>
        </w:rPr>
      </w:pPr>
      <w:r w:rsidRPr="00936FB8">
        <w:rPr>
          <w:rFonts w:cs="Arial"/>
          <w:sz w:val="23"/>
          <w:szCs w:val="23"/>
        </w:rPr>
        <w:t>6.1.1</w:t>
      </w:r>
      <w:r>
        <w:rPr>
          <w:rFonts w:cs="Arial"/>
          <w:sz w:val="23"/>
          <w:szCs w:val="23"/>
        </w:rPr>
        <w:t xml:space="preserve">9 </w:t>
      </w:r>
      <w:r w:rsidR="001009E3" w:rsidRPr="001F32A3">
        <w:rPr>
          <w:rFonts w:cs="Arial"/>
          <w:sz w:val="23"/>
          <w:szCs w:val="23"/>
        </w:rPr>
        <w:t>Se responsabilizar pelos encargos trabalhistas, previdenciários, fiscais e comerciais resultantes da execução do Contrato;</w:t>
      </w:r>
    </w:p>
    <w:p w14:paraId="2EF8A70B" w14:textId="77777777" w:rsidR="001009E3" w:rsidRPr="001F32A3" w:rsidRDefault="00936FB8" w:rsidP="00936FB8">
      <w:pPr>
        <w:spacing w:before="120" w:line="360" w:lineRule="auto"/>
        <w:rPr>
          <w:rFonts w:cs="Arial"/>
          <w:sz w:val="23"/>
          <w:szCs w:val="23"/>
        </w:rPr>
      </w:pPr>
      <w:r w:rsidRPr="00936FB8">
        <w:rPr>
          <w:rFonts w:cs="Arial"/>
          <w:sz w:val="23"/>
          <w:szCs w:val="23"/>
        </w:rPr>
        <w:t>6.1.</w:t>
      </w:r>
      <w:r>
        <w:rPr>
          <w:rFonts w:cs="Arial"/>
          <w:sz w:val="23"/>
          <w:szCs w:val="23"/>
        </w:rPr>
        <w:t>20</w:t>
      </w:r>
      <w:r w:rsidRPr="00936FB8">
        <w:rPr>
          <w:rFonts w:cs="Arial"/>
          <w:sz w:val="23"/>
          <w:szCs w:val="23"/>
        </w:rPr>
        <w:t xml:space="preserve"> </w:t>
      </w:r>
      <w:r w:rsidR="001009E3" w:rsidRPr="001F32A3">
        <w:rPr>
          <w:rFonts w:cs="Arial"/>
          <w:sz w:val="23"/>
          <w:szCs w:val="23"/>
        </w:rPr>
        <w:t>Ressarcir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14:paraId="142D1256" w14:textId="77777777" w:rsidR="001009E3" w:rsidRPr="001F32A3" w:rsidRDefault="00936FB8" w:rsidP="00936FB8">
      <w:pPr>
        <w:spacing w:before="120" w:line="360" w:lineRule="auto"/>
        <w:rPr>
          <w:rFonts w:cs="Arial"/>
          <w:sz w:val="23"/>
          <w:szCs w:val="23"/>
        </w:rPr>
      </w:pPr>
      <w:r w:rsidRPr="00936FB8">
        <w:rPr>
          <w:rFonts w:cs="Arial"/>
          <w:sz w:val="23"/>
          <w:szCs w:val="23"/>
        </w:rPr>
        <w:t>6.1.21</w:t>
      </w:r>
      <w:r>
        <w:rPr>
          <w:rFonts w:cs="Arial"/>
          <w:b/>
          <w:sz w:val="23"/>
          <w:szCs w:val="23"/>
        </w:rPr>
        <w:t xml:space="preserve"> </w:t>
      </w:r>
      <w:r w:rsidR="001009E3" w:rsidRPr="001F32A3">
        <w:rPr>
          <w:rFonts w:cs="Arial"/>
          <w:sz w:val="23"/>
          <w:szCs w:val="23"/>
        </w:rPr>
        <w:t>Atender prontamente quaisquer orientações e exigências do Fiscal e/ou Gestor do Contrato, inerentes à execução do objeto contratual;</w:t>
      </w:r>
    </w:p>
    <w:p w14:paraId="20252FB5" w14:textId="77777777" w:rsidR="001009E3" w:rsidRPr="001F32A3" w:rsidRDefault="00936FB8" w:rsidP="00936FB8">
      <w:pPr>
        <w:spacing w:before="120" w:line="360" w:lineRule="auto"/>
        <w:rPr>
          <w:rFonts w:cs="Arial"/>
          <w:sz w:val="23"/>
          <w:szCs w:val="23"/>
        </w:rPr>
      </w:pPr>
      <w:r>
        <w:rPr>
          <w:rFonts w:cs="Arial"/>
          <w:sz w:val="23"/>
          <w:szCs w:val="23"/>
        </w:rPr>
        <w:t xml:space="preserve">6.1.22 </w:t>
      </w:r>
      <w:r w:rsidR="001009E3" w:rsidRPr="001F32A3">
        <w:rPr>
          <w:rFonts w:cs="Arial"/>
          <w:sz w:val="23"/>
          <w:szCs w:val="23"/>
        </w:rPr>
        <w:t>Atender os prazos estabelecidos neste Contrato e outros que venham a ser pactuados, para execução e realização dos serviços;</w:t>
      </w:r>
    </w:p>
    <w:p w14:paraId="4DA3EAA6" w14:textId="77777777" w:rsidR="001009E3" w:rsidRPr="001F32A3" w:rsidRDefault="00936FB8" w:rsidP="00936FB8">
      <w:pPr>
        <w:spacing w:before="120" w:line="360" w:lineRule="auto"/>
        <w:rPr>
          <w:rFonts w:cs="Arial"/>
          <w:sz w:val="23"/>
          <w:szCs w:val="23"/>
        </w:rPr>
      </w:pPr>
      <w:r>
        <w:rPr>
          <w:rFonts w:cs="Arial"/>
          <w:sz w:val="23"/>
          <w:szCs w:val="23"/>
        </w:rPr>
        <w:lastRenderedPageBreak/>
        <w:t xml:space="preserve">6.1.23 </w:t>
      </w:r>
      <w:r w:rsidR="001009E3" w:rsidRPr="001F32A3">
        <w:rPr>
          <w:rFonts w:cs="Arial"/>
          <w:sz w:val="23"/>
          <w:szCs w:val="23"/>
        </w:rPr>
        <w:t>Responsabilizar-se pelos materiais, produtos, ferramentas, instrumentos e equipamentos disponibilizados para a execução dos serviços;</w:t>
      </w:r>
    </w:p>
    <w:p w14:paraId="246DCF7A" w14:textId="77777777" w:rsidR="001009E3" w:rsidRPr="001F32A3" w:rsidRDefault="00936FB8" w:rsidP="00936FB8">
      <w:pPr>
        <w:spacing w:before="120" w:line="360" w:lineRule="auto"/>
        <w:rPr>
          <w:rFonts w:cs="Arial"/>
          <w:sz w:val="23"/>
          <w:szCs w:val="23"/>
        </w:rPr>
      </w:pPr>
      <w:r>
        <w:rPr>
          <w:rFonts w:cs="Arial"/>
          <w:sz w:val="23"/>
          <w:szCs w:val="23"/>
        </w:rPr>
        <w:t xml:space="preserve">6.1.24 </w:t>
      </w:r>
      <w:r w:rsidR="001009E3" w:rsidRPr="001F32A3">
        <w:rPr>
          <w:rFonts w:cs="Arial"/>
          <w:sz w:val="23"/>
          <w:szCs w:val="23"/>
        </w:rPr>
        <w:t>Prestar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14:paraId="23BD47C0" w14:textId="77777777" w:rsidR="001009E3" w:rsidRDefault="00936FB8" w:rsidP="00936FB8">
      <w:pPr>
        <w:tabs>
          <w:tab w:val="left" w:pos="851"/>
        </w:tabs>
        <w:spacing w:before="120" w:line="360" w:lineRule="auto"/>
        <w:rPr>
          <w:rFonts w:cs="Arial"/>
          <w:sz w:val="23"/>
          <w:szCs w:val="23"/>
        </w:rPr>
      </w:pPr>
      <w:r>
        <w:rPr>
          <w:rFonts w:cs="Arial"/>
          <w:sz w:val="23"/>
          <w:szCs w:val="23"/>
        </w:rPr>
        <w:t>6.1.25 M</w:t>
      </w:r>
      <w:r w:rsidR="001009E3" w:rsidRPr="001F32A3">
        <w:rPr>
          <w:rFonts w:cs="Arial"/>
          <w:sz w:val="23"/>
          <w:szCs w:val="23"/>
        </w:rPr>
        <w:t>anter, durante toda a execução do Contrato, em compatibilidade com as obrigações assumidas, as condições de habilitação e qualificação exigidas na licitação.</w:t>
      </w:r>
    </w:p>
    <w:p w14:paraId="2F764EB8" w14:textId="77777777" w:rsidR="006D3FF2" w:rsidRPr="007424E6" w:rsidRDefault="00936FB8" w:rsidP="00936FB8">
      <w:pPr>
        <w:tabs>
          <w:tab w:val="left" w:pos="851"/>
        </w:tabs>
        <w:spacing w:line="360" w:lineRule="auto"/>
        <w:rPr>
          <w:rFonts w:cs="Arial"/>
          <w:sz w:val="24"/>
          <w:szCs w:val="24"/>
        </w:rPr>
      </w:pPr>
      <w:r>
        <w:rPr>
          <w:rFonts w:cs="Arial"/>
          <w:sz w:val="24"/>
          <w:szCs w:val="24"/>
        </w:rPr>
        <w:t xml:space="preserve">6.1.26 </w:t>
      </w:r>
      <w:r w:rsidR="006D3FF2">
        <w:rPr>
          <w:rFonts w:cs="Arial"/>
          <w:sz w:val="24"/>
          <w:szCs w:val="24"/>
        </w:rPr>
        <w:t>Prestar informações à</w:t>
      </w:r>
      <w:r w:rsidR="006D3FF2" w:rsidRPr="007424E6">
        <w:rPr>
          <w:rFonts w:cs="Arial"/>
          <w:sz w:val="24"/>
          <w:szCs w:val="24"/>
        </w:rPr>
        <w:t xml:space="preserve"> Auditoria Int</w:t>
      </w:r>
      <w:r w:rsidR="006D3FF2">
        <w:rPr>
          <w:rFonts w:cs="Arial"/>
          <w:sz w:val="24"/>
          <w:szCs w:val="24"/>
        </w:rPr>
        <w:t xml:space="preserve">erna da </w:t>
      </w:r>
      <w:proofErr w:type="spellStart"/>
      <w:r w:rsidR="006D3FF2">
        <w:rPr>
          <w:rFonts w:cs="Arial"/>
          <w:sz w:val="24"/>
          <w:szCs w:val="24"/>
        </w:rPr>
        <w:t>Cesama</w:t>
      </w:r>
      <w:proofErr w:type="spellEnd"/>
      <w:r w:rsidR="006D3FF2">
        <w:rPr>
          <w:rFonts w:cs="Arial"/>
          <w:sz w:val="24"/>
          <w:szCs w:val="24"/>
        </w:rPr>
        <w:t xml:space="preserve"> quando solicitada</w:t>
      </w:r>
      <w:r w:rsidR="006D3FF2" w:rsidRPr="007424E6">
        <w:rPr>
          <w:rFonts w:cs="Arial"/>
          <w:sz w:val="24"/>
          <w:szCs w:val="24"/>
        </w:rPr>
        <w:t xml:space="preserve">, sob pena de aplicação das sanções estabelecidas no Regulamento Interno de Licitações, Contratos e Convênios da </w:t>
      </w:r>
      <w:proofErr w:type="spellStart"/>
      <w:r w:rsidR="006D3FF2" w:rsidRPr="007424E6">
        <w:rPr>
          <w:rFonts w:cs="Arial"/>
          <w:sz w:val="24"/>
          <w:szCs w:val="24"/>
        </w:rPr>
        <w:t>Cesama</w:t>
      </w:r>
      <w:proofErr w:type="spellEnd"/>
      <w:r w:rsidR="006D3FF2" w:rsidRPr="007424E6">
        <w:rPr>
          <w:rFonts w:cs="Arial"/>
          <w:sz w:val="24"/>
          <w:szCs w:val="24"/>
        </w:rPr>
        <w:t xml:space="preserve"> (RILC).</w:t>
      </w:r>
    </w:p>
    <w:p w14:paraId="68B6A4A2" w14:textId="77777777" w:rsidR="001009E3" w:rsidRPr="001F32A3" w:rsidRDefault="001009E3" w:rsidP="001009E3">
      <w:pPr>
        <w:pStyle w:val="Ttulo2"/>
        <w:numPr>
          <w:ilvl w:val="0"/>
          <w:numId w:val="0"/>
        </w:numPr>
        <w:spacing w:before="120" w:line="360" w:lineRule="auto"/>
        <w:jc w:val="both"/>
        <w:rPr>
          <w:rFonts w:ascii="Arial" w:hAnsi="Arial" w:cs="Arial"/>
          <w:sz w:val="23"/>
          <w:szCs w:val="23"/>
        </w:rPr>
      </w:pPr>
      <w:r>
        <w:rPr>
          <w:rFonts w:ascii="Arial" w:hAnsi="Arial" w:cs="Arial"/>
          <w:sz w:val="23"/>
          <w:szCs w:val="23"/>
        </w:rPr>
        <w:t>6</w:t>
      </w:r>
      <w:r w:rsidRPr="001F32A3">
        <w:rPr>
          <w:rFonts w:ascii="Arial" w:hAnsi="Arial" w:cs="Arial"/>
          <w:sz w:val="23"/>
          <w:szCs w:val="23"/>
        </w:rPr>
        <w:t>.2. São obrigações da CESAMA:</w:t>
      </w:r>
    </w:p>
    <w:p w14:paraId="41D6D91B" w14:textId="77777777" w:rsidR="001009E3" w:rsidRPr="001F32A3" w:rsidRDefault="001009E3" w:rsidP="001009E3">
      <w:pPr>
        <w:spacing w:before="120" w:line="360" w:lineRule="auto"/>
        <w:rPr>
          <w:rFonts w:eastAsia="Arial Unicode MS" w:cs="Arial"/>
          <w:bCs/>
          <w:sz w:val="23"/>
          <w:szCs w:val="23"/>
          <w:lang w:val="de-DE"/>
        </w:rPr>
      </w:pPr>
      <w:r>
        <w:rPr>
          <w:rFonts w:eastAsia="Arial Unicode MS" w:cs="Arial"/>
          <w:bCs/>
          <w:sz w:val="23"/>
          <w:szCs w:val="23"/>
          <w:lang w:val="de-DE"/>
        </w:rPr>
        <w:t>6</w:t>
      </w:r>
      <w:r w:rsidRPr="001F32A3">
        <w:rPr>
          <w:rFonts w:eastAsia="Arial Unicode MS" w:cs="Arial"/>
          <w:bCs/>
          <w:sz w:val="23"/>
          <w:szCs w:val="23"/>
          <w:lang w:val="de-DE"/>
        </w:rPr>
        <w:t>.2.1. Efetuar todos os pagamentos devidos à Contratada, nas condições estabelecidas.</w:t>
      </w:r>
    </w:p>
    <w:p w14:paraId="6A53BD1E" w14:textId="77777777" w:rsidR="001009E3" w:rsidRPr="001F32A3" w:rsidRDefault="001009E3" w:rsidP="001009E3">
      <w:pPr>
        <w:spacing w:before="120" w:line="360" w:lineRule="auto"/>
        <w:rPr>
          <w:rFonts w:eastAsia="Arial Unicode MS" w:cs="Arial"/>
          <w:bCs/>
          <w:sz w:val="23"/>
          <w:szCs w:val="23"/>
          <w:lang w:val="de-DE"/>
        </w:rPr>
      </w:pPr>
      <w:r>
        <w:rPr>
          <w:rFonts w:eastAsia="Arial Unicode MS" w:cs="Arial"/>
          <w:bCs/>
          <w:sz w:val="23"/>
          <w:szCs w:val="23"/>
          <w:lang w:val="de-DE"/>
        </w:rPr>
        <w:t>6</w:t>
      </w:r>
      <w:r w:rsidRPr="001F32A3">
        <w:rPr>
          <w:rFonts w:eastAsia="Arial Unicode MS" w:cs="Arial"/>
          <w:bCs/>
          <w:sz w:val="23"/>
          <w:szCs w:val="23"/>
          <w:lang w:val="de-DE"/>
        </w:rPr>
        <w:t>.2.2. Fiscalizar a execução do Contrato, o que não fará cessar ou diminuir a responsabilidade da Contratada pelo perfeito cumprimento das obrigações estipuladas, nem por quaisquer danos, inclusive quanto a terceiros, ou por irregularidades constatadas;</w:t>
      </w:r>
    </w:p>
    <w:p w14:paraId="298B1FB6" w14:textId="77777777" w:rsidR="001009E3" w:rsidRDefault="001009E3" w:rsidP="001009E3">
      <w:pPr>
        <w:spacing w:before="120" w:line="360" w:lineRule="auto"/>
        <w:rPr>
          <w:rFonts w:eastAsia="Arial Unicode MS" w:cs="Arial"/>
          <w:bCs/>
          <w:sz w:val="23"/>
          <w:szCs w:val="23"/>
          <w:lang w:val="de-DE"/>
        </w:rPr>
      </w:pPr>
      <w:r>
        <w:rPr>
          <w:rFonts w:eastAsia="Arial Unicode MS" w:cs="Arial"/>
          <w:bCs/>
          <w:sz w:val="23"/>
          <w:szCs w:val="23"/>
          <w:lang w:val="de-DE"/>
        </w:rPr>
        <w:t>6</w:t>
      </w:r>
      <w:r w:rsidRPr="001F32A3">
        <w:rPr>
          <w:rFonts w:eastAsia="Arial Unicode MS" w:cs="Arial"/>
          <w:bCs/>
          <w:sz w:val="23"/>
          <w:szCs w:val="23"/>
          <w:lang w:val="de-DE"/>
        </w:rPr>
        <w:t>.2.3. Rejeitar todo e qualquer serviço de má qualidade e em desconformidade com o Termo de Referência;</w:t>
      </w:r>
    </w:p>
    <w:p w14:paraId="594C4D9A" w14:textId="77777777" w:rsidR="00513118" w:rsidRPr="001F32A3" w:rsidRDefault="00513118" w:rsidP="001009E3">
      <w:pPr>
        <w:spacing w:before="120" w:line="360" w:lineRule="auto"/>
        <w:rPr>
          <w:rFonts w:eastAsia="Arial Unicode MS" w:cs="Arial"/>
          <w:bCs/>
          <w:sz w:val="23"/>
          <w:szCs w:val="23"/>
          <w:lang w:val="de-DE"/>
        </w:rPr>
      </w:pPr>
      <w:r>
        <w:rPr>
          <w:rFonts w:eastAsia="Arial Unicode MS" w:cs="Arial"/>
          <w:bCs/>
          <w:sz w:val="23"/>
          <w:szCs w:val="23"/>
          <w:lang w:val="de-DE"/>
        </w:rPr>
        <w:t xml:space="preserve">6.2.4. </w:t>
      </w:r>
      <w:r w:rsidRPr="00513118">
        <w:rPr>
          <w:rFonts w:eastAsia="Arial Unicode MS" w:cs="Arial"/>
          <w:bCs/>
          <w:sz w:val="23"/>
          <w:szCs w:val="23"/>
          <w:lang w:val="de-DE"/>
        </w:rPr>
        <w:t>Fornecer dados administrativos necessários para preenchimento de documentos referentes à prestação de serviços, bem como dados para o preenchimento correto do ASO conforme Norma Regulamentadora NR7.</w:t>
      </w:r>
    </w:p>
    <w:p w14:paraId="5F49E788" w14:textId="77777777" w:rsidR="005C604C" w:rsidRPr="00FA3ADC" w:rsidRDefault="005C604C" w:rsidP="005C604C">
      <w:pPr>
        <w:spacing w:before="480" w:line="360" w:lineRule="auto"/>
        <w:rPr>
          <w:rFonts w:eastAsia="Arial Unicode MS" w:cs="Arial"/>
          <w:b/>
          <w:bCs/>
          <w:sz w:val="24"/>
          <w:szCs w:val="24"/>
        </w:rPr>
      </w:pPr>
      <w:r w:rsidRPr="00FA3ADC">
        <w:rPr>
          <w:rFonts w:eastAsia="Arial Unicode MS" w:cs="Arial"/>
          <w:b/>
          <w:bCs/>
          <w:sz w:val="24"/>
          <w:szCs w:val="24"/>
        </w:rPr>
        <w:t xml:space="preserve">CLÁUSULA </w:t>
      </w:r>
      <w:r w:rsidR="00660B5C">
        <w:rPr>
          <w:rFonts w:eastAsia="Arial Unicode MS" w:cs="Arial"/>
          <w:b/>
          <w:bCs/>
          <w:sz w:val="24"/>
          <w:szCs w:val="24"/>
        </w:rPr>
        <w:t>SÉTIMA</w:t>
      </w:r>
      <w:r w:rsidRPr="00FA3ADC">
        <w:rPr>
          <w:rFonts w:eastAsia="Arial Unicode MS" w:cs="Arial"/>
          <w:b/>
          <w:bCs/>
          <w:sz w:val="24"/>
          <w:szCs w:val="24"/>
        </w:rPr>
        <w:t>: RECEBIMENTO DO OBJETO</w:t>
      </w:r>
    </w:p>
    <w:p w14:paraId="31443D66" w14:textId="77777777" w:rsidR="005C604C" w:rsidRDefault="00FC60F3" w:rsidP="005C604C">
      <w:pPr>
        <w:spacing w:before="120" w:line="360" w:lineRule="auto"/>
        <w:rPr>
          <w:rFonts w:cs="Arial"/>
          <w:sz w:val="24"/>
          <w:szCs w:val="24"/>
        </w:rPr>
      </w:pPr>
      <w:r>
        <w:rPr>
          <w:rFonts w:eastAsia="Arial Unicode MS" w:cs="Arial"/>
          <w:bCs/>
          <w:sz w:val="24"/>
          <w:szCs w:val="24"/>
        </w:rPr>
        <w:t>7</w:t>
      </w:r>
      <w:r w:rsidR="005C604C" w:rsidRPr="00B7286A">
        <w:rPr>
          <w:rFonts w:eastAsia="Arial Unicode MS" w:cs="Arial"/>
          <w:bCs/>
          <w:sz w:val="24"/>
          <w:szCs w:val="24"/>
        </w:rPr>
        <w:t>.1</w:t>
      </w:r>
      <w:r w:rsidR="005C604C">
        <w:rPr>
          <w:rFonts w:eastAsia="Arial Unicode MS" w:cs="Arial"/>
          <w:bCs/>
          <w:sz w:val="24"/>
          <w:szCs w:val="24"/>
        </w:rPr>
        <w:t xml:space="preserve"> </w:t>
      </w:r>
      <w:r w:rsidR="005C604C" w:rsidRPr="00B7286A">
        <w:rPr>
          <w:rFonts w:cs="Arial"/>
          <w:sz w:val="24"/>
          <w:szCs w:val="24"/>
        </w:rPr>
        <w:t xml:space="preserve">Executado o </w:t>
      </w:r>
      <w:r w:rsidR="005C604C" w:rsidRPr="00FE74F2">
        <w:rPr>
          <w:rFonts w:cs="Arial"/>
          <w:sz w:val="24"/>
          <w:szCs w:val="24"/>
        </w:rPr>
        <w:t>Contrato ou as etapas do mesmo, o seu</w:t>
      </w:r>
      <w:r w:rsidR="005C604C" w:rsidRPr="00B7286A">
        <w:rPr>
          <w:rFonts w:cs="Arial"/>
          <w:sz w:val="24"/>
          <w:szCs w:val="24"/>
        </w:rPr>
        <w:t xml:space="preserve"> objeto deverá ser recebido</w:t>
      </w:r>
      <w:r w:rsidR="005C604C">
        <w:rPr>
          <w:rFonts w:cs="Arial"/>
          <w:sz w:val="24"/>
          <w:szCs w:val="24"/>
        </w:rPr>
        <w:t>:</w:t>
      </w:r>
    </w:p>
    <w:p w14:paraId="21F44899" w14:textId="77777777" w:rsidR="005C604C" w:rsidRDefault="005C604C" w:rsidP="005C604C">
      <w:pPr>
        <w:spacing w:before="120" w:line="360" w:lineRule="auto"/>
        <w:ind w:left="709" w:hanging="425"/>
        <w:rPr>
          <w:sz w:val="24"/>
          <w:szCs w:val="24"/>
        </w:rPr>
      </w:pPr>
      <w:r w:rsidRPr="00B7286A">
        <w:rPr>
          <w:sz w:val="24"/>
          <w:szCs w:val="24"/>
        </w:rPr>
        <w:t>a)</w:t>
      </w:r>
      <w:r>
        <w:rPr>
          <w:sz w:val="24"/>
          <w:szCs w:val="24"/>
        </w:rPr>
        <w:tab/>
      </w:r>
      <w:r w:rsidRPr="00B7286A">
        <w:rPr>
          <w:sz w:val="24"/>
          <w:szCs w:val="24"/>
        </w:rPr>
        <w:t>provisoriamente, pelo fiscal responsável por seu acompanhamento e fiscalização, mediante termo circunstanciado, assinado pelas partes em até 15 (quinze) dias da comunicação escrita d</w:t>
      </w:r>
      <w:r>
        <w:rPr>
          <w:sz w:val="24"/>
          <w:szCs w:val="24"/>
        </w:rPr>
        <w:t>a</w:t>
      </w:r>
      <w:r w:rsidRPr="00B7286A">
        <w:rPr>
          <w:sz w:val="24"/>
          <w:szCs w:val="24"/>
        </w:rPr>
        <w:t xml:space="preserve"> </w:t>
      </w:r>
      <w:r>
        <w:rPr>
          <w:sz w:val="24"/>
          <w:szCs w:val="24"/>
        </w:rPr>
        <w:t>CONTRATADA</w:t>
      </w:r>
      <w:r w:rsidRPr="00B7286A">
        <w:rPr>
          <w:sz w:val="24"/>
          <w:szCs w:val="24"/>
        </w:rPr>
        <w:t>; ou</w:t>
      </w:r>
    </w:p>
    <w:p w14:paraId="3391E78E" w14:textId="77777777" w:rsidR="005C604C" w:rsidRPr="00B7286A" w:rsidRDefault="005C604C" w:rsidP="005C604C">
      <w:pPr>
        <w:spacing w:before="120" w:line="360" w:lineRule="auto"/>
        <w:ind w:left="709" w:hanging="425"/>
        <w:rPr>
          <w:rFonts w:eastAsia="Arial Unicode MS" w:cs="Arial"/>
          <w:bCs/>
          <w:sz w:val="24"/>
          <w:szCs w:val="24"/>
        </w:rPr>
      </w:pPr>
      <w:r w:rsidRPr="00B7286A">
        <w:rPr>
          <w:sz w:val="24"/>
          <w:szCs w:val="24"/>
        </w:rPr>
        <w:t xml:space="preserve"> b)</w:t>
      </w:r>
      <w:r>
        <w:rPr>
          <w:sz w:val="24"/>
          <w:szCs w:val="24"/>
        </w:rPr>
        <w:tab/>
      </w:r>
      <w:r w:rsidRPr="00B7286A">
        <w:rPr>
          <w:sz w:val="24"/>
          <w:szCs w:val="24"/>
        </w:rPr>
        <w:t xml:space="preserve">definitivamente, pelo fiscal e pelo Gestor do Contrato, mediante termo circunstanciado, assinado pelas partes, após o decurso do prazo de </w:t>
      </w:r>
      <w:r w:rsidRPr="00B7286A">
        <w:rPr>
          <w:sz w:val="24"/>
          <w:szCs w:val="24"/>
        </w:rPr>
        <w:lastRenderedPageBreak/>
        <w:t>observação ou vistoria que comprove a adequação do objeto aos termos contratuais, no prazo máximo de 90 (noventa) dias contado do recebimento provisório.</w:t>
      </w:r>
    </w:p>
    <w:p w14:paraId="7F6D017B" w14:textId="77777777" w:rsidR="005C604C" w:rsidRDefault="001153E5" w:rsidP="005C604C">
      <w:pPr>
        <w:spacing w:before="120" w:line="360" w:lineRule="auto"/>
        <w:rPr>
          <w:sz w:val="24"/>
          <w:szCs w:val="24"/>
        </w:rPr>
      </w:pPr>
      <w:r>
        <w:rPr>
          <w:sz w:val="24"/>
          <w:szCs w:val="24"/>
        </w:rPr>
        <w:t>7</w:t>
      </w:r>
      <w:r w:rsidR="005C604C">
        <w:rPr>
          <w:sz w:val="24"/>
          <w:szCs w:val="24"/>
        </w:rPr>
        <w:t xml:space="preserve">.2 </w:t>
      </w:r>
      <w:r w:rsidR="005C604C" w:rsidRPr="00B7286A">
        <w:rPr>
          <w:sz w:val="24"/>
          <w:szCs w:val="24"/>
        </w:rPr>
        <w:t>O recebimento provisório ou definitivo não exclui a responsabilidade civil, principalmente quanto à solidez e segurança da obra ou do serviço, nem ético</w:t>
      </w:r>
      <w:r w:rsidR="005C604C">
        <w:rPr>
          <w:sz w:val="24"/>
          <w:szCs w:val="24"/>
        </w:rPr>
        <w:t xml:space="preserve"> </w:t>
      </w:r>
      <w:r w:rsidR="005C604C" w:rsidRPr="00B7286A">
        <w:rPr>
          <w:sz w:val="24"/>
          <w:szCs w:val="24"/>
        </w:rPr>
        <w:t xml:space="preserve">profissional pela perfeita execução nos limites estabelecidos pelo Código Civil Brasileiro e pelo </w:t>
      </w:r>
      <w:r w:rsidR="005C604C">
        <w:rPr>
          <w:sz w:val="24"/>
          <w:szCs w:val="24"/>
        </w:rPr>
        <w:t>C</w:t>
      </w:r>
      <w:r w:rsidR="005C604C" w:rsidRPr="00B7286A">
        <w:rPr>
          <w:sz w:val="24"/>
          <w:szCs w:val="24"/>
        </w:rPr>
        <w:t>ontrato</w:t>
      </w:r>
      <w:r w:rsidR="005C604C">
        <w:rPr>
          <w:sz w:val="24"/>
          <w:szCs w:val="24"/>
        </w:rPr>
        <w:t>.</w:t>
      </w:r>
    </w:p>
    <w:p w14:paraId="13DED627" w14:textId="77777777" w:rsidR="005C604C" w:rsidRPr="00274B02" w:rsidRDefault="005C604C" w:rsidP="005C604C">
      <w:pPr>
        <w:spacing w:before="480" w:line="360" w:lineRule="auto"/>
        <w:rPr>
          <w:rFonts w:eastAsia="Arial Unicode MS" w:cs="Arial"/>
          <w:b/>
          <w:bCs/>
          <w:sz w:val="24"/>
          <w:szCs w:val="24"/>
        </w:rPr>
      </w:pPr>
      <w:r w:rsidRPr="00274B02">
        <w:rPr>
          <w:rFonts w:eastAsia="Arial Unicode MS" w:cs="Arial"/>
          <w:b/>
          <w:bCs/>
          <w:sz w:val="24"/>
          <w:szCs w:val="24"/>
        </w:rPr>
        <w:t xml:space="preserve">CLÁUSULA </w:t>
      </w:r>
      <w:r w:rsidR="001153E5">
        <w:rPr>
          <w:rFonts w:eastAsia="Arial Unicode MS" w:cs="Arial"/>
          <w:b/>
          <w:bCs/>
          <w:sz w:val="24"/>
          <w:szCs w:val="24"/>
        </w:rPr>
        <w:t>OITAVA</w:t>
      </w:r>
      <w:r w:rsidRPr="00274B02">
        <w:rPr>
          <w:rFonts w:eastAsia="Arial Unicode MS" w:cs="Arial"/>
          <w:b/>
          <w:bCs/>
          <w:sz w:val="24"/>
          <w:szCs w:val="24"/>
        </w:rPr>
        <w:t>: MEDIÇÕES E PAGAMENTO</w:t>
      </w:r>
    </w:p>
    <w:p w14:paraId="66CA636B" w14:textId="77777777" w:rsidR="005C604C" w:rsidRPr="00BA4330" w:rsidRDefault="001009E3" w:rsidP="005C604C">
      <w:pPr>
        <w:spacing w:before="240" w:line="360" w:lineRule="auto"/>
        <w:rPr>
          <w:rFonts w:eastAsia="Arial Unicode MS" w:cs="Arial"/>
          <w:b/>
          <w:bCs/>
          <w:sz w:val="24"/>
          <w:szCs w:val="24"/>
        </w:rPr>
      </w:pPr>
      <w:r>
        <w:rPr>
          <w:rFonts w:eastAsia="Arial Unicode MS" w:cs="Arial"/>
          <w:b/>
          <w:iCs/>
          <w:sz w:val="24"/>
          <w:szCs w:val="24"/>
        </w:rPr>
        <w:t>9</w:t>
      </w:r>
      <w:r w:rsidR="005C604C" w:rsidRPr="00B7286A">
        <w:rPr>
          <w:rFonts w:eastAsia="Arial Unicode MS" w:cs="Arial"/>
          <w:b/>
          <w:iCs/>
          <w:sz w:val="24"/>
          <w:szCs w:val="24"/>
        </w:rPr>
        <w:t>.1.</w:t>
      </w:r>
      <w:r w:rsidR="005C604C" w:rsidRPr="00274B02">
        <w:rPr>
          <w:rFonts w:eastAsia="Arial Unicode MS" w:cs="Arial"/>
          <w:iCs/>
          <w:sz w:val="24"/>
          <w:szCs w:val="24"/>
        </w:rPr>
        <w:t xml:space="preserve"> </w:t>
      </w:r>
      <w:r w:rsidR="005C604C" w:rsidRPr="00BA4330">
        <w:rPr>
          <w:rFonts w:eastAsia="Arial Unicode MS" w:cs="Arial"/>
          <w:b/>
          <w:iCs/>
          <w:sz w:val="24"/>
          <w:szCs w:val="24"/>
          <w:u w:val="single"/>
        </w:rPr>
        <w:t>DAS MEDIÇÕES</w:t>
      </w:r>
    </w:p>
    <w:p w14:paraId="7D54E41F" w14:textId="77777777" w:rsidR="005C604C" w:rsidRDefault="001009E3" w:rsidP="005C604C">
      <w:pPr>
        <w:tabs>
          <w:tab w:val="left" w:pos="567"/>
        </w:tabs>
        <w:spacing w:before="120" w:line="360" w:lineRule="auto"/>
        <w:rPr>
          <w:rFonts w:eastAsia="Arial Unicode MS" w:cs="Arial"/>
          <w:iCs/>
          <w:sz w:val="24"/>
          <w:szCs w:val="24"/>
        </w:rPr>
      </w:pPr>
      <w:r>
        <w:rPr>
          <w:rFonts w:eastAsia="Arial Unicode MS" w:cs="Arial"/>
          <w:iCs/>
          <w:sz w:val="24"/>
          <w:szCs w:val="24"/>
        </w:rPr>
        <w:t>9</w:t>
      </w:r>
      <w:r w:rsidR="005C604C" w:rsidRPr="00274B02">
        <w:rPr>
          <w:rFonts w:eastAsia="Arial Unicode MS" w:cs="Arial"/>
          <w:iCs/>
          <w:sz w:val="24"/>
          <w:szCs w:val="24"/>
        </w:rPr>
        <w:t>.1.1</w:t>
      </w:r>
      <w:r w:rsidR="005C604C">
        <w:rPr>
          <w:rFonts w:eastAsia="Arial Unicode MS" w:cs="Arial"/>
          <w:iCs/>
          <w:sz w:val="24"/>
          <w:szCs w:val="24"/>
        </w:rPr>
        <w:t xml:space="preserve"> </w:t>
      </w:r>
      <w:r w:rsidR="005C604C" w:rsidRPr="00093967">
        <w:rPr>
          <w:rFonts w:eastAsia="Arial Unicode MS" w:cs="Arial"/>
          <w:iCs/>
          <w:sz w:val="24"/>
          <w:szCs w:val="24"/>
        </w:rPr>
        <w:t xml:space="preserve">As medições serão </w:t>
      </w:r>
      <w:r w:rsidR="005C604C" w:rsidRPr="00FE74F2">
        <w:rPr>
          <w:rFonts w:eastAsia="Arial Unicode MS" w:cs="Arial"/>
          <w:iCs/>
          <w:sz w:val="24"/>
          <w:szCs w:val="24"/>
        </w:rPr>
        <w:t>elaboradas mensalmente</w:t>
      </w:r>
      <w:r w:rsidR="005C604C" w:rsidRPr="00093967">
        <w:rPr>
          <w:rFonts w:eastAsia="Arial Unicode MS" w:cs="Arial"/>
          <w:iCs/>
          <w:sz w:val="24"/>
          <w:szCs w:val="24"/>
        </w:rPr>
        <w:t xml:space="preserve"> pelo </w:t>
      </w:r>
      <w:r w:rsidR="005C604C">
        <w:rPr>
          <w:rFonts w:eastAsia="Arial Unicode MS" w:cs="Arial"/>
          <w:iCs/>
          <w:sz w:val="24"/>
          <w:szCs w:val="24"/>
        </w:rPr>
        <w:t>gestor</w:t>
      </w:r>
      <w:r w:rsidR="005C604C" w:rsidRPr="00093967">
        <w:rPr>
          <w:rFonts w:eastAsia="Arial Unicode MS" w:cs="Arial"/>
          <w:iCs/>
          <w:sz w:val="24"/>
          <w:szCs w:val="24"/>
        </w:rPr>
        <w:t xml:space="preserve"> do </w:t>
      </w:r>
      <w:r w:rsidR="005C604C">
        <w:rPr>
          <w:rFonts w:eastAsia="Arial Unicode MS" w:cs="Arial"/>
          <w:iCs/>
          <w:sz w:val="24"/>
          <w:szCs w:val="24"/>
        </w:rPr>
        <w:t>C</w:t>
      </w:r>
      <w:r w:rsidR="005C604C" w:rsidRPr="00093967">
        <w:rPr>
          <w:rFonts w:eastAsia="Arial Unicode MS" w:cs="Arial"/>
          <w:iCs/>
          <w:sz w:val="24"/>
          <w:szCs w:val="24"/>
        </w:rPr>
        <w:t>ontrato designado pela CESAMA</w:t>
      </w:r>
      <w:r w:rsidR="005C604C">
        <w:rPr>
          <w:rFonts w:eastAsia="Arial Unicode MS" w:cs="Arial"/>
          <w:iCs/>
          <w:sz w:val="24"/>
          <w:szCs w:val="24"/>
        </w:rPr>
        <w:t>,</w:t>
      </w:r>
      <w:r w:rsidR="005C604C" w:rsidRPr="00093967">
        <w:rPr>
          <w:rFonts w:eastAsia="Arial Unicode MS" w:cs="Arial"/>
          <w:iCs/>
          <w:sz w:val="24"/>
          <w:szCs w:val="24"/>
        </w:rPr>
        <w:t xml:space="preserve"> e deter-se-ão sobre os serviços </w:t>
      </w:r>
      <w:r w:rsidR="005C604C">
        <w:rPr>
          <w:rFonts w:eastAsia="Arial Unicode MS" w:cs="Arial"/>
          <w:iCs/>
          <w:sz w:val="24"/>
          <w:szCs w:val="24"/>
        </w:rPr>
        <w:t>entregues e aceitos</w:t>
      </w:r>
      <w:r w:rsidR="005C604C" w:rsidRPr="00093967">
        <w:rPr>
          <w:rFonts w:eastAsia="Arial Unicode MS" w:cs="Arial"/>
          <w:iCs/>
          <w:sz w:val="24"/>
          <w:szCs w:val="24"/>
        </w:rPr>
        <w:t xml:space="preserve"> no período correspondente ao dia 1º a 30 ou 31 de cada mês, para fins de registro contábil e pagamento, ou em outro período determinado pela fiscalização da CESAMA.</w:t>
      </w:r>
      <w:r w:rsidR="005C604C" w:rsidRPr="00274B02">
        <w:rPr>
          <w:rFonts w:eastAsia="Arial Unicode MS" w:cs="Arial"/>
          <w:iCs/>
          <w:sz w:val="24"/>
          <w:szCs w:val="24"/>
        </w:rPr>
        <w:t xml:space="preserve"> </w:t>
      </w:r>
    </w:p>
    <w:p w14:paraId="3CC07AD0" w14:textId="77777777" w:rsidR="005C604C" w:rsidRDefault="001009E3" w:rsidP="005C604C">
      <w:pPr>
        <w:tabs>
          <w:tab w:val="left" w:pos="567"/>
        </w:tabs>
        <w:spacing w:before="120" w:line="360" w:lineRule="auto"/>
        <w:rPr>
          <w:rFonts w:eastAsia="Arial Unicode MS" w:cs="Arial"/>
          <w:iCs/>
          <w:sz w:val="24"/>
          <w:szCs w:val="24"/>
        </w:rPr>
      </w:pPr>
      <w:r>
        <w:rPr>
          <w:rFonts w:eastAsia="Arial Unicode MS" w:cs="Arial"/>
          <w:iCs/>
          <w:sz w:val="24"/>
          <w:szCs w:val="24"/>
        </w:rPr>
        <w:t>9</w:t>
      </w:r>
      <w:r w:rsidR="005C604C">
        <w:rPr>
          <w:rFonts w:eastAsia="Arial Unicode MS" w:cs="Arial"/>
          <w:iCs/>
          <w:sz w:val="24"/>
          <w:szCs w:val="24"/>
        </w:rPr>
        <w:t>.1.2</w:t>
      </w:r>
      <w:r w:rsidR="005C604C" w:rsidRPr="00093967">
        <w:rPr>
          <w:rFonts w:eastAsia="Arial Unicode MS" w:cs="Arial"/>
          <w:iCs/>
          <w:sz w:val="24"/>
          <w:szCs w:val="24"/>
        </w:rPr>
        <w:t xml:space="preserve"> As medições somente serão efetuadas se ocorrerem serviços no período</w:t>
      </w:r>
      <w:r w:rsidR="00FB05C4">
        <w:rPr>
          <w:rFonts w:eastAsia="Arial Unicode MS" w:cs="Arial"/>
          <w:iCs/>
          <w:sz w:val="24"/>
          <w:szCs w:val="24"/>
        </w:rPr>
        <w:t>.</w:t>
      </w:r>
    </w:p>
    <w:p w14:paraId="3F3459A6" w14:textId="77777777" w:rsidR="005C604C" w:rsidRPr="00093967" w:rsidRDefault="001009E3" w:rsidP="005C604C">
      <w:pPr>
        <w:tabs>
          <w:tab w:val="left" w:pos="567"/>
        </w:tabs>
        <w:spacing w:before="120" w:line="360" w:lineRule="auto"/>
        <w:rPr>
          <w:rFonts w:eastAsia="Arial Unicode MS" w:cs="Arial"/>
          <w:iCs/>
          <w:sz w:val="24"/>
          <w:szCs w:val="24"/>
        </w:rPr>
      </w:pPr>
      <w:r>
        <w:rPr>
          <w:rFonts w:eastAsia="Arial Unicode MS" w:cs="Arial"/>
          <w:iCs/>
          <w:sz w:val="24"/>
          <w:szCs w:val="24"/>
        </w:rPr>
        <w:t>9</w:t>
      </w:r>
      <w:r w:rsidR="005C604C">
        <w:rPr>
          <w:rFonts w:eastAsia="Arial Unicode MS" w:cs="Arial"/>
          <w:iCs/>
          <w:sz w:val="24"/>
          <w:szCs w:val="24"/>
        </w:rPr>
        <w:t>.1.3</w:t>
      </w:r>
      <w:r w:rsidR="005C604C" w:rsidRPr="00093967">
        <w:rPr>
          <w:rFonts w:eastAsia="Arial Unicode MS" w:cs="Arial"/>
          <w:iCs/>
          <w:sz w:val="24"/>
          <w:szCs w:val="24"/>
        </w:rPr>
        <w:t xml:space="preserve"> As medições poderão ser efetivadas até dez dias do mês subsequente ao período considerado no </w:t>
      </w:r>
      <w:r w:rsidR="005C604C" w:rsidRPr="001C2B06">
        <w:rPr>
          <w:rFonts w:eastAsia="Arial Unicode MS" w:cs="Arial"/>
          <w:iCs/>
          <w:sz w:val="24"/>
          <w:szCs w:val="24"/>
          <w:highlight w:val="yellow"/>
        </w:rPr>
        <w:t xml:space="preserve">item </w:t>
      </w:r>
      <w:r>
        <w:rPr>
          <w:rFonts w:eastAsia="Arial Unicode MS" w:cs="Arial"/>
          <w:iCs/>
          <w:sz w:val="24"/>
          <w:szCs w:val="24"/>
          <w:highlight w:val="yellow"/>
        </w:rPr>
        <w:t>9</w:t>
      </w:r>
      <w:r w:rsidR="005C604C" w:rsidRPr="001C2B06">
        <w:rPr>
          <w:rFonts w:eastAsia="Arial Unicode MS" w:cs="Arial"/>
          <w:iCs/>
          <w:sz w:val="24"/>
          <w:szCs w:val="24"/>
          <w:highlight w:val="yellow"/>
        </w:rPr>
        <w:t>.1.1</w:t>
      </w:r>
      <w:r w:rsidR="005C604C" w:rsidRPr="00093967">
        <w:rPr>
          <w:rFonts w:eastAsia="Arial Unicode MS" w:cs="Arial"/>
          <w:iCs/>
          <w:sz w:val="24"/>
          <w:szCs w:val="24"/>
        </w:rPr>
        <w:t>, data limite para emissão pela CESAMA da ordem de faturamento</w:t>
      </w:r>
      <w:r w:rsidR="005C604C">
        <w:rPr>
          <w:rFonts w:eastAsia="Arial Unicode MS" w:cs="Arial"/>
          <w:iCs/>
          <w:sz w:val="24"/>
          <w:szCs w:val="24"/>
        </w:rPr>
        <w:t>.</w:t>
      </w:r>
    </w:p>
    <w:p w14:paraId="56601836" w14:textId="77777777" w:rsidR="005C604C" w:rsidRPr="00274B02" w:rsidRDefault="001009E3" w:rsidP="005C604C">
      <w:pPr>
        <w:spacing w:before="240" w:line="360" w:lineRule="auto"/>
        <w:rPr>
          <w:rFonts w:eastAsia="Arial Unicode MS" w:cs="Arial"/>
          <w:iCs/>
          <w:sz w:val="24"/>
          <w:szCs w:val="24"/>
        </w:rPr>
      </w:pPr>
      <w:r>
        <w:rPr>
          <w:rFonts w:eastAsia="Arial Unicode MS" w:cs="Arial"/>
          <w:b/>
          <w:iCs/>
          <w:sz w:val="24"/>
          <w:szCs w:val="24"/>
        </w:rPr>
        <w:t>9</w:t>
      </w:r>
      <w:r w:rsidR="005C604C" w:rsidRPr="00B7286A">
        <w:rPr>
          <w:rFonts w:eastAsia="Arial Unicode MS" w:cs="Arial"/>
          <w:b/>
          <w:iCs/>
          <w:sz w:val="24"/>
          <w:szCs w:val="24"/>
        </w:rPr>
        <w:t>.2.</w:t>
      </w:r>
      <w:r w:rsidR="005C604C" w:rsidRPr="00274B02">
        <w:rPr>
          <w:rFonts w:eastAsia="Arial Unicode MS" w:cs="Arial"/>
          <w:iCs/>
          <w:sz w:val="24"/>
          <w:szCs w:val="24"/>
        </w:rPr>
        <w:t xml:space="preserve"> </w:t>
      </w:r>
      <w:r w:rsidR="005C604C" w:rsidRPr="00BA4330">
        <w:rPr>
          <w:rFonts w:eastAsia="Arial Unicode MS" w:cs="Arial"/>
          <w:b/>
          <w:iCs/>
          <w:sz w:val="24"/>
          <w:szCs w:val="24"/>
          <w:u w:val="single"/>
        </w:rPr>
        <w:t>DO PAGAMENTO</w:t>
      </w:r>
    </w:p>
    <w:p w14:paraId="3F8DA077" w14:textId="77777777" w:rsidR="005C604C" w:rsidRDefault="001009E3" w:rsidP="005C604C">
      <w:pPr>
        <w:tabs>
          <w:tab w:val="left" w:pos="0"/>
        </w:tabs>
        <w:spacing w:before="120" w:line="360" w:lineRule="auto"/>
        <w:rPr>
          <w:rFonts w:cs="Arial"/>
          <w:color w:val="000000"/>
          <w:sz w:val="24"/>
          <w:szCs w:val="24"/>
        </w:rPr>
      </w:pPr>
      <w:r>
        <w:rPr>
          <w:rFonts w:eastAsia="Arial Unicode MS" w:cs="Arial"/>
          <w:sz w:val="24"/>
          <w:szCs w:val="24"/>
        </w:rPr>
        <w:t>9</w:t>
      </w:r>
      <w:r w:rsidR="005C604C">
        <w:rPr>
          <w:rFonts w:eastAsia="Arial Unicode MS" w:cs="Arial"/>
          <w:sz w:val="24"/>
          <w:szCs w:val="24"/>
        </w:rPr>
        <w:t>.2.1</w:t>
      </w:r>
      <w:r w:rsidR="005C604C" w:rsidRPr="00274B02">
        <w:rPr>
          <w:rFonts w:eastAsia="Arial Unicode MS" w:cs="Arial"/>
          <w:sz w:val="24"/>
          <w:szCs w:val="24"/>
        </w:rPr>
        <w:t xml:space="preserve"> A CESAMA efetuará os pagamentos relativos aos compromissos assumidos, através </w:t>
      </w:r>
      <w:r w:rsidR="005C604C" w:rsidRPr="00FE74F2">
        <w:rPr>
          <w:rFonts w:eastAsia="Arial Unicode MS" w:cs="Arial"/>
          <w:sz w:val="24"/>
          <w:szCs w:val="24"/>
        </w:rPr>
        <w:t>de medições mensais, 30 (trinta)</w:t>
      </w:r>
      <w:r w:rsidR="005C604C" w:rsidRPr="001F7337">
        <w:rPr>
          <w:rFonts w:eastAsia="Arial Unicode MS" w:cs="Arial"/>
          <w:color w:val="FF0000"/>
          <w:sz w:val="24"/>
          <w:szCs w:val="24"/>
        </w:rPr>
        <w:t xml:space="preserve"> </w:t>
      </w:r>
      <w:r w:rsidR="005C604C" w:rsidRPr="00274B02">
        <w:rPr>
          <w:rFonts w:eastAsia="Arial Unicode MS" w:cs="Arial"/>
          <w:sz w:val="24"/>
          <w:szCs w:val="24"/>
        </w:rPr>
        <w:t>dias após a</w:t>
      </w:r>
      <w:r w:rsidR="005C604C">
        <w:rPr>
          <w:rFonts w:eastAsia="Arial Unicode MS" w:cs="Arial"/>
          <w:sz w:val="24"/>
          <w:szCs w:val="24"/>
        </w:rPr>
        <w:t xml:space="preserve"> execução dos serviços com a</w:t>
      </w:r>
      <w:r w:rsidR="005C604C" w:rsidRPr="00274B02">
        <w:rPr>
          <w:rFonts w:eastAsia="Arial Unicode MS" w:cs="Arial"/>
          <w:sz w:val="24"/>
          <w:szCs w:val="24"/>
        </w:rPr>
        <w:t xml:space="preserve"> apresentação e aceitação da Nota Fiscal</w:t>
      </w:r>
      <w:r w:rsidR="005C604C">
        <w:rPr>
          <w:rFonts w:eastAsia="Arial Unicode MS" w:cs="Arial"/>
          <w:sz w:val="24"/>
          <w:szCs w:val="24"/>
        </w:rPr>
        <w:t xml:space="preserve"> / Fatura</w:t>
      </w:r>
      <w:r w:rsidR="005C604C" w:rsidRPr="00274B02">
        <w:rPr>
          <w:rFonts w:eastAsia="Arial Unicode MS" w:cs="Arial"/>
          <w:sz w:val="24"/>
          <w:szCs w:val="24"/>
        </w:rPr>
        <w:t xml:space="preserve"> pelo departamento competente da CESAMA</w:t>
      </w:r>
      <w:r w:rsidR="005C604C" w:rsidRPr="00274B02">
        <w:rPr>
          <w:rFonts w:cs="Arial"/>
          <w:color w:val="000000"/>
          <w:sz w:val="24"/>
          <w:szCs w:val="24"/>
        </w:rPr>
        <w:t>.</w:t>
      </w:r>
    </w:p>
    <w:p w14:paraId="3751CEB2" w14:textId="77777777" w:rsidR="00D03A42" w:rsidRDefault="001009E3" w:rsidP="005C604C">
      <w:pPr>
        <w:tabs>
          <w:tab w:val="left" w:pos="0"/>
        </w:tabs>
        <w:spacing w:before="120" w:line="360" w:lineRule="auto"/>
        <w:rPr>
          <w:rFonts w:cs="Arial"/>
          <w:color w:val="000000"/>
          <w:sz w:val="24"/>
          <w:szCs w:val="24"/>
        </w:rPr>
      </w:pPr>
      <w:r>
        <w:rPr>
          <w:rFonts w:cs="Arial"/>
          <w:color w:val="000000"/>
          <w:sz w:val="24"/>
          <w:szCs w:val="24"/>
        </w:rPr>
        <w:t>9</w:t>
      </w:r>
      <w:r w:rsidR="00D03A42">
        <w:rPr>
          <w:rFonts w:cs="Arial"/>
          <w:color w:val="000000"/>
          <w:sz w:val="24"/>
          <w:szCs w:val="24"/>
        </w:rPr>
        <w:t xml:space="preserve">.2.1.1 Caso o vencimento ocorra no sábado, domingo, feriado ou ponto facultativo para a </w:t>
      </w:r>
      <w:proofErr w:type="spellStart"/>
      <w:r w:rsidR="00D03A42">
        <w:rPr>
          <w:rFonts w:cs="Arial"/>
          <w:color w:val="000000"/>
          <w:sz w:val="24"/>
          <w:szCs w:val="24"/>
        </w:rPr>
        <w:t>Cesama</w:t>
      </w:r>
      <w:proofErr w:type="spellEnd"/>
      <w:r w:rsidR="00D03A42">
        <w:rPr>
          <w:rFonts w:cs="Arial"/>
          <w:color w:val="000000"/>
          <w:sz w:val="24"/>
          <w:szCs w:val="24"/>
        </w:rPr>
        <w:t xml:space="preserve">, o pagamento será realizado no primeiro dia útil subseqüente. </w:t>
      </w:r>
    </w:p>
    <w:p w14:paraId="587357DB" w14:textId="77777777" w:rsidR="000C6731" w:rsidRPr="00416871" w:rsidRDefault="001009E3" w:rsidP="000C6731">
      <w:pPr>
        <w:pStyle w:val="Corpodetexto"/>
        <w:numPr>
          <w:ilvl w:val="2"/>
          <w:numId w:val="37"/>
        </w:numPr>
        <w:spacing w:after="240" w:line="360" w:lineRule="auto"/>
        <w:ind w:left="0" w:firstLine="0"/>
        <w:rPr>
          <w:rFonts w:cs="Arial"/>
          <w:sz w:val="24"/>
          <w:szCs w:val="24"/>
        </w:rPr>
      </w:pPr>
      <w:r>
        <w:rPr>
          <w:rFonts w:cs="Arial"/>
          <w:color w:val="000000"/>
          <w:sz w:val="24"/>
          <w:szCs w:val="24"/>
        </w:rPr>
        <w:t>9</w:t>
      </w:r>
      <w:r w:rsidR="005C604C">
        <w:rPr>
          <w:rFonts w:cs="Arial"/>
          <w:color w:val="000000"/>
          <w:sz w:val="24"/>
          <w:szCs w:val="24"/>
        </w:rPr>
        <w:t>.2.1.</w:t>
      </w:r>
      <w:r w:rsidR="00D03A42">
        <w:rPr>
          <w:rFonts w:cs="Arial"/>
          <w:color w:val="000000"/>
          <w:sz w:val="24"/>
          <w:szCs w:val="24"/>
        </w:rPr>
        <w:t>2</w:t>
      </w:r>
      <w:r w:rsidR="005C604C">
        <w:rPr>
          <w:rFonts w:cs="Arial"/>
          <w:color w:val="000000"/>
          <w:sz w:val="24"/>
          <w:szCs w:val="24"/>
        </w:rPr>
        <w:t xml:space="preserve"> A nota fiscal eletrônica deverá ser enviada para o e-mail </w:t>
      </w:r>
      <w:hyperlink r:id="rId8" w:history="1">
        <w:r w:rsidR="005C604C" w:rsidRPr="004F10E6">
          <w:rPr>
            <w:rStyle w:val="Hyperlink"/>
            <w:rFonts w:cs="Arial"/>
            <w:sz w:val="24"/>
            <w:szCs w:val="24"/>
          </w:rPr>
          <w:t>nfe@cesama.com.br</w:t>
        </w:r>
      </w:hyperlink>
      <w:r w:rsidR="000C6731">
        <w:rPr>
          <w:rFonts w:cs="Arial"/>
          <w:color w:val="000000"/>
          <w:sz w:val="24"/>
          <w:szCs w:val="24"/>
        </w:rPr>
        <w:t xml:space="preserve"> e </w:t>
      </w:r>
      <w:hyperlink r:id="rId9" w:history="1">
        <w:r w:rsidR="000C6731" w:rsidRPr="00416871">
          <w:rPr>
            <w:rStyle w:val="Hyperlink"/>
            <w:rFonts w:cs="Arial"/>
            <w:sz w:val="24"/>
            <w:szCs w:val="24"/>
          </w:rPr>
          <w:t>smt@cesama.com.br</w:t>
        </w:r>
      </w:hyperlink>
      <w:r w:rsidR="000C6731" w:rsidRPr="00416871">
        <w:rPr>
          <w:rFonts w:cs="Arial"/>
          <w:sz w:val="24"/>
          <w:szCs w:val="24"/>
        </w:rPr>
        <w:t>.</w:t>
      </w:r>
    </w:p>
    <w:p w14:paraId="5BFE5A8D" w14:textId="77777777" w:rsidR="005C604C" w:rsidRPr="00274B02" w:rsidRDefault="001009E3" w:rsidP="005C604C">
      <w:pPr>
        <w:tabs>
          <w:tab w:val="left" w:pos="0"/>
        </w:tabs>
        <w:spacing w:before="120" w:line="360" w:lineRule="auto"/>
        <w:rPr>
          <w:rFonts w:cs="Arial"/>
          <w:color w:val="000000"/>
          <w:sz w:val="24"/>
          <w:szCs w:val="24"/>
        </w:rPr>
      </w:pPr>
      <w:r>
        <w:rPr>
          <w:rFonts w:cs="Arial"/>
          <w:color w:val="000000"/>
          <w:sz w:val="24"/>
          <w:szCs w:val="24"/>
        </w:rPr>
        <w:lastRenderedPageBreak/>
        <w:t>9</w:t>
      </w:r>
      <w:r w:rsidR="005C604C">
        <w:rPr>
          <w:rFonts w:cs="Arial"/>
          <w:color w:val="000000"/>
          <w:sz w:val="24"/>
          <w:szCs w:val="24"/>
        </w:rPr>
        <w:t>.2.1.</w:t>
      </w:r>
      <w:r w:rsidR="00D03A42">
        <w:rPr>
          <w:rFonts w:cs="Arial"/>
          <w:color w:val="000000"/>
          <w:sz w:val="24"/>
          <w:szCs w:val="24"/>
        </w:rPr>
        <w:t>3</w:t>
      </w:r>
      <w:r w:rsidR="005C604C">
        <w:rPr>
          <w:rFonts w:cs="Arial"/>
          <w:color w:val="000000"/>
          <w:sz w:val="24"/>
          <w:szCs w:val="24"/>
        </w:rPr>
        <w:t xml:space="preserve"> Na </w:t>
      </w:r>
      <w:r w:rsidR="005C604C" w:rsidRPr="00274B02">
        <w:rPr>
          <w:rFonts w:eastAsia="Arial Unicode MS" w:cs="Arial"/>
          <w:sz w:val="24"/>
          <w:szCs w:val="24"/>
        </w:rPr>
        <w:t>Nota Fiscal</w:t>
      </w:r>
      <w:r w:rsidR="005C604C">
        <w:rPr>
          <w:rFonts w:eastAsia="Arial Unicode MS" w:cs="Arial"/>
          <w:sz w:val="24"/>
          <w:szCs w:val="24"/>
        </w:rPr>
        <w:t xml:space="preserve"> / Fatura deverão ser informados os números da licitação e do Contrato.</w:t>
      </w:r>
    </w:p>
    <w:p w14:paraId="47E4C5F0" w14:textId="77777777" w:rsidR="005C604C" w:rsidRDefault="001009E3" w:rsidP="005C604C">
      <w:pPr>
        <w:tabs>
          <w:tab w:val="left" w:pos="-142"/>
          <w:tab w:val="left" w:pos="567"/>
        </w:tabs>
        <w:spacing w:before="120" w:line="360" w:lineRule="auto"/>
        <w:rPr>
          <w:sz w:val="24"/>
          <w:szCs w:val="24"/>
        </w:rPr>
      </w:pPr>
      <w:r>
        <w:rPr>
          <w:rFonts w:eastAsia="Arial Unicode MS" w:cs="Arial"/>
          <w:sz w:val="24"/>
          <w:szCs w:val="24"/>
        </w:rPr>
        <w:t>9</w:t>
      </w:r>
      <w:r w:rsidR="005C604C">
        <w:rPr>
          <w:rFonts w:eastAsia="Arial Unicode MS" w:cs="Arial"/>
          <w:sz w:val="24"/>
          <w:szCs w:val="24"/>
        </w:rPr>
        <w:t>.2.2</w:t>
      </w:r>
      <w:r w:rsidR="005C604C" w:rsidRPr="000A19FC">
        <w:rPr>
          <w:rFonts w:eastAsia="Arial Unicode MS" w:cs="Arial"/>
          <w:sz w:val="24"/>
          <w:szCs w:val="24"/>
        </w:rPr>
        <w:t xml:space="preserve"> </w:t>
      </w:r>
      <w:r w:rsidR="005C604C" w:rsidRPr="000A19FC">
        <w:rPr>
          <w:rFonts w:cs="Arial"/>
          <w:sz w:val="24"/>
          <w:szCs w:val="24"/>
        </w:rPr>
        <w:t xml:space="preserve">O pagamento será efetuado através de depósito em conta bancária ou via </w:t>
      </w:r>
      <w:r w:rsidR="005C604C" w:rsidRPr="000A19FC">
        <w:rPr>
          <w:rFonts w:cs="Arial"/>
          <w:b/>
          <w:bCs/>
          <w:sz w:val="24"/>
          <w:szCs w:val="24"/>
        </w:rPr>
        <w:t>TED</w:t>
      </w:r>
      <w:r w:rsidR="005C604C" w:rsidRPr="000A19FC">
        <w:rPr>
          <w:rFonts w:cs="Arial"/>
          <w:sz w:val="24"/>
          <w:szCs w:val="24"/>
        </w:rPr>
        <w:t xml:space="preserve"> (transferência eletrônica disponível), cujas tarifas extras correrão por conta da </w:t>
      </w:r>
      <w:r w:rsidR="005C604C" w:rsidRPr="000A19FC">
        <w:rPr>
          <w:rFonts w:cs="Arial"/>
          <w:b/>
          <w:bCs/>
          <w:sz w:val="24"/>
          <w:szCs w:val="24"/>
        </w:rPr>
        <w:t>CONTRATADA</w:t>
      </w:r>
      <w:r w:rsidR="005C604C" w:rsidRPr="000A19FC">
        <w:rPr>
          <w:sz w:val="24"/>
          <w:szCs w:val="24"/>
        </w:rPr>
        <w:t>.</w:t>
      </w:r>
    </w:p>
    <w:p w14:paraId="2E8A658D" w14:textId="77777777" w:rsidR="00342219" w:rsidRPr="00857846" w:rsidRDefault="001009E3" w:rsidP="00342219">
      <w:pPr>
        <w:tabs>
          <w:tab w:val="left" w:pos="-142"/>
          <w:tab w:val="left" w:pos="567"/>
        </w:tabs>
        <w:spacing w:before="120" w:line="360" w:lineRule="auto"/>
        <w:rPr>
          <w:rFonts w:eastAsia="Arial Unicode MS" w:cs="Arial"/>
          <w:sz w:val="24"/>
          <w:szCs w:val="24"/>
        </w:rPr>
      </w:pPr>
      <w:r>
        <w:rPr>
          <w:sz w:val="24"/>
          <w:szCs w:val="24"/>
        </w:rPr>
        <w:t>9</w:t>
      </w:r>
      <w:r w:rsidR="00342219">
        <w:rPr>
          <w:sz w:val="24"/>
          <w:szCs w:val="24"/>
        </w:rPr>
        <w:t xml:space="preserve">.2.2.1 O pagamento só poderá ser realizado em nome do fornecedor e os boletos não poderão, em hipótese nenhuma, ser pagos em nome de outro beneficiário. </w:t>
      </w:r>
    </w:p>
    <w:p w14:paraId="0E669224" w14:textId="77777777" w:rsidR="005C604C" w:rsidRPr="00274B02" w:rsidRDefault="001009E3" w:rsidP="005C604C">
      <w:pPr>
        <w:tabs>
          <w:tab w:val="left" w:pos="567"/>
          <w:tab w:val="left" w:pos="1110"/>
        </w:tabs>
        <w:spacing w:before="120" w:line="360" w:lineRule="auto"/>
        <w:rPr>
          <w:rFonts w:eastAsia="Arial Unicode MS" w:cs="Arial"/>
          <w:sz w:val="24"/>
          <w:szCs w:val="24"/>
        </w:rPr>
      </w:pPr>
      <w:r>
        <w:rPr>
          <w:rFonts w:eastAsia="Arial Unicode MS" w:cs="Arial"/>
          <w:sz w:val="24"/>
          <w:szCs w:val="24"/>
        </w:rPr>
        <w:t>9</w:t>
      </w:r>
      <w:r w:rsidR="005C604C" w:rsidRPr="00274B02">
        <w:rPr>
          <w:rFonts w:eastAsia="Arial Unicode MS" w:cs="Arial"/>
          <w:sz w:val="24"/>
          <w:szCs w:val="24"/>
        </w:rPr>
        <w:t xml:space="preserve">.2.3 O pagamento </w:t>
      </w:r>
      <w:r w:rsidR="005C604C" w:rsidRPr="00274B02">
        <w:rPr>
          <w:rFonts w:eastAsia="Arial Unicode MS" w:cs="Arial"/>
          <w:b/>
          <w:bCs/>
          <w:sz w:val="24"/>
          <w:szCs w:val="24"/>
        </w:rPr>
        <w:t>SOMENTE</w:t>
      </w:r>
      <w:r w:rsidR="005C604C" w:rsidRPr="00274B02">
        <w:rPr>
          <w:rFonts w:eastAsia="Arial Unicode MS" w:cs="Arial"/>
          <w:sz w:val="24"/>
          <w:szCs w:val="24"/>
        </w:rPr>
        <w:t xml:space="preserve"> será efetuado:</w:t>
      </w:r>
    </w:p>
    <w:p w14:paraId="1001203C" w14:textId="77777777" w:rsidR="005C604C" w:rsidRPr="00274B02" w:rsidRDefault="005C604C" w:rsidP="005C604C">
      <w:pPr>
        <w:spacing w:before="120" w:line="360" w:lineRule="auto"/>
        <w:ind w:left="567" w:hanging="284"/>
        <w:rPr>
          <w:rFonts w:eastAsia="Arial Unicode MS" w:cs="Arial"/>
          <w:sz w:val="24"/>
          <w:szCs w:val="24"/>
        </w:rPr>
      </w:pPr>
      <w:r w:rsidRPr="00274B02">
        <w:rPr>
          <w:rFonts w:eastAsia="Arial Unicode MS" w:cs="Arial"/>
          <w:sz w:val="24"/>
          <w:szCs w:val="24"/>
        </w:rPr>
        <w:t>a)</w:t>
      </w:r>
      <w:r w:rsidRPr="00274B02">
        <w:rPr>
          <w:rFonts w:eastAsia="Arial Unicode MS" w:cs="Arial"/>
          <w:sz w:val="24"/>
          <w:szCs w:val="24"/>
        </w:rPr>
        <w:tab/>
      </w:r>
      <w:r w:rsidRPr="00274B02">
        <w:rPr>
          <w:rFonts w:cs="Arial"/>
          <w:sz w:val="24"/>
          <w:szCs w:val="24"/>
        </w:rPr>
        <w:t xml:space="preserve">Após a </w:t>
      </w:r>
      <w:r w:rsidRPr="00274B02">
        <w:rPr>
          <w:rFonts w:cs="Arial"/>
          <w:bCs/>
          <w:sz w:val="24"/>
          <w:szCs w:val="24"/>
        </w:rPr>
        <w:t>aceitação</w:t>
      </w:r>
      <w:r w:rsidRPr="00274B02">
        <w:rPr>
          <w:rFonts w:cs="Arial"/>
          <w:sz w:val="24"/>
          <w:szCs w:val="24"/>
        </w:rPr>
        <w:t xml:space="preserve"> da </w:t>
      </w:r>
      <w:r w:rsidRPr="00274B02">
        <w:rPr>
          <w:rFonts w:eastAsia="Arial Unicode MS" w:cs="Arial"/>
          <w:sz w:val="24"/>
          <w:szCs w:val="24"/>
        </w:rPr>
        <w:t>Nota Fiscal</w:t>
      </w:r>
      <w:r>
        <w:rPr>
          <w:rFonts w:eastAsia="Arial Unicode MS" w:cs="Arial"/>
          <w:sz w:val="24"/>
          <w:szCs w:val="24"/>
        </w:rPr>
        <w:t xml:space="preserve"> / Fatura</w:t>
      </w:r>
      <w:r w:rsidRPr="00274B02">
        <w:rPr>
          <w:rFonts w:cs="Arial"/>
          <w:sz w:val="24"/>
          <w:szCs w:val="24"/>
        </w:rPr>
        <w:t>;</w:t>
      </w:r>
      <w:r w:rsidRPr="00274B02">
        <w:rPr>
          <w:rFonts w:eastAsia="Arial Unicode MS" w:cs="Arial"/>
          <w:sz w:val="24"/>
          <w:szCs w:val="24"/>
        </w:rPr>
        <w:t xml:space="preserve">   </w:t>
      </w:r>
    </w:p>
    <w:p w14:paraId="163E5745" w14:textId="77777777" w:rsidR="005C604C" w:rsidRDefault="005C604C" w:rsidP="005C604C">
      <w:pPr>
        <w:pStyle w:val="Recuodecorpodetexto2"/>
        <w:tabs>
          <w:tab w:val="left" w:pos="-3402"/>
        </w:tabs>
        <w:spacing w:after="0" w:line="360" w:lineRule="auto"/>
        <w:ind w:left="567" w:hanging="284"/>
        <w:rPr>
          <w:rFonts w:eastAsia="Arial Unicode MS"/>
          <w:szCs w:val="24"/>
        </w:rPr>
      </w:pPr>
      <w:r w:rsidRPr="00274B02">
        <w:rPr>
          <w:rFonts w:eastAsia="Arial Unicode MS"/>
          <w:szCs w:val="24"/>
        </w:rPr>
        <w:t>b)</w:t>
      </w:r>
      <w:r w:rsidRPr="00274B02">
        <w:rPr>
          <w:rFonts w:eastAsia="Arial Unicode MS"/>
          <w:szCs w:val="24"/>
        </w:rPr>
        <w:tab/>
        <w:t>Após o recolhimento pela adjudicatária de quaisquer multas que lhe tenham sido impostas em decorrência de inadimplemento contratual.</w:t>
      </w:r>
    </w:p>
    <w:p w14:paraId="70A6B1C1" w14:textId="77777777" w:rsidR="00FB05C4" w:rsidRPr="00416871" w:rsidRDefault="00FB05C4" w:rsidP="00FB05C4">
      <w:pPr>
        <w:pStyle w:val="Corpodetexto2"/>
        <w:spacing w:after="240" w:line="360" w:lineRule="auto"/>
        <w:rPr>
          <w:color w:val="auto"/>
          <w:sz w:val="24"/>
          <w:szCs w:val="24"/>
        </w:rPr>
      </w:pPr>
      <w:r>
        <w:rPr>
          <w:rFonts w:eastAsia="Arial Unicode MS"/>
          <w:szCs w:val="24"/>
        </w:rPr>
        <w:t xml:space="preserve">9.2.3.1 </w:t>
      </w:r>
      <w:r w:rsidRPr="00416871">
        <w:rPr>
          <w:color w:val="auto"/>
          <w:sz w:val="24"/>
          <w:szCs w:val="24"/>
        </w:rPr>
        <w:t>Na eventualidade de aplicação de multas, estas deverão ser liquidadas simultaneamente com parcela vinculada ao evento cujo descumprimento der origem à aplicação da penalidade.</w:t>
      </w:r>
    </w:p>
    <w:p w14:paraId="45FE2216" w14:textId="77777777" w:rsidR="005C604C" w:rsidRPr="00274B02" w:rsidRDefault="001009E3" w:rsidP="005C604C">
      <w:pPr>
        <w:spacing w:before="120" w:line="360" w:lineRule="auto"/>
        <w:rPr>
          <w:rFonts w:eastAsia="Arial Unicode MS" w:cs="Arial"/>
          <w:iCs/>
          <w:sz w:val="24"/>
          <w:szCs w:val="24"/>
        </w:rPr>
      </w:pPr>
      <w:r>
        <w:rPr>
          <w:rFonts w:eastAsia="Arial Unicode MS" w:cs="Arial"/>
          <w:bCs/>
          <w:iCs/>
          <w:sz w:val="24"/>
          <w:szCs w:val="24"/>
        </w:rPr>
        <w:t>9</w:t>
      </w:r>
      <w:r w:rsidR="005C604C">
        <w:rPr>
          <w:rFonts w:eastAsia="Arial Unicode MS" w:cs="Arial"/>
          <w:bCs/>
          <w:iCs/>
          <w:sz w:val="24"/>
          <w:szCs w:val="24"/>
        </w:rPr>
        <w:t>.2.4</w:t>
      </w:r>
      <w:r w:rsidR="005C604C" w:rsidRPr="00274B02">
        <w:rPr>
          <w:rFonts w:eastAsia="Arial Unicode MS" w:cs="Arial"/>
          <w:bCs/>
          <w:iCs/>
          <w:sz w:val="24"/>
          <w:szCs w:val="24"/>
        </w:rPr>
        <w:t xml:space="preserve"> </w:t>
      </w:r>
      <w:r w:rsidR="005C604C">
        <w:rPr>
          <w:rFonts w:eastAsia="Arial Unicode MS" w:cs="Arial"/>
          <w:bCs/>
          <w:iCs/>
          <w:sz w:val="24"/>
          <w:szCs w:val="24"/>
        </w:rPr>
        <w:t>Deverão ser anexadas n</w:t>
      </w:r>
      <w:r w:rsidR="005C604C" w:rsidRPr="00274B02">
        <w:rPr>
          <w:rFonts w:eastAsia="Arial Unicode MS" w:cs="Arial"/>
          <w:iCs/>
          <w:sz w:val="24"/>
          <w:szCs w:val="24"/>
        </w:rPr>
        <w:t xml:space="preserve">a </w:t>
      </w:r>
      <w:r w:rsidR="005C604C" w:rsidRPr="00274B02">
        <w:rPr>
          <w:rFonts w:eastAsia="Arial Unicode MS" w:cs="Arial"/>
          <w:sz w:val="24"/>
          <w:szCs w:val="24"/>
        </w:rPr>
        <w:t>Nota Fiscal</w:t>
      </w:r>
      <w:r w:rsidR="005C604C">
        <w:rPr>
          <w:rFonts w:eastAsia="Arial Unicode MS" w:cs="Arial"/>
          <w:sz w:val="24"/>
          <w:szCs w:val="24"/>
        </w:rPr>
        <w:t xml:space="preserve"> / Fatura</w:t>
      </w:r>
      <w:r w:rsidR="005C604C" w:rsidRPr="00274B02">
        <w:rPr>
          <w:rFonts w:eastAsia="Arial Unicode MS" w:cs="Arial"/>
          <w:iCs/>
          <w:sz w:val="24"/>
          <w:szCs w:val="24"/>
        </w:rPr>
        <w:t xml:space="preserve"> (em duas vias) as certidões atualizadas de regularidade junto ao INSS, ao FGTS e a Justiça do Trabalho;</w:t>
      </w:r>
    </w:p>
    <w:p w14:paraId="416E9244" w14:textId="77777777" w:rsidR="005C604C" w:rsidRDefault="001009E3" w:rsidP="005C604C">
      <w:pPr>
        <w:tabs>
          <w:tab w:val="left" w:pos="567"/>
        </w:tabs>
        <w:spacing w:before="120" w:line="360" w:lineRule="auto"/>
        <w:rPr>
          <w:rFonts w:eastAsia="Arial Unicode MS" w:cs="Arial"/>
          <w:iCs/>
          <w:sz w:val="24"/>
          <w:szCs w:val="24"/>
        </w:rPr>
      </w:pPr>
      <w:r>
        <w:rPr>
          <w:rFonts w:eastAsia="Arial Unicode MS" w:cs="Arial"/>
          <w:iCs/>
          <w:sz w:val="24"/>
          <w:szCs w:val="24"/>
        </w:rPr>
        <w:t>9</w:t>
      </w:r>
      <w:r w:rsidR="005C604C">
        <w:rPr>
          <w:rFonts w:eastAsia="Arial Unicode MS" w:cs="Arial"/>
          <w:iCs/>
          <w:sz w:val="24"/>
          <w:szCs w:val="24"/>
        </w:rPr>
        <w:t xml:space="preserve">.2.5 </w:t>
      </w:r>
      <w:r w:rsidR="005C604C" w:rsidRPr="00B7286A">
        <w:rPr>
          <w:rFonts w:eastAsia="Arial Unicode MS" w:cs="Arial"/>
          <w:iCs/>
          <w:sz w:val="24"/>
          <w:szCs w:val="24"/>
        </w:rPr>
        <w:t>Os pagamentos a serem efetuados em favor da CONTRATADA, quando couber, estarão</w:t>
      </w:r>
      <w:r w:rsidR="005C604C">
        <w:rPr>
          <w:rFonts w:eastAsia="Arial Unicode MS" w:cs="Arial"/>
          <w:iCs/>
          <w:sz w:val="24"/>
          <w:szCs w:val="24"/>
        </w:rPr>
        <w:t xml:space="preserve"> </w:t>
      </w:r>
      <w:r w:rsidR="005C604C" w:rsidRPr="00B7286A">
        <w:rPr>
          <w:rFonts w:eastAsia="Arial Unicode MS" w:cs="Arial"/>
          <w:iCs/>
          <w:sz w:val="24"/>
          <w:szCs w:val="24"/>
        </w:rPr>
        <w:t>sujeitos à retenção, na fonte, dos tributos que incidirem sobre o objeto d</w:t>
      </w:r>
      <w:r w:rsidR="005C604C">
        <w:rPr>
          <w:rFonts w:eastAsia="Arial Unicode MS" w:cs="Arial"/>
          <w:iCs/>
          <w:sz w:val="24"/>
          <w:szCs w:val="24"/>
        </w:rPr>
        <w:t>este Contrato.</w:t>
      </w:r>
    </w:p>
    <w:p w14:paraId="49EE003C" w14:textId="77777777" w:rsidR="005C604C" w:rsidRDefault="001009E3" w:rsidP="005C604C">
      <w:pPr>
        <w:tabs>
          <w:tab w:val="left" w:pos="567"/>
        </w:tabs>
        <w:spacing w:before="120" w:line="360" w:lineRule="auto"/>
        <w:rPr>
          <w:rFonts w:eastAsia="Arial Unicode MS" w:cs="Arial"/>
          <w:iCs/>
          <w:sz w:val="24"/>
          <w:szCs w:val="24"/>
        </w:rPr>
      </w:pPr>
      <w:r>
        <w:rPr>
          <w:rFonts w:eastAsia="Arial Unicode MS" w:cs="Arial"/>
          <w:iCs/>
          <w:sz w:val="24"/>
          <w:szCs w:val="24"/>
        </w:rPr>
        <w:t>9</w:t>
      </w:r>
      <w:r w:rsidR="005C604C" w:rsidRPr="00274B02">
        <w:rPr>
          <w:rFonts w:eastAsia="Arial Unicode MS" w:cs="Arial"/>
          <w:iCs/>
          <w:sz w:val="24"/>
          <w:szCs w:val="24"/>
        </w:rPr>
        <w:t>.2.</w:t>
      </w:r>
      <w:r w:rsidR="005C604C">
        <w:rPr>
          <w:rFonts w:eastAsia="Arial Unicode MS" w:cs="Arial"/>
          <w:iCs/>
          <w:sz w:val="24"/>
          <w:szCs w:val="24"/>
        </w:rPr>
        <w:t>6</w:t>
      </w:r>
      <w:r w:rsidR="005C604C" w:rsidRPr="00274B02">
        <w:rPr>
          <w:rFonts w:eastAsia="Arial Unicode MS" w:cs="Arial"/>
          <w:iCs/>
          <w:sz w:val="24"/>
          <w:szCs w:val="24"/>
        </w:rPr>
        <w:t xml:space="preserve"> Na hipótese de ocorrer atraso no pagamento da </w:t>
      </w:r>
      <w:r w:rsidR="005C604C" w:rsidRPr="00274B02">
        <w:rPr>
          <w:rFonts w:eastAsia="Arial Unicode MS" w:cs="Arial"/>
          <w:sz w:val="24"/>
          <w:szCs w:val="24"/>
        </w:rPr>
        <w:t>Nota Fiscal</w:t>
      </w:r>
      <w:r w:rsidR="005C604C">
        <w:rPr>
          <w:rFonts w:eastAsia="Arial Unicode MS" w:cs="Arial"/>
          <w:sz w:val="24"/>
          <w:szCs w:val="24"/>
        </w:rPr>
        <w:t xml:space="preserve"> / Fatura</w:t>
      </w:r>
      <w:r w:rsidR="005C604C" w:rsidRPr="00274B02">
        <w:rPr>
          <w:rFonts w:eastAsia="Arial Unicode MS" w:cs="Arial"/>
          <w:iCs/>
          <w:sz w:val="24"/>
          <w:szCs w:val="24"/>
        </w:rPr>
        <w:t xml:space="preserve"> por responsabilidade da CESAMA, esta se compromete a aplicar, conforme legislação em vigor, juros de mora sobre o valor devido </w:t>
      </w:r>
      <w:r w:rsidR="005C604C" w:rsidRPr="00274B02">
        <w:rPr>
          <w:rFonts w:eastAsia="Arial Unicode MS" w:cs="Arial"/>
          <w:i/>
          <w:iCs/>
          <w:sz w:val="24"/>
          <w:szCs w:val="24"/>
        </w:rPr>
        <w:t>“pro rata”</w:t>
      </w:r>
      <w:r w:rsidR="005C604C" w:rsidRPr="00274B02">
        <w:rPr>
          <w:rFonts w:eastAsia="Arial Unicode MS" w:cs="Arial"/>
          <w:iCs/>
          <w:sz w:val="24"/>
          <w:szCs w:val="24"/>
        </w:rPr>
        <w:t xml:space="preserve"> entre a data do vencimento e o efetivo pagamento.</w:t>
      </w:r>
    </w:p>
    <w:p w14:paraId="4A8BED37" w14:textId="77777777" w:rsidR="00D03A42" w:rsidRDefault="001009E3" w:rsidP="005C604C">
      <w:pPr>
        <w:tabs>
          <w:tab w:val="left" w:pos="567"/>
        </w:tabs>
        <w:spacing w:before="120" w:line="360" w:lineRule="auto"/>
        <w:rPr>
          <w:rFonts w:eastAsia="Arial Unicode MS" w:cs="Arial"/>
          <w:iCs/>
          <w:sz w:val="24"/>
          <w:szCs w:val="24"/>
        </w:rPr>
      </w:pPr>
      <w:r>
        <w:rPr>
          <w:rFonts w:eastAsia="Arial Unicode MS" w:cs="Arial"/>
          <w:iCs/>
          <w:sz w:val="24"/>
          <w:szCs w:val="24"/>
        </w:rPr>
        <w:t>9</w:t>
      </w:r>
      <w:r w:rsidR="00D03A42">
        <w:rPr>
          <w:rFonts w:eastAsia="Arial Unicode MS" w:cs="Arial"/>
          <w:iCs/>
          <w:sz w:val="24"/>
          <w:szCs w:val="24"/>
        </w:rPr>
        <w:t>.2.7 A antecipação do pagamento só poderá ocorrer caso o serviço tenha sido executado.</w:t>
      </w:r>
    </w:p>
    <w:p w14:paraId="751834A3" w14:textId="77777777" w:rsidR="00D03A42" w:rsidRDefault="001009E3" w:rsidP="005C604C">
      <w:pPr>
        <w:tabs>
          <w:tab w:val="left" w:pos="567"/>
        </w:tabs>
        <w:spacing w:before="120" w:line="360" w:lineRule="auto"/>
        <w:rPr>
          <w:rFonts w:eastAsia="Arial Unicode MS" w:cs="Arial"/>
          <w:iCs/>
          <w:sz w:val="24"/>
          <w:szCs w:val="24"/>
        </w:rPr>
      </w:pPr>
      <w:r>
        <w:rPr>
          <w:rFonts w:eastAsia="Arial Unicode MS" w:cs="Arial"/>
          <w:iCs/>
          <w:sz w:val="24"/>
          <w:szCs w:val="24"/>
        </w:rPr>
        <w:t>9</w:t>
      </w:r>
      <w:r w:rsidR="00D03A42">
        <w:rPr>
          <w:rFonts w:eastAsia="Arial Unicode MS" w:cs="Arial"/>
          <w:iCs/>
          <w:sz w:val="24"/>
          <w:szCs w:val="24"/>
        </w:rPr>
        <w:t xml:space="preserve">.2.7.1 A </w:t>
      </w:r>
      <w:proofErr w:type="spellStart"/>
      <w:r w:rsidR="00D03A42">
        <w:rPr>
          <w:rFonts w:eastAsia="Arial Unicode MS" w:cs="Arial"/>
          <w:iCs/>
          <w:sz w:val="24"/>
          <w:szCs w:val="24"/>
        </w:rPr>
        <w:t>Cesama</w:t>
      </w:r>
      <w:proofErr w:type="spellEnd"/>
      <w:r w:rsidR="00D03A42">
        <w:rPr>
          <w:rFonts w:eastAsia="Arial Unicode MS" w:cs="Arial"/>
          <w:iCs/>
          <w:sz w:val="24"/>
          <w:szCs w:val="24"/>
        </w:rPr>
        <w:t xml:space="preserve"> poderá realizar o pagamento antes do prazo definido no item anterior, através de solicitação expressa da Contratada, que será analisada pela Gerência Financeira e Contábil, de acordo com as condições financeiras da </w:t>
      </w:r>
      <w:proofErr w:type="spellStart"/>
      <w:r w:rsidR="00D03A42">
        <w:rPr>
          <w:rFonts w:eastAsia="Arial Unicode MS" w:cs="Arial"/>
          <w:iCs/>
          <w:sz w:val="24"/>
          <w:szCs w:val="24"/>
        </w:rPr>
        <w:t>Cesama</w:t>
      </w:r>
      <w:proofErr w:type="spellEnd"/>
      <w:r w:rsidR="00D03A42">
        <w:rPr>
          <w:rFonts w:eastAsia="Arial Unicode MS" w:cs="Arial"/>
          <w:iCs/>
          <w:sz w:val="24"/>
          <w:szCs w:val="24"/>
        </w:rPr>
        <w:t xml:space="preserve">. Havendo antecipação do pagamento, o mesmo sofrerá um desconto financeiro, e o </w:t>
      </w:r>
      <w:r w:rsidR="00D03A42">
        <w:rPr>
          <w:rFonts w:eastAsia="Arial Unicode MS" w:cs="Arial"/>
          <w:iCs/>
          <w:sz w:val="24"/>
          <w:szCs w:val="24"/>
        </w:rPr>
        <w:lastRenderedPageBreak/>
        <w:t>índice a ser utilizado será o Índice Nacional de Preços ao Consumidor – INPC acrescido de 1% (um por cento) “</w:t>
      </w:r>
      <w:r w:rsidR="00D03A42" w:rsidRPr="00D03A42">
        <w:rPr>
          <w:rFonts w:eastAsia="Arial Unicode MS" w:cs="Arial"/>
          <w:i/>
          <w:iCs/>
          <w:sz w:val="24"/>
          <w:szCs w:val="24"/>
        </w:rPr>
        <w:t>pro rata</w:t>
      </w:r>
      <w:r w:rsidR="00D03A42">
        <w:rPr>
          <w:rFonts w:eastAsia="Arial Unicode MS" w:cs="Arial"/>
          <w:iCs/>
          <w:sz w:val="24"/>
          <w:szCs w:val="24"/>
        </w:rPr>
        <w:t>”.</w:t>
      </w:r>
    </w:p>
    <w:p w14:paraId="3CA8535E" w14:textId="77777777" w:rsidR="005C604C" w:rsidRPr="0005584B" w:rsidRDefault="005C604C" w:rsidP="005C604C">
      <w:pPr>
        <w:pStyle w:val="Ttulo2"/>
        <w:spacing w:before="480" w:line="360" w:lineRule="auto"/>
        <w:jc w:val="both"/>
        <w:rPr>
          <w:rFonts w:ascii="Arial" w:eastAsia="Arial Unicode MS" w:hAnsi="Arial" w:cs="Arial"/>
        </w:rPr>
      </w:pPr>
      <w:r w:rsidRPr="0005584B">
        <w:rPr>
          <w:rFonts w:ascii="Arial" w:eastAsia="Arial Unicode MS" w:hAnsi="Arial" w:cs="Arial"/>
        </w:rPr>
        <w:t xml:space="preserve">CLÁUSULA </w:t>
      </w:r>
      <w:r w:rsidR="001009E3">
        <w:rPr>
          <w:rFonts w:ascii="Arial" w:eastAsia="Arial Unicode MS" w:hAnsi="Arial" w:cs="Arial"/>
        </w:rPr>
        <w:t>DÉCIMA</w:t>
      </w:r>
      <w:r w:rsidRPr="0005584B">
        <w:rPr>
          <w:rFonts w:ascii="Arial" w:eastAsia="Arial Unicode MS" w:hAnsi="Arial" w:cs="Arial"/>
        </w:rPr>
        <w:t>: REVISÃO</w:t>
      </w:r>
      <w:r>
        <w:rPr>
          <w:rFonts w:ascii="Arial" w:eastAsia="Arial Unicode MS" w:hAnsi="Arial" w:cs="Arial"/>
        </w:rPr>
        <w:t xml:space="preserve"> </w:t>
      </w:r>
      <w:r w:rsidRPr="0005584B">
        <w:rPr>
          <w:rFonts w:ascii="Arial" w:eastAsia="Arial Unicode MS" w:hAnsi="Arial" w:cs="Arial"/>
        </w:rPr>
        <w:t>/</w:t>
      </w:r>
      <w:r>
        <w:rPr>
          <w:rFonts w:ascii="Arial" w:eastAsia="Arial Unicode MS" w:hAnsi="Arial" w:cs="Arial"/>
        </w:rPr>
        <w:t xml:space="preserve"> </w:t>
      </w:r>
      <w:r w:rsidRPr="0005584B">
        <w:rPr>
          <w:rFonts w:ascii="Arial" w:eastAsia="Arial Unicode MS" w:hAnsi="Arial" w:cs="Arial"/>
        </w:rPr>
        <w:t>REAJUSTE</w:t>
      </w:r>
      <w:r>
        <w:rPr>
          <w:rFonts w:ascii="Arial" w:eastAsia="Arial Unicode MS" w:hAnsi="Arial" w:cs="Arial"/>
        </w:rPr>
        <w:t xml:space="preserve"> </w:t>
      </w:r>
    </w:p>
    <w:p w14:paraId="20930442" w14:textId="77777777" w:rsidR="005C604C" w:rsidRDefault="001009E3" w:rsidP="005C604C">
      <w:pPr>
        <w:tabs>
          <w:tab w:val="left" w:pos="567"/>
        </w:tabs>
        <w:spacing w:before="120" w:line="360" w:lineRule="auto"/>
        <w:rPr>
          <w:rFonts w:eastAsia="Arial Unicode MS" w:cs="Arial"/>
          <w:b/>
          <w:sz w:val="24"/>
          <w:szCs w:val="24"/>
        </w:rPr>
      </w:pPr>
      <w:r>
        <w:rPr>
          <w:rFonts w:eastAsia="Arial Unicode MS" w:cs="Arial"/>
          <w:b/>
          <w:sz w:val="24"/>
          <w:szCs w:val="24"/>
        </w:rPr>
        <w:t>10</w:t>
      </w:r>
      <w:r w:rsidR="005C604C" w:rsidRPr="002A2C21">
        <w:rPr>
          <w:rFonts w:eastAsia="Arial Unicode MS" w:cs="Arial"/>
          <w:b/>
          <w:sz w:val="24"/>
          <w:szCs w:val="24"/>
        </w:rPr>
        <w:t>.1. Revisão</w:t>
      </w:r>
    </w:p>
    <w:p w14:paraId="431719EA" w14:textId="77777777" w:rsidR="005C604C" w:rsidRDefault="001009E3" w:rsidP="005C604C">
      <w:pPr>
        <w:tabs>
          <w:tab w:val="left" w:pos="567"/>
        </w:tabs>
        <w:spacing w:before="120" w:line="360" w:lineRule="auto"/>
        <w:rPr>
          <w:rFonts w:eastAsia="Arial Unicode MS" w:cs="Arial"/>
          <w:sz w:val="24"/>
          <w:szCs w:val="24"/>
        </w:rPr>
      </w:pPr>
      <w:r>
        <w:rPr>
          <w:rFonts w:eastAsia="Arial Unicode MS" w:cs="Arial"/>
          <w:sz w:val="24"/>
          <w:szCs w:val="24"/>
        </w:rPr>
        <w:t>10</w:t>
      </w:r>
      <w:r w:rsidR="005C604C">
        <w:rPr>
          <w:rFonts w:eastAsia="Arial Unicode MS" w:cs="Arial"/>
          <w:sz w:val="24"/>
          <w:szCs w:val="24"/>
        </w:rPr>
        <w:t>.1.1. A revisão contratual (</w:t>
      </w:r>
      <w:r w:rsidR="005C604C" w:rsidRPr="002A2C21">
        <w:rPr>
          <w:rFonts w:eastAsia="Arial Unicode MS" w:cs="Arial"/>
          <w:sz w:val="24"/>
          <w:szCs w:val="24"/>
        </w:rPr>
        <w:t>reequilíbrio econômico-financeiro</w:t>
      </w:r>
      <w:r w:rsidR="005C604C">
        <w:rPr>
          <w:rFonts w:eastAsia="Arial Unicode MS" w:cs="Arial"/>
          <w:sz w:val="24"/>
          <w:szCs w:val="24"/>
        </w:rPr>
        <w:t>) tem</w:t>
      </w:r>
      <w:r w:rsidR="005C604C" w:rsidRPr="002A2C21">
        <w:rPr>
          <w:rFonts w:eastAsia="Arial Unicode MS" w:cs="Arial"/>
          <w:sz w:val="24"/>
          <w:szCs w:val="24"/>
        </w:rPr>
        <w:t xml:space="preserve"> lugar quando a interferência causadora do desequilíbrio econômico-financeiro,</w:t>
      </w:r>
      <w:r w:rsidR="005C604C">
        <w:rPr>
          <w:rFonts w:eastAsia="Arial Unicode MS" w:cs="Arial"/>
          <w:sz w:val="24"/>
          <w:szCs w:val="24"/>
        </w:rPr>
        <w:t xml:space="preserve"> </w:t>
      </w:r>
      <w:r w:rsidR="005C604C" w:rsidRPr="002A2C21">
        <w:rPr>
          <w:rFonts w:eastAsia="Arial Unicode MS" w:cs="Arial"/>
          <w:sz w:val="24"/>
          <w:szCs w:val="24"/>
        </w:rPr>
        <w:t>consistir em um fato imprevisível ou previsível de consequências incalculáveis, anormal e</w:t>
      </w:r>
      <w:r w:rsidR="005C604C">
        <w:rPr>
          <w:rFonts w:eastAsia="Arial Unicode MS" w:cs="Arial"/>
          <w:sz w:val="24"/>
          <w:szCs w:val="24"/>
        </w:rPr>
        <w:t xml:space="preserve"> </w:t>
      </w:r>
      <w:r w:rsidR="005C604C" w:rsidRPr="002A2C21">
        <w:rPr>
          <w:rFonts w:eastAsia="Arial Unicode MS" w:cs="Arial"/>
          <w:sz w:val="24"/>
          <w:szCs w:val="24"/>
        </w:rPr>
        <w:t>extraordinário</w:t>
      </w:r>
      <w:r w:rsidR="005C604C">
        <w:rPr>
          <w:rFonts w:eastAsia="Arial Unicode MS" w:cs="Arial"/>
          <w:sz w:val="24"/>
          <w:szCs w:val="24"/>
        </w:rPr>
        <w:t>.</w:t>
      </w:r>
    </w:p>
    <w:p w14:paraId="6849F9DA" w14:textId="77777777" w:rsidR="005C604C" w:rsidRDefault="001009E3" w:rsidP="005C604C">
      <w:pPr>
        <w:tabs>
          <w:tab w:val="left" w:pos="567"/>
        </w:tabs>
        <w:spacing w:before="120" w:line="360" w:lineRule="auto"/>
        <w:rPr>
          <w:rFonts w:eastAsia="Arial Unicode MS" w:cs="Arial"/>
          <w:sz w:val="24"/>
          <w:szCs w:val="24"/>
        </w:rPr>
      </w:pPr>
      <w:r>
        <w:rPr>
          <w:rFonts w:eastAsia="Arial Unicode MS" w:cs="Arial"/>
          <w:sz w:val="24"/>
          <w:szCs w:val="24"/>
        </w:rPr>
        <w:t>10</w:t>
      </w:r>
      <w:r w:rsidR="005C604C">
        <w:rPr>
          <w:rFonts w:eastAsia="Arial Unicode MS" w:cs="Arial"/>
          <w:sz w:val="24"/>
          <w:szCs w:val="24"/>
        </w:rPr>
        <w:t xml:space="preserve">.1.2. </w:t>
      </w:r>
      <w:r w:rsidR="005C604C" w:rsidRPr="002A2C21">
        <w:rPr>
          <w:rFonts w:eastAsia="Arial Unicode MS" w:cs="Arial"/>
          <w:sz w:val="24"/>
          <w:szCs w:val="24"/>
        </w:rPr>
        <w:t>O reequilíbrio econômico-financeiro pode ser concedido a qualquer</w:t>
      </w:r>
      <w:r w:rsidR="005C604C">
        <w:rPr>
          <w:rFonts w:eastAsia="Arial Unicode MS" w:cs="Arial"/>
          <w:sz w:val="24"/>
          <w:szCs w:val="24"/>
        </w:rPr>
        <w:t xml:space="preserve"> </w:t>
      </w:r>
      <w:r w:rsidR="005C604C" w:rsidRPr="002A2C21">
        <w:rPr>
          <w:rFonts w:eastAsia="Arial Unicode MS" w:cs="Arial"/>
          <w:sz w:val="24"/>
          <w:szCs w:val="24"/>
        </w:rPr>
        <w:t>tempo, independentemente de previsão contratual, desde que verificados os seguintes</w:t>
      </w:r>
      <w:r w:rsidR="005C604C">
        <w:rPr>
          <w:rFonts w:eastAsia="Arial Unicode MS" w:cs="Arial"/>
          <w:sz w:val="24"/>
          <w:szCs w:val="24"/>
        </w:rPr>
        <w:t xml:space="preserve"> </w:t>
      </w:r>
      <w:r w:rsidR="005C604C" w:rsidRPr="002A2C21">
        <w:rPr>
          <w:rFonts w:eastAsia="Arial Unicode MS" w:cs="Arial"/>
          <w:sz w:val="24"/>
          <w:szCs w:val="24"/>
        </w:rPr>
        <w:t>requisitos:</w:t>
      </w:r>
    </w:p>
    <w:p w14:paraId="790303D9"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o evento seja futuro e incerto;</w:t>
      </w:r>
    </w:p>
    <w:p w14:paraId="03B78C01"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o evento ocorra após a apresentação da proposta;</w:t>
      </w:r>
    </w:p>
    <w:p w14:paraId="3382B2B1"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o evento não ocorra por culpa da CONTRATADA;</w:t>
      </w:r>
    </w:p>
    <w:p w14:paraId="380E1036"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a possibilidade da revisão contratual seja aventada pela CONTRATADA ou pela</w:t>
      </w:r>
      <w:r>
        <w:rPr>
          <w:rFonts w:eastAsia="Arial Unicode MS" w:cs="Arial"/>
          <w:sz w:val="24"/>
          <w:szCs w:val="24"/>
        </w:rPr>
        <w:t xml:space="preserve"> CESAMA</w:t>
      </w:r>
      <w:r w:rsidRPr="002A2C21">
        <w:rPr>
          <w:rFonts w:eastAsia="Arial Unicode MS" w:cs="Arial"/>
          <w:sz w:val="24"/>
          <w:szCs w:val="24"/>
        </w:rPr>
        <w:t>;</w:t>
      </w:r>
    </w:p>
    <w:p w14:paraId="0E90AE47"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a modificação seja substancial nas condições contratadas, de forma que</w:t>
      </w:r>
      <w:r>
        <w:rPr>
          <w:rFonts w:eastAsia="Arial Unicode MS" w:cs="Arial"/>
          <w:sz w:val="24"/>
          <w:szCs w:val="24"/>
        </w:rPr>
        <w:t xml:space="preserve"> </w:t>
      </w:r>
      <w:r w:rsidRPr="002A2C21">
        <w:rPr>
          <w:rFonts w:eastAsia="Arial Unicode MS" w:cs="Arial"/>
          <w:sz w:val="24"/>
          <w:szCs w:val="24"/>
        </w:rPr>
        <w:t>seja caracterizada alteração desproporcional entre os encargos da</w:t>
      </w:r>
      <w:r>
        <w:rPr>
          <w:rFonts w:eastAsia="Arial Unicode MS" w:cs="Arial"/>
          <w:sz w:val="24"/>
          <w:szCs w:val="24"/>
        </w:rPr>
        <w:t xml:space="preserve"> </w:t>
      </w:r>
      <w:r w:rsidRPr="002A2C21">
        <w:rPr>
          <w:rFonts w:eastAsia="Arial Unicode MS" w:cs="Arial"/>
          <w:sz w:val="24"/>
          <w:szCs w:val="24"/>
        </w:rPr>
        <w:t>CONTRATADA</w:t>
      </w:r>
      <w:r>
        <w:rPr>
          <w:rFonts w:eastAsia="Arial Unicode MS" w:cs="Arial"/>
          <w:sz w:val="24"/>
          <w:szCs w:val="24"/>
        </w:rPr>
        <w:t xml:space="preserve"> e a retribuição da CESAMA</w:t>
      </w:r>
      <w:r w:rsidRPr="002A2C21">
        <w:rPr>
          <w:rFonts w:eastAsia="Arial Unicode MS" w:cs="Arial"/>
          <w:sz w:val="24"/>
          <w:szCs w:val="24"/>
        </w:rPr>
        <w:t>;</w:t>
      </w:r>
    </w:p>
    <w:p w14:paraId="5F7A9848"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haja nexo causal entre a alteração dos custos com o evento ocorrido e a</w:t>
      </w:r>
      <w:r>
        <w:rPr>
          <w:rFonts w:eastAsia="Arial Unicode MS" w:cs="Arial"/>
          <w:sz w:val="24"/>
          <w:szCs w:val="24"/>
        </w:rPr>
        <w:t xml:space="preserve"> </w:t>
      </w:r>
      <w:r w:rsidRPr="002A2C21">
        <w:rPr>
          <w:rFonts w:eastAsia="Arial Unicode MS" w:cs="Arial"/>
          <w:sz w:val="24"/>
          <w:szCs w:val="24"/>
        </w:rPr>
        <w:t>necessidade de recomposição da remuneração correspondente em função</w:t>
      </w:r>
      <w:r>
        <w:rPr>
          <w:rFonts w:eastAsia="Arial Unicode MS" w:cs="Arial"/>
          <w:sz w:val="24"/>
          <w:szCs w:val="24"/>
        </w:rPr>
        <w:t xml:space="preserve"> </w:t>
      </w:r>
      <w:r w:rsidRPr="002A2C21">
        <w:rPr>
          <w:rFonts w:eastAsia="Arial Unicode MS" w:cs="Arial"/>
          <w:sz w:val="24"/>
          <w:szCs w:val="24"/>
        </w:rPr>
        <w:t>da majoração ou minoração dos encargos da CONTRATADA;</w:t>
      </w:r>
    </w:p>
    <w:p w14:paraId="7D30EEB9" w14:textId="77777777" w:rsidR="005C604C"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seja demonstrado nos autos a quebra de equilíbrio econômico-financeiro do</w:t>
      </w:r>
      <w:r>
        <w:rPr>
          <w:rFonts w:eastAsia="Arial Unicode MS" w:cs="Arial"/>
          <w:sz w:val="24"/>
          <w:szCs w:val="24"/>
        </w:rPr>
        <w:t xml:space="preserve"> C</w:t>
      </w:r>
      <w:r w:rsidRPr="002A2C21">
        <w:rPr>
          <w:rFonts w:eastAsia="Arial Unicode MS" w:cs="Arial"/>
          <w:sz w:val="24"/>
          <w:szCs w:val="24"/>
        </w:rPr>
        <w:t>ontrato, por meio de apresentação de planilha de custos e documentação</w:t>
      </w:r>
      <w:r>
        <w:rPr>
          <w:rFonts w:eastAsia="Arial Unicode MS" w:cs="Arial"/>
          <w:sz w:val="24"/>
          <w:szCs w:val="24"/>
        </w:rPr>
        <w:t xml:space="preserve"> </w:t>
      </w:r>
      <w:r w:rsidRPr="002A2C21">
        <w:rPr>
          <w:rFonts w:eastAsia="Arial Unicode MS" w:cs="Arial"/>
          <w:sz w:val="24"/>
          <w:szCs w:val="24"/>
        </w:rPr>
        <w:t xml:space="preserve">comprobatória correlata que demonstre que a contratação </w:t>
      </w:r>
      <w:proofErr w:type="gramStart"/>
      <w:r w:rsidRPr="002A2C21">
        <w:rPr>
          <w:rFonts w:eastAsia="Arial Unicode MS" w:cs="Arial"/>
          <w:sz w:val="24"/>
          <w:szCs w:val="24"/>
        </w:rPr>
        <w:t>tornou-se</w:t>
      </w:r>
      <w:proofErr w:type="gramEnd"/>
      <w:r w:rsidRPr="002A2C21">
        <w:rPr>
          <w:rFonts w:eastAsia="Arial Unicode MS" w:cs="Arial"/>
          <w:sz w:val="24"/>
          <w:szCs w:val="24"/>
        </w:rPr>
        <w:t xml:space="preserve"> inviável</w:t>
      </w:r>
      <w:r>
        <w:rPr>
          <w:rFonts w:eastAsia="Arial Unicode MS" w:cs="Arial"/>
          <w:sz w:val="24"/>
          <w:szCs w:val="24"/>
        </w:rPr>
        <w:t xml:space="preserve"> </w:t>
      </w:r>
      <w:r w:rsidRPr="002A2C21">
        <w:rPr>
          <w:rFonts w:eastAsia="Arial Unicode MS" w:cs="Arial"/>
          <w:sz w:val="24"/>
          <w:szCs w:val="24"/>
        </w:rPr>
        <w:t>nas con</w:t>
      </w:r>
      <w:r>
        <w:rPr>
          <w:rFonts w:eastAsia="Arial Unicode MS" w:cs="Arial"/>
          <w:sz w:val="24"/>
          <w:szCs w:val="24"/>
        </w:rPr>
        <w:t xml:space="preserve">dições inicialmente pactuadas. </w:t>
      </w:r>
    </w:p>
    <w:p w14:paraId="594336FA" w14:textId="77777777" w:rsidR="00422E91" w:rsidRPr="00422E91" w:rsidRDefault="001009E3" w:rsidP="00422E91">
      <w:pPr>
        <w:spacing w:before="120" w:line="360" w:lineRule="auto"/>
        <w:rPr>
          <w:rFonts w:eastAsia="Arial Unicode MS" w:cs="Arial"/>
          <w:color w:val="000000"/>
          <w:sz w:val="24"/>
          <w:szCs w:val="24"/>
        </w:rPr>
      </w:pPr>
      <w:r>
        <w:rPr>
          <w:rFonts w:eastAsia="Arial Unicode MS" w:cs="Arial"/>
          <w:color w:val="000000"/>
          <w:sz w:val="24"/>
          <w:szCs w:val="24"/>
        </w:rPr>
        <w:t>10</w:t>
      </w:r>
      <w:r w:rsidR="00422E91" w:rsidRPr="00422E91">
        <w:rPr>
          <w:rFonts w:eastAsia="Arial Unicode MS" w:cs="Arial"/>
          <w:color w:val="000000"/>
          <w:sz w:val="24"/>
          <w:szCs w:val="24"/>
        </w:rPr>
        <w:t xml:space="preserve">.1.3. O reequilíbrio de contrato será precedido de solicitação da contratada, acompanhada de demonstração analítica da alteração dos custos, por meio de </w:t>
      </w:r>
      <w:r w:rsidR="00422E91" w:rsidRPr="00422E91">
        <w:rPr>
          <w:rFonts w:eastAsia="Arial Unicode MS" w:cs="Arial"/>
          <w:color w:val="000000"/>
          <w:sz w:val="24"/>
          <w:szCs w:val="24"/>
        </w:rPr>
        <w:lastRenderedPageBreak/>
        <w:t xml:space="preserve">apresentação da planilha de custos e formação de preços e documentos que fundamentem a repactuação do contrato. </w:t>
      </w:r>
    </w:p>
    <w:p w14:paraId="02A0F3C2" w14:textId="77777777" w:rsidR="00422E91" w:rsidRPr="00422E91" w:rsidRDefault="001009E3" w:rsidP="00422E91">
      <w:pPr>
        <w:spacing w:before="120" w:line="360" w:lineRule="auto"/>
        <w:rPr>
          <w:rFonts w:eastAsia="Arial Unicode MS" w:cs="Arial"/>
          <w:color w:val="000000"/>
          <w:sz w:val="24"/>
          <w:szCs w:val="24"/>
        </w:rPr>
      </w:pPr>
      <w:r>
        <w:rPr>
          <w:rFonts w:eastAsia="Arial Unicode MS" w:cs="Arial"/>
          <w:color w:val="000000"/>
          <w:sz w:val="24"/>
          <w:szCs w:val="24"/>
        </w:rPr>
        <w:t>10</w:t>
      </w:r>
      <w:r w:rsidR="00422E91" w:rsidRPr="00422E91">
        <w:rPr>
          <w:rFonts w:eastAsia="Arial Unicode MS" w:cs="Arial"/>
          <w:color w:val="000000"/>
          <w:sz w:val="24"/>
          <w:szCs w:val="24"/>
        </w:rPr>
        <w:t xml:space="preserve">.1.4.  A repactuação do contrato deverá ser pleiteada pela contratada até 60 (sessenta) dias antes do encerramento do prazo de vigência, sob pena de ocorrer preclusão do exercício do direito. </w:t>
      </w:r>
    </w:p>
    <w:p w14:paraId="73B41245" w14:textId="77777777" w:rsidR="00422E91" w:rsidRPr="00422E91" w:rsidRDefault="001009E3" w:rsidP="00422E91">
      <w:pPr>
        <w:spacing w:before="120" w:line="360" w:lineRule="auto"/>
        <w:rPr>
          <w:rFonts w:eastAsia="Arial Unicode MS" w:cs="Arial"/>
          <w:color w:val="000000"/>
          <w:sz w:val="24"/>
          <w:szCs w:val="24"/>
        </w:rPr>
      </w:pPr>
      <w:r>
        <w:rPr>
          <w:rFonts w:eastAsia="Arial Unicode MS" w:cs="Arial"/>
          <w:color w:val="000000"/>
          <w:sz w:val="24"/>
          <w:szCs w:val="24"/>
        </w:rPr>
        <w:t>10</w:t>
      </w:r>
      <w:r w:rsidR="00422E91" w:rsidRPr="00422E91">
        <w:rPr>
          <w:rFonts w:eastAsia="Arial Unicode MS" w:cs="Arial"/>
          <w:color w:val="000000"/>
          <w:sz w:val="24"/>
          <w:szCs w:val="24"/>
        </w:rPr>
        <w:t xml:space="preserve">.1.5.  É vedada a inclusão, por ocasião da repactuação do contrato, de benefícios não previstos na proposta inicial, exceto quando se tornarem obrigatórios por força de instrumento legal. </w:t>
      </w:r>
    </w:p>
    <w:p w14:paraId="5E2DD522" w14:textId="77777777" w:rsidR="00422E91" w:rsidRPr="00422E91" w:rsidRDefault="001009E3" w:rsidP="00422E91">
      <w:pPr>
        <w:spacing w:before="120" w:line="360" w:lineRule="auto"/>
        <w:rPr>
          <w:rFonts w:eastAsia="Arial Unicode MS" w:cs="Arial"/>
          <w:color w:val="000000"/>
          <w:sz w:val="24"/>
          <w:szCs w:val="24"/>
        </w:rPr>
      </w:pPr>
      <w:r>
        <w:rPr>
          <w:rFonts w:eastAsia="Arial Unicode MS" w:cs="Arial"/>
          <w:color w:val="000000"/>
          <w:sz w:val="24"/>
          <w:szCs w:val="24"/>
        </w:rPr>
        <w:t>10</w:t>
      </w:r>
      <w:r w:rsidR="00422E91" w:rsidRPr="00422E91">
        <w:rPr>
          <w:rFonts w:eastAsia="Arial Unicode MS" w:cs="Arial"/>
          <w:color w:val="000000"/>
          <w:sz w:val="24"/>
          <w:szCs w:val="24"/>
        </w:rPr>
        <w:t xml:space="preserve">.1.6.  Quando da solicitação da repactuação do contrato, esta somente será concedida mediante negociação entre as partes, considerando-se: </w:t>
      </w:r>
    </w:p>
    <w:p w14:paraId="1F5651B2"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a. os preços praticados no mercado e ou em outros contratos da Administração; </w:t>
      </w:r>
    </w:p>
    <w:p w14:paraId="4D88D30F"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b. as particularidades do contrato em vigência; </w:t>
      </w:r>
    </w:p>
    <w:p w14:paraId="1515C589"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c. o novo acordo ou convenção coletiva das categorias profissionais; </w:t>
      </w:r>
    </w:p>
    <w:p w14:paraId="7F47DF80"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d. a nova planilha com a variação dos custos apresentada; </w:t>
      </w:r>
    </w:p>
    <w:p w14:paraId="03561D53"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e. indicadores setoriais, tabelas de fabricantes, valores oficiais de referência, tarifas públicas ou outros equivalentes; e </w:t>
      </w:r>
    </w:p>
    <w:p w14:paraId="19AFBB51"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f. a disponibilidade orçamentária da </w:t>
      </w:r>
      <w:proofErr w:type="spellStart"/>
      <w:r w:rsidRPr="00422E91">
        <w:rPr>
          <w:rFonts w:eastAsia="Arial Unicode MS" w:cs="Arial"/>
          <w:color w:val="000000"/>
          <w:sz w:val="24"/>
          <w:szCs w:val="24"/>
        </w:rPr>
        <w:t>Cesama</w:t>
      </w:r>
      <w:proofErr w:type="spellEnd"/>
      <w:r w:rsidRPr="00422E91">
        <w:rPr>
          <w:rFonts w:eastAsia="Arial Unicode MS" w:cs="Arial"/>
          <w:color w:val="000000"/>
          <w:sz w:val="24"/>
          <w:szCs w:val="24"/>
        </w:rPr>
        <w:t xml:space="preserve">. </w:t>
      </w:r>
    </w:p>
    <w:p w14:paraId="05B1D4D1" w14:textId="77777777" w:rsidR="00422E91" w:rsidRPr="00422E91" w:rsidRDefault="001009E3" w:rsidP="00422E91">
      <w:pPr>
        <w:spacing w:before="120" w:line="360" w:lineRule="auto"/>
        <w:rPr>
          <w:rFonts w:eastAsia="Arial Unicode MS" w:cs="Arial"/>
          <w:color w:val="000000"/>
          <w:sz w:val="24"/>
          <w:szCs w:val="24"/>
        </w:rPr>
      </w:pPr>
      <w:r>
        <w:rPr>
          <w:rFonts w:eastAsia="Arial Unicode MS" w:cs="Arial"/>
          <w:color w:val="000000"/>
          <w:sz w:val="24"/>
          <w:szCs w:val="24"/>
        </w:rPr>
        <w:t>10</w:t>
      </w:r>
      <w:r w:rsidR="00422E91" w:rsidRPr="00422E91">
        <w:rPr>
          <w:rFonts w:eastAsia="Arial Unicode MS" w:cs="Arial"/>
          <w:color w:val="000000"/>
          <w:sz w:val="24"/>
          <w:szCs w:val="24"/>
        </w:rPr>
        <w:t xml:space="preserve">.1.7.  A decisão sobre o pedido de repactuação do contrato deve ser feita no prazo máximo de 30 (trinta) dias, contados a partir da solicitação e da entrega dos comprovantes de variação dos custos. </w:t>
      </w:r>
    </w:p>
    <w:p w14:paraId="123E06DB" w14:textId="77777777" w:rsidR="00422E91" w:rsidRPr="00422E91" w:rsidRDefault="001009E3" w:rsidP="00422E91">
      <w:pPr>
        <w:spacing w:before="120" w:line="360" w:lineRule="auto"/>
        <w:rPr>
          <w:rFonts w:eastAsia="Arial Unicode MS" w:cs="Arial"/>
          <w:color w:val="000000"/>
          <w:sz w:val="24"/>
          <w:szCs w:val="24"/>
        </w:rPr>
      </w:pPr>
      <w:r>
        <w:rPr>
          <w:rFonts w:eastAsia="Arial Unicode MS" w:cs="Arial"/>
          <w:color w:val="000000"/>
          <w:sz w:val="24"/>
          <w:szCs w:val="24"/>
        </w:rPr>
        <w:t>10</w:t>
      </w:r>
      <w:r w:rsidR="00422E91" w:rsidRPr="00422E91">
        <w:rPr>
          <w:rFonts w:eastAsia="Arial Unicode MS" w:cs="Arial"/>
          <w:color w:val="000000"/>
          <w:sz w:val="24"/>
          <w:szCs w:val="24"/>
        </w:rPr>
        <w:t xml:space="preserve">.1.8.  O prazo referido no item anterior ficará suspenso enquanto a contratada não cumprir os atos ou apresentar a documentação solicitada pela </w:t>
      </w:r>
      <w:proofErr w:type="spellStart"/>
      <w:r w:rsidR="00422E91" w:rsidRPr="00422E91">
        <w:rPr>
          <w:rFonts w:eastAsia="Arial Unicode MS" w:cs="Arial"/>
          <w:color w:val="000000"/>
          <w:sz w:val="24"/>
          <w:szCs w:val="24"/>
        </w:rPr>
        <w:t>Cesama</w:t>
      </w:r>
      <w:proofErr w:type="spellEnd"/>
      <w:r w:rsidR="00422E91" w:rsidRPr="00422E91">
        <w:rPr>
          <w:rFonts w:eastAsia="Arial Unicode MS" w:cs="Arial"/>
          <w:color w:val="000000"/>
          <w:sz w:val="24"/>
          <w:szCs w:val="24"/>
        </w:rPr>
        <w:t xml:space="preserve"> para a comprovação da variação dos custos. </w:t>
      </w:r>
    </w:p>
    <w:p w14:paraId="7099CA7C" w14:textId="77777777" w:rsidR="00422E91" w:rsidRPr="00422E91" w:rsidRDefault="001009E3" w:rsidP="00422E91">
      <w:pPr>
        <w:spacing w:before="120" w:line="360" w:lineRule="auto"/>
        <w:rPr>
          <w:rFonts w:eastAsia="Arial Unicode MS" w:cs="Arial"/>
          <w:color w:val="000000"/>
          <w:sz w:val="24"/>
          <w:szCs w:val="24"/>
        </w:rPr>
      </w:pPr>
      <w:r>
        <w:rPr>
          <w:rFonts w:eastAsia="Arial Unicode MS" w:cs="Arial"/>
          <w:color w:val="000000"/>
          <w:sz w:val="24"/>
          <w:szCs w:val="24"/>
        </w:rPr>
        <w:t>10</w:t>
      </w:r>
      <w:r w:rsidR="00422E91" w:rsidRPr="00422E91">
        <w:rPr>
          <w:rFonts w:eastAsia="Arial Unicode MS" w:cs="Arial"/>
          <w:color w:val="000000"/>
          <w:sz w:val="24"/>
          <w:szCs w:val="24"/>
        </w:rPr>
        <w:t xml:space="preserve">.1.9. A </w:t>
      </w:r>
      <w:proofErr w:type="spellStart"/>
      <w:r w:rsidR="00422E91" w:rsidRPr="00422E91">
        <w:rPr>
          <w:rFonts w:eastAsia="Arial Unicode MS" w:cs="Arial"/>
          <w:color w:val="000000"/>
          <w:sz w:val="24"/>
          <w:szCs w:val="24"/>
        </w:rPr>
        <w:t>Cesama</w:t>
      </w:r>
      <w:proofErr w:type="spellEnd"/>
      <w:r w:rsidR="00422E91" w:rsidRPr="00422E91">
        <w:rPr>
          <w:rFonts w:eastAsia="Arial Unicode MS" w:cs="Arial"/>
          <w:color w:val="000000"/>
          <w:sz w:val="24"/>
          <w:szCs w:val="24"/>
        </w:rPr>
        <w:t xml:space="preserve"> poderá realizar diligências para conferir a variação de custos alegada pela contratada. </w:t>
      </w:r>
    </w:p>
    <w:p w14:paraId="56F9E976" w14:textId="77777777" w:rsidR="00422E91" w:rsidRPr="00422E91" w:rsidRDefault="001009E3" w:rsidP="00422E91">
      <w:pPr>
        <w:spacing w:before="120" w:line="360" w:lineRule="auto"/>
        <w:rPr>
          <w:rFonts w:eastAsia="Arial Unicode MS" w:cs="Arial"/>
          <w:color w:val="000000"/>
          <w:sz w:val="24"/>
          <w:szCs w:val="24"/>
        </w:rPr>
      </w:pPr>
      <w:r>
        <w:rPr>
          <w:rFonts w:eastAsia="Arial Unicode MS" w:cs="Arial"/>
          <w:color w:val="000000"/>
          <w:sz w:val="24"/>
          <w:szCs w:val="24"/>
        </w:rPr>
        <w:t>10</w:t>
      </w:r>
      <w:r w:rsidR="00422E91" w:rsidRPr="00422E91">
        <w:rPr>
          <w:rFonts w:eastAsia="Arial Unicode MS" w:cs="Arial"/>
          <w:color w:val="000000"/>
          <w:sz w:val="24"/>
          <w:szCs w:val="24"/>
        </w:rPr>
        <w:t xml:space="preserve">.1.10. Os novos valores contratuais decorrentes das repactuações terão suas vigências iniciadas observando-se o seguinte: </w:t>
      </w:r>
    </w:p>
    <w:p w14:paraId="4C7E3BCB"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a. a partir da assinatura da apostila ou termo aditivo; </w:t>
      </w:r>
    </w:p>
    <w:p w14:paraId="21C8B21D"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lastRenderedPageBreak/>
        <w:t xml:space="preserve">b. em data futura, desde que acordada entre as partes, sem prejuízo da contagem de periodicidade para concessão das repactuações futuras; ou </w:t>
      </w:r>
    </w:p>
    <w:p w14:paraId="2B65D46F"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14:paraId="7C936E41" w14:textId="77777777" w:rsidR="00422E91" w:rsidRPr="00422E91" w:rsidRDefault="001009E3" w:rsidP="00422E91">
      <w:pPr>
        <w:spacing w:before="120" w:line="360" w:lineRule="auto"/>
        <w:rPr>
          <w:rFonts w:eastAsia="Arial Unicode MS" w:cs="Arial"/>
          <w:color w:val="000000"/>
          <w:sz w:val="24"/>
          <w:szCs w:val="24"/>
        </w:rPr>
      </w:pPr>
      <w:r>
        <w:rPr>
          <w:rFonts w:eastAsia="Arial Unicode MS" w:cs="Arial"/>
          <w:color w:val="000000"/>
          <w:sz w:val="24"/>
          <w:szCs w:val="24"/>
        </w:rPr>
        <w:t>10</w:t>
      </w:r>
      <w:r w:rsidR="00422E91" w:rsidRPr="00422E91">
        <w:rPr>
          <w:rFonts w:eastAsia="Arial Unicode MS" w:cs="Arial"/>
          <w:color w:val="000000"/>
          <w:sz w:val="24"/>
          <w:szCs w:val="24"/>
        </w:rPr>
        <w:t xml:space="preserve">.1.11.  No caso previsto na alínea “c”, o pagamento retroativo deverá ser concedido exclusivamente para os itens que motivaram a retroatividade, e apenas em relação à diferença porventura existente. </w:t>
      </w:r>
    </w:p>
    <w:p w14:paraId="3EF99BD7" w14:textId="77777777" w:rsidR="00422E91" w:rsidRPr="00422E91" w:rsidRDefault="001009E3" w:rsidP="00422E91">
      <w:pPr>
        <w:spacing w:before="120" w:line="360" w:lineRule="auto"/>
        <w:rPr>
          <w:rFonts w:eastAsia="Arial Unicode MS" w:cs="Arial"/>
          <w:color w:val="000000"/>
          <w:sz w:val="24"/>
          <w:szCs w:val="24"/>
        </w:rPr>
      </w:pPr>
      <w:r>
        <w:rPr>
          <w:rFonts w:eastAsia="Arial Unicode MS" w:cs="Arial"/>
          <w:color w:val="000000"/>
          <w:sz w:val="24"/>
          <w:szCs w:val="24"/>
        </w:rPr>
        <w:t>10</w:t>
      </w:r>
      <w:r w:rsidR="00422E91" w:rsidRPr="00422E91">
        <w:rPr>
          <w:rFonts w:eastAsia="Arial Unicode MS" w:cs="Arial"/>
          <w:color w:val="000000"/>
          <w:sz w:val="24"/>
          <w:szCs w:val="24"/>
        </w:rPr>
        <w:t xml:space="preserve">.1.12.  A </w:t>
      </w:r>
      <w:proofErr w:type="spellStart"/>
      <w:r w:rsidR="00422E91" w:rsidRPr="00422E91">
        <w:rPr>
          <w:rFonts w:eastAsia="Arial Unicode MS" w:cs="Arial"/>
          <w:color w:val="000000"/>
          <w:sz w:val="24"/>
          <w:szCs w:val="24"/>
        </w:rPr>
        <w:t>Cesama</w:t>
      </w:r>
      <w:proofErr w:type="spellEnd"/>
      <w:r w:rsidR="00422E91" w:rsidRPr="00422E91">
        <w:rPr>
          <w:rFonts w:eastAsia="Arial Unicode MS" w:cs="Arial"/>
          <w:color w:val="000000"/>
          <w:sz w:val="24"/>
          <w:szCs w:val="24"/>
        </w:rPr>
        <w:t xml:space="preserve"> deverá assegurar-se de que os preços contratados são compatíveis com aqueles praticados no mercado, de forma a garantir a continuidade da contratação mais vantajosa.</w:t>
      </w:r>
    </w:p>
    <w:p w14:paraId="08DC540F" w14:textId="77777777" w:rsidR="005C604C" w:rsidRDefault="001009E3" w:rsidP="005C604C">
      <w:pPr>
        <w:tabs>
          <w:tab w:val="left" w:pos="567"/>
        </w:tabs>
        <w:spacing w:before="120" w:line="360" w:lineRule="auto"/>
        <w:rPr>
          <w:rFonts w:eastAsia="Arial Unicode MS" w:cs="Arial"/>
          <w:b/>
          <w:sz w:val="24"/>
          <w:szCs w:val="24"/>
        </w:rPr>
      </w:pPr>
      <w:r>
        <w:rPr>
          <w:rFonts w:eastAsia="Arial Unicode MS" w:cs="Arial"/>
          <w:b/>
          <w:sz w:val="24"/>
          <w:szCs w:val="24"/>
        </w:rPr>
        <w:t>10</w:t>
      </w:r>
      <w:r w:rsidR="005C604C" w:rsidRPr="002A2C21">
        <w:rPr>
          <w:rFonts w:eastAsia="Arial Unicode MS" w:cs="Arial"/>
          <w:b/>
          <w:sz w:val="24"/>
          <w:szCs w:val="24"/>
        </w:rPr>
        <w:t>.</w:t>
      </w:r>
      <w:r w:rsidR="005C604C">
        <w:rPr>
          <w:rFonts w:eastAsia="Arial Unicode MS" w:cs="Arial"/>
          <w:b/>
          <w:sz w:val="24"/>
          <w:szCs w:val="24"/>
        </w:rPr>
        <w:t>2</w:t>
      </w:r>
      <w:r w:rsidR="005C604C" w:rsidRPr="002A2C21">
        <w:rPr>
          <w:rFonts w:eastAsia="Arial Unicode MS" w:cs="Arial"/>
          <w:b/>
          <w:sz w:val="24"/>
          <w:szCs w:val="24"/>
        </w:rPr>
        <w:t>. Re</w:t>
      </w:r>
      <w:r w:rsidR="005C604C">
        <w:rPr>
          <w:rFonts w:eastAsia="Arial Unicode MS" w:cs="Arial"/>
          <w:b/>
          <w:sz w:val="24"/>
          <w:szCs w:val="24"/>
        </w:rPr>
        <w:t>ajuste</w:t>
      </w:r>
    </w:p>
    <w:p w14:paraId="07918BD5" w14:textId="77777777" w:rsidR="005C604C" w:rsidRPr="00FE74F2" w:rsidRDefault="001009E3" w:rsidP="005C604C">
      <w:pPr>
        <w:spacing w:before="120" w:line="360" w:lineRule="auto"/>
        <w:rPr>
          <w:rFonts w:eastAsia="Arial Unicode MS" w:cs="Arial"/>
          <w:sz w:val="24"/>
          <w:szCs w:val="24"/>
        </w:rPr>
      </w:pPr>
      <w:r w:rsidRPr="00FE74F2">
        <w:rPr>
          <w:rFonts w:eastAsia="Arial Unicode MS" w:cs="Arial"/>
          <w:sz w:val="24"/>
          <w:szCs w:val="24"/>
        </w:rPr>
        <w:t>10</w:t>
      </w:r>
      <w:r w:rsidR="005C604C" w:rsidRPr="00FE74F2">
        <w:rPr>
          <w:rFonts w:eastAsia="Arial Unicode MS" w:cs="Arial"/>
          <w:sz w:val="24"/>
          <w:szCs w:val="24"/>
        </w:rPr>
        <w:t>.2.1. Aplica-se o disposto no Decreto Municipal nº 8.542/2005, que regulamenta o reajuste de preços nos contratos da Administração Pública Municipal direta e indireta e dá outras providências.</w:t>
      </w:r>
    </w:p>
    <w:p w14:paraId="75AE2FAF" w14:textId="77777777" w:rsidR="005C604C" w:rsidRDefault="001009E3" w:rsidP="005C604C">
      <w:pPr>
        <w:spacing w:before="120" w:line="360" w:lineRule="auto"/>
        <w:rPr>
          <w:rFonts w:eastAsia="Arial Unicode MS" w:cs="Arial"/>
          <w:sz w:val="24"/>
          <w:szCs w:val="24"/>
        </w:rPr>
      </w:pPr>
      <w:r>
        <w:rPr>
          <w:rFonts w:eastAsia="Arial Unicode MS" w:cs="Arial"/>
          <w:sz w:val="24"/>
          <w:szCs w:val="24"/>
        </w:rPr>
        <w:t>10</w:t>
      </w:r>
      <w:r w:rsidR="005C604C">
        <w:rPr>
          <w:rFonts w:eastAsia="Arial Unicode MS" w:cs="Arial"/>
          <w:sz w:val="24"/>
          <w:szCs w:val="24"/>
        </w:rPr>
        <w:t xml:space="preserve">.2.2. </w:t>
      </w:r>
      <w:r w:rsidR="005C604C" w:rsidRPr="008650B3">
        <w:rPr>
          <w:rFonts w:eastAsia="Arial Unicode MS" w:cs="Arial"/>
          <w:sz w:val="24"/>
          <w:szCs w:val="24"/>
        </w:rPr>
        <w:t>O reajustamento dos preços contratuais deverá retratar a</w:t>
      </w:r>
      <w:r w:rsidR="005C604C">
        <w:rPr>
          <w:rFonts w:eastAsia="Arial Unicode MS" w:cs="Arial"/>
          <w:sz w:val="24"/>
          <w:szCs w:val="24"/>
        </w:rPr>
        <w:t xml:space="preserve"> </w:t>
      </w:r>
      <w:r w:rsidR="005C604C" w:rsidRPr="008650B3">
        <w:rPr>
          <w:rFonts w:eastAsia="Arial Unicode MS" w:cs="Arial"/>
          <w:sz w:val="24"/>
          <w:szCs w:val="24"/>
        </w:rPr>
        <w:t>variação efetiva dos insumos, da mão de obra ou dos custos de produção, podendo a</w:t>
      </w:r>
      <w:r w:rsidR="005C604C">
        <w:rPr>
          <w:rFonts w:eastAsia="Arial Unicode MS" w:cs="Arial"/>
          <w:sz w:val="24"/>
          <w:szCs w:val="24"/>
        </w:rPr>
        <w:t xml:space="preserve"> </w:t>
      </w:r>
      <w:r w:rsidR="005C604C" w:rsidRPr="008650B3">
        <w:rPr>
          <w:rFonts w:eastAsia="Arial Unicode MS" w:cs="Arial"/>
          <w:sz w:val="24"/>
          <w:szCs w:val="24"/>
        </w:rPr>
        <w:t>CESAMA, conforme o caso, adotar índices gerais ou específicos, fórmulas paramétricas,</w:t>
      </w:r>
      <w:r w:rsidR="005C604C">
        <w:rPr>
          <w:rFonts w:eastAsia="Arial Unicode MS" w:cs="Arial"/>
          <w:sz w:val="24"/>
          <w:szCs w:val="24"/>
        </w:rPr>
        <w:t xml:space="preserve"> </w:t>
      </w:r>
      <w:r w:rsidR="005C604C" w:rsidRPr="008650B3">
        <w:rPr>
          <w:rFonts w:eastAsia="Arial Unicode MS" w:cs="Arial"/>
          <w:sz w:val="24"/>
          <w:szCs w:val="24"/>
        </w:rPr>
        <w:t>bem como acordos, dissídios ou convenções coletivas de trabalho</w:t>
      </w:r>
      <w:r w:rsidR="005C604C">
        <w:rPr>
          <w:rFonts w:eastAsia="Arial Unicode MS" w:cs="Arial"/>
          <w:sz w:val="24"/>
          <w:szCs w:val="24"/>
        </w:rPr>
        <w:t>.</w:t>
      </w:r>
    </w:p>
    <w:p w14:paraId="36684D74" w14:textId="77777777" w:rsidR="005C604C" w:rsidRDefault="001009E3" w:rsidP="005C604C">
      <w:pPr>
        <w:spacing w:before="120" w:line="360" w:lineRule="auto"/>
        <w:rPr>
          <w:rFonts w:eastAsia="Arial Unicode MS" w:cs="Arial"/>
          <w:sz w:val="24"/>
          <w:szCs w:val="24"/>
        </w:rPr>
      </w:pPr>
      <w:r>
        <w:rPr>
          <w:rFonts w:eastAsia="Arial Unicode MS" w:cs="Arial"/>
          <w:sz w:val="24"/>
          <w:szCs w:val="24"/>
        </w:rPr>
        <w:t>10</w:t>
      </w:r>
      <w:r w:rsidR="005C604C">
        <w:rPr>
          <w:rFonts w:eastAsia="Arial Unicode MS" w:cs="Arial"/>
          <w:sz w:val="24"/>
          <w:szCs w:val="24"/>
        </w:rPr>
        <w:t xml:space="preserve">.2.3. </w:t>
      </w:r>
      <w:r w:rsidR="005C604C" w:rsidRPr="008650B3">
        <w:rPr>
          <w:rFonts w:eastAsia="Arial Unicode MS" w:cs="Arial"/>
          <w:sz w:val="24"/>
          <w:szCs w:val="24"/>
        </w:rPr>
        <w:t xml:space="preserve">O reajuste de preços previsto </w:t>
      </w:r>
      <w:r w:rsidR="005C604C">
        <w:rPr>
          <w:rFonts w:eastAsia="Arial Unicode MS" w:cs="Arial"/>
          <w:sz w:val="24"/>
          <w:szCs w:val="24"/>
        </w:rPr>
        <w:t>neste Contrato</w:t>
      </w:r>
      <w:r w:rsidR="005C604C" w:rsidRPr="008650B3">
        <w:rPr>
          <w:rFonts w:eastAsia="Arial Unicode MS" w:cs="Arial"/>
          <w:sz w:val="24"/>
          <w:szCs w:val="24"/>
        </w:rPr>
        <w:t xml:space="preserve"> para fazer face à elevação dos custos</w:t>
      </w:r>
      <w:r w:rsidR="005C604C">
        <w:rPr>
          <w:rFonts w:eastAsia="Arial Unicode MS" w:cs="Arial"/>
          <w:sz w:val="24"/>
          <w:szCs w:val="24"/>
        </w:rPr>
        <w:t xml:space="preserve"> </w:t>
      </w:r>
      <w:r w:rsidR="005C604C" w:rsidRPr="008650B3">
        <w:rPr>
          <w:rFonts w:eastAsia="Arial Unicode MS" w:cs="Arial"/>
          <w:sz w:val="24"/>
          <w:szCs w:val="24"/>
        </w:rPr>
        <w:t>da contratação, respeitada a anualidade, e que vier a ocorrer durante a vigência do</w:t>
      </w:r>
      <w:r w:rsidR="005C604C">
        <w:rPr>
          <w:rFonts w:eastAsia="Arial Unicode MS" w:cs="Arial"/>
          <w:sz w:val="24"/>
          <w:szCs w:val="24"/>
        </w:rPr>
        <w:t xml:space="preserve"> C</w:t>
      </w:r>
      <w:r w:rsidR="005C604C" w:rsidRPr="008650B3">
        <w:rPr>
          <w:rFonts w:eastAsia="Arial Unicode MS" w:cs="Arial"/>
          <w:sz w:val="24"/>
          <w:szCs w:val="24"/>
        </w:rPr>
        <w:t>ontrato, deverá ser solicitado pel</w:t>
      </w:r>
      <w:r w:rsidR="005C604C">
        <w:rPr>
          <w:rFonts w:eastAsia="Arial Unicode MS" w:cs="Arial"/>
          <w:sz w:val="24"/>
          <w:szCs w:val="24"/>
        </w:rPr>
        <w:t>a</w:t>
      </w:r>
      <w:r w:rsidR="005C604C" w:rsidRPr="008650B3">
        <w:rPr>
          <w:rFonts w:eastAsia="Arial Unicode MS" w:cs="Arial"/>
          <w:sz w:val="24"/>
          <w:szCs w:val="24"/>
        </w:rPr>
        <w:t xml:space="preserve"> CONTRATAD</w:t>
      </w:r>
      <w:r w:rsidR="005C604C">
        <w:rPr>
          <w:rFonts w:eastAsia="Arial Unicode MS" w:cs="Arial"/>
          <w:sz w:val="24"/>
          <w:szCs w:val="24"/>
        </w:rPr>
        <w:t>A.</w:t>
      </w:r>
    </w:p>
    <w:p w14:paraId="5A701ECD" w14:textId="77777777" w:rsidR="005C604C" w:rsidRPr="00FE74F2" w:rsidRDefault="001009E3" w:rsidP="005C604C">
      <w:pPr>
        <w:spacing w:before="120" w:line="360" w:lineRule="auto"/>
        <w:rPr>
          <w:rFonts w:eastAsia="Arial Unicode MS" w:cs="Arial"/>
          <w:b/>
          <w:sz w:val="24"/>
          <w:szCs w:val="24"/>
        </w:rPr>
      </w:pPr>
      <w:r w:rsidRPr="00FE74F2">
        <w:rPr>
          <w:rFonts w:eastAsia="Arial Unicode MS" w:cs="Arial"/>
          <w:b/>
          <w:sz w:val="24"/>
          <w:szCs w:val="24"/>
        </w:rPr>
        <w:t>10</w:t>
      </w:r>
      <w:r w:rsidR="005C604C" w:rsidRPr="00FE74F2">
        <w:rPr>
          <w:rFonts w:eastAsia="Arial Unicode MS" w:cs="Arial"/>
          <w:b/>
          <w:sz w:val="24"/>
          <w:szCs w:val="24"/>
        </w:rPr>
        <w:t>.2.4. O marco inicial para a concessão do reajustamento de preços é a data limite da apresentação da proposta.</w:t>
      </w:r>
    </w:p>
    <w:p w14:paraId="1A5A7923" w14:textId="77777777" w:rsidR="005C604C" w:rsidRPr="0005584B" w:rsidRDefault="005C604C" w:rsidP="005C604C">
      <w:pPr>
        <w:pStyle w:val="Recuodecorpodetexto"/>
        <w:spacing w:before="480" w:line="360" w:lineRule="auto"/>
        <w:ind w:firstLine="0"/>
        <w:rPr>
          <w:rFonts w:ascii="Arial" w:eastAsia="Arial Unicode MS" w:hAnsi="Arial" w:cs="Arial"/>
          <w:b/>
          <w:bCs/>
          <w:sz w:val="24"/>
          <w:szCs w:val="24"/>
        </w:rPr>
      </w:pPr>
      <w:r w:rsidRPr="0005584B">
        <w:rPr>
          <w:rFonts w:ascii="Arial" w:eastAsia="Arial Unicode MS" w:hAnsi="Arial" w:cs="Arial"/>
          <w:b/>
          <w:bCs/>
          <w:sz w:val="24"/>
          <w:szCs w:val="24"/>
        </w:rPr>
        <w:t>CLÁUSULA</w:t>
      </w:r>
      <w:r>
        <w:rPr>
          <w:rFonts w:ascii="Arial" w:eastAsia="Arial Unicode MS" w:hAnsi="Arial" w:cs="Arial"/>
          <w:b/>
          <w:bCs/>
          <w:sz w:val="24"/>
          <w:szCs w:val="24"/>
        </w:rPr>
        <w:t xml:space="preserve"> </w:t>
      </w:r>
      <w:r w:rsidR="00545174">
        <w:rPr>
          <w:rFonts w:ascii="Arial" w:eastAsia="Arial Unicode MS" w:hAnsi="Arial" w:cs="Arial"/>
          <w:b/>
          <w:bCs/>
          <w:sz w:val="24"/>
          <w:szCs w:val="24"/>
        </w:rPr>
        <w:t>DÉCIMA</w:t>
      </w:r>
      <w:r w:rsidR="001009E3">
        <w:rPr>
          <w:rFonts w:ascii="Arial" w:eastAsia="Arial Unicode MS" w:hAnsi="Arial" w:cs="Arial"/>
          <w:b/>
          <w:bCs/>
          <w:sz w:val="24"/>
          <w:szCs w:val="24"/>
        </w:rPr>
        <w:t xml:space="preserve"> PRIMEIRA</w:t>
      </w:r>
      <w:r w:rsidRPr="0005584B">
        <w:rPr>
          <w:rFonts w:ascii="Arial" w:eastAsia="Arial Unicode MS" w:hAnsi="Arial" w:cs="Arial"/>
          <w:b/>
          <w:bCs/>
          <w:sz w:val="24"/>
          <w:szCs w:val="24"/>
        </w:rPr>
        <w:t>:  PENALIDADES</w:t>
      </w:r>
    </w:p>
    <w:p w14:paraId="1BE60550" w14:textId="77777777" w:rsidR="00422E91" w:rsidRPr="00FE74F2" w:rsidRDefault="001009E3" w:rsidP="00422E91">
      <w:pPr>
        <w:spacing w:before="120" w:line="360" w:lineRule="auto"/>
        <w:rPr>
          <w:rFonts w:eastAsia="Arial Unicode MS" w:cs="Arial"/>
          <w:bCs/>
          <w:sz w:val="24"/>
          <w:szCs w:val="24"/>
          <w:lang w:val="de-DE"/>
        </w:rPr>
      </w:pPr>
      <w:r w:rsidRPr="00FE74F2">
        <w:rPr>
          <w:rFonts w:eastAsia="Arial Unicode MS" w:cs="Arial"/>
          <w:bCs/>
          <w:sz w:val="24"/>
          <w:szCs w:val="24"/>
          <w:lang w:val="de-DE"/>
        </w:rPr>
        <w:lastRenderedPageBreak/>
        <w:t>11</w:t>
      </w:r>
      <w:r w:rsidR="00422E91" w:rsidRPr="00FE74F2">
        <w:rPr>
          <w:rFonts w:eastAsia="Arial Unicode MS" w:cs="Arial"/>
          <w:bCs/>
          <w:sz w:val="24"/>
          <w:szCs w:val="24"/>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14:paraId="6266A07B" w14:textId="77777777" w:rsidR="005C604C" w:rsidRPr="0005584B" w:rsidRDefault="001009E3" w:rsidP="005C604C">
      <w:pPr>
        <w:spacing w:before="120" w:line="360" w:lineRule="auto"/>
        <w:rPr>
          <w:rFonts w:eastAsia="Arial Unicode MS" w:cs="Arial"/>
          <w:sz w:val="24"/>
          <w:szCs w:val="24"/>
        </w:rPr>
      </w:pPr>
      <w:r>
        <w:rPr>
          <w:rFonts w:eastAsia="Arial Unicode MS" w:cs="Arial"/>
          <w:bCs/>
          <w:sz w:val="24"/>
          <w:szCs w:val="24"/>
          <w:lang w:val="de-DE"/>
        </w:rPr>
        <w:t>11</w:t>
      </w:r>
      <w:r w:rsidR="005C604C" w:rsidRPr="0005584B">
        <w:rPr>
          <w:rFonts w:eastAsia="Arial Unicode MS" w:cs="Arial"/>
          <w:bCs/>
          <w:sz w:val="24"/>
          <w:szCs w:val="24"/>
        </w:rPr>
        <w:t>.</w:t>
      </w:r>
      <w:r w:rsidR="00C216D2">
        <w:rPr>
          <w:rFonts w:eastAsia="Arial Unicode MS" w:cs="Arial"/>
          <w:bCs/>
          <w:sz w:val="24"/>
          <w:szCs w:val="24"/>
        </w:rPr>
        <w:t>2</w:t>
      </w:r>
      <w:r w:rsidR="005C604C" w:rsidRPr="0005584B">
        <w:rPr>
          <w:rFonts w:eastAsia="Arial Unicode MS" w:cs="Arial"/>
          <w:bCs/>
          <w:sz w:val="24"/>
          <w:szCs w:val="24"/>
        </w:rPr>
        <w:t xml:space="preserve">. </w:t>
      </w:r>
      <w:r w:rsidR="005C604C" w:rsidRPr="0005584B">
        <w:rPr>
          <w:rFonts w:eastAsia="Arial Unicode MS" w:cs="Arial"/>
          <w:sz w:val="24"/>
          <w:szCs w:val="24"/>
        </w:rPr>
        <w:t xml:space="preserve">O atraso injustificado </w:t>
      </w:r>
      <w:r w:rsidR="005C604C">
        <w:rPr>
          <w:rFonts w:eastAsia="Arial Unicode MS" w:cs="Arial"/>
          <w:sz w:val="24"/>
          <w:szCs w:val="24"/>
        </w:rPr>
        <w:t>na execução dos serviços</w:t>
      </w:r>
      <w:r w:rsidR="005C604C" w:rsidRPr="0005584B">
        <w:rPr>
          <w:rFonts w:eastAsia="Arial Unicode MS" w:cs="Arial"/>
          <w:sz w:val="24"/>
          <w:szCs w:val="24"/>
        </w:rPr>
        <w:t xml:space="preserve"> sujeita a </w:t>
      </w:r>
      <w:r w:rsidR="005C604C" w:rsidRPr="00A13736">
        <w:rPr>
          <w:rFonts w:eastAsia="Arial Unicode MS" w:cs="Arial"/>
          <w:sz w:val="24"/>
          <w:szCs w:val="24"/>
        </w:rPr>
        <w:t>CONTRATADA</w:t>
      </w:r>
      <w:r w:rsidR="005C604C" w:rsidRPr="0005584B">
        <w:rPr>
          <w:rFonts w:eastAsia="Arial Unicode MS" w:cs="Arial"/>
          <w:sz w:val="24"/>
          <w:szCs w:val="24"/>
        </w:rPr>
        <w:t xml:space="preserve"> ao pagamento de </w:t>
      </w:r>
      <w:r w:rsidR="005C604C">
        <w:rPr>
          <w:rFonts w:eastAsia="Arial Unicode MS" w:cs="Arial"/>
          <w:sz w:val="24"/>
          <w:szCs w:val="24"/>
        </w:rPr>
        <w:t>m</w:t>
      </w:r>
      <w:r w:rsidR="005C604C" w:rsidRPr="0005584B">
        <w:rPr>
          <w:rFonts w:eastAsia="Arial Unicode MS" w:cs="Arial"/>
          <w:sz w:val="24"/>
          <w:szCs w:val="24"/>
        </w:rPr>
        <w:t>ulta de mora de</w:t>
      </w:r>
      <w:r w:rsidR="005C604C">
        <w:rPr>
          <w:rFonts w:eastAsia="Arial Unicode MS" w:cs="Arial"/>
          <w:sz w:val="24"/>
          <w:szCs w:val="24"/>
        </w:rPr>
        <w:t xml:space="preserve"> até</w:t>
      </w:r>
      <w:r w:rsidR="005C604C" w:rsidRPr="0005584B">
        <w:rPr>
          <w:rFonts w:eastAsia="Arial Unicode MS" w:cs="Arial"/>
          <w:sz w:val="24"/>
          <w:szCs w:val="24"/>
        </w:rPr>
        <w:t xml:space="preserve"> 0,05% (zero vírgula zero cinco por cento) para cada dia de atraso sobre o valor global do </w:t>
      </w:r>
      <w:r w:rsidR="005C604C">
        <w:rPr>
          <w:rFonts w:eastAsia="Arial Unicode MS" w:cs="Arial"/>
          <w:sz w:val="24"/>
          <w:szCs w:val="24"/>
        </w:rPr>
        <w:t>C</w:t>
      </w:r>
      <w:r w:rsidR="005C604C" w:rsidRPr="0005584B">
        <w:rPr>
          <w:rFonts w:eastAsia="Arial Unicode MS" w:cs="Arial"/>
          <w:sz w:val="24"/>
          <w:szCs w:val="24"/>
        </w:rPr>
        <w:t>ontrato, observado o prazo máximo de 05 (cinco) dias</w:t>
      </w:r>
      <w:r w:rsidR="005C604C">
        <w:rPr>
          <w:rFonts w:eastAsia="Arial Unicode MS" w:cs="Arial"/>
          <w:sz w:val="24"/>
          <w:szCs w:val="24"/>
        </w:rPr>
        <w:t>.</w:t>
      </w:r>
    </w:p>
    <w:p w14:paraId="16278765" w14:textId="77777777" w:rsidR="005C604C" w:rsidRDefault="001009E3" w:rsidP="005C604C">
      <w:pPr>
        <w:spacing w:before="120" w:line="360" w:lineRule="auto"/>
        <w:rPr>
          <w:rFonts w:eastAsia="Arial Unicode MS" w:cs="Arial"/>
          <w:sz w:val="24"/>
          <w:szCs w:val="24"/>
        </w:rPr>
      </w:pPr>
      <w:r>
        <w:rPr>
          <w:rFonts w:eastAsia="Arial Unicode MS" w:cs="Arial"/>
          <w:bCs/>
          <w:sz w:val="24"/>
          <w:szCs w:val="24"/>
        </w:rPr>
        <w:t>11</w:t>
      </w:r>
      <w:r w:rsidR="005C604C" w:rsidRPr="0005584B">
        <w:rPr>
          <w:rFonts w:eastAsia="Arial Unicode MS" w:cs="Arial"/>
          <w:bCs/>
          <w:sz w:val="24"/>
          <w:szCs w:val="24"/>
        </w:rPr>
        <w:t>.</w:t>
      </w:r>
      <w:r w:rsidR="00C216D2">
        <w:rPr>
          <w:rFonts w:eastAsia="Arial Unicode MS" w:cs="Arial"/>
          <w:bCs/>
          <w:sz w:val="24"/>
          <w:szCs w:val="24"/>
        </w:rPr>
        <w:t>2</w:t>
      </w:r>
      <w:r w:rsidR="005C604C">
        <w:rPr>
          <w:rFonts w:eastAsia="Arial Unicode MS" w:cs="Arial"/>
          <w:bCs/>
          <w:sz w:val="24"/>
          <w:szCs w:val="24"/>
        </w:rPr>
        <w:t>.1</w:t>
      </w:r>
      <w:r w:rsidR="005C604C" w:rsidRPr="0005584B">
        <w:rPr>
          <w:rFonts w:eastAsia="Arial Unicode MS" w:cs="Arial"/>
          <w:bCs/>
          <w:sz w:val="24"/>
          <w:szCs w:val="24"/>
        </w:rPr>
        <w:t xml:space="preserve">. </w:t>
      </w:r>
      <w:r w:rsidR="005C604C" w:rsidRPr="00920022">
        <w:rPr>
          <w:rFonts w:eastAsia="Arial Unicode MS" w:cs="Arial"/>
          <w:sz w:val="24"/>
          <w:szCs w:val="24"/>
        </w:rPr>
        <w:t xml:space="preserve">A multa a que alude </w:t>
      </w:r>
      <w:r w:rsidR="005C604C">
        <w:rPr>
          <w:rFonts w:eastAsia="Arial Unicode MS" w:cs="Arial"/>
          <w:sz w:val="24"/>
          <w:szCs w:val="24"/>
        </w:rPr>
        <w:t xml:space="preserve">o item </w:t>
      </w:r>
      <w:r>
        <w:rPr>
          <w:rFonts w:eastAsia="Arial Unicode MS" w:cs="Arial"/>
          <w:sz w:val="24"/>
          <w:szCs w:val="24"/>
          <w:highlight w:val="yellow"/>
        </w:rPr>
        <w:t>11</w:t>
      </w:r>
      <w:r w:rsidR="005C604C" w:rsidRPr="001C2B06">
        <w:rPr>
          <w:rFonts w:eastAsia="Arial Unicode MS" w:cs="Arial"/>
          <w:sz w:val="24"/>
          <w:szCs w:val="24"/>
          <w:highlight w:val="yellow"/>
        </w:rPr>
        <w:t>.</w:t>
      </w:r>
      <w:r w:rsidR="00C216D2" w:rsidRPr="001C2B06">
        <w:rPr>
          <w:rFonts w:eastAsia="Arial Unicode MS" w:cs="Arial"/>
          <w:sz w:val="24"/>
          <w:szCs w:val="24"/>
          <w:highlight w:val="yellow"/>
        </w:rPr>
        <w:t>2</w:t>
      </w:r>
      <w:r w:rsidR="005C604C" w:rsidRPr="00920022">
        <w:rPr>
          <w:rFonts w:eastAsia="Arial Unicode MS" w:cs="Arial"/>
          <w:sz w:val="24"/>
          <w:szCs w:val="24"/>
        </w:rPr>
        <w:t xml:space="preserve"> não impede que a CESAMA rescinda o </w:t>
      </w:r>
      <w:r w:rsidR="005C604C">
        <w:rPr>
          <w:rFonts w:eastAsia="Arial Unicode MS" w:cs="Arial"/>
          <w:sz w:val="24"/>
          <w:szCs w:val="24"/>
        </w:rPr>
        <w:t>C</w:t>
      </w:r>
      <w:r w:rsidR="005C604C" w:rsidRPr="00920022">
        <w:rPr>
          <w:rFonts w:eastAsia="Arial Unicode MS" w:cs="Arial"/>
          <w:sz w:val="24"/>
          <w:szCs w:val="24"/>
        </w:rPr>
        <w:t>ontrato e</w:t>
      </w:r>
      <w:r w:rsidR="005C604C">
        <w:rPr>
          <w:rFonts w:eastAsia="Arial Unicode MS" w:cs="Arial"/>
          <w:sz w:val="24"/>
          <w:szCs w:val="24"/>
        </w:rPr>
        <w:t xml:space="preserve"> </w:t>
      </w:r>
      <w:r w:rsidR="005C604C" w:rsidRPr="00920022">
        <w:rPr>
          <w:rFonts w:eastAsia="Arial Unicode MS" w:cs="Arial"/>
          <w:sz w:val="24"/>
          <w:szCs w:val="24"/>
        </w:rPr>
        <w:t>aplique a</w:t>
      </w:r>
      <w:r w:rsidR="005C604C">
        <w:rPr>
          <w:rFonts w:eastAsia="Arial Unicode MS" w:cs="Arial"/>
          <w:sz w:val="24"/>
          <w:szCs w:val="24"/>
        </w:rPr>
        <w:t>s outras sanções previstas neste instrumento e em</w:t>
      </w:r>
      <w:r w:rsidR="005C604C" w:rsidRPr="00920022">
        <w:rPr>
          <w:rFonts w:eastAsia="Arial Unicode MS" w:cs="Arial"/>
          <w:sz w:val="24"/>
          <w:szCs w:val="24"/>
        </w:rPr>
        <w:t xml:space="preserve"> Lei</w:t>
      </w:r>
      <w:r w:rsidR="005C604C">
        <w:rPr>
          <w:rFonts w:eastAsia="Arial Unicode MS" w:cs="Arial"/>
          <w:sz w:val="24"/>
          <w:szCs w:val="24"/>
        </w:rPr>
        <w:t>.</w:t>
      </w:r>
    </w:p>
    <w:p w14:paraId="0581F913" w14:textId="77777777" w:rsidR="005C604C" w:rsidRDefault="001009E3" w:rsidP="005C604C">
      <w:pPr>
        <w:spacing w:before="120" w:line="360" w:lineRule="auto"/>
        <w:rPr>
          <w:rFonts w:eastAsia="Arial Unicode MS" w:cs="Arial"/>
          <w:bCs/>
          <w:sz w:val="24"/>
          <w:szCs w:val="24"/>
        </w:rPr>
      </w:pPr>
      <w:r>
        <w:rPr>
          <w:rFonts w:eastAsia="Arial Unicode MS" w:cs="Arial"/>
          <w:bCs/>
          <w:sz w:val="24"/>
          <w:szCs w:val="24"/>
        </w:rPr>
        <w:t>11</w:t>
      </w:r>
      <w:r w:rsidR="005C604C">
        <w:rPr>
          <w:rFonts w:eastAsia="Arial Unicode MS" w:cs="Arial"/>
          <w:bCs/>
          <w:sz w:val="24"/>
          <w:szCs w:val="24"/>
        </w:rPr>
        <w:t>.</w:t>
      </w:r>
      <w:r w:rsidR="00C216D2">
        <w:rPr>
          <w:rFonts w:eastAsia="Arial Unicode MS" w:cs="Arial"/>
          <w:bCs/>
          <w:sz w:val="24"/>
          <w:szCs w:val="24"/>
        </w:rPr>
        <w:t>2</w:t>
      </w:r>
      <w:r w:rsidR="005C604C">
        <w:rPr>
          <w:rFonts w:eastAsia="Arial Unicode MS" w:cs="Arial"/>
          <w:bCs/>
          <w:sz w:val="24"/>
          <w:szCs w:val="24"/>
        </w:rPr>
        <w:t xml:space="preserve">.2. </w:t>
      </w:r>
      <w:r w:rsidR="005C604C" w:rsidRPr="00920022">
        <w:rPr>
          <w:rFonts w:eastAsia="Arial Unicode MS" w:cs="Arial"/>
          <w:bCs/>
          <w:sz w:val="24"/>
          <w:szCs w:val="24"/>
        </w:rPr>
        <w:t>A multa, aplicada após regular processo administrativo, será descontada da garantia</w:t>
      </w:r>
      <w:r w:rsidR="005C604C">
        <w:rPr>
          <w:rFonts w:eastAsia="Arial Unicode MS" w:cs="Arial"/>
          <w:bCs/>
          <w:sz w:val="24"/>
          <w:szCs w:val="24"/>
        </w:rPr>
        <w:t xml:space="preserve"> </w:t>
      </w:r>
      <w:r w:rsidR="005C604C" w:rsidRPr="00920022">
        <w:rPr>
          <w:rFonts w:eastAsia="Arial Unicode MS" w:cs="Arial"/>
          <w:bCs/>
          <w:sz w:val="24"/>
          <w:szCs w:val="24"/>
        </w:rPr>
        <w:t>do respectivo contratado</w:t>
      </w:r>
      <w:r w:rsidR="005C604C">
        <w:rPr>
          <w:rFonts w:eastAsia="Arial Unicode MS" w:cs="Arial"/>
          <w:bCs/>
          <w:sz w:val="24"/>
          <w:szCs w:val="24"/>
        </w:rPr>
        <w:t>.</w:t>
      </w:r>
    </w:p>
    <w:p w14:paraId="663CF709" w14:textId="77777777" w:rsidR="005C604C" w:rsidRDefault="001009E3" w:rsidP="005C604C">
      <w:pPr>
        <w:spacing w:before="120" w:line="360" w:lineRule="auto"/>
        <w:rPr>
          <w:rFonts w:eastAsia="Arial Unicode MS" w:cs="Arial"/>
          <w:bCs/>
          <w:sz w:val="24"/>
          <w:szCs w:val="24"/>
        </w:rPr>
      </w:pPr>
      <w:r>
        <w:rPr>
          <w:rFonts w:eastAsia="Arial Unicode MS" w:cs="Arial"/>
          <w:bCs/>
          <w:sz w:val="24"/>
          <w:szCs w:val="24"/>
        </w:rPr>
        <w:t>11</w:t>
      </w:r>
      <w:r w:rsidR="005C604C">
        <w:rPr>
          <w:rFonts w:eastAsia="Arial Unicode MS" w:cs="Arial"/>
          <w:bCs/>
          <w:sz w:val="24"/>
          <w:szCs w:val="24"/>
        </w:rPr>
        <w:t>.</w:t>
      </w:r>
      <w:r w:rsidR="00C216D2">
        <w:rPr>
          <w:rFonts w:eastAsia="Arial Unicode MS" w:cs="Arial"/>
          <w:bCs/>
          <w:sz w:val="24"/>
          <w:szCs w:val="24"/>
        </w:rPr>
        <w:t>2</w:t>
      </w:r>
      <w:r w:rsidR="005C604C">
        <w:rPr>
          <w:rFonts w:eastAsia="Arial Unicode MS" w:cs="Arial"/>
          <w:bCs/>
          <w:sz w:val="24"/>
          <w:szCs w:val="24"/>
        </w:rPr>
        <w:t xml:space="preserve">.3. </w:t>
      </w:r>
      <w:r w:rsidR="005C604C" w:rsidRPr="00920022">
        <w:rPr>
          <w:rFonts w:eastAsia="Arial Unicode MS" w:cs="Arial"/>
          <w:bCs/>
          <w:sz w:val="24"/>
          <w:szCs w:val="24"/>
        </w:rPr>
        <w:t>Se a multa for de valor superior ao valor da garantia prestada, além da perda desta,</w:t>
      </w:r>
      <w:r w:rsidR="005C604C">
        <w:rPr>
          <w:rFonts w:eastAsia="Arial Unicode MS" w:cs="Arial"/>
          <w:bCs/>
          <w:sz w:val="24"/>
          <w:szCs w:val="24"/>
        </w:rPr>
        <w:t xml:space="preserve"> </w:t>
      </w:r>
      <w:r w:rsidR="005C604C" w:rsidRPr="00920022">
        <w:rPr>
          <w:rFonts w:eastAsia="Arial Unicode MS" w:cs="Arial"/>
          <w:bCs/>
          <w:sz w:val="24"/>
          <w:szCs w:val="24"/>
        </w:rPr>
        <w:t xml:space="preserve">responderá </w:t>
      </w:r>
      <w:r w:rsidR="005C604C">
        <w:rPr>
          <w:rFonts w:eastAsia="Arial Unicode MS" w:cs="Arial"/>
          <w:bCs/>
          <w:sz w:val="24"/>
          <w:szCs w:val="24"/>
        </w:rPr>
        <w:t>a</w:t>
      </w:r>
      <w:r w:rsidR="005C604C" w:rsidRPr="00920022">
        <w:rPr>
          <w:rFonts w:eastAsia="Arial Unicode MS" w:cs="Arial"/>
          <w:bCs/>
          <w:sz w:val="24"/>
          <w:szCs w:val="24"/>
        </w:rPr>
        <w:t xml:space="preserve"> CONTRATAD</w:t>
      </w:r>
      <w:r w:rsidR="005C604C">
        <w:rPr>
          <w:rFonts w:eastAsia="Arial Unicode MS" w:cs="Arial"/>
          <w:bCs/>
          <w:sz w:val="24"/>
          <w:szCs w:val="24"/>
        </w:rPr>
        <w:t>A</w:t>
      </w:r>
      <w:r w:rsidR="005C604C" w:rsidRPr="00920022">
        <w:rPr>
          <w:rFonts w:eastAsia="Arial Unicode MS" w:cs="Arial"/>
          <w:bCs/>
          <w:sz w:val="24"/>
          <w:szCs w:val="24"/>
        </w:rPr>
        <w:t xml:space="preserve"> pela sua diferença, a qual será descontada dos pagamentos</w:t>
      </w:r>
      <w:r w:rsidR="005C604C">
        <w:rPr>
          <w:rFonts w:eastAsia="Arial Unicode MS" w:cs="Arial"/>
          <w:bCs/>
          <w:sz w:val="24"/>
          <w:szCs w:val="24"/>
        </w:rPr>
        <w:t xml:space="preserve"> </w:t>
      </w:r>
      <w:r w:rsidR="005C604C" w:rsidRPr="00920022">
        <w:rPr>
          <w:rFonts w:eastAsia="Arial Unicode MS" w:cs="Arial"/>
          <w:bCs/>
          <w:sz w:val="24"/>
          <w:szCs w:val="24"/>
        </w:rPr>
        <w:t>eventualmente devidos pela CESAMA ou, ainda, quando for o caso, cobrada judicialmente.</w:t>
      </w:r>
    </w:p>
    <w:p w14:paraId="4BDE09C2" w14:textId="77777777" w:rsidR="00B66DB2" w:rsidRDefault="001009E3" w:rsidP="005C604C">
      <w:pPr>
        <w:spacing w:before="120" w:line="360" w:lineRule="auto"/>
        <w:rPr>
          <w:rFonts w:eastAsia="Arial Unicode MS" w:cs="Arial"/>
          <w:bCs/>
          <w:sz w:val="24"/>
          <w:szCs w:val="24"/>
        </w:rPr>
      </w:pPr>
      <w:r>
        <w:rPr>
          <w:rFonts w:eastAsia="Arial Unicode MS" w:cs="Arial"/>
          <w:bCs/>
          <w:sz w:val="24"/>
          <w:szCs w:val="24"/>
        </w:rPr>
        <w:t>11</w:t>
      </w:r>
      <w:r w:rsidR="00B66DB2">
        <w:rPr>
          <w:rFonts w:eastAsia="Arial Unicode MS" w:cs="Arial"/>
          <w:bCs/>
          <w:sz w:val="24"/>
          <w:szCs w:val="24"/>
        </w:rPr>
        <w:t xml:space="preserve">.2.4. A multa poderá ser descontada do pagamento devido à Contratada. </w:t>
      </w:r>
    </w:p>
    <w:p w14:paraId="20292A20" w14:textId="77777777" w:rsidR="005C604C" w:rsidRDefault="001009E3" w:rsidP="005C604C">
      <w:pPr>
        <w:spacing w:before="120" w:line="360" w:lineRule="auto"/>
        <w:rPr>
          <w:rFonts w:eastAsia="Arial Unicode MS" w:cs="Arial"/>
          <w:bCs/>
          <w:sz w:val="24"/>
          <w:szCs w:val="24"/>
        </w:rPr>
      </w:pPr>
      <w:r>
        <w:rPr>
          <w:rFonts w:eastAsia="Arial Unicode MS" w:cs="Arial"/>
          <w:bCs/>
          <w:sz w:val="24"/>
          <w:szCs w:val="24"/>
        </w:rPr>
        <w:t>11</w:t>
      </w:r>
      <w:r w:rsidR="005C604C">
        <w:rPr>
          <w:rFonts w:eastAsia="Arial Unicode MS" w:cs="Arial"/>
          <w:bCs/>
          <w:sz w:val="24"/>
          <w:szCs w:val="24"/>
        </w:rPr>
        <w:t>.</w:t>
      </w:r>
      <w:r w:rsidR="00C216D2">
        <w:rPr>
          <w:rFonts w:eastAsia="Arial Unicode MS" w:cs="Arial"/>
          <w:bCs/>
          <w:sz w:val="24"/>
          <w:szCs w:val="24"/>
        </w:rPr>
        <w:t>3</w:t>
      </w:r>
      <w:r w:rsidR="005C604C">
        <w:rPr>
          <w:rFonts w:eastAsia="Arial Unicode MS" w:cs="Arial"/>
          <w:bCs/>
          <w:sz w:val="24"/>
          <w:szCs w:val="24"/>
        </w:rPr>
        <w:t xml:space="preserve">. </w:t>
      </w:r>
      <w:r w:rsidR="005C604C" w:rsidRPr="00920022">
        <w:rPr>
          <w:rFonts w:eastAsia="Arial Unicode MS" w:cs="Arial"/>
          <w:bCs/>
          <w:sz w:val="24"/>
          <w:szCs w:val="24"/>
        </w:rPr>
        <w:t>Pelo cometimento de quaisquer infrações prevista neste</w:t>
      </w:r>
      <w:r w:rsidR="005C604C">
        <w:rPr>
          <w:rFonts w:eastAsia="Arial Unicode MS" w:cs="Arial"/>
          <w:bCs/>
          <w:sz w:val="24"/>
          <w:szCs w:val="24"/>
        </w:rPr>
        <w:t xml:space="preserve"> Contrato e no</w:t>
      </w:r>
      <w:r w:rsidR="005C604C" w:rsidRPr="00920022">
        <w:rPr>
          <w:rFonts w:eastAsia="Arial Unicode MS" w:cs="Arial"/>
          <w:bCs/>
          <w:sz w:val="24"/>
          <w:szCs w:val="24"/>
        </w:rPr>
        <w:t xml:space="preserve"> RILC, garantida a prévia</w:t>
      </w:r>
      <w:r w:rsidR="005C604C">
        <w:rPr>
          <w:rFonts w:eastAsia="Arial Unicode MS" w:cs="Arial"/>
          <w:bCs/>
          <w:sz w:val="24"/>
          <w:szCs w:val="24"/>
        </w:rPr>
        <w:t xml:space="preserve"> </w:t>
      </w:r>
      <w:r w:rsidR="005C604C" w:rsidRPr="00920022">
        <w:rPr>
          <w:rFonts w:eastAsia="Arial Unicode MS" w:cs="Arial"/>
          <w:bCs/>
          <w:sz w:val="24"/>
          <w:szCs w:val="24"/>
        </w:rPr>
        <w:t>defesa, a CESAMA poderá aplicar as seguintes sanções</w:t>
      </w:r>
      <w:r w:rsidR="005C604C">
        <w:rPr>
          <w:rFonts w:eastAsia="Arial Unicode MS" w:cs="Arial"/>
          <w:bCs/>
          <w:sz w:val="24"/>
          <w:szCs w:val="24"/>
        </w:rPr>
        <w:t>:</w:t>
      </w:r>
    </w:p>
    <w:p w14:paraId="6641CE83" w14:textId="77777777" w:rsidR="005C604C" w:rsidRPr="00920022" w:rsidRDefault="005C604C" w:rsidP="005C604C">
      <w:pPr>
        <w:numPr>
          <w:ilvl w:val="0"/>
          <w:numId w:val="23"/>
        </w:numPr>
        <w:spacing w:before="120" w:line="360" w:lineRule="auto"/>
        <w:ind w:left="851" w:hanging="284"/>
        <w:rPr>
          <w:rFonts w:eastAsia="Arial Unicode MS" w:cs="Arial"/>
          <w:bCs/>
          <w:sz w:val="24"/>
          <w:szCs w:val="24"/>
        </w:rPr>
      </w:pPr>
      <w:r w:rsidRPr="00920022">
        <w:rPr>
          <w:rFonts w:eastAsia="Arial Unicode MS" w:cs="Arial"/>
          <w:bCs/>
          <w:sz w:val="24"/>
          <w:szCs w:val="24"/>
        </w:rPr>
        <w:t>advertência;</w:t>
      </w:r>
    </w:p>
    <w:p w14:paraId="059C5CF9" w14:textId="77777777" w:rsidR="005C604C" w:rsidRPr="00920022" w:rsidRDefault="005C604C" w:rsidP="005C604C">
      <w:pPr>
        <w:numPr>
          <w:ilvl w:val="0"/>
          <w:numId w:val="23"/>
        </w:numPr>
        <w:spacing w:before="120" w:line="360" w:lineRule="auto"/>
        <w:ind w:left="851" w:hanging="284"/>
        <w:rPr>
          <w:rFonts w:eastAsia="Arial Unicode MS" w:cs="Arial"/>
          <w:bCs/>
          <w:sz w:val="24"/>
          <w:szCs w:val="24"/>
        </w:rPr>
      </w:pPr>
      <w:r w:rsidRPr="00920022">
        <w:rPr>
          <w:rFonts w:eastAsia="Arial Unicode MS" w:cs="Arial"/>
          <w:bCs/>
          <w:sz w:val="24"/>
          <w:szCs w:val="24"/>
        </w:rPr>
        <w:t xml:space="preserve">multa moratória, na forma prevista no </w:t>
      </w:r>
      <w:r>
        <w:rPr>
          <w:rFonts w:eastAsia="Arial Unicode MS" w:cs="Arial"/>
          <w:bCs/>
          <w:sz w:val="24"/>
          <w:szCs w:val="24"/>
        </w:rPr>
        <w:t xml:space="preserve">item </w:t>
      </w:r>
      <w:r w:rsidR="001009E3">
        <w:rPr>
          <w:rFonts w:eastAsia="Arial Unicode MS" w:cs="Arial"/>
          <w:bCs/>
          <w:sz w:val="24"/>
          <w:szCs w:val="24"/>
          <w:highlight w:val="yellow"/>
        </w:rPr>
        <w:t>11</w:t>
      </w:r>
      <w:r w:rsidRPr="001C2B06">
        <w:rPr>
          <w:rFonts w:eastAsia="Arial Unicode MS" w:cs="Arial"/>
          <w:bCs/>
          <w:sz w:val="24"/>
          <w:szCs w:val="24"/>
          <w:highlight w:val="yellow"/>
        </w:rPr>
        <w:t>.</w:t>
      </w:r>
      <w:r w:rsidR="00C216D2" w:rsidRPr="001C2B06">
        <w:rPr>
          <w:rFonts w:eastAsia="Arial Unicode MS" w:cs="Arial"/>
          <w:bCs/>
          <w:sz w:val="24"/>
          <w:szCs w:val="24"/>
          <w:highlight w:val="yellow"/>
        </w:rPr>
        <w:t>2</w:t>
      </w:r>
      <w:r>
        <w:rPr>
          <w:rFonts w:eastAsia="Arial Unicode MS" w:cs="Arial"/>
          <w:bCs/>
          <w:sz w:val="24"/>
          <w:szCs w:val="24"/>
        </w:rPr>
        <w:t xml:space="preserve"> deste Contrato</w:t>
      </w:r>
      <w:r w:rsidRPr="00920022">
        <w:rPr>
          <w:rFonts w:eastAsia="Arial Unicode MS" w:cs="Arial"/>
          <w:bCs/>
          <w:sz w:val="24"/>
          <w:szCs w:val="24"/>
        </w:rPr>
        <w:t>;</w:t>
      </w:r>
    </w:p>
    <w:p w14:paraId="5AA766B7" w14:textId="77777777" w:rsidR="005C604C" w:rsidRPr="00920022" w:rsidRDefault="005C604C" w:rsidP="005C604C">
      <w:pPr>
        <w:numPr>
          <w:ilvl w:val="0"/>
          <w:numId w:val="23"/>
        </w:numPr>
        <w:spacing w:before="120" w:line="360" w:lineRule="auto"/>
        <w:ind w:left="851" w:hanging="284"/>
        <w:rPr>
          <w:rFonts w:eastAsia="Arial Unicode MS" w:cs="Arial"/>
          <w:bCs/>
          <w:sz w:val="24"/>
          <w:szCs w:val="24"/>
        </w:rPr>
      </w:pPr>
      <w:r w:rsidRPr="00920022">
        <w:rPr>
          <w:rFonts w:eastAsia="Arial Unicode MS" w:cs="Arial"/>
          <w:bCs/>
          <w:sz w:val="24"/>
          <w:szCs w:val="24"/>
        </w:rPr>
        <w:t>multa compensatória</w:t>
      </w:r>
      <w:r>
        <w:rPr>
          <w:rFonts w:eastAsia="Arial Unicode MS" w:cs="Arial"/>
          <w:bCs/>
          <w:sz w:val="24"/>
          <w:szCs w:val="24"/>
        </w:rPr>
        <w:t xml:space="preserve"> de até 3% (três por cento) do valor do Contrato</w:t>
      </w:r>
      <w:r w:rsidRPr="00920022">
        <w:rPr>
          <w:rFonts w:eastAsia="Arial Unicode MS" w:cs="Arial"/>
          <w:bCs/>
          <w:sz w:val="24"/>
          <w:szCs w:val="24"/>
        </w:rPr>
        <w:t>;</w:t>
      </w:r>
    </w:p>
    <w:p w14:paraId="631C6567" w14:textId="77777777" w:rsidR="005C604C" w:rsidRPr="00F72BB8" w:rsidRDefault="005C604C" w:rsidP="005C604C">
      <w:pPr>
        <w:numPr>
          <w:ilvl w:val="0"/>
          <w:numId w:val="23"/>
        </w:numPr>
        <w:spacing w:before="120" w:line="360" w:lineRule="auto"/>
        <w:ind w:left="851" w:hanging="284"/>
        <w:rPr>
          <w:rFonts w:eastAsia="Arial Unicode MS" w:cs="Arial"/>
          <w:bCs/>
          <w:sz w:val="24"/>
          <w:szCs w:val="24"/>
        </w:rPr>
      </w:pPr>
      <w:r w:rsidRPr="00F72BB8">
        <w:rPr>
          <w:rFonts w:eastAsia="Arial Unicode MS" w:cs="Arial"/>
          <w:bCs/>
          <w:sz w:val="24"/>
          <w:szCs w:val="24"/>
        </w:rPr>
        <w:t>suspensão do direito de participar de licitação e impedimento de contratar com a</w:t>
      </w:r>
      <w:r>
        <w:rPr>
          <w:rFonts w:eastAsia="Arial Unicode MS" w:cs="Arial"/>
          <w:bCs/>
          <w:sz w:val="24"/>
          <w:szCs w:val="24"/>
        </w:rPr>
        <w:t xml:space="preserve"> </w:t>
      </w:r>
      <w:r w:rsidRPr="00F72BB8">
        <w:rPr>
          <w:rFonts w:eastAsia="Arial Unicode MS" w:cs="Arial"/>
          <w:bCs/>
          <w:sz w:val="24"/>
          <w:szCs w:val="24"/>
        </w:rPr>
        <w:t>CESAMA</w:t>
      </w:r>
      <w:r>
        <w:rPr>
          <w:rFonts w:eastAsia="Arial Unicode MS" w:cs="Arial"/>
          <w:bCs/>
          <w:sz w:val="24"/>
          <w:szCs w:val="24"/>
        </w:rPr>
        <w:t>, por até 02 (dois) anos.</w:t>
      </w:r>
    </w:p>
    <w:p w14:paraId="536B01F9" w14:textId="77777777" w:rsidR="005C604C" w:rsidRDefault="001009E3" w:rsidP="005C604C">
      <w:pPr>
        <w:spacing w:before="120" w:line="360" w:lineRule="auto"/>
        <w:rPr>
          <w:rFonts w:eastAsia="Arial Unicode MS" w:cs="Arial"/>
          <w:bCs/>
          <w:sz w:val="24"/>
          <w:szCs w:val="24"/>
        </w:rPr>
      </w:pPr>
      <w:r>
        <w:rPr>
          <w:rFonts w:eastAsia="Arial Unicode MS" w:cs="Arial"/>
          <w:bCs/>
          <w:sz w:val="24"/>
          <w:szCs w:val="24"/>
        </w:rPr>
        <w:t>11</w:t>
      </w:r>
      <w:r w:rsidR="005C604C">
        <w:rPr>
          <w:rFonts w:eastAsia="Arial Unicode MS" w:cs="Arial"/>
          <w:bCs/>
          <w:sz w:val="24"/>
          <w:szCs w:val="24"/>
        </w:rPr>
        <w:t>.</w:t>
      </w:r>
      <w:r w:rsidR="00C216D2">
        <w:rPr>
          <w:rFonts w:eastAsia="Arial Unicode MS" w:cs="Arial"/>
          <w:bCs/>
          <w:sz w:val="24"/>
          <w:szCs w:val="24"/>
        </w:rPr>
        <w:t>3</w:t>
      </w:r>
      <w:r w:rsidR="005C604C">
        <w:rPr>
          <w:rFonts w:eastAsia="Arial Unicode MS" w:cs="Arial"/>
          <w:bCs/>
          <w:sz w:val="24"/>
          <w:szCs w:val="24"/>
        </w:rPr>
        <w:t xml:space="preserve">.1. </w:t>
      </w:r>
      <w:r w:rsidR="005C604C" w:rsidRPr="00F72BB8">
        <w:rPr>
          <w:rFonts w:eastAsia="Arial Unicode MS" w:cs="Arial"/>
          <w:bCs/>
          <w:sz w:val="24"/>
          <w:szCs w:val="24"/>
        </w:rPr>
        <w:t xml:space="preserve">As sanções previstas </w:t>
      </w:r>
      <w:r w:rsidR="005C604C">
        <w:rPr>
          <w:rFonts w:eastAsia="Arial Unicode MS" w:cs="Arial"/>
          <w:bCs/>
          <w:sz w:val="24"/>
          <w:szCs w:val="24"/>
        </w:rPr>
        <w:t xml:space="preserve">nas </w:t>
      </w:r>
      <w:r w:rsidR="005C604C" w:rsidRPr="007C6628">
        <w:rPr>
          <w:rFonts w:eastAsia="Arial Unicode MS" w:cs="Arial"/>
          <w:bCs/>
          <w:sz w:val="24"/>
          <w:szCs w:val="24"/>
          <w:highlight w:val="yellow"/>
        </w:rPr>
        <w:t>alíneas “a” e “c”</w:t>
      </w:r>
      <w:r w:rsidR="005C604C" w:rsidRPr="00F72BB8">
        <w:rPr>
          <w:rFonts w:eastAsia="Arial Unicode MS" w:cs="Arial"/>
          <w:bCs/>
          <w:sz w:val="24"/>
          <w:szCs w:val="24"/>
        </w:rPr>
        <w:t xml:space="preserve"> poderão ser aplicadas</w:t>
      </w:r>
      <w:r w:rsidR="005C604C">
        <w:rPr>
          <w:rFonts w:eastAsia="Arial Unicode MS" w:cs="Arial"/>
          <w:bCs/>
          <w:sz w:val="24"/>
          <w:szCs w:val="24"/>
        </w:rPr>
        <w:t xml:space="preserve"> </w:t>
      </w:r>
      <w:r w:rsidR="005C604C" w:rsidRPr="00F72BB8">
        <w:rPr>
          <w:rFonts w:eastAsia="Arial Unicode MS" w:cs="Arial"/>
          <w:bCs/>
          <w:sz w:val="24"/>
          <w:szCs w:val="24"/>
        </w:rPr>
        <w:t>juntamente com a d</w:t>
      </w:r>
      <w:r w:rsidR="005C604C">
        <w:rPr>
          <w:rFonts w:eastAsia="Arial Unicode MS" w:cs="Arial"/>
          <w:bCs/>
          <w:sz w:val="24"/>
          <w:szCs w:val="24"/>
        </w:rPr>
        <w:t>a</w:t>
      </w:r>
      <w:r w:rsidR="005C604C" w:rsidRPr="00F72BB8">
        <w:rPr>
          <w:rFonts w:eastAsia="Arial Unicode MS" w:cs="Arial"/>
          <w:bCs/>
          <w:sz w:val="24"/>
          <w:szCs w:val="24"/>
        </w:rPr>
        <w:t xml:space="preserve"> </w:t>
      </w:r>
      <w:r w:rsidR="005C604C" w:rsidRPr="007C6628">
        <w:rPr>
          <w:rFonts w:eastAsia="Arial Unicode MS" w:cs="Arial"/>
          <w:bCs/>
          <w:sz w:val="24"/>
          <w:szCs w:val="24"/>
          <w:highlight w:val="yellow"/>
        </w:rPr>
        <w:t>alínea “b”.</w:t>
      </w:r>
    </w:p>
    <w:p w14:paraId="4B379A54" w14:textId="77777777" w:rsidR="005C604C" w:rsidRDefault="001009E3" w:rsidP="005C604C">
      <w:pPr>
        <w:spacing w:before="120" w:line="360" w:lineRule="auto"/>
        <w:rPr>
          <w:rFonts w:eastAsia="Arial Unicode MS" w:cs="Arial"/>
          <w:bCs/>
          <w:sz w:val="24"/>
          <w:szCs w:val="24"/>
        </w:rPr>
      </w:pPr>
      <w:r>
        <w:rPr>
          <w:rFonts w:eastAsia="Arial Unicode MS" w:cs="Arial"/>
          <w:bCs/>
          <w:sz w:val="24"/>
          <w:szCs w:val="24"/>
        </w:rPr>
        <w:t>11</w:t>
      </w:r>
      <w:r w:rsidR="005C604C">
        <w:rPr>
          <w:rFonts w:eastAsia="Arial Unicode MS" w:cs="Arial"/>
          <w:bCs/>
          <w:sz w:val="24"/>
          <w:szCs w:val="24"/>
        </w:rPr>
        <w:t>.</w:t>
      </w:r>
      <w:r w:rsidR="00C216D2">
        <w:rPr>
          <w:rFonts w:eastAsia="Arial Unicode MS" w:cs="Arial"/>
          <w:bCs/>
          <w:sz w:val="24"/>
          <w:szCs w:val="24"/>
        </w:rPr>
        <w:t>3</w:t>
      </w:r>
      <w:r w:rsidR="005C604C">
        <w:rPr>
          <w:rFonts w:eastAsia="Arial Unicode MS" w:cs="Arial"/>
          <w:bCs/>
          <w:sz w:val="24"/>
          <w:szCs w:val="24"/>
        </w:rPr>
        <w:t xml:space="preserve">.2. </w:t>
      </w:r>
      <w:r w:rsidR="005C604C" w:rsidRPr="00F72BB8">
        <w:rPr>
          <w:rFonts w:eastAsia="Arial Unicode MS" w:cs="Arial"/>
          <w:bCs/>
          <w:sz w:val="24"/>
          <w:szCs w:val="24"/>
        </w:rPr>
        <w:t>A sanção de advertência é cabível sempre que o ato praticado, ainda que ilícito,</w:t>
      </w:r>
      <w:r w:rsidR="005C604C">
        <w:rPr>
          <w:rFonts w:eastAsia="Arial Unicode MS" w:cs="Arial"/>
          <w:bCs/>
          <w:sz w:val="24"/>
          <w:szCs w:val="24"/>
        </w:rPr>
        <w:t xml:space="preserve"> </w:t>
      </w:r>
      <w:r w:rsidR="005C604C" w:rsidRPr="00F72BB8">
        <w:rPr>
          <w:rFonts w:eastAsia="Arial Unicode MS" w:cs="Arial"/>
          <w:bCs/>
          <w:sz w:val="24"/>
          <w:szCs w:val="24"/>
        </w:rPr>
        <w:t>não seja suficiente para acarretar danos à CESAMA, suas instalações, pessoas, imagem,</w:t>
      </w:r>
      <w:r w:rsidR="005C604C">
        <w:rPr>
          <w:rFonts w:eastAsia="Arial Unicode MS" w:cs="Arial"/>
          <w:bCs/>
          <w:sz w:val="24"/>
          <w:szCs w:val="24"/>
        </w:rPr>
        <w:t xml:space="preserve"> </w:t>
      </w:r>
      <w:r w:rsidR="005C604C" w:rsidRPr="00F72BB8">
        <w:rPr>
          <w:rFonts w:eastAsia="Arial Unicode MS" w:cs="Arial"/>
          <w:bCs/>
          <w:sz w:val="24"/>
          <w:szCs w:val="24"/>
        </w:rPr>
        <w:t>meio ambiente, ou a terceiros</w:t>
      </w:r>
      <w:r w:rsidR="005C604C">
        <w:rPr>
          <w:rFonts w:eastAsia="Arial Unicode MS" w:cs="Arial"/>
          <w:bCs/>
          <w:sz w:val="24"/>
          <w:szCs w:val="24"/>
        </w:rPr>
        <w:t>.</w:t>
      </w:r>
    </w:p>
    <w:p w14:paraId="2F285F6F" w14:textId="77777777" w:rsidR="005C604C" w:rsidRDefault="001009E3" w:rsidP="005C604C">
      <w:pPr>
        <w:spacing w:before="120" w:line="360" w:lineRule="auto"/>
        <w:rPr>
          <w:rFonts w:eastAsia="Arial Unicode MS" w:cs="Arial"/>
          <w:bCs/>
          <w:sz w:val="24"/>
          <w:szCs w:val="24"/>
        </w:rPr>
      </w:pPr>
      <w:r>
        <w:rPr>
          <w:rFonts w:eastAsia="Arial Unicode MS" w:cs="Arial"/>
          <w:bCs/>
          <w:sz w:val="24"/>
          <w:szCs w:val="24"/>
        </w:rPr>
        <w:lastRenderedPageBreak/>
        <w:t>11</w:t>
      </w:r>
      <w:r w:rsidR="005C604C">
        <w:rPr>
          <w:rFonts w:eastAsia="Arial Unicode MS" w:cs="Arial"/>
          <w:bCs/>
          <w:sz w:val="24"/>
          <w:szCs w:val="24"/>
        </w:rPr>
        <w:t>.</w:t>
      </w:r>
      <w:r w:rsidR="00C216D2">
        <w:rPr>
          <w:rFonts w:eastAsia="Arial Unicode MS" w:cs="Arial"/>
          <w:bCs/>
          <w:sz w:val="24"/>
          <w:szCs w:val="24"/>
        </w:rPr>
        <w:t>3</w:t>
      </w:r>
      <w:r w:rsidR="005C604C">
        <w:rPr>
          <w:rFonts w:eastAsia="Arial Unicode MS" w:cs="Arial"/>
          <w:bCs/>
          <w:sz w:val="24"/>
          <w:szCs w:val="24"/>
        </w:rPr>
        <w:t xml:space="preserve">.2.1. </w:t>
      </w:r>
      <w:r w:rsidR="005C604C" w:rsidRPr="00F72BB8">
        <w:rPr>
          <w:rFonts w:eastAsia="Arial Unicode MS" w:cs="Arial"/>
          <w:bCs/>
          <w:sz w:val="24"/>
          <w:szCs w:val="24"/>
        </w:rPr>
        <w:t>A reincidência da sanção de advertência poderá ensejar a aplicação de penalidade</w:t>
      </w:r>
      <w:r w:rsidR="005C604C">
        <w:rPr>
          <w:rFonts w:eastAsia="Arial Unicode MS" w:cs="Arial"/>
          <w:bCs/>
          <w:sz w:val="24"/>
          <w:szCs w:val="24"/>
        </w:rPr>
        <w:t xml:space="preserve"> </w:t>
      </w:r>
      <w:r w:rsidR="005C604C" w:rsidRPr="00F72BB8">
        <w:rPr>
          <w:rFonts w:eastAsia="Arial Unicode MS" w:cs="Arial"/>
          <w:bCs/>
          <w:sz w:val="24"/>
          <w:szCs w:val="24"/>
        </w:rPr>
        <w:t>de suspensão</w:t>
      </w:r>
      <w:r w:rsidR="005C604C">
        <w:rPr>
          <w:rFonts w:eastAsia="Arial Unicode MS" w:cs="Arial"/>
          <w:bCs/>
          <w:sz w:val="24"/>
          <w:szCs w:val="24"/>
        </w:rPr>
        <w:t>.</w:t>
      </w:r>
    </w:p>
    <w:p w14:paraId="3AE1F3C6" w14:textId="77777777" w:rsidR="005C604C" w:rsidRPr="00F72BB8" w:rsidRDefault="001009E3" w:rsidP="005C604C">
      <w:pPr>
        <w:spacing w:before="120" w:line="360" w:lineRule="auto"/>
        <w:rPr>
          <w:rFonts w:eastAsia="Arial Unicode MS" w:cs="Arial"/>
          <w:bCs/>
          <w:sz w:val="24"/>
          <w:szCs w:val="24"/>
        </w:rPr>
      </w:pPr>
      <w:r>
        <w:rPr>
          <w:rFonts w:eastAsia="Arial Unicode MS" w:cs="Arial"/>
          <w:bCs/>
          <w:sz w:val="24"/>
          <w:szCs w:val="24"/>
        </w:rPr>
        <w:t>11</w:t>
      </w:r>
      <w:r w:rsidR="005C604C">
        <w:rPr>
          <w:rFonts w:eastAsia="Arial Unicode MS" w:cs="Arial"/>
          <w:bCs/>
          <w:sz w:val="24"/>
          <w:szCs w:val="24"/>
        </w:rPr>
        <w:t>.</w:t>
      </w:r>
      <w:r w:rsidR="00C216D2">
        <w:rPr>
          <w:rFonts w:eastAsia="Arial Unicode MS" w:cs="Arial"/>
          <w:bCs/>
          <w:sz w:val="24"/>
          <w:szCs w:val="24"/>
        </w:rPr>
        <w:t>3</w:t>
      </w:r>
      <w:r w:rsidR="005C604C">
        <w:rPr>
          <w:rFonts w:eastAsia="Arial Unicode MS" w:cs="Arial"/>
          <w:bCs/>
          <w:sz w:val="24"/>
          <w:szCs w:val="24"/>
        </w:rPr>
        <w:t>.3</w:t>
      </w:r>
      <w:r w:rsidR="005C604C" w:rsidRPr="00F72BB8">
        <w:rPr>
          <w:rFonts w:eastAsia="Arial Unicode MS" w:cs="Arial"/>
          <w:bCs/>
          <w:sz w:val="24"/>
          <w:szCs w:val="24"/>
        </w:rPr>
        <w:t>. A multa</w:t>
      </w:r>
      <w:r w:rsidR="005C604C">
        <w:rPr>
          <w:rFonts w:eastAsia="Arial Unicode MS" w:cs="Arial"/>
          <w:bCs/>
          <w:sz w:val="24"/>
          <w:szCs w:val="24"/>
        </w:rPr>
        <w:t xml:space="preserve"> também</w:t>
      </w:r>
      <w:r w:rsidR="005C604C" w:rsidRPr="00F72BB8">
        <w:rPr>
          <w:rFonts w:eastAsia="Arial Unicode MS" w:cs="Arial"/>
          <w:bCs/>
          <w:sz w:val="24"/>
          <w:szCs w:val="24"/>
        </w:rPr>
        <w:t xml:space="preserve"> poderá ser aplicada </w:t>
      </w:r>
      <w:r w:rsidR="005C604C">
        <w:rPr>
          <w:rFonts w:eastAsia="Arial Unicode MS" w:cs="Arial"/>
          <w:bCs/>
          <w:sz w:val="24"/>
          <w:szCs w:val="24"/>
        </w:rPr>
        <w:t>na observância das seguintes ocorrências:</w:t>
      </w:r>
    </w:p>
    <w:p w14:paraId="0951D397" w14:textId="77777777" w:rsidR="005C604C" w:rsidRDefault="005C604C" w:rsidP="005C604C">
      <w:pPr>
        <w:numPr>
          <w:ilvl w:val="0"/>
          <w:numId w:val="26"/>
        </w:numPr>
        <w:spacing w:before="120" w:line="360" w:lineRule="auto"/>
        <w:ind w:left="1134" w:hanging="283"/>
        <w:rPr>
          <w:rFonts w:eastAsia="Arial Unicode MS" w:cs="Arial"/>
          <w:bCs/>
          <w:sz w:val="24"/>
          <w:szCs w:val="24"/>
        </w:rPr>
      </w:pPr>
      <w:r w:rsidRPr="00F72BB8">
        <w:rPr>
          <w:rFonts w:eastAsia="Arial Unicode MS" w:cs="Arial"/>
          <w:bCs/>
          <w:sz w:val="24"/>
          <w:szCs w:val="24"/>
        </w:rPr>
        <w:t xml:space="preserve">pela recusa em assinar o </w:t>
      </w:r>
      <w:r>
        <w:rPr>
          <w:rFonts w:eastAsia="Arial Unicode MS" w:cs="Arial"/>
          <w:bCs/>
          <w:sz w:val="24"/>
          <w:szCs w:val="24"/>
        </w:rPr>
        <w:t>C</w:t>
      </w:r>
      <w:r w:rsidRPr="00F72BB8">
        <w:rPr>
          <w:rFonts w:eastAsia="Arial Unicode MS" w:cs="Arial"/>
          <w:bCs/>
          <w:sz w:val="24"/>
          <w:szCs w:val="24"/>
        </w:rPr>
        <w:t>ontrato, aceitar ou retirar o instrumento equivalente,</w:t>
      </w:r>
      <w:r>
        <w:rPr>
          <w:rFonts w:eastAsia="Arial Unicode MS" w:cs="Arial"/>
          <w:bCs/>
          <w:sz w:val="24"/>
          <w:szCs w:val="24"/>
        </w:rPr>
        <w:t xml:space="preserve"> </w:t>
      </w:r>
      <w:r w:rsidRPr="00F72BB8">
        <w:rPr>
          <w:rFonts w:eastAsia="Arial Unicode MS" w:cs="Arial"/>
          <w:bCs/>
          <w:sz w:val="24"/>
          <w:szCs w:val="24"/>
        </w:rPr>
        <w:t>dentro do prazo estabelecido pelo instrumento convocatório, poderá ser aplicada</w:t>
      </w:r>
      <w:r>
        <w:rPr>
          <w:rFonts w:eastAsia="Arial Unicode MS" w:cs="Arial"/>
          <w:bCs/>
          <w:sz w:val="24"/>
          <w:szCs w:val="24"/>
        </w:rPr>
        <w:t xml:space="preserve"> </w:t>
      </w:r>
      <w:r w:rsidRPr="00F72BB8">
        <w:rPr>
          <w:rFonts w:eastAsia="Arial Unicode MS" w:cs="Arial"/>
          <w:bCs/>
          <w:sz w:val="24"/>
          <w:szCs w:val="24"/>
        </w:rPr>
        <w:t>multa correspondente a até 5%</w:t>
      </w:r>
      <w:r>
        <w:rPr>
          <w:rFonts w:eastAsia="Arial Unicode MS" w:cs="Arial"/>
          <w:bCs/>
          <w:sz w:val="24"/>
          <w:szCs w:val="24"/>
        </w:rPr>
        <w:t xml:space="preserve"> (cinco por cento)</w:t>
      </w:r>
      <w:r w:rsidRPr="00F72BB8">
        <w:rPr>
          <w:rFonts w:eastAsia="Arial Unicode MS" w:cs="Arial"/>
          <w:bCs/>
          <w:sz w:val="24"/>
          <w:szCs w:val="24"/>
        </w:rPr>
        <w:t xml:space="preserve"> do valor máximo estabelecido para a licitação em</w:t>
      </w:r>
      <w:r>
        <w:rPr>
          <w:rFonts w:eastAsia="Arial Unicode MS" w:cs="Arial"/>
          <w:bCs/>
          <w:sz w:val="24"/>
          <w:szCs w:val="24"/>
        </w:rPr>
        <w:t xml:space="preserve"> questão;</w:t>
      </w:r>
    </w:p>
    <w:p w14:paraId="232F0779" w14:textId="77777777" w:rsidR="005C604C" w:rsidRDefault="005C604C" w:rsidP="005C604C">
      <w:pPr>
        <w:numPr>
          <w:ilvl w:val="0"/>
          <w:numId w:val="26"/>
        </w:numPr>
        <w:spacing w:before="120" w:line="360" w:lineRule="auto"/>
        <w:ind w:left="1134" w:hanging="283"/>
        <w:rPr>
          <w:rFonts w:eastAsia="Arial Unicode MS" w:cs="Arial"/>
          <w:bCs/>
          <w:sz w:val="24"/>
          <w:szCs w:val="24"/>
        </w:rPr>
      </w:pPr>
      <w:r w:rsidRPr="00F72BB8">
        <w:rPr>
          <w:rFonts w:eastAsia="Arial Unicode MS" w:cs="Arial"/>
          <w:bCs/>
          <w:sz w:val="24"/>
          <w:szCs w:val="24"/>
        </w:rPr>
        <w:t xml:space="preserve">no caso de atraso na entrega da garantia contratual, quando exigida, </w:t>
      </w:r>
      <w:r>
        <w:rPr>
          <w:rFonts w:eastAsia="Arial Unicode MS" w:cs="Arial"/>
          <w:bCs/>
          <w:sz w:val="24"/>
          <w:szCs w:val="24"/>
        </w:rPr>
        <w:t>caberá</w:t>
      </w:r>
      <w:r w:rsidRPr="00F72BB8">
        <w:rPr>
          <w:rFonts w:eastAsia="Arial Unicode MS" w:cs="Arial"/>
          <w:bCs/>
          <w:sz w:val="24"/>
          <w:szCs w:val="24"/>
        </w:rPr>
        <w:t xml:space="preserve"> a</w:t>
      </w:r>
      <w:r>
        <w:rPr>
          <w:rFonts w:eastAsia="Arial Unicode MS" w:cs="Arial"/>
          <w:bCs/>
          <w:sz w:val="24"/>
          <w:szCs w:val="24"/>
        </w:rPr>
        <w:t xml:space="preserve"> </w:t>
      </w:r>
      <w:r w:rsidRPr="00F72BB8">
        <w:rPr>
          <w:rFonts w:eastAsia="Arial Unicode MS" w:cs="Arial"/>
          <w:bCs/>
          <w:sz w:val="24"/>
          <w:szCs w:val="24"/>
        </w:rPr>
        <w:t>incidência de multa correspondente a até 5%</w:t>
      </w:r>
      <w:r>
        <w:rPr>
          <w:rFonts w:eastAsia="Arial Unicode MS" w:cs="Arial"/>
          <w:bCs/>
          <w:sz w:val="24"/>
          <w:szCs w:val="24"/>
        </w:rPr>
        <w:t xml:space="preserve"> (cinco por cento)</w:t>
      </w:r>
      <w:r w:rsidRPr="00F72BB8">
        <w:rPr>
          <w:rFonts w:eastAsia="Arial Unicode MS" w:cs="Arial"/>
          <w:bCs/>
          <w:sz w:val="24"/>
          <w:szCs w:val="24"/>
        </w:rPr>
        <w:t xml:space="preserve"> do valor total do </w:t>
      </w:r>
      <w:r>
        <w:rPr>
          <w:rFonts w:eastAsia="Arial Unicode MS" w:cs="Arial"/>
          <w:bCs/>
          <w:sz w:val="24"/>
          <w:szCs w:val="24"/>
        </w:rPr>
        <w:t>C</w:t>
      </w:r>
      <w:r w:rsidRPr="00F72BB8">
        <w:rPr>
          <w:rFonts w:eastAsia="Arial Unicode MS" w:cs="Arial"/>
          <w:bCs/>
          <w:sz w:val="24"/>
          <w:szCs w:val="24"/>
        </w:rPr>
        <w:t>ontrato;</w:t>
      </w:r>
    </w:p>
    <w:p w14:paraId="5E3E6899" w14:textId="77777777" w:rsidR="005C604C" w:rsidRDefault="001009E3" w:rsidP="005C604C">
      <w:pPr>
        <w:spacing w:before="120" w:line="360" w:lineRule="auto"/>
        <w:rPr>
          <w:rFonts w:eastAsia="Arial Unicode MS" w:cs="Arial"/>
          <w:bCs/>
          <w:sz w:val="24"/>
          <w:szCs w:val="24"/>
        </w:rPr>
      </w:pPr>
      <w:r>
        <w:rPr>
          <w:rFonts w:eastAsia="Arial Unicode MS" w:cs="Arial"/>
          <w:bCs/>
          <w:sz w:val="24"/>
          <w:szCs w:val="24"/>
        </w:rPr>
        <w:t>11</w:t>
      </w:r>
      <w:r w:rsidR="005C604C">
        <w:rPr>
          <w:rFonts w:eastAsia="Arial Unicode MS" w:cs="Arial"/>
          <w:bCs/>
          <w:sz w:val="24"/>
          <w:szCs w:val="24"/>
        </w:rPr>
        <w:t>.</w:t>
      </w:r>
      <w:r w:rsidR="00FB05C4">
        <w:rPr>
          <w:rFonts w:eastAsia="Arial Unicode MS" w:cs="Arial"/>
          <w:bCs/>
          <w:sz w:val="24"/>
          <w:szCs w:val="24"/>
        </w:rPr>
        <w:t>4</w:t>
      </w:r>
      <w:r w:rsidR="005C604C">
        <w:rPr>
          <w:rFonts w:eastAsia="Arial Unicode MS" w:cs="Arial"/>
          <w:bCs/>
          <w:sz w:val="24"/>
          <w:szCs w:val="24"/>
        </w:rPr>
        <w:t xml:space="preserve">. </w:t>
      </w:r>
      <w:r w:rsidR="005C604C" w:rsidRPr="00DF0CF1">
        <w:rPr>
          <w:rFonts w:eastAsia="Arial Unicode MS" w:cs="Arial"/>
          <w:bCs/>
          <w:sz w:val="24"/>
          <w:szCs w:val="24"/>
        </w:rPr>
        <w:t>O não pagamento da multa aplicada importará na tomada de medidas judiciais</w:t>
      </w:r>
      <w:r w:rsidR="005C604C">
        <w:rPr>
          <w:rFonts w:eastAsia="Arial Unicode MS" w:cs="Arial"/>
          <w:bCs/>
          <w:sz w:val="24"/>
          <w:szCs w:val="24"/>
        </w:rPr>
        <w:t xml:space="preserve"> </w:t>
      </w:r>
      <w:r w:rsidR="005C604C" w:rsidRPr="00DF0CF1">
        <w:rPr>
          <w:rFonts w:eastAsia="Arial Unicode MS" w:cs="Arial"/>
          <w:bCs/>
          <w:sz w:val="24"/>
          <w:szCs w:val="24"/>
        </w:rPr>
        <w:t>cabíveis e na aplicação da sanção de suspensão do direito de participar de licitação e</w:t>
      </w:r>
      <w:r w:rsidR="005C604C">
        <w:rPr>
          <w:rFonts w:eastAsia="Arial Unicode MS" w:cs="Arial"/>
          <w:bCs/>
          <w:sz w:val="24"/>
          <w:szCs w:val="24"/>
        </w:rPr>
        <w:t xml:space="preserve"> </w:t>
      </w:r>
      <w:r w:rsidR="005C604C" w:rsidRPr="00DF0CF1">
        <w:rPr>
          <w:rFonts w:eastAsia="Arial Unicode MS" w:cs="Arial"/>
          <w:bCs/>
          <w:sz w:val="24"/>
          <w:szCs w:val="24"/>
        </w:rPr>
        <w:t>impedimento de contratar com a CESAMA, por até 02 (dois) anos</w:t>
      </w:r>
    </w:p>
    <w:p w14:paraId="1B3FA5E7" w14:textId="77777777" w:rsidR="005C604C" w:rsidRDefault="001009E3" w:rsidP="005C604C">
      <w:pPr>
        <w:spacing w:before="120" w:line="360" w:lineRule="auto"/>
        <w:rPr>
          <w:rFonts w:eastAsia="Arial Unicode MS" w:cs="Arial"/>
          <w:bCs/>
          <w:sz w:val="24"/>
          <w:szCs w:val="24"/>
        </w:rPr>
      </w:pPr>
      <w:r>
        <w:rPr>
          <w:rFonts w:eastAsia="Arial Unicode MS" w:cs="Arial"/>
          <w:bCs/>
          <w:sz w:val="24"/>
          <w:szCs w:val="24"/>
        </w:rPr>
        <w:t>11</w:t>
      </w:r>
      <w:r w:rsidR="005C604C">
        <w:rPr>
          <w:rFonts w:eastAsia="Arial Unicode MS" w:cs="Arial"/>
          <w:bCs/>
          <w:sz w:val="24"/>
          <w:szCs w:val="24"/>
        </w:rPr>
        <w:t>.</w:t>
      </w:r>
      <w:r w:rsidR="00553BB3">
        <w:rPr>
          <w:rFonts w:eastAsia="Arial Unicode MS" w:cs="Arial"/>
          <w:bCs/>
          <w:sz w:val="24"/>
          <w:szCs w:val="24"/>
        </w:rPr>
        <w:t>6</w:t>
      </w:r>
      <w:r w:rsidR="005C604C">
        <w:rPr>
          <w:rFonts w:eastAsia="Arial Unicode MS" w:cs="Arial"/>
          <w:bCs/>
          <w:sz w:val="24"/>
          <w:szCs w:val="24"/>
        </w:rPr>
        <w:t xml:space="preserve">. </w:t>
      </w:r>
      <w:r w:rsidR="005C604C" w:rsidRPr="00F72BB8">
        <w:rPr>
          <w:rFonts w:eastAsia="Arial Unicode MS" w:cs="Arial"/>
          <w:bCs/>
          <w:sz w:val="24"/>
          <w:szCs w:val="24"/>
        </w:rPr>
        <w:t>A sanção prevista n</w:t>
      </w:r>
      <w:r w:rsidR="005C604C">
        <w:rPr>
          <w:rFonts w:eastAsia="Arial Unicode MS" w:cs="Arial"/>
          <w:bCs/>
          <w:sz w:val="24"/>
          <w:szCs w:val="24"/>
        </w:rPr>
        <w:t>a</w:t>
      </w:r>
      <w:r w:rsidR="005C604C" w:rsidRPr="00F72BB8">
        <w:rPr>
          <w:rFonts w:eastAsia="Arial Unicode MS" w:cs="Arial"/>
          <w:bCs/>
          <w:sz w:val="24"/>
          <w:szCs w:val="24"/>
        </w:rPr>
        <w:t xml:space="preserve"> </w:t>
      </w:r>
      <w:r w:rsidR="005C604C">
        <w:rPr>
          <w:rFonts w:eastAsia="Arial Unicode MS" w:cs="Arial"/>
          <w:bCs/>
          <w:sz w:val="24"/>
          <w:szCs w:val="24"/>
        </w:rPr>
        <w:t>alínea “d”</w:t>
      </w:r>
      <w:r w:rsidR="005C604C" w:rsidRPr="00F72BB8">
        <w:rPr>
          <w:rFonts w:eastAsia="Arial Unicode MS" w:cs="Arial"/>
          <w:bCs/>
          <w:sz w:val="24"/>
          <w:szCs w:val="24"/>
        </w:rPr>
        <w:t xml:space="preserve"> poderá também ser aplicada às</w:t>
      </w:r>
      <w:r w:rsidR="005C604C">
        <w:rPr>
          <w:rFonts w:eastAsia="Arial Unicode MS" w:cs="Arial"/>
          <w:bCs/>
          <w:sz w:val="24"/>
          <w:szCs w:val="24"/>
        </w:rPr>
        <w:t xml:space="preserve"> </w:t>
      </w:r>
      <w:r w:rsidR="005C604C" w:rsidRPr="00F72BB8">
        <w:rPr>
          <w:rFonts w:eastAsia="Arial Unicode MS" w:cs="Arial"/>
          <w:bCs/>
          <w:sz w:val="24"/>
          <w:szCs w:val="24"/>
        </w:rPr>
        <w:t>empresas ou aos profissionais que</w:t>
      </w:r>
      <w:r w:rsidR="005C604C">
        <w:rPr>
          <w:rFonts w:eastAsia="Arial Unicode MS" w:cs="Arial"/>
          <w:bCs/>
          <w:sz w:val="24"/>
          <w:szCs w:val="24"/>
        </w:rPr>
        <w:t>:</w:t>
      </w:r>
    </w:p>
    <w:p w14:paraId="73CC4D1B" w14:textId="77777777" w:rsidR="005C604C" w:rsidRPr="00F72BB8" w:rsidRDefault="005C604C" w:rsidP="005C604C">
      <w:pPr>
        <w:numPr>
          <w:ilvl w:val="0"/>
          <w:numId w:val="24"/>
        </w:numPr>
        <w:spacing w:before="120" w:line="360" w:lineRule="auto"/>
        <w:ind w:left="1134" w:hanging="283"/>
        <w:rPr>
          <w:rFonts w:eastAsia="Arial Unicode MS" w:cs="Arial"/>
          <w:bCs/>
          <w:sz w:val="24"/>
          <w:szCs w:val="24"/>
        </w:rPr>
      </w:pPr>
      <w:r w:rsidRPr="00F72BB8">
        <w:rPr>
          <w:rFonts w:eastAsia="Arial Unicode MS" w:cs="Arial"/>
          <w:bCs/>
          <w:sz w:val="24"/>
          <w:szCs w:val="24"/>
        </w:rPr>
        <w:t>tenham sofrido condenação definitiva por praticarem, por meios dolosos, fraude</w:t>
      </w:r>
      <w:r>
        <w:rPr>
          <w:rFonts w:eastAsia="Arial Unicode MS" w:cs="Arial"/>
          <w:bCs/>
          <w:sz w:val="24"/>
          <w:szCs w:val="24"/>
        </w:rPr>
        <w:t xml:space="preserve"> </w:t>
      </w:r>
      <w:r w:rsidRPr="00F72BB8">
        <w:rPr>
          <w:rFonts w:eastAsia="Arial Unicode MS" w:cs="Arial"/>
          <w:bCs/>
          <w:sz w:val="24"/>
          <w:szCs w:val="24"/>
        </w:rPr>
        <w:t>fiscal no recolhimento de quaisquer tributos;</w:t>
      </w:r>
    </w:p>
    <w:p w14:paraId="7FB6FBDE" w14:textId="77777777" w:rsidR="005C604C" w:rsidRPr="00F72BB8" w:rsidRDefault="005C604C" w:rsidP="005C604C">
      <w:pPr>
        <w:numPr>
          <w:ilvl w:val="0"/>
          <w:numId w:val="24"/>
        </w:numPr>
        <w:spacing w:before="120" w:line="360" w:lineRule="auto"/>
        <w:ind w:left="1134" w:hanging="283"/>
        <w:rPr>
          <w:rFonts w:eastAsia="Arial Unicode MS" w:cs="Arial"/>
          <w:bCs/>
          <w:sz w:val="24"/>
          <w:szCs w:val="24"/>
        </w:rPr>
      </w:pPr>
      <w:r w:rsidRPr="00F72BB8">
        <w:rPr>
          <w:rFonts w:eastAsia="Arial Unicode MS" w:cs="Arial"/>
          <w:bCs/>
          <w:sz w:val="24"/>
          <w:szCs w:val="24"/>
        </w:rPr>
        <w:t>tenham praticado atos ilícitos visando a frustrar os objetivos da licitação;</w:t>
      </w:r>
    </w:p>
    <w:p w14:paraId="29E9659E" w14:textId="77777777" w:rsidR="005C604C" w:rsidRPr="00F72BB8" w:rsidRDefault="005C604C" w:rsidP="005C604C">
      <w:pPr>
        <w:numPr>
          <w:ilvl w:val="0"/>
          <w:numId w:val="24"/>
        </w:numPr>
        <w:spacing w:before="120" w:line="360" w:lineRule="auto"/>
        <w:ind w:left="1134" w:hanging="283"/>
        <w:rPr>
          <w:rFonts w:eastAsia="Arial Unicode MS" w:cs="Arial"/>
          <w:bCs/>
          <w:sz w:val="24"/>
          <w:szCs w:val="24"/>
        </w:rPr>
      </w:pPr>
      <w:r w:rsidRPr="00F72BB8">
        <w:rPr>
          <w:rFonts w:eastAsia="Arial Unicode MS" w:cs="Arial"/>
          <w:bCs/>
          <w:sz w:val="24"/>
          <w:szCs w:val="24"/>
        </w:rPr>
        <w:t xml:space="preserve">demonstrem não possuir idoneidade para contratar com a </w:t>
      </w:r>
      <w:proofErr w:type="spellStart"/>
      <w:r w:rsidRPr="00F72BB8">
        <w:rPr>
          <w:rFonts w:eastAsia="Arial Unicode MS" w:cs="Arial"/>
          <w:bCs/>
          <w:sz w:val="24"/>
          <w:szCs w:val="24"/>
        </w:rPr>
        <w:t>Cesama</w:t>
      </w:r>
      <w:proofErr w:type="spellEnd"/>
      <w:r w:rsidRPr="00F72BB8">
        <w:rPr>
          <w:rFonts w:eastAsia="Arial Unicode MS" w:cs="Arial"/>
          <w:bCs/>
          <w:sz w:val="24"/>
          <w:szCs w:val="24"/>
        </w:rPr>
        <w:t xml:space="preserve"> em virtude</w:t>
      </w:r>
      <w:r>
        <w:rPr>
          <w:rFonts w:eastAsia="Arial Unicode MS" w:cs="Arial"/>
          <w:bCs/>
          <w:sz w:val="24"/>
          <w:szCs w:val="24"/>
        </w:rPr>
        <w:t xml:space="preserve"> </w:t>
      </w:r>
      <w:r w:rsidRPr="00F72BB8">
        <w:rPr>
          <w:rFonts w:eastAsia="Arial Unicode MS" w:cs="Arial"/>
          <w:bCs/>
          <w:sz w:val="24"/>
          <w:szCs w:val="24"/>
        </w:rPr>
        <w:t>de atos ilícitos praticados.</w:t>
      </w:r>
    </w:p>
    <w:p w14:paraId="79EC1C83" w14:textId="77777777" w:rsidR="005C604C" w:rsidRDefault="001009E3" w:rsidP="005C604C">
      <w:pPr>
        <w:spacing w:before="120" w:line="360" w:lineRule="auto"/>
        <w:rPr>
          <w:rFonts w:eastAsia="Arial Unicode MS" w:cs="Arial"/>
          <w:bCs/>
          <w:sz w:val="24"/>
          <w:szCs w:val="24"/>
        </w:rPr>
      </w:pPr>
      <w:r>
        <w:rPr>
          <w:rFonts w:eastAsia="Arial Unicode MS" w:cs="Arial"/>
          <w:bCs/>
          <w:sz w:val="24"/>
          <w:szCs w:val="24"/>
        </w:rPr>
        <w:t>11</w:t>
      </w:r>
      <w:r w:rsidR="005C604C">
        <w:rPr>
          <w:rFonts w:eastAsia="Arial Unicode MS" w:cs="Arial"/>
          <w:bCs/>
          <w:sz w:val="24"/>
          <w:szCs w:val="24"/>
        </w:rPr>
        <w:t>.</w:t>
      </w:r>
      <w:r w:rsidR="00553BB3">
        <w:rPr>
          <w:rFonts w:eastAsia="Arial Unicode MS" w:cs="Arial"/>
          <w:bCs/>
          <w:sz w:val="24"/>
          <w:szCs w:val="24"/>
        </w:rPr>
        <w:t>7</w:t>
      </w:r>
      <w:r w:rsidR="005C604C">
        <w:rPr>
          <w:rFonts w:eastAsia="Arial Unicode MS" w:cs="Arial"/>
          <w:bCs/>
          <w:sz w:val="24"/>
          <w:szCs w:val="24"/>
        </w:rPr>
        <w:t xml:space="preserve">. </w:t>
      </w:r>
      <w:r w:rsidR="005C604C" w:rsidRPr="00F72BB8">
        <w:rPr>
          <w:rFonts w:eastAsia="Arial Unicode MS" w:cs="Arial"/>
          <w:bCs/>
          <w:sz w:val="24"/>
          <w:szCs w:val="24"/>
        </w:rPr>
        <w:t>São consideradas condutas reprováveis e passíveis de sanções, dentre outras</w:t>
      </w:r>
      <w:r w:rsidR="005C604C">
        <w:rPr>
          <w:rFonts w:eastAsia="Arial Unicode MS" w:cs="Arial"/>
          <w:bCs/>
          <w:sz w:val="24"/>
          <w:szCs w:val="24"/>
        </w:rPr>
        <w:t>:</w:t>
      </w:r>
    </w:p>
    <w:p w14:paraId="720EBDAE" w14:textId="77777777" w:rsidR="005C604C" w:rsidRPr="00F72BB8" w:rsidRDefault="005C604C" w:rsidP="005C604C">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não atender, sem justificativa, à convocação para assinatura do Contrato ou</w:t>
      </w:r>
      <w:r>
        <w:rPr>
          <w:rFonts w:eastAsia="Arial Unicode MS" w:cs="Arial"/>
          <w:bCs/>
          <w:sz w:val="24"/>
          <w:szCs w:val="24"/>
        </w:rPr>
        <w:t xml:space="preserve"> </w:t>
      </w:r>
      <w:r w:rsidRPr="00F72BB8">
        <w:rPr>
          <w:rFonts w:eastAsia="Arial Unicode MS" w:cs="Arial"/>
          <w:bCs/>
          <w:sz w:val="24"/>
          <w:szCs w:val="24"/>
        </w:rPr>
        <w:t>retirada do instrumento equivalente;</w:t>
      </w:r>
    </w:p>
    <w:p w14:paraId="3A8FB239" w14:textId="77777777" w:rsidR="005C604C" w:rsidRPr="00F72BB8" w:rsidRDefault="005C604C" w:rsidP="005C604C">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apresentar documento falso em qualquer processo administrativo instaurado pela</w:t>
      </w:r>
      <w:r>
        <w:rPr>
          <w:rFonts w:eastAsia="Arial Unicode MS" w:cs="Arial"/>
          <w:bCs/>
          <w:sz w:val="24"/>
          <w:szCs w:val="24"/>
        </w:rPr>
        <w:t xml:space="preserve"> </w:t>
      </w:r>
      <w:r w:rsidRPr="00F72BB8">
        <w:rPr>
          <w:rFonts w:eastAsia="Arial Unicode MS" w:cs="Arial"/>
          <w:bCs/>
          <w:sz w:val="24"/>
          <w:szCs w:val="24"/>
        </w:rPr>
        <w:t>CESAMA;</w:t>
      </w:r>
    </w:p>
    <w:p w14:paraId="35B511D8" w14:textId="77777777" w:rsidR="005C604C" w:rsidRPr="00F72BB8" w:rsidRDefault="005C604C" w:rsidP="005C604C">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frustrar ou fraudar, mediante ajuste, combinação ou qualquer outro expediente, o</w:t>
      </w:r>
      <w:r>
        <w:rPr>
          <w:rFonts w:eastAsia="Arial Unicode MS" w:cs="Arial"/>
          <w:bCs/>
          <w:sz w:val="24"/>
          <w:szCs w:val="24"/>
        </w:rPr>
        <w:t xml:space="preserve"> </w:t>
      </w:r>
      <w:r w:rsidRPr="00F72BB8">
        <w:rPr>
          <w:rFonts w:eastAsia="Arial Unicode MS" w:cs="Arial"/>
          <w:bCs/>
          <w:sz w:val="24"/>
          <w:szCs w:val="24"/>
        </w:rPr>
        <w:t>processo de contratação;</w:t>
      </w:r>
    </w:p>
    <w:p w14:paraId="7E7A5CD6" w14:textId="77777777" w:rsidR="005C604C" w:rsidRPr="00F72BB8" w:rsidRDefault="005C604C" w:rsidP="005C604C">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lastRenderedPageBreak/>
        <w:t>afastar ou procurar afastar participante, por meio de violência, grave ameaça,</w:t>
      </w:r>
      <w:r>
        <w:rPr>
          <w:rFonts w:eastAsia="Arial Unicode MS" w:cs="Arial"/>
          <w:bCs/>
          <w:sz w:val="24"/>
          <w:szCs w:val="24"/>
        </w:rPr>
        <w:t xml:space="preserve"> </w:t>
      </w:r>
      <w:r w:rsidRPr="00F72BB8">
        <w:rPr>
          <w:rFonts w:eastAsia="Arial Unicode MS" w:cs="Arial"/>
          <w:bCs/>
          <w:sz w:val="24"/>
          <w:szCs w:val="24"/>
        </w:rPr>
        <w:t>fraude ou oferecimento de vantagem de qualquer tipo;</w:t>
      </w:r>
    </w:p>
    <w:p w14:paraId="374887FC" w14:textId="77777777" w:rsidR="005C604C" w:rsidRPr="00F72BB8" w:rsidRDefault="005C604C" w:rsidP="005C604C">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agir de má-fé na relação contratual, comprovada em processo específico;</w:t>
      </w:r>
    </w:p>
    <w:p w14:paraId="7495AD54" w14:textId="77777777" w:rsidR="005C604C" w:rsidRDefault="005C604C" w:rsidP="005C604C">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in</w:t>
      </w:r>
      <w:r>
        <w:rPr>
          <w:rFonts w:eastAsia="Arial Unicode MS" w:cs="Arial"/>
          <w:bCs/>
          <w:sz w:val="24"/>
          <w:szCs w:val="24"/>
        </w:rPr>
        <w:t>correr em inexecução contratual;</w:t>
      </w:r>
    </w:p>
    <w:p w14:paraId="2D27671A" w14:textId="77777777" w:rsidR="005C604C" w:rsidRPr="00F72BB8" w:rsidRDefault="005C604C" w:rsidP="005C604C">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w:t>
      </w:r>
      <w:r>
        <w:rPr>
          <w:rFonts w:eastAsia="Arial Unicode MS" w:cs="Arial"/>
          <w:bCs/>
          <w:sz w:val="24"/>
          <w:szCs w:val="24"/>
        </w:rPr>
        <w:t xml:space="preserve"> </w:t>
      </w:r>
      <w:r w:rsidRPr="00F72BB8">
        <w:rPr>
          <w:rFonts w:eastAsia="Arial Unicode MS" w:cs="Arial"/>
          <w:bCs/>
          <w:sz w:val="24"/>
          <w:szCs w:val="24"/>
        </w:rPr>
        <w:t>reguladoras e dos órgãos de fiscalização</w:t>
      </w:r>
      <w:r>
        <w:rPr>
          <w:rFonts w:eastAsia="Arial Unicode MS" w:cs="Arial"/>
          <w:bCs/>
          <w:sz w:val="24"/>
          <w:szCs w:val="24"/>
        </w:rPr>
        <w:t>.</w:t>
      </w:r>
    </w:p>
    <w:p w14:paraId="5BAB2663" w14:textId="77777777" w:rsidR="005C604C" w:rsidRDefault="001009E3" w:rsidP="005C604C">
      <w:pPr>
        <w:spacing w:before="120" w:line="360" w:lineRule="auto"/>
        <w:rPr>
          <w:rFonts w:eastAsia="Arial Unicode MS" w:cs="Arial"/>
          <w:bCs/>
          <w:sz w:val="24"/>
          <w:szCs w:val="24"/>
        </w:rPr>
      </w:pPr>
      <w:r>
        <w:rPr>
          <w:rFonts w:eastAsia="Arial Unicode MS" w:cs="Arial"/>
          <w:bCs/>
          <w:sz w:val="24"/>
          <w:szCs w:val="24"/>
        </w:rPr>
        <w:t>11</w:t>
      </w:r>
      <w:r w:rsidR="005C604C">
        <w:rPr>
          <w:rFonts w:eastAsia="Arial Unicode MS" w:cs="Arial"/>
          <w:bCs/>
          <w:sz w:val="24"/>
          <w:szCs w:val="24"/>
        </w:rPr>
        <w:t>.</w:t>
      </w:r>
      <w:r w:rsidR="00553BB3">
        <w:rPr>
          <w:rFonts w:eastAsia="Arial Unicode MS" w:cs="Arial"/>
          <w:bCs/>
          <w:sz w:val="24"/>
          <w:szCs w:val="24"/>
        </w:rPr>
        <w:t>7</w:t>
      </w:r>
      <w:r w:rsidR="005C604C">
        <w:rPr>
          <w:rFonts w:eastAsia="Arial Unicode MS" w:cs="Arial"/>
          <w:bCs/>
          <w:sz w:val="24"/>
          <w:szCs w:val="24"/>
        </w:rPr>
        <w:t xml:space="preserve">.1. </w:t>
      </w:r>
      <w:r w:rsidR="005C604C" w:rsidRPr="00DF0CF1">
        <w:rPr>
          <w:rFonts w:eastAsia="Arial Unicode MS" w:cs="Arial"/>
          <w:bCs/>
          <w:sz w:val="24"/>
          <w:szCs w:val="24"/>
        </w:rPr>
        <w:t>Cabe a sanção de suspensão em razão de ação ou omissão capaz de causar,</w:t>
      </w:r>
      <w:r w:rsidR="005C604C">
        <w:rPr>
          <w:rFonts w:eastAsia="Arial Unicode MS" w:cs="Arial"/>
          <w:bCs/>
          <w:sz w:val="24"/>
          <w:szCs w:val="24"/>
        </w:rPr>
        <w:t xml:space="preserve"> </w:t>
      </w:r>
      <w:r w:rsidR="005C604C" w:rsidRPr="00DF0CF1">
        <w:rPr>
          <w:rFonts w:eastAsia="Arial Unicode MS" w:cs="Arial"/>
          <w:bCs/>
          <w:sz w:val="24"/>
          <w:szCs w:val="24"/>
        </w:rPr>
        <w:t>ou que tenha causado dano à CESAMA, suas instalações, pessoas, imagem, meio</w:t>
      </w:r>
      <w:r w:rsidR="005C604C">
        <w:rPr>
          <w:rFonts w:eastAsia="Arial Unicode MS" w:cs="Arial"/>
          <w:bCs/>
          <w:sz w:val="24"/>
          <w:szCs w:val="24"/>
        </w:rPr>
        <w:t xml:space="preserve"> </w:t>
      </w:r>
      <w:r w:rsidR="005C604C" w:rsidRPr="00DF0CF1">
        <w:rPr>
          <w:rFonts w:eastAsia="Arial Unicode MS" w:cs="Arial"/>
          <w:bCs/>
          <w:sz w:val="24"/>
          <w:szCs w:val="24"/>
        </w:rPr>
        <w:t>ambiente ou a terceiros</w:t>
      </w:r>
      <w:r w:rsidR="005C604C">
        <w:rPr>
          <w:rFonts w:eastAsia="Arial Unicode MS" w:cs="Arial"/>
          <w:bCs/>
          <w:sz w:val="24"/>
          <w:szCs w:val="24"/>
        </w:rPr>
        <w:t>.</w:t>
      </w:r>
    </w:p>
    <w:p w14:paraId="4FEC8AEA" w14:textId="77777777" w:rsidR="005C604C" w:rsidRDefault="001009E3" w:rsidP="005C604C">
      <w:pPr>
        <w:spacing w:before="120" w:line="360" w:lineRule="auto"/>
        <w:rPr>
          <w:rFonts w:eastAsia="Arial Unicode MS" w:cs="Arial"/>
          <w:bCs/>
          <w:sz w:val="24"/>
          <w:szCs w:val="24"/>
        </w:rPr>
      </w:pPr>
      <w:r>
        <w:rPr>
          <w:rFonts w:eastAsia="Arial Unicode MS" w:cs="Arial"/>
          <w:bCs/>
          <w:sz w:val="24"/>
          <w:szCs w:val="24"/>
        </w:rPr>
        <w:t>11</w:t>
      </w:r>
      <w:r w:rsidR="005C604C">
        <w:rPr>
          <w:rFonts w:eastAsia="Arial Unicode MS" w:cs="Arial"/>
          <w:bCs/>
          <w:sz w:val="24"/>
          <w:szCs w:val="24"/>
        </w:rPr>
        <w:t>.</w:t>
      </w:r>
      <w:r w:rsidR="00553BB3">
        <w:rPr>
          <w:rFonts w:eastAsia="Arial Unicode MS" w:cs="Arial"/>
          <w:bCs/>
          <w:sz w:val="24"/>
          <w:szCs w:val="24"/>
        </w:rPr>
        <w:t>7</w:t>
      </w:r>
      <w:r w:rsidR="005C604C">
        <w:rPr>
          <w:rFonts w:eastAsia="Arial Unicode MS" w:cs="Arial"/>
          <w:bCs/>
          <w:sz w:val="24"/>
          <w:szCs w:val="24"/>
        </w:rPr>
        <w:t xml:space="preserve">.2. </w:t>
      </w:r>
      <w:r w:rsidR="005C604C" w:rsidRPr="00DF0CF1">
        <w:rPr>
          <w:rFonts w:eastAsia="Arial Unicode MS" w:cs="Arial"/>
          <w:bCs/>
          <w:sz w:val="24"/>
          <w:szCs w:val="24"/>
        </w:rPr>
        <w:t>Conforme a extensão do dano ocorrido ou passível de ocorrência, a suspensão</w:t>
      </w:r>
      <w:r w:rsidR="005C604C">
        <w:rPr>
          <w:rFonts w:eastAsia="Arial Unicode MS" w:cs="Arial"/>
          <w:bCs/>
          <w:sz w:val="24"/>
          <w:szCs w:val="24"/>
        </w:rPr>
        <w:t xml:space="preserve"> </w:t>
      </w:r>
      <w:r w:rsidR="005C604C" w:rsidRPr="00DF0CF1">
        <w:rPr>
          <w:rFonts w:eastAsia="Arial Unicode MS" w:cs="Arial"/>
          <w:bCs/>
          <w:sz w:val="24"/>
          <w:szCs w:val="24"/>
        </w:rPr>
        <w:t>poderá ser branda (de 01 a 06 meses), média (de 07 a 12 meses), ou grave (de 13 a 24</w:t>
      </w:r>
      <w:r w:rsidR="005C604C">
        <w:rPr>
          <w:rFonts w:eastAsia="Arial Unicode MS" w:cs="Arial"/>
          <w:bCs/>
          <w:sz w:val="24"/>
          <w:szCs w:val="24"/>
        </w:rPr>
        <w:t xml:space="preserve"> </w:t>
      </w:r>
      <w:r w:rsidR="005C604C" w:rsidRPr="00DF0CF1">
        <w:rPr>
          <w:rFonts w:eastAsia="Arial Unicode MS" w:cs="Arial"/>
          <w:bCs/>
          <w:sz w:val="24"/>
          <w:szCs w:val="24"/>
        </w:rPr>
        <w:t>meses).</w:t>
      </w:r>
    </w:p>
    <w:p w14:paraId="409A22E0" w14:textId="77777777" w:rsidR="00D40E4F" w:rsidRDefault="001009E3" w:rsidP="00D40E4F">
      <w:pPr>
        <w:spacing w:before="120" w:line="360" w:lineRule="auto"/>
        <w:rPr>
          <w:rFonts w:eastAsia="Arial Unicode MS" w:cs="Arial"/>
          <w:bCs/>
          <w:sz w:val="24"/>
          <w:szCs w:val="24"/>
        </w:rPr>
      </w:pPr>
      <w:r>
        <w:rPr>
          <w:rFonts w:eastAsia="Arial Unicode MS" w:cs="Arial"/>
          <w:bCs/>
          <w:sz w:val="24"/>
          <w:szCs w:val="24"/>
        </w:rPr>
        <w:t>11</w:t>
      </w:r>
      <w:r w:rsidR="00D40E4F">
        <w:rPr>
          <w:rFonts w:eastAsia="Arial Unicode MS" w:cs="Arial"/>
          <w:bCs/>
          <w:sz w:val="24"/>
          <w:szCs w:val="24"/>
        </w:rPr>
        <w:t>.</w:t>
      </w:r>
      <w:r w:rsidR="00553BB3">
        <w:rPr>
          <w:rFonts w:eastAsia="Arial Unicode MS" w:cs="Arial"/>
          <w:bCs/>
          <w:sz w:val="24"/>
          <w:szCs w:val="24"/>
        </w:rPr>
        <w:t>7</w:t>
      </w:r>
      <w:r w:rsidR="00D40E4F">
        <w:rPr>
          <w:rFonts w:eastAsia="Arial Unicode MS" w:cs="Arial"/>
          <w:bCs/>
          <w:sz w:val="24"/>
          <w:szCs w:val="24"/>
        </w:rPr>
        <w:t>.3. C</w:t>
      </w:r>
      <w:r w:rsidR="00D40E4F" w:rsidRPr="00D40E4F">
        <w:rPr>
          <w:rFonts w:eastAsia="Arial Unicode MS" w:cs="Arial"/>
          <w:bCs/>
          <w:sz w:val="24"/>
          <w:szCs w:val="24"/>
        </w:rPr>
        <w:t>onstitui falta grave o não pagamento de salário, de vale-transporte e de auxílio alimentação dos empregados na data fixada, o que poderá dar ensejo à rescisão do contrato, sem prejuízo da aplicação das sanções cabíveis</w:t>
      </w:r>
    </w:p>
    <w:p w14:paraId="7438CC7B" w14:textId="77777777" w:rsidR="005C604C" w:rsidRPr="00DF0CF1" w:rsidRDefault="001009E3" w:rsidP="005C604C">
      <w:pPr>
        <w:spacing w:before="120" w:line="360" w:lineRule="auto"/>
        <w:rPr>
          <w:rFonts w:eastAsia="Arial Unicode MS" w:cs="Arial"/>
          <w:bCs/>
          <w:sz w:val="24"/>
          <w:szCs w:val="24"/>
        </w:rPr>
      </w:pPr>
      <w:r>
        <w:rPr>
          <w:rFonts w:eastAsia="Arial Unicode MS" w:cs="Arial"/>
          <w:bCs/>
          <w:sz w:val="24"/>
          <w:szCs w:val="24"/>
        </w:rPr>
        <w:lastRenderedPageBreak/>
        <w:t>11</w:t>
      </w:r>
      <w:r w:rsidR="005C604C">
        <w:rPr>
          <w:rFonts w:eastAsia="Arial Unicode MS" w:cs="Arial"/>
          <w:bCs/>
          <w:sz w:val="24"/>
          <w:szCs w:val="24"/>
        </w:rPr>
        <w:t>.</w:t>
      </w:r>
      <w:r w:rsidR="00553BB3">
        <w:rPr>
          <w:rFonts w:eastAsia="Arial Unicode MS" w:cs="Arial"/>
          <w:bCs/>
          <w:sz w:val="24"/>
          <w:szCs w:val="24"/>
        </w:rPr>
        <w:t>7</w:t>
      </w:r>
      <w:r w:rsidR="005C604C">
        <w:rPr>
          <w:rFonts w:eastAsia="Arial Unicode MS" w:cs="Arial"/>
          <w:bCs/>
          <w:sz w:val="24"/>
          <w:szCs w:val="24"/>
        </w:rPr>
        <w:t>.</w:t>
      </w:r>
      <w:r w:rsidR="00D40E4F">
        <w:rPr>
          <w:rFonts w:eastAsia="Arial Unicode MS" w:cs="Arial"/>
          <w:bCs/>
          <w:sz w:val="24"/>
          <w:szCs w:val="24"/>
        </w:rPr>
        <w:t>4</w:t>
      </w:r>
      <w:r w:rsidR="005C604C">
        <w:rPr>
          <w:rFonts w:eastAsia="Arial Unicode MS" w:cs="Arial"/>
          <w:bCs/>
          <w:sz w:val="24"/>
          <w:szCs w:val="24"/>
        </w:rPr>
        <w:t xml:space="preserve">. </w:t>
      </w:r>
      <w:r w:rsidR="005C604C" w:rsidRPr="00DF0CF1">
        <w:rPr>
          <w:rFonts w:eastAsia="Arial Unicode MS" w:cs="Arial"/>
          <w:bCs/>
          <w:sz w:val="24"/>
          <w:szCs w:val="24"/>
        </w:rPr>
        <w:t xml:space="preserve"> A sanção de suspensão do direito de participar de licitação e impedimento de</w:t>
      </w:r>
      <w:r w:rsidR="005C604C">
        <w:rPr>
          <w:rFonts w:eastAsia="Arial Unicode MS" w:cs="Arial"/>
          <w:bCs/>
          <w:sz w:val="24"/>
          <w:szCs w:val="24"/>
        </w:rPr>
        <w:t xml:space="preserve"> </w:t>
      </w:r>
      <w:r w:rsidR="005C604C" w:rsidRPr="00DF0CF1">
        <w:rPr>
          <w:rFonts w:eastAsia="Arial Unicode MS" w:cs="Arial"/>
          <w:bCs/>
          <w:sz w:val="24"/>
          <w:szCs w:val="24"/>
        </w:rPr>
        <w:t>contratar importa, durante sua vigência, na suspensão de registro cadastral, se existente,</w:t>
      </w:r>
      <w:r w:rsidR="005C604C">
        <w:rPr>
          <w:rFonts w:eastAsia="Arial Unicode MS" w:cs="Arial"/>
          <w:bCs/>
          <w:sz w:val="24"/>
          <w:szCs w:val="24"/>
        </w:rPr>
        <w:t xml:space="preserve"> </w:t>
      </w:r>
      <w:r w:rsidR="005C604C" w:rsidRPr="00DF0CF1">
        <w:rPr>
          <w:rFonts w:eastAsia="Arial Unicode MS" w:cs="Arial"/>
          <w:bCs/>
          <w:sz w:val="24"/>
          <w:szCs w:val="24"/>
        </w:rPr>
        <w:t>ou no imp</w:t>
      </w:r>
      <w:r w:rsidR="005C604C">
        <w:rPr>
          <w:rFonts w:eastAsia="Arial Unicode MS" w:cs="Arial"/>
          <w:bCs/>
          <w:sz w:val="24"/>
          <w:szCs w:val="24"/>
        </w:rPr>
        <w:t>edimento de inscrição cadastral.</w:t>
      </w:r>
    </w:p>
    <w:p w14:paraId="4209741C" w14:textId="77777777" w:rsidR="005C604C" w:rsidRPr="00DF0CF1" w:rsidRDefault="001009E3" w:rsidP="005C604C">
      <w:pPr>
        <w:spacing w:before="120" w:line="360" w:lineRule="auto"/>
        <w:rPr>
          <w:rFonts w:eastAsia="Arial Unicode MS" w:cs="Arial"/>
          <w:bCs/>
          <w:sz w:val="24"/>
          <w:szCs w:val="24"/>
        </w:rPr>
      </w:pPr>
      <w:r>
        <w:rPr>
          <w:rFonts w:eastAsia="Arial Unicode MS" w:cs="Arial"/>
          <w:bCs/>
          <w:sz w:val="24"/>
          <w:szCs w:val="24"/>
        </w:rPr>
        <w:t>11</w:t>
      </w:r>
      <w:r w:rsidR="005C604C">
        <w:rPr>
          <w:rFonts w:eastAsia="Arial Unicode MS" w:cs="Arial"/>
          <w:bCs/>
          <w:sz w:val="24"/>
          <w:szCs w:val="24"/>
        </w:rPr>
        <w:t>.</w:t>
      </w:r>
      <w:r w:rsidR="00553BB3">
        <w:rPr>
          <w:rFonts w:eastAsia="Arial Unicode MS" w:cs="Arial"/>
          <w:bCs/>
          <w:sz w:val="24"/>
          <w:szCs w:val="24"/>
        </w:rPr>
        <w:t>7</w:t>
      </w:r>
      <w:r w:rsidR="005C604C">
        <w:rPr>
          <w:rFonts w:eastAsia="Arial Unicode MS" w:cs="Arial"/>
          <w:bCs/>
          <w:sz w:val="24"/>
          <w:szCs w:val="24"/>
        </w:rPr>
        <w:t>.</w:t>
      </w:r>
      <w:r w:rsidR="00D40E4F">
        <w:rPr>
          <w:rFonts w:eastAsia="Arial Unicode MS" w:cs="Arial"/>
          <w:bCs/>
          <w:sz w:val="24"/>
          <w:szCs w:val="24"/>
        </w:rPr>
        <w:t>5</w:t>
      </w:r>
      <w:r w:rsidR="005C604C">
        <w:rPr>
          <w:rFonts w:eastAsia="Arial Unicode MS" w:cs="Arial"/>
          <w:bCs/>
          <w:sz w:val="24"/>
          <w:szCs w:val="24"/>
        </w:rPr>
        <w:t>.</w:t>
      </w:r>
      <w:r w:rsidR="005C604C" w:rsidRPr="00DF0CF1">
        <w:rPr>
          <w:rFonts w:eastAsia="Arial Unicode MS" w:cs="Arial"/>
          <w:bCs/>
          <w:sz w:val="24"/>
          <w:szCs w:val="24"/>
        </w:rPr>
        <w:t xml:space="preserve"> Se a sanção de suspensão do direito de participar de licitação e impedimento de</w:t>
      </w:r>
      <w:r w:rsidR="005C604C">
        <w:rPr>
          <w:rFonts w:eastAsia="Arial Unicode MS" w:cs="Arial"/>
          <w:bCs/>
          <w:sz w:val="24"/>
          <w:szCs w:val="24"/>
        </w:rPr>
        <w:t xml:space="preserve"> </w:t>
      </w:r>
      <w:r w:rsidR="005C604C" w:rsidRPr="00DF0CF1">
        <w:rPr>
          <w:rFonts w:eastAsia="Arial Unicode MS" w:cs="Arial"/>
          <w:bCs/>
          <w:sz w:val="24"/>
          <w:szCs w:val="24"/>
        </w:rPr>
        <w:t>contratar for aplicada no curso da vigência de</w:t>
      </w:r>
      <w:r w:rsidR="005C604C">
        <w:rPr>
          <w:rFonts w:eastAsia="Arial Unicode MS" w:cs="Arial"/>
          <w:bCs/>
          <w:sz w:val="24"/>
          <w:szCs w:val="24"/>
        </w:rPr>
        <w:t xml:space="preserve"> </w:t>
      </w:r>
      <w:r w:rsidR="005C604C" w:rsidRPr="00DF0CF1">
        <w:rPr>
          <w:rFonts w:eastAsia="Arial Unicode MS" w:cs="Arial"/>
          <w:bCs/>
          <w:sz w:val="24"/>
          <w:szCs w:val="24"/>
        </w:rPr>
        <w:t xml:space="preserve">um </w:t>
      </w:r>
      <w:r w:rsidR="005C604C">
        <w:rPr>
          <w:rFonts w:eastAsia="Arial Unicode MS" w:cs="Arial"/>
          <w:bCs/>
          <w:sz w:val="24"/>
          <w:szCs w:val="24"/>
        </w:rPr>
        <w:t>C</w:t>
      </w:r>
      <w:r w:rsidR="005C604C" w:rsidRPr="00DF0CF1">
        <w:rPr>
          <w:rFonts w:eastAsia="Arial Unicode MS" w:cs="Arial"/>
          <w:bCs/>
          <w:sz w:val="24"/>
          <w:szCs w:val="24"/>
        </w:rPr>
        <w:t>ontrato, a CESAMA poderá, a seu critério, rescindi-lo mediante comunicação escrita</w:t>
      </w:r>
      <w:r w:rsidR="005C604C">
        <w:rPr>
          <w:rFonts w:eastAsia="Arial Unicode MS" w:cs="Arial"/>
          <w:bCs/>
          <w:sz w:val="24"/>
          <w:szCs w:val="24"/>
        </w:rPr>
        <w:t xml:space="preserve"> </w:t>
      </w:r>
      <w:r w:rsidR="005C604C" w:rsidRPr="00DF0CF1">
        <w:rPr>
          <w:rFonts w:eastAsia="Arial Unicode MS" w:cs="Arial"/>
          <w:bCs/>
          <w:sz w:val="24"/>
          <w:szCs w:val="24"/>
        </w:rPr>
        <w:t xml:space="preserve">previamente enviada </w:t>
      </w:r>
      <w:r w:rsidR="005C604C">
        <w:rPr>
          <w:rFonts w:eastAsia="Arial Unicode MS" w:cs="Arial"/>
          <w:bCs/>
          <w:sz w:val="24"/>
          <w:szCs w:val="24"/>
        </w:rPr>
        <w:t>à</w:t>
      </w:r>
      <w:r w:rsidR="005C604C" w:rsidRPr="00DF0CF1">
        <w:rPr>
          <w:rFonts w:eastAsia="Arial Unicode MS" w:cs="Arial"/>
          <w:bCs/>
          <w:sz w:val="24"/>
          <w:szCs w:val="24"/>
        </w:rPr>
        <w:t xml:space="preserve"> </w:t>
      </w:r>
      <w:r w:rsidR="005C604C">
        <w:rPr>
          <w:rFonts w:eastAsia="Arial Unicode MS" w:cs="Arial"/>
          <w:bCs/>
          <w:sz w:val="24"/>
          <w:szCs w:val="24"/>
        </w:rPr>
        <w:t>CONTRATADA</w:t>
      </w:r>
      <w:r w:rsidR="005C604C" w:rsidRPr="00DF0CF1">
        <w:rPr>
          <w:rFonts w:eastAsia="Arial Unicode MS" w:cs="Arial"/>
          <w:bCs/>
          <w:sz w:val="24"/>
          <w:szCs w:val="24"/>
        </w:rPr>
        <w:t>, ou mantê-lo vigente.</w:t>
      </w:r>
    </w:p>
    <w:p w14:paraId="7FB81F86" w14:textId="77777777" w:rsidR="005C604C" w:rsidRPr="0005584B" w:rsidRDefault="001009E3" w:rsidP="005C604C">
      <w:pPr>
        <w:spacing w:before="120" w:line="360" w:lineRule="auto"/>
        <w:rPr>
          <w:rFonts w:eastAsia="Arial Unicode MS" w:cs="Arial"/>
          <w:bCs/>
          <w:sz w:val="24"/>
          <w:szCs w:val="24"/>
        </w:rPr>
      </w:pPr>
      <w:r>
        <w:rPr>
          <w:rFonts w:eastAsia="Arial Unicode MS" w:cs="Arial"/>
          <w:bCs/>
          <w:sz w:val="24"/>
          <w:szCs w:val="24"/>
        </w:rPr>
        <w:t>11</w:t>
      </w:r>
      <w:r w:rsidR="005C604C">
        <w:rPr>
          <w:rFonts w:eastAsia="Arial Unicode MS" w:cs="Arial"/>
          <w:bCs/>
          <w:sz w:val="24"/>
          <w:szCs w:val="24"/>
        </w:rPr>
        <w:t>.</w:t>
      </w:r>
      <w:r w:rsidR="00553BB3">
        <w:rPr>
          <w:rFonts w:eastAsia="Arial Unicode MS" w:cs="Arial"/>
          <w:bCs/>
          <w:sz w:val="24"/>
          <w:szCs w:val="24"/>
        </w:rPr>
        <w:t>7</w:t>
      </w:r>
      <w:r w:rsidR="005C604C">
        <w:rPr>
          <w:rFonts w:eastAsia="Arial Unicode MS" w:cs="Arial"/>
          <w:bCs/>
          <w:sz w:val="24"/>
          <w:szCs w:val="24"/>
        </w:rPr>
        <w:t>.</w:t>
      </w:r>
      <w:r w:rsidR="00D40E4F">
        <w:rPr>
          <w:rFonts w:eastAsia="Arial Unicode MS" w:cs="Arial"/>
          <w:bCs/>
          <w:sz w:val="24"/>
          <w:szCs w:val="24"/>
        </w:rPr>
        <w:t>6</w:t>
      </w:r>
      <w:r w:rsidR="005C604C">
        <w:rPr>
          <w:rFonts w:eastAsia="Arial Unicode MS" w:cs="Arial"/>
          <w:bCs/>
          <w:sz w:val="24"/>
          <w:szCs w:val="24"/>
        </w:rPr>
        <w:t>.</w:t>
      </w:r>
      <w:r w:rsidR="005C604C" w:rsidRPr="00DF0CF1">
        <w:rPr>
          <w:rFonts w:eastAsia="Arial Unicode MS" w:cs="Arial"/>
          <w:bCs/>
          <w:sz w:val="24"/>
          <w:szCs w:val="24"/>
        </w:rPr>
        <w:t xml:space="preserve"> A reincidência de prática punível com suspensão, ocorrida num período de até 2</w:t>
      </w:r>
      <w:r w:rsidR="005C604C">
        <w:rPr>
          <w:rFonts w:eastAsia="Arial Unicode MS" w:cs="Arial"/>
          <w:bCs/>
          <w:sz w:val="24"/>
          <w:szCs w:val="24"/>
        </w:rPr>
        <w:t xml:space="preserve"> </w:t>
      </w:r>
      <w:r w:rsidR="005C604C" w:rsidRPr="00DF0CF1">
        <w:rPr>
          <w:rFonts w:eastAsia="Arial Unicode MS" w:cs="Arial"/>
          <w:bCs/>
          <w:sz w:val="24"/>
          <w:szCs w:val="24"/>
        </w:rPr>
        <w:t>(dois) anos a contar do término da primeira imputação, implicará no agravamento da</w:t>
      </w:r>
      <w:r w:rsidR="005C604C">
        <w:rPr>
          <w:rFonts w:eastAsia="Arial Unicode MS" w:cs="Arial"/>
          <w:bCs/>
          <w:sz w:val="24"/>
          <w:szCs w:val="24"/>
        </w:rPr>
        <w:t xml:space="preserve"> </w:t>
      </w:r>
      <w:r w:rsidR="005C604C" w:rsidRPr="00DF0CF1">
        <w:rPr>
          <w:rFonts w:eastAsia="Arial Unicode MS" w:cs="Arial"/>
          <w:bCs/>
          <w:sz w:val="24"/>
          <w:szCs w:val="24"/>
        </w:rPr>
        <w:t>sanção a ser aplicada.</w:t>
      </w:r>
    </w:p>
    <w:p w14:paraId="559E5136" w14:textId="77777777" w:rsidR="005C604C" w:rsidRPr="0005584B" w:rsidRDefault="00545174" w:rsidP="005C604C">
      <w:pPr>
        <w:spacing w:before="120" w:line="360" w:lineRule="auto"/>
        <w:rPr>
          <w:rFonts w:eastAsia="Arial Unicode MS" w:cs="Arial"/>
          <w:bCs/>
          <w:sz w:val="24"/>
          <w:szCs w:val="24"/>
        </w:rPr>
      </w:pPr>
      <w:r>
        <w:rPr>
          <w:rFonts w:eastAsia="Arial Unicode MS" w:cs="Arial"/>
          <w:bCs/>
          <w:sz w:val="24"/>
          <w:szCs w:val="24"/>
        </w:rPr>
        <w:t>10</w:t>
      </w:r>
      <w:r w:rsidR="005C604C">
        <w:rPr>
          <w:rFonts w:eastAsia="Arial Unicode MS" w:cs="Arial"/>
          <w:bCs/>
          <w:sz w:val="24"/>
          <w:szCs w:val="24"/>
        </w:rPr>
        <w:t>.</w:t>
      </w:r>
      <w:r w:rsidR="00553BB3">
        <w:rPr>
          <w:rFonts w:eastAsia="Arial Unicode MS" w:cs="Arial"/>
          <w:bCs/>
          <w:sz w:val="24"/>
          <w:szCs w:val="24"/>
        </w:rPr>
        <w:t>8</w:t>
      </w:r>
      <w:r w:rsidR="005C604C" w:rsidRPr="0005584B">
        <w:rPr>
          <w:rFonts w:eastAsia="Arial Unicode MS" w:cs="Arial"/>
          <w:bCs/>
          <w:sz w:val="24"/>
          <w:szCs w:val="24"/>
        </w:rPr>
        <w:t xml:space="preserve">. </w:t>
      </w:r>
      <w:r w:rsidR="005C604C" w:rsidRPr="0005584B">
        <w:rPr>
          <w:rFonts w:eastAsia="Arial Unicode MS" w:cs="Arial"/>
          <w:sz w:val="24"/>
          <w:szCs w:val="24"/>
        </w:rPr>
        <w:t xml:space="preserve">Quando o objeto da licitação não for </w:t>
      </w:r>
      <w:r w:rsidR="005C604C">
        <w:rPr>
          <w:rFonts w:eastAsia="Arial Unicode MS" w:cs="Arial"/>
          <w:sz w:val="24"/>
          <w:szCs w:val="24"/>
        </w:rPr>
        <w:t>executado</w:t>
      </w:r>
      <w:r w:rsidR="005C604C" w:rsidRPr="0005584B">
        <w:rPr>
          <w:rFonts w:eastAsia="Arial Unicode MS" w:cs="Arial"/>
          <w:sz w:val="24"/>
          <w:szCs w:val="24"/>
        </w:rPr>
        <w:t xml:space="preserve"> até o vencimento do prazo estipulado</w:t>
      </w:r>
      <w:r w:rsidR="005C604C">
        <w:rPr>
          <w:rFonts w:eastAsia="Arial Unicode MS" w:cs="Arial"/>
          <w:sz w:val="24"/>
          <w:szCs w:val="24"/>
        </w:rPr>
        <w:t>,</w:t>
      </w:r>
      <w:r w:rsidR="005C604C" w:rsidRPr="0005584B">
        <w:rPr>
          <w:rFonts w:eastAsia="Arial Unicode MS" w:cs="Arial"/>
          <w:sz w:val="24"/>
          <w:szCs w:val="24"/>
        </w:rPr>
        <w:t xml:space="preserve"> a suspensão do </w:t>
      </w:r>
      <w:r w:rsidR="005C604C">
        <w:rPr>
          <w:rFonts w:eastAsia="Arial Unicode MS" w:cs="Arial"/>
          <w:sz w:val="24"/>
          <w:szCs w:val="24"/>
        </w:rPr>
        <w:t>C</w:t>
      </w:r>
      <w:r w:rsidR="005C604C" w:rsidRPr="0005584B">
        <w:rPr>
          <w:rFonts w:eastAsia="Arial Unicode MS" w:cs="Arial"/>
          <w:sz w:val="24"/>
          <w:szCs w:val="24"/>
        </w:rPr>
        <w:t xml:space="preserve">ontrato será automática e </w:t>
      </w:r>
      <w:r w:rsidR="005C604C">
        <w:rPr>
          <w:rFonts w:eastAsia="Arial Unicode MS" w:cs="Arial"/>
          <w:sz w:val="24"/>
          <w:szCs w:val="24"/>
        </w:rPr>
        <w:t>perdurará até que seja realizado o serviço</w:t>
      </w:r>
      <w:r w:rsidR="005C604C" w:rsidRPr="0005584B">
        <w:rPr>
          <w:rFonts w:eastAsia="Arial Unicode MS" w:cs="Arial"/>
          <w:sz w:val="24"/>
          <w:szCs w:val="24"/>
        </w:rPr>
        <w:t>, sem prejuízo de outras penalidades previstas em lei e no Edital sendo qu</w:t>
      </w:r>
      <w:r w:rsidR="005C604C">
        <w:rPr>
          <w:rFonts w:eastAsia="Arial Unicode MS" w:cs="Arial"/>
          <w:sz w:val="24"/>
          <w:szCs w:val="24"/>
        </w:rPr>
        <w:t xml:space="preserve">e as despesas serão efetuadas </w:t>
      </w:r>
      <w:proofErr w:type="gramStart"/>
      <w:r w:rsidR="005C604C">
        <w:rPr>
          <w:rFonts w:eastAsia="Arial Unicode MS" w:cs="Arial"/>
          <w:sz w:val="24"/>
          <w:szCs w:val="24"/>
        </w:rPr>
        <w:t>à</w:t>
      </w:r>
      <w:proofErr w:type="gramEnd"/>
      <w:r w:rsidR="005C604C" w:rsidRPr="0005584B">
        <w:rPr>
          <w:rFonts w:eastAsia="Arial Unicode MS" w:cs="Arial"/>
          <w:sz w:val="24"/>
          <w:szCs w:val="24"/>
        </w:rPr>
        <w:t xml:space="preserve"> expensas da </w:t>
      </w:r>
      <w:r w:rsidR="005C604C" w:rsidRPr="008E0089">
        <w:rPr>
          <w:rFonts w:eastAsia="Arial Unicode MS" w:cs="Arial"/>
          <w:sz w:val="24"/>
          <w:szCs w:val="24"/>
        </w:rPr>
        <w:t>CONTRATADA</w:t>
      </w:r>
      <w:r w:rsidR="005C604C">
        <w:rPr>
          <w:rFonts w:eastAsia="Arial Unicode MS" w:cs="Arial"/>
          <w:sz w:val="24"/>
          <w:szCs w:val="24"/>
        </w:rPr>
        <w:t>.</w:t>
      </w:r>
    </w:p>
    <w:p w14:paraId="359E766F" w14:textId="77777777" w:rsidR="005C604C" w:rsidRPr="0005584B" w:rsidRDefault="001009E3" w:rsidP="005C604C">
      <w:pPr>
        <w:spacing w:before="120" w:line="360" w:lineRule="auto"/>
        <w:rPr>
          <w:rFonts w:eastAsia="Arial Unicode MS" w:cs="Arial"/>
          <w:sz w:val="24"/>
          <w:szCs w:val="24"/>
        </w:rPr>
      </w:pPr>
      <w:r>
        <w:rPr>
          <w:rFonts w:eastAsia="Arial Unicode MS" w:cs="Arial"/>
          <w:bCs/>
          <w:sz w:val="24"/>
          <w:szCs w:val="24"/>
        </w:rPr>
        <w:t>11</w:t>
      </w:r>
      <w:r w:rsidR="005C604C">
        <w:rPr>
          <w:rFonts w:eastAsia="Arial Unicode MS" w:cs="Arial"/>
          <w:bCs/>
          <w:sz w:val="24"/>
          <w:szCs w:val="24"/>
        </w:rPr>
        <w:t>.</w:t>
      </w:r>
      <w:r w:rsidR="00553BB3">
        <w:rPr>
          <w:rFonts w:eastAsia="Arial Unicode MS" w:cs="Arial"/>
          <w:bCs/>
          <w:sz w:val="24"/>
          <w:szCs w:val="24"/>
        </w:rPr>
        <w:t>9</w:t>
      </w:r>
      <w:r w:rsidR="005C604C" w:rsidRPr="0005584B">
        <w:rPr>
          <w:rFonts w:eastAsia="Arial Unicode MS" w:cs="Arial"/>
          <w:bCs/>
          <w:sz w:val="24"/>
          <w:szCs w:val="24"/>
        </w:rPr>
        <w:t xml:space="preserve">. </w:t>
      </w:r>
      <w:r w:rsidR="005C604C" w:rsidRPr="0005584B">
        <w:rPr>
          <w:rFonts w:eastAsia="Arial Unicode MS" w:cs="Arial"/>
          <w:sz w:val="24"/>
          <w:szCs w:val="24"/>
        </w:rPr>
        <w:t xml:space="preserve">As penalidades previstas </w:t>
      </w:r>
      <w:r w:rsidR="005C604C">
        <w:rPr>
          <w:rFonts w:eastAsia="Arial Unicode MS" w:cs="Arial"/>
          <w:sz w:val="24"/>
          <w:szCs w:val="24"/>
        </w:rPr>
        <w:t>neste Contrato</w:t>
      </w:r>
      <w:r w:rsidR="005C604C" w:rsidRPr="0005584B">
        <w:rPr>
          <w:rFonts w:eastAsia="Arial Unicode MS" w:cs="Arial"/>
          <w:sz w:val="24"/>
          <w:szCs w:val="24"/>
        </w:rPr>
        <w:t xml:space="preserve"> poderão deixar de ser aplicadas, total ou parcialmente, a critério da CESAMA, se entender as justificativas apresentadas pela </w:t>
      </w:r>
      <w:r w:rsidR="005C604C" w:rsidRPr="008E0089">
        <w:rPr>
          <w:rFonts w:eastAsia="Arial Unicode MS" w:cs="Arial"/>
          <w:sz w:val="24"/>
          <w:szCs w:val="24"/>
        </w:rPr>
        <w:t xml:space="preserve">CONTRATADA </w:t>
      </w:r>
      <w:r w:rsidR="005C604C" w:rsidRPr="0005584B">
        <w:rPr>
          <w:rFonts w:eastAsia="Arial Unicode MS" w:cs="Arial"/>
          <w:sz w:val="24"/>
          <w:szCs w:val="24"/>
        </w:rPr>
        <w:t>relevantes.</w:t>
      </w:r>
    </w:p>
    <w:p w14:paraId="1B3256CB" w14:textId="77777777" w:rsidR="005C604C" w:rsidRPr="00274B02" w:rsidRDefault="005C604C" w:rsidP="005C604C">
      <w:pPr>
        <w:spacing w:before="480" w:line="360" w:lineRule="auto"/>
        <w:rPr>
          <w:rFonts w:cs="Arial"/>
          <w:b/>
          <w:sz w:val="24"/>
          <w:szCs w:val="24"/>
        </w:rPr>
      </w:pPr>
      <w:r w:rsidRPr="00274B02">
        <w:rPr>
          <w:rFonts w:cs="Arial"/>
          <w:b/>
          <w:sz w:val="24"/>
          <w:szCs w:val="24"/>
        </w:rPr>
        <w:t xml:space="preserve">CLÁUSULA </w:t>
      </w:r>
      <w:r>
        <w:rPr>
          <w:rFonts w:cs="Arial"/>
          <w:b/>
          <w:sz w:val="24"/>
          <w:szCs w:val="24"/>
        </w:rPr>
        <w:t>DÉCIMA</w:t>
      </w:r>
      <w:r w:rsidR="00D40E4F">
        <w:rPr>
          <w:rFonts w:cs="Arial"/>
          <w:b/>
          <w:sz w:val="24"/>
          <w:szCs w:val="24"/>
        </w:rPr>
        <w:t xml:space="preserve"> </w:t>
      </w:r>
      <w:r w:rsidR="001009E3">
        <w:rPr>
          <w:rFonts w:cs="Arial"/>
          <w:b/>
          <w:sz w:val="24"/>
          <w:szCs w:val="24"/>
        </w:rPr>
        <w:t>SEGUNDA</w:t>
      </w:r>
      <w:r w:rsidRPr="00274B02">
        <w:rPr>
          <w:rFonts w:cs="Arial"/>
          <w:b/>
          <w:sz w:val="24"/>
          <w:szCs w:val="24"/>
        </w:rPr>
        <w:t>: RESCISÃO</w:t>
      </w:r>
    </w:p>
    <w:p w14:paraId="753874BF" w14:textId="77777777" w:rsidR="005C604C" w:rsidRDefault="001009E3" w:rsidP="005C604C">
      <w:pPr>
        <w:spacing w:before="120" w:line="360" w:lineRule="auto"/>
        <w:rPr>
          <w:sz w:val="24"/>
          <w:szCs w:val="24"/>
        </w:rPr>
      </w:pPr>
      <w:r>
        <w:rPr>
          <w:sz w:val="24"/>
          <w:szCs w:val="24"/>
        </w:rPr>
        <w:t>12</w:t>
      </w:r>
      <w:r w:rsidR="005C604C">
        <w:rPr>
          <w:sz w:val="24"/>
          <w:szCs w:val="24"/>
        </w:rPr>
        <w:t xml:space="preserve">.1. </w:t>
      </w:r>
      <w:r w:rsidR="005C604C" w:rsidRPr="00DF0CF1">
        <w:rPr>
          <w:sz w:val="24"/>
          <w:szCs w:val="24"/>
        </w:rPr>
        <w:t xml:space="preserve">A inexecução total ou parcial do </w:t>
      </w:r>
      <w:r w:rsidR="005C604C">
        <w:rPr>
          <w:sz w:val="24"/>
          <w:szCs w:val="24"/>
        </w:rPr>
        <w:t>C</w:t>
      </w:r>
      <w:r w:rsidR="005C604C" w:rsidRPr="00DF0CF1">
        <w:rPr>
          <w:sz w:val="24"/>
          <w:szCs w:val="24"/>
        </w:rPr>
        <w:t>ontrato poderá ensejar a sua rescisão, com as</w:t>
      </w:r>
      <w:r w:rsidR="005C604C">
        <w:rPr>
          <w:sz w:val="24"/>
          <w:szCs w:val="24"/>
        </w:rPr>
        <w:t xml:space="preserve"> </w:t>
      </w:r>
      <w:r w:rsidR="005C604C" w:rsidRPr="00DF0CF1">
        <w:rPr>
          <w:sz w:val="24"/>
          <w:szCs w:val="24"/>
        </w:rPr>
        <w:t>consequências cabíveis</w:t>
      </w:r>
      <w:r w:rsidR="004F00E3">
        <w:rPr>
          <w:sz w:val="24"/>
          <w:szCs w:val="24"/>
        </w:rPr>
        <w:t>.</w:t>
      </w:r>
    </w:p>
    <w:p w14:paraId="11E3BCC6" w14:textId="77777777" w:rsidR="005C604C" w:rsidRDefault="001009E3" w:rsidP="005C604C">
      <w:pPr>
        <w:spacing w:before="120" w:line="360" w:lineRule="auto"/>
        <w:rPr>
          <w:sz w:val="24"/>
          <w:szCs w:val="24"/>
        </w:rPr>
      </w:pPr>
      <w:r>
        <w:rPr>
          <w:sz w:val="24"/>
          <w:szCs w:val="24"/>
        </w:rPr>
        <w:t>12</w:t>
      </w:r>
      <w:r w:rsidR="005C604C" w:rsidRPr="0037656E">
        <w:rPr>
          <w:sz w:val="24"/>
          <w:szCs w:val="24"/>
        </w:rPr>
        <w:t>.</w:t>
      </w:r>
      <w:r w:rsidR="00E86D0D">
        <w:rPr>
          <w:sz w:val="24"/>
          <w:szCs w:val="24"/>
        </w:rPr>
        <w:t>2</w:t>
      </w:r>
      <w:r w:rsidR="005C604C">
        <w:rPr>
          <w:sz w:val="24"/>
          <w:szCs w:val="24"/>
        </w:rPr>
        <w:t>.</w:t>
      </w:r>
      <w:r w:rsidR="005C604C" w:rsidRPr="0037656E">
        <w:rPr>
          <w:sz w:val="24"/>
          <w:szCs w:val="24"/>
        </w:rPr>
        <w:t xml:space="preserve"> A rescisão d</w:t>
      </w:r>
      <w:r w:rsidR="005C604C">
        <w:rPr>
          <w:sz w:val="24"/>
          <w:szCs w:val="24"/>
        </w:rPr>
        <w:t>este</w:t>
      </w:r>
      <w:r w:rsidR="005C604C" w:rsidRPr="0037656E">
        <w:rPr>
          <w:sz w:val="24"/>
          <w:szCs w:val="24"/>
        </w:rPr>
        <w:t xml:space="preserve"> </w:t>
      </w:r>
      <w:r w:rsidR="005C604C">
        <w:rPr>
          <w:sz w:val="24"/>
          <w:szCs w:val="24"/>
        </w:rPr>
        <w:t>C</w:t>
      </w:r>
      <w:r w:rsidR="005C604C" w:rsidRPr="0037656E">
        <w:rPr>
          <w:sz w:val="24"/>
          <w:szCs w:val="24"/>
        </w:rPr>
        <w:t xml:space="preserve">ontrato poderá ser: </w:t>
      </w:r>
    </w:p>
    <w:p w14:paraId="68CDB54B" w14:textId="77777777" w:rsidR="005C604C" w:rsidRDefault="005C604C" w:rsidP="005C604C">
      <w:pPr>
        <w:numPr>
          <w:ilvl w:val="2"/>
          <w:numId w:val="27"/>
        </w:numPr>
        <w:spacing w:before="120" w:line="360" w:lineRule="auto"/>
        <w:ind w:left="851" w:hanging="284"/>
        <w:rPr>
          <w:sz w:val="24"/>
          <w:szCs w:val="24"/>
        </w:rPr>
      </w:pPr>
      <w:r w:rsidRPr="0037656E">
        <w:rPr>
          <w:sz w:val="24"/>
          <w:szCs w:val="24"/>
        </w:rPr>
        <w:t>por ato unilateral e escrito de qualquer das partes;</w:t>
      </w:r>
    </w:p>
    <w:p w14:paraId="36B0F562" w14:textId="77777777" w:rsidR="005C604C" w:rsidRDefault="005C604C" w:rsidP="005C604C">
      <w:pPr>
        <w:numPr>
          <w:ilvl w:val="2"/>
          <w:numId w:val="27"/>
        </w:numPr>
        <w:spacing w:before="120" w:line="360" w:lineRule="auto"/>
        <w:ind w:left="851" w:hanging="284"/>
        <w:rPr>
          <w:sz w:val="24"/>
          <w:szCs w:val="24"/>
        </w:rPr>
      </w:pPr>
      <w:r w:rsidRPr="0037656E">
        <w:rPr>
          <w:sz w:val="24"/>
          <w:szCs w:val="24"/>
        </w:rPr>
        <w:t xml:space="preserve">amigável, por acordo entre as partes, reduzida a termo no processo de contratação, desde que haja conveniência para a </w:t>
      </w:r>
      <w:proofErr w:type="spellStart"/>
      <w:r w:rsidRPr="0037656E">
        <w:rPr>
          <w:sz w:val="24"/>
          <w:szCs w:val="24"/>
        </w:rPr>
        <w:t>Cesama</w:t>
      </w:r>
      <w:proofErr w:type="spellEnd"/>
      <w:r w:rsidRPr="0037656E">
        <w:rPr>
          <w:sz w:val="24"/>
          <w:szCs w:val="24"/>
        </w:rPr>
        <w:t xml:space="preserve">; </w:t>
      </w:r>
    </w:p>
    <w:p w14:paraId="3DC28319" w14:textId="77777777" w:rsidR="005C604C" w:rsidRPr="0037656E" w:rsidRDefault="005C604C" w:rsidP="005C604C">
      <w:pPr>
        <w:numPr>
          <w:ilvl w:val="2"/>
          <w:numId w:val="27"/>
        </w:numPr>
        <w:spacing w:before="120" w:line="360" w:lineRule="auto"/>
        <w:ind w:left="851" w:hanging="284"/>
        <w:rPr>
          <w:sz w:val="24"/>
          <w:szCs w:val="24"/>
        </w:rPr>
      </w:pPr>
      <w:r w:rsidRPr="0037656E">
        <w:rPr>
          <w:sz w:val="24"/>
          <w:szCs w:val="24"/>
        </w:rPr>
        <w:t>judicial, nos termos da legislação.</w:t>
      </w:r>
    </w:p>
    <w:p w14:paraId="6A2C2F65" w14:textId="77777777" w:rsidR="005C604C" w:rsidRDefault="001009E3" w:rsidP="005C604C">
      <w:pPr>
        <w:spacing w:before="120" w:line="360" w:lineRule="auto"/>
        <w:rPr>
          <w:sz w:val="24"/>
          <w:szCs w:val="24"/>
        </w:rPr>
      </w:pPr>
      <w:r>
        <w:rPr>
          <w:sz w:val="24"/>
          <w:szCs w:val="24"/>
        </w:rPr>
        <w:t>12</w:t>
      </w:r>
      <w:r w:rsidR="005C604C" w:rsidRPr="0037656E">
        <w:rPr>
          <w:sz w:val="24"/>
          <w:szCs w:val="24"/>
        </w:rPr>
        <w:t>.</w:t>
      </w:r>
      <w:r w:rsidR="005C604C">
        <w:rPr>
          <w:sz w:val="24"/>
          <w:szCs w:val="24"/>
        </w:rPr>
        <w:t>2.1.</w:t>
      </w:r>
      <w:r w:rsidR="005C604C" w:rsidRPr="0037656E">
        <w:rPr>
          <w:sz w:val="24"/>
          <w:szCs w:val="24"/>
        </w:rPr>
        <w:t xml:space="preserve"> Constituem motivo para rescisão do </w:t>
      </w:r>
      <w:r w:rsidR="005C604C">
        <w:rPr>
          <w:sz w:val="24"/>
          <w:szCs w:val="24"/>
        </w:rPr>
        <w:t>C</w:t>
      </w:r>
      <w:r w:rsidR="005C604C" w:rsidRPr="0037656E">
        <w:rPr>
          <w:sz w:val="24"/>
          <w:szCs w:val="24"/>
        </w:rPr>
        <w:t>ontrato, dentre outras</w:t>
      </w:r>
      <w:r w:rsidR="005C604C">
        <w:rPr>
          <w:sz w:val="24"/>
          <w:szCs w:val="24"/>
        </w:rPr>
        <w:t>, as hipóteses previstas no art. 184 do RILC.</w:t>
      </w:r>
    </w:p>
    <w:p w14:paraId="3C232350" w14:textId="77777777" w:rsidR="00E86D0D" w:rsidRPr="00E86D0D" w:rsidRDefault="001009E3" w:rsidP="00E86D0D">
      <w:pPr>
        <w:spacing w:before="120" w:line="360" w:lineRule="auto"/>
        <w:rPr>
          <w:rFonts w:cs="Arial"/>
          <w:color w:val="000000"/>
          <w:sz w:val="24"/>
          <w:szCs w:val="24"/>
        </w:rPr>
      </w:pPr>
      <w:r>
        <w:rPr>
          <w:rFonts w:cs="Arial"/>
          <w:color w:val="000000"/>
          <w:sz w:val="24"/>
          <w:szCs w:val="24"/>
        </w:rPr>
        <w:lastRenderedPageBreak/>
        <w:t>12</w:t>
      </w:r>
      <w:r w:rsidR="00E86D0D" w:rsidRPr="00E86D0D">
        <w:rPr>
          <w:rFonts w:cs="Arial"/>
          <w:color w:val="000000"/>
          <w:sz w:val="24"/>
          <w:szCs w:val="24"/>
        </w:rPr>
        <w:t xml:space="preserve">.2.2.  A rescisão por ato unilateral a que se refere à alínea “a” do item acima, deverá ser precedida de comunicação escrita e fundamentada da parte interessada e ser enviada à outra parte com antecedência mínima de 30 (trinta) dias. </w:t>
      </w:r>
    </w:p>
    <w:p w14:paraId="2B0E83F0" w14:textId="77777777" w:rsidR="00E86D0D" w:rsidRPr="00E86D0D" w:rsidRDefault="001009E3" w:rsidP="00E86D0D">
      <w:pPr>
        <w:spacing w:before="120" w:line="360" w:lineRule="auto"/>
        <w:rPr>
          <w:rFonts w:cs="Arial"/>
          <w:color w:val="000000"/>
          <w:sz w:val="24"/>
          <w:szCs w:val="24"/>
        </w:rPr>
      </w:pPr>
      <w:r>
        <w:rPr>
          <w:rFonts w:cs="Arial"/>
          <w:color w:val="000000"/>
          <w:sz w:val="24"/>
          <w:szCs w:val="24"/>
        </w:rPr>
        <w:t>12</w:t>
      </w:r>
      <w:r w:rsidR="00E86D0D" w:rsidRPr="00E86D0D">
        <w:rPr>
          <w:rFonts w:cs="Arial"/>
          <w:color w:val="000000"/>
          <w:sz w:val="24"/>
          <w:szCs w:val="24"/>
        </w:rPr>
        <w:t xml:space="preserve">.2.3. Na hipótese de imprescindibilidade da execução contratual para a continuidade de serviços públicos essenciais, o prazo a que se refere o item </w:t>
      </w:r>
      <w:r>
        <w:rPr>
          <w:rFonts w:cs="Arial"/>
          <w:color w:val="000000"/>
          <w:sz w:val="24"/>
          <w:szCs w:val="24"/>
          <w:highlight w:val="yellow"/>
        </w:rPr>
        <w:t>12</w:t>
      </w:r>
      <w:r w:rsidR="00E86D0D" w:rsidRPr="001C2B06">
        <w:rPr>
          <w:rFonts w:cs="Arial"/>
          <w:color w:val="000000"/>
          <w:sz w:val="24"/>
          <w:szCs w:val="24"/>
          <w:highlight w:val="yellow"/>
        </w:rPr>
        <w:t>.2.2</w:t>
      </w:r>
      <w:r w:rsidR="00E86D0D" w:rsidRPr="00E86D0D">
        <w:rPr>
          <w:rFonts w:cs="Arial"/>
          <w:color w:val="000000"/>
          <w:sz w:val="24"/>
          <w:szCs w:val="24"/>
        </w:rPr>
        <w:t xml:space="preserve"> será de 90 (noventa) dias. </w:t>
      </w:r>
    </w:p>
    <w:p w14:paraId="66E859CA" w14:textId="77777777" w:rsidR="005C604C" w:rsidRDefault="001009E3" w:rsidP="005C604C">
      <w:pPr>
        <w:spacing w:before="120" w:line="360" w:lineRule="auto"/>
        <w:rPr>
          <w:sz w:val="24"/>
          <w:szCs w:val="24"/>
        </w:rPr>
      </w:pPr>
      <w:r>
        <w:rPr>
          <w:sz w:val="24"/>
          <w:szCs w:val="24"/>
        </w:rPr>
        <w:t>12</w:t>
      </w:r>
      <w:r w:rsidR="005C604C">
        <w:rPr>
          <w:sz w:val="24"/>
          <w:szCs w:val="24"/>
        </w:rPr>
        <w:t xml:space="preserve">.3. </w:t>
      </w:r>
      <w:r w:rsidR="005C604C" w:rsidRPr="0037656E">
        <w:rPr>
          <w:sz w:val="24"/>
          <w:szCs w:val="24"/>
        </w:rPr>
        <w:t xml:space="preserve">Quando a rescisão ocorrer sem que haja culpa da outra parte contratante, será esta ressarcida dos prejuízos que houver sofrido, regularmente comprovados, e no caso </w:t>
      </w:r>
      <w:r w:rsidR="005C604C">
        <w:rPr>
          <w:sz w:val="24"/>
          <w:szCs w:val="24"/>
        </w:rPr>
        <w:t>da CONTRATADA</w:t>
      </w:r>
      <w:r w:rsidR="005C604C" w:rsidRPr="0037656E">
        <w:rPr>
          <w:sz w:val="24"/>
          <w:szCs w:val="24"/>
        </w:rPr>
        <w:t xml:space="preserve"> poderá ter ainda direito a:</w:t>
      </w:r>
    </w:p>
    <w:p w14:paraId="7AC97EC9" w14:textId="77777777" w:rsidR="005C604C" w:rsidRDefault="005C604C" w:rsidP="005C604C">
      <w:pPr>
        <w:numPr>
          <w:ilvl w:val="0"/>
          <w:numId w:val="28"/>
        </w:numPr>
        <w:tabs>
          <w:tab w:val="left" w:pos="-5387"/>
        </w:tabs>
        <w:spacing w:before="120" w:line="360" w:lineRule="auto"/>
        <w:ind w:left="851" w:hanging="284"/>
        <w:rPr>
          <w:sz w:val="24"/>
          <w:szCs w:val="24"/>
        </w:rPr>
      </w:pPr>
      <w:r w:rsidRPr="0037656E">
        <w:rPr>
          <w:sz w:val="24"/>
          <w:szCs w:val="24"/>
        </w:rPr>
        <w:t xml:space="preserve">devolução da garantia; </w:t>
      </w:r>
    </w:p>
    <w:p w14:paraId="1F11CE25" w14:textId="77777777" w:rsidR="005C604C" w:rsidRDefault="005C604C" w:rsidP="005C604C">
      <w:pPr>
        <w:numPr>
          <w:ilvl w:val="0"/>
          <w:numId w:val="28"/>
        </w:numPr>
        <w:tabs>
          <w:tab w:val="left" w:pos="-5387"/>
        </w:tabs>
        <w:spacing w:before="120" w:line="360" w:lineRule="auto"/>
        <w:ind w:left="851" w:hanging="284"/>
        <w:rPr>
          <w:sz w:val="24"/>
          <w:szCs w:val="24"/>
        </w:rPr>
      </w:pPr>
      <w:r w:rsidRPr="0037656E">
        <w:rPr>
          <w:sz w:val="24"/>
          <w:szCs w:val="24"/>
        </w:rPr>
        <w:t xml:space="preserve">pagamentos devidos pela execução do contrato até a data da rescisão; </w:t>
      </w:r>
    </w:p>
    <w:p w14:paraId="091E354A" w14:textId="77777777" w:rsidR="005C604C" w:rsidRPr="0037656E" w:rsidRDefault="005C604C" w:rsidP="005C604C">
      <w:pPr>
        <w:numPr>
          <w:ilvl w:val="0"/>
          <w:numId w:val="28"/>
        </w:numPr>
        <w:tabs>
          <w:tab w:val="left" w:pos="-5387"/>
        </w:tabs>
        <w:spacing w:before="120" w:line="360" w:lineRule="auto"/>
        <w:ind w:left="851" w:hanging="284"/>
        <w:rPr>
          <w:sz w:val="24"/>
          <w:szCs w:val="24"/>
        </w:rPr>
      </w:pPr>
      <w:r w:rsidRPr="0037656E">
        <w:rPr>
          <w:sz w:val="24"/>
          <w:szCs w:val="24"/>
        </w:rPr>
        <w:t>pagamento do custo da desmobilização.</w:t>
      </w:r>
    </w:p>
    <w:p w14:paraId="66EF152C" w14:textId="77777777" w:rsidR="005C604C" w:rsidRDefault="001009E3" w:rsidP="005C604C">
      <w:pPr>
        <w:spacing w:before="120" w:line="360" w:lineRule="auto"/>
        <w:rPr>
          <w:sz w:val="24"/>
          <w:szCs w:val="24"/>
        </w:rPr>
      </w:pPr>
      <w:r>
        <w:rPr>
          <w:sz w:val="24"/>
          <w:szCs w:val="24"/>
        </w:rPr>
        <w:t>12</w:t>
      </w:r>
      <w:r w:rsidR="005C604C">
        <w:rPr>
          <w:sz w:val="24"/>
          <w:szCs w:val="24"/>
        </w:rPr>
        <w:t xml:space="preserve">.4. </w:t>
      </w:r>
      <w:r w:rsidR="005C604C" w:rsidRPr="0037656E">
        <w:rPr>
          <w:sz w:val="24"/>
          <w:szCs w:val="24"/>
        </w:rPr>
        <w:t>Conforme art. 172</w:t>
      </w:r>
      <w:r w:rsidR="005C604C">
        <w:rPr>
          <w:sz w:val="24"/>
          <w:szCs w:val="24"/>
        </w:rPr>
        <w:t>, §2º</w:t>
      </w:r>
      <w:r w:rsidR="005C604C" w:rsidRPr="0037656E">
        <w:rPr>
          <w:sz w:val="24"/>
          <w:szCs w:val="24"/>
        </w:rPr>
        <w:t xml:space="preserve"> do RILC, </w:t>
      </w:r>
      <w:r w:rsidR="005C604C">
        <w:rPr>
          <w:sz w:val="24"/>
          <w:szCs w:val="24"/>
        </w:rPr>
        <w:t>n</w:t>
      </w:r>
      <w:r w:rsidR="005C604C" w:rsidRPr="0037656E">
        <w:rPr>
          <w:sz w:val="24"/>
          <w:szCs w:val="24"/>
        </w:rPr>
        <w:t xml:space="preserve">a hipótese de rescisão do </w:t>
      </w:r>
      <w:r w:rsidR="005C604C">
        <w:rPr>
          <w:sz w:val="24"/>
          <w:szCs w:val="24"/>
        </w:rPr>
        <w:t>C</w:t>
      </w:r>
      <w:r w:rsidR="005C604C" w:rsidRPr="0037656E">
        <w:rPr>
          <w:sz w:val="24"/>
          <w:szCs w:val="24"/>
        </w:rPr>
        <w:t>ontrato, caberá ao responsável pela fiscalização atestar as parcelas adequadamente concluídas, recebendo provisória ou definitivamente, conforme o caso.</w:t>
      </w:r>
    </w:p>
    <w:p w14:paraId="7D0C2926" w14:textId="77777777" w:rsidR="008B1D3D" w:rsidRPr="008B1D3D" w:rsidRDefault="002F0AC5" w:rsidP="008B1D3D">
      <w:pPr>
        <w:pStyle w:val="Ttulo2"/>
        <w:spacing w:before="480" w:line="360" w:lineRule="auto"/>
        <w:jc w:val="both"/>
        <w:rPr>
          <w:rFonts w:ascii="Arial" w:eastAsia="Arial Unicode MS" w:hAnsi="Arial" w:cs="Arial"/>
          <w:sz w:val="23"/>
          <w:szCs w:val="23"/>
        </w:rPr>
      </w:pPr>
      <w:r w:rsidRPr="001F32A3">
        <w:rPr>
          <w:rFonts w:ascii="Arial" w:eastAsia="Arial Unicode MS" w:hAnsi="Arial" w:cs="Arial"/>
          <w:sz w:val="23"/>
          <w:szCs w:val="23"/>
        </w:rPr>
        <w:t xml:space="preserve">CLÁUSULA DÉCIMA TERCEIRA: </w:t>
      </w:r>
      <w:r>
        <w:rPr>
          <w:rFonts w:ascii="Arial" w:eastAsia="Arial Unicode MS" w:hAnsi="Arial" w:cs="Arial"/>
          <w:sz w:val="23"/>
          <w:szCs w:val="23"/>
        </w:rPr>
        <w:t>CONFORMIDADE</w:t>
      </w:r>
    </w:p>
    <w:p w14:paraId="569393C9" w14:textId="77777777" w:rsidR="002F0AC5" w:rsidRPr="002F0AC5" w:rsidRDefault="002F0AC5" w:rsidP="002F0AC5">
      <w:pPr>
        <w:spacing w:before="120" w:line="360" w:lineRule="auto"/>
        <w:rPr>
          <w:rFonts w:cs="Arial"/>
          <w:sz w:val="22"/>
          <w:szCs w:val="22"/>
        </w:rPr>
      </w:pPr>
      <w:r w:rsidRPr="002F0AC5">
        <w:rPr>
          <w:rFonts w:cs="Arial"/>
          <w:sz w:val="22"/>
          <w:szCs w:val="22"/>
        </w:rPr>
        <w:t>13.1 A CONTRATADA declara, sob as penas da lei, não haver, até a presente data, qualquer impedimento à presente contratação o</w:t>
      </w:r>
      <w:r w:rsidR="00FE74F2">
        <w:rPr>
          <w:rFonts w:cs="Arial"/>
          <w:sz w:val="22"/>
          <w:szCs w:val="22"/>
        </w:rPr>
        <w:t>u mesmo à execução de alguma clá</w:t>
      </w:r>
      <w:r w:rsidRPr="002F0AC5">
        <w:rPr>
          <w:rFonts w:cs="Arial"/>
          <w:sz w:val="22"/>
          <w:szCs w:val="22"/>
        </w:rPr>
        <w:t>usula ou condição do instrumento ora pactuado.</w:t>
      </w:r>
    </w:p>
    <w:p w14:paraId="76995EF5" w14:textId="77777777" w:rsidR="002F0AC5" w:rsidRPr="002F0AC5" w:rsidRDefault="002F0AC5" w:rsidP="002F0AC5">
      <w:pPr>
        <w:spacing w:before="120" w:line="360" w:lineRule="auto"/>
        <w:rPr>
          <w:rFonts w:cs="Arial"/>
          <w:sz w:val="22"/>
          <w:szCs w:val="22"/>
        </w:rPr>
      </w:pPr>
      <w:r w:rsidRPr="002F0AC5">
        <w:rPr>
          <w:rFonts w:cs="Arial"/>
          <w:sz w:val="22"/>
          <w:szCs w:val="22"/>
        </w:rPr>
        <w:t xml:space="preserve">13.2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Pr="002F0AC5">
        <w:rPr>
          <w:rFonts w:cs="Arial"/>
          <w:sz w:val="22"/>
          <w:szCs w:val="22"/>
        </w:rPr>
        <w:t>on</w:t>
      </w:r>
      <w:proofErr w:type="spellEnd"/>
      <w:r w:rsidRPr="002F0AC5">
        <w:rPr>
          <w:rFonts w:cs="Arial"/>
          <w:sz w:val="22"/>
          <w:szCs w:val="22"/>
        </w:rPr>
        <w:t xml:space="preserve"> </w:t>
      </w:r>
      <w:proofErr w:type="spellStart"/>
      <w:r w:rsidRPr="002F0AC5">
        <w:rPr>
          <w:rFonts w:cs="Arial"/>
          <w:sz w:val="22"/>
          <w:szCs w:val="22"/>
        </w:rPr>
        <w:t>Combating</w:t>
      </w:r>
      <w:proofErr w:type="spellEnd"/>
      <w:r w:rsidRPr="002F0AC5">
        <w:rPr>
          <w:rFonts w:cs="Arial"/>
          <w:sz w:val="22"/>
          <w:szCs w:val="22"/>
        </w:rPr>
        <w:t xml:space="preserve"> </w:t>
      </w:r>
      <w:proofErr w:type="spellStart"/>
      <w:r w:rsidRPr="002F0AC5">
        <w:rPr>
          <w:rFonts w:cs="Arial"/>
          <w:sz w:val="22"/>
          <w:szCs w:val="22"/>
        </w:rPr>
        <w:t>Bribery</w:t>
      </w:r>
      <w:proofErr w:type="spellEnd"/>
      <w:r w:rsidRPr="002F0AC5">
        <w:rPr>
          <w:rFonts w:cs="Arial"/>
          <w:sz w:val="22"/>
          <w:szCs w:val="22"/>
        </w:rPr>
        <w:t xml:space="preserve"> </w:t>
      </w:r>
      <w:proofErr w:type="spellStart"/>
      <w:r w:rsidRPr="002F0AC5">
        <w:rPr>
          <w:rFonts w:cs="Arial"/>
          <w:sz w:val="22"/>
          <w:szCs w:val="22"/>
        </w:rPr>
        <w:t>of</w:t>
      </w:r>
      <w:proofErr w:type="spellEnd"/>
      <w:r w:rsidRPr="002F0AC5">
        <w:rPr>
          <w:rFonts w:cs="Arial"/>
          <w:sz w:val="22"/>
          <w:szCs w:val="22"/>
        </w:rPr>
        <w:t xml:space="preserve"> </w:t>
      </w:r>
      <w:proofErr w:type="spellStart"/>
      <w:r w:rsidRPr="002F0AC5">
        <w:rPr>
          <w:rFonts w:cs="Arial"/>
          <w:sz w:val="22"/>
          <w:szCs w:val="22"/>
        </w:rPr>
        <w:t>Foreign</w:t>
      </w:r>
      <w:proofErr w:type="spellEnd"/>
      <w:r w:rsidRPr="002F0AC5">
        <w:rPr>
          <w:rFonts w:cs="Arial"/>
          <w:sz w:val="22"/>
          <w:szCs w:val="22"/>
        </w:rPr>
        <w:t xml:space="preserve"> </w:t>
      </w:r>
      <w:proofErr w:type="spellStart"/>
      <w:r w:rsidRPr="002F0AC5">
        <w:rPr>
          <w:rFonts w:cs="Arial"/>
          <w:sz w:val="22"/>
          <w:szCs w:val="22"/>
        </w:rPr>
        <w:t>Public</w:t>
      </w:r>
      <w:proofErr w:type="spellEnd"/>
      <w:r w:rsidRPr="002F0AC5">
        <w:rPr>
          <w:rFonts w:cs="Arial"/>
          <w:sz w:val="22"/>
          <w:szCs w:val="22"/>
        </w:rPr>
        <w:t xml:space="preserve"> </w:t>
      </w:r>
      <w:proofErr w:type="spellStart"/>
      <w:r w:rsidRPr="002F0AC5">
        <w:rPr>
          <w:rFonts w:cs="Arial"/>
          <w:sz w:val="22"/>
          <w:szCs w:val="22"/>
        </w:rPr>
        <w:t>Officials</w:t>
      </w:r>
      <w:proofErr w:type="spellEnd"/>
      <w:r w:rsidRPr="002F0AC5">
        <w:rPr>
          <w:rFonts w:cs="Arial"/>
          <w:sz w:val="22"/>
          <w:szCs w:val="22"/>
        </w:rPr>
        <w:t xml:space="preserve"> in </w:t>
      </w:r>
      <w:proofErr w:type="spellStart"/>
      <w:r w:rsidRPr="002F0AC5">
        <w:rPr>
          <w:rFonts w:cs="Arial"/>
          <w:sz w:val="22"/>
          <w:szCs w:val="22"/>
        </w:rPr>
        <w:t>International</w:t>
      </w:r>
      <w:proofErr w:type="spellEnd"/>
      <w:r w:rsidRPr="002F0AC5">
        <w:rPr>
          <w:rFonts w:cs="Arial"/>
          <w:sz w:val="22"/>
          <w:szCs w:val="22"/>
        </w:rPr>
        <w:t xml:space="preserve"> Business </w:t>
      </w:r>
      <w:proofErr w:type="spellStart"/>
      <w:r w:rsidRPr="002F0AC5">
        <w:rPr>
          <w:rFonts w:cs="Arial"/>
          <w:sz w:val="22"/>
          <w:szCs w:val="22"/>
        </w:rPr>
        <w:t>Transactions</w:t>
      </w:r>
      <w:proofErr w:type="spellEnd"/>
      <w:r w:rsidRPr="002F0AC5">
        <w:rPr>
          <w:rFonts w:cs="Arial"/>
          <w:sz w:val="22"/>
          <w:szCs w:val="22"/>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Pr="002F0AC5">
        <w:rPr>
          <w:rFonts w:cs="Arial"/>
          <w:sz w:val="22"/>
          <w:szCs w:val="22"/>
        </w:rPr>
        <w:t>Corruption</w:t>
      </w:r>
      <w:proofErr w:type="spellEnd"/>
      <w:r w:rsidRPr="002F0AC5">
        <w:rPr>
          <w:rFonts w:cs="Arial"/>
          <w:sz w:val="22"/>
          <w:szCs w:val="22"/>
        </w:rPr>
        <w:t xml:space="preserve"> (Convenção das Nações Unidas contra a Corrupção).</w:t>
      </w:r>
    </w:p>
    <w:p w14:paraId="74DCCE25" w14:textId="77777777" w:rsidR="002F0AC5" w:rsidRPr="002F0AC5" w:rsidRDefault="002F0AC5" w:rsidP="002F0AC5">
      <w:pPr>
        <w:spacing w:before="120" w:line="360" w:lineRule="auto"/>
        <w:rPr>
          <w:rFonts w:cs="Arial"/>
          <w:sz w:val="22"/>
          <w:szCs w:val="22"/>
        </w:rPr>
      </w:pPr>
      <w:r w:rsidRPr="002F0AC5">
        <w:rPr>
          <w:rFonts w:cs="Arial"/>
          <w:sz w:val="22"/>
          <w:szCs w:val="22"/>
        </w:rPr>
        <w:lastRenderedPageBreak/>
        <w:t xml:space="preserve">13.3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55DD4612" w14:textId="77777777" w:rsidR="002F0AC5" w:rsidRPr="002F0AC5" w:rsidRDefault="002F0AC5" w:rsidP="002F0AC5">
      <w:pPr>
        <w:spacing w:before="120" w:line="360" w:lineRule="auto"/>
        <w:rPr>
          <w:rFonts w:cs="Arial"/>
          <w:sz w:val="22"/>
          <w:szCs w:val="22"/>
        </w:rPr>
      </w:pPr>
      <w:r w:rsidRPr="002F0AC5">
        <w:rPr>
          <w:rFonts w:cs="Arial"/>
          <w:sz w:val="22"/>
          <w:szCs w:val="22"/>
        </w:rPr>
        <w:t>13.4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24D5F848" w14:textId="77777777" w:rsidR="002F0AC5" w:rsidRPr="002F0AC5" w:rsidRDefault="002F0AC5" w:rsidP="002F0AC5">
      <w:pPr>
        <w:spacing w:before="120" w:line="360" w:lineRule="auto"/>
        <w:rPr>
          <w:rFonts w:cs="Arial"/>
          <w:sz w:val="22"/>
          <w:szCs w:val="22"/>
        </w:rPr>
      </w:pPr>
      <w:r w:rsidRPr="002F0AC5">
        <w:rPr>
          <w:rFonts w:cs="Arial"/>
          <w:sz w:val="22"/>
          <w:szCs w:val="22"/>
        </w:rPr>
        <w:t>13.5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3FA2B088" w14:textId="77777777" w:rsidR="002F0AC5" w:rsidRPr="002F0AC5" w:rsidRDefault="002F0AC5" w:rsidP="002F0AC5">
      <w:pPr>
        <w:spacing w:before="120" w:line="360" w:lineRule="auto"/>
        <w:rPr>
          <w:rFonts w:cs="Arial"/>
          <w:sz w:val="22"/>
          <w:szCs w:val="22"/>
        </w:rPr>
      </w:pPr>
      <w:r w:rsidRPr="002F0AC5">
        <w:rPr>
          <w:rFonts w:cs="Arial"/>
          <w:sz w:val="22"/>
          <w:szCs w:val="22"/>
        </w:rPr>
        <w:t>13.6 A CONTRATADA declara que não pratica e se obriga a não praticar quaisquer atos que violem a lei anticorrupção.</w:t>
      </w:r>
    </w:p>
    <w:p w14:paraId="5F5B2B18" w14:textId="77777777" w:rsidR="002F0AC5" w:rsidRPr="002F0AC5" w:rsidRDefault="002F0AC5" w:rsidP="002F0AC5">
      <w:pPr>
        <w:spacing w:before="120" w:line="360" w:lineRule="auto"/>
        <w:rPr>
          <w:rFonts w:cs="Arial"/>
          <w:sz w:val="22"/>
          <w:szCs w:val="22"/>
        </w:rPr>
      </w:pPr>
      <w:r w:rsidRPr="002F0AC5">
        <w:rPr>
          <w:rFonts w:cs="Arial"/>
          <w:sz w:val="22"/>
          <w:szCs w:val="22"/>
        </w:rPr>
        <w:t>13.7 A CONTRATADA concorda em fornecer prontamen</w:t>
      </w:r>
      <w:r w:rsidR="00FE74F2">
        <w:rPr>
          <w:rFonts w:cs="Arial"/>
          <w:sz w:val="22"/>
          <w:szCs w:val="22"/>
        </w:rPr>
        <w:t>te, sempre que solicitada, evidê</w:t>
      </w:r>
      <w:r w:rsidRPr="002F0AC5">
        <w:rPr>
          <w:rFonts w:cs="Arial"/>
          <w:sz w:val="22"/>
          <w:szCs w:val="22"/>
        </w:rPr>
        <w:t>ncia de que está atuando diligentemente na prevenção de práticas que possam violar as leis anticorrupção.</w:t>
      </w:r>
    </w:p>
    <w:p w14:paraId="479121D1" w14:textId="77777777" w:rsidR="002F0AC5" w:rsidRPr="002F0AC5" w:rsidRDefault="002F0AC5" w:rsidP="002F0AC5">
      <w:pPr>
        <w:spacing w:before="120" w:line="360" w:lineRule="auto"/>
        <w:rPr>
          <w:rFonts w:cs="Arial"/>
          <w:sz w:val="22"/>
          <w:szCs w:val="22"/>
        </w:rPr>
      </w:pPr>
      <w:r w:rsidRPr="002F0AC5">
        <w:rPr>
          <w:rFonts w:cs="Arial"/>
          <w:sz w:val="22"/>
          <w:szCs w:val="22"/>
        </w:rPr>
        <w:t>13.8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25CB308F" w14:textId="77777777" w:rsidR="002F0AC5" w:rsidRPr="002F0AC5" w:rsidRDefault="002F0AC5" w:rsidP="002F0AC5">
      <w:pPr>
        <w:spacing w:before="120" w:line="360" w:lineRule="auto"/>
        <w:rPr>
          <w:rFonts w:cs="Arial"/>
          <w:sz w:val="22"/>
          <w:szCs w:val="22"/>
        </w:rPr>
      </w:pPr>
      <w:r w:rsidRPr="002F0AC5">
        <w:rPr>
          <w:rFonts w:cs="Arial"/>
          <w:sz w:val="22"/>
          <w:szCs w:val="22"/>
        </w:rPr>
        <w:t>13.9 A CONTRATADA concorda que o CONTRATANTE terá o direito de, sempre</w:t>
      </w:r>
      <w:r w:rsidR="00FE74F2">
        <w:rPr>
          <w:rFonts w:cs="Arial"/>
          <w:sz w:val="22"/>
          <w:szCs w:val="22"/>
        </w:rPr>
        <w:t xml:space="preserve"> que julgar necessário, com auxí</w:t>
      </w:r>
      <w:r w:rsidRPr="002F0AC5">
        <w:rPr>
          <w:rFonts w:cs="Arial"/>
          <w:sz w:val="22"/>
          <w:szCs w:val="22"/>
        </w:rPr>
        <w:t>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7F12AB6C" w14:textId="77777777" w:rsidR="002F0AC5" w:rsidRPr="002F0AC5" w:rsidRDefault="002F0AC5" w:rsidP="002F0AC5">
      <w:pPr>
        <w:spacing w:before="120" w:line="360" w:lineRule="auto"/>
        <w:rPr>
          <w:rFonts w:cs="Arial"/>
          <w:sz w:val="22"/>
          <w:szCs w:val="22"/>
        </w:rPr>
      </w:pPr>
      <w:r w:rsidRPr="002F0AC5">
        <w:rPr>
          <w:rFonts w:cs="Arial"/>
          <w:sz w:val="22"/>
          <w:szCs w:val="22"/>
        </w:rPr>
        <w:t>13.10 Independentemente de quaisquer investigações ou processos terem sido iniciados pel</w:t>
      </w:r>
      <w:r w:rsidR="00FE74F2">
        <w:rPr>
          <w:rFonts w:cs="Arial"/>
          <w:sz w:val="22"/>
          <w:szCs w:val="22"/>
        </w:rPr>
        <w:t>as autoridades, caso surjam denú</w:t>
      </w:r>
      <w:r w:rsidRPr="002F0AC5">
        <w:rPr>
          <w:rFonts w:cs="Arial"/>
          <w:sz w:val="22"/>
          <w:szCs w:val="22"/>
        </w:rPr>
        <w:t>ncias ou indícios razoavelmente fortes de que os contratados violaram a lei anticorrupção a CONTRATANTE terá o direito de suspender ou rescindir o contrato, sem prejuízo da multa pela rescisão.</w:t>
      </w:r>
    </w:p>
    <w:p w14:paraId="0A474766" w14:textId="77777777" w:rsidR="002F0AC5" w:rsidRPr="002F0AC5" w:rsidRDefault="002F0AC5" w:rsidP="002F0AC5">
      <w:pPr>
        <w:spacing w:before="120" w:line="360" w:lineRule="auto"/>
        <w:rPr>
          <w:rFonts w:cs="Arial"/>
          <w:sz w:val="22"/>
          <w:szCs w:val="22"/>
        </w:rPr>
      </w:pPr>
      <w:r w:rsidRPr="002F0AC5">
        <w:rPr>
          <w:rFonts w:cs="Arial"/>
          <w:sz w:val="22"/>
          <w:szCs w:val="22"/>
        </w:rPr>
        <w:t>13.11 A CONTRATADA compromete-se a praticar a governança corporativa de modo a dar efetividade ao cumprimento das obrigações contratuais em observância à legislação aplicável.</w:t>
      </w:r>
    </w:p>
    <w:p w14:paraId="6B8ABC97" w14:textId="77777777" w:rsidR="002D5690" w:rsidRPr="002F0AC5" w:rsidRDefault="002F0AC5" w:rsidP="002F0AC5">
      <w:pPr>
        <w:spacing w:before="120" w:line="360" w:lineRule="auto"/>
        <w:rPr>
          <w:rFonts w:cs="Arial"/>
          <w:sz w:val="22"/>
          <w:szCs w:val="22"/>
        </w:rPr>
      </w:pPr>
      <w:r w:rsidRPr="002F0AC5">
        <w:rPr>
          <w:rFonts w:cs="Arial"/>
          <w:sz w:val="22"/>
          <w:szCs w:val="22"/>
        </w:rPr>
        <w:lastRenderedPageBreak/>
        <w:t>13.12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4471D0F6" w14:textId="77777777" w:rsidR="005C604C" w:rsidRPr="002F0AC5" w:rsidRDefault="005C604C" w:rsidP="005C604C">
      <w:pPr>
        <w:pStyle w:val="Ttulo2"/>
        <w:spacing w:before="480" w:line="360" w:lineRule="auto"/>
        <w:jc w:val="both"/>
        <w:rPr>
          <w:rFonts w:ascii="Arial" w:eastAsia="Arial Unicode MS" w:hAnsi="Arial" w:cs="Arial"/>
          <w:sz w:val="22"/>
          <w:szCs w:val="22"/>
        </w:rPr>
      </w:pPr>
      <w:r w:rsidRPr="002F0AC5">
        <w:rPr>
          <w:rFonts w:ascii="Arial" w:eastAsia="Arial Unicode MS" w:hAnsi="Arial" w:cs="Arial"/>
          <w:sz w:val="22"/>
          <w:szCs w:val="22"/>
        </w:rPr>
        <w:t xml:space="preserve">CLÁUSULA DÉCIMA </w:t>
      </w:r>
      <w:r w:rsidR="002F0AC5" w:rsidRPr="002F0AC5">
        <w:rPr>
          <w:rFonts w:ascii="Arial" w:eastAsia="Arial Unicode MS" w:hAnsi="Arial" w:cs="Arial"/>
          <w:sz w:val="22"/>
          <w:szCs w:val="22"/>
        </w:rPr>
        <w:t>QUARTA</w:t>
      </w:r>
      <w:r w:rsidRPr="002F0AC5">
        <w:rPr>
          <w:rFonts w:ascii="Arial" w:eastAsia="Arial Unicode MS" w:hAnsi="Arial" w:cs="Arial"/>
          <w:sz w:val="22"/>
          <w:szCs w:val="22"/>
        </w:rPr>
        <w:t>: LEGISLAÇÃO APLICÁVEL</w:t>
      </w:r>
    </w:p>
    <w:p w14:paraId="5D6A3A9E" w14:textId="77777777" w:rsidR="005C604C" w:rsidRPr="002F0AC5" w:rsidRDefault="002F0AC5" w:rsidP="005C604C">
      <w:pPr>
        <w:spacing w:before="120" w:line="360" w:lineRule="auto"/>
        <w:rPr>
          <w:rFonts w:eastAsia="Arial Unicode MS" w:cs="Arial"/>
          <w:bCs/>
          <w:sz w:val="22"/>
          <w:szCs w:val="22"/>
        </w:rPr>
      </w:pPr>
      <w:r w:rsidRPr="002F0AC5">
        <w:rPr>
          <w:rFonts w:eastAsia="Arial Unicode MS" w:cs="Arial"/>
          <w:sz w:val="22"/>
          <w:szCs w:val="22"/>
        </w:rPr>
        <w:t>14</w:t>
      </w:r>
      <w:r w:rsidR="005C604C" w:rsidRPr="002F0AC5">
        <w:rPr>
          <w:rFonts w:eastAsia="Arial Unicode MS" w:cs="Arial"/>
          <w:sz w:val="22"/>
          <w:szCs w:val="22"/>
        </w:rPr>
        <w:t xml:space="preserve">.1. </w:t>
      </w:r>
      <w:r w:rsidR="005C604C" w:rsidRPr="002F0AC5">
        <w:rPr>
          <w:rFonts w:eastAsia="Arial Unicode MS" w:cs="Arial"/>
          <w:bCs/>
          <w:sz w:val="22"/>
          <w:szCs w:val="22"/>
        </w:rPr>
        <w:t xml:space="preserve">Aplica-se à execução deste contrato a Lei Federal nº. 13.303/16 e alterações posteriores, inclusive aos casos omissos, bem como as </w:t>
      </w:r>
      <w:r w:rsidR="005C604C" w:rsidRPr="00FE74F2">
        <w:rPr>
          <w:rFonts w:eastAsia="Arial Unicode MS" w:cs="Arial"/>
          <w:bCs/>
          <w:sz w:val="22"/>
          <w:szCs w:val="22"/>
        </w:rPr>
        <w:t>disposições constantes no Regulamento de Licitações, Contratos e Convênios da CESAMA</w:t>
      </w:r>
      <w:r w:rsidR="009D446B" w:rsidRPr="00FE74F2">
        <w:rPr>
          <w:rFonts w:eastAsia="Arial Unicode MS" w:cs="Arial"/>
          <w:bCs/>
          <w:sz w:val="22"/>
          <w:szCs w:val="22"/>
        </w:rPr>
        <w:t xml:space="preserve"> </w:t>
      </w:r>
      <w:r w:rsidR="009D446B" w:rsidRPr="00FE74F2">
        <w:rPr>
          <w:rFonts w:eastAsia="Arial Unicode MS"/>
          <w:bCs/>
          <w:sz w:val="22"/>
          <w:szCs w:val="22"/>
        </w:rPr>
        <w:t>(</w:t>
      </w:r>
      <w:r w:rsidR="000333AF" w:rsidRPr="00FE74F2">
        <w:rPr>
          <w:rFonts w:eastAsia="Arial Unicode MS"/>
          <w:bCs/>
          <w:sz w:val="22"/>
          <w:szCs w:val="22"/>
        </w:rPr>
        <w:t>30</w:t>
      </w:r>
      <w:r w:rsidR="009357D7" w:rsidRPr="00FE74F2">
        <w:rPr>
          <w:rFonts w:eastAsia="Arial Unicode MS"/>
          <w:bCs/>
          <w:sz w:val="22"/>
          <w:szCs w:val="22"/>
        </w:rPr>
        <w:t>/06/2018</w:t>
      </w:r>
      <w:r w:rsidR="009D446B" w:rsidRPr="00FE74F2">
        <w:rPr>
          <w:rFonts w:eastAsia="Arial Unicode MS"/>
          <w:bCs/>
          <w:sz w:val="22"/>
          <w:szCs w:val="22"/>
        </w:rPr>
        <w:t>)</w:t>
      </w:r>
      <w:r w:rsidR="005C604C" w:rsidRPr="00FE74F2">
        <w:rPr>
          <w:rFonts w:eastAsia="Arial Unicode MS" w:cs="Arial"/>
          <w:bCs/>
          <w:sz w:val="22"/>
          <w:szCs w:val="22"/>
        </w:rPr>
        <w:t xml:space="preserve">, </w:t>
      </w:r>
      <w:r w:rsidR="001F32A3" w:rsidRPr="00FE74F2">
        <w:rPr>
          <w:rFonts w:eastAsia="Arial Unicode MS" w:cs="Arial"/>
          <w:bCs/>
          <w:sz w:val="22"/>
          <w:szCs w:val="22"/>
        </w:rPr>
        <w:t>disponível</w:t>
      </w:r>
      <w:r w:rsidR="001F32A3" w:rsidRPr="002F0AC5">
        <w:rPr>
          <w:rFonts w:eastAsia="Arial Unicode MS" w:cs="Arial"/>
          <w:bCs/>
          <w:sz w:val="22"/>
          <w:szCs w:val="22"/>
        </w:rPr>
        <w:t xml:space="preserve"> para consulta no site da </w:t>
      </w:r>
      <w:proofErr w:type="spellStart"/>
      <w:r w:rsidR="001F32A3" w:rsidRPr="002F0AC5">
        <w:rPr>
          <w:rFonts w:eastAsia="Arial Unicode MS" w:cs="Arial"/>
          <w:bCs/>
          <w:sz w:val="22"/>
          <w:szCs w:val="22"/>
        </w:rPr>
        <w:t>Cesama</w:t>
      </w:r>
      <w:proofErr w:type="spellEnd"/>
      <w:r w:rsidR="001F32A3" w:rsidRPr="002F0AC5">
        <w:rPr>
          <w:rFonts w:eastAsia="Arial Unicode MS" w:cs="Arial"/>
          <w:bCs/>
          <w:sz w:val="22"/>
          <w:szCs w:val="22"/>
        </w:rPr>
        <w:t xml:space="preserve">, no endereço eletrônico </w:t>
      </w:r>
      <w:hyperlink r:id="rId10" w:history="1">
        <w:r w:rsidR="00227148" w:rsidRPr="002F0AC5">
          <w:rPr>
            <w:rStyle w:val="Hyperlink"/>
            <w:sz w:val="22"/>
            <w:szCs w:val="22"/>
          </w:rPr>
          <w:t>http://cesama.com.br/site/uploads/arquivos/100/15562257012.pdf</w:t>
        </w:r>
      </w:hyperlink>
      <w:r w:rsidR="001F32A3" w:rsidRPr="002F0AC5">
        <w:rPr>
          <w:rFonts w:eastAsia="Arial Unicode MS" w:cs="Arial"/>
          <w:bCs/>
          <w:sz w:val="22"/>
          <w:szCs w:val="22"/>
        </w:rPr>
        <w:t xml:space="preserve">, </w:t>
      </w:r>
      <w:r w:rsidR="005C604C" w:rsidRPr="002F0AC5">
        <w:rPr>
          <w:rFonts w:eastAsia="Arial Unicode MS" w:cs="Arial"/>
          <w:bCs/>
          <w:sz w:val="22"/>
          <w:szCs w:val="22"/>
        </w:rPr>
        <w:t>bem como na legislação municipal civil e ambiental aplicáveis ao objeto deste Contrato.</w:t>
      </w:r>
    </w:p>
    <w:p w14:paraId="4F57A3A7" w14:textId="77777777" w:rsidR="005C604C" w:rsidRPr="002F0AC5" w:rsidRDefault="005C604C" w:rsidP="005C604C">
      <w:pPr>
        <w:pStyle w:val="Recuodecorpodetexto3"/>
        <w:tabs>
          <w:tab w:val="left" w:pos="-4820"/>
          <w:tab w:val="left" w:pos="9142"/>
        </w:tabs>
        <w:spacing w:before="480" w:line="360" w:lineRule="auto"/>
        <w:ind w:left="0"/>
        <w:rPr>
          <w:rFonts w:eastAsia="Arial Unicode MS"/>
          <w:b/>
          <w:bCs/>
          <w:color w:val="auto"/>
          <w:sz w:val="22"/>
          <w:szCs w:val="22"/>
        </w:rPr>
      </w:pPr>
      <w:r w:rsidRPr="002F0AC5">
        <w:rPr>
          <w:rFonts w:eastAsia="Arial Unicode MS"/>
          <w:b/>
          <w:color w:val="auto"/>
          <w:sz w:val="22"/>
          <w:szCs w:val="22"/>
        </w:rPr>
        <w:t xml:space="preserve">CLÁUSULA DÉCIMA </w:t>
      </w:r>
      <w:r w:rsidR="00D40E4F" w:rsidRPr="002F0AC5">
        <w:rPr>
          <w:rFonts w:eastAsia="Arial Unicode MS"/>
          <w:b/>
          <w:color w:val="auto"/>
          <w:sz w:val="22"/>
          <w:szCs w:val="22"/>
        </w:rPr>
        <w:t>QU</w:t>
      </w:r>
      <w:r w:rsidR="002F0AC5" w:rsidRPr="002F0AC5">
        <w:rPr>
          <w:rFonts w:eastAsia="Arial Unicode MS"/>
          <w:b/>
          <w:color w:val="auto"/>
          <w:sz w:val="22"/>
          <w:szCs w:val="22"/>
        </w:rPr>
        <w:t>INTA</w:t>
      </w:r>
      <w:r w:rsidRPr="002F0AC5">
        <w:rPr>
          <w:rFonts w:eastAsia="Arial Unicode MS"/>
          <w:b/>
          <w:color w:val="auto"/>
          <w:sz w:val="22"/>
          <w:szCs w:val="22"/>
        </w:rPr>
        <w:t>: FORO</w:t>
      </w:r>
    </w:p>
    <w:p w14:paraId="702E18DA" w14:textId="77777777" w:rsidR="005C604C" w:rsidRPr="002F0AC5" w:rsidRDefault="002F0AC5" w:rsidP="005C604C">
      <w:pPr>
        <w:pStyle w:val="Recuodecorpodetexto3"/>
        <w:tabs>
          <w:tab w:val="left" w:pos="3117"/>
          <w:tab w:val="left" w:pos="9142"/>
        </w:tabs>
        <w:spacing w:before="120" w:line="360" w:lineRule="auto"/>
        <w:ind w:left="0"/>
        <w:rPr>
          <w:rFonts w:eastAsia="Arial Unicode MS"/>
          <w:bCs/>
          <w:color w:val="auto"/>
          <w:sz w:val="22"/>
          <w:szCs w:val="22"/>
        </w:rPr>
      </w:pPr>
      <w:r w:rsidRPr="002F0AC5">
        <w:rPr>
          <w:rFonts w:eastAsia="Arial Unicode MS"/>
          <w:bCs/>
          <w:color w:val="auto"/>
          <w:sz w:val="22"/>
          <w:szCs w:val="22"/>
        </w:rPr>
        <w:t>15</w:t>
      </w:r>
      <w:r w:rsidR="005C604C" w:rsidRPr="002F0AC5">
        <w:rPr>
          <w:rFonts w:eastAsia="Arial Unicode MS"/>
          <w:bCs/>
          <w:color w:val="auto"/>
          <w:sz w:val="22"/>
          <w:szCs w:val="22"/>
        </w:rPr>
        <w:t xml:space="preserve">.1. As partes contratantes elegem o foro da sede da </w:t>
      </w:r>
      <w:proofErr w:type="spellStart"/>
      <w:r w:rsidR="005C604C" w:rsidRPr="002F0AC5">
        <w:rPr>
          <w:rFonts w:eastAsia="Arial Unicode MS"/>
          <w:bCs/>
          <w:color w:val="auto"/>
          <w:sz w:val="22"/>
          <w:szCs w:val="22"/>
        </w:rPr>
        <w:t>Cesama</w:t>
      </w:r>
      <w:proofErr w:type="spellEnd"/>
      <w:r w:rsidR="005C604C" w:rsidRPr="002F0AC5">
        <w:rPr>
          <w:rFonts w:eastAsia="Arial Unicode MS"/>
          <w:bCs/>
          <w:color w:val="auto"/>
          <w:sz w:val="22"/>
          <w:szCs w:val="22"/>
        </w:rPr>
        <w:t xml:space="preserve"> para dirimir quaisquer questões deles decorrentes, sejam elas com pessoas físicas ou jurídicas, domiciliadas ou não no Brasil, salvo em situações devidamente justificadas pela autoridade competente pela contratação.</w:t>
      </w:r>
    </w:p>
    <w:p w14:paraId="337C6592" w14:textId="77777777" w:rsidR="005C604C" w:rsidRDefault="005C604C" w:rsidP="005C604C">
      <w:pPr>
        <w:pStyle w:val="Corpodetexto"/>
        <w:spacing w:before="120" w:line="360" w:lineRule="auto"/>
        <w:rPr>
          <w:rFonts w:eastAsia="Arial Unicode MS" w:cs="Arial"/>
          <w:szCs w:val="22"/>
        </w:rPr>
      </w:pPr>
      <w:r w:rsidRPr="002F0AC5">
        <w:rPr>
          <w:rFonts w:eastAsia="Arial Unicode MS" w:cs="Arial"/>
          <w:szCs w:val="22"/>
        </w:rPr>
        <w:t>Por estarem assim justos e contratados, lavrou-se o este Contrato, que vai assinado pelas partes, na presença de duas testemunhas.</w:t>
      </w:r>
    </w:p>
    <w:p w14:paraId="46516DFA" w14:textId="77777777" w:rsidR="000E776D" w:rsidRPr="002F0AC5" w:rsidRDefault="000E776D" w:rsidP="005C604C">
      <w:pPr>
        <w:pStyle w:val="Corpodetexto"/>
        <w:spacing w:before="120" w:line="360" w:lineRule="auto"/>
        <w:rPr>
          <w:rFonts w:eastAsia="Arial Unicode MS" w:cs="Arial"/>
          <w:szCs w:val="22"/>
        </w:rPr>
      </w:pPr>
    </w:p>
    <w:p w14:paraId="3CF4E4CA" w14:textId="77777777" w:rsidR="005C604C" w:rsidRPr="001F32A3" w:rsidRDefault="005C604C" w:rsidP="005C604C">
      <w:pPr>
        <w:spacing w:before="120" w:line="360" w:lineRule="auto"/>
        <w:jc w:val="center"/>
        <w:rPr>
          <w:rFonts w:eastAsia="Arial Unicode MS" w:cs="Arial"/>
          <w:sz w:val="23"/>
          <w:szCs w:val="23"/>
        </w:rPr>
      </w:pPr>
      <w:r w:rsidRPr="001F32A3">
        <w:rPr>
          <w:rFonts w:eastAsia="Arial Unicode MS" w:cs="Arial"/>
          <w:sz w:val="23"/>
          <w:szCs w:val="23"/>
        </w:rPr>
        <w:t>Juiz de Fora, ......  de ................... de 20....</w:t>
      </w: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5C604C" w:rsidRPr="001F32A3" w14:paraId="6C62F6EC" w14:textId="77777777" w:rsidTr="00553C85">
        <w:trPr>
          <w:jc w:val="center"/>
        </w:trPr>
        <w:tc>
          <w:tcPr>
            <w:tcW w:w="5079" w:type="dxa"/>
          </w:tcPr>
          <w:p w14:paraId="19F9F27A" w14:textId="77777777" w:rsidR="00DA1F3D" w:rsidRDefault="00DA1F3D" w:rsidP="00553C85">
            <w:pPr>
              <w:jc w:val="center"/>
              <w:rPr>
                <w:rFonts w:eastAsia="Arial Unicode MS" w:cs="Arial"/>
                <w:color w:val="FF0000"/>
                <w:sz w:val="23"/>
                <w:szCs w:val="23"/>
              </w:rPr>
            </w:pPr>
          </w:p>
          <w:p w14:paraId="09E835F1" w14:textId="77777777" w:rsidR="006D1243" w:rsidRDefault="006D1243" w:rsidP="00553C85">
            <w:pPr>
              <w:jc w:val="center"/>
              <w:rPr>
                <w:rFonts w:eastAsia="Arial Unicode MS" w:cs="Arial"/>
                <w:bCs/>
                <w:sz w:val="23"/>
                <w:szCs w:val="23"/>
              </w:rPr>
            </w:pPr>
            <w:r>
              <w:rPr>
                <w:rFonts w:eastAsia="Arial Unicode MS" w:cs="Arial"/>
                <w:sz w:val="24"/>
                <w:szCs w:val="24"/>
              </w:rPr>
              <w:t>Júlio César Teixeira</w:t>
            </w:r>
            <w:r w:rsidRPr="00FE74F2">
              <w:rPr>
                <w:rFonts w:eastAsia="Arial Unicode MS" w:cs="Arial"/>
                <w:bCs/>
                <w:sz w:val="23"/>
                <w:szCs w:val="23"/>
              </w:rPr>
              <w:t xml:space="preserve"> </w:t>
            </w:r>
          </w:p>
          <w:p w14:paraId="096C76BA" w14:textId="79A6AA82" w:rsidR="005C604C" w:rsidRPr="001F32A3" w:rsidRDefault="005C604C" w:rsidP="00553C85">
            <w:pPr>
              <w:jc w:val="center"/>
              <w:rPr>
                <w:rFonts w:eastAsia="Arial Unicode MS" w:cs="Arial"/>
                <w:bCs/>
                <w:kern w:val="2"/>
                <w:sz w:val="23"/>
                <w:szCs w:val="23"/>
                <w:lang w:eastAsia="en-US"/>
              </w:rPr>
            </w:pPr>
            <w:r w:rsidRPr="00FE74F2">
              <w:rPr>
                <w:rFonts w:eastAsia="Arial Unicode MS" w:cs="Arial"/>
                <w:bCs/>
                <w:sz w:val="23"/>
                <w:szCs w:val="23"/>
              </w:rPr>
              <w:t xml:space="preserve">Diretor Presidente </w:t>
            </w:r>
            <w:r w:rsidR="000656D5" w:rsidRPr="00FE74F2">
              <w:rPr>
                <w:rFonts w:eastAsia="Arial Unicode MS" w:cs="Arial"/>
                <w:bCs/>
                <w:sz w:val="23"/>
                <w:szCs w:val="23"/>
              </w:rPr>
              <w:t>–</w:t>
            </w:r>
            <w:r w:rsidRPr="00FE74F2">
              <w:rPr>
                <w:rFonts w:eastAsia="Arial Unicode MS" w:cs="Arial"/>
                <w:bCs/>
                <w:sz w:val="23"/>
                <w:szCs w:val="23"/>
              </w:rPr>
              <w:t xml:space="preserve"> CESAMA</w:t>
            </w:r>
          </w:p>
        </w:tc>
        <w:tc>
          <w:tcPr>
            <w:tcW w:w="4251" w:type="dxa"/>
          </w:tcPr>
          <w:p w14:paraId="211361B0" w14:textId="6BB945CB" w:rsidR="005C604C" w:rsidRPr="001F32A3" w:rsidRDefault="001618AA" w:rsidP="00553C85">
            <w:pPr>
              <w:jc w:val="center"/>
              <w:rPr>
                <w:rFonts w:eastAsia="Arial Unicode MS" w:cs="Arial"/>
                <w:bCs/>
                <w:sz w:val="23"/>
                <w:szCs w:val="23"/>
              </w:rPr>
            </w:pPr>
            <w:r>
              <w:rPr>
                <w:rFonts w:eastAsia="Arial Unicode MS" w:cs="Arial"/>
                <w:sz w:val="24"/>
                <w:szCs w:val="24"/>
              </w:rPr>
              <w:t>Sérgio Henrique dos Santos</w:t>
            </w:r>
          </w:p>
          <w:p w14:paraId="44A79744" w14:textId="7C76F049" w:rsidR="005C604C" w:rsidRPr="001F32A3" w:rsidRDefault="00166B79" w:rsidP="00535239">
            <w:pPr>
              <w:jc w:val="center"/>
              <w:rPr>
                <w:rFonts w:eastAsia="Arial Unicode MS" w:cs="Arial"/>
                <w:bCs/>
                <w:kern w:val="2"/>
                <w:sz w:val="23"/>
                <w:szCs w:val="23"/>
                <w:lang w:eastAsia="en-US"/>
              </w:rPr>
            </w:pPr>
            <w:r>
              <w:rPr>
                <w:rFonts w:eastAsia="Arial Unicode MS" w:cs="Arial"/>
                <w:b/>
                <w:sz w:val="24"/>
                <w:szCs w:val="24"/>
              </w:rPr>
              <w:t>Mérito Consultoria Assessoria Ocupacional e Serviços Ltda</w:t>
            </w:r>
          </w:p>
        </w:tc>
      </w:tr>
    </w:tbl>
    <w:p w14:paraId="2BA7B92A" w14:textId="77777777" w:rsidR="00DA1F3D" w:rsidRDefault="00DA1F3D" w:rsidP="005C604C">
      <w:pPr>
        <w:pStyle w:val="Ttulo6"/>
        <w:numPr>
          <w:ilvl w:val="0"/>
          <w:numId w:val="0"/>
        </w:numPr>
        <w:spacing w:before="60" w:after="0" w:line="300" w:lineRule="exact"/>
        <w:jc w:val="both"/>
        <w:rPr>
          <w:rFonts w:eastAsia="Arial Unicode MS"/>
          <w:b w:val="0"/>
          <w:color w:val="auto"/>
          <w:sz w:val="23"/>
          <w:szCs w:val="23"/>
          <w:u w:val="none"/>
        </w:rPr>
      </w:pPr>
    </w:p>
    <w:p w14:paraId="5C775CCB" w14:textId="77777777" w:rsidR="005C604C" w:rsidRPr="001F32A3" w:rsidRDefault="005C604C" w:rsidP="005C604C">
      <w:pPr>
        <w:pStyle w:val="Ttulo6"/>
        <w:numPr>
          <w:ilvl w:val="0"/>
          <w:numId w:val="0"/>
        </w:numPr>
        <w:spacing w:before="60" w:after="0" w:line="300" w:lineRule="exact"/>
        <w:jc w:val="both"/>
        <w:rPr>
          <w:rFonts w:eastAsia="Arial Unicode MS"/>
          <w:b w:val="0"/>
          <w:color w:val="auto"/>
          <w:sz w:val="23"/>
          <w:szCs w:val="23"/>
        </w:rPr>
      </w:pPr>
      <w:r w:rsidRPr="001F32A3">
        <w:rPr>
          <w:rFonts w:eastAsia="Arial Unicode MS"/>
          <w:b w:val="0"/>
          <w:color w:val="auto"/>
          <w:sz w:val="23"/>
          <w:szCs w:val="23"/>
          <w:u w:val="none"/>
        </w:rPr>
        <w:t>Testemunhas: _____________________</w:t>
      </w:r>
      <w:r w:rsidRPr="001F32A3">
        <w:rPr>
          <w:rFonts w:eastAsia="Arial Unicode MS"/>
          <w:b w:val="0"/>
          <w:color w:val="auto"/>
          <w:sz w:val="23"/>
          <w:szCs w:val="23"/>
          <w:u w:val="none"/>
        </w:rPr>
        <w:tab/>
      </w:r>
      <w:r w:rsidRPr="001F32A3">
        <w:rPr>
          <w:rFonts w:eastAsia="Arial Unicode MS"/>
          <w:b w:val="0"/>
          <w:color w:val="auto"/>
          <w:sz w:val="23"/>
          <w:szCs w:val="23"/>
          <w:u w:val="none"/>
        </w:rPr>
        <w:tab/>
      </w:r>
      <w:r w:rsidR="00535239">
        <w:rPr>
          <w:rFonts w:eastAsia="Arial Unicode MS"/>
          <w:b w:val="0"/>
          <w:color w:val="auto"/>
          <w:sz w:val="23"/>
          <w:szCs w:val="23"/>
          <w:u w:val="none"/>
        </w:rPr>
        <w:t xml:space="preserve">             </w:t>
      </w:r>
      <w:r w:rsidRPr="001F32A3">
        <w:rPr>
          <w:rFonts w:eastAsia="Arial Unicode MS"/>
          <w:b w:val="0"/>
          <w:color w:val="auto"/>
          <w:sz w:val="23"/>
          <w:szCs w:val="23"/>
          <w:u w:val="none"/>
        </w:rPr>
        <w:t>_______________________</w:t>
      </w:r>
    </w:p>
    <w:p w14:paraId="6A2FBE19" w14:textId="77777777" w:rsidR="00EE130A" w:rsidRPr="00436CDD" w:rsidRDefault="00EE130A" w:rsidP="00EE130A"/>
    <w:p w14:paraId="449CA391" w14:textId="77777777" w:rsidR="00EE130A" w:rsidRPr="00436CDD" w:rsidRDefault="00EE130A" w:rsidP="00EE130A"/>
    <w:p w14:paraId="3469C474" w14:textId="77777777" w:rsidR="004465A1" w:rsidRDefault="00DA1F3D" w:rsidP="004465A1">
      <w:pPr>
        <w:pStyle w:val="Ttulo3"/>
        <w:tabs>
          <w:tab w:val="left" w:pos="0"/>
        </w:tabs>
        <w:spacing w:line="480" w:lineRule="auto"/>
        <w:ind w:right="0"/>
        <w:rPr>
          <w:bCs/>
          <w:sz w:val="24"/>
          <w:szCs w:val="24"/>
        </w:rPr>
      </w:pPr>
      <w:r w:rsidRPr="00EF3F9B">
        <w:rPr>
          <w:bCs/>
          <w:sz w:val="24"/>
          <w:szCs w:val="24"/>
        </w:rPr>
        <w:br w:type="page"/>
      </w:r>
    </w:p>
    <w:p w14:paraId="24E86C44" w14:textId="77777777" w:rsidR="004465A1" w:rsidRPr="003F37E2" w:rsidRDefault="004465A1" w:rsidP="004465A1">
      <w:pPr>
        <w:spacing w:before="120" w:line="360" w:lineRule="auto"/>
        <w:jc w:val="center"/>
        <w:rPr>
          <w:rFonts w:eastAsia="Arial Unicode MS" w:cs="Arial"/>
          <w:b/>
          <w:sz w:val="26"/>
          <w:szCs w:val="26"/>
        </w:rPr>
      </w:pPr>
      <w:r w:rsidRPr="003F37E2">
        <w:rPr>
          <w:rFonts w:eastAsia="Arial Unicode MS" w:cs="Arial"/>
          <w:b/>
          <w:sz w:val="26"/>
          <w:szCs w:val="26"/>
        </w:rPr>
        <w:lastRenderedPageBreak/>
        <w:t xml:space="preserve">CONTRATO Nº. </w:t>
      </w:r>
      <w:r>
        <w:rPr>
          <w:rFonts w:eastAsia="Arial Unicode MS" w:cs="Arial"/>
          <w:b/>
          <w:sz w:val="26"/>
          <w:szCs w:val="26"/>
        </w:rPr>
        <w:t>28</w:t>
      </w:r>
      <w:r w:rsidRPr="003F37E2">
        <w:rPr>
          <w:rFonts w:eastAsia="Arial Unicode MS" w:cs="Arial"/>
          <w:b/>
          <w:sz w:val="26"/>
          <w:szCs w:val="26"/>
        </w:rPr>
        <w:t>/</w:t>
      </w:r>
      <w:r>
        <w:rPr>
          <w:rFonts w:eastAsia="Arial Unicode MS" w:cs="Arial"/>
          <w:b/>
          <w:sz w:val="26"/>
          <w:szCs w:val="26"/>
        </w:rPr>
        <w:t>2021</w:t>
      </w:r>
    </w:p>
    <w:p w14:paraId="0450D299" w14:textId="77777777" w:rsidR="004465A1" w:rsidRPr="004465A1" w:rsidRDefault="004465A1" w:rsidP="004465A1">
      <w:pPr>
        <w:pStyle w:val="Ttulo3"/>
        <w:tabs>
          <w:tab w:val="left" w:pos="0"/>
        </w:tabs>
        <w:spacing w:line="480" w:lineRule="auto"/>
        <w:ind w:right="0"/>
        <w:rPr>
          <w:bCs/>
          <w:sz w:val="24"/>
          <w:szCs w:val="24"/>
        </w:rPr>
      </w:pPr>
    </w:p>
    <w:p w14:paraId="675BE822" w14:textId="695F33BD" w:rsidR="004465A1" w:rsidRDefault="004465A1" w:rsidP="004465A1">
      <w:pPr>
        <w:pStyle w:val="Ttulo3"/>
        <w:tabs>
          <w:tab w:val="left" w:pos="0"/>
        </w:tabs>
        <w:spacing w:line="480" w:lineRule="auto"/>
        <w:ind w:right="0"/>
        <w:rPr>
          <w:bCs/>
          <w:sz w:val="24"/>
          <w:szCs w:val="24"/>
        </w:rPr>
      </w:pPr>
      <w:r>
        <w:rPr>
          <w:bCs/>
          <w:sz w:val="24"/>
          <w:szCs w:val="24"/>
          <w:lang w:val="pt-BR"/>
        </w:rPr>
        <w:t>ANEXO I</w:t>
      </w:r>
    </w:p>
    <w:p w14:paraId="5553BBDB" w14:textId="30A46B82" w:rsidR="004465A1" w:rsidRPr="004465A1" w:rsidRDefault="004465A1" w:rsidP="00A34427">
      <w:pPr>
        <w:pStyle w:val="Ttulo3"/>
        <w:tabs>
          <w:tab w:val="left" w:pos="0"/>
        </w:tabs>
        <w:spacing w:line="480" w:lineRule="auto"/>
        <w:ind w:right="0"/>
      </w:pPr>
      <w:r w:rsidRPr="004465A1">
        <w:rPr>
          <w:bCs/>
          <w:noProof/>
          <w:sz w:val="24"/>
          <w:szCs w:val="24"/>
        </w:rPr>
        <w:drawing>
          <wp:inline distT="0" distB="0" distL="0" distR="0" wp14:anchorId="7B024388" wp14:editId="39B4E4AB">
            <wp:extent cx="5760720" cy="4207297"/>
            <wp:effectExtent l="0" t="0" r="0" b="31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2377"/>
                    <a:stretch/>
                  </pic:blipFill>
                  <pic:spPr bwMode="auto">
                    <a:xfrm>
                      <a:off x="0" y="0"/>
                      <a:ext cx="5760720" cy="4207297"/>
                    </a:xfrm>
                    <a:prstGeom prst="rect">
                      <a:avLst/>
                    </a:prstGeom>
                    <a:ln>
                      <a:noFill/>
                    </a:ln>
                    <a:extLst>
                      <a:ext uri="{53640926-AAD7-44D8-BBD7-CCE9431645EC}">
                        <a14:shadowObscured xmlns:a14="http://schemas.microsoft.com/office/drawing/2010/main"/>
                      </a:ext>
                    </a:extLst>
                  </pic:spPr>
                </pic:pic>
              </a:graphicData>
            </a:graphic>
          </wp:inline>
        </w:drawing>
      </w:r>
      <w:r w:rsidRPr="004465A1">
        <w:rPr>
          <w:noProof/>
        </w:rPr>
        <w:drawing>
          <wp:inline distT="0" distB="0" distL="0" distR="0" wp14:anchorId="2EBD2BFA" wp14:editId="1B6AC047">
            <wp:extent cx="5760720" cy="2033905"/>
            <wp:effectExtent l="0" t="0" r="0" b="444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2033905"/>
                    </a:xfrm>
                    <a:prstGeom prst="rect">
                      <a:avLst/>
                    </a:prstGeom>
                  </pic:spPr>
                </pic:pic>
              </a:graphicData>
            </a:graphic>
          </wp:inline>
        </w:drawing>
      </w:r>
    </w:p>
    <w:p w14:paraId="188B7997" w14:textId="39C44CC7" w:rsidR="004465A1" w:rsidRDefault="004465A1" w:rsidP="004465A1">
      <w:pPr>
        <w:rPr>
          <w:lang w:val="x-none"/>
        </w:rPr>
      </w:pPr>
    </w:p>
    <w:p w14:paraId="3AC24D9A" w14:textId="4B27E895" w:rsidR="004465A1" w:rsidRDefault="004465A1" w:rsidP="004465A1">
      <w:pPr>
        <w:rPr>
          <w:lang w:val="x-none"/>
        </w:rPr>
      </w:pPr>
    </w:p>
    <w:p w14:paraId="55127B96" w14:textId="411C1311" w:rsidR="004465A1" w:rsidRDefault="004465A1" w:rsidP="004465A1">
      <w:pPr>
        <w:rPr>
          <w:lang w:val="x-none"/>
        </w:rPr>
      </w:pPr>
    </w:p>
    <w:p w14:paraId="6D144A64" w14:textId="3E76C8A7" w:rsidR="004465A1" w:rsidRDefault="004465A1" w:rsidP="004465A1">
      <w:pPr>
        <w:rPr>
          <w:lang w:val="x-none"/>
        </w:rPr>
      </w:pPr>
    </w:p>
    <w:p w14:paraId="6DFC7EEA" w14:textId="0A9DC575" w:rsidR="004465A1" w:rsidRDefault="004465A1" w:rsidP="004465A1">
      <w:pPr>
        <w:rPr>
          <w:lang w:val="x-none"/>
        </w:rPr>
      </w:pPr>
    </w:p>
    <w:p w14:paraId="61ACC316" w14:textId="3BC51BED" w:rsidR="004465A1" w:rsidRDefault="004465A1" w:rsidP="004465A1">
      <w:pPr>
        <w:rPr>
          <w:lang w:val="x-none"/>
        </w:rPr>
      </w:pPr>
    </w:p>
    <w:p w14:paraId="13CD3362" w14:textId="4238F9BD" w:rsidR="004465A1" w:rsidRDefault="004465A1" w:rsidP="004465A1">
      <w:pPr>
        <w:rPr>
          <w:lang w:val="x-none"/>
        </w:rPr>
      </w:pPr>
    </w:p>
    <w:p w14:paraId="1ED197E9" w14:textId="69BD8DB9" w:rsidR="004465A1" w:rsidRDefault="004465A1" w:rsidP="004465A1">
      <w:pPr>
        <w:rPr>
          <w:lang w:val="x-none"/>
        </w:rPr>
      </w:pPr>
    </w:p>
    <w:p w14:paraId="27F2E85F" w14:textId="2CC94926" w:rsidR="004465A1" w:rsidRDefault="004465A1" w:rsidP="004465A1">
      <w:pPr>
        <w:rPr>
          <w:lang w:val="x-none"/>
        </w:rPr>
      </w:pPr>
    </w:p>
    <w:p w14:paraId="4107F8F7" w14:textId="69E7047A" w:rsidR="004465A1" w:rsidRDefault="004465A1" w:rsidP="004465A1">
      <w:pPr>
        <w:rPr>
          <w:lang w:val="x-none"/>
        </w:rPr>
      </w:pPr>
    </w:p>
    <w:p w14:paraId="53D9CC14" w14:textId="65770703" w:rsidR="004465A1" w:rsidRDefault="004465A1" w:rsidP="004465A1">
      <w:pPr>
        <w:rPr>
          <w:lang w:val="x-none"/>
        </w:rPr>
      </w:pPr>
    </w:p>
    <w:p w14:paraId="2254DF93" w14:textId="374FBFF4" w:rsidR="004465A1" w:rsidRDefault="004465A1" w:rsidP="004465A1">
      <w:pPr>
        <w:rPr>
          <w:lang w:val="x-none"/>
        </w:rPr>
      </w:pPr>
      <w:r w:rsidRPr="004465A1">
        <w:rPr>
          <w:noProof/>
          <w:lang w:val="x-none"/>
        </w:rPr>
        <w:drawing>
          <wp:inline distT="0" distB="0" distL="0" distR="0" wp14:anchorId="4DD68593" wp14:editId="0D05EC87">
            <wp:extent cx="5760720" cy="4128770"/>
            <wp:effectExtent l="0" t="0" r="0" b="508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4128770"/>
                    </a:xfrm>
                    <a:prstGeom prst="rect">
                      <a:avLst/>
                    </a:prstGeom>
                  </pic:spPr>
                </pic:pic>
              </a:graphicData>
            </a:graphic>
          </wp:inline>
        </w:drawing>
      </w:r>
    </w:p>
    <w:p w14:paraId="0983B400" w14:textId="63B2718F" w:rsidR="004465A1" w:rsidRDefault="004465A1" w:rsidP="004465A1">
      <w:pPr>
        <w:rPr>
          <w:lang w:val="x-none"/>
        </w:rPr>
      </w:pPr>
      <w:r w:rsidRPr="004465A1">
        <w:rPr>
          <w:noProof/>
          <w:lang w:val="x-none"/>
        </w:rPr>
        <w:drawing>
          <wp:inline distT="0" distB="0" distL="0" distR="0" wp14:anchorId="2F04CEDF" wp14:editId="47034673">
            <wp:extent cx="5760720" cy="2107565"/>
            <wp:effectExtent l="0" t="0" r="0" b="698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2107565"/>
                    </a:xfrm>
                    <a:prstGeom prst="rect">
                      <a:avLst/>
                    </a:prstGeom>
                  </pic:spPr>
                </pic:pic>
              </a:graphicData>
            </a:graphic>
          </wp:inline>
        </w:drawing>
      </w:r>
    </w:p>
    <w:p w14:paraId="4FBB553D" w14:textId="2D66D9D4" w:rsidR="004465A1" w:rsidRDefault="004465A1" w:rsidP="004465A1">
      <w:pPr>
        <w:rPr>
          <w:lang w:val="x-none"/>
        </w:rPr>
      </w:pPr>
    </w:p>
    <w:p w14:paraId="5DBF5D73" w14:textId="1170F0E7" w:rsidR="004465A1" w:rsidRDefault="004465A1" w:rsidP="004465A1">
      <w:pPr>
        <w:rPr>
          <w:lang w:val="x-none"/>
        </w:rPr>
      </w:pPr>
    </w:p>
    <w:p w14:paraId="34D68584" w14:textId="24CCEA41" w:rsidR="004465A1" w:rsidRDefault="004465A1" w:rsidP="004465A1">
      <w:pPr>
        <w:rPr>
          <w:lang w:val="x-none"/>
        </w:rPr>
      </w:pPr>
    </w:p>
    <w:p w14:paraId="64437629" w14:textId="0B18E5BA" w:rsidR="004465A1" w:rsidRDefault="004465A1" w:rsidP="004465A1">
      <w:pPr>
        <w:rPr>
          <w:lang w:val="x-none"/>
        </w:rPr>
      </w:pPr>
    </w:p>
    <w:p w14:paraId="5531DA73" w14:textId="74964B5C" w:rsidR="004465A1" w:rsidRDefault="004465A1" w:rsidP="004465A1">
      <w:pPr>
        <w:rPr>
          <w:lang w:val="x-none"/>
        </w:rPr>
      </w:pPr>
    </w:p>
    <w:p w14:paraId="44D6039B" w14:textId="61551C76" w:rsidR="004465A1" w:rsidRDefault="004465A1" w:rsidP="004465A1">
      <w:pPr>
        <w:rPr>
          <w:lang w:val="x-none"/>
        </w:rPr>
      </w:pPr>
    </w:p>
    <w:p w14:paraId="1931BBD4" w14:textId="23FF6924" w:rsidR="004465A1" w:rsidRDefault="004465A1" w:rsidP="004465A1">
      <w:pPr>
        <w:rPr>
          <w:lang w:val="x-none"/>
        </w:rPr>
      </w:pPr>
    </w:p>
    <w:p w14:paraId="18715B9A" w14:textId="4FD3EE66" w:rsidR="004465A1" w:rsidRDefault="004465A1" w:rsidP="004465A1">
      <w:pPr>
        <w:rPr>
          <w:lang w:val="x-none"/>
        </w:rPr>
      </w:pPr>
    </w:p>
    <w:p w14:paraId="106D9586" w14:textId="570E00AF" w:rsidR="004465A1" w:rsidRDefault="004465A1" w:rsidP="004465A1">
      <w:pPr>
        <w:rPr>
          <w:lang w:val="x-none"/>
        </w:rPr>
      </w:pPr>
    </w:p>
    <w:p w14:paraId="4F3D0C98" w14:textId="741906F2" w:rsidR="004465A1" w:rsidRDefault="004465A1" w:rsidP="004465A1">
      <w:pPr>
        <w:rPr>
          <w:lang w:val="x-none"/>
        </w:rPr>
      </w:pPr>
    </w:p>
    <w:p w14:paraId="7F2C690C" w14:textId="65C6EA5E" w:rsidR="004465A1" w:rsidRDefault="004465A1" w:rsidP="004465A1">
      <w:pPr>
        <w:rPr>
          <w:lang w:val="x-none"/>
        </w:rPr>
      </w:pPr>
    </w:p>
    <w:p w14:paraId="1B19FF7A" w14:textId="4F6AB14D" w:rsidR="004465A1" w:rsidRDefault="004465A1" w:rsidP="004465A1">
      <w:pPr>
        <w:rPr>
          <w:lang w:val="x-none"/>
        </w:rPr>
      </w:pPr>
    </w:p>
    <w:p w14:paraId="4B20C9D6" w14:textId="43EC020A" w:rsidR="004465A1" w:rsidRDefault="004465A1" w:rsidP="004465A1">
      <w:pPr>
        <w:rPr>
          <w:lang w:val="x-none"/>
        </w:rPr>
      </w:pPr>
    </w:p>
    <w:p w14:paraId="501717AB" w14:textId="20F3D364" w:rsidR="004465A1" w:rsidRDefault="004465A1" w:rsidP="004465A1">
      <w:pPr>
        <w:rPr>
          <w:lang w:val="x-none"/>
        </w:rPr>
      </w:pPr>
    </w:p>
    <w:p w14:paraId="450155C1" w14:textId="5F43B051" w:rsidR="004465A1" w:rsidRDefault="004465A1" w:rsidP="004465A1">
      <w:pPr>
        <w:rPr>
          <w:lang w:val="x-none"/>
        </w:rPr>
      </w:pPr>
    </w:p>
    <w:p w14:paraId="42D00026" w14:textId="2DB65823" w:rsidR="004465A1" w:rsidRPr="004465A1" w:rsidRDefault="004465A1" w:rsidP="004465A1">
      <w:pPr>
        <w:rPr>
          <w:lang w:val="x-none"/>
        </w:rPr>
      </w:pPr>
      <w:r w:rsidRPr="004465A1">
        <w:rPr>
          <w:noProof/>
          <w:lang w:val="x-none"/>
        </w:rPr>
        <w:drawing>
          <wp:inline distT="0" distB="0" distL="0" distR="0" wp14:anchorId="350EC547" wp14:editId="0826A29D">
            <wp:extent cx="5760720" cy="3820795"/>
            <wp:effectExtent l="0" t="0" r="0" b="825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3820795"/>
                    </a:xfrm>
                    <a:prstGeom prst="rect">
                      <a:avLst/>
                    </a:prstGeom>
                  </pic:spPr>
                </pic:pic>
              </a:graphicData>
            </a:graphic>
          </wp:inline>
        </w:drawing>
      </w:r>
      <w:r w:rsidRPr="004465A1">
        <w:rPr>
          <w:noProof/>
        </w:rPr>
        <w:t xml:space="preserve"> </w:t>
      </w:r>
      <w:r w:rsidRPr="004465A1">
        <w:rPr>
          <w:noProof/>
          <w:lang w:val="x-none"/>
        </w:rPr>
        <w:drawing>
          <wp:inline distT="0" distB="0" distL="0" distR="0" wp14:anchorId="463E3520" wp14:editId="7C7D4E9F">
            <wp:extent cx="5760720" cy="219456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2194560"/>
                    </a:xfrm>
                    <a:prstGeom prst="rect">
                      <a:avLst/>
                    </a:prstGeom>
                  </pic:spPr>
                </pic:pic>
              </a:graphicData>
            </a:graphic>
          </wp:inline>
        </w:drawing>
      </w:r>
    </w:p>
    <w:sectPr w:rsidR="004465A1" w:rsidRPr="004465A1" w:rsidSect="001F50A5">
      <w:headerReference w:type="even" r:id="rId17"/>
      <w:headerReference w:type="default" r:id="rId18"/>
      <w:footerReference w:type="default" r:id="rId19"/>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D5605" w14:textId="77777777" w:rsidR="00976AB9" w:rsidRDefault="00976AB9">
      <w:r>
        <w:separator/>
      </w:r>
    </w:p>
  </w:endnote>
  <w:endnote w:type="continuationSeparator" w:id="0">
    <w:p w14:paraId="7BF5EAEB" w14:textId="77777777" w:rsidR="00976AB9" w:rsidRDefault="00976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Segoe UI Symbol"/>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20002A87"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4303C" w14:textId="77777777" w:rsidR="001618AA" w:rsidRPr="00262B4E" w:rsidRDefault="001618AA" w:rsidP="001618AA">
    <w:pPr>
      <w:pStyle w:val="Rodap"/>
      <w:tabs>
        <w:tab w:val="right" w:pos="8505"/>
      </w:tabs>
      <w:ind w:right="-1"/>
      <w:jc w:val="center"/>
      <w:rPr>
        <w:rFonts w:cs="Arial"/>
        <w:b/>
        <w:color w:val="AEAAAA"/>
        <w:sz w:val="16"/>
        <w:szCs w:val="16"/>
      </w:rPr>
    </w:pPr>
    <w:r w:rsidRPr="00262B4E">
      <w:rPr>
        <w:rFonts w:cs="Arial"/>
        <w:b/>
        <w:color w:val="AEAAAA"/>
        <w:sz w:val="16"/>
        <w:szCs w:val="16"/>
      </w:rPr>
      <w:t xml:space="preserve">Companhia de Saneamento Municipal – </w:t>
    </w:r>
    <w:proofErr w:type="spellStart"/>
    <w:r w:rsidRPr="00262B4E">
      <w:rPr>
        <w:rFonts w:cs="Arial"/>
        <w:b/>
        <w:color w:val="AEAAAA"/>
        <w:sz w:val="16"/>
        <w:szCs w:val="16"/>
      </w:rPr>
      <w:t>Cesama</w:t>
    </w:r>
    <w:proofErr w:type="spellEnd"/>
    <w:r>
      <w:rPr>
        <w:rFonts w:cs="Arial"/>
        <w:b/>
        <w:color w:val="AEAAAA"/>
        <w:sz w:val="16"/>
        <w:szCs w:val="16"/>
      </w:rPr>
      <w:t xml:space="preserve"> – DELC</w:t>
    </w:r>
  </w:p>
  <w:p w14:paraId="141B5E91" w14:textId="77777777" w:rsidR="001618AA" w:rsidRPr="00262B4E" w:rsidRDefault="001618AA" w:rsidP="001618AA">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7907A262" w14:textId="77777777" w:rsidR="001618AA" w:rsidRPr="00262B4E" w:rsidRDefault="001618AA" w:rsidP="001618AA">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w:t>
    </w:r>
    <w:r>
      <w:rPr>
        <w:rFonts w:cs="Arial"/>
        <w:color w:val="AEAAAA"/>
        <w:sz w:val="16"/>
        <w:szCs w:val="16"/>
      </w:rPr>
      <w:t xml:space="preserve"> I Telefone: (32) 3692-9199</w:t>
    </w:r>
  </w:p>
  <w:p w14:paraId="198441B9" w14:textId="77777777" w:rsidR="001618AA" w:rsidRPr="00262B4E" w:rsidRDefault="001618AA" w:rsidP="001618AA">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0F9F1" w14:textId="77777777" w:rsidR="00976AB9" w:rsidRDefault="00976AB9">
      <w:r>
        <w:separator/>
      </w:r>
    </w:p>
  </w:footnote>
  <w:footnote w:type="continuationSeparator" w:id="0">
    <w:p w14:paraId="1D56CF08" w14:textId="77777777" w:rsidR="00976AB9" w:rsidRDefault="00976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D098D" w14:textId="77777777" w:rsidR="009406F0" w:rsidRDefault="009406F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E41B6D" w14:textId="77777777" w:rsidR="009406F0" w:rsidRDefault="009406F0">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64E7" w14:textId="15B5D0A6" w:rsidR="009406F0" w:rsidRDefault="009406F0" w:rsidP="00DE135D">
    <w:pPr>
      <w:pStyle w:val="Cabealho"/>
      <w:spacing w:after="240"/>
      <w:jc w:val="center"/>
    </w:pPr>
    <w:r>
      <w:t xml:space="preserve">    </w:t>
    </w:r>
    <w:r w:rsidR="00166B79" w:rsidRPr="00262B4E">
      <w:rPr>
        <w:noProof/>
        <w:sz w:val="16"/>
        <w:szCs w:val="16"/>
        <w:lang w:eastAsia="pt-BR"/>
      </w:rPr>
      <w:drawing>
        <wp:inline distT="0" distB="0" distL="0" distR="0" wp14:anchorId="4DD75024" wp14:editId="582A6206">
          <wp:extent cx="5400675" cy="647700"/>
          <wp:effectExtent l="0" t="0" r="9525" b="0"/>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02A76EE1"/>
    <w:multiLevelType w:val="multilevel"/>
    <w:tmpl w:val="13C246C6"/>
    <w:lvl w:ilvl="0">
      <w:start w:val="6"/>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9" w15:restartNumberingAfterBreak="0">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15:restartNumberingAfterBreak="0">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87E5CBA"/>
    <w:multiLevelType w:val="hybridMultilevel"/>
    <w:tmpl w:val="3EFCB0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9F1389E"/>
    <w:multiLevelType w:val="multilevel"/>
    <w:tmpl w:val="392A593A"/>
    <w:lvl w:ilvl="0">
      <w:start w:val="1"/>
      <w:numFmt w:val="decimal"/>
      <w:lvlText w:val="%1."/>
      <w:lvlJc w:val="left"/>
      <w:pPr>
        <w:ind w:left="786" w:hanging="360"/>
      </w:pPr>
      <w:rPr>
        <w:rFonts w:hint="default"/>
        <w:color w:val="auto"/>
      </w:rPr>
    </w:lvl>
    <w:lvl w:ilvl="1">
      <w:start w:val="1"/>
      <w:numFmt w:val="decimal"/>
      <w:isLgl/>
      <w:lvlText w:val="%1.%2."/>
      <w:lvlJc w:val="left"/>
      <w:pPr>
        <w:ind w:left="862"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C380A9D"/>
    <w:multiLevelType w:val="multilevel"/>
    <w:tmpl w:val="CAA0100E"/>
    <w:lvl w:ilvl="0">
      <w:start w:val="5"/>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7" w15:restartNumberingAfterBreak="0">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3" w15:restartNumberingAfterBreak="0">
    <w:nsid w:val="6ED53BB5"/>
    <w:multiLevelType w:val="multilevel"/>
    <w:tmpl w:val="823217D2"/>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4" w15:restartNumberingAfterBreak="0">
    <w:nsid w:val="6EE936D1"/>
    <w:multiLevelType w:val="hybridMultilevel"/>
    <w:tmpl w:val="6568D41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5" w15:restartNumberingAfterBreak="0">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A61A36"/>
    <w:multiLevelType w:val="hybridMultilevel"/>
    <w:tmpl w:val="81F66000"/>
    <w:lvl w:ilvl="0" w:tplc="F5C057F2">
      <w:start w:val="1"/>
      <w:numFmt w:val="upperRoman"/>
      <w:lvlText w:val="%1."/>
      <w:lvlJc w:val="left"/>
      <w:pPr>
        <w:ind w:left="1571" w:hanging="360"/>
      </w:pPr>
      <w:rPr>
        <w:rFonts w:hint="default"/>
      </w:r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7" w15:restartNumberingAfterBreak="0">
    <w:nsid w:val="77DD2723"/>
    <w:multiLevelType w:val="multilevel"/>
    <w:tmpl w:val="2F984516"/>
    <w:lvl w:ilvl="0">
      <w:start w:val="4"/>
      <w:numFmt w:val="decimal"/>
      <w:lvlText w:val="%1."/>
      <w:lvlJc w:val="left"/>
      <w:pPr>
        <w:ind w:left="585" w:hanging="585"/>
      </w:pPr>
      <w:rPr>
        <w:rFonts w:eastAsia="Times New Roman" w:cs="Times New Roman" w:hint="default"/>
        <w:b w:val="0"/>
      </w:rPr>
    </w:lvl>
    <w:lvl w:ilvl="1">
      <w:start w:val="1"/>
      <w:numFmt w:val="decimal"/>
      <w:lvlText w:val="%1.%2."/>
      <w:lvlJc w:val="left"/>
      <w:pPr>
        <w:ind w:left="1685" w:hanging="720"/>
      </w:pPr>
      <w:rPr>
        <w:rFonts w:eastAsia="Times New Roman" w:cs="Times New Roman" w:hint="default"/>
        <w:b w:val="0"/>
      </w:rPr>
    </w:lvl>
    <w:lvl w:ilvl="2">
      <w:start w:val="1"/>
      <w:numFmt w:val="decimal"/>
      <w:lvlText w:val="%1.%2.%3."/>
      <w:lvlJc w:val="left"/>
      <w:pPr>
        <w:ind w:left="2650" w:hanging="720"/>
      </w:pPr>
      <w:rPr>
        <w:rFonts w:eastAsia="Times New Roman" w:cs="Times New Roman" w:hint="default"/>
        <w:b w:val="0"/>
      </w:rPr>
    </w:lvl>
    <w:lvl w:ilvl="3">
      <w:start w:val="1"/>
      <w:numFmt w:val="decimal"/>
      <w:lvlText w:val="%1.%2.%3.%4."/>
      <w:lvlJc w:val="left"/>
      <w:pPr>
        <w:ind w:left="3975" w:hanging="1080"/>
      </w:pPr>
      <w:rPr>
        <w:rFonts w:eastAsia="Times New Roman" w:cs="Times New Roman" w:hint="default"/>
        <w:b w:val="0"/>
      </w:rPr>
    </w:lvl>
    <w:lvl w:ilvl="4">
      <w:start w:val="1"/>
      <w:numFmt w:val="decimal"/>
      <w:lvlText w:val="%1.%2.%3.%4.%5."/>
      <w:lvlJc w:val="left"/>
      <w:pPr>
        <w:ind w:left="4940" w:hanging="1080"/>
      </w:pPr>
      <w:rPr>
        <w:rFonts w:eastAsia="Times New Roman" w:cs="Times New Roman" w:hint="default"/>
        <w:b w:val="0"/>
      </w:rPr>
    </w:lvl>
    <w:lvl w:ilvl="5">
      <w:start w:val="1"/>
      <w:numFmt w:val="decimal"/>
      <w:lvlText w:val="%1.%2.%3.%4.%5.%6."/>
      <w:lvlJc w:val="left"/>
      <w:pPr>
        <w:ind w:left="6265" w:hanging="1440"/>
      </w:pPr>
      <w:rPr>
        <w:rFonts w:eastAsia="Times New Roman" w:cs="Times New Roman" w:hint="default"/>
        <w:b w:val="0"/>
      </w:rPr>
    </w:lvl>
    <w:lvl w:ilvl="6">
      <w:start w:val="1"/>
      <w:numFmt w:val="decimal"/>
      <w:lvlText w:val="%1.%2.%3.%4.%5.%6.%7."/>
      <w:lvlJc w:val="left"/>
      <w:pPr>
        <w:ind w:left="7230" w:hanging="1440"/>
      </w:pPr>
      <w:rPr>
        <w:rFonts w:eastAsia="Times New Roman" w:cs="Times New Roman" w:hint="default"/>
        <w:b w:val="0"/>
      </w:rPr>
    </w:lvl>
    <w:lvl w:ilvl="7">
      <w:start w:val="1"/>
      <w:numFmt w:val="decimal"/>
      <w:lvlText w:val="%1.%2.%3.%4.%5.%6.%7.%8."/>
      <w:lvlJc w:val="left"/>
      <w:pPr>
        <w:ind w:left="8555" w:hanging="1800"/>
      </w:pPr>
      <w:rPr>
        <w:rFonts w:eastAsia="Times New Roman" w:cs="Times New Roman" w:hint="default"/>
        <w:b w:val="0"/>
      </w:rPr>
    </w:lvl>
    <w:lvl w:ilvl="8">
      <w:start w:val="1"/>
      <w:numFmt w:val="decimal"/>
      <w:lvlText w:val="%1.%2.%3.%4.%5.%6.%7.%8.%9."/>
      <w:lvlJc w:val="left"/>
      <w:pPr>
        <w:ind w:left="9880" w:hanging="2160"/>
      </w:pPr>
      <w:rPr>
        <w:rFonts w:eastAsia="Times New Roman" w:cs="Times New Roman" w:hint="default"/>
        <w:b w:val="0"/>
      </w:rPr>
    </w:lvl>
  </w:abstractNum>
  <w:abstractNum w:abstractNumId="38"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39" w15:restartNumberingAfterBreak="0">
    <w:nsid w:val="7ADD453F"/>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1"/>
  </w:num>
  <w:num w:numId="3">
    <w:abstractNumId w:val="38"/>
  </w:num>
  <w:num w:numId="4">
    <w:abstractNumId w:val="40"/>
  </w:num>
  <w:num w:numId="5">
    <w:abstractNumId w:val="34"/>
  </w:num>
  <w:num w:numId="6">
    <w:abstractNumId w:val="14"/>
  </w:num>
  <w:num w:numId="7">
    <w:abstractNumId w:val="41"/>
  </w:num>
  <w:num w:numId="8">
    <w:abstractNumId w:val="17"/>
  </w:num>
  <w:num w:numId="9">
    <w:abstractNumId w:val="32"/>
  </w:num>
  <w:num w:numId="10">
    <w:abstractNumId w:val="13"/>
  </w:num>
  <w:num w:numId="11">
    <w:abstractNumId w:val="36"/>
  </w:num>
  <w:num w:numId="12">
    <w:abstractNumId w:val="8"/>
  </w:num>
  <w:num w:numId="13">
    <w:abstractNumId w:val="9"/>
  </w:num>
  <w:num w:numId="14">
    <w:abstractNumId w:val="23"/>
  </w:num>
  <w:num w:numId="15">
    <w:abstractNumId w:val="15"/>
  </w:num>
  <w:num w:numId="16">
    <w:abstractNumId w:val="25"/>
  </w:num>
  <w:num w:numId="17">
    <w:abstractNumId w:val="27"/>
  </w:num>
  <w:num w:numId="18">
    <w:abstractNumId w:val="5"/>
  </w:num>
  <w:num w:numId="19">
    <w:abstractNumId w:val="6"/>
  </w:num>
  <w:num w:numId="20">
    <w:abstractNumId w:val="16"/>
  </w:num>
  <w:num w:numId="21">
    <w:abstractNumId w:val="12"/>
  </w:num>
  <w:num w:numId="22">
    <w:abstractNumId w:val="20"/>
  </w:num>
  <w:num w:numId="23">
    <w:abstractNumId w:val="30"/>
  </w:num>
  <w:num w:numId="24">
    <w:abstractNumId w:val="18"/>
  </w:num>
  <w:num w:numId="25">
    <w:abstractNumId w:val="31"/>
  </w:num>
  <w:num w:numId="26">
    <w:abstractNumId w:val="35"/>
  </w:num>
  <w:num w:numId="27">
    <w:abstractNumId w:val="28"/>
  </w:num>
  <w:num w:numId="28">
    <w:abstractNumId w:val="10"/>
  </w:num>
  <w:num w:numId="29">
    <w:abstractNumId w:val="29"/>
  </w:num>
  <w:num w:numId="30">
    <w:abstractNumId w:val="39"/>
  </w:num>
  <w:num w:numId="31">
    <w:abstractNumId w:val="26"/>
  </w:num>
  <w:num w:numId="32">
    <w:abstractNumId w:val="11"/>
  </w:num>
  <w:num w:numId="33">
    <w:abstractNumId w:val="24"/>
  </w:num>
  <w:num w:numId="34">
    <w:abstractNumId w:val="7"/>
  </w:num>
  <w:num w:numId="35">
    <w:abstractNumId w:val="33"/>
  </w:num>
  <w:num w:numId="36">
    <w:abstractNumId w:val="22"/>
  </w:num>
  <w:num w:numId="37">
    <w:abstractNumId w:val="19"/>
  </w:num>
  <w:num w:numId="38">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613E"/>
    <w:rsid w:val="0000635D"/>
    <w:rsid w:val="00007796"/>
    <w:rsid w:val="00012D24"/>
    <w:rsid w:val="00015DE4"/>
    <w:rsid w:val="00020938"/>
    <w:rsid w:val="0002195D"/>
    <w:rsid w:val="00021BCB"/>
    <w:rsid w:val="00022214"/>
    <w:rsid w:val="00022C3D"/>
    <w:rsid w:val="00027C73"/>
    <w:rsid w:val="000300CF"/>
    <w:rsid w:val="000316B2"/>
    <w:rsid w:val="000333AF"/>
    <w:rsid w:val="00033B5D"/>
    <w:rsid w:val="00035B0E"/>
    <w:rsid w:val="00037938"/>
    <w:rsid w:val="00041984"/>
    <w:rsid w:val="000424E8"/>
    <w:rsid w:val="00042A34"/>
    <w:rsid w:val="000462A6"/>
    <w:rsid w:val="00050576"/>
    <w:rsid w:val="000529ED"/>
    <w:rsid w:val="0005421D"/>
    <w:rsid w:val="0005425E"/>
    <w:rsid w:val="00055E3F"/>
    <w:rsid w:val="0005680F"/>
    <w:rsid w:val="00057153"/>
    <w:rsid w:val="000606A4"/>
    <w:rsid w:val="0006185E"/>
    <w:rsid w:val="00064E3E"/>
    <w:rsid w:val="000656D5"/>
    <w:rsid w:val="000675F2"/>
    <w:rsid w:val="000713D6"/>
    <w:rsid w:val="000716A9"/>
    <w:rsid w:val="00072F02"/>
    <w:rsid w:val="00074968"/>
    <w:rsid w:val="00075ADF"/>
    <w:rsid w:val="00082551"/>
    <w:rsid w:val="0008325D"/>
    <w:rsid w:val="0008369D"/>
    <w:rsid w:val="00086FA1"/>
    <w:rsid w:val="000876B7"/>
    <w:rsid w:val="00090CB2"/>
    <w:rsid w:val="00091F5A"/>
    <w:rsid w:val="000949B5"/>
    <w:rsid w:val="00096081"/>
    <w:rsid w:val="00097AC8"/>
    <w:rsid w:val="00097E4C"/>
    <w:rsid w:val="000A40D4"/>
    <w:rsid w:val="000A4614"/>
    <w:rsid w:val="000A7FB7"/>
    <w:rsid w:val="000B395F"/>
    <w:rsid w:val="000B3AC8"/>
    <w:rsid w:val="000C2749"/>
    <w:rsid w:val="000C42BB"/>
    <w:rsid w:val="000C6731"/>
    <w:rsid w:val="000D114B"/>
    <w:rsid w:val="000D17E4"/>
    <w:rsid w:val="000D5B47"/>
    <w:rsid w:val="000E332E"/>
    <w:rsid w:val="000E375E"/>
    <w:rsid w:val="000E6267"/>
    <w:rsid w:val="000E6E5B"/>
    <w:rsid w:val="000E776D"/>
    <w:rsid w:val="000F52C6"/>
    <w:rsid w:val="000F5921"/>
    <w:rsid w:val="000F6083"/>
    <w:rsid w:val="000F688B"/>
    <w:rsid w:val="001009E3"/>
    <w:rsid w:val="00102D09"/>
    <w:rsid w:val="001032DF"/>
    <w:rsid w:val="00104E00"/>
    <w:rsid w:val="001057D8"/>
    <w:rsid w:val="00107928"/>
    <w:rsid w:val="0011175D"/>
    <w:rsid w:val="00112D03"/>
    <w:rsid w:val="001153E5"/>
    <w:rsid w:val="0011752B"/>
    <w:rsid w:val="001231C3"/>
    <w:rsid w:val="00123449"/>
    <w:rsid w:val="00123D84"/>
    <w:rsid w:val="001248CA"/>
    <w:rsid w:val="00124B8E"/>
    <w:rsid w:val="00127C29"/>
    <w:rsid w:val="00130DCE"/>
    <w:rsid w:val="00133EB5"/>
    <w:rsid w:val="00134738"/>
    <w:rsid w:val="00134A0D"/>
    <w:rsid w:val="001352C5"/>
    <w:rsid w:val="00135A54"/>
    <w:rsid w:val="00140911"/>
    <w:rsid w:val="00141562"/>
    <w:rsid w:val="00142A08"/>
    <w:rsid w:val="0015112C"/>
    <w:rsid w:val="00151CE1"/>
    <w:rsid w:val="001533D5"/>
    <w:rsid w:val="00155C17"/>
    <w:rsid w:val="00157615"/>
    <w:rsid w:val="001618AA"/>
    <w:rsid w:val="00164FD2"/>
    <w:rsid w:val="001663BE"/>
    <w:rsid w:val="00166B79"/>
    <w:rsid w:val="001712BA"/>
    <w:rsid w:val="00173A9D"/>
    <w:rsid w:val="00174D68"/>
    <w:rsid w:val="00174DEC"/>
    <w:rsid w:val="00177912"/>
    <w:rsid w:val="001803FF"/>
    <w:rsid w:val="00183292"/>
    <w:rsid w:val="00183713"/>
    <w:rsid w:val="00183760"/>
    <w:rsid w:val="00186539"/>
    <w:rsid w:val="00191AF5"/>
    <w:rsid w:val="0019344E"/>
    <w:rsid w:val="00194D39"/>
    <w:rsid w:val="001953DF"/>
    <w:rsid w:val="001954C7"/>
    <w:rsid w:val="001A01D1"/>
    <w:rsid w:val="001A63AA"/>
    <w:rsid w:val="001B200D"/>
    <w:rsid w:val="001B3FB9"/>
    <w:rsid w:val="001B5804"/>
    <w:rsid w:val="001B720C"/>
    <w:rsid w:val="001B7FD2"/>
    <w:rsid w:val="001C0EE7"/>
    <w:rsid w:val="001C2220"/>
    <w:rsid w:val="001C2B06"/>
    <w:rsid w:val="001C463A"/>
    <w:rsid w:val="001C644B"/>
    <w:rsid w:val="001C730C"/>
    <w:rsid w:val="001C74E8"/>
    <w:rsid w:val="001D05BA"/>
    <w:rsid w:val="001D39DF"/>
    <w:rsid w:val="001D4A49"/>
    <w:rsid w:val="001E163F"/>
    <w:rsid w:val="001E307E"/>
    <w:rsid w:val="001E43E5"/>
    <w:rsid w:val="001F09A5"/>
    <w:rsid w:val="001F32A3"/>
    <w:rsid w:val="001F50A5"/>
    <w:rsid w:val="00201358"/>
    <w:rsid w:val="0020279A"/>
    <w:rsid w:val="00202FE5"/>
    <w:rsid w:val="0020305F"/>
    <w:rsid w:val="002033F9"/>
    <w:rsid w:val="00205837"/>
    <w:rsid w:val="002162EC"/>
    <w:rsid w:val="002227ED"/>
    <w:rsid w:val="00225035"/>
    <w:rsid w:val="00227148"/>
    <w:rsid w:val="00227C84"/>
    <w:rsid w:val="002320FA"/>
    <w:rsid w:val="00234CB0"/>
    <w:rsid w:val="00234D3B"/>
    <w:rsid w:val="00242220"/>
    <w:rsid w:val="00242AE3"/>
    <w:rsid w:val="002444E9"/>
    <w:rsid w:val="0025409B"/>
    <w:rsid w:val="00255CF8"/>
    <w:rsid w:val="00261551"/>
    <w:rsid w:val="00264A1C"/>
    <w:rsid w:val="00272F0B"/>
    <w:rsid w:val="00281CEB"/>
    <w:rsid w:val="00285867"/>
    <w:rsid w:val="0028737F"/>
    <w:rsid w:val="002918E8"/>
    <w:rsid w:val="00294A70"/>
    <w:rsid w:val="00295C57"/>
    <w:rsid w:val="002A0A54"/>
    <w:rsid w:val="002A136B"/>
    <w:rsid w:val="002B401F"/>
    <w:rsid w:val="002C17BA"/>
    <w:rsid w:val="002C3CF4"/>
    <w:rsid w:val="002C5C80"/>
    <w:rsid w:val="002C6AB8"/>
    <w:rsid w:val="002D0096"/>
    <w:rsid w:val="002D07C4"/>
    <w:rsid w:val="002D2C74"/>
    <w:rsid w:val="002D3148"/>
    <w:rsid w:val="002D4C45"/>
    <w:rsid w:val="002D5690"/>
    <w:rsid w:val="002E30DC"/>
    <w:rsid w:val="002E39C0"/>
    <w:rsid w:val="002E4231"/>
    <w:rsid w:val="002E7141"/>
    <w:rsid w:val="002F0AC5"/>
    <w:rsid w:val="002F0C4D"/>
    <w:rsid w:val="002F6A02"/>
    <w:rsid w:val="0030284F"/>
    <w:rsid w:val="0030417D"/>
    <w:rsid w:val="003065FD"/>
    <w:rsid w:val="003074E7"/>
    <w:rsid w:val="0031380D"/>
    <w:rsid w:val="0031420A"/>
    <w:rsid w:val="003151DD"/>
    <w:rsid w:val="00315AFC"/>
    <w:rsid w:val="00315CB0"/>
    <w:rsid w:val="003167FE"/>
    <w:rsid w:val="00317590"/>
    <w:rsid w:val="00317651"/>
    <w:rsid w:val="003228F8"/>
    <w:rsid w:val="00331747"/>
    <w:rsid w:val="00331DA5"/>
    <w:rsid w:val="0033360E"/>
    <w:rsid w:val="0033507B"/>
    <w:rsid w:val="00336BAC"/>
    <w:rsid w:val="0034111D"/>
    <w:rsid w:val="00342219"/>
    <w:rsid w:val="00343875"/>
    <w:rsid w:val="00343CC7"/>
    <w:rsid w:val="00345C12"/>
    <w:rsid w:val="0035048C"/>
    <w:rsid w:val="00351002"/>
    <w:rsid w:val="00354870"/>
    <w:rsid w:val="00355F87"/>
    <w:rsid w:val="0036062F"/>
    <w:rsid w:val="003614F6"/>
    <w:rsid w:val="003647CA"/>
    <w:rsid w:val="0036597D"/>
    <w:rsid w:val="00365D37"/>
    <w:rsid w:val="0036619E"/>
    <w:rsid w:val="00373FA4"/>
    <w:rsid w:val="00374395"/>
    <w:rsid w:val="00377010"/>
    <w:rsid w:val="0037730C"/>
    <w:rsid w:val="00383AC3"/>
    <w:rsid w:val="00384F1C"/>
    <w:rsid w:val="00393927"/>
    <w:rsid w:val="0039454E"/>
    <w:rsid w:val="003A4F7D"/>
    <w:rsid w:val="003A569E"/>
    <w:rsid w:val="003A638C"/>
    <w:rsid w:val="003A695C"/>
    <w:rsid w:val="003B13F0"/>
    <w:rsid w:val="003B5E7A"/>
    <w:rsid w:val="003B6B69"/>
    <w:rsid w:val="003C2563"/>
    <w:rsid w:val="003C7D88"/>
    <w:rsid w:val="003D399E"/>
    <w:rsid w:val="003D60FC"/>
    <w:rsid w:val="003D626C"/>
    <w:rsid w:val="003D6B84"/>
    <w:rsid w:val="003E153C"/>
    <w:rsid w:val="003E430F"/>
    <w:rsid w:val="003E7907"/>
    <w:rsid w:val="003F135A"/>
    <w:rsid w:val="003F2224"/>
    <w:rsid w:val="003F4904"/>
    <w:rsid w:val="00403869"/>
    <w:rsid w:val="004070D1"/>
    <w:rsid w:val="0041422B"/>
    <w:rsid w:val="004143D0"/>
    <w:rsid w:val="00414773"/>
    <w:rsid w:val="00415B83"/>
    <w:rsid w:val="00415B9F"/>
    <w:rsid w:val="004219E2"/>
    <w:rsid w:val="0042214D"/>
    <w:rsid w:val="00422E91"/>
    <w:rsid w:val="00425B37"/>
    <w:rsid w:val="00432517"/>
    <w:rsid w:val="004351D3"/>
    <w:rsid w:val="004422C8"/>
    <w:rsid w:val="00445010"/>
    <w:rsid w:val="00445EE5"/>
    <w:rsid w:val="004465A1"/>
    <w:rsid w:val="00446A7B"/>
    <w:rsid w:val="00452CDE"/>
    <w:rsid w:val="00453682"/>
    <w:rsid w:val="004541DE"/>
    <w:rsid w:val="00455120"/>
    <w:rsid w:val="0045681F"/>
    <w:rsid w:val="00460C81"/>
    <w:rsid w:val="00461FC4"/>
    <w:rsid w:val="00467B6C"/>
    <w:rsid w:val="0047291D"/>
    <w:rsid w:val="00481C39"/>
    <w:rsid w:val="00482526"/>
    <w:rsid w:val="00487AEB"/>
    <w:rsid w:val="0049092E"/>
    <w:rsid w:val="00491C2E"/>
    <w:rsid w:val="004946F8"/>
    <w:rsid w:val="004A11D7"/>
    <w:rsid w:val="004A2A29"/>
    <w:rsid w:val="004A2A2E"/>
    <w:rsid w:val="004A412C"/>
    <w:rsid w:val="004A765C"/>
    <w:rsid w:val="004B3F8B"/>
    <w:rsid w:val="004B577C"/>
    <w:rsid w:val="004B670C"/>
    <w:rsid w:val="004C0428"/>
    <w:rsid w:val="004C34DF"/>
    <w:rsid w:val="004C4850"/>
    <w:rsid w:val="004C4A77"/>
    <w:rsid w:val="004C529A"/>
    <w:rsid w:val="004C57A1"/>
    <w:rsid w:val="004C6529"/>
    <w:rsid w:val="004D39C5"/>
    <w:rsid w:val="004D712F"/>
    <w:rsid w:val="004E0486"/>
    <w:rsid w:val="004E19F1"/>
    <w:rsid w:val="004E4718"/>
    <w:rsid w:val="004E5E45"/>
    <w:rsid w:val="004E6607"/>
    <w:rsid w:val="004F0024"/>
    <w:rsid w:val="004F00E3"/>
    <w:rsid w:val="004F54F5"/>
    <w:rsid w:val="005057CB"/>
    <w:rsid w:val="00513118"/>
    <w:rsid w:val="00516BEA"/>
    <w:rsid w:val="0051754C"/>
    <w:rsid w:val="005208BA"/>
    <w:rsid w:val="00522C22"/>
    <w:rsid w:val="00523510"/>
    <w:rsid w:val="00523A12"/>
    <w:rsid w:val="00523C6A"/>
    <w:rsid w:val="005267C0"/>
    <w:rsid w:val="005340D7"/>
    <w:rsid w:val="00535239"/>
    <w:rsid w:val="00536C46"/>
    <w:rsid w:val="00537FE5"/>
    <w:rsid w:val="00541789"/>
    <w:rsid w:val="00542B5F"/>
    <w:rsid w:val="0054331E"/>
    <w:rsid w:val="00543502"/>
    <w:rsid w:val="00545174"/>
    <w:rsid w:val="00547155"/>
    <w:rsid w:val="005503DE"/>
    <w:rsid w:val="00552606"/>
    <w:rsid w:val="00553BB3"/>
    <w:rsid w:val="00553C85"/>
    <w:rsid w:val="00560663"/>
    <w:rsid w:val="00562E8E"/>
    <w:rsid w:val="00563DC4"/>
    <w:rsid w:val="00563DDB"/>
    <w:rsid w:val="005728C9"/>
    <w:rsid w:val="0057444B"/>
    <w:rsid w:val="005804CF"/>
    <w:rsid w:val="00580B78"/>
    <w:rsid w:val="00581250"/>
    <w:rsid w:val="00581E97"/>
    <w:rsid w:val="00590E2F"/>
    <w:rsid w:val="005949D5"/>
    <w:rsid w:val="0059717E"/>
    <w:rsid w:val="005A6D71"/>
    <w:rsid w:val="005B513A"/>
    <w:rsid w:val="005C46B4"/>
    <w:rsid w:val="005C55D2"/>
    <w:rsid w:val="005C604C"/>
    <w:rsid w:val="005C6ED8"/>
    <w:rsid w:val="005D21EF"/>
    <w:rsid w:val="005D3196"/>
    <w:rsid w:val="005D4513"/>
    <w:rsid w:val="005D649E"/>
    <w:rsid w:val="005D6A23"/>
    <w:rsid w:val="005D6C25"/>
    <w:rsid w:val="005E2677"/>
    <w:rsid w:val="005E5F11"/>
    <w:rsid w:val="005F09AB"/>
    <w:rsid w:val="005F14B0"/>
    <w:rsid w:val="005F1A93"/>
    <w:rsid w:val="005F2A17"/>
    <w:rsid w:val="005F2AA1"/>
    <w:rsid w:val="005F2CD8"/>
    <w:rsid w:val="005F33C5"/>
    <w:rsid w:val="005F5D99"/>
    <w:rsid w:val="005F6DC9"/>
    <w:rsid w:val="00600719"/>
    <w:rsid w:val="00600E45"/>
    <w:rsid w:val="00602664"/>
    <w:rsid w:val="00605435"/>
    <w:rsid w:val="00606192"/>
    <w:rsid w:val="00606F88"/>
    <w:rsid w:val="0061091D"/>
    <w:rsid w:val="00613F38"/>
    <w:rsid w:val="006144EB"/>
    <w:rsid w:val="00614853"/>
    <w:rsid w:val="00614B03"/>
    <w:rsid w:val="00620F2E"/>
    <w:rsid w:val="006217DC"/>
    <w:rsid w:val="00626F4F"/>
    <w:rsid w:val="0062732B"/>
    <w:rsid w:val="00627606"/>
    <w:rsid w:val="006425B3"/>
    <w:rsid w:val="006431BB"/>
    <w:rsid w:val="0064759A"/>
    <w:rsid w:val="00650D44"/>
    <w:rsid w:val="00650E8D"/>
    <w:rsid w:val="00651997"/>
    <w:rsid w:val="00660B5C"/>
    <w:rsid w:val="006656CB"/>
    <w:rsid w:val="00666AF3"/>
    <w:rsid w:val="006709A6"/>
    <w:rsid w:val="00670D7F"/>
    <w:rsid w:val="0067294A"/>
    <w:rsid w:val="00672B53"/>
    <w:rsid w:val="0068385F"/>
    <w:rsid w:val="00684679"/>
    <w:rsid w:val="006846E6"/>
    <w:rsid w:val="00684DED"/>
    <w:rsid w:val="00686065"/>
    <w:rsid w:val="00686517"/>
    <w:rsid w:val="00694451"/>
    <w:rsid w:val="006946CE"/>
    <w:rsid w:val="00694C09"/>
    <w:rsid w:val="00695AE3"/>
    <w:rsid w:val="00695C74"/>
    <w:rsid w:val="0069799A"/>
    <w:rsid w:val="006A0011"/>
    <w:rsid w:val="006A3FEE"/>
    <w:rsid w:val="006A56B8"/>
    <w:rsid w:val="006A7B60"/>
    <w:rsid w:val="006B23F1"/>
    <w:rsid w:val="006C0345"/>
    <w:rsid w:val="006C15AC"/>
    <w:rsid w:val="006C2B25"/>
    <w:rsid w:val="006C4C2F"/>
    <w:rsid w:val="006C7A28"/>
    <w:rsid w:val="006D08F7"/>
    <w:rsid w:val="006D1243"/>
    <w:rsid w:val="006D1588"/>
    <w:rsid w:val="006D3FF2"/>
    <w:rsid w:val="006D7E35"/>
    <w:rsid w:val="006E1427"/>
    <w:rsid w:val="006E3B2E"/>
    <w:rsid w:val="006E3E43"/>
    <w:rsid w:val="006E54DA"/>
    <w:rsid w:val="006E5E72"/>
    <w:rsid w:val="006F4E8F"/>
    <w:rsid w:val="00702A0C"/>
    <w:rsid w:val="00702EF9"/>
    <w:rsid w:val="00703006"/>
    <w:rsid w:val="00707B00"/>
    <w:rsid w:val="00712C89"/>
    <w:rsid w:val="00713289"/>
    <w:rsid w:val="00717A56"/>
    <w:rsid w:val="00720C22"/>
    <w:rsid w:val="00721323"/>
    <w:rsid w:val="0072227F"/>
    <w:rsid w:val="007232BC"/>
    <w:rsid w:val="00734693"/>
    <w:rsid w:val="00735048"/>
    <w:rsid w:val="007350D9"/>
    <w:rsid w:val="007361BF"/>
    <w:rsid w:val="00737F91"/>
    <w:rsid w:val="007423A2"/>
    <w:rsid w:val="007451D9"/>
    <w:rsid w:val="00745317"/>
    <w:rsid w:val="00756995"/>
    <w:rsid w:val="007604C9"/>
    <w:rsid w:val="00762317"/>
    <w:rsid w:val="007652F2"/>
    <w:rsid w:val="00770B74"/>
    <w:rsid w:val="00770EB4"/>
    <w:rsid w:val="007736D6"/>
    <w:rsid w:val="00792BC4"/>
    <w:rsid w:val="00793391"/>
    <w:rsid w:val="00795CF2"/>
    <w:rsid w:val="007A09B4"/>
    <w:rsid w:val="007A49C0"/>
    <w:rsid w:val="007B1B67"/>
    <w:rsid w:val="007C220A"/>
    <w:rsid w:val="007C3CE0"/>
    <w:rsid w:val="007C6628"/>
    <w:rsid w:val="007D23EF"/>
    <w:rsid w:val="007D50CF"/>
    <w:rsid w:val="007D5FD5"/>
    <w:rsid w:val="007D666D"/>
    <w:rsid w:val="007E5155"/>
    <w:rsid w:val="007F0324"/>
    <w:rsid w:val="007F3446"/>
    <w:rsid w:val="007F4D4A"/>
    <w:rsid w:val="007F5EBC"/>
    <w:rsid w:val="007F6D09"/>
    <w:rsid w:val="007F75B3"/>
    <w:rsid w:val="007F79A1"/>
    <w:rsid w:val="0080005B"/>
    <w:rsid w:val="00802310"/>
    <w:rsid w:val="00802CBF"/>
    <w:rsid w:val="00804F10"/>
    <w:rsid w:val="00811CCD"/>
    <w:rsid w:val="00813B26"/>
    <w:rsid w:val="00817F3F"/>
    <w:rsid w:val="00821F53"/>
    <w:rsid w:val="00824514"/>
    <w:rsid w:val="00827474"/>
    <w:rsid w:val="00837D30"/>
    <w:rsid w:val="008421DA"/>
    <w:rsid w:val="0085277F"/>
    <w:rsid w:val="00855E51"/>
    <w:rsid w:val="00856066"/>
    <w:rsid w:val="00860420"/>
    <w:rsid w:val="008619F9"/>
    <w:rsid w:val="0086320A"/>
    <w:rsid w:val="00863EB6"/>
    <w:rsid w:val="00865DC6"/>
    <w:rsid w:val="00866B2A"/>
    <w:rsid w:val="00872907"/>
    <w:rsid w:val="00874FA4"/>
    <w:rsid w:val="00876401"/>
    <w:rsid w:val="008805F6"/>
    <w:rsid w:val="00881E3B"/>
    <w:rsid w:val="00884D6F"/>
    <w:rsid w:val="00890298"/>
    <w:rsid w:val="008A1758"/>
    <w:rsid w:val="008A1E62"/>
    <w:rsid w:val="008A49EE"/>
    <w:rsid w:val="008B031B"/>
    <w:rsid w:val="008B1D3D"/>
    <w:rsid w:val="008B6D16"/>
    <w:rsid w:val="008C45B9"/>
    <w:rsid w:val="008C6FC5"/>
    <w:rsid w:val="008D22FB"/>
    <w:rsid w:val="008D58B7"/>
    <w:rsid w:val="008D6C2E"/>
    <w:rsid w:val="008E0907"/>
    <w:rsid w:val="008E1393"/>
    <w:rsid w:val="008E5D13"/>
    <w:rsid w:val="008E649D"/>
    <w:rsid w:val="008F1F1B"/>
    <w:rsid w:val="008F2DC5"/>
    <w:rsid w:val="008F4AEA"/>
    <w:rsid w:val="009013A9"/>
    <w:rsid w:val="0090199A"/>
    <w:rsid w:val="00903C4C"/>
    <w:rsid w:val="00907A64"/>
    <w:rsid w:val="00910204"/>
    <w:rsid w:val="00910431"/>
    <w:rsid w:val="009114A7"/>
    <w:rsid w:val="00911BA2"/>
    <w:rsid w:val="00911D48"/>
    <w:rsid w:val="0091472A"/>
    <w:rsid w:val="0091519D"/>
    <w:rsid w:val="009316A8"/>
    <w:rsid w:val="009353B8"/>
    <w:rsid w:val="009357D7"/>
    <w:rsid w:val="00936FB8"/>
    <w:rsid w:val="009402F7"/>
    <w:rsid w:val="009406F0"/>
    <w:rsid w:val="00941514"/>
    <w:rsid w:val="0094554A"/>
    <w:rsid w:val="0095605B"/>
    <w:rsid w:val="00960095"/>
    <w:rsid w:val="00962803"/>
    <w:rsid w:val="00963C8A"/>
    <w:rsid w:val="00966E83"/>
    <w:rsid w:val="00967005"/>
    <w:rsid w:val="00971C7B"/>
    <w:rsid w:val="00976AB9"/>
    <w:rsid w:val="009835B0"/>
    <w:rsid w:val="00984FE5"/>
    <w:rsid w:val="00986A7D"/>
    <w:rsid w:val="00990A75"/>
    <w:rsid w:val="00992130"/>
    <w:rsid w:val="0099229B"/>
    <w:rsid w:val="0099401B"/>
    <w:rsid w:val="00994534"/>
    <w:rsid w:val="009A5670"/>
    <w:rsid w:val="009A60C0"/>
    <w:rsid w:val="009B25A0"/>
    <w:rsid w:val="009B3E3F"/>
    <w:rsid w:val="009B43A4"/>
    <w:rsid w:val="009B451B"/>
    <w:rsid w:val="009C000B"/>
    <w:rsid w:val="009C091E"/>
    <w:rsid w:val="009C106B"/>
    <w:rsid w:val="009C31F3"/>
    <w:rsid w:val="009C32AF"/>
    <w:rsid w:val="009C404D"/>
    <w:rsid w:val="009C4167"/>
    <w:rsid w:val="009C686A"/>
    <w:rsid w:val="009D06C4"/>
    <w:rsid w:val="009D446B"/>
    <w:rsid w:val="009D6419"/>
    <w:rsid w:val="009D64F7"/>
    <w:rsid w:val="009E1D63"/>
    <w:rsid w:val="009E50E3"/>
    <w:rsid w:val="009F1DAD"/>
    <w:rsid w:val="009F4734"/>
    <w:rsid w:val="009F6E3B"/>
    <w:rsid w:val="00A022B9"/>
    <w:rsid w:val="00A02511"/>
    <w:rsid w:val="00A07235"/>
    <w:rsid w:val="00A11844"/>
    <w:rsid w:val="00A14B6F"/>
    <w:rsid w:val="00A1513F"/>
    <w:rsid w:val="00A20E04"/>
    <w:rsid w:val="00A21ADF"/>
    <w:rsid w:val="00A23D7B"/>
    <w:rsid w:val="00A269F5"/>
    <w:rsid w:val="00A31998"/>
    <w:rsid w:val="00A3325C"/>
    <w:rsid w:val="00A33AB8"/>
    <w:rsid w:val="00A359CD"/>
    <w:rsid w:val="00A40348"/>
    <w:rsid w:val="00A424BF"/>
    <w:rsid w:val="00A47B8D"/>
    <w:rsid w:val="00A47ECC"/>
    <w:rsid w:val="00A500D8"/>
    <w:rsid w:val="00A52FD1"/>
    <w:rsid w:val="00A541AF"/>
    <w:rsid w:val="00A55A08"/>
    <w:rsid w:val="00A6752F"/>
    <w:rsid w:val="00A7009C"/>
    <w:rsid w:val="00A76B0B"/>
    <w:rsid w:val="00A77A69"/>
    <w:rsid w:val="00A84D87"/>
    <w:rsid w:val="00A8520C"/>
    <w:rsid w:val="00A90F03"/>
    <w:rsid w:val="00A90FDB"/>
    <w:rsid w:val="00A92375"/>
    <w:rsid w:val="00A93EB6"/>
    <w:rsid w:val="00AA3068"/>
    <w:rsid w:val="00AA3382"/>
    <w:rsid w:val="00AA5EB1"/>
    <w:rsid w:val="00AA633B"/>
    <w:rsid w:val="00AB4EEA"/>
    <w:rsid w:val="00AB53D3"/>
    <w:rsid w:val="00AB7929"/>
    <w:rsid w:val="00AC102D"/>
    <w:rsid w:val="00AC54E3"/>
    <w:rsid w:val="00AC5C68"/>
    <w:rsid w:val="00AD66FB"/>
    <w:rsid w:val="00AE0618"/>
    <w:rsid w:val="00AE08DD"/>
    <w:rsid w:val="00AE27A5"/>
    <w:rsid w:val="00AE5DC4"/>
    <w:rsid w:val="00AE69C3"/>
    <w:rsid w:val="00AF316B"/>
    <w:rsid w:val="00AF3C00"/>
    <w:rsid w:val="00AF5C2D"/>
    <w:rsid w:val="00B02F86"/>
    <w:rsid w:val="00B05D57"/>
    <w:rsid w:val="00B1039D"/>
    <w:rsid w:val="00B104BF"/>
    <w:rsid w:val="00B11A8A"/>
    <w:rsid w:val="00B17B8C"/>
    <w:rsid w:val="00B209B8"/>
    <w:rsid w:val="00B21AB6"/>
    <w:rsid w:val="00B225A0"/>
    <w:rsid w:val="00B22E63"/>
    <w:rsid w:val="00B2557F"/>
    <w:rsid w:val="00B276E5"/>
    <w:rsid w:val="00B3111B"/>
    <w:rsid w:val="00B31A40"/>
    <w:rsid w:val="00B32583"/>
    <w:rsid w:val="00B368EF"/>
    <w:rsid w:val="00B3771B"/>
    <w:rsid w:val="00B400C0"/>
    <w:rsid w:val="00B41DAA"/>
    <w:rsid w:val="00B41EF6"/>
    <w:rsid w:val="00B41F01"/>
    <w:rsid w:val="00B42CB9"/>
    <w:rsid w:val="00B43590"/>
    <w:rsid w:val="00B44AE5"/>
    <w:rsid w:val="00B516AD"/>
    <w:rsid w:val="00B52770"/>
    <w:rsid w:val="00B552A4"/>
    <w:rsid w:val="00B65797"/>
    <w:rsid w:val="00B65D05"/>
    <w:rsid w:val="00B66DB2"/>
    <w:rsid w:val="00B67C83"/>
    <w:rsid w:val="00B73045"/>
    <w:rsid w:val="00B82940"/>
    <w:rsid w:val="00B86D5E"/>
    <w:rsid w:val="00B877C1"/>
    <w:rsid w:val="00B877D1"/>
    <w:rsid w:val="00B9028F"/>
    <w:rsid w:val="00B9099B"/>
    <w:rsid w:val="00B922BA"/>
    <w:rsid w:val="00B9425F"/>
    <w:rsid w:val="00B94EAE"/>
    <w:rsid w:val="00BA11A5"/>
    <w:rsid w:val="00BA3987"/>
    <w:rsid w:val="00BB0762"/>
    <w:rsid w:val="00BB08A5"/>
    <w:rsid w:val="00BB1484"/>
    <w:rsid w:val="00BB2064"/>
    <w:rsid w:val="00BC03DC"/>
    <w:rsid w:val="00BC1DA5"/>
    <w:rsid w:val="00BC3495"/>
    <w:rsid w:val="00BC4832"/>
    <w:rsid w:val="00BC56BC"/>
    <w:rsid w:val="00BC5E57"/>
    <w:rsid w:val="00BC7E84"/>
    <w:rsid w:val="00BD2954"/>
    <w:rsid w:val="00BD3B3B"/>
    <w:rsid w:val="00BD6783"/>
    <w:rsid w:val="00BD74C9"/>
    <w:rsid w:val="00BE5C2C"/>
    <w:rsid w:val="00BE7000"/>
    <w:rsid w:val="00BE7054"/>
    <w:rsid w:val="00BE7BDB"/>
    <w:rsid w:val="00BF0427"/>
    <w:rsid w:val="00BF0C38"/>
    <w:rsid w:val="00BF2908"/>
    <w:rsid w:val="00BF2A8D"/>
    <w:rsid w:val="00BF321B"/>
    <w:rsid w:val="00BF6AA1"/>
    <w:rsid w:val="00BF7B86"/>
    <w:rsid w:val="00C00C49"/>
    <w:rsid w:val="00C0144C"/>
    <w:rsid w:val="00C02353"/>
    <w:rsid w:val="00C02AC6"/>
    <w:rsid w:val="00C11732"/>
    <w:rsid w:val="00C15E8A"/>
    <w:rsid w:val="00C216D2"/>
    <w:rsid w:val="00C22D9D"/>
    <w:rsid w:val="00C2720C"/>
    <w:rsid w:val="00C303C6"/>
    <w:rsid w:val="00C3186E"/>
    <w:rsid w:val="00C34AAE"/>
    <w:rsid w:val="00C4188D"/>
    <w:rsid w:val="00C41A06"/>
    <w:rsid w:val="00C46F6A"/>
    <w:rsid w:val="00C47E8D"/>
    <w:rsid w:val="00C55159"/>
    <w:rsid w:val="00C607EB"/>
    <w:rsid w:val="00C63484"/>
    <w:rsid w:val="00C64146"/>
    <w:rsid w:val="00C67BF4"/>
    <w:rsid w:val="00C72C91"/>
    <w:rsid w:val="00C73D2F"/>
    <w:rsid w:val="00C831F0"/>
    <w:rsid w:val="00C84364"/>
    <w:rsid w:val="00C84EDB"/>
    <w:rsid w:val="00C851BE"/>
    <w:rsid w:val="00C8749C"/>
    <w:rsid w:val="00C907FF"/>
    <w:rsid w:val="00C925F9"/>
    <w:rsid w:val="00C93921"/>
    <w:rsid w:val="00CA14ED"/>
    <w:rsid w:val="00CB06DA"/>
    <w:rsid w:val="00CB1A91"/>
    <w:rsid w:val="00CB4787"/>
    <w:rsid w:val="00CB5B64"/>
    <w:rsid w:val="00CB7F44"/>
    <w:rsid w:val="00CC0275"/>
    <w:rsid w:val="00CC0BF0"/>
    <w:rsid w:val="00CC2914"/>
    <w:rsid w:val="00CC2F5E"/>
    <w:rsid w:val="00CC4999"/>
    <w:rsid w:val="00CD045B"/>
    <w:rsid w:val="00CD0C01"/>
    <w:rsid w:val="00CD3EC3"/>
    <w:rsid w:val="00CD3FCF"/>
    <w:rsid w:val="00CD4136"/>
    <w:rsid w:val="00CD6944"/>
    <w:rsid w:val="00CD77B9"/>
    <w:rsid w:val="00CE1A43"/>
    <w:rsid w:val="00CE3308"/>
    <w:rsid w:val="00CF4094"/>
    <w:rsid w:val="00CF5E14"/>
    <w:rsid w:val="00D00466"/>
    <w:rsid w:val="00D004D7"/>
    <w:rsid w:val="00D0172E"/>
    <w:rsid w:val="00D03A42"/>
    <w:rsid w:val="00D11BEA"/>
    <w:rsid w:val="00D13D92"/>
    <w:rsid w:val="00D15F23"/>
    <w:rsid w:val="00D17F75"/>
    <w:rsid w:val="00D225AE"/>
    <w:rsid w:val="00D26E4A"/>
    <w:rsid w:val="00D3183A"/>
    <w:rsid w:val="00D31B32"/>
    <w:rsid w:val="00D344CE"/>
    <w:rsid w:val="00D3478A"/>
    <w:rsid w:val="00D363B1"/>
    <w:rsid w:val="00D36EB1"/>
    <w:rsid w:val="00D379B0"/>
    <w:rsid w:val="00D40E4F"/>
    <w:rsid w:val="00D44748"/>
    <w:rsid w:val="00D4646B"/>
    <w:rsid w:val="00D5111B"/>
    <w:rsid w:val="00D6250C"/>
    <w:rsid w:val="00D634B0"/>
    <w:rsid w:val="00D6586E"/>
    <w:rsid w:val="00D71E31"/>
    <w:rsid w:val="00D72D4E"/>
    <w:rsid w:val="00D81080"/>
    <w:rsid w:val="00D8166E"/>
    <w:rsid w:val="00D8491C"/>
    <w:rsid w:val="00D85895"/>
    <w:rsid w:val="00D93EEF"/>
    <w:rsid w:val="00D9478A"/>
    <w:rsid w:val="00D95387"/>
    <w:rsid w:val="00D9563C"/>
    <w:rsid w:val="00DA1F3D"/>
    <w:rsid w:val="00DA2E96"/>
    <w:rsid w:val="00DA2F03"/>
    <w:rsid w:val="00DB0C5A"/>
    <w:rsid w:val="00DB1E75"/>
    <w:rsid w:val="00DB2A2F"/>
    <w:rsid w:val="00DB2AA8"/>
    <w:rsid w:val="00DB2ADB"/>
    <w:rsid w:val="00DB3B7F"/>
    <w:rsid w:val="00DC0E31"/>
    <w:rsid w:val="00DC3795"/>
    <w:rsid w:val="00DC4FC2"/>
    <w:rsid w:val="00DC6FAD"/>
    <w:rsid w:val="00DD1971"/>
    <w:rsid w:val="00DD417A"/>
    <w:rsid w:val="00DD46BF"/>
    <w:rsid w:val="00DD7027"/>
    <w:rsid w:val="00DD7A66"/>
    <w:rsid w:val="00DE135D"/>
    <w:rsid w:val="00DE2FDD"/>
    <w:rsid w:val="00DE51E2"/>
    <w:rsid w:val="00DE6A85"/>
    <w:rsid w:val="00E014D4"/>
    <w:rsid w:val="00E0711A"/>
    <w:rsid w:val="00E12A7F"/>
    <w:rsid w:val="00E1324A"/>
    <w:rsid w:val="00E135E7"/>
    <w:rsid w:val="00E13ED0"/>
    <w:rsid w:val="00E15872"/>
    <w:rsid w:val="00E170F9"/>
    <w:rsid w:val="00E30478"/>
    <w:rsid w:val="00E335D9"/>
    <w:rsid w:val="00E33B50"/>
    <w:rsid w:val="00E35CDC"/>
    <w:rsid w:val="00E401F4"/>
    <w:rsid w:val="00E426A7"/>
    <w:rsid w:val="00E43FA8"/>
    <w:rsid w:val="00E449BB"/>
    <w:rsid w:val="00E45AEB"/>
    <w:rsid w:val="00E46DB7"/>
    <w:rsid w:val="00E51092"/>
    <w:rsid w:val="00E5221A"/>
    <w:rsid w:val="00E57D04"/>
    <w:rsid w:val="00E60938"/>
    <w:rsid w:val="00E6154F"/>
    <w:rsid w:val="00E6200C"/>
    <w:rsid w:val="00E62B70"/>
    <w:rsid w:val="00E663B6"/>
    <w:rsid w:val="00E664D5"/>
    <w:rsid w:val="00E66CBC"/>
    <w:rsid w:val="00E66DEC"/>
    <w:rsid w:val="00E66E14"/>
    <w:rsid w:val="00E70719"/>
    <w:rsid w:val="00E70D29"/>
    <w:rsid w:val="00E70F6B"/>
    <w:rsid w:val="00E7360A"/>
    <w:rsid w:val="00E73666"/>
    <w:rsid w:val="00E76AD9"/>
    <w:rsid w:val="00E77FF0"/>
    <w:rsid w:val="00E809AB"/>
    <w:rsid w:val="00E81132"/>
    <w:rsid w:val="00E823AF"/>
    <w:rsid w:val="00E826C9"/>
    <w:rsid w:val="00E8402E"/>
    <w:rsid w:val="00E867EF"/>
    <w:rsid w:val="00E86D0D"/>
    <w:rsid w:val="00E878BA"/>
    <w:rsid w:val="00E9247A"/>
    <w:rsid w:val="00EA243A"/>
    <w:rsid w:val="00EA5926"/>
    <w:rsid w:val="00EB03A1"/>
    <w:rsid w:val="00EB3C86"/>
    <w:rsid w:val="00EC167E"/>
    <w:rsid w:val="00EC1786"/>
    <w:rsid w:val="00EC1D83"/>
    <w:rsid w:val="00EC2CA8"/>
    <w:rsid w:val="00EC3BE7"/>
    <w:rsid w:val="00EC3FB1"/>
    <w:rsid w:val="00EC47E3"/>
    <w:rsid w:val="00EC5950"/>
    <w:rsid w:val="00EC59BD"/>
    <w:rsid w:val="00EC5DAD"/>
    <w:rsid w:val="00EC609C"/>
    <w:rsid w:val="00ED07A7"/>
    <w:rsid w:val="00ED3245"/>
    <w:rsid w:val="00ED4C81"/>
    <w:rsid w:val="00EE130A"/>
    <w:rsid w:val="00EE2116"/>
    <w:rsid w:val="00EE2256"/>
    <w:rsid w:val="00EE5476"/>
    <w:rsid w:val="00EF24C8"/>
    <w:rsid w:val="00EF3F9B"/>
    <w:rsid w:val="00EF42DB"/>
    <w:rsid w:val="00F05DC6"/>
    <w:rsid w:val="00F10171"/>
    <w:rsid w:val="00F126BF"/>
    <w:rsid w:val="00F13B25"/>
    <w:rsid w:val="00F16881"/>
    <w:rsid w:val="00F17262"/>
    <w:rsid w:val="00F23E50"/>
    <w:rsid w:val="00F258B5"/>
    <w:rsid w:val="00F30D24"/>
    <w:rsid w:val="00F333EB"/>
    <w:rsid w:val="00F33D9D"/>
    <w:rsid w:val="00F34C0F"/>
    <w:rsid w:val="00F36A4C"/>
    <w:rsid w:val="00F40A1D"/>
    <w:rsid w:val="00F53E36"/>
    <w:rsid w:val="00F625FA"/>
    <w:rsid w:val="00F635CA"/>
    <w:rsid w:val="00F6545F"/>
    <w:rsid w:val="00F7147E"/>
    <w:rsid w:val="00F717DD"/>
    <w:rsid w:val="00F71E9A"/>
    <w:rsid w:val="00F73A02"/>
    <w:rsid w:val="00F73A1D"/>
    <w:rsid w:val="00F82C66"/>
    <w:rsid w:val="00F85037"/>
    <w:rsid w:val="00F85DB4"/>
    <w:rsid w:val="00F86197"/>
    <w:rsid w:val="00F91BC0"/>
    <w:rsid w:val="00F91CE8"/>
    <w:rsid w:val="00F97613"/>
    <w:rsid w:val="00FA21C5"/>
    <w:rsid w:val="00FA6495"/>
    <w:rsid w:val="00FB05C4"/>
    <w:rsid w:val="00FB494C"/>
    <w:rsid w:val="00FB626C"/>
    <w:rsid w:val="00FC2DC7"/>
    <w:rsid w:val="00FC3630"/>
    <w:rsid w:val="00FC60F3"/>
    <w:rsid w:val="00FD1CB9"/>
    <w:rsid w:val="00FD3395"/>
    <w:rsid w:val="00FD3902"/>
    <w:rsid w:val="00FD5429"/>
    <w:rsid w:val="00FD6398"/>
    <w:rsid w:val="00FD6AF0"/>
    <w:rsid w:val="00FE5AD2"/>
    <w:rsid w:val="00FE74F2"/>
    <w:rsid w:val="00FE7C40"/>
    <w:rsid w:val="00FE7FC1"/>
    <w:rsid w:val="00FF01E6"/>
    <w:rsid w:val="00FF0F8F"/>
    <w:rsid w:val="00FF1058"/>
    <w:rsid w:val="00FF1259"/>
    <w:rsid w:val="00FF2CAB"/>
    <w:rsid w:val="00FF4A76"/>
    <w:rsid w:val="00FF4F7F"/>
    <w:rsid w:val="00FF6A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25267E00"/>
  <w15:chartTrackingRefBased/>
  <w15:docId w15:val="{02E72313-5560-49A1-9D65-6BA39A6B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rPr>
  </w:style>
  <w:style w:type="paragraph" w:styleId="Ttulo7">
    <w:name w:val="heading 7"/>
    <w:basedOn w:val="Normal"/>
    <w:next w:val="Normal"/>
    <w:qFormat/>
    <w:pPr>
      <w:keepNext/>
      <w:spacing w:before="120" w:after="120"/>
      <w:ind w:left="-30" w:right="51" w:firstLine="15"/>
      <w:outlineLvl w:val="6"/>
    </w:pPr>
    <w:rPr>
      <w:b/>
      <w:bCs/>
      <w:color w:val="FF0000"/>
      <w:sz w:val="28"/>
      <w:szCs w:val="22"/>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semiHidden/>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Recuodecorpodetexto21">
    <w:name w:val="Recuo de corpo de texto 21"/>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rFonts w:cs="Arial"/>
      <w:iCs/>
      <w:sz w:val="24"/>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0">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basedOn w:val="Fontepargpadro"/>
    <w:link w:val="Rodap"/>
    <w:uiPriority w:val="99"/>
    <w:rsid w:val="00374395"/>
    <w:rPr>
      <w:rFonts w:ascii="Arial" w:hAnsi="Arial"/>
      <w:lang w:eastAsia="ar-SA"/>
    </w:rPr>
  </w:style>
  <w:style w:type="character" w:customStyle="1" w:styleId="RecuodecorpodetextoChar">
    <w:name w:val="Recuo de corpo de texto Char"/>
    <w:link w:val="Recuodecorpodetexto"/>
    <w:rsid w:val="00EE130A"/>
    <w:rPr>
      <w:sz w:val="28"/>
      <w:lang w:val="pt-PT" w:eastAsia="ar-SA"/>
    </w:rPr>
  </w:style>
  <w:style w:type="character" w:customStyle="1" w:styleId="Ttulo2Char">
    <w:name w:val="Título 2 Char"/>
    <w:basedOn w:val="Fontepargpadro"/>
    <w:link w:val="Ttulo2"/>
    <w:rsid w:val="00EE130A"/>
    <w:rPr>
      <w:b/>
      <w:bCs/>
      <w:sz w:val="24"/>
      <w:szCs w:val="24"/>
      <w:lang w:eastAsia="ar-SA"/>
    </w:rPr>
  </w:style>
  <w:style w:type="character" w:customStyle="1" w:styleId="Ttulo6Char">
    <w:name w:val="Título 6 Char"/>
    <w:basedOn w:val="Fontepargpadro"/>
    <w:link w:val="Ttulo6"/>
    <w:rsid w:val="00EE130A"/>
    <w:rPr>
      <w:rFonts w:ascii="Arial" w:hAnsi="Arial"/>
      <w:b/>
      <w:color w:val="0000FF"/>
      <w:sz w:val="24"/>
      <w:u w:val="single"/>
      <w:lang w:eastAsia="ar-SA"/>
    </w:rPr>
  </w:style>
  <w:style w:type="character" w:customStyle="1" w:styleId="Recuodecorpodetexto2Char">
    <w:name w:val="Recuo de corpo de texto 2 Char"/>
    <w:basedOn w:val="Fontepargpadro"/>
    <w:link w:val="Recuodecorpodetexto2"/>
    <w:semiHidden/>
    <w:rsid w:val="00EE130A"/>
    <w:rPr>
      <w:rFonts w:ascii="Arial" w:hAnsi="Arial" w:cs="Arial"/>
      <w:iCs/>
      <w:sz w:val="24"/>
      <w:lang w:eastAsia="ar-SA"/>
    </w:rPr>
  </w:style>
  <w:style w:type="paragraph" w:customStyle="1" w:styleId="Corpodetexto21">
    <w:name w:val="Corpo de texto 21"/>
    <w:basedOn w:val="Normal"/>
    <w:rsid w:val="00EE130A"/>
    <w:rPr>
      <w:rFonts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884369407">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548758038">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774131489">
      <w:bodyDiv w:val="1"/>
      <w:marLeft w:val="0"/>
      <w:marRight w:val="0"/>
      <w:marTop w:val="0"/>
      <w:marBottom w:val="0"/>
      <w:divBdr>
        <w:top w:val="none" w:sz="0" w:space="0" w:color="auto"/>
        <w:left w:val="none" w:sz="0" w:space="0" w:color="auto"/>
        <w:bottom w:val="none" w:sz="0" w:space="0" w:color="auto"/>
        <w:right w:val="none" w:sz="0" w:space="0" w:color="auto"/>
      </w:divBdr>
    </w:div>
    <w:div w:id="1960917143">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cesama.com.br/site/uploads/arquivos/100/15562257012.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mt@cesama.com.br" TargetMode="Externa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03155-F87D-4808-A2B1-E36A7C479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1350</TotalTime>
  <Pages>23</Pages>
  <Words>5870</Words>
  <Characters>31698</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37494</CharactersWithSpaces>
  <SharedDoc>false</SharedDoc>
  <HLinks>
    <vt:vector size="102" baseType="variant">
      <vt:variant>
        <vt:i4>2293875</vt:i4>
      </vt:variant>
      <vt:variant>
        <vt:i4>42</vt:i4>
      </vt:variant>
      <vt:variant>
        <vt:i4>0</vt:i4>
      </vt:variant>
      <vt:variant>
        <vt:i4>5</vt:i4>
      </vt:variant>
      <vt:variant>
        <vt:lpwstr>http://cesama.com.br/site/uploads/arquivos/100/15562257012.pdf</vt:lpwstr>
      </vt:variant>
      <vt:variant>
        <vt:lpwstr/>
      </vt:variant>
      <vt:variant>
        <vt:i4>327790</vt:i4>
      </vt:variant>
      <vt:variant>
        <vt:i4>39</vt:i4>
      </vt:variant>
      <vt:variant>
        <vt:i4>0</vt:i4>
      </vt:variant>
      <vt:variant>
        <vt:i4>5</vt:i4>
      </vt:variant>
      <vt:variant>
        <vt:lpwstr>mailto:smt@cesama.com.br</vt:lpwstr>
      </vt:variant>
      <vt:variant>
        <vt:lpwstr/>
      </vt:variant>
      <vt:variant>
        <vt:i4>589925</vt:i4>
      </vt:variant>
      <vt:variant>
        <vt:i4>36</vt:i4>
      </vt:variant>
      <vt:variant>
        <vt:i4>0</vt:i4>
      </vt:variant>
      <vt:variant>
        <vt:i4>5</vt:i4>
      </vt:variant>
      <vt:variant>
        <vt:lpwstr>mailto:nfe@cesama.com.br</vt:lpwstr>
      </vt:variant>
      <vt:variant>
        <vt:lpwstr/>
      </vt:variant>
      <vt:variant>
        <vt:i4>1507443</vt:i4>
      </vt:variant>
      <vt:variant>
        <vt:i4>33</vt:i4>
      </vt:variant>
      <vt:variant>
        <vt:i4>0</vt:i4>
      </vt:variant>
      <vt:variant>
        <vt:i4>5</vt:i4>
      </vt:variant>
      <vt:variant>
        <vt:lpwstr>http://cesama.com.br/site/uploads/paginas_arquivos/124/15573469006.pdf</vt:lpwstr>
      </vt:variant>
      <vt:variant>
        <vt:lpwstr/>
      </vt:variant>
      <vt:variant>
        <vt:i4>4915289</vt:i4>
      </vt:variant>
      <vt:variant>
        <vt:i4>30</vt:i4>
      </vt:variant>
      <vt:variant>
        <vt:i4>0</vt:i4>
      </vt:variant>
      <vt:variant>
        <vt:i4>5</vt:i4>
      </vt:variant>
      <vt:variant>
        <vt:lpwstr>http://www.cesama.com.br/</vt:lpwstr>
      </vt:variant>
      <vt:variant>
        <vt:lpwstr/>
      </vt:variant>
      <vt:variant>
        <vt:i4>5046272</vt:i4>
      </vt:variant>
      <vt:variant>
        <vt:i4>27</vt:i4>
      </vt:variant>
      <vt:variant>
        <vt:i4>0</vt:i4>
      </vt:variant>
      <vt:variant>
        <vt:i4>5</vt:i4>
      </vt:variant>
      <vt:variant>
        <vt:lpwstr>http://www.pjf.mg.gov.br/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8323108</vt:i4>
      </vt:variant>
      <vt:variant>
        <vt:i4>21</vt:i4>
      </vt:variant>
      <vt:variant>
        <vt:i4>0</vt:i4>
      </vt:variant>
      <vt:variant>
        <vt:i4>5</vt:i4>
      </vt:variant>
      <vt:variant>
        <vt:lpwstr>http://www.tst.jus.br/</vt:lpwstr>
      </vt:variant>
      <vt:variant>
        <vt:lpwstr/>
      </vt:variant>
      <vt:variant>
        <vt:i4>5242937</vt:i4>
      </vt:variant>
      <vt:variant>
        <vt:i4>18</vt:i4>
      </vt:variant>
      <vt:variant>
        <vt:i4>0</vt:i4>
      </vt:variant>
      <vt:variant>
        <vt:i4>5</vt:i4>
      </vt:variant>
      <vt:variant>
        <vt:lpwstr>mailto:licita@cesama.com.br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cp:lastModifiedBy>Fabiano Mattos - DECL / CESAMA</cp:lastModifiedBy>
  <cp:revision>5</cp:revision>
  <cp:lastPrinted>2021-05-19T12:28:00Z</cp:lastPrinted>
  <dcterms:created xsi:type="dcterms:W3CDTF">2021-05-17T13:19:00Z</dcterms:created>
  <dcterms:modified xsi:type="dcterms:W3CDTF">2021-05-20T11:26:00Z</dcterms:modified>
</cp:coreProperties>
</file>