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9B6093" w14:textId="036246CE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4A7A1E">
        <w:rPr>
          <w:rFonts w:asciiTheme="minorHAnsi" w:hAnsiTheme="minorHAnsi" w:cstheme="minorHAnsi"/>
          <w:b/>
          <w:sz w:val="26"/>
          <w:szCs w:val="26"/>
        </w:rPr>
        <w:t>1</w:t>
      </w:r>
      <w:r w:rsidR="00555ABA">
        <w:rPr>
          <w:rFonts w:asciiTheme="minorHAnsi" w:hAnsiTheme="minorHAnsi" w:cstheme="minorHAnsi"/>
          <w:b/>
          <w:sz w:val="26"/>
          <w:szCs w:val="26"/>
        </w:rPr>
        <w:t>9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7ED4D2FF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504B0CBB" w:rsidR="000836F0" w:rsidRPr="00334946" w:rsidRDefault="007F3A25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4A7A1E">
        <w:rPr>
          <w:rFonts w:asciiTheme="minorHAnsi" w:hAnsiTheme="minorHAnsi" w:cstheme="minorHAnsi"/>
        </w:rPr>
        <w:t>0</w:t>
      </w:r>
      <w:r w:rsidR="00555ABA">
        <w:rPr>
          <w:rFonts w:asciiTheme="minorHAnsi" w:hAnsiTheme="minorHAnsi" w:cstheme="minorHAnsi"/>
        </w:rPr>
        <w:t>5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20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555ABA" w:rsidRPr="00555ABA">
        <w:rPr>
          <w:rFonts w:asciiTheme="minorHAnsi" w:hAnsiTheme="minorHAnsi" w:cstheme="minorHAnsi"/>
          <w:b/>
          <w:bCs/>
        </w:rPr>
        <w:t>RBO Serviços Públicos e Projetos Municipais EIRELI EPP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66CED46A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bookmarkStart w:id="0" w:name="_Hlk67897668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bookmarkEnd w:id="0"/>
      <w:r w:rsidRPr="00555ABA">
        <w:rPr>
          <w:rFonts w:asciiTheme="minorHAnsi" w:hAnsiTheme="minorHAnsi" w:cstheme="minorHAnsi"/>
          <w:b/>
          <w:bCs/>
        </w:rPr>
        <w:t>CONTRATADA</w:t>
      </w:r>
      <w:r w:rsidR="00555ABA">
        <w:rPr>
          <w:rFonts w:asciiTheme="minorHAnsi" w:hAnsiTheme="minorHAnsi" w:cstheme="minorHAnsi"/>
          <w:b/>
          <w:bCs/>
        </w:rPr>
        <w:t xml:space="preserve">, </w:t>
      </w:r>
      <w:r w:rsidR="00555ABA" w:rsidRPr="00555ABA">
        <w:rPr>
          <w:rFonts w:asciiTheme="minorHAnsi" w:hAnsiTheme="minorHAnsi" w:cstheme="minorHAnsi"/>
        </w:rPr>
        <w:t xml:space="preserve">empresa </w:t>
      </w:r>
      <w:r w:rsidRPr="00334946">
        <w:rPr>
          <w:rFonts w:asciiTheme="minorHAnsi" w:hAnsiTheme="minorHAnsi" w:cstheme="minorHAnsi"/>
        </w:rPr>
        <w:t xml:space="preserve"> </w:t>
      </w:r>
      <w:r w:rsidR="00555ABA" w:rsidRPr="00555ABA">
        <w:rPr>
          <w:rFonts w:asciiTheme="minorHAnsi" w:hAnsiTheme="minorHAnsi" w:cstheme="minorHAnsi"/>
        </w:rPr>
        <w:t xml:space="preserve">RBO Serviços Públicos e Projetos Municipais EIRELI EPP, inscrita no CNPJ sob o nº 04.521.281/0001-89, situada na Rua </w:t>
      </w:r>
      <w:proofErr w:type="spellStart"/>
      <w:r w:rsidR="00555ABA" w:rsidRPr="00555ABA">
        <w:rPr>
          <w:rFonts w:asciiTheme="minorHAnsi" w:hAnsiTheme="minorHAnsi" w:cstheme="minorHAnsi"/>
        </w:rPr>
        <w:t>Ytaipú</w:t>
      </w:r>
      <w:proofErr w:type="spellEnd"/>
      <w:r w:rsidR="00555ABA" w:rsidRPr="00555ABA">
        <w:rPr>
          <w:rFonts w:asciiTheme="minorHAnsi" w:hAnsiTheme="minorHAnsi" w:cstheme="minorHAnsi"/>
        </w:rPr>
        <w:t xml:space="preserve">, nº 439 – Bairro Mirandópolis – São Paulo /SP (CEP 04.052.010), neste ato representada por Marcos Alexandre </w:t>
      </w:r>
      <w:proofErr w:type="spellStart"/>
      <w:r w:rsidR="00555ABA" w:rsidRPr="00555ABA">
        <w:rPr>
          <w:rFonts w:asciiTheme="minorHAnsi" w:hAnsiTheme="minorHAnsi" w:cstheme="minorHAnsi"/>
        </w:rPr>
        <w:t>Barioni</w:t>
      </w:r>
      <w:proofErr w:type="spellEnd"/>
      <w:r w:rsidR="00555ABA" w:rsidRPr="00555ABA">
        <w:rPr>
          <w:rFonts w:asciiTheme="minorHAnsi" w:hAnsiTheme="minorHAnsi" w:cstheme="minorHAnsi"/>
        </w:rPr>
        <w:t xml:space="preserve"> de Oliveira, brasileiro, casado, CPF 083.973.608.83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</w:t>
      </w:r>
      <w:bookmarkStart w:id="1" w:name="_Hlk67897690"/>
      <w:r w:rsidRPr="00334946">
        <w:rPr>
          <w:rFonts w:asciiTheme="minorHAnsi" w:hAnsiTheme="minorHAnsi" w:cstheme="minorHAnsi"/>
        </w:rPr>
        <w:t xml:space="preserve">conforme justificativa de fls. </w:t>
      </w:r>
      <w:r w:rsidR="00555ABA">
        <w:rPr>
          <w:rFonts w:asciiTheme="minorHAnsi" w:hAnsiTheme="minorHAnsi" w:cstheme="minorHAnsi"/>
        </w:rPr>
        <w:t>407</w:t>
      </w:r>
      <w:r>
        <w:rPr>
          <w:rFonts w:asciiTheme="minorHAnsi" w:hAnsiTheme="minorHAnsi" w:cstheme="minorHAnsi"/>
        </w:rPr>
        <w:t>/</w:t>
      </w:r>
      <w:r w:rsidR="00555ABA">
        <w:rPr>
          <w:rFonts w:asciiTheme="minorHAnsi" w:hAnsiTheme="minorHAnsi" w:cstheme="minorHAnsi"/>
        </w:rPr>
        <w:t>411</w:t>
      </w:r>
      <w:r>
        <w:rPr>
          <w:rFonts w:asciiTheme="minorHAnsi" w:hAnsiTheme="minorHAnsi" w:cstheme="minorHAnsi"/>
        </w:rPr>
        <w:t xml:space="preserve"> e </w:t>
      </w:r>
      <w:r w:rsidR="00555ABA">
        <w:rPr>
          <w:rFonts w:asciiTheme="minorHAnsi" w:hAnsiTheme="minorHAnsi" w:cstheme="minorHAnsi"/>
        </w:rPr>
        <w:t>450</w:t>
      </w:r>
      <w:r>
        <w:rPr>
          <w:rFonts w:asciiTheme="minorHAnsi" w:hAnsiTheme="minorHAnsi" w:cstheme="minorHAnsi"/>
        </w:rPr>
        <w:t>/</w:t>
      </w:r>
      <w:r w:rsidR="00555ABA">
        <w:rPr>
          <w:rFonts w:asciiTheme="minorHAnsi" w:hAnsiTheme="minorHAnsi" w:cstheme="minorHAnsi"/>
        </w:rPr>
        <w:t>453</w:t>
      </w:r>
      <w:r w:rsidRPr="00334946">
        <w:rPr>
          <w:rFonts w:asciiTheme="minorHAnsi" w:hAnsiTheme="minorHAnsi" w:cstheme="minorHAnsi"/>
        </w:rPr>
        <w:t xml:space="preserve"> e 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Diretoria Executiva  através da</w:t>
      </w:r>
      <w:r w:rsidR="00555AB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Deliberaç</w:t>
      </w:r>
      <w:r w:rsidR="00555ABA">
        <w:rPr>
          <w:rFonts w:asciiTheme="minorHAnsi" w:hAnsiTheme="minorHAnsi" w:cstheme="minorHAnsi"/>
        </w:rPr>
        <w:t xml:space="preserve">ões </w:t>
      </w:r>
      <w:proofErr w:type="spellStart"/>
      <w:r>
        <w:rPr>
          <w:rFonts w:asciiTheme="minorHAnsi" w:hAnsiTheme="minorHAnsi" w:cstheme="minorHAnsi"/>
        </w:rPr>
        <w:t>nº</w:t>
      </w:r>
      <w:r w:rsidR="00555ABA">
        <w:rPr>
          <w:rFonts w:asciiTheme="minorHAnsi" w:hAnsiTheme="minorHAnsi" w:cstheme="minorHAnsi"/>
        </w:rPr>
        <w:t>s</w:t>
      </w:r>
      <w:proofErr w:type="spellEnd"/>
      <w:r w:rsidR="00555ABA">
        <w:rPr>
          <w:rFonts w:asciiTheme="minorHAnsi" w:hAnsiTheme="minorHAnsi" w:cstheme="minorHAnsi"/>
        </w:rPr>
        <w:t xml:space="preserve"> 173/20 (fl. 464) e</w:t>
      </w:r>
      <w:r>
        <w:rPr>
          <w:rFonts w:asciiTheme="minorHAnsi" w:hAnsiTheme="minorHAnsi" w:cstheme="minorHAnsi"/>
        </w:rPr>
        <w:t xml:space="preserve"> </w:t>
      </w:r>
      <w:r w:rsidR="00555ABA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/21 (fl. </w:t>
      </w:r>
      <w:r w:rsidR="00555ABA">
        <w:rPr>
          <w:rFonts w:asciiTheme="minorHAnsi" w:hAnsiTheme="minorHAnsi" w:cstheme="minorHAnsi"/>
        </w:rPr>
        <w:t>463</w:t>
      </w:r>
      <w:r>
        <w:rPr>
          <w:rFonts w:asciiTheme="minorHAnsi" w:hAnsiTheme="minorHAnsi" w:cstheme="minorHAnsi"/>
        </w:rPr>
        <w:t>)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 xml:space="preserve">Pregão Eletrônico Nº </w:t>
      </w:r>
      <w:r w:rsidR="00FC6B3B">
        <w:rPr>
          <w:rFonts w:asciiTheme="minorHAnsi" w:hAnsiTheme="minorHAnsi" w:cstheme="minorHAnsi"/>
          <w:b/>
        </w:rPr>
        <w:t>78</w:t>
      </w:r>
      <w:r w:rsidRPr="00334946">
        <w:rPr>
          <w:rFonts w:asciiTheme="minorHAnsi" w:hAnsiTheme="minorHAnsi" w:cstheme="minorHAnsi"/>
          <w:b/>
        </w:rPr>
        <w:t>/</w:t>
      </w:r>
      <w:r w:rsidR="00FC6B3B"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bookmarkEnd w:id="1"/>
      <w:r w:rsidRPr="00334946">
        <w:rPr>
          <w:rFonts w:asciiTheme="minorHAnsi" w:hAnsiTheme="minorHAnsi" w:cstheme="minorHAnsi"/>
        </w:rPr>
        <w:t>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5E642D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E35D736" w14:textId="6A13F8B0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4A7A1E">
        <w:rPr>
          <w:rFonts w:asciiTheme="minorHAnsi" w:hAnsiTheme="minorHAnsi" w:cstheme="minorHAnsi"/>
          <w:b/>
        </w:rPr>
        <w:t>0</w:t>
      </w:r>
      <w:r w:rsidR="00FC6B3B">
        <w:rPr>
          <w:rFonts w:asciiTheme="minorHAnsi" w:hAnsiTheme="minorHAnsi" w:cstheme="minorHAnsi"/>
          <w:b/>
        </w:rPr>
        <w:t>5</w:t>
      </w:r>
      <w:r w:rsidRPr="00334946">
        <w:rPr>
          <w:rFonts w:asciiTheme="minorHAnsi" w:hAnsiTheme="minorHAnsi" w:cstheme="minorHAnsi"/>
          <w:b/>
        </w:rPr>
        <w:t>/20</w:t>
      </w:r>
      <w:r w:rsidR="004A7A1E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FC6B3B">
        <w:rPr>
          <w:rFonts w:asciiTheme="minorHAnsi" w:hAnsiTheme="minorHAnsi" w:cstheme="minorHAnsi"/>
          <w:b/>
        </w:rPr>
        <w:t xml:space="preserve">317 </w:t>
      </w:r>
      <w:r w:rsidRPr="00334946">
        <w:rPr>
          <w:rFonts w:asciiTheme="minorHAnsi" w:hAnsiTheme="minorHAnsi" w:cstheme="minorHAnsi"/>
          <w:b/>
        </w:rPr>
        <w:t>(</w:t>
      </w:r>
      <w:r w:rsidR="00FC6B3B">
        <w:rPr>
          <w:rFonts w:asciiTheme="minorHAnsi" w:hAnsiTheme="minorHAnsi" w:cstheme="minorHAnsi"/>
          <w:b/>
        </w:rPr>
        <w:t>trezentos e dezessete</w:t>
      </w:r>
      <w:r w:rsidRPr="00334946">
        <w:rPr>
          <w:rFonts w:asciiTheme="minorHAnsi" w:hAnsiTheme="minorHAnsi" w:cstheme="minorHAnsi"/>
          <w:b/>
        </w:rPr>
        <w:t xml:space="preserve">) </w:t>
      </w:r>
      <w:r w:rsidR="00FC6B3B">
        <w:rPr>
          <w:rFonts w:asciiTheme="minorHAnsi" w:hAnsiTheme="minorHAnsi" w:cstheme="minorHAnsi"/>
          <w:b/>
        </w:rPr>
        <w:t>dias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FC6B3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 w:rsidR="00FC6B3B">
        <w:rPr>
          <w:rFonts w:asciiTheme="minorHAnsi" w:hAnsiTheme="minorHAnsi" w:cstheme="minorHAnsi"/>
        </w:rPr>
        <w:t>abril</w:t>
      </w:r>
      <w:r w:rsidRPr="00334946">
        <w:rPr>
          <w:rFonts w:asciiTheme="minorHAnsi" w:hAnsiTheme="minorHAnsi" w:cstheme="minorHAnsi"/>
        </w:rPr>
        <w:t xml:space="preserve"> de 2021 a </w:t>
      </w:r>
      <w:r w:rsidR="00FC6B3B">
        <w:rPr>
          <w:rFonts w:asciiTheme="minorHAnsi" w:hAnsiTheme="minorHAnsi" w:cstheme="minorHAnsi"/>
        </w:rPr>
        <w:t xml:space="preserve">18 </w:t>
      </w:r>
      <w:r w:rsidR="00FC6B3B" w:rsidRPr="00334946">
        <w:rPr>
          <w:rFonts w:asciiTheme="minorHAnsi" w:hAnsiTheme="minorHAnsi" w:cstheme="minorHAnsi"/>
        </w:rPr>
        <w:t xml:space="preserve">de </w:t>
      </w:r>
      <w:r w:rsidR="00FC6B3B">
        <w:rPr>
          <w:rFonts w:asciiTheme="minorHAnsi" w:hAnsiTheme="minorHAnsi" w:cstheme="minorHAnsi"/>
        </w:rPr>
        <w:t>fevereiro</w:t>
      </w:r>
      <w:r w:rsidR="00FC6B3B" w:rsidRPr="00334946">
        <w:rPr>
          <w:rFonts w:asciiTheme="minorHAnsi" w:hAnsiTheme="minorHAnsi" w:cstheme="minorHAnsi"/>
        </w:rPr>
        <w:t xml:space="preserve"> de 202</w:t>
      </w:r>
      <w:r w:rsidR="00FC6B3B">
        <w:rPr>
          <w:rFonts w:asciiTheme="minorHAnsi" w:hAnsiTheme="minorHAnsi" w:cstheme="minorHAnsi"/>
        </w:rPr>
        <w:t>2</w:t>
      </w:r>
      <w:r w:rsidR="00CB1113">
        <w:rPr>
          <w:rFonts w:asciiTheme="minorHAnsi" w:hAnsiTheme="minorHAnsi" w:cstheme="minorHAnsi"/>
        </w:rPr>
        <w:t xml:space="preserve">, com base no art. 151, §2º do Regulamento Interno de Licitações, Contratos e Convênios da </w:t>
      </w:r>
      <w:proofErr w:type="spellStart"/>
      <w:r w:rsidR="00CB1113">
        <w:rPr>
          <w:rFonts w:asciiTheme="minorHAnsi" w:hAnsiTheme="minorHAnsi" w:cstheme="minorHAnsi"/>
        </w:rPr>
        <w:t>Cesama</w:t>
      </w:r>
      <w:proofErr w:type="spellEnd"/>
      <w:r w:rsidR="00CB1113">
        <w:rPr>
          <w:rFonts w:asciiTheme="minorHAnsi" w:hAnsiTheme="minorHAnsi" w:cstheme="minorHAnsi"/>
        </w:rPr>
        <w:t>.</w:t>
      </w:r>
    </w:p>
    <w:p w14:paraId="6CECA532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428DE352" w14:textId="152FFC3E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58569D2D" w14:textId="6840F39C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</w:t>
      </w:r>
      <w:r w:rsidR="00FC6B3B">
        <w:rPr>
          <w:rFonts w:asciiTheme="minorHAnsi" w:hAnsiTheme="minorHAnsi" w:cstheme="minorHAnsi"/>
        </w:rPr>
        <w:t xml:space="preserve">suprime 39,87% aos quantitativos incialmente contratados, </w:t>
      </w:r>
      <w:r w:rsidR="0014078A">
        <w:rPr>
          <w:rFonts w:asciiTheme="minorHAnsi" w:hAnsiTheme="minorHAnsi" w:cstheme="minorHAnsi"/>
        </w:rPr>
        <w:t xml:space="preserve">alterando o valor da cláusula terceira, passando para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14078A">
        <w:rPr>
          <w:rFonts w:asciiTheme="minorHAnsi" w:hAnsiTheme="minorHAnsi" w:cstheme="minorHAnsi"/>
          <w:b/>
        </w:rPr>
        <w:t>218.834</w:t>
      </w:r>
      <w:r w:rsidR="004A7A1E">
        <w:rPr>
          <w:rFonts w:asciiTheme="minorHAnsi" w:hAnsiTheme="minorHAnsi" w:cstheme="minorHAnsi"/>
          <w:b/>
        </w:rPr>
        <w:t>,</w:t>
      </w:r>
      <w:r w:rsidR="0014078A">
        <w:rPr>
          <w:rFonts w:asciiTheme="minorHAnsi" w:hAnsiTheme="minorHAnsi" w:cstheme="minorHAnsi"/>
          <w:b/>
        </w:rPr>
        <w:t>82</w:t>
      </w:r>
      <w:r w:rsidRPr="00334946">
        <w:rPr>
          <w:rFonts w:asciiTheme="minorHAnsi" w:hAnsiTheme="minorHAnsi" w:cstheme="minorHAnsi"/>
          <w:b/>
        </w:rPr>
        <w:t xml:space="preserve"> (</w:t>
      </w:r>
      <w:r w:rsidR="0014078A">
        <w:rPr>
          <w:rFonts w:asciiTheme="minorHAnsi" w:hAnsiTheme="minorHAnsi" w:cstheme="minorHAnsi"/>
          <w:b/>
        </w:rPr>
        <w:t>duzentos e dezoito mil, oitocentos e trinta e quatro reais e oitenta e dois centavos</w:t>
      </w:r>
      <w:r w:rsidRPr="00334946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, </w:t>
      </w:r>
      <w:r w:rsidR="00171433">
        <w:rPr>
          <w:rFonts w:asciiTheme="minorHAnsi" w:hAnsiTheme="minorHAnsi" w:cstheme="minorHAnsi"/>
        </w:rPr>
        <w:t xml:space="preserve">com fundamento no art. 81, VI, 2º da Lei 13.303/16 e art. 153, VI, §3º do Regulamento Interno de Licitações, Contratos e Convênios da </w:t>
      </w:r>
      <w:proofErr w:type="spellStart"/>
      <w:r w:rsidR="00171433">
        <w:rPr>
          <w:rFonts w:asciiTheme="minorHAnsi" w:hAnsiTheme="minorHAnsi" w:cstheme="minorHAnsi"/>
        </w:rPr>
        <w:t>Cesama</w:t>
      </w:r>
      <w:proofErr w:type="spellEnd"/>
      <w:r w:rsidR="0017143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conforme planilha em anexo.</w:t>
      </w:r>
    </w:p>
    <w:p w14:paraId="1542633F" w14:textId="2EE6367D" w:rsidR="00B862DF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0DD89FC4" w14:textId="551B79E5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bookmarkStart w:id="2" w:name="_Hlk67898021"/>
      <w:r w:rsidRPr="00334946">
        <w:rPr>
          <w:rFonts w:asciiTheme="minorHAnsi" w:hAnsiTheme="minorHAnsi" w:cstheme="minorHAnsi"/>
          <w:b/>
        </w:rPr>
        <w:t xml:space="preserve">CLÁUSULA </w:t>
      </w:r>
      <w:r w:rsidR="0014078A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4A75E291" w14:textId="64CD1E0A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4A7A1E">
        <w:rPr>
          <w:rFonts w:asciiTheme="minorHAnsi" w:hAnsiTheme="minorHAnsi" w:cstheme="minorHAnsi"/>
          <w:bCs/>
        </w:rPr>
        <w:t>0</w:t>
      </w:r>
      <w:r w:rsidR="0014078A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>/20</w:t>
      </w:r>
      <w:r w:rsidR="004A7A1E">
        <w:rPr>
          <w:rFonts w:asciiTheme="minorHAnsi" w:hAnsiTheme="minorHAnsi" w:cstheme="minorHAnsi"/>
          <w:bCs/>
        </w:rPr>
        <w:t>20</w:t>
      </w:r>
      <w:r w:rsidRPr="00334946">
        <w:rPr>
          <w:rFonts w:asciiTheme="minorHAnsi" w:hAnsiTheme="minorHAnsi" w:cstheme="minorHAnsi"/>
          <w:bCs/>
        </w:rPr>
        <w:t xml:space="preserve"> a CLAUSULA DÉCIMA </w:t>
      </w:r>
      <w:r w:rsidR="0014078A">
        <w:rPr>
          <w:rFonts w:asciiTheme="minorHAnsi" w:hAnsiTheme="minorHAnsi" w:cstheme="minorHAnsi"/>
          <w:bCs/>
        </w:rPr>
        <w:t>TERCEIRA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2781AFA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Cs/>
        </w:rPr>
      </w:pPr>
    </w:p>
    <w:p w14:paraId="353BEDB0" w14:textId="2A2C580A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DÉCIMA</w:t>
      </w:r>
      <w:r w:rsidR="0014078A">
        <w:rPr>
          <w:rFonts w:asciiTheme="minorHAnsi" w:hAnsiTheme="minorHAnsi" w:cstheme="minorHAnsi"/>
          <w:b/>
        </w:rPr>
        <w:t xml:space="preserve"> TERCEIRA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71A3AE0" w14:textId="05A8B60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24517739" w14:textId="40DA7496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</w:t>
      </w:r>
      <w:r w:rsidRPr="00334946">
        <w:rPr>
          <w:rFonts w:asciiTheme="minorHAnsi" w:hAnsiTheme="minorHAnsi" w:cstheme="minorHAnsi"/>
          <w:bCs/>
        </w:rPr>
        <w:lastRenderedPageBreak/>
        <w:t xml:space="preserve">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645782FF" w14:textId="7578FC13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0C4960CF" w14:textId="57F95DD5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76139573" w14:textId="3242C6E6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68595C14" w14:textId="7ED6ACE2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472E5C7B" w14:textId="5942C125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589EC621" w14:textId="0BE3D0B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5E23CBF5" w14:textId="24B8D113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1E546C65" w14:textId="69803539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7CF11DF" w14:textId="28A9051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4DED4DCF" w14:textId="49E1ED8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14078A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</w:t>
      </w:r>
      <w:r w:rsidRPr="00334946">
        <w:rPr>
          <w:rFonts w:asciiTheme="minorHAnsi" w:hAnsiTheme="minorHAnsi" w:cstheme="minorHAnsi"/>
          <w:bCs/>
        </w:rPr>
        <w:lastRenderedPageBreak/>
        <w:t>no endereço eletrônico http://www.cesama.com.br/site/uploads/paginas_arquivos/124/15747035809.pdf e as disposições da Lei Federal nº 12.846 de 01/08/2013."</w:t>
      </w:r>
    </w:p>
    <w:p w14:paraId="23CEE813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</w:p>
    <w:bookmarkEnd w:id="2"/>
    <w:p w14:paraId="53A9EDA1" w14:textId="0B2D9394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1C238C">
        <w:rPr>
          <w:rFonts w:asciiTheme="minorHAnsi" w:hAnsiTheme="minorHAnsi" w:cstheme="minorHAnsi"/>
          <w:b/>
        </w:rPr>
        <w:t>QU</w:t>
      </w:r>
      <w:r w:rsidR="0014078A">
        <w:rPr>
          <w:rFonts w:asciiTheme="minorHAnsi" w:hAnsiTheme="minorHAnsi" w:cstheme="minorHAnsi"/>
          <w:b/>
        </w:rPr>
        <w:t>ARTA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84F2F" w14:textId="79BCA1AE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14078A">
        <w:rPr>
          <w:rFonts w:asciiTheme="minorHAnsi" w:hAnsiTheme="minorHAnsi" w:cstheme="minorHAnsi"/>
        </w:rPr>
        <w:t>26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2021.</w:t>
      </w:r>
    </w:p>
    <w:p w14:paraId="47D2448F" w14:textId="77777777" w:rsidR="006D4CBF" w:rsidRPr="00334946" w:rsidRDefault="006D4CBF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79CF6D8E" w14:textId="77777777" w:rsidR="0014078A" w:rsidRPr="0014078A" w:rsidRDefault="0014078A" w:rsidP="0014078A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4078A">
              <w:rPr>
                <w:rFonts w:asciiTheme="minorHAnsi" w:hAnsiTheme="minorHAnsi" w:cstheme="minorHAnsi"/>
              </w:rPr>
              <w:t xml:space="preserve">Nome e Cargo do Representante Legal </w:t>
            </w:r>
          </w:p>
          <w:p w14:paraId="2BD77BA7" w14:textId="25AAD94C" w:rsidR="000836F0" w:rsidRPr="009760A4" w:rsidRDefault="0014078A" w:rsidP="0014078A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4078A">
              <w:rPr>
                <w:rFonts w:asciiTheme="minorHAnsi" w:hAnsiTheme="minorHAnsi" w:cstheme="minorHAnsi"/>
              </w:rPr>
              <w:t>RBO Serviços Públicos e Projetos Municipais EIRELI EPP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75C6B52F" w:rsidR="008A4F47" w:rsidRDefault="00CF2ED9" w:rsidP="000836F0">
      <w:r w:rsidRPr="000836F0">
        <w:t xml:space="preserve"> </w:t>
      </w:r>
    </w:p>
    <w:p w14:paraId="6321B233" w14:textId="1EBE3E8C" w:rsidR="004A1D72" w:rsidRDefault="004A1D72" w:rsidP="000836F0"/>
    <w:p w14:paraId="0372498B" w14:textId="527C1450" w:rsidR="004A1D72" w:rsidRDefault="004A1D72" w:rsidP="000836F0"/>
    <w:p w14:paraId="7D243174" w14:textId="708A1AA9" w:rsidR="004A1D72" w:rsidRDefault="004A1D72" w:rsidP="000836F0"/>
    <w:p w14:paraId="7D2DB868" w14:textId="5E086717" w:rsidR="004A1D72" w:rsidRDefault="004A1D72" w:rsidP="000836F0"/>
    <w:p w14:paraId="0367BA32" w14:textId="3D5EC5AA" w:rsidR="004A1D72" w:rsidRDefault="004A1D72" w:rsidP="000836F0"/>
    <w:p w14:paraId="77D1D8C1" w14:textId="487567B0" w:rsidR="004A1D72" w:rsidRDefault="004A1D72" w:rsidP="000836F0"/>
    <w:p w14:paraId="5B17A347" w14:textId="34DFBA8D" w:rsidR="004A1D72" w:rsidRDefault="004A1D72" w:rsidP="000836F0"/>
    <w:p w14:paraId="0604924F" w14:textId="786DA76E" w:rsidR="004A1D72" w:rsidRDefault="004A1D72" w:rsidP="000836F0"/>
    <w:p w14:paraId="21BD12C9" w14:textId="6D866B2E" w:rsidR="004A1D72" w:rsidRDefault="004A1D72" w:rsidP="000836F0"/>
    <w:p w14:paraId="58CAAC76" w14:textId="7247024E" w:rsidR="004A1D72" w:rsidRDefault="004A1D72" w:rsidP="000836F0"/>
    <w:p w14:paraId="29306991" w14:textId="414EA3A3" w:rsidR="004A1D72" w:rsidRDefault="004A1D72" w:rsidP="000836F0"/>
    <w:p w14:paraId="00E87464" w14:textId="70C5E170" w:rsidR="004A1D72" w:rsidRDefault="004A1D72" w:rsidP="000836F0"/>
    <w:p w14:paraId="72667FF8" w14:textId="61484341" w:rsidR="004A1D72" w:rsidRDefault="004A1D72" w:rsidP="000836F0"/>
    <w:p w14:paraId="2C48FFB0" w14:textId="0785CC12" w:rsidR="004A1D72" w:rsidRDefault="004A1D72" w:rsidP="000836F0"/>
    <w:p w14:paraId="32F28CCE" w14:textId="1E109281" w:rsidR="004A1D72" w:rsidRDefault="004A1D72" w:rsidP="000836F0"/>
    <w:p w14:paraId="7CD12644" w14:textId="7EB602E0" w:rsidR="004A1D72" w:rsidRDefault="004A1D72" w:rsidP="000836F0"/>
    <w:p w14:paraId="2799351A" w14:textId="3B96E550" w:rsidR="004A1D72" w:rsidRDefault="004A1D72" w:rsidP="000836F0"/>
    <w:p w14:paraId="26E7F0C0" w14:textId="2B0BC28E" w:rsidR="004A1D72" w:rsidRDefault="004A1D72" w:rsidP="000836F0"/>
    <w:p w14:paraId="7D337C07" w14:textId="3B2A0C75" w:rsidR="004A1D72" w:rsidRDefault="004A1D72" w:rsidP="000836F0"/>
    <w:p w14:paraId="572CBE58" w14:textId="6A8F07A3" w:rsidR="004A1D72" w:rsidRDefault="004A1D72" w:rsidP="000836F0"/>
    <w:p w14:paraId="0C24F7F9" w14:textId="0149B353" w:rsidR="004A1D72" w:rsidRDefault="004A1D72" w:rsidP="000836F0"/>
    <w:p w14:paraId="03711C8C" w14:textId="2560CC7A" w:rsidR="004A1D72" w:rsidRDefault="004A1D72" w:rsidP="000836F0"/>
    <w:p w14:paraId="0D912A57" w14:textId="151200C5" w:rsidR="004A1D72" w:rsidRDefault="004A1D72" w:rsidP="000836F0"/>
    <w:p w14:paraId="6EB44763" w14:textId="1523A3E8" w:rsidR="004A1D72" w:rsidRDefault="004A1D72" w:rsidP="000836F0"/>
    <w:p w14:paraId="1353AB9D" w14:textId="0BEB5F95" w:rsidR="004A1D72" w:rsidRDefault="004A1D72" w:rsidP="000836F0"/>
    <w:p w14:paraId="5FBE9DC9" w14:textId="2EB80CE0" w:rsidR="004A1D72" w:rsidRDefault="004A1D72" w:rsidP="000836F0"/>
    <w:p w14:paraId="65D2B395" w14:textId="5F403C89" w:rsidR="004A1D72" w:rsidRDefault="004A1D72" w:rsidP="000836F0"/>
    <w:p w14:paraId="3E5F32B4" w14:textId="6529028C" w:rsidR="004A1D72" w:rsidRDefault="004A1D72" w:rsidP="000836F0"/>
    <w:p w14:paraId="7153A8EC" w14:textId="31844D70" w:rsidR="004A1D72" w:rsidRDefault="004A1D72" w:rsidP="000836F0"/>
    <w:p w14:paraId="3B9B8426" w14:textId="58298410" w:rsidR="004A1D72" w:rsidRDefault="004A1D72" w:rsidP="000836F0"/>
    <w:p w14:paraId="4BBC46FC" w14:textId="10FBFDFA" w:rsidR="004A1D72" w:rsidRDefault="004A1D72" w:rsidP="000836F0"/>
    <w:p w14:paraId="2E4B1DCA" w14:textId="12C28A2E" w:rsidR="004A1D72" w:rsidRDefault="004A1D72" w:rsidP="000836F0"/>
    <w:p w14:paraId="4C3BB83D" w14:textId="2A17D879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20913117" w14:textId="77777777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A1D72">
        <w:rPr>
          <w:rFonts w:asciiTheme="minorHAnsi" w:hAnsiTheme="minorHAnsi" w:cstheme="minorHAnsi"/>
          <w:b/>
          <w:sz w:val="30"/>
          <w:szCs w:val="30"/>
        </w:rPr>
        <w:t>TERMO ADITIVO DE CONTRATO N° 19/2021</w:t>
      </w:r>
    </w:p>
    <w:p w14:paraId="6FD86B67" w14:textId="7D14FAD8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28E83937" w14:textId="0EB91A2C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A1D72">
        <w:rPr>
          <w:rFonts w:asciiTheme="minorHAnsi" w:hAnsiTheme="minorHAnsi" w:cstheme="minorHAnsi"/>
          <w:b/>
          <w:sz w:val="30"/>
          <w:szCs w:val="30"/>
        </w:rPr>
        <w:t>ANEXO</w:t>
      </w:r>
    </w:p>
    <w:p w14:paraId="16AAC072" w14:textId="2FA5879E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7C5086B2" w14:textId="384C53C0" w:rsidR="004A1D72" w:rsidRPr="004A1D72" w:rsidRDefault="004A1D72" w:rsidP="004A1D72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6335B49B" w14:textId="1E5E7F91" w:rsidR="004A1D72" w:rsidRDefault="004A1D72" w:rsidP="000836F0"/>
    <w:p w14:paraId="2A50AEAD" w14:textId="7449E3E2" w:rsidR="004A1D72" w:rsidRDefault="004A1D72" w:rsidP="000836F0"/>
    <w:p w14:paraId="7C1DE533" w14:textId="21EED030" w:rsidR="004A1D72" w:rsidRDefault="004A1D72" w:rsidP="000836F0"/>
    <w:p w14:paraId="61B58240" w14:textId="0B52AFAA" w:rsidR="004A1D72" w:rsidRDefault="004A1D72" w:rsidP="000836F0"/>
    <w:p w14:paraId="7E29BB23" w14:textId="16D7C05E" w:rsidR="004A1D72" w:rsidRPr="000836F0" w:rsidRDefault="004A1D72" w:rsidP="000836F0">
      <w:r w:rsidRPr="004A1D72">
        <w:rPr>
          <w:noProof/>
        </w:rPr>
        <w:drawing>
          <wp:inline distT="0" distB="0" distL="0" distR="0" wp14:anchorId="6DFB9B4E" wp14:editId="1BE26931">
            <wp:extent cx="5759450" cy="20320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D72" w:rsidRPr="000836F0" w:rsidSect="00BC28B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bookmarkStart w:id="3" w:name="_Hlk67898266"/>
    <w:bookmarkStart w:id="4" w:name="_Hlk67898267"/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4078A"/>
    <w:rsid w:val="00171433"/>
    <w:rsid w:val="00175273"/>
    <w:rsid w:val="00180946"/>
    <w:rsid w:val="001C238C"/>
    <w:rsid w:val="001D09B8"/>
    <w:rsid w:val="0024657F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22795"/>
    <w:rsid w:val="00445F7E"/>
    <w:rsid w:val="004A1D72"/>
    <w:rsid w:val="004A7A1E"/>
    <w:rsid w:val="004B4BAF"/>
    <w:rsid w:val="004C072C"/>
    <w:rsid w:val="004F4F3B"/>
    <w:rsid w:val="0050008C"/>
    <w:rsid w:val="00510248"/>
    <w:rsid w:val="00546472"/>
    <w:rsid w:val="00555ABA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64D21"/>
    <w:rsid w:val="00780029"/>
    <w:rsid w:val="0078158E"/>
    <w:rsid w:val="00791591"/>
    <w:rsid w:val="00797CD9"/>
    <w:rsid w:val="007A4504"/>
    <w:rsid w:val="007F3A25"/>
    <w:rsid w:val="007F7D05"/>
    <w:rsid w:val="00846430"/>
    <w:rsid w:val="008A4F47"/>
    <w:rsid w:val="008B59C5"/>
    <w:rsid w:val="008C18F3"/>
    <w:rsid w:val="00902D44"/>
    <w:rsid w:val="00935156"/>
    <w:rsid w:val="009514A9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B1113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  <w:rsid w:val="00FC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2021-04-05T15:19:00Z</cp:lastPrinted>
  <dcterms:created xsi:type="dcterms:W3CDTF">2021-03-29T12:21:00Z</dcterms:created>
  <dcterms:modified xsi:type="dcterms:W3CDTF">2021-04-05T15:57:00Z</dcterms:modified>
</cp:coreProperties>
</file>