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804B3" w14:textId="77777777" w:rsidR="00681A63" w:rsidRPr="001E70DC" w:rsidRDefault="00681A63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</w:p>
    <w:p w14:paraId="7EF44B93" w14:textId="0F3E0DE7" w:rsidR="00726E77" w:rsidRPr="001E70DC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1E70DC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681A63" w:rsidRPr="001E70DC">
        <w:rPr>
          <w:rFonts w:asciiTheme="minorHAnsi" w:hAnsiTheme="minorHAnsi" w:cs="Arial"/>
          <w:b/>
          <w:sz w:val="26"/>
          <w:szCs w:val="26"/>
        </w:rPr>
        <w:t>16</w:t>
      </w:r>
      <w:r w:rsidRPr="001E70DC">
        <w:rPr>
          <w:rFonts w:asciiTheme="minorHAnsi" w:hAnsiTheme="minorHAnsi" w:cs="Arial"/>
          <w:b/>
          <w:sz w:val="26"/>
          <w:szCs w:val="26"/>
        </w:rPr>
        <w:t>/20</w:t>
      </w:r>
      <w:r w:rsidR="00681A63" w:rsidRPr="001E70DC">
        <w:rPr>
          <w:rFonts w:asciiTheme="minorHAnsi" w:hAnsiTheme="minorHAnsi" w:cs="Arial"/>
          <w:b/>
          <w:sz w:val="26"/>
          <w:szCs w:val="26"/>
        </w:rPr>
        <w:t>21</w:t>
      </w:r>
    </w:p>
    <w:p w14:paraId="7D044806" w14:textId="069F1960" w:rsidR="00E83E37" w:rsidRPr="001E70DC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284C17AD" w14:textId="319D1C05" w:rsidR="00726E77" w:rsidRPr="001E70DC" w:rsidRDefault="00A03B0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 w:rsidRPr="001E70DC">
        <w:rPr>
          <w:rFonts w:asciiTheme="minorHAnsi" w:hAnsiTheme="minorHAnsi" w:cs="Arial"/>
        </w:rPr>
        <w:t>Terceiro</w:t>
      </w:r>
      <w:r w:rsidR="00726E77" w:rsidRPr="001E70DC">
        <w:rPr>
          <w:rFonts w:asciiTheme="minorHAnsi" w:hAnsiTheme="minorHAnsi" w:cs="Arial"/>
        </w:rPr>
        <w:t xml:space="preserve"> Termo Aditivo ao Contrato n° </w:t>
      </w:r>
      <w:r w:rsidR="0079783F" w:rsidRPr="001E70DC">
        <w:rPr>
          <w:rFonts w:asciiTheme="minorHAnsi" w:hAnsiTheme="minorHAnsi" w:cs="Arial"/>
        </w:rPr>
        <w:t>0</w:t>
      </w:r>
      <w:r w:rsidR="00156D71" w:rsidRPr="001E70DC">
        <w:rPr>
          <w:rFonts w:asciiTheme="minorHAnsi" w:hAnsiTheme="minorHAnsi" w:cs="Arial"/>
        </w:rPr>
        <w:t>18</w:t>
      </w:r>
      <w:r w:rsidR="00726E77" w:rsidRPr="001E70DC">
        <w:rPr>
          <w:rFonts w:asciiTheme="minorHAnsi" w:hAnsiTheme="minorHAnsi" w:cs="Arial"/>
        </w:rPr>
        <w:t>/</w:t>
      </w:r>
      <w:r w:rsidR="00A720BE" w:rsidRPr="001E70DC">
        <w:rPr>
          <w:rFonts w:asciiTheme="minorHAnsi" w:hAnsiTheme="minorHAnsi" w:cs="Arial"/>
        </w:rPr>
        <w:t>201</w:t>
      </w:r>
      <w:r w:rsidR="00156D71" w:rsidRPr="001E70DC">
        <w:rPr>
          <w:rFonts w:asciiTheme="minorHAnsi" w:hAnsiTheme="minorHAnsi" w:cs="Arial"/>
        </w:rPr>
        <w:t>8</w:t>
      </w:r>
      <w:r w:rsidR="00726E77" w:rsidRPr="001E70DC">
        <w:rPr>
          <w:rFonts w:asciiTheme="minorHAnsi" w:hAnsiTheme="minorHAnsi" w:cs="Arial"/>
        </w:rPr>
        <w:t xml:space="preserve"> que entre si fazem a Companhia de Saneamento Municipal - </w:t>
      </w:r>
      <w:r w:rsidR="00726E77" w:rsidRPr="001E70DC">
        <w:rPr>
          <w:rFonts w:asciiTheme="minorHAnsi" w:hAnsiTheme="minorHAnsi" w:cs="Arial"/>
          <w:b/>
          <w:bCs/>
        </w:rPr>
        <w:t xml:space="preserve">CESAMA </w:t>
      </w:r>
      <w:r w:rsidR="00726E77" w:rsidRPr="001E70DC">
        <w:rPr>
          <w:rFonts w:asciiTheme="minorHAnsi" w:hAnsiTheme="minorHAnsi" w:cs="Arial"/>
        </w:rPr>
        <w:t xml:space="preserve">e a empresa </w:t>
      </w:r>
      <w:r w:rsidR="00156D71" w:rsidRPr="001E70DC">
        <w:rPr>
          <w:rFonts w:asciiTheme="minorHAnsi" w:hAnsiTheme="minorHAnsi" w:cs="Arial"/>
          <w:b/>
          <w:bCs/>
        </w:rPr>
        <w:t>MEDICINA E ENGENHARIA EMPRESARIAL LTDA</w:t>
      </w:r>
      <w:r w:rsidR="00726E77" w:rsidRPr="001E70DC">
        <w:rPr>
          <w:rFonts w:asciiTheme="minorHAnsi" w:hAnsiTheme="minorHAnsi" w:cs="Arial"/>
          <w:b/>
          <w:bCs/>
        </w:rPr>
        <w:t>.</w:t>
      </w:r>
    </w:p>
    <w:p w14:paraId="0A350751" w14:textId="77777777" w:rsidR="006127B9" w:rsidRPr="001E70DC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14:paraId="2F665C22" w14:textId="6ED07DAE" w:rsidR="00726E77" w:rsidRPr="001E70DC" w:rsidRDefault="00411436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1E70DC">
        <w:rPr>
          <w:rFonts w:asciiTheme="minorHAnsi" w:hAnsiTheme="minorHAnsi" w:cstheme="minorHAnsi"/>
          <w:b/>
          <w:bCs/>
        </w:rPr>
        <w:t>CONTRATANTE</w:t>
      </w:r>
      <w:r w:rsidRPr="001E70DC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1E70DC">
        <w:rPr>
          <w:rFonts w:asciiTheme="minorHAnsi" w:hAnsiTheme="minorHAnsi" w:cstheme="minorHAnsi"/>
          <w:b/>
          <w:bCs/>
        </w:rPr>
        <w:t>CONTRATADA</w:t>
      </w:r>
      <w:r w:rsidR="00552B9F" w:rsidRPr="001E70DC">
        <w:rPr>
          <w:rFonts w:asciiTheme="minorHAnsi" w:hAnsiTheme="minorHAnsi" w:cs="Arial"/>
        </w:rPr>
        <w:t xml:space="preserve"> </w:t>
      </w:r>
      <w:r w:rsidRPr="001E70DC">
        <w:rPr>
          <w:rFonts w:asciiTheme="minorHAnsi" w:hAnsiTheme="minorHAnsi" w:cs="Arial"/>
        </w:rPr>
        <w:t xml:space="preserve">empresa </w:t>
      </w:r>
      <w:r w:rsidR="00156D71" w:rsidRPr="001E70DC">
        <w:rPr>
          <w:rFonts w:asciiTheme="minorHAnsi" w:hAnsiTheme="minorHAnsi" w:cs="Arial"/>
          <w:b/>
        </w:rPr>
        <w:t>MEDICINA E ENGENHARIA EMPRESARIAL LTDA</w:t>
      </w:r>
      <w:r w:rsidR="00156D71" w:rsidRPr="001E70DC">
        <w:rPr>
          <w:rFonts w:asciiTheme="minorHAnsi" w:hAnsiTheme="minorHAnsi" w:cs="Arial"/>
        </w:rPr>
        <w:t xml:space="preserve">, inscrita no CNPJ sob o nº 03.035.189/0001-46, situada na Rua Santo Antônio, 712 – 2º Andar, Centro, Juiz de Fora/MG (CEP 36015-001), neste ato representada pelo Sr. Alexandre </w:t>
      </w:r>
      <w:proofErr w:type="spellStart"/>
      <w:r w:rsidR="00156D71" w:rsidRPr="001E70DC">
        <w:rPr>
          <w:rFonts w:asciiTheme="minorHAnsi" w:hAnsiTheme="minorHAnsi" w:cs="Arial"/>
        </w:rPr>
        <w:t>Heluey</w:t>
      </w:r>
      <w:proofErr w:type="spellEnd"/>
      <w:r w:rsidR="00156D71" w:rsidRPr="001E70DC">
        <w:rPr>
          <w:rFonts w:asciiTheme="minorHAnsi" w:hAnsiTheme="minorHAnsi" w:cs="Arial"/>
        </w:rPr>
        <w:t xml:space="preserve"> Fortuna, brasileiro, solteiro, engenheiro, CPF 261.406.406.87</w:t>
      </w:r>
      <w:r w:rsidR="006127B9" w:rsidRPr="001E70DC">
        <w:rPr>
          <w:rFonts w:asciiTheme="minorHAnsi" w:hAnsiTheme="minorHAnsi" w:cs="Arial"/>
        </w:rPr>
        <w:t>,</w:t>
      </w:r>
      <w:r w:rsidR="00681A63" w:rsidRPr="001E70DC">
        <w:rPr>
          <w:rFonts w:asciiTheme="minorHAnsi" w:hAnsiTheme="minorHAnsi" w:cs="Arial"/>
        </w:rPr>
        <w:t xml:space="preserve"> </w:t>
      </w:r>
      <w:r w:rsidR="00681A63" w:rsidRPr="001E70DC">
        <w:rPr>
          <w:rFonts w:asciiTheme="minorHAnsi" w:hAnsiTheme="minorHAnsi" w:cstheme="minorHAnsi"/>
        </w:rPr>
        <w:t xml:space="preserve">em conformidade com a Lei 13.303/2016, conforme justificativa de fls. 830/831 e 896/897 e autorização do Diretor Presidente (fl. 938), constantes do </w:t>
      </w:r>
      <w:r w:rsidR="00681A63" w:rsidRPr="001E70DC">
        <w:rPr>
          <w:rFonts w:asciiTheme="minorHAnsi" w:hAnsiTheme="minorHAnsi" w:cstheme="minorHAnsi"/>
          <w:b/>
        </w:rPr>
        <w:t>Pregão Eletrônico Nº 104/17</w:t>
      </w:r>
      <w:r w:rsidR="00681A63" w:rsidRPr="001E70DC">
        <w:rPr>
          <w:rFonts w:asciiTheme="minorHAnsi" w:hAnsiTheme="minorHAnsi" w:cstheme="minorHAnsi"/>
        </w:rPr>
        <w:t>, firmam o presente aditivo conforme as cláusulas e condições a seguir</w:t>
      </w:r>
      <w:r w:rsidR="00726E77" w:rsidRPr="001E70DC">
        <w:rPr>
          <w:rFonts w:asciiTheme="minorHAnsi" w:hAnsiTheme="minorHAnsi" w:cs="Arial"/>
        </w:rPr>
        <w:t>:</w:t>
      </w:r>
    </w:p>
    <w:p w14:paraId="04E9568D" w14:textId="362B883D" w:rsidR="00E83E37" w:rsidRPr="001E70DC" w:rsidRDefault="00E83E37" w:rsidP="00726E77">
      <w:pPr>
        <w:jc w:val="both"/>
        <w:rPr>
          <w:rFonts w:asciiTheme="minorHAnsi" w:hAnsiTheme="minorHAnsi" w:cs="Arial"/>
          <w:b/>
        </w:rPr>
      </w:pPr>
    </w:p>
    <w:p w14:paraId="3F165DFB" w14:textId="77777777" w:rsidR="00681A63" w:rsidRPr="001E70DC" w:rsidRDefault="00681A63" w:rsidP="00726E77">
      <w:pPr>
        <w:jc w:val="both"/>
        <w:rPr>
          <w:rFonts w:asciiTheme="minorHAnsi" w:hAnsiTheme="minorHAnsi" w:cs="Arial"/>
          <w:b/>
        </w:rPr>
      </w:pPr>
    </w:p>
    <w:p w14:paraId="06AA1CAB" w14:textId="77777777" w:rsidR="00E915A4" w:rsidRPr="001E70DC" w:rsidRDefault="00E915A4" w:rsidP="00E915A4">
      <w:pPr>
        <w:jc w:val="both"/>
        <w:rPr>
          <w:rFonts w:asciiTheme="minorHAnsi" w:hAnsiTheme="minorHAnsi" w:cstheme="minorHAnsi"/>
          <w:b/>
        </w:rPr>
      </w:pPr>
      <w:r w:rsidRPr="001E70DC">
        <w:rPr>
          <w:rFonts w:asciiTheme="minorHAnsi" w:hAnsiTheme="minorHAnsi" w:cstheme="minorHAnsi"/>
          <w:b/>
        </w:rPr>
        <w:t>CLÁUSULA PRIMEIRA:</w:t>
      </w:r>
    </w:p>
    <w:p w14:paraId="72DA6AB7" w14:textId="0034FB03" w:rsidR="00681A63" w:rsidRPr="001E70DC" w:rsidRDefault="00681A63" w:rsidP="00E915A4">
      <w:pPr>
        <w:jc w:val="both"/>
        <w:rPr>
          <w:rFonts w:asciiTheme="minorHAnsi" w:hAnsiTheme="minorHAnsi" w:cstheme="minorHAnsi"/>
        </w:rPr>
      </w:pPr>
      <w:r w:rsidRPr="001E70DC">
        <w:rPr>
          <w:rFonts w:asciiTheme="minorHAnsi" w:hAnsiTheme="minorHAnsi" w:cstheme="minorHAnsi"/>
        </w:rPr>
        <w:t xml:space="preserve">O prazo contratual previsto na cláusula quarta do </w:t>
      </w:r>
      <w:r w:rsidRPr="001E70DC">
        <w:rPr>
          <w:rFonts w:asciiTheme="minorHAnsi" w:hAnsiTheme="minorHAnsi" w:cstheme="minorHAnsi"/>
          <w:b/>
        </w:rPr>
        <w:t>Contrato nº 18/2018 será aditado por mais 03 (três) meses</w:t>
      </w:r>
      <w:r w:rsidRPr="001E70DC">
        <w:rPr>
          <w:rFonts w:asciiTheme="minorHAnsi" w:hAnsiTheme="minorHAnsi" w:cstheme="minorHAnsi"/>
        </w:rPr>
        <w:t xml:space="preserve">, ficando prorrogado de 26 de março de 2021 a 26 de junho de 2021 </w:t>
      </w:r>
    </w:p>
    <w:p w14:paraId="7A104F7B" w14:textId="77777777" w:rsidR="00CA7870" w:rsidRPr="001E70DC" w:rsidRDefault="00CA7870" w:rsidP="00CA7870">
      <w:pPr>
        <w:ind w:left="-284"/>
        <w:jc w:val="both"/>
        <w:rPr>
          <w:rFonts w:asciiTheme="minorHAnsi" w:hAnsiTheme="minorHAnsi" w:cstheme="minorHAnsi"/>
          <w:b/>
        </w:rPr>
      </w:pPr>
    </w:p>
    <w:p w14:paraId="78C63B90" w14:textId="43A874B6" w:rsidR="00CA7870" w:rsidRPr="001E70DC" w:rsidRDefault="00CA7870" w:rsidP="00CA7870">
      <w:pPr>
        <w:ind w:left="-284" w:firstLine="284"/>
        <w:jc w:val="both"/>
        <w:rPr>
          <w:rFonts w:asciiTheme="minorHAnsi" w:hAnsiTheme="minorHAnsi" w:cstheme="minorHAnsi"/>
          <w:b/>
          <w:kern w:val="0"/>
        </w:rPr>
      </w:pPr>
      <w:r w:rsidRPr="001E70DC">
        <w:rPr>
          <w:rFonts w:asciiTheme="minorHAnsi" w:hAnsiTheme="minorHAnsi" w:cstheme="minorHAnsi"/>
          <w:b/>
        </w:rPr>
        <w:t>CLÁUSULA SEGUNDA:</w:t>
      </w:r>
    </w:p>
    <w:p w14:paraId="67E7F8DF" w14:textId="1AA556D1" w:rsidR="00CA7870" w:rsidRPr="001E70DC" w:rsidRDefault="00CA7870" w:rsidP="00CA7870">
      <w:pPr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As partes acordam acrescentar ao Contrato nº 018/2018 a CLAUSULA DÉCIMA </w:t>
      </w:r>
      <w:r w:rsidR="00CB5542" w:rsidRPr="001E70DC">
        <w:rPr>
          <w:rFonts w:asciiTheme="minorHAnsi" w:hAnsiTheme="minorHAnsi" w:cstheme="minorHAnsi"/>
          <w:bCs/>
        </w:rPr>
        <w:t>SEGUNDA</w:t>
      </w:r>
      <w:r w:rsidRPr="001E70DC">
        <w:rPr>
          <w:rFonts w:asciiTheme="minorHAnsi" w:hAnsiTheme="minorHAnsi" w:cstheme="minorHAnsi"/>
          <w:bCs/>
        </w:rPr>
        <w:t xml:space="preserve">: PRÁTICAS DE COMPLIANCE E ANTICORRUPÇÃO, comprometendo-se nos seguintes termos: </w:t>
      </w:r>
    </w:p>
    <w:p w14:paraId="49438310" w14:textId="77777777" w:rsidR="00CA7870" w:rsidRPr="001E70DC" w:rsidRDefault="00CA7870" w:rsidP="00CA7870">
      <w:pPr>
        <w:ind w:left="-284"/>
        <w:jc w:val="both"/>
        <w:rPr>
          <w:rFonts w:asciiTheme="minorHAnsi" w:hAnsiTheme="minorHAnsi" w:cstheme="minorHAnsi"/>
          <w:bCs/>
        </w:rPr>
      </w:pPr>
    </w:p>
    <w:p w14:paraId="3E07E6E9" w14:textId="021A3E61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/>
        </w:rPr>
      </w:pPr>
      <w:r w:rsidRPr="001E70DC">
        <w:rPr>
          <w:rFonts w:asciiTheme="minorHAnsi" w:hAnsiTheme="minorHAnsi" w:cstheme="minorHAnsi"/>
          <w:b/>
        </w:rPr>
        <w:t>CLÁUSULA DÉCIMA</w:t>
      </w:r>
      <w:r w:rsidR="00CB5542" w:rsidRPr="001E70DC">
        <w:rPr>
          <w:rFonts w:asciiTheme="minorHAnsi" w:hAnsiTheme="minorHAnsi" w:cstheme="minorHAnsi"/>
          <w:b/>
        </w:rPr>
        <w:t>-</w:t>
      </w:r>
      <w:r w:rsidRPr="001E70DC">
        <w:rPr>
          <w:rFonts w:asciiTheme="minorHAnsi" w:hAnsiTheme="minorHAnsi" w:cstheme="minorHAnsi"/>
          <w:b/>
        </w:rPr>
        <w:t xml:space="preserve">SEGUNDA: PRÁTICAS DE COMPLIANCE E ANTICORRUPÇÃO </w:t>
      </w:r>
    </w:p>
    <w:p w14:paraId="59317FF5" w14:textId="77777777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</w:p>
    <w:p w14:paraId="50325A47" w14:textId="47D4DE72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12.1. A CONTRATADA declara, sob as penas da lei, não haver, até a presente data, qualquer impedimento à presente contratação ou mesmo à execução de alguma clausula ou condição do instrumento ora pactuado. </w:t>
      </w:r>
    </w:p>
    <w:p w14:paraId="36BE2345" w14:textId="165351F8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12.2. As PARTES declaram por si, por seus empregados, sócios e colaboradores, estar em plena conformidade com as leis e regulamentos de anticorrupção, incluindo, mas não se limitando, à legislação nacional específica, às Convenções e Pactos internacionais dos quais o Brasil seja signatário, tais como OECD Convention </w:t>
      </w:r>
      <w:proofErr w:type="spellStart"/>
      <w:r w:rsidRPr="001E70DC">
        <w:rPr>
          <w:rFonts w:asciiTheme="minorHAnsi" w:hAnsiTheme="minorHAnsi" w:cstheme="minorHAnsi"/>
          <w:bCs/>
        </w:rPr>
        <w:t>on</w:t>
      </w:r>
      <w:proofErr w:type="spellEnd"/>
      <w:r w:rsidRPr="001E70DC">
        <w:rPr>
          <w:rFonts w:asciiTheme="minorHAnsi" w:hAnsiTheme="minorHAnsi" w:cstheme="minorHAnsi"/>
          <w:bCs/>
        </w:rPr>
        <w:t xml:space="preserve"> </w:t>
      </w:r>
      <w:proofErr w:type="spellStart"/>
      <w:r w:rsidRPr="001E70DC">
        <w:rPr>
          <w:rFonts w:asciiTheme="minorHAnsi" w:hAnsiTheme="minorHAnsi" w:cstheme="minorHAnsi"/>
          <w:bCs/>
        </w:rPr>
        <w:t>Combating</w:t>
      </w:r>
      <w:proofErr w:type="spellEnd"/>
      <w:r w:rsidRPr="001E70DC">
        <w:rPr>
          <w:rFonts w:asciiTheme="minorHAnsi" w:hAnsiTheme="minorHAnsi" w:cstheme="minorHAnsi"/>
          <w:bCs/>
        </w:rPr>
        <w:t xml:space="preserve"> </w:t>
      </w:r>
      <w:proofErr w:type="spellStart"/>
      <w:r w:rsidRPr="001E70DC">
        <w:rPr>
          <w:rFonts w:asciiTheme="minorHAnsi" w:hAnsiTheme="minorHAnsi" w:cstheme="minorHAnsi"/>
          <w:bCs/>
        </w:rPr>
        <w:t>Bribery</w:t>
      </w:r>
      <w:proofErr w:type="spellEnd"/>
      <w:r w:rsidRPr="001E70DC">
        <w:rPr>
          <w:rFonts w:asciiTheme="minorHAnsi" w:hAnsiTheme="minorHAnsi" w:cstheme="minorHAnsi"/>
          <w:bCs/>
        </w:rPr>
        <w:t xml:space="preserve"> </w:t>
      </w:r>
      <w:proofErr w:type="spellStart"/>
      <w:r w:rsidRPr="001E70DC">
        <w:rPr>
          <w:rFonts w:asciiTheme="minorHAnsi" w:hAnsiTheme="minorHAnsi" w:cstheme="minorHAnsi"/>
          <w:bCs/>
        </w:rPr>
        <w:t>of</w:t>
      </w:r>
      <w:proofErr w:type="spellEnd"/>
      <w:r w:rsidRPr="001E70DC">
        <w:rPr>
          <w:rFonts w:asciiTheme="minorHAnsi" w:hAnsiTheme="minorHAnsi" w:cstheme="minorHAnsi"/>
          <w:bCs/>
        </w:rPr>
        <w:t xml:space="preserve"> </w:t>
      </w:r>
      <w:proofErr w:type="spellStart"/>
      <w:r w:rsidRPr="001E70DC">
        <w:rPr>
          <w:rFonts w:asciiTheme="minorHAnsi" w:hAnsiTheme="minorHAnsi" w:cstheme="minorHAnsi"/>
          <w:bCs/>
        </w:rPr>
        <w:t>Foreign</w:t>
      </w:r>
      <w:proofErr w:type="spellEnd"/>
      <w:r w:rsidRPr="001E70DC">
        <w:rPr>
          <w:rFonts w:asciiTheme="minorHAnsi" w:hAnsiTheme="minorHAnsi" w:cstheme="minorHAnsi"/>
          <w:bCs/>
        </w:rPr>
        <w:t xml:space="preserve"> </w:t>
      </w:r>
      <w:proofErr w:type="spellStart"/>
      <w:r w:rsidRPr="001E70DC">
        <w:rPr>
          <w:rFonts w:asciiTheme="minorHAnsi" w:hAnsiTheme="minorHAnsi" w:cstheme="minorHAnsi"/>
          <w:bCs/>
        </w:rPr>
        <w:t>Public</w:t>
      </w:r>
      <w:proofErr w:type="spellEnd"/>
      <w:r w:rsidRPr="001E70DC">
        <w:rPr>
          <w:rFonts w:asciiTheme="minorHAnsi" w:hAnsiTheme="minorHAnsi" w:cstheme="minorHAnsi"/>
          <w:bCs/>
        </w:rPr>
        <w:t xml:space="preserve"> </w:t>
      </w:r>
      <w:proofErr w:type="spellStart"/>
      <w:r w:rsidRPr="001E70DC">
        <w:rPr>
          <w:rFonts w:asciiTheme="minorHAnsi" w:hAnsiTheme="minorHAnsi" w:cstheme="minorHAnsi"/>
          <w:bCs/>
        </w:rPr>
        <w:t>Officials</w:t>
      </w:r>
      <w:proofErr w:type="spellEnd"/>
      <w:r w:rsidRPr="001E70DC">
        <w:rPr>
          <w:rFonts w:asciiTheme="minorHAnsi" w:hAnsiTheme="minorHAnsi" w:cstheme="minorHAnsi"/>
          <w:bCs/>
        </w:rPr>
        <w:t xml:space="preserve"> in </w:t>
      </w:r>
      <w:proofErr w:type="spellStart"/>
      <w:r w:rsidRPr="001E70DC">
        <w:rPr>
          <w:rFonts w:asciiTheme="minorHAnsi" w:hAnsiTheme="minorHAnsi" w:cstheme="minorHAnsi"/>
          <w:bCs/>
        </w:rPr>
        <w:t>International</w:t>
      </w:r>
      <w:proofErr w:type="spellEnd"/>
      <w:r w:rsidRPr="001E70DC">
        <w:rPr>
          <w:rFonts w:asciiTheme="minorHAnsi" w:hAnsiTheme="minorHAnsi" w:cstheme="minorHAnsi"/>
          <w:bCs/>
        </w:rPr>
        <w:t xml:space="preserve"> Business </w:t>
      </w:r>
      <w:proofErr w:type="spellStart"/>
      <w:r w:rsidRPr="001E70DC">
        <w:rPr>
          <w:rFonts w:asciiTheme="minorHAnsi" w:hAnsiTheme="minorHAnsi" w:cstheme="minorHAnsi"/>
          <w:bCs/>
        </w:rPr>
        <w:t>Transactions</w:t>
      </w:r>
      <w:proofErr w:type="spellEnd"/>
      <w:r w:rsidRPr="001E70DC">
        <w:rPr>
          <w:rFonts w:asciiTheme="minorHAnsi" w:hAnsiTheme="minorHAnsi" w:cstheme="minorHAnsi"/>
          <w:bCs/>
        </w:rPr>
        <w:t xml:space="preserve"> (Convenção da OCDE sobre combate da corrupção de funcionários públicos estrangeiros ou transações comerciais internacionais), Convenção Interamericana contra a Corrupção (Convenção da OEA), e a UN Convention Against </w:t>
      </w:r>
      <w:proofErr w:type="spellStart"/>
      <w:r w:rsidRPr="001E70DC">
        <w:rPr>
          <w:rFonts w:asciiTheme="minorHAnsi" w:hAnsiTheme="minorHAnsi" w:cstheme="minorHAnsi"/>
          <w:bCs/>
        </w:rPr>
        <w:t>Corruption</w:t>
      </w:r>
      <w:proofErr w:type="spellEnd"/>
      <w:r w:rsidRPr="001E70DC">
        <w:rPr>
          <w:rFonts w:asciiTheme="minorHAnsi" w:hAnsiTheme="minorHAnsi" w:cstheme="minorHAnsi"/>
          <w:bCs/>
        </w:rPr>
        <w:t xml:space="preserve"> (Convenção das Nações Unidas contra a Corrupção). </w:t>
      </w:r>
    </w:p>
    <w:p w14:paraId="375BE0DD" w14:textId="5E7BDB3B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lastRenderedPageBreak/>
        <w:t xml:space="preserve">12.3. As PARTES endossam todas as leis, normas, regulamentos e políticas relacionados ao combate a corrupção aplicáveis, obrigando-se a abster-se de qualquer atividade ou ato que constitua violação às referidas disposições.    </w:t>
      </w:r>
    </w:p>
    <w:p w14:paraId="5ACE4D1C" w14:textId="33EC7866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12.4. As PARTES por si, por seus administradores, diretores, empregados, bem como por sócio que venha a agir em seu nome, se obriga a conduzir suas práticas comerciais durante toda a vigência deste instrumento de forma ética e em conformidade com as normas aplicáveis. </w:t>
      </w:r>
    </w:p>
    <w:p w14:paraId="3771084F" w14:textId="001DB2BE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12.5.  As PARTES por si, por seus empregados, sócios, colaboradores, terceiros contratados e fornecedores agindo em seu nome, não deve, direta ou indiretamente, dar, oferecer, pagar, promoter pagar, autorizar o pagamento de qualquer importância em dinheiro, ou mesmo qualquer coisa de valor, benefício, doação, vantagem a qualquer autoridade, consultor, representante, parceiro, ou quaisquer terceiros com a finalidade de influenciar quaisquer atos ou decisões do agente de governo ou para assegurar qualquer vantagem indevida.  </w:t>
      </w:r>
    </w:p>
    <w:p w14:paraId="06589013" w14:textId="66356B3C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12.6. As PARTES declaram que não praticam e se obrigam a não praticar quaisquer atos que violem a lei anticorrupção.  </w:t>
      </w:r>
    </w:p>
    <w:p w14:paraId="0E9BE66C" w14:textId="3626F6D8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12.7. As PARTES concordam em fornecer prontamente, sempre que solicitada, evidencia de que está atuando diligentemente na prevenção de práticas que possam violar as leis anticorrupção.  </w:t>
      </w:r>
    </w:p>
    <w:p w14:paraId="0DE37595" w14:textId="7F50D14E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12.8. As PARTES obrigam-se a manter seus livros, registros, contas e documentos contábeis organizados e precisos, assegurando-se de que nenhuma transação seja mantida fora de seus livros e que todas as transações sejam devidamente registradas e documentadas desde o início. </w:t>
      </w:r>
    </w:p>
    <w:p w14:paraId="6A229F61" w14:textId="2AFADFE7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12.9. A CONTRATADA concorda que o CONTRATANTE terá o direito de, sempre que julgar necessário, com </w:t>
      </w:r>
      <w:proofErr w:type="spellStart"/>
      <w:r w:rsidRPr="001E70DC">
        <w:rPr>
          <w:rFonts w:asciiTheme="minorHAnsi" w:hAnsiTheme="minorHAnsi" w:cstheme="minorHAnsi"/>
          <w:bCs/>
        </w:rPr>
        <w:t>auxilio</w:t>
      </w:r>
      <w:proofErr w:type="spellEnd"/>
      <w:r w:rsidRPr="001E70DC">
        <w:rPr>
          <w:rFonts w:asciiTheme="minorHAnsi" w:hAnsiTheme="minorHAnsi" w:cstheme="minorHAnsi"/>
          <w:bCs/>
        </w:rPr>
        <w:t xml:space="preserve"> de auditores, auditar todos os livros, registros, contas e documentações de suporte para verificar o cumprimento de quaisquer leis anticorrupção aplicáveis, sendo que a CONTRATADA se compromete a cooperar totalmente com qualquer auditoria ou solicitação de documentos. </w:t>
      </w:r>
    </w:p>
    <w:p w14:paraId="4D494CAA" w14:textId="599AC518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12.10. Independentemente de quaisquer investigações ou processos terem sido iniciados pelas autoridades, caso surjam denúncias ou indícios razoavelmente fortes de que a outra parte violou a lei anticorrupção, a PARTE inocente terá o direito de suspender ou rescindir o contrato, sem prejuízo da multa pela rescisão.  </w:t>
      </w:r>
    </w:p>
    <w:p w14:paraId="100EFC57" w14:textId="79E657A7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 xml:space="preserve">12.11. As PARTES comprometem-se a praticar a governança corporativa de modo a dar efetividade ao cumprimento das obrigações contratuais em observância à legislação aplicável. </w:t>
      </w:r>
    </w:p>
    <w:p w14:paraId="29F33C45" w14:textId="491783D8" w:rsidR="00CA7870" w:rsidRPr="001E70DC" w:rsidRDefault="00CA7870" w:rsidP="00CA7870">
      <w:pPr>
        <w:ind w:left="1276"/>
        <w:jc w:val="both"/>
        <w:rPr>
          <w:rFonts w:asciiTheme="minorHAnsi" w:hAnsiTheme="minorHAnsi" w:cstheme="minorHAnsi"/>
          <w:bCs/>
        </w:rPr>
      </w:pPr>
      <w:r w:rsidRPr="001E70DC">
        <w:rPr>
          <w:rFonts w:asciiTheme="minorHAnsi" w:hAnsiTheme="minorHAnsi" w:cstheme="minorHAnsi"/>
          <w:bCs/>
        </w:rPr>
        <w:t>12.12. Aplicam-se, ainda, os princípios e normas estabelecidos no Código de Conduta e Integridade da CESAMA, disponível para consulta no site da CESAMA, no endereço eletrônico http://www.cesama.com.br/site/uploads/paginas_arquivos/124/15747035809.pdf e as disposições da Lei Federal nº 12.846 de 01/08/2013."</w:t>
      </w:r>
    </w:p>
    <w:p w14:paraId="0B8E5A11" w14:textId="77777777" w:rsidR="00CA7870" w:rsidRPr="001E70DC" w:rsidRDefault="00CA7870" w:rsidP="00E915A4">
      <w:pPr>
        <w:jc w:val="both"/>
        <w:rPr>
          <w:rFonts w:asciiTheme="minorHAnsi" w:hAnsiTheme="minorHAnsi" w:cstheme="minorHAnsi"/>
        </w:rPr>
      </w:pPr>
    </w:p>
    <w:p w14:paraId="34557B47" w14:textId="7AC92030" w:rsidR="00E915A4" w:rsidRPr="001E70DC" w:rsidRDefault="00E915A4" w:rsidP="00E915A4">
      <w:pPr>
        <w:jc w:val="both"/>
        <w:rPr>
          <w:rFonts w:ascii="Calibri" w:hAnsi="Calibri" w:cs="Arial"/>
        </w:rPr>
      </w:pPr>
    </w:p>
    <w:p w14:paraId="10E4D77D" w14:textId="020967C2" w:rsidR="00681A63" w:rsidRPr="001E70DC" w:rsidRDefault="00681A63" w:rsidP="00E915A4">
      <w:pPr>
        <w:jc w:val="both"/>
        <w:rPr>
          <w:rFonts w:ascii="Calibri" w:hAnsi="Calibri" w:cs="Arial"/>
        </w:rPr>
      </w:pPr>
    </w:p>
    <w:p w14:paraId="3DDE2617" w14:textId="0E680512" w:rsidR="00CA7870" w:rsidRPr="001E70DC" w:rsidRDefault="00CA7870" w:rsidP="00E915A4">
      <w:pPr>
        <w:jc w:val="both"/>
        <w:rPr>
          <w:rFonts w:ascii="Calibri" w:hAnsi="Calibri" w:cs="Arial"/>
        </w:rPr>
      </w:pPr>
    </w:p>
    <w:p w14:paraId="47973D4F" w14:textId="77777777" w:rsidR="00CA7870" w:rsidRPr="001E70DC" w:rsidRDefault="00CA7870" w:rsidP="00E915A4">
      <w:pPr>
        <w:jc w:val="both"/>
        <w:rPr>
          <w:rFonts w:ascii="Calibri" w:hAnsi="Calibri" w:cs="Arial"/>
        </w:rPr>
      </w:pPr>
    </w:p>
    <w:p w14:paraId="302A9708" w14:textId="77777777" w:rsidR="00CA7870" w:rsidRPr="001E70DC" w:rsidRDefault="00CA7870" w:rsidP="00E915A4">
      <w:pPr>
        <w:jc w:val="both"/>
        <w:rPr>
          <w:rFonts w:ascii="Calibri" w:hAnsi="Calibri" w:cs="Arial"/>
          <w:b/>
        </w:rPr>
      </w:pPr>
    </w:p>
    <w:p w14:paraId="4E672045" w14:textId="2629E45D" w:rsidR="00E915A4" w:rsidRPr="001E70DC" w:rsidRDefault="00E915A4" w:rsidP="00E915A4">
      <w:pPr>
        <w:jc w:val="both"/>
        <w:rPr>
          <w:rFonts w:ascii="Calibri" w:hAnsi="Calibri" w:cs="Arial"/>
          <w:b/>
        </w:rPr>
      </w:pPr>
      <w:r w:rsidRPr="001E70DC">
        <w:rPr>
          <w:rFonts w:ascii="Calibri" w:hAnsi="Calibri" w:cs="Arial"/>
          <w:b/>
        </w:rPr>
        <w:t xml:space="preserve">CLÁUSULA </w:t>
      </w:r>
      <w:r w:rsidR="00CA7870" w:rsidRPr="001E70DC">
        <w:rPr>
          <w:rFonts w:ascii="Calibri" w:hAnsi="Calibri" w:cs="Arial"/>
          <w:b/>
        </w:rPr>
        <w:t>TERCEIRA</w:t>
      </w:r>
      <w:r w:rsidRPr="001E70DC">
        <w:rPr>
          <w:rFonts w:ascii="Calibri" w:hAnsi="Calibri" w:cs="Arial"/>
          <w:b/>
        </w:rPr>
        <w:t>:</w:t>
      </w:r>
    </w:p>
    <w:p w14:paraId="654DC9DC" w14:textId="77777777" w:rsidR="00E915A4" w:rsidRPr="001E70DC" w:rsidRDefault="00E915A4" w:rsidP="00E915A4">
      <w:pPr>
        <w:jc w:val="both"/>
        <w:rPr>
          <w:rFonts w:ascii="Calibri" w:hAnsi="Calibri" w:cs="Arial"/>
        </w:rPr>
      </w:pPr>
      <w:r w:rsidRPr="001E70DC"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445F21B" w14:textId="77777777" w:rsidR="00DB2A60" w:rsidRPr="001E70DC" w:rsidRDefault="00DB2A60" w:rsidP="00DB2A60">
      <w:pPr>
        <w:jc w:val="both"/>
        <w:rPr>
          <w:rFonts w:asciiTheme="minorHAnsi" w:hAnsiTheme="minorHAnsi" w:cs="Arial"/>
        </w:rPr>
      </w:pPr>
    </w:p>
    <w:p w14:paraId="3A65F94F" w14:textId="539ED429" w:rsidR="00726E77" w:rsidRPr="001E70DC" w:rsidRDefault="00726E77" w:rsidP="00AC4FB5">
      <w:pPr>
        <w:jc w:val="center"/>
        <w:rPr>
          <w:rFonts w:asciiTheme="minorHAnsi" w:hAnsiTheme="minorHAnsi" w:cs="Arial"/>
        </w:rPr>
      </w:pPr>
      <w:r w:rsidRPr="001E70DC">
        <w:rPr>
          <w:rFonts w:ascii="Calibri" w:hAnsi="Calibri" w:cs="Arial"/>
        </w:rPr>
        <w:t xml:space="preserve">Juiz de Fora, </w:t>
      </w:r>
      <w:r w:rsidR="0090452A" w:rsidRPr="001E70DC">
        <w:rPr>
          <w:rFonts w:ascii="Calibri" w:hAnsi="Calibri" w:cs="Arial"/>
        </w:rPr>
        <w:t>24</w:t>
      </w:r>
      <w:r w:rsidRPr="001E70DC">
        <w:rPr>
          <w:rFonts w:ascii="Calibri" w:hAnsi="Calibri" w:cs="Arial"/>
        </w:rPr>
        <w:t xml:space="preserve"> de </w:t>
      </w:r>
      <w:r w:rsidR="0066261C" w:rsidRPr="001E70DC">
        <w:rPr>
          <w:rFonts w:ascii="Calibri" w:hAnsi="Calibri" w:cs="Arial"/>
        </w:rPr>
        <w:t>março</w:t>
      </w:r>
      <w:r w:rsidR="002C6A68" w:rsidRPr="001E70DC">
        <w:rPr>
          <w:rFonts w:ascii="Calibri" w:hAnsi="Calibri" w:cs="Arial"/>
        </w:rPr>
        <w:t xml:space="preserve"> </w:t>
      </w:r>
      <w:r w:rsidRPr="001E70DC">
        <w:rPr>
          <w:rFonts w:ascii="Calibri" w:hAnsi="Calibri" w:cs="Arial"/>
        </w:rPr>
        <w:t>de 20</w:t>
      </w:r>
      <w:r w:rsidR="0090452A" w:rsidRPr="001E70DC">
        <w:rPr>
          <w:rFonts w:ascii="Calibri" w:hAnsi="Calibri" w:cs="Arial"/>
        </w:rPr>
        <w:t>2</w:t>
      </w:r>
      <w:r w:rsidR="00681A63" w:rsidRPr="001E70DC">
        <w:rPr>
          <w:rFonts w:ascii="Calibri" w:hAnsi="Calibri" w:cs="Arial"/>
        </w:rPr>
        <w:t>1</w:t>
      </w:r>
      <w:r w:rsidRPr="001E70DC">
        <w:rPr>
          <w:rFonts w:ascii="Calibri" w:hAnsi="Calibri" w:cs="Arial"/>
        </w:rPr>
        <w:t>.</w:t>
      </w:r>
    </w:p>
    <w:p w14:paraId="751A1D25" w14:textId="77777777" w:rsidR="00720D81" w:rsidRPr="001E70DC" w:rsidRDefault="00720D81" w:rsidP="005F71DC">
      <w:pPr>
        <w:jc w:val="center"/>
        <w:rPr>
          <w:rFonts w:asciiTheme="minorHAnsi" w:hAnsiTheme="minorHAnsi" w:cs="Arial"/>
        </w:rPr>
      </w:pPr>
    </w:p>
    <w:p w14:paraId="05DCFF4B" w14:textId="77777777" w:rsidR="004E0FF3" w:rsidRPr="001E70DC" w:rsidRDefault="004E0FF3" w:rsidP="00726E77">
      <w:pPr>
        <w:jc w:val="both"/>
        <w:rPr>
          <w:rFonts w:asciiTheme="minorHAnsi" w:hAnsiTheme="minorHAnsi" w:cs="Arial"/>
        </w:rPr>
      </w:pPr>
    </w:p>
    <w:p w14:paraId="0A3A94A0" w14:textId="77777777" w:rsidR="0066261C" w:rsidRPr="001E70DC" w:rsidRDefault="0066261C" w:rsidP="00726E77">
      <w:pPr>
        <w:jc w:val="both"/>
        <w:rPr>
          <w:rFonts w:asciiTheme="minorHAnsi" w:hAnsiTheme="minorHAnsi" w:cs="Arial"/>
        </w:rPr>
      </w:pPr>
    </w:p>
    <w:p w14:paraId="04647055" w14:textId="443033B2" w:rsidR="00726E77" w:rsidRPr="001E70DC" w:rsidRDefault="00726E77" w:rsidP="00726E77">
      <w:pPr>
        <w:jc w:val="both"/>
        <w:rPr>
          <w:rFonts w:asciiTheme="minorHAnsi" w:hAnsiTheme="minorHAnsi" w:cs="Arial"/>
        </w:rPr>
      </w:pPr>
      <w:r w:rsidRPr="001E70DC">
        <w:rPr>
          <w:rFonts w:asciiTheme="minorHAnsi" w:hAnsiTheme="minorHAnsi" w:cs="Arial"/>
        </w:rPr>
        <w:t xml:space="preserve">              </w:t>
      </w:r>
      <w:r w:rsidR="00411436" w:rsidRPr="001E70DC">
        <w:rPr>
          <w:rFonts w:asciiTheme="minorHAnsi" w:hAnsiTheme="minorHAnsi" w:cs="Arial"/>
        </w:rPr>
        <w:t xml:space="preserve"> </w:t>
      </w:r>
      <w:r w:rsidRPr="001E70DC">
        <w:rPr>
          <w:rFonts w:asciiTheme="minorHAnsi" w:hAnsiTheme="minorHAnsi" w:cs="Arial"/>
        </w:rPr>
        <w:t xml:space="preserve"> </w:t>
      </w:r>
      <w:r w:rsidR="00411436" w:rsidRPr="001E70DC">
        <w:rPr>
          <w:rFonts w:asciiTheme="minorHAnsi" w:hAnsiTheme="minorHAnsi" w:cstheme="minorHAnsi"/>
        </w:rPr>
        <w:t xml:space="preserve">Júlio César Teixeira        </w:t>
      </w:r>
      <w:r w:rsidRPr="001E70DC">
        <w:rPr>
          <w:rFonts w:asciiTheme="minorHAnsi" w:hAnsiTheme="minorHAnsi" w:cs="Arial"/>
        </w:rPr>
        <w:t xml:space="preserve">                 </w:t>
      </w:r>
      <w:r w:rsidR="002C6A68" w:rsidRPr="001E70DC">
        <w:rPr>
          <w:rFonts w:asciiTheme="minorHAnsi" w:hAnsiTheme="minorHAnsi" w:cs="Arial"/>
        </w:rPr>
        <w:t xml:space="preserve">                   </w:t>
      </w:r>
      <w:r w:rsidRPr="001E70DC">
        <w:rPr>
          <w:rFonts w:asciiTheme="minorHAnsi" w:hAnsiTheme="minorHAnsi" w:cs="Arial"/>
        </w:rPr>
        <w:t xml:space="preserve"> </w:t>
      </w:r>
      <w:r w:rsidR="0066261C" w:rsidRPr="001E70DC">
        <w:rPr>
          <w:rFonts w:asciiTheme="minorHAnsi" w:hAnsiTheme="minorHAnsi" w:cs="Arial"/>
        </w:rPr>
        <w:t xml:space="preserve">Alexandre </w:t>
      </w:r>
      <w:proofErr w:type="spellStart"/>
      <w:r w:rsidR="0066261C" w:rsidRPr="001E70DC">
        <w:rPr>
          <w:rFonts w:asciiTheme="minorHAnsi" w:hAnsiTheme="minorHAnsi" w:cs="Arial"/>
        </w:rPr>
        <w:t>Heluey</w:t>
      </w:r>
      <w:proofErr w:type="spellEnd"/>
      <w:r w:rsidR="0066261C" w:rsidRPr="001E70DC">
        <w:rPr>
          <w:rFonts w:asciiTheme="minorHAnsi" w:hAnsiTheme="minorHAnsi" w:cs="Arial"/>
        </w:rPr>
        <w:t xml:space="preserve"> Fortuna</w:t>
      </w:r>
      <w:r w:rsidR="004E0FF3" w:rsidRPr="001E70DC">
        <w:rPr>
          <w:rFonts w:asciiTheme="minorHAnsi" w:hAnsiTheme="minorHAnsi" w:cs="Arial"/>
        </w:rPr>
        <w:tab/>
      </w:r>
    </w:p>
    <w:p w14:paraId="1C3614D1" w14:textId="77777777" w:rsidR="00726E77" w:rsidRPr="001E70DC" w:rsidRDefault="00726E77" w:rsidP="00C20E9E">
      <w:pPr>
        <w:jc w:val="both"/>
        <w:rPr>
          <w:rFonts w:asciiTheme="minorHAnsi" w:hAnsiTheme="minorHAnsi" w:cs="Arial"/>
        </w:rPr>
      </w:pPr>
      <w:r w:rsidRPr="001E70DC">
        <w:rPr>
          <w:rFonts w:asciiTheme="minorHAnsi" w:hAnsiTheme="minorHAnsi" w:cs="Arial"/>
        </w:rPr>
        <w:t xml:space="preserve">          Diretor Presidente / CESAMA                        </w:t>
      </w:r>
      <w:r w:rsidR="0066261C" w:rsidRPr="001E70DC">
        <w:rPr>
          <w:rFonts w:asciiTheme="minorHAnsi" w:hAnsiTheme="minorHAnsi" w:cs="Arial"/>
        </w:rPr>
        <w:t>Medicina e Engenharia Empresarial</w:t>
      </w:r>
      <w:r w:rsidR="00C370B3" w:rsidRPr="001E70DC">
        <w:rPr>
          <w:rFonts w:asciiTheme="minorHAnsi" w:hAnsiTheme="minorHAnsi" w:cs="Arial"/>
        </w:rPr>
        <w:tab/>
      </w:r>
    </w:p>
    <w:p w14:paraId="61C968A5" w14:textId="77777777" w:rsidR="008F6310" w:rsidRPr="001E70DC" w:rsidRDefault="008F6310" w:rsidP="00726E77">
      <w:pPr>
        <w:jc w:val="both"/>
        <w:rPr>
          <w:rFonts w:asciiTheme="minorHAnsi" w:hAnsiTheme="minorHAnsi" w:cs="Arial"/>
        </w:rPr>
      </w:pPr>
    </w:p>
    <w:p w14:paraId="06C0702A" w14:textId="77777777" w:rsidR="0066261C" w:rsidRPr="001E70DC" w:rsidRDefault="0066261C" w:rsidP="00726E77">
      <w:pPr>
        <w:jc w:val="both"/>
        <w:rPr>
          <w:rFonts w:asciiTheme="minorHAnsi" w:hAnsiTheme="minorHAnsi" w:cs="Arial"/>
        </w:rPr>
      </w:pPr>
    </w:p>
    <w:p w14:paraId="1F9BB627" w14:textId="77777777" w:rsidR="00DA3587" w:rsidRPr="001E70DC" w:rsidRDefault="00726E77" w:rsidP="00726E77">
      <w:pPr>
        <w:jc w:val="both"/>
        <w:rPr>
          <w:rFonts w:asciiTheme="minorHAnsi" w:hAnsiTheme="minorHAnsi" w:cs="Arial"/>
        </w:rPr>
      </w:pPr>
      <w:r w:rsidRPr="001E70DC">
        <w:rPr>
          <w:rFonts w:asciiTheme="minorHAnsi" w:hAnsiTheme="minorHAnsi" w:cs="Arial"/>
        </w:rPr>
        <w:t xml:space="preserve">Testemunhas </w:t>
      </w:r>
      <w:r w:rsidR="00B01015" w:rsidRPr="001E70DC">
        <w:rPr>
          <w:rFonts w:asciiTheme="minorHAnsi" w:hAnsiTheme="minorHAnsi" w:cs="Arial"/>
        </w:rPr>
        <w:t>1)                                                                      2)</w:t>
      </w:r>
    </w:p>
    <w:p w14:paraId="33A7C72B" w14:textId="77777777" w:rsidR="005B679C" w:rsidRPr="001E70DC" w:rsidRDefault="005B679C" w:rsidP="00726E77">
      <w:pPr>
        <w:jc w:val="both"/>
        <w:rPr>
          <w:rFonts w:asciiTheme="minorHAnsi" w:hAnsiTheme="minorHAnsi" w:cs="Arial"/>
        </w:rPr>
      </w:pPr>
    </w:p>
    <w:p w14:paraId="46907DA9" w14:textId="77777777" w:rsidR="005B679C" w:rsidRPr="001E70DC" w:rsidRDefault="005B679C" w:rsidP="00726E77">
      <w:pPr>
        <w:jc w:val="both"/>
        <w:rPr>
          <w:rFonts w:asciiTheme="minorHAnsi" w:hAnsiTheme="minorHAnsi" w:cs="Arial"/>
        </w:rPr>
      </w:pPr>
    </w:p>
    <w:sectPr w:rsidR="005B679C" w:rsidRPr="001E70DC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44628" w14:textId="77777777" w:rsidR="0093650E" w:rsidRDefault="0093650E">
      <w:r>
        <w:separator/>
      </w:r>
    </w:p>
  </w:endnote>
  <w:endnote w:type="continuationSeparator" w:id="0">
    <w:p w14:paraId="478BF394" w14:textId="77777777" w:rsidR="0093650E" w:rsidRDefault="00936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3F05A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14:paraId="27D85DB3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328F6DED" w14:textId="77777777" w:rsidR="00681A63" w:rsidRPr="000B0E5C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9101</w:t>
    </w:r>
  </w:p>
  <w:p w14:paraId="4378E507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0FF725C5" w14:textId="77777777" w:rsidR="00681A63" w:rsidRPr="00262B4E" w:rsidRDefault="00681A63" w:rsidP="00681A63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18959" w14:textId="77777777" w:rsidR="0093650E" w:rsidRDefault="0093650E">
      <w:r>
        <w:separator/>
      </w:r>
    </w:p>
  </w:footnote>
  <w:footnote w:type="continuationSeparator" w:id="0">
    <w:p w14:paraId="7422A8C9" w14:textId="77777777" w:rsidR="0093650E" w:rsidRDefault="00936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18D5" w14:textId="577A12AF" w:rsidR="006127B9" w:rsidRDefault="00A03B08" w:rsidP="00DA3587">
    <w:pPr>
      <w:pStyle w:val="Cabealho"/>
      <w:jc w:val="center"/>
    </w:pPr>
    <w:r w:rsidRPr="00CE54E0">
      <w:rPr>
        <w:noProof/>
        <w:sz w:val="16"/>
        <w:szCs w:val="16"/>
        <w:lang w:eastAsia="pt-BR"/>
      </w:rPr>
      <w:drawing>
        <wp:inline distT="0" distB="0" distL="0" distR="0" wp14:anchorId="6F95FE66" wp14:editId="4029BA96">
          <wp:extent cx="5867687" cy="593128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1316" cy="6106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56D71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E70DC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C6A68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661A9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1436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B679C"/>
    <w:rsid w:val="005C3D2C"/>
    <w:rsid w:val="005F71DC"/>
    <w:rsid w:val="006003D7"/>
    <w:rsid w:val="006127B9"/>
    <w:rsid w:val="00620678"/>
    <w:rsid w:val="0066261C"/>
    <w:rsid w:val="00662902"/>
    <w:rsid w:val="00671F6D"/>
    <w:rsid w:val="00681A63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E4C"/>
    <w:rsid w:val="008F6310"/>
    <w:rsid w:val="00900927"/>
    <w:rsid w:val="0090452A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A7972"/>
    <w:rsid w:val="009D0D54"/>
    <w:rsid w:val="009E0F9C"/>
    <w:rsid w:val="00A00A5D"/>
    <w:rsid w:val="00A03B08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73D99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A7870"/>
    <w:rsid w:val="00CB5542"/>
    <w:rsid w:val="00CD32C2"/>
    <w:rsid w:val="00CE19EB"/>
    <w:rsid w:val="00CE2D95"/>
    <w:rsid w:val="00CE6FE8"/>
    <w:rsid w:val="00D07276"/>
    <w:rsid w:val="00D11559"/>
    <w:rsid w:val="00D42468"/>
    <w:rsid w:val="00D475D6"/>
    <w:rsid w:val="00D50976"/>
    <w:rsid w:val="00D51AFD"/>
    <w:rsid w:val="00D610C5"/>
    <w:rsid w:val="00D6437B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  <w14:docId w14:val="010DA087"/>
  <w15:docId w15:val="{6412E6C9-14C3-434C-BC46-9D7A1F5D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5078E-0318-4885-8759-66A91C920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9</cp:revision>
  <cp:lastPrinted>2021-03-24T19:51:00Z</cp:lastPrinted>
  <dcterms:created xsi:type="dcterms:W3CDTF">2021-03-24T15:26:00Z</dcterms:created>
  <dcterms:modified xsi:type="dcterms:W3CDTF">2021-04-23T16:41:00Z</dcterms:modified>
</cp:coreProperties>
</file>