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FA20FA" w14:textId="3EF0CDE2" w:rsidR="002F1E0D" w:rsidRPr="002763C7" w:rsidRDefault="002F1E0D" w:rsidP="002F1E0D">
      <w:pPr>
        <w:spacing w:before="120" w:line="360" w:lineRule="auto"/>
        <w:rPr>
          <w:rFonts w:eastAsia="Arial Unicode MS" w:cs="Arial"/>
          <w:b/>
          <w:sz w:val="26"/>
          <w:szCs w:val="26"/>
        </w:rPr>
      </w:pPr>
      <w:r w:rsidRPr="002763C7">
        <w:rPr>
          <w:rFonts w:eastAsia="Arial Unicode MS" w:cs="Arial"/>
          <w:b/>
          <w:sz w:val="26"/>
          <w:szCs w:val="26"/>
        </w:rPr>
        <w:t xml:space="preserve">CONTRATO Nº. </w:t>
      </w:r>
      <w:r w:rsidR="00341DE9" w:rsidRPr="002763C7">
        <w:rPr>
          <w:rFonts w:eastAsia="Arial Unicode MS" w:cs="Arial"/>
          <w:b/>
          <w:sz w:val="26"/>
          <w:szCs w:val="26"/>
        </w:rPr>
        <w:t>62</w:t>
      </w:r>
      <w:r w:rsidRPr="002763C7">
        <w:rPr>
          <w:rFonts w:eastAsia="Arial Unicode MS" w:cs="Arial"/>
          <w:b/>
          <w:sz w:val="26"/>
          <w:szCs w:val="26"/>
        </w:rPr>
        <w:t>/</w:t>
      </w:r>
      <w:r w:rsidR="00341DE9" w:rsidRPr="002763C7">
        <w:rPr>
          <w:rFonts w:eastAsia="Arial Unicode MS" w:cs="Arial"/>
          <w:b/>
          <w:sz w:val="26"/>
          <w:szCs w:val="26"/>
        </w:rPr>
        <w:t>2020</w:t>
      </w:r>
    </w:p>
    <w:p w14:paraId="79CFF97F" w14:textId="3F5F2535" w:rsidR="002F1E0D" w:rsidRPr="002763C7" w:rsidRDefault="002F1E0D" w:rsidP="002F1E0D">
      <w:pPr>
        <w:spacing w:before="120" w:line="360" w:lineRule="auto"/>
        <w:ind w:left="2268"/>
        <w:rPr>
          <w:rFonts w:eastAsia="Arial Unicode MS" w:cs="Arial"/>
          <w:b/>
          <w:bCs/>
          <w:sz w:val="24"/>
          <w:szCs w:val="24"/>
        </w:rPr>
      </w:pPr>
      <w:r w:rsidRPr="002763C7">
        <w:rPr>
          <w:rFonts w:eastAsia="Arial Unicode MS" w:cs="Arial"/>
          <w:sz w:val="24"/>
          <w:szCs w:val="24"/>
        </w:rPr>
        <w:t xml:space="preserve">Contrato de prestação de serviço que entre si celebram a Companhia de Saneamento Municipal - </w:t>
      </w:r>
      <w:r w:rsidRPr="002763C7">
        <w:rPr>
          <w:rFonts w:eastAsia="Arial Unicode MS" w:cs="Arial"/>
          <w:b/>
          <w:bCs/>
          <w:sz w:val="24"/>
          <w:szCs w:val="24"/>
        </w:rPr>
        <w:t xml:space="preserve">CESAMA </w:t>
      </w:r>
      <w:r w:rsidRPr="002763C7">
        <w:rPr>
          <w:rFonts w:eastAsia="Arial Unicode MS" w:cs="Arial"/>
          <w:sz w:val="24"/>
          <w:szCs w:val="24"/>
        </w:rPr>
        <w:t xml:space="preserve">e a empresa </w:t>
      </w:r>
      <w:r w:rsidR="00341DE9" w:rsidRPr="002763C7">
        <w:rPr>
          <w:rFonts w:eastAsia="Arial Unicode MS" w:cs="Arial"/>
          <w:b/>
          <w:bCs/>
          <w:sz w:val="24"/>
          <w:szCs w:val="24"/>
        </w:rPr>
        <w:t>Metalúrgica Moriá Ltda</w:t>
      </w:r>
      <w:r w:rsidRPr="002763C7">
        <w:rPr>
          <w:rFonts w:eastAsia="Arial Unicode MS" w:cs="Arial"/>
          <w:b/>
          <w:bCs/>
          <w:sz w:val="24"/>
          <w:szCs w:val="24"/>
        </w:rPr>
        <w:t>.</w:t>
      </w:r>
    </w:p>
    <w:p w14:paraId="3AA385CE" w14:textId="62641710" w:rsidR="002F1E0D" w:rsidRPr="002763C7" w:rsidRDefault="002F1E0D" w:rsidP="002F1E0D">
      <w:pPr>
        <w:spacing w:before="360" w:line="360" w:lineRule="auto"/>
        <w:rPr>
          <w:rFonts w:eastAsia="Arial Unicode MS" w:cs="Arial"/>
          <w:sz w:val="24"/>
          <w:szCs w:val="24"/>
        </w:rPr>
      </w:pPr>
      <w:r w:rsidRPr="002763C7">
        <w:rPr>
          <w:rFonts w:eastAsia="Arial Unicode MS" w:cs="Arial"/>
          <w:sz w:val="24"/>
          <w:szCs w:val="24"/>
        </w:rPr>
        <w:t>A Companhia de Saneamento Municipal - CESAMA situada nesta cidade na Av. Rio Branco, 1843, 10º andar, Centro, inscrita no CNPJ sob o nº 21.572.243/0001-74, neste ato representada pelo seu Diretor Presidente</w:t>
      </w:r>
      <w:r w:rsidR="00462F88" w:rsidRPr="002763C7">
        <w:rPr>
          <w:rFonts w:eastAsia="Arial Unicode MS" w:cs="Arial"/>
          <w:sz w:val="24"/>
          <w:szCs w:val="24"/>
        </w:rPr>
        <w:t>,</w:t>
      </w:r>
      <w:r w:rsidRPr="002763C7">
        <w:rPr>
          <w:rFonts w:eastAsia="Arial Unicode MS" w:cs="Arial"/>
          <w:sz w:val="24"/>
          <w:szCs w:val="24"/>
        </w:rPr>
        <w:t xml:space="preserve"> </w:t>
      </w:r>
      <w:r w:rsidR="00462F88" w:rsidRPr="002763C7">
        <w:rPr>
          <w:rFonts w:eastAsia="Arial Unicode MS" w:cs="Arial"/>
          <w:sz w:val="24"/>
          <w:szCs w:val="24"/>
        </w:rPr>
        <w:t>Júlio César Teixeira, brasileiro, solteiro, engenheiro civil</w:t>
      </w:r>
      <w:r w:rsidRPr="002763C7">
        <w:rPr>
          <w:rFonts w:eastAsia="Arial Unicode MS" w:cs="Arial"/>
          <w:sz w:val="24"/>
          <w:szCs w:val="24"/>
        </w:rPr>
        <w:t xml:space="preserve">, celebra este Contrato com a empresa </w:t>
      </w:r>
      <w:bookmarkStart w:id="0" w:name="_Hlk59100825"/>
      <w:r w:rsidR="00341DE9" w:rsidRPr="002763C7">
        <w:rPr>
          <w:rFonts w:eastAsia="Arial Unicode MS" w:cs="Arial"/>
          <w:b/>
          <w:bCs/>
          <w:sz w:val="24"/>
          <w:szCs w:val="24"/>
        </w:rPr>
        <w:t>Metalúrgica Moriá Ltda</w:t>
      </w:r>
      <w:r w:rsidR="00341DE9" w:rsidRPr="002763C7">
        <w:rPr>
          <w:rFonts w:eastAsia="Arial Unicode MS" w:cs="Arial"/>
          <w:sz w:val="24"/>
          <w:szCs w:val="24"/>
        </w:rPr>
        <w:t xml:space="preserve"> - EPP, inscrita no CNPJ sob o nº 04.337.451/0001-70, situada na Rua Carlos Herculano Couto, 160 – Galpão 03 – Bairro Francisco Bernardino – Juiz de Fora/MG (CEP 36.081.680), neste ato representada pelo Sr. </w:t>
      </w:r>
      <w:bookmarkEnd w:id="0"/>
      <w:r w:rsidR="00E24BF8" w:rsidRPr="00E24BF8">
        <w:rPr>
          <w:rFonts w:eastAsia="Arial Unicode MS" w:cs="Arial"/>
          <w:sz w:val="24"/>
          <w:szCs w:val="24"/>
        </w:rPr>
        <w:t>Rodrigo de Freitas dos Reis, brasileiro, sócio-administrador, Identidade M-11.182.902, CPF 100.766.246.84</w:t>
      </w:r>
      <w:r w:rsidRPr="002763C7">
        <w:rPr>
          <w:rFonts w:eastAsia="Arial Unicode MS" w:cs="Arial"/>
          <w:sz w:val="24"/>
          <w:szCs w:val="24"/>
        </w:rPr>
        <w:t>, cujo objeto é a</w:t>
      </w:r>
      <w:r w:rsidRPr="002763C7">
        <w:rPr>
          <w:rFonts w:eastAsia="Arial Unicode MS" w:cs="Arial"/>
          <w:b/>
          <w:sz w:val="24"/>
          <w:szCs w:val="24"/>
        </w:rPr>
        <w:t xml:space="preserve"> contratação de empresa especializada para prestação de serviços de manutenção mecânica e industrial</w:t>
      </w:r>
      <w:r w:rsidRPr="002763C7">
        <w:rPr>
          <w:rFonts w:eastAsia="Arial Unicode MS" w:cs="Arial"/>
          <w:sz w:val="24"/>
          <w:szCs w:val="24"/>
        </w:rPr>
        <w:t xml:space="preserve">, conforme homologação do Conselho de Administração registrada à fl. </w:t>
      </w:r>
      <w:r w:rsidR="00341DE9" w:rsidRPr="002763C7">
        <w:rPr>
          <w:rFonts w:eastAsia="Arial Unicode MS" w:cs="Arial"/>
          <w:sz w:val="24"/>
          <w:szCs w:val="24"/>
        </w:rPr>
        <w:t>764</w:t>
      </w:r>
      <w:r w:rsidRPr="002763C7">
        <w:rPr>
          <w:rFonts w:eastAsia="Arial Unicode MS" w:cs="Arial"/>
          <w:sz w:val="24"/>
          <w:szCs w:val="24"/>
        </w:rPr>
        <w:t xml:space="preserve"> do processo licitatório, e proposta vencedora do </w:t>
      </w:r>
      <w:r w:rsidRPr="002763C7">
        <w:rPr>
          <w:rFonts w:eastAsia="Arial Unicode MS" w:cs="Arial"/>
          <w:b/>
          <w:sz w:val="24"/>
          <w:szCs w:val="24"/>
        </w:rPr>
        <w:t xml:space="preserve">PREGÃO ELETRÔNICO Nº 099/20 </w:t>
      </w:r>
      <w:r w:rsidRPr="002763C7">
        <w:rPr>
          <w:rFonts w:eastAsia="Arial Unicode MS" w:cs="Arial"/>
          <w:sz w:val="24"/>
          <w:szCs w:val="24"/>
        </w:rPr>
        <w:t xml:space="preserve">e </w:t>
      </w:r>
      <w:r w:rsidRPr="002763C7">
        <w:rPr>
          <w:rFonts w:eastAsia="Arial Unicode MS" w:cs="Arial"/>
          <w:b/>
          <w:sz w:val="24"/>
          <w:szCs w:val="24"/>
        </w:rPr>
        <w:t xml:space="preserve">ATA DE REGISTRO DE PREÇOS Nº </w:t>
      </w:r>
      <w:r w:rsidR="00341DE9" w:rsidRPr="002763C7">
        <w:rPr>
          <w:rFonts w:eastAsia="Arial Unicode MS" w:cs="Arial"/>
          <w:b/>
          <w:sz w:val="24"/>
          <w:szCs w:val="24"/>
        </w:rPr>
        <w:t>134</w:t>
      </w:r>
      <w:r w:rsidRPr="002763C7">
        <w:rPr>
          <w:rFonts w:eastAsia="Arial Unicode MS" w:cs="Arial"/>
          <w:b/>
          <w:sz w:val="24"/>
          <w:szCs w:val="24"/>
        </w:rPr>
        <w:t>/</w:t>
      </w:r>
      <w:r w:rsidR="00341DE9" w:rsidRPr="002763C7">
        <w:rPr>
          <w:rFonts w:eastAsia="Arial Unicode MS" w:cs="Arial"/>
          <w:b/>
          <w:sz w:val="24"/>
          <w:szCs w:val="24"/>
        </w:rPr>
        <w:t>2020</w:t>
      </w:r>
      <w:r w:rsidRPr="002763C7">
        <w:rPr>
          <w:rFonts w:eastAsia="Arial Unicode MS" w:cs="Arial"/>
          <w:b/>
          <w:sz w:val="24"/>
          <w:szCs w:val="24"/>
        </w:rPr>
        <w:t>,</w:t>
      </w:r>
      <w:r w:rsidRPr="002763C7">
        <w:rPr>
          <w:rFonts w:eastAsia="Arial Unicode MS" w:cs="Arial"/>
          <w:sz w:val="24"/>
          <w:szCs w:val="24"/>
        </w:rPr>
        <w:t xml:space="preserve"> mediante as cláusulas e condições seguintes:</w:t>
      </w:r>
    </w:p>
    <w:p w14:paraId="2E5115AA" w14:textId="77777777" w:rsidR="002F1E0D" w:rsidRPr="002763C7" w:rsidRDefault="002F1E0D" w:rsidP="002F1E0D">
      <w:pPr>
        <w:pStyle w:val="Ttulo2"/>
        <w:spacing w:before="480" w:line="360" w:lineRule="auto"/>
        <w:jc w:val="both"/>
        <w:rPr>
          <w:rFonts w:ascii="Arial" w:eastAsia="Arial Unicode MS" w:hAnsi="Arial" w:cs="Arial"/>
          <w:bCs w:val="0"/>
        </w:rPr>
      </w:pPr>
      <w:r w:rsidRPr="002763C7">
        <w:rPr>
          <w:rFonts w:ascii="Arial" w:eastAsia="Arial Unicode MS" w:hAnsi="Arial" w:cs="Arial"/>
        </w:rPr>
        <w:t>CLÁUSULA PRIMEIRA: PARTES</w:t>
      </w:r>
    </w:p>
    <w:p w14:paraId="77B8EED3" w14:textId="02C49E0A" w:rsidR="002F1E0D" w:rsidRPr="002763C7" w:rsidRDefault="002F1E0D" w:rsidP="002F1E0D">
      <w:pPr>
        <w:numPr>
          <w:ilvl w:val="0"/>
          <w:numId w:val="1"/>
        </w:numPr>
        <w:spacing w:before="120" w:line="360" w:lineRule="auto"/>
        <w:rPr>
          <w:rFonts w:eastAsia="Arial Unicode MS" w:cs="Arial"/>
          <w:sz w:val="24"/>
          <w:szCs w:val="24"/>
        </w:rPr>
      </w:pPr>
      <w:r w:rsidRPr="002763C7">
        <w:rPr>
          <w:rFonts w:eastAsia="Arial Unicode MS" w:cs="Arial"/>
          <w:sz w:val="24"/>
          <w:szCs w:val="24"/>
        </w:rPr>
        <w:t xml:space="preserve">1.1. Para os efeitos das disposições contratuais, a Companhia de Saneamento Municipal – </w:t>
      </w:r>
      <w:r w:rsidRPr="002763C7">
        <w:rPr>
          <w:rFonts w:eastAsia="Arial Unicode MS" w:cs="Arial"/>
          <w:b/>
          <w:bCs/>
          <w:sz w:val="24"/>
          <w:szCs w:val="24"/>
        </w:rPr>
        <w:t>CESAMA</w:t>
      </w:r>
      <w:r w:rsidRPr="002763C7">
        <w:rPr>
          <w:rFonts w:eastAsia="Arial Unicode MS" w:cs="Arial"/>
          <w:sz w:val="24"/>
          <w:szCs w:val="24"/>
        </w:rPr>
        <w:t xml:space="preserve"> será designada pela sigla </w:t>
      </w:r>
      <w:r w:rsidRPr="002763C7">
        <w:rPr>
          <w:rFonts w:eastAsia="Arial Unicode MS" w:cs="Arial"/>
          <w:b/>
          <w:bCs/>
          <w:sz w:val="24"/>
          <w:szCs w:val="24"/>
        </w:rPr>
        <w:t>CESAMA</w:t>
      </w:r>
      <w:r w:rsidRPr="002763C7">
        <w:rPr>
          <w:rFonts w:eastAsia="Arial Unicode MS" w:cs="Arial"/>
          <w:sz w:val="24"/>
          <w:szCs w:val="24"/>
        </w:rPr>
        <w:t xml:space="preserve"> e a empresa </w:t>
      </w:r>
      <w:r w:rsidR="00341DE9" w:rsidRPr="002763C7">
        <w:rPr>
          <w:rFonts w:eastAsia="Arial Unicode MS" w:cs="Arial"/>
          <w:b/>
          <w:bCs/>
          <w:sz w:val="24"/>
          <w:szCs w:val="24"/>
        </w:rPr>
        <w:t>Metalúrgica Moriá Ltda</w:t>
      </w:r>
      <w:r w:rsidRPr="002763C7">
        <w:rPr>
          <w:rFonts w:eastAsia="Arial Unicode MS" w:cs="Arial"/>
          <w:b/>
          <w:bCs/>
          <w:sz w:val="24"/>
          <w:szCs w:val="24"/>
        </w:rPr>
        <w:t xml:space="preserve"> </w:t>
      </w:r>
      <w:r w:rsidRPr="002763C7">
        <w:rPr>
          <w:rFonts w:eastAsia="Arial Unicode MS" w:cs="Arial"/>
          <w:sz w:val="24"/>
          <w:szCs w:val="24"/>
        </w:rPr>
        <w:t xml:space="preserve">por </w:t>
      </w:r>
      <w:r w:rsidRPr="002763C7">
        <w:rPr>
          <w:rFonts w:eastAsia="Arial Unicode MS" w:cs="Arial"/>
          <w:b/>
          <w:bCs/>
          <w:sz w:val="24"/>
          <w:szCs w:val="24"/>
        </w:rPr>
        <w:t>CONTRATADA</w:t>
      </w:r>
      <w:r w:rsidRPr="002763C7">
        <w:rPr>
          <w:rFonts w:eastAsia="Arial Unicode MS" w:cs="Arial"/>
          <w:sz w:val="24"/>
          <w:szCs w:val="24"/>
        </w:rPr>
        <w:t>;</w:t>
      </w:r>
    </w:p>
    <w:p w14:paraId="0CAF0D37" w14:textId="77777777" w:rsidR="002F1E0D" w:rsidRPr="002763C7" w:rsidRDefault="002F1E0D" w:rsidP="002F1E0D">
      <w:pPr>
        <w:spacing w:before="480" w:line="360" w:lineRule="auto"/>
        <w:rPr>
          <w:rFonts w:eastAsia="Arial Unicode MS" w:cs="Arial"/>
          <w:b/>
          <w:sz w:val="24"/>
          <w:szCs w:val="24"/>
        </w:rPr>
      </w:pPr>
      <w:r w:rsidRPr="002763C7">
        <w:rPr>
          <w:rFonts w:eastAsia="Arial Unicode MS" w:cs="Arial"/>
          <w:b/>
          <w:sz w:val="24"/>
          <w:szCs w:val="24"/>
        </w:rPr>
        <w:t>CLÁUSULA SEGUNDA: OBJETO</w:t>
      </w:r>
    </w:p>
    <w:p w14:paraId="329AB47F" w14:textId="77777777" w:rsidR="002F1E0D" w:rsidRPr="002763C7" w:rsidRDefault="002F1E0D" w:rsidP="002F1E0D">
      <w:pPr>
        <w:spacing w:before="120" w:line="360" w:lineRule="auto"/>
        <w:rPr>
          <w:rFonts w:cs="Arial"/>
          <w:sz w:val="24"/>
          <w:szCs w:val="24"/>
        </w:rPr>
      </w:pPr>
      <w:r w:rsidRPr="002763C7">
        <w:rPr>
          <w:rFonts w:eastAsia="Arial Unicode MS" w:cs="Arial"/>
          <w:sz w:val="24"/>
          <w:szCs w:val="24"/>
        </w:rPr>
        <w:t xml:space="preserve">2.1. Constitui objeto deste Contrato a </w:t>
      </w:r>
      <w:r w:rsidRPr="002763C7">
        <w:rPr>
          <w:rFonts w:eastAsia="Arial Unicode MS" w:cs="Arial"/>
          <w:b/>
          <w:sz w:val="24"/>
          <w:szCs w:val="24"/>
        </w:rPr>
        <w:t xml:space="preserve">contratação de empresa especializada para prestação de serviços de manutenção mecânica e industrial, </w:t>
      </w:r>
      <w:r w:rsidRPr="002763C7">
        <w:rPr>
          <w:rFonts w:cs="Arial"/>
          <w:sz w:val="24"/>
          <w:szCs w:val="24"/>
        </w:rPr>
        <w:t xml:space="preserve">conforme especificações constantes do Termo de Referência do Edital - Pregão Eletrônico nº 099/20, para atender a demanda da </w:t>
      </w:r>
      <w:r w:rsidRPr="002763C7">
        <w:rPr>
          <w:rFonts w:cs="Arial"/>
          <w:b/>
          <w:sz w:val="24"/>
          <w:szCs w:val="24"/>
        </w:rPr>
        <w:t>CESAMA</w:t>
      </w:r>
      <w:r w:rsidRPr="002763C7">
        <w:rPr>
          <w:rFonts w:cs="Arial"/>
          <w:sz w:val="24"/>
          <w:szCs w:val="24"/>
        </w:rPr>
        <w:t xml:space="preserve"> conforme Ata de Registro de Preços assinada pelas partes. </w:t>
      </w:r>
    </w:p>
    <w:p w14:paraId="740B4AD8" w14:textId="0B106E3F" w:rsidR="002F1E0D" w:rsidRPr="002763C7" w:rsidRDefault="002F1E0D" w:rsidP="002F1E0D">
      <w:pPr>
        <w:pStyle w:val="Recuodecorpodetexto2"/>
        <w:spacing w:after="0" w:line="360" w:lineRule="auto"/>
        <w:ind w:left="0" w:firstLine="0"/>
      </w:pPr>
      <w:r w:rsidRPr="002763C7">
        <w:t xml:space="preserve">2.2. Segue </w:t>
      </w:r>
      <w:r w:rsidR="00341DE9" w:rsidRPr="002763C7">
        <w:t xml:space="preserve">em anexo a </w:t>
      </w:r>
      <w:r w:rsidRPr="002763C7">
        <w:t>planilha do(s) item(ns) a serem executados(s)</w:t>
      </w:r>
      <w:r w:rsidR="00341DE9" w:rsidRPr="002763C7">
        <w:t>.</w:t>
      </w:r>
    </w:p>
    <w:p w14:paraId="75F45347" w14:textId="77777777" w:rsidR="002F1E0D" w:rsidRPr="002763C7" w:rsidRDefault="002F1E0D" w:rsidP="002F1E0D">
      <w:pPr>
        <w:pStyle w:val="Recuodecorpodetexto2"/>
        <w:spacing w:after="0" w:line="360" w:lineRule="auto"/>
        <w:ind w:left="0" w:firstLine="0"/>
      </w:pPr>
    </w:p>
    <w:p w14:paraId="392BBABD"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sz w:val="24"/>
          <w:szCs w:val="24"/>
        </w:rPr>
        <w:lastRenderedPageBreak/>
        <w:t xml:space="preserve">2.3. </w:t>
      </w:r>
      <w:r w:rsidRPr="002763C7">
        <w:rPr>
          <w:rFonts w:cs="Arial"/>
          <w:sz w:val="24"/>
          <w:szCs w:val="24"/>
        </w:rPr>
        <w:t>O edital, a Ata de Registro de Preços, o Termo de Referência, o lance ou a proposta do licitante passam a ter força vinculante para todos os efeitos legais</w:t>
      </w:r>
      <w:r w:rsidRPr="002763C7">
        <w:rPr>
          <w:rFonts w:eastAsia="Arial Unicode MS" w:cs="Arial"/>
          <w:sz w:val="24"/>
          <w:szCs w:val="24"/>
        </w:rPr>
        <w:t>;</w:t>
      </w:r>
    </w:p>
    <w:p w14:paraId="5DA7A685" w14:textId="77777777" w:rsidR="002F1E0D" w:rsidRPr="002763C7" w:rsidRDefault="002F1E0D" w:rsidP="002F1E0D">
      <w:pPr>
        <w:pStyle w:val="Recuodecorpodetexto2"/>
        <w:spacing w:after="0" w:line="360" w:lineRule="auto"/>
        <w:ind w:left="0" w:firstLine="0"/>
        <w:rPr>
          <w:szCs w:val="24"/>
        </w:rPr>
      </w:pPr>
      <w:r w:rsidRPr="002763C7">
        <w:rPr>
          <w:szCs w:val="24"/>
        </w:rPr>
        <w:t>2.4. São partes integrantes deste Contrato, independente de transcrição, o Aviso de Licitação, o Edital e todos os seus anexos e a proposta e o lance do licitante vencedor e seus anexos, e a Ata de Registro de Preços.</w:t>
      </w:r>
    </w:p>
    <w:p w14:paraId="03AC2F8F" w14:textId="77777777" w:rsidR="002F1E0D" w:rsidRPr="002763C7" w:rsidRDefault="002F1E0D" w:rsidP="002F1E0D">
      <w:pPr>
        <w:pStyle w:val="Recuodecorpodetexto2"/>
        <w:spacing w:after="0" w:line="360" w:lineRule="auto"/>
        <w:ind w:left="0" w:firstLine="0"/>
      </w:pPr>
      <w:r w:rsidRPr="002763C7">
        <w:rPr>
          <w:szCs w:val="24"/>
        </w:rPr>
        <w:t xml:space="preserve">2.5. </w:t>
      </w:r>
      <w:r w:rsidRPr="002763C7">
        <w:t>Toda a documentação apresentada no Edital e seus anexos são complementares entre si, de modo que qualquer detalhe que se mencione em um documento e se omita em outro será considerado especificado e válido.</w:t>
      </w:r>
    </w:p>
    <w:p w14:paraId="7FA9425C" w14:textId="77777777" w:rsidR="002F1E0D" w:rsidRPr="002763C7" w:rsidRDefault="002F1E0D" w:rsidP="002F1E0D">
      <w:pPr>
        <w:spacing w:before="480" w:line="360" w:lineRule="auto"/>
        <w:rPr>
          <w:rFonts w:eastAsia="Arial Unicode MS" w:cs="Arial"/>
          <w:b/>
          <w:sz w:val="24"/>
          <w:szCs w:val="24"/>
        </w:rPr>
      </w:pPr>
      <w:r w:rsidRPr="002763C7">
        <w:rPr>
          <w:rFonts w:eastAsia="Arial Unicode MS" w:cs="Arial"/>
          <w:b/>
          <w:sz w:val="24"/>
          <w:szCs w:val="24"/>
        </w:rPr>
        <w:t>CLÁUSULA TERCEIRA: VALORES</w:t>
      </w:r>
    </w:p>
    <w:p w14:paraId="147A0417" w14:textId="77777777" w:rsidR="002763C7" w:rsidRPr="002763C7" w:rsidRDefault="002763C7" w:rsidP="002763C7">
      <w:pPr>
        <w:pStyle w:val="PargrafodaLista"/>
        <w:numPr>
          <w:ilvl w:val="0"/>
          <w:numId w:val="11"/>
        </w:numPr>
        <w:spacing w:before="120" w:line="360" w:lineRule="auto"/>
        <w:jc w:val="both"/>
        <w:rPr>
          <w:rFonts w:ascii="Arial" w:eastAsia="Arial Unicode MS" w:hAnsi="Arial" w:cs="Arial"/>
          <w:vanish/>
        </w:rPr>
      </w:pPr>
    </w:p>
    <w:p w14:paraId="7D2EF0AE" w14:textId="77777777" w:rsidR="002763C7" w:rsidRPr="002763C7" w:rsidRDefault="002763C7" w:rsidP="002763C7">
      <w:pPr>
        <w:pStyle w:val="PargrafodaLista"/>
        <w:numPr>
          <w:ilvl w:val="0"/>
          <w:numId w:val="11"/>
        </w:numPr>
        <w:spacing w:before="120" w:line="360" w:lineRule="auto"/>
        <w:jc w:val="both"/>
        <w:rPr>
          <w:rFonts w:ascii="Arial" w:eastAsia="Arial Unicode MS" w:hAnsi="Arial" w:cs="Arial"/>
          <w:vanish/>
        </w:rPr>
      </w:pPr>
    </w:p>
    <w:p w14:paraId="47BD7926" w14:textId="77777777" w:rsidR="002763C7" w:rsidRPr="002763C7" w:rsidRDefault="002763C7" w:rsidP="002763C7">
      <w:pPr>
        <w:pStyle w:val="PargrafodaLista"/>
        <w:numPr>
          <w:ilvl w:val="0"/>
          <w:numId w:val="11"/>
        </w:numPr>
        <w:spacing w:before="120" w:line="360" w:lineRule="auto"/>
        <w:jc w:val="both"/>
        <w:rPr>
          <w:rFonts w:ascii="Arial" w:eastAsia="Arial Unicode MS" w:hAnsi="Arial" w:cs="Arial"/>
          <w:vanish/>
        </w:rPr>
      </w:pPr>
    </w:p>
    <w:p w14:paraId="1B63B338" w14:textId="0CD44DE8" w:rsidR="002F1E0D" w:rsidRPr="002763C7" w:rsidRDefault="002F1E0D" w:rsidP="002763C7">
      <w:pPr>
        <w:pStyle w:val="Corpodetexto"/>
        <w:numPr>
          <w:ilvl w:val="1"/>
          <w:numId w:val="11"/>
        </w:numPr>
        <w:spacing w:before="120" w:line="360" w:lineRule="auto"/>
        <w:ind w:left="0" w:firstLine="0"/>
        <w:rPr>
          <w:sz w:val="24"/>
          <w:szCs w:val="24"/>
        </w:rPr>
      </w:pPr>
      <w:r w:rsidRPr="002763C7">
        <w:rPr>
          <w:rFonts w:eastAsia="Arial Unicode MS" w:cs="Arial"/>
          <w:sz w:val="24"/>
          <w:szCs w:val="24"/>
        </w:rPr>
        <w:t xml:space="preserve">O valor </w:t>
      </w:r>
      <w:r w:rsidR="00B237CD" w:rsidRPr="002763C7">
        <w:rPr>
          <w:rFonts w:eastAsia="Arial Unicode MS" w:cs="Arial"/>
          <w:sz w:val="24"/>
          <w:szCs w:val="24"/>
        </w:rPr>
        <w:t>estimado</w:t>
      </w:r>
      <w:r w:rsidRPr="002763C7">
        <w:rPr>
          <w:rFonts w:eastAsia="Arial Unicode MS" w:cs="Arial"/>
          <w:sz w:val="24"/>
          <w:szCs w:val="24"/>
        </w:rPr>
        <w:t xml:space="preserve"> do contrato é de R$ </w:t>
      </w:r>
      <w:r w:rsidR="006B03EF" w:rsidRPr="002763C7">
        <w:rPr>
          <w:rFonts w:eastAsia="Arial Unicode MS" w:cs="Arial"/>
          <w:b/>
          <w:bCs/>
          <w:sz w:val="24"/>
          <w:szCs w:val="24"/>
        </w:rPr>
        <w:t xml:space="preserve">4.100.000,00 </w:t>
      </w:r>
      <w:r w:rsidRPr="002763C7">
        <w:rPr>
          <w:rFonts w:eastAsia="Arial Unicode MS" w:cs="Arial"/>
          <w:b/>
          <w:bCs/>
          <w:sz w:val="24"/>
          <w:szCs w:val="24"/>
        </w:rPr>
        <w:t>(</w:t>
      </w:r>
      <w:r w:rsidR="006B03EF" w:rsidRPr="002763C7">
        <w:rPr>
          <w:rFonts w:eastAsia="Arial Unicode MS" w:cs="Arial"/>
          <w:b/>
          <w:bCs/>
          <w:sz w:val="24"/>
          <w:szCs w:val="24"/>
        </w:rPr>
        <w:t>quatro milhões e cem mil</w:t>
      </w:r>
      <w:r w:rsidR="00C40213" w:rsidRPr="002763C7">
        <w:rPr>
          <w:rFonts w:eastAsia="Arial Unicode MS" w:cs="Arial"/>
          <w:b/>
          <w:bCs/>
          <w:sz w:val="24"/>
          <w:szCs w:val="24"/>
        </w:rPr>
        <w:t xml:space="preserve"> reais</w:t>
      </w:r>
      <w:r w:rsidRPr="002763C7">
        <w:rPr>
          <w:rFonts w:eastAsia="Arial Unicode MS" w:cs="Arial"/>
          <w:b/>
          <w:bCs/>
          <w:sz w:val="24"/>
          <w:szCs w:val="24"/>
        </w:rPr>
        <w:t>),</w:t>
      </w:r>
      <w:r w:rsidR="006B03EF" w:rsidRPr="002763C7">
        <w:rPr>
          <w:rFonts w:eastAsia="Arial Unicode MS" w:cs="Arial"/>
          <w:sz w:val="24"/>
          <w:szCs w:val="24"/>
        </w:rPr>
        <w:t xml:space="preserve"> </w:t>
      </w:r>
      <w:r w:rsidRPr="002763C7">
        <w:rPr>
          <w:rFonts w:eastAsia="Arial Unicode MS" w:cs="Arial"/>
          <w:sz w:val="24"/>
          <w:szCs w:val="24"/>
        </w:rPr>
        <w:t>de acordo com o preço consignado na Ata de Registro de Preços,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2763C7">
        <w:rPr>
          <w:sz w:val="24"/>
          <w:szCs w:val="24"/>
        </w:rPr>
        <w:t>.</w:t>
      </w:r>
    </w:p>
    <w:p w14:paraId="5ADF1F1E" w14:textId="77777777" w:rsidR="00B237CD" w:rsidRPr="002763C7" w:rsidRDefault="00B237CD" w:rsidP="00B237CD">
      <w:pPr>
        <w:pStyle w:val="Corpodetexto"/>
        <w:numPr>
          <w:ilvl w:val="1"/>
          <w:numId w:val="11"/>
        </w:numPr>
        <w:spacing w:before="480" w:line="360" w:lineRule="auto"/>
        <w:ind w:left="0" w:firstLine="0"/>
        <w:rPr>
          <w:rFonts w:eastAsia="Arial Unicode MS" w:cs="Arial"/>
          <w:b/>
          <w:sz w:val="24"/>
          <w:szCs w:val="24"/>
        </w:rPr>
      </w:pPr>
      <w:r w:rsidRPr="002763C7">
        <w:rPr>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3CB9AF72" w14:textId="77777777" w:rsidR="002F1E0D" w:rsidRPr="002763C7" w:rsidRDefault="002F1E0D" w:rsidP="00B237CD">
      <w:pPr>
        <w:pStyle w:val="Corpodetexto"/>
        <w:spacing w:before="480" w:line="360" w:lineRule="auto"/>
        <w:rPr>
          <w:rFonts w:eastAsia="Arial Unicode MS" w:cs="Arial"/>
          <w:b/>
          <w:sz w:val="24"/>
          <w:szCs w:val="24"/>
        </w:rPr>
      </w:pPr>
      <w:r w:rsidRPr="002763C7">
        <w:rPr>
          <w:rFonts w:eastAsia="Arial Unicode MS" w:cs="Arial"/>
          <w:b/>
          <w:sz w:val="24"/>
          <w:szCs w:val="24"/>
        </w:rPr>
        <w:t>CLÁUSULA QUARTA: PRAZO DE VIGÊNCIA CONTRATUAL E DE EXECUÇÃO DO OBJETO</w:t>
      </w:r>
    </w:p>
    <w:p w14:paraId="3A8C7152" w14:textId="045BBF3C" w:rsidR="002F1E0D" w:rsidRPr="002763C7" w:rsidRDefault="002F1E0D" w:rsidP="002F1E0D">
      <w:pPr>
        <w:tabs>
          <w:tab w:val="left" w:pos="567"/>
        </w:tabs>
        <w:spacing w:before="120" w:line="360" w:lineRule="auto"/>
        <w:rPr>
          <w:rFonts w:eastAsia="Arial Unicode MS" w:cs="Arial"/>
          <w:b/>
          <w:bCs/>
          <w:sz w:val="24"/>
          <w:szCs w:val="24"/>
        </w:rPr>
      </w:pPr>
      <w:r w:rsidRPr="002763C7">
        <w:rPr>
          <w:rFonts w:eastAsia="Arial Unicode MS" w:cs="Arial"/>
          <w:bCs/>
          <w:sz w:val="24"/>
          <w:szCs w:val="24"/>
        </w:rPr>
        <w:t xml:space="preserve">4.1. </w:t>
      </w:r>
      <w:r w:rsidRPr="002763C7">
        <w:rPr>
          <w:rFonts w:eastAsia="Arial Unicode MS" w:cs="Arial"/>
          <w:b/>
          <w:bCs/>
          <w:sz w:val="24"/>
          <w:szCs w:val="24"/>
        </w:rPr>
        <w:t xml:space="preserve">A vigência do presente Contrato será de </w:t>
      </w:r>
      <w:r w:rsidR="006B03EF" w:rsidRPr="002763C7">
        <w:rPr>
          <w:rFonts w:eastAsia="Arial Unicode MS" w:cs="Arial"/>
          <w:b/>
          <w:bCs/>
          <w:sz w:val="24"/>
          <w:szCs w:val="24"/>
        </w:rPr>
        <w:t>12</w:t>
      </w:r>
      <w:r w:rsidRPr="002763C7">
        <w:rPr>
          <w:rFonts w:eastAsia="Arial Unicode MS" w:cs="Arial"/>
          <w:b/>
          <w:bCs/>
          <w:sz w:val="24"/>
          <w:szCs w:val="24"/>
        </w:rPr>
        <w:t xml:space="preserve"> (</w:t>
      </w:r>
      <w:r w:rsidR="006B03EF" w:rsidRPr="002763C7">
        <w:rPr>
          <w:rFonts w:eastAsia="Arial Unicode MS" w:cs="Arial"/>
          <w:b/>
          <w:bCs/>
          <w:sz w:val="24"/>
          <w:szCs w:val="24"/>
        </w:rPr>
        <w:t>doze</w:t>
      </w:r>
      <w:r w:rsidRPr="002763C7">
        <w:rPr>
          <w:rFonts w:eastAsia="Arial Unicode MS" w:cs="Arial"/>
          <w:b/>
          <w:bCs/>
          <w:sz w:val="24"/>
          <w:szCs w:val="24"/>
        </w:rPr>
        <w:t xml:space="preserve">) </w:t>
      </w:r>
      <w:r w:rsidR="00B237CD" w:rsidRPr="002763C7">
        <w:rPr>
          <w:rFonts w:eastAsia="Arial Unicode MS" w:cs="Arial"/>
          <w:b/>
          <w:bCs/>
          <w:sz w:val="24"/>
          <w:szCs w:val="24"/>
        </w:rPr>
        <w:t>meses</w:t>
      </w:r>
      <w:r w:rsidRPr="002763C7">
        <w:rPr>
          <w:rFonts w:eastAsia="Arial Unicode MS" w:cs="Arial"/>
          <w:b/>
          <w:bCs/>
          <w:sz w:val="24"/>
          <w:szCs w:val="24"/>
        </w:rPr>
        <w:t xml:space="preserve"> a partir da data da sua assinatura.</w:t>
      </w:r>
    </w:p>
    <w:p w14:paraId="38E42683" w14:textId="0A45BF9D" w:rsidR="00C65271" w:rsidRPr="002763C7" w:rsidRDefault="00C65271" w:rsidP="00C65271">
      <w:pPr>
        <w:spacing w:before="120" w:line="360" w:lineRule="auto"/>
        <w:rPr>
          <w:bCs/>
          <w:sz w:val="24"/>
          <w:szCs w:val="24"/>
        </w:rPr>
      </w:pPr>
      <w:r w:rsidRPr="002763C7">
        <w:rPr>
          <w:rFonts w:eastAsia="Arial Unicode MS" w:cs="Arial"/>
          <w:b/>
          <w:bCs/>
          <w:sz w:val="24"/>
          <w:szCs w:val="24"/>
        </w:rPr>
        <w:t xml:space="preserve">4.1.1. </w:t>
      </w:r>
      <w:r w:rsidRPr="002763C7">
        <w:rPr>
          <w:sz w:val="24"/>
          <w:szCs w:val="24"/>
        </w:rPr>
        <w:t>Por se tratar de serviço continuado, o</w:t>
      </w:r>
      <w:r w:rsidRPr="002763C7">
        <w:rPr>
          <w:bCs/>
          <w:sz w:val="24"/>
          <w:szCs w:val="24"/>
        </w:rPr>
        <w:t xml:space="preserve"> prazo contratual poderá ser prorrogado, desde que observados o art. 147 do RILC e os segu</w:t>
      </w:r>
      <w:r w:rsidR="006B03EF" w:rsidRPr="002763C7">
        <w:rPr>
          <w:bCs/>
          <w:sz w:val="24"/>
          <w:szCs w:val="24"/>
        </w:rPr>
        <w:t>.</w:t>
      </w:r>
      <w:r w:rsidRPr="002763C7">
        <w:rPr>
          <w:bCs/>
          <w:sz w:val="24"/>
          <w:szCs w:val="24"/>
        </w:rPr>
        <w:t>intes requisitos:</w:t>
      </w:r>
    </w:p>
    <w:p w14:paraId="23A6539F"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haja manifestação do interesse da CESAMA, tecnicamente motivado pelo gestor; </w:t>
      </w:r>
    </w:p>
    <w:p w14:paraId="3EE2C10B"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exista previsão no instrumento convocatório e no contrato;</w:t>
      </w:r>
    </w:p>
    <w:p w14:paraId="1C14AB60"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seja demonstrada a vantajosidade na manutenção do ajuste; </w:t>
      </w:r>
    </w:p>
    <w:p w14:paraId="5FFF3653"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lastRenderedPageBreak/>
        <w:t xml:space="preserve">exista recurso orçamentário para atender a prorrogação; </w:t>
      </w:r>
    </w:p>
    <w:p w14:paraId="5CD3EDAF"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as obrigações da contratada tenham sido regularmente cumpridas; </w:t>
      </w:r>
    </w:p>
    <w:p w14:paraId="4952431E"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a contratada manifeste expressamente a sua anuência na prorrogação; </w:t>
      </w:r>
    </w:p>
    <w:p w14:paraId="73E5A8FE"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a manutenção das condições de habilitação da contratada; </w:t>
      </w:r>
    </w:p>
    <w:p w14:paraId="4C9102F9"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a inexistência de sanções restritivas da atividade licitatória e contratual aplicadas pela Cesama em fase de cumprimento;</w:t>
      </w:r>
    </w:p>
    <w:p w14:paraId="722BD71B"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 xml:space="preserve">seja promovida/requerida e formalizada por meio de termo aditivo na vigência do contrato; </w:t>
      </w:r>
    </w:p>
    <w:p w14:paraId="16E8200C" w14:textId="77777777" w:rsidR="00C65271" w:rsidRPr="002763C7" w:rsidRDefault="00C65271" w:rsidP="00C65271">
      <w:pPr>
        <w:numPr>
          <w:ilvl w:val="2"/>
          <w:numId w:val="46"/>
        </w:numPr>
        <w:spacing w:before="120" w:line="360" w:lineRule="auto"/>
        <w:ind w:left="709" w:hanging="141"/>
        <w:rPr>
          <w:bCs/>
          <w:sz w:val="24"/>
          <w:szCs w:val="24"/>
        </w:rPr>
      </w:pPr>
      <w:r w:rsidRPr="002763C7">
        <w:rPr>
          <w:sz w:val="24"/>
          <w:szCs w:val="24"/>
        </w:rPr>
        <w:t>haja autorização da autoridade competente.</w:t>
      </w:r>
    </w:p>
    <w:p w14:paraId="62221BF0" w14:textId="77777777" w:rsidR="00C65271" w:rsidRPr="002763C7" w:rsidRDefault="00C65271" w:rsidP="00C65271">
      <w:pPr>
        <w:tabs>
          <w:tab w:val="left" w:pos="567"/>
        </w:tabs>
        <w:spacing w:before="120" w:line="360" w:lineRule="auto"/>
        <w:rPr>
          <w:sz w:val="24"/>
          <w:szCs w:val="24"/>
        </w:rPr>
      </w:pPr>
      <w:r w:rsidRPr="002763C7">
        <w:rPr>
          <w:sz w:val="24"/>
          <w:szCs w:val="24"/>
        </w:rPr>
        <w:t>4.1.2.</w:t>
      </w:r>
      <w:r w:rsidRPr="002763C7">
        <w:rPr>
          <w:sz w:val="24"/>
          <w:szCs w:val="24"/>
        </w:rPr>
        <w:tab/>
        <w:t>Prorrogado o Contrato, o preço do serviço contratado poderá ser reajustado na forma prevista nos artigos 159 a 161 do RILC.</w:t>
      </w:r>
    </w:p>
    <w:p w14:paraId="5196AD23" w14:textId="77777777" w:rsidR="00C65271" w:rsidRPr="002763C7" w:rsidRDefault="00C65271" w:rsidP="00C65271">
      <w:pPr>
        <w:tabs>
          <w:tab w:val="left" w:pos="567"/>
        </w:tabs>
        <w:spacing w:before="120" w:line="360" w:lineRule="auto"/>
        <w:rPr>
          <w:rFonts w:eastAsia="Arial Unicode MS" w:cs="Arial"/>
          <w:sz w:val="24"/>
          <w:szCs w:val="24"/>
        </w:rPr>
      </w:pPr>
      <w:r w:rsidRPr="002763C7">
        <w:rPr>
          <w:rFonts w:eastAsia="Arial Unicode MS" w:cs="Arial"/>
          <w:sz w:val="24"/>
          <w:szCs w:val="24"/>
        </w:rPr>
        <w:t>4.2 Nas hipóteses previstas no art. 153 do RILC, este Contrato poderá ser alterado por acordo entre as partes e mediante prévia justificativa da autoridade competente, vedando-se alterações que resultem em violação ao dever de licitar.</w:t>
      </w:r>
    </w:p>
    <w:p w14:paraId="1C7D0796" w14:textId="77777777" w:rsidR="00C65271" w:rsidRPr="002763C7" w:rsidRDefault="00C65271" w:rsidP="00C65271">
      <w:pPr>
        <w:tabs>
          <w:tab w:val="left" w:pos="567"/>
        </w:tabs>
        <w:spacing w:before="120" w:line="360" w:lineRule="auto"/>
        <w:rPr>
          <w:rFonts w:eastAsia="Arial Unicode MS" w:cs="Arial"/>
          <w:sz w:val="24"/>
          <w:szCs w:val="24"/>
        </w:rPr>
      </w:pPr>
      <w:r w:rsidRPr="002763C7">
        <w:rPr>
          <w:rFonts w:eastAsia="Arial Unicode MS" w:cs="Arial"/>
          <w:sz w:val="24"/>
          <w:szCs w:val="24"/>
        </w:rPr>
        <w:t>4.2.</w:t>
      </w:r>
      <w:r w:rsidR="00931A64" w:rsidRPr="002763C7">
        <w:rPr>
          <w:rFonts w:eastAsia="Arial Unicode MS" w:cs="Arial"/>
          <w:sz w:val="24"/>
          <w:szCs w:val="24"/>
        </w:rPr>
        <w:t>1</w:t>
      </w:r>
      <w:r w:rsidRPr="002763C7">
        <w:rPr>
          <w:rFonts w:eastAsia="Arial Unicode MS" w:cs="Arial"/>
          <w:sz w:val="24"/>
          <w:szCs w:val="24"/>
        </w:rPr>
        <w:t xml:space="preserve"> A alteração quantitativa poderá ocorrer, nas mesmas condições contratuais, quando for necessário acréscimos ou supressões do objeto até o limite máximo de 25% (vinte e cinco por cento) do valor inicial atualizado do Contrato.</w:t>
      </w:r>
    </w:p>
    <w:p w14:paraId="0398C03D" w14:textId="77777777" w:rsidR="00C65271" w:rsidRPr="002763C7" w:rsidRDefault="00C65271" w:rsidP="00C65271">
      <w:pPr>
        <w:tabs>
          <w:tab w:val="left" w:pos="567"/>
        </w:tabs>
        <w:spacing w:before="120" w:line="360" w:lineRule="auto"/>
        <w:rPr>
          <w:rFonts w:eastAsia="Arial Unicode MS" w:cs="Arial"/>
          <w:bCs/>
          <w:sz w:val="24"/>
          <w:szCs w:val="24"/>
        </w:rPr>
      </w:pPr>
      <w:r w:rsidRPr="002763C7">
        <w:rPr>
          <w:rFonts w:eastAsia="Arial Unicode MS" w:cs="Arial"/>
          <w:bCs/>
          <w:sz w:val="24"/>
          <w:szCs w:val="24"/>
        </w:rPr>
        <w:t>4.2.</w:t>
      </w:r>
      <w:r w:rsidR="00931A64" w:rsidRPr="002763C7">
        <w:rPr>
          <w:rFonts w:eastAsia="Arial Unicode MS" w:cs="Arial"/>
          <w:bCs/>
          <w:sz w:val="24"/>
          <w:szCs w:val="24"/>
        </w:rPr>
        <w:t>2</w:t>
      </w:r>
      <w:r w:rsidRPr="002763C7">
        <w:rPr>
          <w:rFonts w:eastAsia="Arial Unicode MS" w:cs="Arial"/>
          <w:bCs/>
          <w:sz w:val="24"/>
          <w:szCs w:val="24"/>
        </w:rPr>
        <w:t xml:space="preserve"> Nenhum acréscimo ou supressão poderá exceder os limites estabelecidos no item 4.2.</w:t>
      </w:r>
      <w:r w:rsidR="00931A64" w:rsidRPr="002763C7">
        <w:rPr>
          <w:rFonts w:eastAsia="Arial Unicode MS" w:cs="Arial"/>
          <w:bCs/>
          <w:sz w:val="24"/>
          <w:szCs w:val="24"/>
        </w:rPr>
        <w:t>1</w:t>
      </w:r>
      <w:r w:rsidRPr="002763C7">
        <w:rPr>
          <w:rFonts w:eastAsia="Arial Unicode MS" w:cs="Arial"/>
          <w:bCs/>
          <w:sz w:val="24"/>
          <w:szCs w:val="24"/>
        </w:rPr>
        <w:t>, salvo as supressões resultantes de acordo celebrado entre a CESAMA e a CONTRATADA.</w:t>
      </w:r>
    </w:p>
    <w:p w14:paraId="1613A739" w14:textId="77777777" w:rsidR="00C65271" w:rsidRPr="002763C7" w:rsidRDefault="00C65271" w:rsidP="00C65271">
      <w:pPr>
        <w:tabs>
          <w:tab w:val="left" w:pos="567"/>
        </w:tabs>
        <w:spacing w:before="120" w:line="360" w:lineRule="auto"/>
        <w:rPr>
          <w:rFonts w:eastAsia="Arial Unicode MS" w:cs="Arial"/>
          <w:bCs/>
          <w:sz w:val="24"/>
          <w:szCs w:val="24"/>
        </w:rPr>
      </w:pPr>
      <w:r w:rsidRPr="002763C7">
        <w:rPr>
          <w:rFonts w:eastAsia="Arial Unicode MS" w:cs="Arial"/>
          <w:bCs/>
          <w:sz w:val="24"/>
          <w:szCs w:val="24"/>
        </w:rPr>
        <w:t>4.2.3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B02FEFE" w14:textId="77777777" w:rsidR="00C65271" w:rsidRPr="002763C7" w:rsidRDefault="00C65271" w:rsidP="00C65271">
      <w:pPr>
        <w:spacing w:before="120" w:line="360" w:lineRule="auto"/>
        <w:rPr>
          <w:rFonts w:cs="Arial"/>
          <w:sz w:val="24"/>
          <w:szCs w:val="24"/>
        </w:rPr>
      </w:pPr>
      <w:r w:rsidRPr="002763C7">
        <w:rPr>
          <w:rFonts w:cs="Arial"/>
          <w:sz w:val="24"/>
          <w:szCs w:val="24"/>
        </w:rPr>
        <w:t>4.3. A CONTRATADA, conforme art. 171 do RILC poderá utilizar a subcontratação</w:t>
      </w:r>
      <w:r w:rsidRPr="002763C7">
        <w:rPr>
          <w:rFonts w:cs="Arial"/>
          <w:sz w:val="24"/>
        </w:rPr>
        <w:t xml:space="preserve"> para serviços específicos até o limite de 30% (trinta por cento)</w:t>
      </w:r>
      <w:r w:rsidRPr="002763C7">
        <w:rPr>
          <w:rFonts w:cs="Arial"/>
          <w:sz w:val="24"/>
          <w:szCs w:val="24"/>
        </w:rPr>
        <w:t xml:space="preserve">. </w:t>
      </w:r>
    </w:p>
    <w:p w14:paraId="0CFCFC1E" w14:textId="77777777" w:rsidR="00C65271" w:rsidRPr="002763C7" w:rsidRDefault="00C65271" w:rsidP="00C65271">
      <w:pPr>
        <w:spacing w:before="120" w:line="360" w:lineRule="auto"/>
        <w:rPr>
          <w:rFonts w:cs="Arial"/>
          <w:sz w:val="24"/>
          <w:szCs w:val="24"/>
        </w:rPr>
      </w:pPr>
      <w:r w:rsidRPr="002763C7">
        <w:rPr>
          <w:rFonts w:cs="Arial"/>
          <w:sz w:val="24"/>
          <w:szCs w:val="24"/>
        </w:rPr>
        <w:t>4.3.1. Neste caso, a subcontratação deverá seguir os mesmos parâmetros aplicados à CONTRATADA, ficando esta responsável perante a CESAMA pela perfeita execução dos serviços contratados.</w:t>
      </w:r>
    </w:p>
    <w:p w14:paraId="6060B3F5" w14:textId="77777777" w:rsidR="00C65271" w:rsidRPr="002763C7" w:rsidRDefault="00C65271" w:rsidP="00C65271">
      <w:pPr>
        <w:spacing w:before="120" w:line="360" w:lineRule="auto"/>
        <w:rPr>
          <w:rFonts w:cs="Arial"/>
          <w:sz w:val="24"/>
          <w:szCs w:val="24"/>
        </w:rPr>
      </w:pPr>
      <w:r w:rsidRPr="002763C7">
        <w:rPr>
          <w:rFonts w:cs="Arial"/>
          <w:sz w:val="24"/>
          <w:szCs w:val="24"/>
        </w:rPr>
        <w:lastRenderedPageBreak/>
        <w:t>4.3.2.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78E4AC85" w14:textId="77777777" w:rsidR="00C65271" w:rsidRPr="002763C7" w:rsidRDefault="00C65271" w:rsidP="00C65271">
      <w:pPr>
        <w:spacing w:before="120" w:line="360" w:lineRule="auto"/>
        <w:rPr>
          <w:rFonts w:cs="Arial"/>
          <w:sz w:val="24"/>
          <w:szCs w:val="24"/>
        </w:rPr>
      </w:pPr>
      <w:r w:rsidRPr="002763C7">
        <w:rPr>
          <w:rFonts w:cs="Arial"/>
          <w:sz w:val="24"/>
          <w:szCs w:val="24"/>
        </w:rPr>
        <w:t>4.3.3. Ao requerer autorização para subcontratação dos serviços, conforme item 4.3, a CONTRATADA deverá comprovar perante a CESAMA a regularidade jurídica / fiscal, trabalhista e técnica da subcontratada, respondendo solidariamente com esta pelo inadimplemento destas quando relacionadas com o objeto do Contrato.</w:t>
      </w:r>
    </w:p>
    <w:p w14:paraId="77BB6772" w14:textId="77777777" w:rsidR="00C65271" w:rsidRPr="002763C7" w:rsidRDefault="00C65271" w:rsidP="00C65271">
      <w:pPr>
        <w:spacing w:before="120" w:line="360" w:lineRule="auto"/>
        <w:rPr>
          <w:rFonts w:cs="Arial"/>
          <w:sz w:val="24"/>
          <w:szCs w:val="24"/>
        </w:rPr>
      </w:pPr>
      <w:r w:rsidRPr="002763C7">
        <w:rPr>
          <w:rFonts w:cs="Arial"/>
          <w:sz w:val="24"/>
          <w:szCs w:val="24"/>
        </w:rPr>
        <w:t>4.3.4. A relação que se estabelece na assinatura do Contrato é exclusivamente entre a CESAMA e a Contratada, não havendo qualquer vínculo ou relação de nenhuma espécie entre a CESAMA e a subcontratada.</w:t>
      </w:r>
    </w:p>
    <w:p w14:paraId="6B7C6770" w14:textId="77777777" w:rsidR="002F1E0D" w:rsidRPr="002763C7" w:rsidRDefault="002F1E0D" w:rsidP="002F1E0D">
      <w:pPr>
        <w:spacing w:before="120" w:line="360" w:lineRule="auto"/>
        <w:rPr>
          <w:rFonts w:cs="Arial"/>
          <w:sz w:val="24"/>
          <w:szCs w:val="24"/>
          <w:lang w:eastAsia="pt-BR"/>
        </w:rPr>
      </w:pPr>
      <w:r w:rsidRPr="002763C7">
        <w:rPr>
          <w:rFonts w:cs="Arial"/>
          <w:sz w:val="24"/>
          <w:szCs w:val="24"/>
          <w:lang w:eastAsia="pt-BR"/>
        </w:rPr>
        <w:t>4.</w:t>
      </w:r>
      <w:r w:rsidR="00C65271" w:rsidRPr="002763C7">
        <w:rPr>
          <w:rFonts w:cs="Arial"/>
          <w:sz w:val="24"/>
          <w:szCs w:val="24"/>
          <w:lang w:eastAsia="pt-BR"/>
        </w:rPr>
        <w:t>4</w:t>
      </w:r>
      <w:r w:rsidRPr="002763C7">
        <w:rPr>
          <w:rFonts w:cs="Arial"/>
          <w:sz w:val="24"/>
          <w:szCs w:val="24"/>
          <w:lang w:eastAsia="pt-BR"/>
        </w:rPr>
        <w:t xml:space="preserve">. Os prazos </w:t>
      </w:r>
      <w:r w:rsidR="00C65271" w:rsidRPr="002763C7">
        <w:rPr>
          <w:rFonts w:cs="Arial"/>
          <w:sz w:val="24"/>
          <w:szCs w:val="24"/>
          <w:lang w:eastAsia="pt-BR"/>
        </w:rPr>
        <w:t xml:space="preserve">de execução </w:t>
      </w:r>
      <w:r w:rsidRPr="002763C7">
        <w:rPr>
          <w:rFonts w:cs="Arial"/>
          <w:sz w:val="24"/>
          <w:szCs w:val="24"/>
          <w:lang w:eastAsia="pt-BR"/>
        </w:rPr>
        <w:t xml:space="preserve">serão definidos quando da emissão da Ordem de Serviços. </w:t>
      </w:r>
    </w:p>
    <w:p w14:paraId="1E992A9A" w14:textId="77777777" w:rsidR="00B237CD" w:rsidRPr="002763C7" w:rsidRDefault="00B237CD" w:rsidP="002F1E0D">
      <w:pPr>
        <w:spacing w:before="120" w:line="360" w:lineRule="auto"/>
        <w:rPr>
          <w:rFonts w:cs="Arial"/>
          <w:sz w:val="24"/>
          <w:szCs w:val="24"/>
        </w:rPr>
      </w:pPr>
      <w:r w:rsidRPr="002763C7">
        <w:rPr>
          <w:rFonts w:cs="Arial"/>
          <w:sz w:val="24"/>
          <w:szCs w:val="24"/>
          <w:lang w:eastAsia="pt-BR"/>
        </w:rPr>
        <w:t>4.</w:t>
      </w:r>
      <w:r w:rsidR="00C65271" w:rsidRPr="002763C7">
        <w:rPr>
          <w:rFonts w:cs="Arial"/>
          <w:sz w:val="24"/>
          <w:szCs w:val="24"/>
          <w:lang w:eastAsia="pt-BR"/>
        </w:rPr>
        <w:t>5.</w:t>
      </w:r>
      <w:r w:rsidRPr="002763C7">
        <w:rPr>
          <w:rFonts w:cs="Arial"/>
          <w:sz w:val="24"/>
          <w:szCs w:val="24"/>
          <w:lang w:eastAsia="pt-BR"/>
        </w:rPr>
        <w:t xml:space="preserve"> Este contrato será executado sob o regime de empreitada por preço unitário.</w:t>
      </w:r>
    </w:p>
    <w:p w14:paraId="7504139C" w14:textId="77777777" w:rsidR="002F1E0D" w:rsidRPr="002763C7" w:rsidRDefault="002F1E0D" w:rsidP="00C65271">
      <w:pPr>
        <w:numPr>
          <w:ilvl w:val="1"/>
          <w:numId w:val="47"/>
        </w:numPr>
        <w:spacing w:before="120" w:line="360" w:lineRule="auto"/>
        <w:ind w:left="0" w:firstLine="0"/>
        <w:rPr>
          <w:rFonts w:cs="Arial"/>
          <w:sz w:val="24"/>
          <w:szCs w:val="24"/>
        </w:rPr>
      </w:pPr>
      <w:r w:rsidRPr="002763C7">
        <w:rPr>
          <w:rFonts w:cs="Arial"/>
          <w:sz w:val="24"/>
          <w:szCs w:val="24"/>
        </w:rPr>
        <w:t>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14:paraId="38713452" w14:textId="77777777" w:rsidR="002F1E0D" w:rsidRPr="002763C7" w:rsidRDefault="002F1E0D" w:rsidP="00C65271">
      <w:pPr>
        <w:numPr>
          <w:ilvl w:val="2"/>
          <w:numId w:val="47"/>
        </w:numPr>
        <w:spacing w:before="120" w:line="360" w:lineRule="auto"/>
        <w:ind w:left="0" w:firstLine="0"/>
        <w:rPr>
          <w:rFonts w:cs="Arial"/>
          <w:sz w:val="24"/>
          <w:szCs w:val="24"/>
        </w:rPr>
      </w:pPr>
      <w:r w:rsidRPr="002763C7">
        <w:rPr>
          <w:rFonts w:cs="Arial"/>
          <w:sz w:val="24"/>
          <w:szCs w:val="24"/>
        </w:rPr>
        <w:t>A CESAMA irá designar um empregado para acompanhar o recebimento dos serviços.</w:t>
      </w:r>
    </w:p>
    <w:p w14:paraId="69F0EFF3" w14:textId="77777777" w:rsidR="002F1E0D" w:rsidRPr="002763C7" w:rsidRDefault="002F1E0D" w:rsidP="00C65271">
      <w:pPr>
        <w:numPr>
          <w:ilvl w:val="3"/>
          <w:numId w:val="47"/>
        </w:numPr>
        <w:autoSpaceDE w:val="0"/>
        <w:autoSpaceDN w:val="0"/>
        <w:adjustRightInd w:val="0"/>
        <w:spacing w:before="120" w:line="360" w:lineRule="auto"/>
        <w:ind w:left="0" w:firstLine="0"/>
        <w:rPr>
          <w:rFonts w:cs="Arial"/>
          <w:sz w:val="24"/>
          <w:szCs w:val="24"/>
        </w:rPr>
      </w:pPr>
      <w:r w:rsidRPr="002763C7">
        <w:rPr>
          <w:rFonts w:cs="Arial"/>
          <w:sz w:val="24"/>
          <w:szCs w:val="24"/>
        </w:rPr>
        <w:t>O empregado designado assinará termo ratificando o recebimento provisório, podendo recusar os serviços que estiverem em desacordo com a exigência editalícia no prazo máximo de 10 (dez) dias úteis a contar de sua entrega.</w:t>
      </w:r>
    </w:p>
    <w:p w14:paraId="5B322607" w14:textId="77777777" w:rsidR="002F1E0D" w:rsidRPr="002763C7" w:rsidRDefault="002F1E0D" w:rsidP="00C65271">
      <w:pPr>
        <w:numPr>
          <w:ilvl w:val="1"/>
          <w:numId w:val="47"/>
        </w:numPr>
        <w:autoSpaceDE w:val="0"/>
        <w:autoSpaceDN w:val="0"/>
        <w:adjustRightInd w:val="0"/>
        <w:spacing w:before="120" w:line="360" w:lineRule="auto"/>
        <w:ind w:left="0" w:firstLine="0"/>
        <w:rPr>
          <w:rFonts w:cs="Arial"/>
          <w:sz w:val="24"/>
          <w:szCs w:val="24"/>
        </w:rPr>
      </w:pPr>
      <w:r w:rsidRPr="002763C7">
        <w:rPr>
          <w:rFonts w:cs="Arial"/>
          <w:sz w:val="24"/>
          <w:szCs w:val="24"/>
        </w:rPr>
        <w:t>Os serviços serão devolvidos / recusados na hipótese de não corresponderem às especificações do Edital, devendo ser substituídos, à custa da Contratada, imediatamente.</w:t>
      </w:r>
    </w:p>
    <w:p w14:paraId="2DE9B1D6" w14:textId="77777777" w:rsidR="002F1E0D" w:rsidRPr="002763C7" w:rsidRDefault="002F1E0D" w:rsidP="00C65271">
      <w:pPr>
        <w:numPr>
          <w:ilvl w:val="2"/>
          <w:numId w:val="47"/>
        </w:numPr>
        <w:autoSpaceDE w:val="0"/>
        <w:autoSpaceDN w:val="0"/>
        <w:adjustRightInd w:val="0"/>
        <w:spacing w:before="120" w:line="360" w:lineRule="auto"/>
        <w:ind w:left="0" w:firstLine="0"/>
        <w:rPr>
          <w:rFonts w:cs="Arial"/>
          <w:sz w:val="24"/>
          <w:szCs w:val="24"/>
        </w:rPr>
      </w:pPr>
      <w:r w:rsidRPr="002763C7">
        <w:rPr>
          <w:rFonts w:cs="Arial"/>
          <w:sz w:val="24"/>
          <w:szCs w:val="24"/>
        </w:rPr>
        <w:lastRenderedPageBreak/>
        <w:t>A substituição de que trata o item 4.</w:t>
      </w:r>
      <w:r w:rsidR="00C65271" w:rsidRPr="002763C7">
        <w:rPr>
          <w:rFonts w:cs="Arial"/>
          <w:sz w:val="24"/>
          <w:szCs w:val="24"/>
        </w:rPr>
        <w:t>7</w:t>
      </w:r>
      <w:r w:rsidRPr="002763C7">
        <w:rPr>
          <w:rFonts w:cs="Arial"/>
          <w:sz w:val="24"/>
          <w:szCs w:val="24"/>
        </w:rPr>
        <w:t xml:space="preserve"> deverá ser feita imediatamente, a contar da data da notificação pelo gestor do contrato, sujeitando-se a contratada, na inobservância, às penalidades previstas neste contrato.</w:t>
      </w:r>
    </w:p>
    <w:p w14:paraId="795829AB" w14:textId="77777777" w:rsidR="002F1E0D" w:rsidRPr="002763C7" w:rsidRDefault="002F1E0D" w:rsidP="00C65271">
      <w:pPr>
        <w:numPr>
          <w:ilvl w:val="2"/>
          <w:numId w:val="47"/>
        </w:numPr>
        <w:autoSpaceDE w:val="0"/>
        <w:autoSpaceDN w:val="0"/>
        <w:adjustRightInd w:val="0"/>
        <w:spacing w:before="120" w:line="360" w:lineRule="auto"/>
        <w:ind w:left="0" w:firstLine="0"/>
        <w:rPr>
          <w:rFonts w:cs="Arial"/>
          <w:sz w:val="24"/>
          <w:szCs w:val="24"/>
        </w:rPr>
      </w:pPr>
      <w:r w:rsidRPr="002763C7">
        <w:rPr>
          <w:rFonts w:cs="Arial"/>
          <w:sz w:val="24"/>
          <w:szCs w:val="24"/>
        </w:rPr>
        <w:t>A recusa total ou parcial dos serviços entregues, por motivos justificados no recebimento, não será razão para prorrogação do prazo da entrega, previamente consignado na Ordem de Serviço.</w:t>
      </w:r>
    </w:p>
    <w:p w14:paraId="46437789" w14:textId="77777777" w:rsidR="002F1E0D" w:rsidRPr="002763C7" w:rsidRDefault="002F1E0D" w:rsidP="00C65271">
      <w:pPr>
        <w:numPr>
          <w:ilvl w:val="1"/>
          <w:numId w:val="47"/>
        </w:numPr>
        <w:spacing w:before="120" w:line="360" w:lineRule="auto"/>
        <w:ind w:left="0" w:firstLine="0"/>
        <w:rPr>
          <w:rFonts w:cs="Arial"/>
          <w:sz w:val="24"/>
          <w:szCs w:val="24"/>
        </w:rPr>
      </w:pPr>
      <w:r w:rsidRPr="002763C7">
        <w:rPr>
          <w:rFonts w:cs="Arial"/>
          <w:sz w:val="24"/>
          <w:szCs w:val="24"/>
        </w:rPr>
        <w:t>Verificando-se, novamente, a desconformidade do serviço entregue com o exigido em edital, ficará demonstrada a incapacidade da empresa contratada, sujeitando-se, a mesma, as penalidades previstas neste instrumento contratual.</w:t>
      </w:r>
    </w:p>
    <w:p w14:paraId="254DAAB2" w14:textId="77777777" w:rsidR="002F1E0D" w:rsidRPr="002763C7" w:rsidRDefault="002F1E0D" w:rsidP="002F1E0D">
      <w:pPr>
        <w:spacing w:before="480" w:line="360" w:lineRule="auto"/>
        <w:rPr>
          <w:rFonts w:cs="Arial"/>
          <w:b/>
          <w:sz w:val="24"/>
          <w:szCs w:val="24"/>
        </w:rPr>
      </w:pPr>
      <w:r w:rsidRPr="002763C7">
        <w:rPr>
          <w:rFonts w:cs="Arial"/>
          <w:b/>
          <w:sz w:val="24"/>
          <w:szCs w:val="24"/>
        </w:rPr>
        <w:t xml:space="preserve">CLÁUSULA </w:t>
      </w:r>
      <w:r w:rsidRPr="002763C7">
        <w:rPr>
          <w:rFonts w:cs="Arial"/>
          <w:b/>
          <w:sz w:val="24"/>
          <w:szCs w:val="24"/>
        </w:rPr>
        <w:tab/>
        <w:t xml:space="preserve">QUINTA: DAS OBRIGAÇÕES </w:t>
      </w:r>
    </w:p>
    <w:p w14:paraId="2F9A4608" w14:textId="77777777" w:rsidR="002F1E0D" w:rsidRPr="002763C7" w:rsidRDefault="002F1E0D" w:rsidP="002F1E0D">
      <w:pPr>
        <w:pStyle w:val="Ttulo2"/>
        <w:numPr>
          <w:ilvl w:val="0"/>
          <w:numId w:val="0"/>
        </w:numPr>
        <w:spacing w:before="120" w:line="360" w:lineRule="auto"/>
        <w:jc w:val="both"/>
        <w:rPr>
          <w:rFonts w:ascii="Arial" w:hAnsi="Arial" w:cs="Arial"/>
          <w:color w:val="FF0000"/>
          <w:sz w:val="23"/>
          <w:szCs w:val="23"/>
        </w:rPr>
      </w:pPr>
      <w:r w:rsidRPr="002763C7">
        <w:rPr>
          <w:rFonts w:ascii="Arial" w:hAnsi="Arial" w:cs="Arial"/>
          <w:sz w:val="23"/>
          <w:szCs w:val="23"/>
        </w:rPr>
        <w:t xml:space="preserve">5.1. São obrigações da CONTRATADA: </w:t>
      </w:r>
    </w:p>
    <w:p w14:paraId="4C7D72CD"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sz w:val="24"/>
          <w:szCs w:val="24"/>
        </w:rPr>
        <w:t>5.1.1. Manter, durante toda a execução do Contrato, em compatibilidade com as obrigações por ela assumidas, todas as condições de habilitação e qualificação exigidas na licitação.</w:t>
      </w:r>
    </w:p>
    <w:p w14:paraId="03AA10C5" w14:textId="77777777" w:rsidR="002F1E0D" w:rsidRPr="002763C7" w:rsidRDefault="002F1E0D" w:rsidP="002F1E0D">
      <w:pPr>
        <w:numPr>
          <w:ilvl w:val="2"/>
          <w:numId w:val="34"/>
        </w:numPr>
        <w:autoSpaceDE w:val="0"/>
        <w:autoSpaceDN w:val="0"/>
        <w:adjustRightInd w:val="0"/>
        <w:spacing w:before="120" w:line="360" w:lineRule="auto"/>
        <w:ind w:left="0" w:firstLine="0"/>
        <w:rPr>
          <w:rFonts w:cs="Arial"/>
          <w:sz w:val="24"/>
          <w:szCs w:val="24"/>
        </w:rPr>
      </w:pPr>
      <w:r w:rsidRPr="002763C7">
        <w:rPr>
          <w:rFonts w:cs="Arial"/>
          <w:sz w:val="24"/>
          <w:szCs w:val="24"/>
        </w:rPr>
        <w:t>Entregar os serviços dentro das condições estabelecidas e respeitando os prazos fixados.</w:t>
      </w:r>
    </w:p>
    <w:p w14:paraId="2E52176E" w14:textId="77777777" w:rsidR="002F1E0D" w:rsidRPr="002763C7" w:rsidRDefault="002F1E0D" w:rsidP="002F1E0D">
      <w:pPr>
        <w:numPr>
          <w:ilvl w:val="2"/>
          <w:numId w:val="34"/>
        </w:numPr>
        <w:tabs>
          <w:tab w:val="left" w:pos="567"/>
        </w:tabs>
        <w:autoSpaceDE w:val="0"/>
        <w:autoSpaceDN w:val="0"/>
        <w:adjustRightInd w:val="0"/>
        <w:spacing w:before="120" w:line="360" w:lineRule="auto"/>
        <w:ind w:left="0" w:right="-23" w:firstLine="0"/>
        <w:rPr>
          <w:rFonts w:cs="Arial"/>
          <w:sz w:val="24"/>
          <w:szCs w:val="24"/>
        </w:rPr>
      </w:pPr>
      <w:r w:rsidRPr="002763C7">
        <w:rPr>
          <w:rFonts w:cs="Arial"/>
          <w:sz w:val="24"/>
          <w:szCs w:val="24"/>
        </w:rPr>
        <w:t>Executar a contratação fielmente, conforme definido no Termo de Referência, no Edital e em seus anexos.</w:t>
      </w:r>
    </w:p>
    <w:p w14:paraId="1E59A3D7" w14:textId="77777777" w:rsidR="002F1E0D" w:rsidRPr="002763C7" w:rsidRDefault="002F1E0D" w:rsidP="002F1E0D">
      <w:pPr>
        <w:numPr>
          <w:ilvl w:val="2"/>
          <w:numId w:val="34"/>
        </w:numPr>
        <w:tabs>
          <w:tab w:val="left" w:pos="567"/>
        </w:tabs>
        <w:autoSpaceDE w:val="0"/>
        <w:autoSpaceDN w:val="0"/>
        <w:adjustRightInd w:val="0"/>
        <w:spacing w:before="120" w:line="360" w:lineRule="auto"/>
        <w:ind w:left="0" w:right="-23" w:firstLine="0"/>
        <w:rPr>
          <w:rFonts w:cs="Arial"/>
          <w:color w:val="FF0000"/>
          <w:sz w:val="24"/>
          <w:szCs w:val="24"/>
        </w:rPr>
      </w:pPr>
      <w:r w:rsidRPr="002763C7">
        <w:rPr>
          <w:rFonts w:cs="Arial"/>
          <w:sz w:val="24"/>
          <w:szCs w:val="24"/>
        </w:rPr>
        <w:t>Responsabilizar-se pelos danos causados diretamente à CESAMA ou a terceiros, decorrente de sua culpa ou dolo na execução da contratação.</w:t>
      </w:r>
    </w:p>
    <w:p w14:paraId="6FEF3084" w14:textId="77777777" w:rsidR="002F1E0D" w:rsidRPr="002763C7" w:rsidRDefault="002F1E0D" w:rsidP="002F1E0D">
      <w:pPr>
        <w:pStyle w:val="PargrafodaLista"/>
        <w:numPr>
          <w:ilvl w:val="2"/>
          <w:numId w:val="34"/>
        </w:numPr>
        <w:autoSpaceDE w:val="0"/>
        <w:autoSpaceDN w:val="0"/>
        <w:adjustRightInd w:val="0"/>
        <w:spacing w:before="120" w:line="360" w:lineRule="auto"/>
        <w:ind w:left="0" w:right="-23" w:firstLine="0"/>
        <w:jc w:val="both"/>
        <w:rPr>
          <w:rFonts w:ascii="Arial" w:hAnsi="Arial" w:cs="Arial"/>
        </w:rPr>
      </w:pPr>
      <w:r w:rsidRPr="002763C7">
        <w:rPr>
          <w:rFonts w:ascii="Arial" w:hAnsi="Arial" w:cs="Arial"/>
        </w:rPr>
        <w:t>Não caberão quaisquer ônus ou responsabilidades à CESAMA, nos casos de acidentes de trânsito envolvendo veículos disponibilizados para execução das obras e serviços objeto do Termo de Referência.</w:t>
      </w:r>
    </w:p>
    <w:p w14:paraId="462527BF" w14:textId="77777777" w:rsidR="002F1E0D" w:rsidRPr="002763C7" w:rsidRDefault="002F1E0D" w:rsidP="002F1E0D">
      <w:pPr>
        <w:pStyle w:val="PargrafodaLista"/>
        <w:widowControl w:val="0"/>
        <w:numPr>
          <w:ilvl w:val="2"/>
          <w:numId w:val="34"/>
        </w:numPr>
        <w:pBdr>
          <w:top w:val="nil"/>
          <w:left w:val="nil"/>
          <w:bottom w:val="nil"/>
          <w:right w:val="nil"/>
          <w:between w:val="nil"/>
        </w:pBdr>
        <w:autoSpaceDE w:val="0"/>
        <w:autoSpaceDN w:val="0"/>
        <w:adjustRightInd w:val="0"/>
        <w:spacing w:line="360" w:lineRule="auto"/>
        <w:ind w:left="0" w:right="-23" w:firstLine="0"/>
        <w:jc w:val="both"/>
        <w:rPr>
          <w:rFonts w:ascii="Arial" w:eastAsia="Courier New" w:hAnsi="Arial" w:cs="Arial"/>
        </w:rPr>
      </w:pPr>
      <w:r w:rsidRPr="002763C7">
        <w:rPr>
          <w:rFonts w:ascii="Arial" w:hAnsi="Arial" w:cs="Arial"/>
        </w:rPr>
        <w:t>Reparar todos os danos e prejuízos que sua atividade possa ter c</w:t>
      </w:r>
      <w:r w:rsidRPr="002763C7">
        <w:rPr>
          <w:rFonts w:ascii="Arial" w:eastAsia="Courier New" w:hAnsi="Arial" w:cs="Arial"/>
        </w:rPr>
        <w:t>a</w:t>
      </w:r>
      <w:r w:rsidRPr="002763C7">
        <w:rPr>
          <w:rFonts w:ascii="Arial" w:hAnsi="Arial" w:cs="Arial"/>
        </w:rPr>
        <w:t>usa</w:t>
      </w:r>
      <w:r w:rsidRPr="002763C7">
        <w:rPr>
          <w:rFonts w:ascii="Arial" w:eastAsia="Courier New" w:hAnsi="Arial" w:cs="Arial"/>
        </w:rPr>
        <w:t xml:space="preserve">do à </w:t>
      </w:r>
      <w:r w:rsidRPr="002763C7">
        <w:rPr>
          <w:rFonts w:ascii="Arial" w:hAnsi="Arial" w:cs="Arial"/>
        </w:rPr>
        <w:t>vida e ao ambiente, caso fique comprovada sua culpabilidade</w:t>
      </w:r>
      <w:r w:rsidRPr="002763C7">
        <w:rPr>
          <w:rFonts w:ascii="Arial" w:eastAsia="Courier New" w:hAnsi="Arial" w:cs="Arial"/>
        </w:rPr>
        <w:t>.</w:t>
      </w:r>
    </w:p>
    <w:p w14:paraId="1A72A487" w14:textId="77777777" w:rsidR="002F1E0D" w:rsidRPr="002763C7" w:rsidRDefault="002F1E0D" w:rsidP="002F1E0D">
      <w:pPr>
        <w:widowControl w:val="0"/>
        <w:numPr>
          <w:ilvl w:val="2"/>
          <w:numId w:val="34"/>
        </w:numPr>
        <w:pBdr>
          <w:top w:val="nil"/>
          <w:left w:val="nil"/>
          <w:bottom w:val="nil"/>
          <w:right w:val="nil"/>
          <w:between w:val="nil"/>
        </w:pBdr>
        <w:autoSpaceDE w:val="0"/>
        <w:autoSpaceDN w:val="0"/>
        <w:adjustRightInd w:val="0"/>
        <w:spacing w:line="360" w:lineRule="auto"/>
        <w:ind w:left="0" w:right="-23" w:firstLine="0"/>
        <w:rPr>
          <w:rFonts w:cs="Arial"/>
          <w:sz w:val="24"/>
          <w:szCs w:val="24"/>
        </w:rPr>
      </w:pPr>
      <w:r w:rsidRPr="002763C7">
        <w:rPr>
          <w:rFonts w:eastAsia="Courier New" w:cs="Arial"/>
          <w:sz w:val="24"/>
          <w:szCs w:val="24"/>
        </w:rPr>
        <w:t>R</w:t>
      </w:r>
      <w:r w:rsidRPr="002763C7">
        <w:rPr>
          <w:rFonts w:cs="Arial"/>
          <w:sz w:val="24"/>
          <w:szCs w:val="24"/>
        </w:rPr>
        <w:t>essarcir fina</w:t>
      </w:r>
      <w:r w:rsidRPr="002763C7">
        <w:rPr>
          <w:rFonts w:eastAsia="Courier New" w:cs="Arial"/>
          <w:sz w:val="24"/>
          <w:szCs w:val="24"/>
        </w:rPr>
        <w:t>n</w:t>
      </w:r>
      <w:r w:rsidRPr="002763C7">
        <w:rPr>
          <w:rFonts w:cs="Arial"/>
          <w:sz w:val="24"/>
          <w:szCs w:val="24"/>
        </w:rPr>
        <w:t>ceiramente a reparação de da</w:t>
      </w:r>
      <w:r w:rsidRPr="002763C7">
        <w:rPr>
          <w:rFonts w:eastAsia="Courier New" w:cs="Arial"/>
          <w:sz w:val="24"/>
          <w:szCs w:val="24"/>
        </w:rPr>
        <w:t>no</w:t>
      </w:r>
      <w:r w:rsidRPr="002763C7">
        <w:rPr>
          <w:rFonts w:cs="Arial"/>
          <w:sz w:val="24"/>
          <w:szCs w:val="24"/>
        </w:rPr>
        <w:t>s materiais e morais causados a terceiros, reclamados na justiça ou nã</w:t>
      </w:r>
      <w:r w:rsidRPr="002763C7">
        <w:rPr>
          <w:rFonts w:eastAsia="Courier New" w:cs="Arial"/>
          <w:sz w:val="24"/>
          <w:szCs w:val="24"/>
        </w:rPr>
        <w:t>o</w:t>
      </w:r>
      <w:r w:rsidRPr="002763C7">
        <w:rPr>
          <w:rFonts w:cs="Arial"/>
          <w:sz w:val="24"/>
          <w:szCs w:val="24"/>
        </w:rPr>
        <w:t>, se comprovada sua culpabilidade</w:t>
      </w:r>
      <w:r w:rsidRPr="002763C7">
        <w:rPr>
          <w:rFonts w:eastAsia="Courier New" w:cs="Arial"/>
          <w:sz w:val="24"/>
          <w:szCs w:val="24"/>
        </w:rPr>
        <w:t>.</w:t>
      </w:r>
    </w:p>
    <w:p w14:paraId="3B1E963A" w14:textId="77777777" w:rsidR="002F1E0D" w:rsidRPr="002763C7" w:rsidRDefault="002F1E0D" w:rsidP="002F1E0D">
      <w:pPr>
        <w:widowControl w:val="0"/>
        <w:numPr>
          <w:ilvl w:val="2"/>
          <w:numId w:val="34"/>
        </w:numPr>
        <w:pBdr>
          <w:top w:val="nil"/>
          <w:left w:val="nil"/>
          <w:bottom w:val="nil"/>
          <w:right w:val="nil"/>
          <w:between w:val="nil"/>
        </w:pBdr>
        <w:autoSpaceDE w:val="0"/>
        <w:autoSpaceDN w:val="0"/>
        <w:adjustRightInd w:val="0"/>
        <w:spacing w:line="360" w:lineRule="auto"/>
        <w:ind w:left="0" w:right="-23" w:firstLine="0"/>
        <w:rPr>
          <w:rFonts w:cs="Arial"/>
          <w:sz w:val="24"/>
          <w:szCs w:val="24"/>
        </w:rPr>
      </w:pPr>
      <w:r w:rsidRPr="002763C7">
        <w:rPr>
          <w:rFonts w:cs="Arial"/>
          <w:sz w:val="24"/>
          <w:szCs w:val="24"/>
        </w:rPr>
        <w:t>Recuperar e</w:t>
      </w:r>
      <w:r w:rsidRPr="002763C7">
        <w:rPr>
          <w:rFonts w:cs="Arial"/>
          <w:i/>
          <w:sz w:val="24"/>
          <w:szCs w:val="24"/>
        </w:rPr>
        <w:t>l</w:t>
      </w:r>
      <w:r w:rsidRPr="002763C7">
        <w:rPr>
          <w:rFonts w:cs="Arial"/>
          <w:sz w:val="24"/>
          <w:szCs w:val="24"/>
        </w:rPr>
        <w:t>ou indenizar danos causados durante a execução das obras de s</w:t>
      </w:r>
      <w:r w:rsidRPr="002763C7">
        <w:rPr>
          <w:rFonts w:eastAsia="Courier New" w:cs="Arial"/>
          <w:sz w:val="24"/>
          <w:szCs w:val="24"/>
        </w:rPr>
        <w:t xml:space="preserve">ua </w:t>
      </w:r>
      <w:r w:rsidRPr="002763C7">
        <w:rPr>
          <w:rFonts w:cs="Arial"/>
          <w:sz w:val="24"/>
          <w:szCs w:val="24"/>
        </w:rPr>
        <w:t xml:space="preserve">responsabilidade, </w:t>
      </w:r>
      <w:r w:rsidRPr="002763C7">
        <w:rPr>
          <w:rFonts w:eastAsia="Courier New" w:cs="Arial"/>
          <w:sz w:val="24"/>
          <w:szCs w:val="24"/>
        </w:rPr>
        <w:t>no</w:t>
      </w:r>
      <w:r w:rsidRPr="002763C7">
        <w:rPr>
          <w:rFonts w:cs="Arial"/>
          <w:sz w:val="24"/>
          <w:szCs w:val="24"/>
        </w:rPr>
        <w:t>s patrimônios da CESAMA, por exemplo, redes e ligaç</w:t>
      </w:r>
      <w:r w:rsidRPr="002763C7">
        <w:rPr>
          <w:rFonts w:eastAsia="Courier New" w:cs="Arial"/>
          <w:sz w:val="24"/>
          <w:szCs w:val="24"/>
        </w:rPr>
        <w:t>õ</w:t>
      </w:r>
      <w:r w:rsidRPr="002763C7">
        <w:rPr>
          <w:rFonts w:cs="Arial"/>
          <w:sz w:val="24"/>
          <w:szCs w:val="24"/>
        </w:rPr>
        <w:t>es de água</w:t>
      </w:r>
      <w:r w:rsidRPr="002763C7">
        <w:rPr>
          <w:rFonts w:cs="Arial"/>
          <w:i/>
          <w:sz w:val="24"/>
          <w:szCs w:val="24"/>
        </w:rPr>
        <w:t>l</w:t>
      </w:r>
      <w:r w:rsidRPr="002763C7">
        <w:rPr>
          <w:rFonts w:cs="Arial"/>
          <w:sz w:val="24"/>
          <w:szCs w:val="24"/>
        </w:rPr>
        <w:t xml:space="preserve">esgoto, </w:t>
      </w:r>
      <w:r w:rsidRPr="002763C7">
        <w:rPr>
          <w:rFonts w:eastAsia="Courier New" w:cs="Arial"/>
          <w:sz w:val="24"/>
          <w:szCs w:val="24"/>
        </w:rPr>
        <w:t>b</w:t>
      </w:r>
      <w:r w:rsidRPr="002763C7">
        <w:rPr>
          <w:rFonts w:cs="Arial"/>
          <w:sz w:val="24"/>
          <w:szCs w:val="24"/>
        </w:rPr>
        <w:t>em com</w:t>
      </w:r>
      <w:r w:rsidRPr="002763C7">
        <w:rPr>
          <w:rFonts w:eastAsia="Courier New" w:cs="Arial"/>
          <w:sz w:val="24"/>
          <w:szCs w:val="24"/>
        </w:rPr>
        <w:t>o a de</w:t>
      </w:r>
      <w:r w:rsidRPr="002763C7">
        <w:rPr>
          <w:rFonts w:cs="Arial"/>
          <w:sz w:val="24"/>
          <w:szCs w:val="24"/>
        </w:rPr>
        <w:t>mais c</w:t>
      </w:r>
      <w:r w:rsidRPr="002763C7">
        <w:rPr>
          <w:rFonts w:eastAsia="Courier New" w:cs="Arial"/>
          <w:sz w:val="24"/>
          <w:szCs w:val="24"/>
        </w:rPr>
        <w:t>on</w:t>
      </w:r>
      <w:r w:rsidRPr="002763C7">
        <w:rPr>
          <w:rFonts w:cs="Arial"/>
          <w:sz w:val="24"/>
          <w:szCs w:val="24"/>
        </w:rPr>
        <w:t>cessioná</w:t>
      </w:r>
      <w:r w:rsidRPr="002763C7">
        <w:rPr>
          <w:rFonts w:eastAsia="Courier New" w:cs="Arial"/>
          <w:sz w:val="24"/>
          <w:szCs w:val="24"/>
        </w:rPr>
        <w:t>r</w:t>
      </w:r>
      <w:r w:rsidRPr="002763C7">
        <w:rPr>
          <w:rFonts w:cs="Arial"/>
          <w:sz w:val="24"/>
          <w:szCs w:val="24"/>
        </w:rPr>
        <w:t>i</w:t>
      </w:r>
      <w:r w:rsidRPr="002763C7">
        <w:rPr>
          <w:rFonts w:eastAsia="Courier New" w:cs="Arial"/>
          <w:sz w:val="24"/>
          <w:szCs w:val="24"/>
        </w:rPr>
        <w:t>as de s</w:t>
      </w:r>
      <w:r w:rsidRPr="002763C7">
        <w:rPr>
          <w:rFonts w:cs="Arial"/>
          <w:sz w:val="24"/>
          <w:szCs w:val="24"/>
        </w:rPr>
        <w:t xml:space="preserve">erviços (CEMIG, GASMIG, </w:t>
      </w:r>
      <w:r w:rsidRPr="002763C7">
        <w:rPr>
          <w:rFonts w:cs="Arial"/>
          <w:sz w:val="24"/>
          <w:szCs w:val="24"/>
        </w:rPr>
        <w:lastRenderedPageBreak/>
        <w:t xml:space="preserve">Operadoras de telefonia, Prefeitura Municipal, Órgão Gerenciador de Trânsito, etc.). </w:t>
      </w:r>
    </w:p>
    <w:p w14:paraId="1F75F7FA" w14:textId="77777777" w:rsidR="002F1E0D" w:rsidRPr="002763C7" w:rsidRDefault="002F1E0D" w:rsidP="002F1E0D">
      <w:pPr>
        <w:pStyle w:val="PargrafodaLista"/>
        <w:numPr>
          <w:ilvl w:val="2"/>
          <w:numId w:val="34"/>
        </w:numPr>
        <w:tabs>
          <w:tab w:val="left" w:pos="567"/>
        </w:tabs>
        <w:spacing w:before="120" w:line="360" w:lineRule="auto"/>
        <w:ind w:left="0" w:firstLine="0"/>
        <w:jc w:val="both"/>
        <w:rPr>
          <w:rFonts w:ascii="Arial" w:eastAsia="Arial Unicode MS" w:hAnsi="Arial" w:cs="Arial"/>
          <w:bCs/>
        </w:rPr>
      </w:pPr>
      <w:r w:rsidRPr="002763C7">
        <w:rPr>
          <w:rFonts w:ascii="Arial" w:eastAsia="Arial Unicode MS" w:hAnsi="Arial" w:cs="Arial"/>
          <w:bCs/>
        </w:rPr>
        <w:t>Executar os serviços descritos na especificação e em planilha, atentando para as normas técnicas e conduta profissional e em especial atenção às Normas Regulamentadoras do MTE e Normas Relativas ao meio ambiente.</w:t>
      </w:r>
    </w:p>
    <w:p w14:paraId="0BB7018C" w14:textId="77777777" w:rsidR="002F1E0D" w:rsidRPr="002763C7" w:rsidRDefault="002F1E0D" w:rsidP="002F1E0D">
      <w:pPr>
        <w:numPr>
          <w:ilvl w:val="2"/>
          <w:numId w:val="34"/>
        </w:numPr>
        <w:autoSpaceDE w:val="0"/>
        <w:autoSpaceDN w:val="0"/>
        <w:adjustRightInd w:val="0"/>
        <w:spacing w:before="120" w:line="360" w:lineRule="auto"/>
        <w:ind w:left="0" w:right="-23" w:firstLine="0"/>
        <w:rPr>
          <w:rFonts w:cs="Arial"/>
          <w:sz w:val="24"/>
        </w:rPr>
      </w:pPr>
      <w:r w:rsidRPr="002763C7">
        <w:rPr>
          <w:rFonts w:cs="Arial"/>
          <w:sz w:val="24"/>
        </w:rPr>
        <w:t>Reparar, corrigir, remover, reconstruir ou substituir, às suas expensas, no total ou em parte, do objeto da contratação em que se verificarem vícios, defeitos ou incorreções resultantes da execução, atendendo ao item 5.1.6.</w:t>
      </w:r>
    </w:p>
    <w:p w14:paraId="06C31587" w14:textId="77777777" w:rsidR="002F1E0D" w:rsidRPr="002763C7" w:rsidRDefault="002F1E0D" w:rsidP="002F1E0D">
      <w:pPr>
        <w:numPr>
          <w:ilvl w:val="2"/>
          <w:numId w:val="34"/>
        </w:numPr>
        <w:tabs>
          <w:tab w:val="left" w:pos="567"/>
        </w:tabs>
        <w:autoSpaceDE w:val="0"/>
        <w:autoSpaceDN w:val="0"/>
        <w:adjustRightInd w:val="0"/>
        <w:spacing w:before="120" w:line="360" w:lineRule="auto"/>
        <w:ind w:left="0" w:right="-23" w:firstLine="0"/>
        <w:rPr>
          <w:rFonts w:eastAsia="Arial Unicode MS" w:cs="Arial"/>
          <w:bCs/>
          <w:sz w:val="28"/>
        </w:rPr>
      </w:pPr>
      <w:r w:rsidRPr="002763C7">
        <w:rPr>
          <w:rFonts w:cs="Arial"/>
          <w:sz w:val="24"/>
        </w:rPr>
        <w:t>Cumprir os prazos previstos no Termo, no Edital e seus anexos ou outros que venham a ser fixados pela CESAMA.</w:t>
      </w:r>
    </w:p>
    <w:p w14:paraId="051DA254" w14:textId="77777777" w:rsidR="002F1E0D" w:rsidRPr="002763C7" w:rsidRDefault="002F1E0D" w:rsidP="002F1E0D">
      <w:pPr>
        <w:pStyle w:val="PargrafodaLista"/>
        <w:numPr>
          <w:ilvl w:val="2"/>
          <w:numId w:val="34"/>
        </w:numPr>
        <w:tabs>
          <w:tab w:val="left" w:pos="567"/>
        </w:tabs>
        <w:spacing w:before="120" w:line="360" w:lineRule="auto"/>
        <w:ind w:left="0" w:firstLine="0"/>
        <w:jc w:val="both"/>
        <w:rPr>
          <w:rFonts w:ascii="Arial" w:eastAsia="Arial Unicode MS" w:hAnsi="Arial" w:cs="Arial"/>
          <w:bCs/>
        </w:rPr>
      </w:pPr>
      <w:r w:rsidRPr="002763C7">
        <w:rPr>
          <w:rFonts w:ascii="Arial" w:eastAsia="Arial Unicode MS" w:hAnsi="Arial" w:cs="Arial"/>
          <w:bCs/>
        </w:rPr>
        <w:t>Dirimir qualquer dúvida e prestar esclarecimentos acerca da execução deste contrato e da Ata, durante toda a sua vigência, a pedido da CESAMA.</w:t>
      </w:r>
    </w:p>
    <w:p w14:paraId="5CE93287" w14:textId="77777777" w:rsidR="002F1E0D" w:rsidRPr="002763C7" w:rsidRDefault="002F1E0D" w:rsidP="002F1E0D">
      <w:pPr>
        <w:numPr>
          <w:ilvl w:val="2"/>
          <w:numId w:val="34"/>
        </w:numPr>
        <w:tabs>
          <w:tab w:val="left" w:pos="567"/>
        </w:tabs>
        <w:autoSpaceDE w:val="0"/>
        <w:autoSpaceDN w:val="0"/>
        <w:adjustRightInd w:val="0"/>
        <w:spacing w:before="120" w:line="360" w:lineRule="auto"/>
        <w:ind w:left="0" w:right="-23" w:firstLine="0"/>
        <w:rPr>
          <w:rFonts w:cs="Arial"/>
          <w:color w:val="FF0000"/>
          <w:sz w:val="24"/>
          <w:szCs w:val="24"/>
        </w:rPr>
      </w:pPr>
      <w:r w:rsidRPr="002763C7">
        <w:rPr>
          <w:rFonts w:cs="Arial"/>
          <w:sz w:val="24"/>
          <w:szCs w:val="24"/>
        </w:rPr>
        <w:t xml:space="preserve">Responsabilizar-se pelos encargos trabalhistas, previdenciários, fiscais e comerciais, resultantes da execução da contratação. </w:t>
      </w:r>
    </w:p>
    <w:p w14:paraId="79443FDA" w14:textId="77777777" w:rsidR="002F1E0D" w:rsidRPr="002763C7" w:rsidRDefault="002F1E0D" w:rsidP="002F1E0D">
      <w:pPr>
        <w:pStyle w:val="PargrafodaLista"/>
        <w:numPr>
          <w:ilvl w:val="2"/>
          <w:numId w:val="34"/>
        </w:numPr>
        <w:autoSpaceDE w:val="0"/>
        <w:autoSpaceDN w:val="0"/>
        <w:adjustRightInd w:val="0"/>
        <w:spacing w:line="360" w:lineRule="auto"/>
        <w:ind w:left="0" w:right="-23" w:firstLine="0"/>
        <w:jc w:val="both"/>
        <w:rPr>
          <w:rFonts w:ascii="Arial" w:hAnsi="Arial" w:cs="Arial"/>
        </w:rPr>
      </w:pPr>
      <w:r w:rsidRPr="002763C7">
        <w:rPr>
          <w:rFonts w:ascii="Arial" w:hAnsi="Arial" w:cs="Arial"/>
        </w:rPr>
        <w:t>Providenciar, as suas expens</w:t>
      </w:r>
      <w:r w:rsidRPr="002763C7">
        <w:rPr>
          <w:rFonts w:ascii="Arial" w:eastAsia="Courier New" w:hAnsi="Arial" w:cs="Arial"/>
        </w:rPr>
        <w:t>a</w:t>
      </w:r>
      <w:r w:rsidRPr="002763C7">
        <w:rPr>
          <w:rFonts w:ascii="Arial" w:hAnsi="Arial" w:cs="Arial"/>
        </w:rPr>
        <w:t xml:space="preserve">s, o encaminhamento e o tratamento médico de </w:t>
      </w:r>
      <w:r w:rsidRPr="002763C7">
        <w:rPr>
          <w:rFonts w:ascii="Arial" w:eastAsia="Courier New" w:hAnsi="Arial" w:cs="Arial"/>
        </w:rPr>
        <w:t>seu</w:t>
      </w:r>
      <w:r w:rsidRPr="002763C7">
        <w:rPr>
          <w:rFonts w:ascii="Arial" w:hAnsi="Arial" w:cs="Arial"/>
        </w:rPr>
        <w:t>s empregad</w:t>
      </w:r>
      <w:r w:rsidRPr="002763C7">
        <w:rPr>
          <w:rFonts w:ascii="Arial" w:eastAsia="Courier New" w:hAnsi="Arial" w:cs="Arial"/>
        </w:rPr>
        <w:t>os d</w:t>
      </w:r>
      <w:r w:rsidRPr="002763C7">
        <w:rPr>
          <w:rFonts w:ascii="Arial" w:hAnsi="Arial" w:cs="Arial"/>
        </w:rPr>
        <w:t>esignado</w:t>
      </w:r>
      <w:r w:rsidRPr="002763C7">
        <w:rPr>
          <w:rFonts w:ascii="Arial" w:eastAsia="Courier New" w:hAnsi="Arial" w:cs="Arial"/>
        </w:rPr>
        <w:t>s à ex</w:t>
      </w:r>
      <w:r w:rsidRPr="002763C7">
        <w:rPr>
          <w:rFonts w:ascii="Arial" w:hAnsi="Arial" w:cs="Arial"/>
        </w:rPr>
        <w:t>e</w:t>
      </w:r>
      <w:r w:rsidRPr="002763C7">
        <w:rPr>
          <w:rFonts w:ascii="Arial" w:eastAsia="Courier New" w:hAnsi="Arial" w:cs="Arial"/>
        </w:rPr>
        <w:t>cu</w:t>
      </w:r>
      <w:r w:rsidRPr="002763C7">
        <w:rPr>
          <w:rFonts w:ascii="Arial" w:hAnsi="Arial" w:cs="Arial"/>
        </w:rPr>
        <w:t>ç</w:t>
      </w:r>
      <w:r w:rsidRPr="002763C7">
        <w:rPr>
          <w:rFonts w:ascii="Arial" w:eastAsia="Courier New" w:hAnsi="Arial" w:cs="Arial"/>
        </w:rPr>
        <w:t>ão dos se</w:t>
      </w:r>
      <w:r w:rsidRPr="002763C7">
        <w:rPr>
          <w:rFonts w:ascii="Arial" w:hAnsi="Arial" w:cs="Arial"/>
        </w:rPr>
        <w:t>rviços contratado</w:t>
      </w:r>
      <w:r w:rsidRPr="002763C7">
        <w:rPr>
          <w:rFonts w:ascii="Arial" w:eastAsia="Courier New" w:hAnsi="Arial" w:cs="Arial"/>
        </w:rPr>
        <w:t>s</w:t>
      </w:r>
      <w:r w:rsidRPr="002763C7">
        <w:rPr>
          <w:rFonts w:ascii="Arial" w:hAnsi="Arial" w:cs="Arial"/>
        </w:rPr>
        <w:t>, em cas</w:t>
      </w:r>
      <w:r w:rsidRPr="002763C7">
        <w:rPr>
          <w:rFonts w:ascii="Arial" w:eastAsia="Courier New" w:hAnsi="Arial" w:cs="Arial"/>
        </w:rPr>
        <w:t xml:space="preserve">o </w:t>
      </w:r>
      <w:r w:rsidRPr="002763C7">
        <w:rPr>
          <w:rFonts w:ascii="Arial" w:hAnsi="Arial" w:cs="Arial"/>
        </w:rPr>
        <w:t>de d</w:t>
      </w:r>
      <w:r w:rsidRPr="002763C7">
        <w:rPr>
          <w:rFonts w:ascii="Arial" w:eastAsia="Courier New" w:hAnsi="Arial" w:cs="Arial"/>
        </w:rPr>
        <w:t>o</w:t>
      </w:r>
      <w:r w:rsidRPr="002763C7">
        <w:rPr>
          <w:rFonts w:ascii="Arial" w:hAnsi="Arial" w:cs="Arial"/>
        </w:rPr>
        <w:t>e</w:t>
      </w:r>
      <w:r w:rsidRPr="002763C7">
        <w:rPr>
          <w:rFonts w:ascii="Arial" w:eastAsia="Courier New" w:hAnsi="Arial" w:cs="Arial"/>
        </w:rPr>
        <w:t>nça</w:t>
      </w:r>
      <w:r w:rsidRPr="002763C7">
        <w:rPr>
          <w:rFonts w:ascii="Arial" w:hAnsi="Arial" w:cs="Arial"/>
        </w:rPr>
        <w:t xml:space="preserve">, </w:t>
      </w:r>
      <w:r w:rsidRPr="002763C7">
        <w:rPr>
          <w:rFonts w:ascii="Arial" w:eastAsia="Courier New" w:hAnsi="Arial" w:cs="Arial"/>
        </w:rPr>
        <w:t>ac</w:t>
      </w:r>
      <w:r w:rsidRPr="002763C7">
        <w:rPr>
          <w:rFonts w:ascii="Arial" w:hAnsi="Arial" w:cs="Arial"/>
        </w:rPr>
        <w:t>identes d</w:t>
      </w:r>
      <w:r w:rsidRPr="002763C7">
        <w:rPr>
          <w:rFonts w:ascii="Arial" w:eastAsia="Courier New" w:hAnsi="Arial" w:cs="Arial"/>
        </w:rPr>
        <w:t xml:space="preserve">e </w:t>
      </w:r>
      <w:r w:rsidRPr="002763C7">
        <w:rPr>
          <w:rFonts w:ascii="Arial" w:hAnsi="Arial" w:cs="Arial"/>
        </w:rPr>
        <w:t>trabalho ou quaisquer outros acontecimentos desta natureza.</w:t>
      </w:r>
    </w:p>
    <w:p w14:paraId="4A529418" w14:textId="77777777" w:rsidR="002F1E0D" w:rsidRPr="002763C7" w:rsidRDefault="002F1E0D" w:rsidP="002F1E0D">
      <w:pPr>
        <w:pStyle w:val="PargrafodaLista"/>
        <w:numPr>
          <w:ilvl w:val="2"/>
          <w:numId w:val="34"/>
        </w:numPr>
        <w:tabs>
          <w:tab w:val="left" w:pos="851"/>
        </w:tabs>
        <w:autoSpaceDE w:val="0"/>
        <w:autoSpaceDN w:val="0"/>
        <w:adjustRightInd w:val="0"/>
        <w:spacing w:line="360" w:lineRule="auto"/>
        <w:ind w:left="0" w:right="-23" w:firstLine="0"/>
        <w:jc w:val="both"/>
        <w:rPr>
          <w:rFonts w:ascii="Arial" w:hAnsi="Arial" w:cs="Arial"/>
        </w:rPr>
      </w:pPr>
      <w:r w:rsidRPr="002763C7">
        <w:rPr>
          <w:rFonts w:ascii="Arial" w:hAnsi="Arial" w:cs="Arial"/>
        </w:rPr>
        <w:t>Manter informação atualizada sobre s</w:t>
      </w:r>
      <w:r w:rsidRPr="002763C7">
        <w:rPr>
          <w:rFonts w:ascii="Arial" w:eastAsia="Courier New" w:hAnsi="Arial" w:cs="Arial"/>
        </w:rPr>
        <w:t>e</w:t>
      </w:r>
      <w:r w:rsidRPr="002763C7">
        <w:rPr>
          <w:rFonts w:ascii="Arial" w:hAnsi="Arial" w:cs="Arial"/>
        </w:rPr>
        <w:t>u quadro de empregados efetivos, contatos telefônicos, cópia da CTPS, c</w:t>
      </w:r>
      <w:r w:rsidRPr="002763C7">
        <w:rPr>
          <w:rFonts w:ascii="Arial" w:eastAsia="Courier New" w:hAnsi="Arial" w:cs="Arial"/>
        </w:rPr>
        <w:t>ad</w:t>
      </w:r>
      <w:r w:rsidRPr="002763C7">
        <w:rPr>
          <w:rFonts w:ascii="Arial" w:hAnsi="Arial" w:cs="Arial"/>
        </w:rPr>
        <w:t>astro para a</w:t>
      </w:r>
      <w:r w:rsidRPr="002763C7">
        <w:rPr>
          <w:rFonts w:ascii="Arial" w:eastAsia="Courier New" w:hAnsi="Arial" w:cs="Arial"/>
        </w:rPr>
        <w:t>ce</w:t>
      </w:r>
      <w:r w:rsidRPr="002763C7">
        <w:rPr>
          <w:rFonts w:ascii="Arial" w:hAnsi="Arial" w:cs="Arial"/>
        </w:rPr>
        <w:t>s</w:t>
      </w:r>
      <w:r w:rsidRPr="002763C7">
        <w:rPr>
          <w:rFonts w:ascii="Arial" w:eastAsia="Courier New" w:hAnsi="Arial" w:cs="Arial"/>
        </w:rPr>
        <w:t>so ao</w:t>
      </w:r>
      <w:r w:rsidRPr="002763C7">
        <w:rPr>
          <w:rFonts w:ascii="Arial" w:hAnsi="Arial" w:cs="Arial"/>
        </w:rPr>
        <w:t>s sistem</w:t>
      </w:r>
      <w:r w:rsidRPr="002763C7">
        <w:rPr>
          <w:rFonts w:ascii="Arial" w:eastAsia="Courier New" w:hAnsi="Arial" w:cs="Arial"/>
        </w:rPr>
        <w:t>as</w:t>
      </w:r>
      <w:r w:rsidRPr="002763C7">
        <w:rPr>
          <w:rFonts w:ascii="Arial" w:hAnsi="Arial" w:cs="Arial"/>
        </w:rPr>
        <w:t xml:space="preserve">, e-mail e outros que </w:t>
      </w:r>
      <w:r w:rsidRPr="002763C7">
        <w:rPr>
          <w:rFonts w:ascii="Arial" w:eastAsia="Courier New" w:hAnsi="Arial" w:cs="Arial"/>
        </w:rPr>
        <w:t>se f</w:t>
      </w:r>
      <w:r w:rsidRPr="002763C7">
        <w:rPr>
          <w:rFonts w:ascii="Arial" w:hAnsi="Arial" w:cs="Arial"/>
        </w:rPr>
        <w:t>izerem necess</w:t>
      </w:r>
      <w:r w:rsidRPr="002763C7">
        <w:rPr>
          <w:rFonts w:ascii="Arial" w:eastAsia="Courier New" w:hAnsi="Arial" w:cs="Arial"/>
        </w:rPr>
        <w:t>á</w:t>
      </w:r>
      <w:r w:rsidRPr="002763C7">
        <w:rPr>
          <w:rFonts w:ascii="Arial" w:hAnsi="Arial" w:cs="Arial"/>
        </w:rPr>
        <w:t>rios para o bom andamento da contratação.</w:t>
      </w:r>
    </w:p>
    <w:p w14:paraId="5D0826F9" w14:textId="77777777" w:rsidR="002F1E0D" w:rsidRPr="002763C7" w:rsidRDefault="002F1E0D" w:rsidP="002F1E0D">
      <w:pPr>
        <w:pStyle w:val="PargrafodaLista"/>
        <w:widowControl w:val="0"/>
        <w:numPr>
          <w:ilvl w:val="2"/>
          <w:numId w:val="34"/>
        </w:numPr>
        <w:spacing w:line="360" w:lineRule="auto"/>
        <w:ind w:left="0" w:right="-23" w:firstLine="0"/>
        <w:jc w:val="both"/>
        <w:rPr>
          <w:rFonts w:ascii="Arial" w:eastAsia="Arial Unicode MS" w:hAnsi="Arial" w:cs="Arial"/>
        </w:rPr>
      </w:pPr>
      <w:r w:rsidRPr="002763C7">
        <w:rPr>
          <w:rFonts w:ascii="Arial" w:eastAsia="Arial Unicode MS" w:hAnsi="Arial" w:cs="Arial"/>
        </w:rPr>
        <w:t>Havendo alteração na equipe de trabalho que atuará na execução do objeto contratado, a CONTRATADA fica obrigada a Encaminhar ao DEST - Departamento de Saúde e Segurança no Trabalho da CESAMA (smt@CESAMA.com.br), os documentos abaixo relacionados referentes ao empregado admitido e que irá compor a equipe de trabalho.</w:t>
      </w:r>
    </w:p>
    <w:p w14:paraId="1CCBF886" w14:textId="77777777" w:rsidR="002F1E0D" w:rsidRPr="002763C7" w:rsidRDefault="002F1E0D" w:rsidP="002F1E0D">
      <w:pPr>
        <w:numPr>
          <w:ilvl w:val="0"/>
          <w:numId w:val="37"/>
        </w:numPr>
        <w:tabs>
          <w:tab w:val="clear" w:pos="360"/>
          <w:tab w:val="left" w:pos="709"/>
        </w:tabs>
        <w:spacing w:before="120" w:line="360" w:lineRule="auto"/>
        <w:ind w:right="-23"/>
        <w:rPr>
          <w:rFonts w:cs="Arial"/>
          <w:sz w:val="24"/>
          <w:szCs w:val="24"/>
        </w:rPr>
      </w:pPr>
      <w:r w:rsidRPr="002763C7">
        <w:rPr>
          <w:rFonts w:cs="Arial"/>
          <w:sz w:val="24"/>
          <w:szCs w:val="24"/>
        </w:rPr>
        <w:t>PCMSO – Programa de Controle Médico de Saúde Ocupacional;</w:t>
      </w:r>
    </w:p>
    <w:p w14:paraId="5809ECE4" w14:textId="77777777" w:rsidR="002F1E0D" w:rsidRPr="002763C7" w:rsidRDefault="002F1E0D" w:rsidP="002F1E0D">
      <w:pPr>
        <w:numPr>
          <w:ilvl w:val="0"/>
          <w:numId w:val="37"/>
        </w:numPr>
        <w:tabs>
          <w:tab w:val="clear" w:pos="360"/>
          <w:tab w:val="left" w:pos="709"/>
        </w:tabs>
        <w:spacing w:before="120" w:line="360" w:lineRule="auto"/>
        <w:ind w:right="-23"/>
        <w:rPr>
          <w:rFonts w:cs="Arial"/>
          <w:sz w:val="24"/>
          <w:szCs w:val="24"/>
        </w:rPr>
      </w:pPr>
      <w:r w:rsidRPr="002763C7">
        <w:rPr>
          <w:rFonts w:cs="Arial"/>
          <w:sz w:val="24"/>
          <w:szCs w:val="24"/>
        </w:rPr>
        <w:t>PPRA – Programa de Prevenção de Riscos Ambientais;</w:t>
      </w:r>
    </w:p>
    <w:p w14:paraId="0FD1DA39" w14:textId="77777777" w:rsidR="002F1E0D" w:rsidRPr="002763C7" w:rsidRDefault="002F1E0D" w:rsidP="002F1E0D">
      <w:pPr>
        <w:numPr>
          <w:ilvl w:val="0"/>
          <w:numId w:val="37"/>
        </w:numPr>
        <w:tabs>
          <w:tab w:val="clear" w:pos="360"/>
          <w:tab w:val="left" w:pos="709"/>
        </w:tabs>
        <w:spacing w:before="120" w:line="360" w:lineRule="auto"/>
        <w:ind w:right="-23"/>
        <w:rPr>
          <w:rFonts w:cs="Arial"/>
          <w:sz w:val="24"/>
          <w:szCs w:val="24"/>
        </w:rPr>
      </w:pPr>
      <w:r w:rsidRPr="002763C7">
        <w:rPr>
          <w:rFonts w:cs="Arial"/>
          <w:sz w:val="24"/>
          <w:szCs w:val="24"/>
        </w:rPr>
        <w:t>PCMAT – Programa de Condições e Meio Ambiente de Trabalho da Indústria da Construção, conforme legislação;</w:t>
      </w:r>
    </w:p>
    <w:p w14:paraId="00AD65B2" w14:textId="77777777" w:rsidR="002F1E0D" w:rsidRPr="002763C7" w:rsidRDefault="002F1E0D" w:rsidP="002F1E0D">
      <w:pPr>
        <w:numPr>
          <w:ilvl w:val="0"/>
          <w:numId w:val="37"/>
        </w:numPr>
        <w:tabs>
          <w:tab w:val="clear" w:pos="360"/>
          <w:tab w:val="left" w:pos="709"/>
        </w:tabs>
        <w:spacing w:before="120" w:line="360" w:lineRule="auto"/>
        <w:ind w:right="-23"/>
        <w:rPr>
          <w:rFonts w:cs="Arial"/>
          <w:sz w:val="24"/>
          <w:szCs w:val="24"/>
        </w:rPr>
      </w:pPr>
      <w:r w:rsidRPr="002763C7">
        <w:rPr>
          <w:rFonts w:cs="Arial"/>
          <w:sz w:val="24"/>
          <w:szCs w:val="24"/>
        </w:rPr>
        <w:t>Cópia de Fichas de EPI dos funcionários, devidamente assinadas;</w:t>
      </w:r>
    </w:p>
    <w:p w14:paraId="17231EDB" w14:textId="77777777" w:rsidR="002F1E0D" w:rsidRPr="002763C7" w:rsidRDefault="002F1E0D" w:rsidP="002F1E0D">
      <w:pPr>
        <w:numPr>
          <w:ilvl w:val="0"/>
          <w:numId w:val="37"/>
        </w:numPr>
        <w:tabs>
          <w:tab w:val="clear" w:pos="360"/>
          <w:tab w:val="left" w:pos="709"/>
        </w:tabs>
        <w:spacing w:before="120" w:line="360" w:lineRule="auto"/>
        <w:ind w:right="-23"/>
        <w:rPr>
          <w:rFonts w:cs="Arial"/>
          <w:sz w:val="24"/>
          <w:szCs w:val="24"/>
        </w:rPr>
      </w:pPr>
      <w:r w:rsidRPr="002763C7">
        <w:rPr>
          <w:rFonts w:cs="Arial"/>
          <w:sz w:val="24"/>
          <w:szCs w:val="24"/>
        </w:rPr>
        <w:lastRenderedPageBreak/>
        <w:t>ASO – Atestado de Saúde Ocupacional de todos os funcionários (admissional, periódico e demissional, conforme o caso);</w:t>
      </w:r>
    </w:p>
    <w:p w14:paraId="39636C16" w14:textId="77777777" w:rsidR="002F1E0D" w:rsidRPr="002763C7" w:rsidRDefault="002F1E0D" w:rsidP="002F1E0D">
      <w:pPr>
        <w:widowControl w:val="0"/>
        <w:numPr>
          <w:ilvl w:val="0"/>
          <w:numId w:val="37"/>
        </w:numPr>
        <w:tabs>
          <w:tab w:val="clear" w:pos="360"/>
          <w:tab w:val="num" w:pos="-2835"/>
          <w:tab w:val="left" w:pos="709"/>
        </w:tabs>
        <w:spacing w:before="120" w:line="360" w:lineRule="auto"/>
        <w:ind w:right="-23"/>
        <w:rPr>
          <w:rFonts w:eastAsia="Arial Unicode MS" w:cs="Arial"/>
          <w:sz w:val="24"/>
          <w:szCs w:val="24"/>
        </w:rPr>
      </w:pPr>
      <w:r w:rsidRPr="002763C7">
        <w:rPr>
          <w:rFonts w:eastAsia="Arial Unicode MS" w:cs="Arial"/>
          <w:sz w:val="24"/>
          <w:szCs w:val="24"/>
        </w:rPr>
        <w:t>Nome e telefone para contato do responsável pela Segurança e Medicina do Trabalho da CONTRATADA.</w:t>
      </w:r>
    </w:p>
    <w:p w14:paraId="363653A2" w14:textId="77777777" w:rsidR="002F1E0D" w:rsidRPr="002763C7" w:rsidRDefault="002F1E0D" w:rsidP="002F1E0D">
      <w:pPr>
        <w:widowControl w:val="0"/>
        <w:numPr>
          <w:ilvl w:val="2"/>
          <w:numId w:val="34"/>
        </w:numPr>
        <w:spacing w:line="360" w:lineRule="auto"/>
        <w:ind w:left="0" w:right="-23" w:firstLine="0"/>
        <w:rPr>
          <w:rFonts w:eastAsia="Arial Unicode MS" w:cs="Arial"/>
          <w:sz w:val="24"/>
          <w:szCs w:val="24"/>
        </w:rPr>
      </w:pPr>
      <w:r w:rsidRPr="002763C7">
        <w:rPr>
          <w:rFonts w:eastAsia="Arial Unicode MS" w:cs="Arial"/>
          <w:sz w:val="24"/>
          <w:szCs w:val="24"/>
        </w:rPr>
        <w:t>A cada renovação contratual, fica a CONTRATADA obrigada a apresentar a documentação relacionada no item 5.1.16.</w:t>
      </w:r>
    </w:p>
    <w:p w14:paraId="5D334285"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3" w:firstLine="0"/>
        <w:contextualSpacing/>
        <w:jc w:val="both"/>
        <w:outlineLvl w:val="0"/>
        <w:rPr>
          <w:rFonts w:ascii="Arial" w:hAnsi="Arial" w:cs="Arial"/>
        </w:rPr>
      </w:pPr>
      <w:r w:rsidRPr="002763C7">
        <w:rPr>
          <w:rFonts w:ascii="Arial" w:hAnsi="Arial" w:cs="Arial"/>
        </w:rPr>
        <w:t>Receber as OES’s dos serviços definidos pela CESAMA, em meio magnético pelo sistema on-line, ou em meio físico. Nas bases operacionais (Anexo 05) a CONTRATADA deverá instalar equipamentos informatizados, para conexão e interface com o sistema informatizado da CESAMA.</w:t>
      </w:r>
    </w:p>
    <w:p w14:paraId="128BCBE6"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3" w:firstLine="0"/>
        <w:jc w:val="both"/>
        <w:outlineLvl w:val="0"/>
        <w:rPr>
          <w:rFonts w:ascii="Arial" w:hAnsi="Arial" w:cs="Arial"/>
        </w:rPr>
      </w:pPr>
      <w:r w:rsidRPr="002763C7">
        <w:rPr>
          <w:rFonts w:ascii="Arial" w:hAnsi="Arial" w:cs="Arial"/>
        </w:rPr>
        <w:t>Devolver à CESAMA as OES’s dos serviços executados, conforme cronograma definido pela CESAMA e no endereço por ela indicado, quando da não possibilidade de preenchimento eletrônico. As OES’s não preenchidas ou com preenchimento incorreto serão interpretadas como serviços não executados.</w:t>
      </w:r>
    </w:p>
    <w:p w14:paraId="1819F965"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3" w:firstLine="0"/>
        <w:jc w:val="both"/>
        <w:outlineLvl w:val="0"/>
        <w:rPr>
          <w:rFonts w:ascii="Arial" w:hAnsi="Arial" w:cs="Arial"/>
        </w:rPr>
      </w:pPr>
      <w:r w:rsidRPr="002763C7">
        <w:rPr>
          <w:rStyle w:val="CharAttribute0"/>
          <w:rFonts w:ascii="Arial" w:hAnsi="Arial" w:cs="Arial"/>
        </w:rPr>
        <w:t>Adotar e implementar a utilização da Ordem de Execução de Serviço (OES) em meio eletrônico, conforme orientação da CESAMA. O custo de aquisição dos equipamentos deverá ser incluso no custo da base operacional.</w:t>
      </w:r>
    </w:p>
    <w:p w14:paraId="37814C11"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Atender as normas e procedimentos vigentes, e/ou fornecidos pela CESAMA, observando sempre as versões atualizadas.</w:t>
      </w:r>
    </w:p>
    <w:p w14:paraId="765000BD"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Solicitar os materiais previstos de serem fornecidos pela área gestora da contratação, conforme procedimentos estabelecidos e retirá-los no almoxarifado da CESAMA. (Rua Santa Terezinha, 505, bairro Santa Terezinha, Juiz de Fora/MG).</w:t>
      </w:r>
    </w:p>
    <w:p w14:paraId="76394752"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Manter a guarda e o controle de utilização dos materiais fornecidos pela CESAMA</w:t>
      </w:r>
      <w:r w:rsidRPr="002763C7">
        <w:rPr>
          <w:rFonts w:ascii="Arial" w:hAnsi="Arial" w:cs="Arial"/>
          <w:bCs/>
        </w:rPr>
        <w:t xml:space="preserve">, </w:t>
      </w:r>
      <w:r w:rsidRPr="002763C7">
        <w:rPr>
          <w:rFonts w:ascii="Arial" w:hAnsi="Arial" w:cs="Arial"/>
        </w:rPr>
        <w:t>necessários à execução dos serviços.</w:t>
      </w:r>
    </w:p>
    <w:p w14:paraId="0E720DF4"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Prestar contas mensalmente dos materiais recebidos da CESAMA e executar inventário dos materiais fornecidos, conforme descrito no Anexo 07.</w:t>
      </w:r>
    </w:p>
    <w:p w14:paraId="488DF22D"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szCs w:val="20"/>
        </w:rPr>
        <w:t xml:space="preserve">Fornecer todos os materiais e insumos necessários à execução dos serviços, </w:t>
      </w:r>
      <w:r w:rsidRPr="002763C7">
        <w:rPr>
          <w:rFonts w:ascii="Arial" w:hAnsi="Arial" w:cs="Arial"/>
          <w:b/>
          <w:szCs w:val="20"/>
        </w:rPr>
        <w:t xml:space="preserve">exceto tubos, conexões e peças especiais. </w:t>
      </w:r>
      <w:r w:rsidRPr="002763C7">
        <w:rPr>
          <w:rFonts w:ascii="Arial" w:hAnsi="Arial" w:cs="Arial"/>
          <w:szCs w:val="20"/>
        </w:rPr>
        <w:t>Os custos relativos aos materiais e insumos previstos nas regulamentações dos serviços, de acordo com Anexo 02, estão compostos nos preços unitários dos serviços.</w:t>
      </w:r>
    </w:p>
    <w:p w14:paraId="08908C75"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 xml:space="preserve">Cumprir integralmente o disposto na Lei 6.514/77 e Portaria 3.214/78. A </w:t>
      </w:r>
      <w:r w:rsidRPr="002763C7">
        <w:rPr>
          <w:rFonts w:ascii="Arial" w:hAnsi="Arial" w:cs="Arial"/>
        </w:rPr>
        <w:lastRenderedPageBreak/>
        <w:t>CONTRATADA deverá atender também a outras normas vigentes do Município, Estado e Federação com relação à Segurança e Medicina do Trabalho (Anexo 08) e demais assuntos como sinalização em vias públicas, posturas etc.</w:t>
      </w:r>
    </w:p>
    <w:p w14:paraId="2C690B65" w14:textId="77777777" w:rsidR="002F1E0D" w:rsidRPr="002763C7" w:rsidRDefault="002F1E0D" w:rsidP="002F1E0D">
      <w:pPr>
        <w:pStyle w:val="PargrafodaLista"/>
        <w:widowControl w:val="0"/>
        <w:numPr>
          <w:ilvl w:val="2"/>
          <w:numId w:val="34"/>
        </w:numPr>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Fornecer a seus empregados, número suficientes de uniformes e Equipamentos de Proteção Individual (EPI’s), Equipamentos de Proteção Coletiva (EPC’s) e de Sinalização, conforme legislação vigente.</w:t>
      </w:r>
    </w:p>
    <w:p w14:paraId="54E6DF95" w14:textId="77777777" w:rsidR="002F1E0D" w:rsidRPr="002763C7" w:rsidRDefault="002F1E0D" w:rsidP="002F1E0D">
      <w:pPr>
        <w:pStyle w:val="PargrafodaLista"/>
        <w:widowControl w:val="0"/>
        <w:numPr>
          <w:ilvl w:val="2"/>
          <w:numId w:val="34"/>
        </w:numPr>
        <w:tabs>
          <w:tab w:val="left" w:pos="993"/>
        </w:tabs>
        <w:autoSpaceDE w:val="0"/>
        <w:autoSpaceDN w:val="0"/>
        <w:adjustRightInd w:val="0"/>
        <w:spacing w:line="360" w:lineRule="auto"/>
        <w:ind w:left="0" w:right="-20" w:firstLine="0"/>
        <w:jc w:val="both"/>
        <w:outlineLvl w:val="0"/>
        <w:rPr>
          <w:rFonts w:ascii="Arial" w:hAnsi="Arial" w:cs="Arial"/>
        </w:rPr>
      </w:pPr>
      <w:r w:rsidRPr="002763C7">
        <w:rPr>
          <w:rFonts w:ascii="Arial" w:hAnsi="Arial" w:cs="Arial"/>
        </w:rPr>
        <w:t xml:space="preserve">Para as equipes </w:t>
      </w:r>
      <w:r w:rsidRPr="002763C7">
        <w:rPr>
          <w:rFonts w:ascii="Arial" w:eastAsia="Courier New" w:hAnsi="Arial" w:cs="Arial"/>
        </w:rPr>
        <w:t>op</w:t>
      </w:r>
      <w:r w:rsidRPr="002763C7">
        <w:rPr>
          <w:rFonts w:ascii="Arial" w:hAnsi="Arial" w:cs="Arial"/>
        </w:rPr>
        <w:t>eracionais, motorist</w:t>
      </w:r>
      <w:r w:rsidRPr="002763C7">
        <w:rPr>
          <w:rFonts w:ascii="Arial" w:eastAsia="Courier New" w:hAnsi="Arial" w:cs="Arial"/>
        </w:rPr>
        <w:t>as</w:t>
      </w:r>
      <w:r w:rsidRPr="002763C7">
        <w:rPr>
          <w:rFonts w:ascii="Arial" w:hAnsi="Arial" w:cs="Arial"/>
        </w:rPr>
        <w:t>, encarregados de equipes, su</w:t>
      </w:r>
      <w:r w:rsidRPr="002763C7">
        <w:rPr>
          <w:rFonts w:ascii="Arial" w:eastAsia="Courier New" w:hAnsi="Arial" w:cs="Arial"/>
        </w:rPr>
        <w:t>p</w:t>
      </w:r>
      <w:r w:rsidRPr="002763C7">
        <w:rPr>
          <w:rFonts w:ascii="Arial" w:hAnsi="Arial" w:cs="Arial"/>
        </w:rPr>
        <w:t>ervisores, operadores de máquinas em geral e outros equipamentos, o uniforme deve atender aos padrões adotados pela CESAMA;</w:t>
      </w:r>
    </w:p>
    <w:p w14:paraId="381C3251" w14:textId="77777777" w:rsidR="002F1E0D" w:rsidRPr="002763C7" w:rsidRDefault="002F1E0D" w:rsidP="002F1E0D">
      <w:pPr>
        <w:widowControl w:val="0"/>
        <w:numPr>
          <w:ilvl w:val="2"/>
          <w:numId w:val="34"/>
        </w:numPr>
        <w:pBdr>
          <w:top w:val="nil"/>
          <w:left w:val="nil"/>
          <w:bottom w:val="nil"/>
          <w:right w:val="nil"/>
          <w:between w:val="nil"/>
        </w:pBdr>
        <w:tabs>
          <w:tab w:val="left" w:pos="993"/>
        </w:tabs>
        <w:spacing w:line="360" w:lineRule="auto"/>
        <w:ind w:left="0" w:right="-23" w:firstLine="0"/>
        <w:rPr>
          <w:rFonts w:eastAsia="Arial" w:cs="Arial"/>
          <w:sz w:val="24"/>
          <w:szCs w:val="24"/>
        </w:rPr>
      </w:pPr>
      <w:r w:rsidRPr="002763C7">
        <w:rPr>
          <w:rFonts w:cs="Arial"/>
          <w:sz w:val="24"/>
          <w:szCs w:val="24"/>
        </w:rPr>
        <w:t xml:space="preserve">Para o </w:t>
      </w:r>
      <w:r w:rsidRPr="002763C7">
        <w:rPr>
          <w:rFonts w:eastAsia="Courier New" w:cs="Arial"/>
          <w:sz w:val="24"/>
          <w:szCs w:val="24"/>
        </w:rPr>
        <w:t>p</w:t>
      </w:r>
      <w:r w:rsidRPr="002763C7">
        <w:rPr>
          <w:rFonts w:cs="Arial"/>
          <w:sz w:val="24"/>
          <w:szCs w:val="24"/>
        </w:rPr>
        <w:t>essoal técnico de campo e de escritório, o uniforme utilizado p</w:t>
      </w:r>
      <w:r w:rsidRPr="002763C7">
        <w:rPr>
          <w:rFonts w:eastAsia="Courier New" w:cs="Arial"/>
          <w:sz w:val="24"/>
          <w:szCs w:val="24"/>
        </w:rPr>
        <w:t>o</w:t>
      </w:r>
      <w:r w:rsidRPr="002763C7">
        <w:rPr>
          <w:rFonts w:cs="Arial"/>
          <w:sz w:val="24"/>
          <w:szCs w:val="24"/>
        </w:rPr>
        <w:t>de ser o proposto pela CONTRATADA des</w:t>
      </w:r>
      <w:r w:rsidRPr="002763C7">
        <w:rPr>
          <w:rFonts w:eastAsia="Courier New" w:cs="Arial"/>
          <w:sz w:val="24"/>
          <w:szCs w:val="24"/>
        </w:rPr>
        <w:t xml:space="preserve">de que </w:t>
      </w:r>
      <w:r w:rsidRPr="002763C7">
        <w:rPr>
          <w:rFonts w:cs="Arial"/>
          <w:sz w:val="24"/>
          <w:szCs w:val="24"/>
        </w:rPr>
        <w:t>aprovad</w:t>
      </w:r>
      <w:r w:rsidRPr="002763C7">
        <w:rPr>
          <w:rFonts w:eastAsia="Courier New" w:cs="Arial"/>
          <w:sz w:val="24"/>
          <w:szCs w:val="24"/>
        </w:rPr>
        <w:t>o pe</w:t>
      </w:r>
      <w:r w:rsidRPr="002763C7">
        <w:rPr>
          <w:rFonts w:cs="Arial"/>
          <w:sz w:val="24"/>
          <w:szCs w:val="24"/>
        </w:rPr>
        <w:t>la fi</w:t>
      </w:r>
      <w:r w:rsidRPr="002763C7">
        <w:rPr>
          <w:rFonts w:eastAsia="Courier New" w:cs="Arial"/>
          <w:sz w:val="24"/>
          <w:szCs w:val="24"/>
        </w:rPr>
        <w:t>sc</w:t>
      </w:r>
      <w:r w:rsidRPr="002763C7">
        <w:rPr>
          <w:rFonts w:cs="Arial"/>
          <w:sz w:val="24"/>
          <w:szCs w:val="24"/>
        </w:rPr>
        <w:t xml:space="preserve">alização. Os uniformes </w:t>
      </w:r>
      <w:r w:rsidRPr="002763C7">
        <w:rPr>
          <w:rFonts w:eastAsia="Courier New" w:cs="Arial"/>
          <w:sz w:val="24"/>
          <w:szCs w:val="24"/>
        </w:rPr>
        <w:t>d</w:t>
      </w:r>
      <w:r w:rsidRPr="002763C7">
        <w:rPr>
          <w:rFonts w:cs="Arial"/>
          <w:sz w:val="24"/>
          <w:szCs w:val="24"/>
        </w:rPr>
        <w:t>everã</w:t>
      </w:r>
      <w:r w:rsidRPr="002763C7">
        <w:rPr>
          <w:rFonts w:eastAsia="Courier New" w:cs="Arial"/>
          <w:sz w:val="24"/>
          <w:szCs w:val="24"/>
        </w:rPr>
        <w:t>o p</w:t>
      </w:r>
      <w:r w:rsidRPr="002763C7">
        <w:rPr>
          <w:rFonts w:cs="Arial"/>
          <w:sz w:val="24"/>
          <w:szCs w:val="24"/>
        </w:rPr>
        <w:t xml:space="preserve">ossuir, </w:t>
      </w:r>
      <w:r w:rsidRPr="002763C7">
        <w:rPr>
          <w:rFonts w:eastAsia="Courier New" w:cs="Arial"/>
          <w:sz w:val="24"/>
          <w:szCs w:val="24"/>
        </w:rPr>
        <w:t>na</w:t>
      </w:r>
      <w:r w:rsidRPr="002763C7">
        <w:rPr>
          <w:rFonts w:cs="Arial"/>
          <w:sz w:val="24"/>
          <w:szCs w:val="24"/>
        </w:rPr>
        <w:t>s costas</w:t>
      </w:r>
      <w:r w:rsidRPr="002763C7">
        <w:rPr>
          <w:rFonts w:eastAsia="Courier New" w:cs="Arial"/>
          <w:sz w:val="24"/>
          <w:szCs w:val="24"/>
        </w:rPr>
        <w:t>, e</w:t>
      </w:r>
      <w:r w:rsidRPr="002763C7">
        <w:rPr>
          <w:rFonts w:cs="Arial"/>
          <w:sz w:val="24"/>
          <w:szCs w:val="24"/>
        </w:rPr>
        <w:t>m destaq</w:t>
      </w:r>
      <w:r w:rsidRPr="002763C7">
        <w:rPr>
          <w:rFonts w:eastAsia="Courier New" w:cs="Arial"/>
          <w:sz w:val="24"/>
          <w:szCs w:val="24"/>
        </w:rPr>
        <w:t>u</w:t>
      </w:r>
      <w:r w:rsidRPr="002763C7">
        <w:rPr>
          <w:rFonts w:cs="Arial"/>
          <w:sz w:val="24"/>
          <w:szCs w:val="24"/>
        </w:rPr>
        <w:t xml:space="preserve">e, o logotipo da CONTRATADA e logo abaixo os dizeres “A SERVIÇO DA CESAMA”. Na parte da frente, em dizeres reduzidos, a Logomarca da CONTRATADA e a expressão “A SERVIÇO DA CESAMA”; </w:t>
      </w:r>
    </w:p>
    <w:p w14:paraId="2CC32970" w14:textId="77777777" w:rsidR="002F1E0D" w:rsidRPr="002763C7" w:rsidRDefault="002F1E0D" w:rsidP="002F1E0D">
      <w:pPr>
        <w:widowControl w:val="0"/>
        <w:numPr>
          <w:ilvl w:val="2"/>
          <w:numId w:val="34"/>
        </w:numPr>
        <w:pBdr>
          <w:top w:val="nil"/>
          <w:left w:val="nil"/>
          <w:bottom w:val="nil"/>
          <w:right w:val="nil"/>
          <w:between w:val="nil"/>
        </w:pBdr>
        <w:tabs>
          <w:tab w:val="left" w:pos="993"/>
        </w:tabs>
        <w:spacing w:line="360" w:lineRule="auto"/>
        <w:ind w:left="0" w:right="-23" w:firstLine="0"/>
        <w:rPr>
          <w:rFonts w:cs="Arial"/>
          <w:sz w:val="24"/>
          <w:szCs w:val="24"/>
        </w:rPr>
      </w:pPr>
      <w:r w:rsidRPr="002763C7">
        <w:rPr>
          <w:rFonts w:cs="Arial"/>
          <w:sz w:val="24"/>
          <w:szCs w:val="24"/>
        </w:rPr>
        <w:t xml:space="preserve">Os uniformes são pessoais e intransferíveis, devendo ser usados exclusivamente em serviço, além de estarem sempre limpos e em perfeita conservação; </w:t>
      </w:r>
    </w:p>
    <w:p w14:paraId="561989A0" w14:textId="77777777" w:rsidR="002F1E0D" w:rsidRPr="002763C7" w:rsidRDefault="002F1E0D" w:rsidP="002F1E0D">
      <w:pPr>
        <w:widowControl w:val="0"/>
        <w:numPr>
          <w:ilvl w:val="2"/>
          <w:numId w:val="34"/>
        </w:numPr>
        <w:pBdr>
          <w:top w:val="nil"/>
          <w:left w:val="nil"/>
          <w:bottom w:val="nil"/>
          <w:right w:val="nil"/>
          <w:between w:val="nil"/>
        </w:pBdr>
        <w:tabs>
          <w:tab w:val="left" w:pos="993"/>
        </w:tabs>
        <w:spacing w:line="360" w:lineRule="auto"/>
        <w:ind w:left="0" w:right="-23" w:firstLine="0"/>
        <w:rPr>
          <w:rFonts w:cs="Arial"/>
          <w:sz w:val="24"/>
          <w:szCs w:val="24"/>
        </w:rPr>
      </w:pPr>
      <w:r w:rsidRPr="002763C7">
        <w:rPr>
          <w:rFonts w:cs="Arial"/>
          <w:sz w:val="24"/>
          <w:szCs w:val="24"/>
        </w:rPr>
        <w:t>Os uniformes e EPI's utilizados em atividades com contaminaç</w:t>
      </w:r>
      <w:r w:rsidRPr="002763C7">
        <w:rPr>
          <w:rFonts w:eastAsia="Courier New" w:cs="Arial"/>
          <w:sz w:val="24"/>
          <w:szCs w:val="24"/>
        </w:rPr>
        <w:t>ão de ag</w:t>
      </w:r>
      <w:r w:rsidRPr="002763C7">
        <w:rPr>
          <w:rFonts w:cs="Arial"/>
          <w:sz w:val="24"/>
          <w:szCs w:val="24"/>
        </w:rPr>
        <w:t xml:space="preserve">entes biológicos (esgoto) </w:t>
      </w:r>
      <w:r w:rsidRPr="002763C7">
        <w:rPr>
          <w:rFonts w:eastAsia="Courier New" w:cs="Arial"/>
          <w:sz w:val="24"/>
          <w:szCs w:val="24"/>
        </w:rPr>
        <w:t>d</w:t>
      </w:r>
      <w:r w:rsidRPr="002763C7">
        <w:rPr>
          <w:rFonts w:cs="Arial"/>
          <w:sz w:val="24"/>
          <w:szCs w:val="24"/>
        </w:rPr>
        <w:t>everão ser higienizados periodicamente, conforme Lei Estadual – 16.194 de 23</w:t>
      </w:r>
      <w:r w:rsidRPr="002763C7">
        <w:rPr>
          <w:rFonts w:cs="Arial"/>
          <w:i/>
          <w:sz w:val="24"/>
          <w:szCs w:val="24"/>
        </w:rPr>
        <w:t>/</w:t>
      </w:r>
      <w:r w:rsidRPr="002763C7">
        <w:rPr>
          <w:rFonts w:cs="Arial"/>
          <w:sz w:val="24"/>
          <w:szCs w:val="24"/>
        </w:rPr>
        <w:t>06/2006 de MG e NR 06;</w:t>
      </w:r>
    </w:p>
    <w:p w14:paraId="2CC19418" w14:textId="77777777" w:rsidR="002F1E0D" w:rsidRPr="002763C7" w:rsidRDefault="002F1E0D" w:rsidP="002F1E0D">
      <w:pPr>
        <w:widowControl w:val="0"/>
        <w:numPr>
          <w:ilvl w:val="2"/>
          <w:numId w:val="34"/>
        </w:numPr>
        <w:pBdr>
          <w:top w:val="nil"/>
          <w:left w:val="nil"/>
          <w:bottom w:val="nil"/>
          <w:right w:val="nil"/>
          <w:between w:val="nil"/>
        </w:pBdr>
        <w:tabs>
          <w:tab w:val="left" w:pos="993"/>
        </w:tabs>
        <w:spacing w:line="360" w:lineRule="auto"/>
        <w:ind w:left="0" w:right="-23" w:firstLine="0"/>
        <w:rPr>
          <w:rFonts w:cs="Arial"/>
          <w:sz w:val="24"/>
          <w:szCs w:val="24"/>
        </w:rPr>
      </w:pPr>
      <w:r w:rsidRPr="002763C7">
        <w:rPr>
          <w:rFonts w:cs="Arial"/>
          <w:sz w:val="24"/>
          <w:szCs w:val="24"/>
        </w:rPr>
        <w:t>Recolher o uniforme usado pelo empregado quando o mesmo se desligar d</w:t>
      </w:r>
      <w:r w:rsidRPr="002763C7">
        <w:rPr>
          <w:rFonts w:eastAsia="Courier New" w:cs="Arial"/>
          <w:sz w:val="24"/>
          <w:szCs w:val="24"/>
        </w:rPr>
        <w:t xml:space="preserve">a </w:t>
      </w:r>
      <w:r w:rsidRPr="002763C7">
        <w:rPr>
          <w:rFonts w:cs="Arial"/>
          <w:sz w:val="24"/>
          <w:szCs w:val="24"/>
        </w:rPr>
        <w:t xml:space="preserve">empresa ou quando o uniforme for reposto por tempo </w:t>
      </w:r>
      <w:r w:rsidRPr="002763C7">
        <w:rPr>
          <w:rFonts w:eastAsia="Courier New" w:cs="Arial"/>
          <w:sz w:val="24"/>
          <w:szCs w:val="24"/>
        </w:rPr>
        <w:t>d</w:t>
      </w:r>
      <w:r w:rsidRPr="002763C7">
        <w:rPr>
          <w:rFonts w:cs="Arial"/>
          <w:sz w:val="24"/>
          <w:szCs w:val="24"/>
        </w:rPr>
        <w:t>e uso ou por d</w:t>
      </w:r>
      <w:r w:rsidRPr="002763C7">
        <w:rPr>
          <w:rFonts w:eastAsia="Courier New" w:cs="Arial"/>
          <w:sz w:val="24"/>
          <w:szCs w:val="24"/>
        </w:rPr>
        <w:t>anos</w:t>
      </w:r>
      <w:r w:rsidRPr="002763C7">
        <w:rPr>
          <w:rFonts w:cs="Arial"/>
          <w:sz w:val="24"/>
          <w:szCs w:val="24"/>
        </w:rPr>
        <w:t xml:space="preserve">. Neste último </w:t>
      </w:r>
      <w:r w:rsidRPr="002763C7">
        <w:rPr>
          <w:rFonts w:eastAsia="Courier New" w:cs="Arial"/>
          <w:sz w:val="24"/>
          <w:szCs w:val="24"/>
        </w:rPr>
        <w:t>ca</w:t>
      </w:r>
      <w:r w:rsidRPr="002763C7">
        <w:rPr>
          <w:rFonts w:cs="Arial"/>
          <w:sz w:val="24"/>
          <w:szCs w:val="24"/>
        </w:rPr>
        <w:t>so, o antigo deverá ser inutilizado;</w:t>
      </w:r>
    </w:p>
    <w:p w14:paraId="195B35D0" w14:textId="77777777" w:rsidR="002F1E0D" w:rsidRPr="002763C7" w:rsidRDefault="002F1E0D" w:rsidP="002F1E0D">
      <w:pPr>
        <w:pStyle w:val="PargrafodaLista"/>
        <w:widowControl w:val="0"/>
        <w:numPr>
          <w:ilvl w:val="2"/>
          <w:numId w:val="34"/>
        </w:numPr>
        <w:tabs>
          <w:tab w:val="left" w:pos="993"/>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Os empregados da CONTRATADA devem fazer uso obrigatório de identificação em modelo que atendem questões de segurança do trabalho, contendo:</w:t>
      </w:r>
    </w:p>
    <w:p w14:paraId="5B2C1EEA" w14:textId="77777777" w:rsidR="002F1E0D" w:rsidRPr="002763C7" w:rsidRDefault="002F1E0D" w:rsidP="002F1E0D">
      <w:pPr>
        <w:pStyle w:val="PargrafodaLista"/>
        <w:widowControl w:val="0"/>
        <w:numPr>
          <w:ilvl w:val="0"/>
          <w:numId w:val="38"/>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Nome, endereço e telefone da CONTRATADA;</w:t>
      </w:r>
    </w:p>
    <w:p w14:paraId="46AAD33F" w14:textId="77777777" w:rsidR="002F1E0D" w:rsidRPr="002763C7" w:rsidRDefault="002F1E0D" w:rsidP="002F1E0D">
      <w:pPr>
        <w:pStyle w:val="PargrafodaLista"/>
        <w:widowControl w:val="0"/>
        <w:numPr>
          <w:ilvl w:val="0"/>
          <w:numId w:val="38"/>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Nome, número da identidade e foto do empregado;</w:t>
      </w:r>
    </w:p>
    <w:p w14:paraId="2276E25E" w14:textId="77777777" w:rsidR="002F1E0D" w:rsidRPr="002763C7" w:rsidRDefault="002F1E0D" w:rsidP="002F1E0D">
      <w:pPr>
        <w:pStyle w:val="PargrafodaLista"/>
        <w:widowControl w:val="0"/>
        <w:numPr>
          <w:ilvl w:val="0"/>
          <w:numId w:val="38"/>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Os dizeres “A SERVIÇO DA CESAMA”;</w:t>
      </w:r>
    </w:p>
    <w:p w14:paraId="45D6F8C1" w14:textId="4EC41698" w:rsidR="002F1E0D" w:rsidRPr="002763C7" w:rsidRDefault="002F1E0D" w:rsidP="002F1E0D">
      <w:pPr>
        <w:pStyle w:val="PargrafodaLista"/>
        <w:widowControl w:val="0"/>
        <w:numPr>
          <w:ilvl w:val="0"/>
          <w:numId w:val="38"/>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Data de término da</w:t>
      </w:r>
      <w:r w:rsidR="006B03EF" w:rsidRPr="002763C7">
        <w:rPr>
          <w:rFonts w:ascii="Arial" w:hAnsi="Arial" w:cs="Arial"/>
          <w:szCs w:val="20"/>
        </w:rPr>
        <w:t xml:space="preserve"> </w:t>
      </w:r>
      <w:r w:rsidRPr="002763C7">
        <w:rPr>
          <w:rFonts w:ascii="Arial" w:hAnsi="Arial" w:cs="Arial"/>
          <w:szCs w:val="20"/>
        </w:rPr>
        <w:t>contratação.</w:t>
      </w:r>
    </w:p>
    <w:p w14:paraId="6311DE53" w14:textId="77777777" w:rsidR="002F1E0D" w:rsidRPr="002763C7" w:rsidRDefault="002F1E0D" w:rsidP="002F1E0D">
      <w:pPr>
        <w:pStyle w:val="PargrafodaLista"/>
        <w:widowControl w:val="0"/>
        <w:numPr>
          <w:ilvl w:val="2"/>
          <w:numId w:val="34"/>
        </w:numPr>
        <w:tabs>
          <w:tab w:val="left" w:pos="993"/>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 xml:space="preserve">Os crachás deverão ser recolhidos sempre que houver rescisão de contrato de trabalho com o empregado. </w:t>
      </w:r>
    </w:p>
    <w:p w14:paraId="3F8B0AAB"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szCs w:val="20"/>
        </w:rPr>
      </w:pPr>
      <w:r w:rsidRPr="002763C7">
        <w:rPr>
          <w:rFonts w:ascii="Arial" w:hAnsi="Arial" w:cs="Arial"/>
          <w:szCs w:val="20"/>
        </w:rPr>
        <w:t xml:space="preserve">No cumprimento das disposições regulamentares e normas técnicas </w:t>
      </w:r>
      <w:r w:rsidRPr="002763C7">
        <w:rPr>
          <w:rFonts w:ascii="Arial" w:hAnsi="Arial" w:cs="Arial"/>
          <w:szCs w:val="20"/>
        </w:rPr>
        <w:lastRenderedPageBreak/>
        <w:t>concernentes à execução dos serviços, inclusive as definidas pelos órgãos municipais, estaduais e federais relativos a interdições e sinalização das vias públicas para execuções dos serviços, todas as placas de sinalização deverão conter a expressão “A SERVIÇO DA CESAMA” com logomarcas da CESAMA e Prefeitura Municipal em tamanhos proporcionais ao dispositivo de sinalização.</w:t>
      </w:r>
    </w:p>
    <w:p w14:paraId="542506E8" w14:textId="77777777" w:rsidR="002F1E0D" w:rsidRPr="002763C7" w:rsidRDefault="002F1E0D" w:rsidP="002F1E0D">
      <w:pPr>
        <w:pStyle w:val="PargrafodaLista"/>
        <w:widowControl w:val="0"/>
        <w:numPr>
          <w:ilvl w:val="2"/>
          <w:numId w:val="34"/>
        </w:numPr>
        <w:autoSpaceDE w:val="0"/>
        <w:autoSpaceDN w:val="0"/>
        <w:adjustRightInd w:val="0"/>
        <w:spacing w:before="120" w:line="360" w:lineRule="auto"/>
        <w:ind w:left="0" w:right="-20" w:firstLine="0"/>
        <w:jc w:val="both"/>
        <w:outlineLvl w:val="0"/>
        <w:rPr>
          <w:rFonts w:ascii="Arial" w:hAnsi="Arial" w:cs="Arial"/>
          <w:szCs w:val="20"/>
        </w:rPr>
      </w:pPr>
      <w:r w:rsidRPr="002763C7">
        <w:rPr>
          <w:rFonts w:ascii="Arial" w:hAnsi="Arial" w:cs="Arial"/>
          <w:szCs w:val="20"/>
        </w:rPr>
        <w:t>Todos os empregados deverão estar devidamente capacitados e preparados para exercer suas atividades, assim como serem conscientizados dos riscos inerentes às mesmas, de acordo com legislação pertinente.</w:t>
      </w:r>
    </w:p>
    <w:p w14:paraId="2B86C262" w14:textId="77777777" w:rsidR="002F1E0D" w:rsidRPr="002763C7" w:rsidRDefault="002F1E0D" w:rsidP="002F1E0D">
      <w:pPr>
        <w:pStyle w:val="PargrafodaLista"/>
        <w:widowControl w:val="0"/>
        <w:numPr>
          <w:ilvl w:val="2"/>
          <w:numId w:val="34"/>
        </w:numPr>
        <w:tabs>
          <w:tab w:val="left" w:pos="142"/>
        </w:tabs>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Apresentar diagnóstico das necessidades de treinamento, relacionando os empregados, suas funções e necessidades. Os treinamentos mínimos necessários são:</w:t>
      </w:r>
    </w:p>
    <w:p w14:paraId="6BDBE3BE"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Admissional e Integração (conforme NR 18) devendo ser voltado para os aspectos: informações básicas quanto ao ambiente de trabalho; risco da atividade; conhecimentos básicos das Normas Regulamentadoras (Portaria 3214/78); uso adequado dos EPI’s e EPC’s, Escoramento de Valas, Sinalização de Obras; Treinamento na tarefa;</w:t>
      </w:r>
    </w:p>
    <w:p w14:paraId="6DBCEE6D"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Utilização, guarda e higienização de EPI (conforme NR 06);</w:t>
      </w:r>
    </w:p>
    <w:p w14:paraId="0413B5ED"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Formação Básica de Membros da CIPA (Conforme NR 05);</w:t>
      </w:r>
    </w:p>
    <w:p w14:paraId="0336EEFD"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Elaboração e Execução de Análise Preliminar de Riscos (APR);</w:t>
      </w:r>
    </w:p>
    <w:p w14:paraId="6D7B01A0"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Atuação em emergências e Primeiros Socorros específicos das atividades exercidas e expostas;</w:t>
      </w:r>
    </w:p>
    <w:p w14:paraId="22FA4D4B" w14:textId="77777777" w:rsidR="002F1E0D" w:rsidRPr="002763C7" w:rsidRDefault="002F1E0D" w:rsidP="002F1E0D">
      <w:pPr>
        <w:pStyle w:val="PargrafodaLista"/>
        <w:widowControl w:val="0"/>
        <w:numPr>
          <w:ilvl w:val="0"/>
          <w:numId w:val="39"/>
        </w:numPr>
        <w:tabs>
          <w:tab w:val="left" w:pos="709"/>
        </w:tabs>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Treinamento específico para execução da atividade de risco, segundo NR’s indicadas no Anexo 08.</w:t>
      </w:r>
    </w:p>
    <w:p w14:paraId="7773EB84" w14:textId="77777777" w:rsidR="002F1E0D" w:rsidRPr="002763C7" w:rsidRDefault="002F1E0D" w:rsidP="002F1E0D">
      <w:pPr>
        <w:pStyle w:val="PargrafodaLista"/>
        <w:widowControl w:val="0"/>
        <w:numPr>
          <w:ilvl w:val="2"/>
          <w:numId w:val="34"/>
        </w:numPr>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 xml:space="preserve">A condição de “Empregado Capacitado” deverá ser comprovada através de certificado emitido pela própria CONTRATADA, ou por entidade com reconhecimento profissional de mercado, aceito pela CESAMA. </w:t>
      </w:r>
    </w:p>
    <w:p w14:paraId="351F2CC7" w14:textId="77777777" w:rsidR="002F1E0D" w:rsidRPr="002763C7" w:rsidRDefault="002F1E0D" w:rsidP="002F1E0D">
      <w:pPr>
        <w:pStyle w:val="PargrafodaLista"/>
        <w:widowControl w:val="0"/>
        <w:numPr>
          <w:ilvl w:val="2"/>
          <w:numId w:val="34"/>
        </w:numPr>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Custos referentes aos salários, alimentação e transporte dos empregados envolvidos nos treinamentos são de responsabilidade da CONTRATADA.</w:t>
      </w:r>
    </w:p>
    <w:p w14:paraId="080591A8"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 disponibilização dos empregados para treinamento e capacitação não será motivo para expurgo dos serviços em atraso para apuração do Indicador de Execução dos Serviços no Prazo (IPE).</w:t>
      </w:r>
    </w:p>
    <w:p w14:paraId="58B198D2"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 xml:space="preserve">A realização de treinamento e capacitação ligada à execução de serviços </w:t>
      </w:r>
      <w:r w:rsidRPr="002763C7">
        <w:rPr>
          <w:rFonts w:ascii="Arial" w:hAnsi="Arial" w:cs="Arial"/>
          <w:szCs w:val="20"/>
        </w:rPr>
        <w:lastRenderedPageBreak/>
        <w:t>na área de saneamento e construção civil, incluindo segurança no trabalho, são de responsabilidade da CONTRATADA.</w:t>
      </w:r>
    </w:p>
    <w:p w14:paraId="3040925F"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Apresentar à CESAMA os certificados e/ou listas de presença de cursos e treinamentos realizados pelos empregados que realizarão as atividades contempladas no Termo de Referência e seus anexos.</w:t>
      </w:r>
    </w:p>
    <w:p w14:paraId="383C176F"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Os empregados que não apresentarem a qualificação e</w:t>
      </w:r>
      <w:r w:rsidRPr="002763C7">
        <w:rPr>
          <w:rFonts w:ascii="Arial" w:hAnsi="Arial" w:cs="Arial"/>
          <w:i/>
        </w:rPr>
        <w:t>/</w:t>
      </w:r>
      <w:r w:rsidRPr="002763C7">
        <w:rPr>
          <w:rFonts w:ascii="Arial" w:hAnsi="Arial" w:cs="Arial"/>
        </w:rPr>
        <w:t xml:space="preserve">ou desempenhos necessários ou que venham a cometer falta grave deverão ser </w:t>
      </w:r>
      <w:r w:rsidRPr="002763C7">
        <w:rPr>
          <w:rFonts w:ascii="Arial" w:eastAsia="Courier New" w:hAnsi="Arial" w:cs="Arial"/>
        </w:rPr>
        <w:t>i</w:t>
      </w:r>
      <w:r w:rsidRPr="002763C7">
        <w:rPr>
          <w:rFonts w:ascii="Arial" w:hAnsi="Arial" w:cs="Arial"/>
        </w:rPr>
        <w:t>mediatamente substituídos.</w:t>
      </w:r>
    </w:p>
    <w:p w14:paraId="745BDDC1" w14:textId="77777777" w:rsidR="002F1E0D" w:rsidRPr="002763C7" w:rsidRDefault="002F1E0D" w:rsidP="002F1E0D">
      <w:pPr>
        <w:pStyle w:val="PargrafodaLista"/>
        <w:widowControl w:val="0"/>
        <w:numPr>
          <w:ilvl w:val="2"/>
          <w:numId w:val="34"/>
        </w:numPr>
        <w:autoSpaceDE w:val="0"/>
        <w:autoSpaceDN w:val="0"/>
        <w:adjustRightInd w:val="0"/>
        <w:spacing w:before="120" w:line="360" w:lineRule="auto"/>
        <w:ind w:left="0" w:right="-20" w:firstLine="0"/>
        <w:jc w:val="both"/>
        <w:outlineLvl w:val="0"/>
        <w:rPr>
          <w:rFonts w:ascii="Arial" w:hAnsi="Arial" w:cs="Arial"/>
          <w:szCs w:val="20"/>
        </w:rPr>
      </w:pPr>
      <w:r w:rsidRPr="002763C7">
        <w:rPr>
          <w:rFonts w:ascii="Arial" w:hAnsi="Arial" w:cs="Arial"/>
        </w:rPr>
        <w:t xml:space="preserve">A quantidade de equipes operacionais a ser colocada à disposição da contratação deverá ser compatível de forma a permitir o atendimento aos serviços quanto à quantidade, qualidade, aos prazos de atendimento e execução dos mesmos bem como às prioridades oriundas dos diversos órgãos de defesa do consumidor (PROCON, OUVIDORIA, etc.). </w:t>
      </w:r>
    </w:p>
    <w:p w14:paraId="03572C8E" w14:textId="77777777" w:rsidR="002F1E0D" w:rsidRPr="002763C7" w:rsidRDefault="002F1E0D" w:rsidP="002F1E0D">
      <w:pPr>
        <w:pStyle w:val="PargrafodaLista"/>
        <w:widowControl w:val="0"/>
        <w:numPr>
          <w:ilvl w:val="2"/>
          <w:numId w:val="34"/>
        </w:numPr>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 xml:space="preserve">O Responsável Técnico pela CONTRATADA deverá comparecer à sede da CESAMA/Escritório para repassar informações referentes ao andamento das obras e serviços, sempre que necessário e/ou conforme solicitação da fiscalização. </w:t>
      </w:r>
    </w:p>
    <w:p w14:paraId="4254E561" w14:textId="77777777" w:rsidR="002F1E0D" w:rsidRPr="002763C7" w:rsidRDefault="002F1E0D" w:rsidP="002F1E0D">
      <w:pPr>
        <w:pStyle w:val="PargrafodaLista"/>
        <w:widowControl w:val="0"/>
        <w:numPr>
          <w:ilvl w:val="2"/>
          <w:numId w:val="34"/>
        </w:numPr>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A CONTRATADA deverá manter atualizado cadastro de equipes de campo junto à CESAMA, contendo d</w:t>
      </w:r>
      <w:r w:rsidRPr="002763C7">
        <w:rPr>
          <w:rFonts w:ascii="Arial" w:eastAsia="Courier New" w:hAnsi="Arial" w:cs="Arial"/>
        </w:rPr>
        <w:t>a</w:t>
      </w:r>
      <w:r w:rsidRPr="002763C7">
        <w:rPr>
          <w:rFonts w:ascii="Arial" w:hAnsi="Arial" w:cs="Arial"/>
        </w:rPr>
        <w:t>d</w:t>
      </w:r>
      <w:r w:rsidRPr="002763C7">
        <w:rPr>
          <w:rFonts w:ascii="Arial" w:eastAsia="Courier New" w:hAnsi="Arial" w:cs="Arial"/>
        </w:rPr>
        <w:t>o</w:t>
      </w:r>
      <w:r w:rsidRPr="002763C7">
        <w:rPr>
          <w:rFonts w:ascii="Arial" w:hAnsi="Arial" w:cs="Arial"/>
        </w:rPr>
        <w:t>s relativos à número de equipes em ativida</w:t>
      </w:r>
      <w:r w:rsidRPr="002763C7">
        <w:rPr>
          <w:rFonts w:ascii="Arial" w:eastAsia="Courier New" w:hAnsi="Arial" w:cs="Arial"/>
        </w:rPr>
        <w:t>d</w:t>
      </w:r>
      <w:r w:rsidRPr="002763C7">
        <w:rPr>
          <w:rFonts w:ascii="Arial" w:hAnsi="Arial" w:cs="Arial"/>
        </w:rPr>
        <w:t>e</w:t>
      </w:r>
      <w:r w:rsidRPr="002763C7">
        <w:rPr>
          <w:rFonts w:ascii="Arial" w:eastAsia="Courier New" w:hAnsi="Arial" w:cs="Arial"/>
        </w:rPr>
        <w:t>, de</w:t>
      </w:r>
      <w:r w:rsidRPr="002763C7">
        <w:rPr>
          <w:rFonts w:ascii="Arial" w:hAnsi="Arial" w:cs="Arial"/>
        </w:rPr>
        <w:t xml:space="preserve">scrição das atividades de cada equipe, </w:t>
      </w:r>
      <w:r w:rsidRPr="002763C7">
        <w:rPr>
          <w:rFonts w:ascii="Arial" w:eastAsia="Courier New" w:hAnsi="Arial" w:cs="Arial"/>
        </w:rPr>
        <w:t>s</w:t>
      </w:r>
      <w:r w:rsidRPr="002763C7">
        <w:rPr>
          <w:rFonts w:ascii="Arial" w:hAnsi="Arial" w:cs="Arial"/>
        </w:rPr>
        <w:t>etorização das equipes.</w:t>
      </w:r>
    </w:p>
    <w:p w14:paraId="4DF09101"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A CESAMA poderá determinar a antecipação dos prazos de execução de serviços em que a demora na execução possa causar danos ou situação de risco à população ou aos sistemas de abastecimento de água ou de esgotamento sanitário;</w:t>
      </w:r>
    </w:p>
    <w:p w14:paraId="20F7BA3E"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Em situações excepcionais, face à sua urgência, gravidade ou vulto, mesmo que extrapole o horário normal de expediente, o Encarregado e</w:t>
      </w:r>
      <w:r w:rsidRPr="002763C7">
        <w:rPr>
          <w:rFonts w:ascii="Arial" w:hAnsi="Arial" w:cs="Arial"/>
          <w:i/>
        </w:rPr>
        <w:t>l</w:t>
      </w:r>
      <w:r w:rsidRPr="002763C7">
        <w:rPr>
          <w:rFonts w:ascii="Arial" w:hAnsi="Arial" w:cs="Arial"/>
        </w:rPr>
        <w:t>ou Enge</w:t>
      </w:r>
      <w:r w:rsidRPr="002763C7">
        <w:rPr>
          <w:rFonts w:ascii="Arial" w:eastAsia="Courier New" w:hAnsi="Arial" w:cs="Arial"/>
        </w:rPr>
        <w:t>n</w:t>
      </w:r>
      <w:r w:rsidRPr="002763C7">
        <w:rPr>
          <w:rFonts w:ascii="Arial" w:hAnsi="Arial" w:cs="Arial"/>
        </w:rPr>
        <w:t>he</w:t>
      </w:r>
      <w:r w:rsidRPr="002763C7">
        <w:rPr>
          <w:rFonts w:ascii="Arial" w:eastAsia="Courier New" w:hAnsi="Arial" w:cs="Arial"/>
        </w:rPr>
        <w:t>i</w:t>
      </w:r>
      <w:r w:rsidRPr="002763C7">
        <w:rPr>
          <w:rFonts w:ascii="Arial" w:hAnsi="Arial" w:cs="Arial"/>
        </w:rPr>
        <w:t>ro responsáveis deverão se fazer presentes;</w:t>
      </w:r>
    </w:p>
    <w:p w14:paraId="5AB09F0F"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szCs w:val="20"/>
        </w:rPr>
        <w:t xml:space="preserve">Atender aos sábados, domingos e feriados os serviços constantes do escopo do objeto da contratação, de acordo com as definições da CESAMA. </w:t>
      </w:r>
      <w:r w:rsidRPr="002763C7">
        <w:rPr>
          <w:rFonts w:ascii="Arial" w:hAnsi="Arial" w:cs="Arial"/>
        </w:rPr>
        <w:t>A CONTRATADA deverá dispor de equipe devidamente equipada para execução dos serviços durante expediente ou fora dos horários normais. Nesses casos, haverá presença de responsável técnico somente em casos de emergência ou gravidade que exigirem o deslocamento desse profissional, a fim de acompanhar e apoiar as atividades de rotina.</w:t>
      </w:r>
    </w:p>
    <w:p w14:paraId="44D2E7AD" w14:textId="77777777" w:rsidR="002F1E0D" w:rsidRPr="002763C7" w:rsidRDefault="002F1E0D" w:rsidP="002F1E0D">
      <w:pPr>
        <w:pStyle w:val="PargrafodaLista"/>
        <w:widowControl w:val="0"/>
        <w:numPr>
          <w:ilvl w:val="2"/>
          <w:numId w:val="34"/>
        </w:numPr>
        <w:suppressAutoHyphens w:val="0"/>
        <w:autoSpaceDE w:val="0"/>
        <w:autoSpaceDN w:val="0"/>
        <w:adjustRightInd w:val="0"/>
        <w:spacing w:line="360" w:lineRule="auto"/>
        <w:ind w:left="0" w:right="-20" w:firstLine="0"/>
        <w:jc w:val="both"/>
        <w:outlineLvl w:val="0"/>
        <w:rPr>
          <w:rFonts w:ascii="Arial" w:hAnsi="Arial" w:cs="Arial"/>
          <w:szCs w:val="20"/>
        </w:rPr>
      </w:pPr>
      <w:r w:rsidRPr="002763C7">
        <w:rPr>
          <w:rFonts w:ascii="Arial" w:hAnsi="Arial" w:cs="Arial"/>
        </w:rPr>
        <w:t xml:space="preserve">Para o atendimento aos requisitos dos serviços durante os fins de </w:t>
      </w:r>
      <w:r w:rsidRPr="002763C7">
        <w:rPr>
          <w:rFonts w:ascii="Arial" w:hAnsi="Arial" w:cs="Arial"/>
        </w:rPr>
        <w:lastRenderedPageBreak/>
        <w:t>semana e feriados, s</w:t>
      </w:r>
      <w:r w:rsidRPr="002763C7">
        <w:rPr>
          <w:rFonts w:ascii="Arial" w:eastAsia="Courier New" w:hAnsi="Arial" w:cs="Arial"/>
        </w:rPr>
        <w:t xml:space="preserve">erá </w:t>
      </w:r>
      <w:r w:rsidRPr="002763C7">
        <w:rPr>
          <w:rFonts w:ascii="Arial" w:hAnsi="Arial" w:cs="Arial"/>
        </w:rPr>
        <w:t>admitida a adoção de escala de trabalho da equipe com a utilização de folgas e</w:t>
      </w:r>
      <w:r w:rsidRPr="002763C7">
        <w:rPr>
          <w:rFonts w:ascii="Arial" w:hAnsi="Arial" w:cs="Arial"/>
          <w:i/>
        </w:rPr>
        <w:t>/</w:t>
      </w:r>
      <w:r w:rsidRPr="002763C7">
        <w:rPr>
          <w:rFonts w:ascii="Arial" w:hAnsi="Arial" w:cs="Arial"/>
        </w:rPr>
        <w:t>ou revezamentos durante os dias úteis da semana, de modo a se evitar a extrapolação da jornada de trabalho máxima.</w:t>
      </w:r>
    </w:p>
    <w:p w14:paraId="6A0EC0E5" w14:textId="77777777" w:rsidR="002F1E0D" w:rsidRPr="002763C7" w:rsidRDefault="002F1E0D" w:rsidP="002F1E0D">
      <w:pPr>
        <w:pStyle w:val="PargrafodaLista"/>
        <w:widowControl w:val="0"/>
        <w:numPr>
          <w:ilvl w:val="2"/>
          <w:numId w:val="34"/>
        </w:numPr>
        <w:autoSpaceDE w:val="0"/>
        <w:autoSpaceDN w:val="0"/>
        <w:adjustRightInd w:val="0"/>
        <w:spacing w:before="120" w:line="360" w:lineRule="auto"/>
        <w:ind w:left="0" w:right="-20" w:firstLine="0"/>
        <w:jc w:val="both"/>
        <w:outlineLvl w:val="0"/>
        <w:rPr>
          <w:rFonts w:ascii="Arial" w:hAnsi="Arial" w:cs="Arial"/>
          <w:szCs w:val="20"/>
        </w:rPr>
      </w:pPr>
      <w:r w:rsidRPr="002763C7">
        <w:rPr>
          <w:rFonts w:ascii="Arial" w:hAnsi="Arial" w:cs="Arial"/>
          <w:szCs w:val="20"/>
        </w:rPr>
        <w:t>A CONTRATADA deverá manter sistema de comunicação seguro e ágil com suas equipes de campo e com a central de controle da CESAMA de forma ininterrupta.</w:t>
      </w:r>
    </w:p>
    <w:p w14:paraId="530B045B"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3" w:firstLine="0"/>
        <w:jc w:val="both"/>
        <w:outlineLvl w:val="0"/>
        <w:rPr>
          <w:rFonts w:ascii="Arial" w:hAnsi="Arial" w:cs="Arial"/>
          <w:szCs w:val="20"/>
        </w:rPr>
      </w:pPr>
      <w:r w:rsidRPr="002763C7">
        <w:rPr>
          <w:rFonts w:ascii="Arial" w:hAnsi="Arial" w:cs="Arial"/>
          <w:szCs w:val="20"/>
        </w:rPr>
        <w:t>Mobilizar e estruturar as equipes de campo com veículos, sistema de comunicação, equipamentos e ferramentas. No caso de veículos e equipamentos, estes deverão possuir inscrição de “A SERVIÇO DA CESAMA” com logomarcas da CESAMA e Prefeitura Municipal em tamanhos proporcionais aos mesmos.</w:t>
      </w:r>
    </w:p>
    <w:p w14:paraId="68B2F7DD" w14:textId="77777777" w:rsidR="002F1E0D" w:rsidRPr="002763C7" w:rsidRDefault="002F1E0D" w:rsidP="002F1E0D">
      <w:pPr>
        <w:pStyle w:val="PargrafodaLista"/>
        <w:widowControl w:val="0"/>
        <w:numPr>
          <w:ilvl w:val="2"/>
          <w:numId w:val="34"/>
        </w:numPr>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Manter o controle diário com os registros dos serviços, roteiro e carga horária dos serviços em meio eletrônico ou sistema de rastreamento.</w:t>
      </w:r>
    </w:p>
    <w:p w14:paraId="34DBCD33"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rPr>
      </w:pPr>
      <w:r w:rsidRPr="002763C7">
        <w:rPr>
          <w:rFonts w:ascii="Arial" w:hAnsi="Arial" w:cs="Arial"/>
        </w:rPr>
        <w:t>A CONTRATADA deverá possuir licença para transporte dos resíduos gerados pelas manutenções de redes e ramais de água e esgoto.</w:t>
      </w:r>
    </w:p>
    <w:p w14:paraId="6F5BF74A"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3" w:firstLine="0"/>
        <w:jc w:val="both"/>
        <w:outlineLvl w:val="0"/>
        <w:rPr>
          <w:rFonts w:ascii="Arial" w:hAnsi="Arial" w:cs="Arial"/>
        </w:rPr>
      </w:pPr>
      <w:r w:rsidRPr="002763C7">
        <w:rPr>
          <w:rFonts w:ascii="Arial" w:hAnsi="Arial" w:cs="Arial"/>
        </w:rPr>
        <w:t>A CONTRATADA deverá buscar autorização, por parte do órgão gerenciador do trânsito, para executar serviços em vias públicas com linhas de ônibus e/ou elevado volume de tráfego de veículos.</w:t>
      </w:r>
    </w:p>
    <w:p w14:paraId="362AC2F3" w14:textId="77777777" w:rsidR="002F1E0D" w:rsidRPr="002763C7" w:rsidRDefault="002F1E0D" w:rsidP="002F1E0D">
      <w:pPr>
        <w:pStyle w:val="PargrafodaLista"/>
        <w:widowControl w:val="0"/>
        <w:numPr>
          <w:ilvl w:val="2"/>
          <w:numId w:val="34"/>
        </w:numPr>
        <w:suppressAutoHyphens w:val="0"/>
        <w:autoSpaceDE w:val="0"/>
        <w:autoSpaceDN w:val="0"/>
        <w:adjustRightInd w:val="0"/>
        <w:spacing w:before="120" w:line="360" w:lineRule="auto"/>
        <w:ind w:left="0" w:right="-20" w:firstLine="0"/>
        <w:jc w:val="both"/>
        <w:outlineLvl w:val="0"/>
        <w:rPr>
          <w:rFonts w:ascii="Arial" w:hAnsi="Arial" w:cs="Arial"/>
          <w:szCs w:val="20"/>
        </w:rPr>
      </w:pPr>
      <w:r w:rsidRPr="002763C7">
        <w:rPr>
          <w:rFonts w:ascii="Arial" w:hAnsi="Arial" w:cs="Arial"/>
          <w:szCs w:val="20"/>
        </w:rPr>
        <w:t>Manter contato com todas as empresas concessionárias de serviços, sempre que suas atividades interferirem com os sistemas implantados.</w:t>
      </w:r>
    </w:p>
    <w:p w14:paraId="2185C1DD"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A CONTRATADA deverá obedecer às normas técnicas e observar as restrições técnicas impostas pela CESAMA.</w:t>
      </w:r>
    </w:p>
    <w:p w14:paraId="236B101B"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A CONTRATADA será responsável pela substituição dos profissionais contratados caso estes não atendam às necessidades da CESAMA ou apresentem atitudes incompatíveis em sua postura profissional.</w:t>
      </w:r>
    </w:p>
    <w:p w14:paraId="5D55A6F6"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Considerando a necessidade de realização de atividades de manutenção corretiva em caráter imediato, bem como a necessidade da fiscalização acompanhar eventuais serviços executados com auxílio de equipamentos específicos, a CONTRATADA deverá possuir a base operacional na cidade de Juiz de Fora com acessibilidade para veículos de transporte de carga de até sete toneladas.</w:t>
      </w:r>
    </w:p>
    <w:p w14:paraId="39F30C53"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lastRenderedPageBreak/>
        <w:t xml:space="preserve">A CONTRATADA deverá disponibilizar na base operacional todas as estruturas e equipamentos citados no Anexo 05 para a plena execução dos serviços contratados. </w:t>
      </w:r>
    </w:p>
    <w:p w14:paraId="3C2CA7A4"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A CONTRATADA deverá dar destinação final aos resíduos gerados nos serviços de manutenção realizados para a CESAMA, atendendo aos dispositivos legais vigentes quanto à legislação ambiental.</w:t>
      </w:r>
    </w:p>
    <w:p w14:paraId="1828101A"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 xml:space="preserve">A critério da CESAMA, a </w:t>
      </w:r>
      <w:r w:rsidRPr="002763C7">
        <w:rPr>
          <w:rFonts w:ascii="Arial" w:hAnsi="Arial" w:cs="Arial"/>
          <w:bCs/>
        </w:rPr>
        <w:t>CONTRATADA deverá dispor de software de gerenciamento de manutenção (Engeman), licenciado no nome da CESAMA, o qual irá comunicar-se via rede (VPN) com a licença já adquirida pela CESAMA. Deverá ainda disponibilizar um colaborador para treinamento e capacitação de forma que possa atualizar os dados continuamente.</w:t>
      </w:r>
    </w:p>
    <w:p w14:paraId="53FE80E6" w14:textId="77777777" w:rsidR="002F1E0D" w:rsidRPr="002763C7" w:rsidRDefault="002F1E0D" w:rsidP="002F1E0D">
      <w:pPr>
        <w:pStyle w:val="PargrafodaLista"/>
        <w:numPr>
          <w:ilvl w:val="2"/>
          <w:numId w:val="34"/>
        </w:numPr>
        <w:spacing w:before="120" w:line="360" w:lineRule="auto"/>
        <w:ind w:left="0" w:firstLine="0"/>
        <w:jc w:val="both"/>
        <w:rPr>
          <w:rFonts w:ascii="Arial" w:hAnsi="Arial" w:cs="Arial"/>
        </w:rPr>
      </w:pPr>
      <w:r w:rsidRPr="002763C7">
        <w:rPr>
          <w:rFonts w:ascii="Arial" w:hAnsi="Arial" w:cs="Arial"/>
        </w:rPr>
        <w:t>Informar a CESAMA qualquer anormalidade encontrada nos equipamentos, através do software de manutenção e e-mail.</w:t>
      </w:r>
    </w:p>
    <w:p w14:paraId="65A3CE05" w14:textId="77777777" w:rsidR="002F1E0D" w:rsidRPr="002763C7" w:rsidRDefault="00D7037D" w:rsidP="00D7037D">
      <w:pPr>
        <w:pStyle w:val="PargrafodaLista"/>
        <w:numPr>
          <w:ilvl w:val="2"/>
          <w:numId w:val="34"/>
        </w:numPr>
        <w:spacing w:before="120" w:line="360" w:lineRule="auto"/>
        <w:ind w:left="0" w:firstLine="0"/>
        <w:jc w:val="both"/>
        <w:rPr>
          <w:rFonts w:ascii="Arial" w:eastAsia="Arial Unicode MS" w:hAnsi="Arial" w:cs="Arial"/>
          <w:bCs/>
        </w:rPr>
      </w:pPr>
      <w:r w:rsidRPr="002763C7">
        <w:rPr>
          <w:rFonts w:ascii="Arial" w:eastAsia="Arial Unicode MS" w:hAnsi="Arial" w:cs="Arial"/>
          <w:bCs/>
        </w:rPr>
        <w:t>Todos os veículos da CONTRATADA deverão ter capacidade para transporte de peças até 400 kg, possuir todos os itens de segurança estabelecidos pelo CONTRAN e CONAMA, e, preferencialmente, com tempo de uso máximo de 05 anos, contados da data de aquisição do veículo 0 km, nas cores branca ou prata. Os veículos da CONTRATADA deverão estar identificados com sua logomarca e com a expressão “a serviço da CESAMA”</w:t>
      </w:r>
      <w:r w:rsidR="002F1E0D" w:rsidRPr="002763C7">
        <w:rPr>
          <w:rFonts w:ascii="Arial" w:eastAsia="Arial Unicode MS" w:hAnsi="Arial" w:cs="Arial"/>
          <w:bCs/>
        </w:rPr>
        <w:t xml:space="preserve">. </w:t>
      </w:r>
    </w:p>
    <w:p w14:paraId="5823872F" w14:textId="77777777" w:rsidR="002F1E0D" w:rsidRPr="002763C7" w:rsidRDefault="002F1E0D" w:rsidP="002F1E0D">
      <w:pPr>
        <w:pStyle w:val="PargrafodaLista"/>
        <w:numPr>
          <w:ilvl w:val="2"/>
          <w:numId w:val="34"/>
        </w:numPr>
        <w:spacing w:before="120" w:line="360" w:lineRule="auto"/>
        <w:ind w:left="0" w:firstLine="0"/>
        <w:jc w:val="both"/>
        <w:rPr>
          <w:rFonts w:ascii="Arial" w:eastAsia="Arial Unicode MS" w:hAnsi="Arial" w:cs="Arial"/>
          <w:bCs/>
        </w:rPr>
      </w:pPr>
      <w:r w:rsidRPr="002763C7">
        <w:rPr>
          <w:rFonts w:ascii="Arial" w:eastAsia="Arial Unicode MS" w:hAnsi="Arial" w:cs="Arial"/>
          <w:bCs/>
        </w:rPr>
        <w:t>Providenciar, imediatamente, a correção das deficiências apontadas pela CESAMA com respeito à execução do objeto.</w:t>
      </w:r>
    </w:p>
    <w:p w14:paraId="6605E918" w14:textId="77777777" w:rsidR="002F1E0D" w:rsidRPr="002763C7" w:rsidRDefault="002F1E0D" w:rsidP="002F1E0D">
      <w:pPr>
        <w:pStyle w:val="PargrafodaLista"/>
        <w:numPr>
          <w:ilvl w:val="2"/>
          <w:numId w:val="34"/>
        </w:numPr>
        <w:spacing w:before="120" w:line="360" w:lineRule="auto"/>
        <w:ind w:left="0" w:firstLine="0"/>
        <w:jc w:val="both"/>
        <w:rPr>
          <w:rFonts w:ascii="Arial" w:eastAsia="Arial Unicode MS" w:hAnsi="Arial" w:cs="Arial"/>
          <w:bCs/>
        </w:rPr>
      </w:pPr>
      <w:r w:rsidRPr="002763C7">
        <w:rPr>
          <w:rFonts w:ascii="Arial" w:eastAsia="Arial Unicode MS" w:hAnsi="Arial" w:cs="Arial"/>
          <w:bCs/>
        </w:rPr>
        <w:t xml:space="preserve">Recolher materiais, peças e/ou equipamentos substituídos devolvendo os mesmos na unidade indicada pela CESAMA. </w:t>
      </w:r>
    </w:p>
    <w:p w14:paraId="0BCC2174"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sz w:val="24"/>
          <w:szCs w:val="24"/>
        </w:rPr>
        <w:t>5.1.67. As atividades modificadoras do meio ambiente deverão apresentar comprovação de sua regularidade ambiental de forma compatível com essas atividades.</w:t>
      </w:r>
    </w:p>
    <w:p w14:paraId="312C098D" w14:textId="77777777" w:rsidR="002F1E0D" w:rsidRPr="002763C7" w:rsidRDefault="002F1E0D" w:rsidP="002F1E0D">
      <w:pPr>
        <w:spacing w:before="120" w:line="360" w:lineRule="auto"/>
        <w:rPr>
          <w:rFonts w:cs="Arial"/>
          <w:sz w:val="24"/>
          <w:szCs w:val="24"/>
        </w:rPr>
      </w:pPr>
      <w:r w:rsidRPr="002763C7">
        <w:rPr>
          <w:rFonts w:cs="Arial"/>
          <w:sz w:val="24"/>
          <w:szCs w:val="24"/>
        </w:rPr>
        <w:t>5.1.68. Para a efetiva contratação, o adjudicatário deverá estar quite com a CESAMA, quando sediado ou domiciliado no município de Juiz de Fora/MG. Caso tenha algum débito, o mesmo deverá ser quitado para que o contrato possa ser assinado.</w:t>
      </w:r>
    </w:p>
    <w:p w14:paraId="017738B9" w14:textId="77777777" w:rsidR="002F1E0D" w:rsidRPr="002763C7" w:rsidRDefault="002F1E0D" w:rsidP="002F1E0D">
      <w:pPr>
        <w:numPr>
          <w:ilvl w:val="2"/>
          <w:numId w:val="44"/>
        </w:numPr>
        <w:spacing w:before="120" w:line="360" w:lineRule="auto"/>
        <w:ind w:left="0" w:firstLine="0"/>
        <w:rPr>
          <w:rFonts w:cs="Arial"/>
          <w:sz w:val="24"/>
          <w:szCs w:val="24"/>
        </w:rPr>
      </w:pPr>
      <w:r w:rsidRPr="002763C7">
        <w:rPr>
          <w:rFonts w:cs="Arial"/>
          <w:sz w:val="24"/>
          <w:szCs w:val="24"/>
        </w:rPr>
        <w:t>Atender prontamente quaisquer orientações e exigências do Fiscal e/ou Gestor do Contrato, inerentes à execução do objeto contratual;</w:t>
      </w:r>
    </w:p>
    <w:p w14:paraId="55C7C428" w14:textId="77777777" w:rsidR="002F1E0D" w:rsidRPr="002763C7" w:rsidRDefault="002F1E0D" w:rsidP="002F1E0D">
      <w:pPr>
        <w:numPr>
          <w:ilvl w:val="2"/>
          <w:numId w:val="44"/>
        </w:numPr>
        <w:tabs>
          <w:tab w:val="left" w:pos="851"/>
        </w:tabs>
        <w:spacing w:line="360" w:lineRule="auto"/>
        <w:ind w:left="0" w:firstLine="0"/>
        <w:rPr>
          <w:rFonts w:cs="Arial"/>
          <w:sz w:val="24"/>
          <w:szCs w:val="24"/>
        </w:rPr>
      </w:pPr>
      <w:r w:rsidRPr="002763C7">
        <w:rPr>
          <w:rFonts w:cs="Arial"/>
          <w:sz w:val="24"/>
          <w:szCs w:val="24"/>
        </w:rPr>
        <w:lastRenderedPageBreak/>
        <w:t>A CONTRATADA deverá prestar informações à Auditoria Interna da Cesama quando solicitada, sob pena de aplicação das sanções estabelecidas no Regulamento Interno de Licitações, Contratos e Convênios da Cesama (RILC).</w:t>
      </w:r>
    </w:p>
    <w:p w14:paraId="6BBD2026" w14:textId="77777777" w:rsidR="002F1E0D" w:rsidRPr="002763C7" w:rsidRDefault="002F1E0D" w:rsidP="002F1E0D">
      <w:pPr>
        <w:pStyle w:val="Ttulo2"/>
        <w:numPr>
          <w:ilvl w:val="1"/>
          <w:numId w:val="44"/>
        </w:numPr>
        <w:spacing w:before="120" w:line="360" w:lineRule="auto"/>
        <w:ind w:left="0" w:firstLine="0"/>
        <w:jc w:val="both"/>
        <w:rPr>
          <w:rFonts w:ascii="Arial" w:hAnsi="Arial" w:cs="Arial"/>
          <w:sz w:val="23"/>
          <w:szCs w:val="23"/>
        </w:rPr>
      </w:pPr>
      <w:r w:rsidRPr="002763C7">
        <w:rPr>
          <w:rFonts w:ascii="Arial" w:hAnsi="Arial" w:cs="Arial"/>
          <w:sz w:val="23"/>
          <w:szCs w:val="23"/>
        </w:rPr>
        <w:t>São obrigações da CESAMA:</w:t>
      </w:r>
    </w:p>
    <w:p w14:paraId="51875381" w14:textId="77777777" w:rsidR="002F1E0D" w:rsidRPr="002763C7" w:rsidRDefault="002F1E0D" w:rsidP="002F1E0D">
      <w:pPr>
        <w:numPr>
          <w:ilvl w:val="2"/>
          <w:numId w:val="35"/>
        </w:numPr>
        <w:autoSpaceDE w:val="0"/>
        <w:autoSpaceDN w:val="0"/>
        <w:adjustRightInd w:val="0"/>
        <w:spacing w:before="120" w:line="360" w:lineRule="auto"/>
        <w:ind w:left="0" w:firstLine="0"/>
        <w:rPr>
          <w:rFonts w:cs="Arial"/>
          <w:sz w:val="23"/>
          <w:szCs w:val="23"/>
        </w:rPr>
      </w:pPr>
      <w:r w:rsidRPr="002763C7">
        <w:rPr>
          <w:rFonts w:cs="Arial"/>
          <w:sz w:val="23"/>
          <w:szCs w:val="23"/>
        </w:rPr>
        <w:t>Emitir o(s) pedido(s) através da Ordem de Execução de Serviço.</w:t>
      </w:r>
    </w:p>
    <w:p w14:paraId="4F9B65E3"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Emitir o(s) pedido(s) de execução dos serviços através de meio físico ou qualquer outro dispositivo eletrônico.</w:t>
      </w:r>
    </w:p>
    <w:p w14:paraId="17A09022" w14:textId="77777777" w:rsidR="002F1E0D" w:rsidRPr="002763C7" w:rsidRDefault="002F1E0D" w:rsidP="002F1E0D">
      <w:pPr>
        <w:numPr>
          <w:ilvl w:val="2"/>
          <w:numId w:val="35"/>
        </w:numPr>
        <w:autoSpaceDE w:val="0"/>
        <w:autoSpaceDN w:val="0"/>
        <w:adjustRightInd w:val="0"/>
        <w:spacing w:before="120" w:line="360" w:lineRule="auto"/>
        <w:ind w:left="0" w:firstLine="0"/>
        <w:rPr>
          <w:rFonts w:cs="Arial"/>
          <w:sz w:val="23"/>
          <w:szCs w:val="23"/>
        </w:rPr>
      </w:pPr>
      <w:r w:rsidRPr="002763C7">
        <w:rPr>
          <w:rFonts w:cs="Arial"/>
          <w:sz w:val="23"/>
          <w:szCs w:val="23"/>
        </w:rPr>
        <w:t>Efetuar todos os pagamentos devidos à Contratada, nas condições estabelecidas.</w:t>
      </w:r>
    </w:p>
    <w:p w14:paraId="05C61397" w14:textId="77777777" w:rsidR="002F1E0D" w:rsidRPr="002763C7" w:rsidRDefault="002F1E0D" w:rsidP="002F1E0D">
      <w:pPr>
        <w:numPr>
          <w:ilvl w:val="2"/>
          <w:numId w:val="35"/>
        </w:numPr>
        <w:autoSpaceDE w:val="0"/>
        <w:autoSpaceDN w:val="0"/>
        <w:adjustRightInd w:val="0"/>
        <w:spacing w:before="120" w:line="360" w:lineRule="auto"/>
        <w:ind w:left="0" w:firstLine="0"/>
        <w:rPr>
          <w:rFonts w:cs="Arial"/>
          <w:sz w:val="23"/>
          <w:szCs w:val="23"/>
        </w:rPr>
      </w:pPr>
      <w:r w:rsidRPr="002763C7">
        <w:rPr>
          <w:rFonts w:cs="Arial"/>
          <w:sz w:val="23"/>
          <w:szCs w:val="23"/>
        </w:rPr>
        <w:t>Fiscalizar a execução Contrato e sua(s) Ordem(ns) de Execução de Serviço, o que não fará cessar ou diminuir a responsabilidade da Contratada pelo perfeito cumprimento das obrigações estipuladas, nem por quaisquer danos, inclusive quanto a terceiros, ou por irregularidades constatadas;</w:t>
      </w:r>
    </w:p>
    <w:p w14:paraId="1AEA33EA" w14:textId="77777777" w:rsidR="002F1E0D" w:rsidRPr="002763C7" w:rsidRDefault="002F1E0D" w:rsidP="002F1E0D">
      <w:pPr>
        <w:pStyle w:val="PargrafodaLista"/>
        <w:widowControl w:val="0"/>
        <w:numPr>
          <w:ilvl w:val="2"/>
          <w:numId w:val="35"/>
        </w:numPr>
        <w:autoSpaceDE w:val="0"/>
        <w:autoSpaceDN w:val="0"/>
        <w:adjustRightInd w:val="0"/>
        <w:spacing w:line="360" w:lineRule="auto"/>
        <w:ind w:left="0" w:right="-20" w:firstLine="0"/>
        <w:contextualSpacing/>
        <w:jc w:val="both"/>
        <w:outlineLvl w:val="0"/>
        <w:rPr>
          <w:rFonts w:ascii="Arial" w:hAnsi="Arial" w:cs="Arial"/>
          <w:sz w:val="23"/>
          <w:szCs w:val="23"/>
        </w:rPr>
      </w:pPr>
      <w:r w:rsidRPr="002763C7">
        <w:rPr>
          <w:rFonts w:ascii="Arial" w:hAnsi="Arial" w:cs="Arial"/>
          <w:sz w:val="23"/>
          <w:szCs w:val="23"/>
        </w:rPr>
        <w:t>Verificar o atendimento a todos os quesitos descritos no Termo de Referência. Somente as equipes que atenderem a todas as exigências mencionadas estarão aptas a iniciar os serviços.</w:t>
      </w:r>
    </w:p>
    <w:p w14:paraId="25D66A5B" w14:textId="77777777" w:rsidR="002F1E0D" w:rsidRPr="002763C7" w:rsidRDefault="002F1E0D" w:rsidP="002F1E0D">
      <w:pPr>
        <w:pStyle w:val="PargrafodaLista"/>
        <w:widowControl w:val="0"/>
        <w:numPr>
          <w:ilvl w:val="2"/>
          <w:numId w:val="35"/>
        </w:numPr>
        <w:suppressAutoHyphens w:val="0"/>
        <w:autoSpaceDE w:val="0"/>
        <w:autoSpaceDN w:val="0"/>
        <w:adjustRightInd w:val="0"/>
        <w:spacing w:line="360" w:lineRule="auto"/>
        <w:ind w:left="0" w:right="-20" w:firstLine="0"/>
        <w:contextualSpacing/>
        <w:jc w:val="both"/>
        <w:outlineLvl w:val="0"/>
        <w:rPr>
          <w:rFonts w:ascii="Arial" w:hAnsi="Arial" w:cs="Arial"/>
          <w:sz w:val="23"/>
          <w:szCs w:val="23"/>
        </w:rPr>
      </w:pPr>
      <w:r w:rsidRPr="002763C7">
        <w:rPr>
          <w:rFonts w:ascii="Arial" w:hAnsi="Arial" w:cs="Arial"/>
          <w:sz w:val="23"/>
          <w:szCs w:val="23"/>
        </w:rPr>
        <w:t>Efetuar novas vistorias, a qualquer tempo, reservando-lhe o direito de suspender as equipes que estejam em desacordo com as exigências contratuais.</w:t>
      </w:r>
    </w:p>
    <w:p w14:paraId="2DBAF070" w14:textId="77777777" w:rsidR="002F1E0D" w:rsidRPr="002763C7" w:rsidRDefault="002F1E0D" w:rsidP="002F1E0D">
      <w:pPr>
        <w:pStyle w:val="PargrafodaLista"/>
        <w:widowControl w:val="0"/>
        <w:numPr>
          <w:ilvl w:val="2"/>
          <w:numId w:val="35"/>
        </w:numPr>
        <w:suppressAutoHyphens w:val="0"/>
        <w:autoSpaceDE w:val="0"/>
        <w:autoSpaceDN w:val="0"/>
        <w:adjustRightInd w:val="0"/>
        <w:spacing w:line="360" w:lineRule="auto"/>
        <w:ind w:left="0" w:right="-20" w:firstLine="0"/>
        <w:contextualSpacing/>
        <w:jc w:val="both"/>
        <w:outlineLvl w:val="0"/>
        <w:rPr>
          <w:rFonts w:ascii="Arial" w:hAnsi="Arial" w:cs="Arial"/>
          <w:sz w:val="23"/>
          <w:szCs w:val="23"/>
        </w:rPr>
      </w:pPr>
      <w:r w:rsidRPr="002763C7">
        <w:rPr>
          <w:rFonts w:ascii="Arial" w:hAnsi="Arial" w:cs="Arial"/>
          <w:sz w:val="23"/>
          <w:szCs w:val="23"/>
        </w:rPr>
        <w:t>Fiscalizar e manter o controle quantitativo e qualitativo dos serviços executados pela CONTRATADA, sendo que será de seu exclusivo critério, utilizar para fiscalização e controle dos serviços executados, a metodologia do Controle Estatístico de Fiscalização ou outra forma específica de fiscalização.</w:t>
      </w:r>
    </w:p>
    <w:p w14:paraId="77A6C82F" w14:textId="77777777" w:rsidR="002F1E0D" w:rsidRPr="002763C7" w:rsidRDefault="002F1E0D" w:rsidP="002F1E0D">
      <w:pPr>
        <w:pStyle w:val="PargrafodaLista"/>
        <w:widowControl w:val="0"/>
        <w:numPr>
          <w:ilvl w:val="2"/>
          <w:numId w:val="35"/>
        </w:numPr>
        <w:suppressAutoHyphens w:val="0"/>
        <w:autoSpaceDE w:val="0"/>
        <w:autoSpaceDN w:val="0"/>
        <w:adjustRightInd w:val="0"/>
        <w:spacing w:line="360" w:lineRule="auto"/>
        <w:ind w:left="0" w:right="-20" w:firstLine="0"/>
        <w:contextualSpacing/>
        <w:jc w:val="both"/>
        <w:outlineLvl w:val="0"/>
        <w:rPr>
          <w:rFonts w:ascii="Arial" w:hAnsi="Arial" w:cs="Arial"/>
          <w:sz w:val="23"/>
          <w:szCs w:val="23"/>
        </w:rPr>
      </w:pPr>
      <w:r w:rsidRPr="002763C7">
        <w:rPr>
          <w:rFonts w:ascii="Arial" w:hAnsi="Arial" w:cs="Arial"/>
          <w:sz w:val="23"/>
          <w:szCs w:val="23"/>
        </w:rPr>
        <w:t>Fiscalizar os recolhimentos dos encargos sociais, trabalhistas e tributários.</w:t>
      </w:r>
    </w:p>
    <w:p w14:paraId="545AA890" w14:textId="77777777" w:rsidR="002F1E0D" w:rsidRPr="002763C7" w:rsidRDefault="002F1E0D" w:rsidP="002F1E0D">
      <w:pPr>
        <w:pStyle w:val="PargrafodaLista"/>
        <w:numPr>
          <w:ilvl w:val="2"/>
          <w:numId w:val="35"/>
        </w:numPr>
        <w:autoSpaceDE w:val="0"/>
        <w:autoSpaceDN w:val="0"/>
        <w:adjustRightInd w:val="0"/>
        <w:spacing w:line="360" w:lineRule="auto"/>
        <w:ind w:left="0" w:firstLine="0"/>
        <w:jc w:val="both"/>
        <w:rPr>
          <w:rFonts w:ascii="Arial" w:hAnsi="Arial" w:cs="Arial"/>
          <w:sz w:val="23"/>
          <w:szCs w:val="23"/>
        </w:rPr>
      </w:pPr>
      <w:r w:rsidRPr="002763C7">
        <w:rPr>
          <w:rFonts w:ascii="Arial" w:hAnsi="Arial" w:cs="Arial"/>
          <w:sz w:val="23"/>
          <w:szCs w:val="23"/>
        </w:rPr>
        <w:t>Fiscalizar a CONTRATADA sobre o cumprimento, fornecimento e utilização pelos empregados de Equipamentos de Proteção Individual (EPI’s) e Equipamentos de Proteção Coletiva (EPC’s) e de sinalização nos locais de trabalho.</w:t>
      </w:r>
    </w:p>
    <w:p w14:paraId="35016EF6"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Rejeitar todo e qualquer serviço de má qualidade e em desconformidade com as especificações do Termo de Referência.</w:t>
      </w:r>
    </w:p>
    <w:p w14:paraId="130A9442"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Fornecer à CONTRATADA as condições necessárias para utilização da OS em meio eletrônico, conforme tecnologia fornecida pela CESAMA.</w:t>
      </w:r>
    </w:p>
    <w:p w14:paraId="17E666FE"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b/>
          <w:sz w:val="23"/>
          <w:szCs w:val="23"/>
        </w:rPr>
      </w:pPr>
      <w:r w:rsidRPr="002763C7">
        <w:rPr>
          <w:rFonts w:ascii="Arial" w:hAnsi="Arial" w:cs="Arial"/>
          <w:sz w:val="23"/>
          <w:szCs w:val="23"/>
        </w:rPr>
        <w:t xml:space="preserve">Fornecer </w:t>
      </w:r>
      <w:r w:rsidRPr="002763C7">
        <w:rPr>
          <w:rFonts w:ascii="Arial" w:hAnsi="Arial" w:cs="Arial"/>
          <w:b/>
          <w:sz w:val="23"/>
          <w:szCs w:val="23"/>
        </w:rPr>
        <w:t>tubos, conexões e peças especiais</w:t>
      </w:r>
      <w:r w:rsidRPr="002763C7">
        <w:rPr>
          <w:rFonts w:ascii="Arial" w:hAnsi="Arial" w:cs="Arial"/>
          <w:sz w:val="23"/>
          <w:szCs w:val="23"/>
        </w:rPr>
        <w:t xml:space="preserve"> necessários à execução dos serviços, estando esses em bom estado de conservação e armazenado em depósito da CESAMA.</w:t>
      </w:r>
    </w:p>
    <w:p w14:paraId="7D09EEE5" w14:textId="77777777" w:rsidR="002F1E0D" w:rsidRPr="002763C7" w:rsidRDefault="002F1E0D" w:rsidP="002F1E0D">
      <w:pPr>
        <w:pStyle w:val="PargrafodaLista"/>
        <w:widowControl w:val="0"/>
        <w:numPr>
          <w:ilvl w:val="2"/>
          <w:numId w:val="35"/>
        </w:numPr>
        <w:autoSpaceDE w:val="0"/>
        <w:autoSpaceDN w:val="0"/>
        <w:adjustRightInd w:val="0"/>
        <w:spacing w:before="120" w:line="360" w:lineRule="auto"/>
        <w:ind w:left="0" w:right="-23" w:firstLine="0"/>
        <w:jc w:val="both"/>
        <w:outlineLvl w:val="0"/>
        <w:rPr>
          <w:rFonts w:ascii="Arial" w:hAnsi="Arial" w:cs="Arial"/>
          <w:sz w:val="23"/>
          <w:szCs w:val="23"/>
        </w:rPr>
      </w:pPr>
      <w:r w:rsidRPr="002763C7">
        <w:rPr>
          <w:rFonts w:ascii="Arial" w:hAnsi="Arial" w:cs="Arial"/>
          <w:sz w:val="23"/>
          <w:szCs w:val="23"/>
        </w:rPr>
        <w:lastRenderedPageBreak/>
        <w:t>Fornecer à CONTRATADA os cadastros de redes de distribuição de água e coletoras de esgotos sanitários, atualizando-os periodicamente.</w:t>
      </w:r>
    </w:p>
    <w:p w14:paraId="011EB21E"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Fornecer à CONTRATADA as normas e procedimentos vigentes na versão atualizada, pertinentes ao objeto do contratado.</w:t>
      </w:r>
    </w:p>
    <w:p w14:paraId="11A3E42B"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Arquivar em meio eletrônico o histórico dos serviços e dados operacionais.</w:t>
      </w:r>
    </w:p>
    <w:p w14:paraId="57751319"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Aplicar as penalidades legais e contratuais.</w:t>
      </w:r>
    </w:p>
    <w:p w14:paraId="416A8461"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Fazer cumprir disposições regulamentares dos serviços.</w:t>
      </w:r>
    </w:p>
    <w:p w14:paraId="2E655AC0"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Solicitar substituição de empregado que apresentar comportamento, capacitação e/ou habilitação inadequados.</w:t>
      </w:r>
    </w:p>
    <w:p w14:paraId="0157459B" w14:textId="77777777" w:rsidR="002F1E0D" w:rsidRPr="002763C7" w:rsidRDefault="002F1E0D" w:rsidP="002F1E0D">
      <w:pPr>
        <w:pStyle w:val="PargrafodaLista"/>
        <w:numPr>
          <w:ilvl w:val="2"/>
          <w:numId w:val="35"/>
        </w:numPr>
        <w:autoSpaceDE w:val="0"/>
        <w:autoSpaceDN w:val="0"/>
        <w:adjustRightInd w:val="0"/>
        <w:spacing w:before="120" w:line="360" w:lineRule="auto"/>
        <w:ind w:left="0" w:firstLine="0"/>
        <w:jc w:val="both"/>
        <w:rPr>
          <w:rFonts w:ascii="Arial" w:hAnsi="Arial" w:cs="Arial"/>
          <w:sz w:val="23"/>
          <w:szCs w:val="23"/>
        </w:rPr>
      </w:pPr>
      <w:r w:rsidRPr="002763C7">
        <w:rPr>
          <w:rFonts w:ascii="Arial" w:hAnsi="Arial" w:cs="Arial"/>
          <w:sz w:val="23"/>
          <w:szCs w:val="23"/>
        </w:rPr>
        <w:t>Elaborar mensalmente até o quinto (5º) dia útil do mês, em conjunto com o preposto da CONTRATADA, a medição dos serviços realizados no mês anterior.</w:t>
      </w:r>
    </w:p>
    <w:p w14:paraId="0C15F439" w14:textId="77777777" w:rsidR="002F1E0D" w:rsidRPr="002763C7" w:rsidRDefault="002F1E0D" w:rsidP="002F1E0D">
      <w:pPr>
        <w:spacing w:before="480" w:line="360" w:lineRule="auto"/>
        <w:rPr>
          <w:rFonts w:eastAsia="Arial Unicode MS" w:cs="Arial"/>
          <w:b/>
          <w:bCs/>
          <w:sz w:val="24"/>
          <w:szCs w:val="24"/>
        </w:rPr>
      </w:pPr>
      <w:r w:rsidRPr="002763C7">
        <w:rPr>
          <w:rFonts w:eastAsia="Arial Unicode MS" w:cs="Arial"/>
          <w:b/>
          <w:bCs/>
          <w:sz w:val="24"/>
          <w:szCs w:val="24"/>
        </w:rPr>
        <w:t xml:space="preserve">CLÁUSULA SEXTA: </w:t>
      </w:r>
      <w:r w:rsidR="00D37663" w:rsidRPr="002763C7">
        <w:rPr>
          <w:rFonts w:eastAsia="Arial Unicode MS" w:cs="Arial"/>
          <w:b/>
          <w:bCs/>
          <w:sz w:val="24"/>
          <w:szCs w:val="24"/>
        </w:rPr>
        <w:t xml:space="preserve">DAS MEDIÇÕES E </w:t>
      </w:r>
      <w:r w:rsidRPr="002763C7">
        <w:rPr>
          <w:rFonts w:eastAsia="Arial Unicode MS" w:cs="Arial"/>
          <w:b/>
          <w:bCs/>
          <w:sz w:val="24"/>
          <w:szCs w:val="24"/>
        </w:rPr>
        <w:t>DO PAGAMENTO</w:t>
      </w:r>
    </w:p>
    <w:p w14:paraId="5862B69B" w14:textId="77777777" w:rsidR="00D37663" w:rsidRPr="002763C7" w:rsidRDefault="00D37663" w:rsidP="00D37663">
      <w:pPr>
        <w:pStyle w:val="PargrafodaLista"/>
        <w:numPr>
          <w:ilvl w:val="1"/>
          <w:numId w:val="50"/>
        </w:numPr>
        <w:spacing w:line="360" w:lineRule="auto"/>
        <w:ind w:right="-23" w:hanging="862"/>
        <w:jc w:val="both"/>
        <w:rPr>
          <w:rFonts w:ascii="Arial" w:hAnsi="Arial" w:cs="Arial"/>
          <w:b/>
          <w:iCs/>
        </w:rPr>
      </w:pPr>
      <w:r w:rsidRPr="002763C7">
        <w:rPr>
          <w:rFonts w:ascii="Arial" w:hAnsi="Arial" w:cs="Arial"/>
          <w:b/>
          <w:iCs/>
        </w:rPr>
        <w:t>DAS MEDIÇÕES</w:t>
      </w:r>
    </w:p>
    <w:p w14:paraId="5E044D0C" w14:textId="77777777" w:rsidR="00D37663" w:rsidRPr="002763C7" w:rsidRDefault="00D37663" w:rsidP="00D37663">
      <w:pPr>
        <w:pStyle w:val="PargrafodaLista"/>
        <w:widowControl w:val="0"/>
        <w:numPr>
          <w:ilvl w:val="2"/>
          <w:numId w:val="50"/>
        </w:numPr>
        <w:autoSpaceDE w:val="0"/>
        <w:autoSpaceDN w:val="0"/>
        <w:adjustRightInd w:val="0"/>
        <w:spacing w:before="120" w:line="360" w:lineRule="auto"/>
        <w:ind w:left="0" w:right="-23" w:firstLine="0"/>
        <w:jc w:val="both"/>
        <w:outlineLvl w:val="0"/>
        <w:rPr>
          <w:rFonts w:ascii="Arial" w:hAnsi="Arial" w:cs="Arial"/>
        </w:rPr>
      </w:pPr>
      <w:r w:rsidRPr="002763C7">
        <w:rPr>
          <w:rFonts w:ascii="Arial" w:eastAsia="Arial Unicode MS" w:hAnsi="Arial" w:cs="Arial"/>
          <w:iCs/>
        </w:rPr>
        <w:t xml:space="preserve">As medições serão elaboradas mensalmente pelo Gestor designado pela CESAMA, e deter-se-ão sobre os serviços entregues e aceitos no período correspondente ao dia 1º a 30 ou 31 de cada mês, para fins de registro contábil e pagamento, ou em outro período determinado pela CESAMA, </w:t>
      </w:r>
      <w:r w:rsidRPr="002763C7">
        <w:rPr>
          <w:rFonts w:ascii="Arial" w:hAnsi="Arial" w:cs="Arial"/>
        </w:rPr>
        <w:t>preferencialmente de acordo com o Cronograma físico-financeiro, previsto no anexo 4 deste Termo de Referência.</w:t>
      </w:r>
    </w:p>
    <w:p w14:paraId="660C9F0C" w14:textId="77777777" w:rsidR="00D37663" w:rsidRPr="002763C7" w:rsidRDefault="00D37663" w:rsidP="00D37663">
      <w:pPr>
        <w:pStyle w:val="Corpodetexto2"/>
        <w:numPr>
          <w:ilvl w:val="2"/>
          <w:numId w:val="50"/>
        </w:numPr>
        <w:spacing w:before="120" w:line="360" w:lineRule="auto"/>
        <w:ind w:left="0" w:firstLine="0"/>
        <w:rPr>
          <w:rFonts w:eastAsia="Calibri"/>
          <w:color w:val="auto"/>
          <w:sz w:val="24"/>
          <w:szCs w:val="24"/>
          <w:lang w:eastAsia="en-US"/>
        </w:rPr>
      </w:pPr>
      <w:r w:rsidRPr="002763C7">
        <w:rPr>
          <w:rFonts w:eastAsia="Calibri"/>
          <w:color w:val="auto"/>
          <w:sz w:val="24"/>
          <w:szCs w:val="24"/>
          <w:lang w:eastAsia="en-US"/>
        </w:rPr>
        <w:t>As medições serão realizadas mediante apresentação das Ordens de Execução de Serviço devidamente recebidas pelo requisitante, através de assinatura, que deverão conter local do serviço, equipamento atendido (modelo, nº de série e fabricante), peças substituídas, descrição e marca das peças utilizadas e autorização de execução (nome do responsável que autorizou), sendo totalizadas mensalmente.</w:t>
      </w:r>
    </w:p>
    <w:p w14:paraId="0D3E7976" w14:textId="77777777" w:rsidR="00D37663" w:rsidRPr="002763C7" w:rsidRDefault="00D37663" w:rsidP="00D37663">
      <w:pPr>
        <w:widowControl w:val="0"/>
        <w:numPr>
          <w:ilvl w:val="2"/>
          <w:numId w:val="50"/>
        </w:numPr>
        <w:suppressAutoHyphens w:val="0"/>
        <w:autoSpaceDE w:val="0"/>
        <w:autoSpaceDN w:val="0"/>
        <w:adjustRightInd w:val="0"/>
        <w:spacing w:before="120" w:line="360" w:lineRule="auto"/>
        <w:ind w:left="0" w:right="-23" w:firstLine="0"/>
        <w:outlineLvl w:val="0"/>
        <w:rPr>
          <w:rFonts w:eastAsia="Arial Unicode MS" w:cs="Arial"/>
          <w:iCs/>
          <w:sz w:val="24"/>
        </w:rPr>
      </w:pPr>
      <w:r w:rsidRPr="002763C7">
        <w:rPr>
          <w:rFonts w:eastAsia="Arial Unicode MS" w:cs="Arial"/>
          <w:iCs/>
          <w:sz w:val="24"/>
        </w:rPr>
        <w:t xml:space="preserve">As medições somente serão efetuadas se ocorrerem serviços no período supramencionado, </w:t>
      </w:r>
      <w:r w:rsidRPr="002763C7">
        <w:rPr>
          <w:rFonts w:cs="Arial"/>
          <w:sz w:val="24"/>
        </w:rPr>
        <w:t>salvo em situações específicas e imprevisíveis não ocasionadas pela CONTRATADA, mediante análise prévia e aprovação da área gestora da contratação.</w:t>
      </w:r>
    </w:p>
    <w:p w14:paraId="30C65F23" w14:textId="77777777" w:rsidR="00D37663" w:rsidRPr="002763C7" w:rsidRDefault="00D37663" w:rsidP="00D37663">
      <w:pPr>
        <w:widowControl w:val="0"/>
        <w:numPr>
          <w:ilvl w:val="2"/>
          <w:numId w:val="50"/>
        </w:numPr>
        <w:suppressAutoHyphens w:val="0"/>
        <w:autoSpaceDE w:val="0"/>
        <w:autoSpaceDN w:val="0"/>
        <w:adjustRightInd w:val="0"/>
        <w:spacing w:before="120" w:line="360" w:lineRule="auto"/>
        <w:ind w:left="0" w:right="-23" w:firstLine="0"/>
        <w:outlineLvl w:val="0"/>
        <w:rPr>
          <w:rFonts w:eastAsia="Arial Unicode MS" w:cs="Arial"/>
          <w:iCs/>
          <w:sz w:val="24"/>
        </w:rPr>
      </w:pPr>
      <w:r w:rsidRPr="002763C7">
        <w:rPr>
          <w:rFonts w:eastAsia="Arial Unicode MS" w:cs="Arial"/>
          <w:iCs/>
          <w:sz w:val="24"/>
        </w:rPr>
        <w:t xml:space="preserve">Serão medidos e quantificados os serviços solicitados pela CESAMA, bem como aqueles constatados em campo (aprovados pela CESAMA) e notificados à </w:t>
      </w:r>
      <w:r w:rsidRPr="002763C7">
        <w:rPr>
          <w:rFonts w:eastAsia="Arial Unicode MS" w:cs="Arial"/>
          <w:iCs/>
          <w:sz w:val="24"/>
        </w:rPr>
        <w:lastRenderedPageBreak/>
        <w:t>CESAMA durante sua execução.</w:t>
      </w:r>
    </w:p>
    <w:p w14:paraId="453C8F31" w14:textId="77777777" w:rsidR="00D37663" w:rsidRPr="002763C7" w:rsidRDefault="00D37663" w:rsidP="00D37663">
      <w:pPr>
        <w:widowControl w:val="0"/>
        <w:numPr>
          <w:ilvl w:val="2"/>
          <w:numId w:val="50"/>
        </w:numPr>
        <w:suppressAutoHyphens w:val="0"/>
        <w:autoSpaceDE w:val="0"/>
        <w:autoSpaceDN w:val="0"/>
        <w:adjustRightInd w:val="0"/>
        <w:spacing w:before="120" w:line="360" w:lineRule="auto"/>
        <w:ind w:left="0" w:right="-23" w:firstLine="0"/>
        <w:outlineLvl w:val="0"/>
        <w:rPr>
          <w:rFonts w:eastAsia="Arial Unicode MS" w:cs="Arial"/>
          <w:iCs/>
          <w:sz w:val="24"/>
        </w:rPr>
      </w:pPr>
      <w:r w:rsidRPr="002763C7">
        <w:rPr>
          <w:rFonts w:eastAsia="Arial Unicode MS" w:cs="Arial"/>
          <w:iCs/>
          <w:sz w:val="24"/>
        </w:rPr>
        <w:t>O serviço somente será considerado entregue após a devolução da OES (Ordem de Execução de Serviço) devidamente preenchida.</w:t>
      </w:r>
    </w:p>
    <w:p w14:paraId="3F4E1D99" w14:textId="77777777" w:rsidR="00D37663" w:rsidRPr="002763C7" w:rsidRDefault="00D37663" w:rsidP="00D37663">
      <w:pPr>
        <w:widowControl w:val="0"/>
        <w:numPr>
          <w:ilvl w:val="2"/>
          <w:numId w:val="50"/>
        </w:numPr>
        <w:suppressAutoHyphens w:val="0"/>
        <w:autoSpaceDE w:val="0"/>
        <w:autoSpaceDN w:val="0"/>
        <w:adjustRightInd w:val="0"/>
        <w:spacing w:before="120" w:line="360" w:lineRule="auto"/>
        <w:ind w:left="0" w:right="-23" w:firstLine="0"/>
        <w:outlineLvl w:val="0"/>
        <w:rPr>
          <w:rFonts w:eastAsia="Arial Unicode MS" w:cs="Arial"/>
          <w:iCs/>
          <w:sz w:val="28"/>
        </w:rPr>
      </w:pPr>
      <w:r w:rsidRPr="002763C7">
        <w:rPr>
          <w:rFonts w:cs="Arial"/>
          <w:sz w:val="24"/>
        </w:rPr>
        <w:t>Os serviços serão aceitos, medidos e faturados em estrita observância às quantidades efetivamente executadas, atendendo as condições estabelecidas na Regulamentação dos Serviços (Anexo 02)</w:t>
      </w:r>
    </w:p>
    <w:p w14:paraId="32D24568" w14:textId="77777777" w:rsidR="00D37663" w:rsidRPr="002763C7" w:rsidRDefault="00D37663" w:rsidP="00D37663">
      <w:pPr>
        <w:widowControl w:val="0"/>
        <w:numPr>
          <w:ilvl w:val="2"/>
          <w:numId w:val="50"/>
        </w:numPr>
        <w:suppressAutoHyphens w:val="0"/>
        <w:autoSpaceDE w:val="0"/>
        <w:autoSpaceDN w:val="0"/>
        <w:adjustRightInd w:val="0"/>
        <w:spacing w:before="120" w:line="360" w:lineRule="auto"/>
        <w:ind w:left="0" w:right="-23" w:firstLine="0"/>
        <w:outlineLvl w:val="0"/>
        <w:rPr>
          <w:rFonts w:eastAsia="Arial Unicode MS" w:cs="Arial"/>
          <w:iCs/>
          <w:sz w:val="32"/>
        </w:rPr>
      </w:pPr>
      <w:r w:rsidRPr="002763C7">
        <w:rPr>
          <w:rFonts w:cs="Arial"/>
          <w:sz w:val="24"/>
        </w:rPr>
        <w:t>Os trabalhos referentes às atividades de planejamento, programação, controle, gerenciamento e administração dos serviços, serão obrigatoriamente realizados pela CONTRATADA, obedecendo aos respectivos prazos de atendimento/execuçãoe seus custos estão incluídos nos preços unitários dos serviços e bases operacionais.</w:t>
      </w:r>
    </w:p>
    <w:p w14:paraId="47BD83EB" w14:textId="77777777" w:rsidR="00D37663" w:rsidRPr="002763C7" w:rsidRDefault="00D37663" w:rsidP="00D37663">
      <w:pPr>
        <w:pStyle w:val="Recuodecorpodetexto2"/>
        <w:numPr>
          <w:ilvl w:val="1"/>
          <w:numId w:val="49"/>
        </w:numPr>
        <w:tabs>
          <w:tab w:val="left" w:pos="-5954"/>
        </w:tabs>
        <w:spacing w:before="80" w:after="0" w:line="360" w:lineRule="auto"/>
        <w:ind w:left="0" w:right="-23" w:firstLine="0"/>
        <w:rPr>
          <w:b/>
        </w:rPr>
      </w:pPr>
      <w:r w:rsidRPr="002763C7">
        <w:rPr>
          <w:b/>
        </w:rPr>
        <w:t>DO PAGAMENTO</w:t>
      </w:r>
    </w:p>
    <w:p w14:paraId="4C7A9FBE" w14:textId="77777777" w:rsidR="002F1E0D" w:rsidRPr="002763C7" w:rsidRDefault="002F1E0D" w:rsidP="00D37663">
      <w:pPr>
        <w:numPr>
          <w:ilvl w:val="2"/>
          <w:numId w:val="49"/>
        </w:numPr>
        <w:spacing w:before="120" w:line="360" w:lineRule="auto"/>
        <w:ind w:left="0" w:right="-23" w:firstLine="0"/>
        <w:rPr>
          <w:rFonts w:cs="Arial"/>
          <w:color w:val="000000"/>
          <w:sz w:val="23"/>
          <w:szCs w:val="23"/>
        </w:rPr>
      </w:pPr>
      <w:r w:rsidRPr="002763C7">
        <w:rPr>
          <w:rFonts w:eastAsia="Arial Unicode MS" w:cs="Arial"/>
          <w:sz w:val="23"/>
          <w:szCs w:val="23"/>
        </w:rPr>
        <w:t>A CESAMA efetuará os pagamentos relativos aos compromissos assumidos, através de medições mensais, 30 (trinta) dias após a execução dos serviços com a apresentação e aceitação da Nota Fiscal / Fatura pelo departamento competente da CESAMA</w:t>
      </w:r>
      <w:r w:rsidRPr="002763C7">
        <w:rPr>
          <w:rFonts w:cs="Arial"/>
          <w:color w:val="000000"/>
          <w:sz w:val="23"/>
          <w:szCs w:val="23"/>
        </w:rPr>
        <w:t>.</w:t>
      </w:r>
    </w:p>
    <w:p w14:paraId="174F1FE8" w14:textId="77777777" w:rsidR="002F1E0D" w:rsidRPr="002763C7" w:rsidRDefault="002F1E0D" w:rsidP="00D37663">
      <w:pPr>
        <w:pStyle w:val="Corpodetexto"/>
        <w:numPr>
          <w:ilvl w:val="2"/>
          <w:numId w:val="49"/>
        </w:numPr>
        <w:spacing w:line="360" w:lineRule="auto"/>
        <w:ind w:left="0" w:right="-23" w:firstLine="0"/>
        <w:rPr>
          <w:rFonts w:cs="Arial"/>
          <w:sz w:val="23"/>
          <w:szCs w:val="23"/>
        </w:rPr>
      </w:pPr>
      <w:r w:rsidRPr="002763C7">
        <w:rPr>
          <w:rFonts w:cs="Arial"/>
          <w:sz w:val="23"/>
          <w:szCs w:val="23"/>
        </w:rPr>
        <w:t xml:space="preserve">Caso o vencimento ocorra no sábado, domingo, feriado ou ponto facultativo para a CESAMA, o pagamento será realizado no primeiro dia subsequente. </w:t>
      </w:r>
    </w:p>
    <w:p w14:paraId="5187BFA0" w14:textId="77777777" w:rsidR="002F1E0D" w:rsidRPr="002763C7" w:rsidRDefault="002F1E0D" w:rsidP="00D37663">
      <w:pPr>
        <w:numPr>
          <w:ilvl w:val="2"/>
          <w:numId w:val="49"/>
        </w:numPr>
        <w:tabs>
          <w:tab w:val="left" w:pos="0"/>
        </w:tabs>
        <w:spacing w:line="360" w:lineRule="auto"/>
        <w:ind w:left="0" w:right="-23" w:firstLine="0"/>
        <w:rPr>
          <w:rFonts w:cs="Arial"/>
          <w:color w:val="000000"/>
          <w:sz w:val="23"/>
          <w:szCs w:val="23"/>
        </w:rPr>
      </w:pPr>
      <w:r w:rsidRPr="002763C7">
        <w:rPr>
          <w:rFonts w:cs="Arial"/>
          <w:color w:val="000000"/>
          <w:sz w:val="23"/>
          <w:szCs w:val="23"/>
        </w:rPr>
        <w:t>A nota fiscal eletrônica deverá ser enviada para o e-mail nfe@cesama.com.br.</w:t>
      </w:r>
    </w:p>
    <w:p w14:paraId="5FCF4DBE" w14:textId="77777777" w:rsidR="002F1E0D" w:rsidRPr="002763C7" w:rsidRDefault="002F1E0D" w:rsidP="00D37663">
      <w:pPr>
        <w:pStyle w:val="Corpodetexto"/>
        <w:numPr>
          <w:ilvl w:val="2"/>
          <w:numId w:val="49"/>
        </w:numPr>
        <w:tabs>
          <w:tab w:val="left" w:pos="993"/>
        </w:tabs>
        <w:spacing w:line="360" w:lineRule="auto"/>
        <w:ind w:left="0" w:right="-23" w:firstLine="0"/>
        <w:rPr>
          <w:rFonts w:cs="Arial"/>
          <w:sz w:val="23"/>
          <w:szCs w:val="23"/>
        </w:rPr>
      </w:pPr>
      <w:r w:rsidRPr="002763C7">
        <w:rPr>
          <w:rFonts w:cs="Arial"/>
          <w:sz w:val="23"/>
          <w:szCs w:val="23"/>
        </w:rPr>
        <w:t>O pagamento só poderá ser realizado em nome da CONTRATADA e os boletos não poderão, em hipótese nenhuma, ser pagos em nome de outro beneficiário.</w:t>
      </w:r>
    </w:p>
    <w:p w14:paraId="2EE64C17" w14:textId="77777777" w:rsidR="002F1E0D" w:rsidRPr="002763C7" w:rsidRDefault="002F1E0D" w:rsidP="00D37663">
      <w:pPr>
        <w:numPr>
          <w:ilvl w:val="2"/>
          <w:numId w:val="49"/>
        </w:numPr>
        <w:tabs>
          <w:tab w:val="left" w:pos="0"/>
        </w:tabs>
        <w:spacing w:line="360" w:lineRule="auto"/>
        <w:ind w:left="0" w:right="-23" w:firstLine="0"/>
        <w:rPr>
          <w:rFonts w:cs="Arial"/>
          <w:color w:val="000000"/>
          <w:sz w:val="23"/>
          <w:szCs w:val="23"/>
        </w:rPr>
      </w:pPr>
      <w:r w:rsidRPr="002763C7">
        <w:rPr>
          <w:rFonts w:cs="Arial"/>
          <w:color w:val="000000"/>
          <w:sz w:val="23"/>
          <w:szCs w:val="23"/>
        </w:rPr>
        <w:t xml:space="preserve">Na </w:t>
      </w:r>
      <w:r w:rsidRPr="002763C7">
        <w:rPr>
          <w:rFonts w:eastAsia="Arial Unicode MS" w:cs="Arial"/>
          <w:sz w:val="23"/>
          <w:szCs w:val="23"/>
        </w:rPr>
        <w:t xml:space="preserve">Nota Fiscal / Fatura deverão ser informados os números da licitação e </w:t>
      </w:r>
      <w:r w:rsidR="00D37663" w:rsidRPr="002763C7">
        <w:rPr>
          <w:rFonts w:eastAsia="Arial Unicode MS" w:cs="Arial"/>
          <w:sz w:val="23"/>
          <w:szCs w:val="23"/>
        </w:rPr>
        <w:t>do Contrato</w:t>
      </w:r>
      <w:r w:rsidRPr="002763C7">
        <w:rPr>
          <w:rFonts w:eastAsia="Arial Unicode MS" w:cs="Arial"/>
          <w:sz w:val="23"/>
          <w:szCs w:val="23"/>
        </w:rPr>
        <w:t>.</w:t>
      </w:r>
    </w:p>
    <w:p w14:paraId="5401CE91" w14:textId="77777777" w:rsidR="002F1E0D" w:rsidRPr="002763C7" w:rsidRDefault="002F1E0D" w:rsidP="00D37663">
      <w:pPr>
        <w:numPr>
          <w:ilvl w:val="2"/>
          <w:numId w:val="49"/>
        </w:numPr>
        <w:spacing w:line="360" w:lineRule="auto"/>
        <w:ind w:left="0" w:right="-23" w:firstLine="0"/>
        <w:rPr>
          <w:rFonts w:cs="Arial"/>
          <w:color w:val="000000"/>
          <w:sz w:val="23"/>
          <w:szCs w:val="23"/>
        </w:rPr>
      </w:pPr>
      <w:r w:rsidRPr="002763C7">
        <w:rPr>
          <w:rFonts w:cs="Arial"/>
          <w:sz w:val="23"/>
          <w:szCs w:val="23"/>
        </w:rPr>
        <w:t xml:space="preserve">O pagamento será efetuado através de depósito em conta bancária ou via </w:t>
      </w:r>
      <w:r w:rsidRPr="002763C7">
        <w:rPr>
          <w:rFonts w:cs="Arial"/>
          <w:b/>
          <w:bCs/>
          <w:sz w:val="23"/>
          <w:szCs w:val="23"/>
        </w:rPr>
        <w:t>TED</w:t>
      </w:r>
      <w:r w:rsidRPr="002763C7">
        <w:rPr>
          <w:rFonts w:cs="Arial"/>
          <w:sz w:val="23"/>
          <w:szCs w:val="23"/>
        </w:rPr>
        <w:t xml:space="preserve"> (transferência eletrônica disponível), cujas tarifas extras correrão por conta da </w:t>
      </w:r>
      <w:r w:rsidRPr="002763C7">
        <w:rPr>
          <w:rFonts w:cs="Arial"/>
          <w:b/>
          <w:bCs/>
          <w:sz w:val="23"/>
          <w:szCs w:val="23"/>
        </w:rPr>
        <w:t>CONTRATADA</w:t>
      </w:r>
      <w:r w:rsidRPr="002763C7">
        <w:rPr>
          <w:rFonts w:cs="Arial"/>
          <w:sz w:val="23"/>
          <w:szCs w:val="23"/>
        </w:rPr>
        <w:t>.</w:t>
      </w:r>
    </w:p>
    <w:p w14:paraId="645E8410" w14:textId="77777777" w:rsidR="002F1E0D" w:rsidRPr="002763C7" w:rsidRDefault="002F1E0D" w:rsidP="00D37663">
      <w:pPr>
        <w:pStyle w:val="Recuodecorpodetexto2"/>
        <w:numPr>
          <w:ilvl w:val="2"/>
          <w:numId w:val="49"/>
        </w:numPr>
        <w:tabs>
          <w:tab w:val="left" w:pos="-5954"/>
        </w:tabs>
        <w:spacing w:before="80" w:after="0" w:line="360" w:lineRule="auto"/>
        <w:ind w:left="0" w:right="-23" w:firstLine="0"/>
        <w:rPr>
          <w:sz w:val="23"/>
          <w:szCs w:val="23"/>
        </w:rPr>
      </w:pPr>
      <w:r w:rsidRPr="002763C7">
        <w:rPr>
          <w:sz w:val="23"/>
          <w:szCs w:val="23"/>
        </w:rPr>
        <w:t xml:space="preserve">Para efetivação do pagamento, a </w:t>
      </w:r>
      <w:r w:rsidRPr="002763C7">
        <w:rPr>
          <w:b/>
          <w:bCs/>
          <w:sz w:val="23"/>
          <w:szCs w:val="23"/>
        </w:rPr>
        <w:t>CONTRATADA</w:t>
      </w:r>
      <w:r w:rsidRPr="002763C7">
        <w:rPr>
          <w:sz w:val="23"/>
          <w:szCs w:val="23"/>
        </w:rPr>
        <w:t xml:space="preserve"> deverá:</w:t>
      </w:r>
    </w:p>
    <w:p w14:paraId="18FD4F87" w14:textId="77777777" w:rsidR="002F1E0D" w:rsidRPr="002763C7" w:rsidRDefault="002F1E0D" w:rsidP="00D37663">
      <w:pPr>
        <w:pStyle w:val="Recuodecorpodetexto2"/>
        <w:numPr>
          <w:ilvl w:val="0"/>
          <w:numId w:val="42"/>
        </w:numPr>
        <w:tabs>
          <w:tab w:val="left" w:pos="-5954"/>
        </w:tabs>
        <w:spacing w:after="0" w:line="360" w:lineRule="auto"/>
        <w:ind w:left="0" w:right="-23" w:firstLine="0"/>
        <w:rPr>
          <w:sz w:val="23"/>
          <w:szCs w:val="23"/>
        </w:rPr>
      </w:pPr>
      <w:r w:rsidRPr="002763C7">
        <w:rPr>
          <w:sz w:val="23"/>
          <w:szCs w:val="23"/>
        </w:rPr>
        <w:t xml:space="preserve">Elaborar </w:t>
      </w:r>
      <w:r w:rsidRPr="002763C7">
        <w:rPr>
          <w:b/>
          <w:bCs/>
          <w:sz w:val="23"/>
          <w:szCs w:val="23"/>
        </w:rPr>
        <w:t>Folha de Pagamento</w:t>
      </w:r>
      <w:r w:rsidRPr="002763C7">
        <w:rPr>
          <w:sz w:val="23"/>
          <w:szCs w:val="23"/>
        </w:rPr>
        <w:t xml:space="preserve"> contendo nome do empregado, número da </w:t>
      </w:r>
      <w:r w:rsidRPr="002763C7">
        <w:rPr>
          <w:bCs/>
          <w:sz w:val="23"/>
          <w:szCs w:val="23"/>
        </w:rPr>
        <w:t xml:space="preserve">Carteira de Trabalho e Previdência Social </w:t>
      </w:r>
      <w:r w:rsidRPr="002763C7">
        <w:rPr>
          <w:b/>
          <w:bCs/>
          <w:sz w:val="23"/>
          <w:szCs w:val="23"/>
        </w:rPr>
        <w:t>(CTPS)</w:t>
      </w:r>
      <w:r w:rsidRPr="002763C7">
        <w:rPr>
          <w:sz w:val="23"/>
          <w:szCs w:val="23"/>
        </w:rPr>
        <w:t>, data de admissão e salário pago relativo aos empregados designados para a prestação dos serviços;</w:t>
      </w:r>
    </w:p>
    <w:p w14:paraId="48E0AF3B" w14:textId="77777777" w:rsidR="002F1E0D" w:rsidRPr="002763C7" w:rsidRDefault="002F1E0D" w:rsidP="00D37663">
      <w:pPr>
        <w:pStyle w:val="Recuodecorpodetexto2"/>
        <w:numPr>
          <w:ilvl w:val="0"/>
          <w:numId w:val="42"/>
        </w:numPr>
        <w:tabs>
          <w:tab w:val="left" w:pos="-5954"/>
        </w:tabs>
        <w:spacing w:after="0" w:line="360" w:lineRule="auto"/>
        <w:ind w:left="0" w:right="-23" w:firstLine="0"/>
        <w:rPr>
          <w:sz w:val="23"/>
          <w:szCs w:val="23"/>
        </w:rPr>
      </w:pPr>
      <w:r w:rsidRPr="002763C7">
        <w:rPr>
          <w:sz w:val="23"/>
          <w:szCs w:val="23"/>
        </w:rPr>
        <w:t>Apresentar cópia do contra cheque e folha de ponto de cada empregado;</w:t>
      </w:r>
    </w:p>
    <w:p w14:paraId="6EAF4552" w14:textId="53A3AF17" w:rsidR="002F1E0D" w:rsidRPr="002763C7" w:rsidRDefault="002F1E0D" w:rsidP="00D37663">
      <w:pPr>
        <w:pStyle w:val="Recuodecorpodetexto2"/>
        <w:numPr>
          <w:ilvl w:val="0"/>
          <w:numId w:val="42"/>
        </w:numPr>
        <w:tabs>
          <w:tab w:val="left" w:pos="-5954"/>
        </w:tabs>
        <w:spacing w:after="0" w:line="360" w:lineRule="auto"/>
        <w:ind w:left="0" w:right="-23" w:firstLine="0"/>
        <w:rPr>
          <w:sz w:val="23"/>
          <w:szCs w:val="23"/>
        </w:rPr>
      </w:pPr>
      <w:r w:rsidRPr="002763C7">
        <w:rPr>
          <w:bCs/>
          <w:sz w:val="23"/>
          <w:szCs w:val="23"/>
        </w:rPr>
        <w:lastRenderedPageBreak/>
        <w:t xml:space="preserve">Apresentar </w:t>
      </w:r>
      <w:r w:rsidRPr="002763C7">
        <w:rPr>
          <w:sz w:val="23"/>
          <w:szCs w:val="23"/>
        </w:rPr>
        <w:t>junto com a Nota Fiscal / Fatura</w:t>
      </w:r>
      <w:r w:rsidRPr="002763C7">
        <w:rPr>
          <w:bCs/>
          <w:sz w:val="23"/>
          <w:szCs w:val="23"/>
        </w:rPr>
        <w:t xml:space="preserve"> a </w:t>
      </w:r>
      <w:r w:rsidRPr="002763C7">
        <w:rPr>
          <w:b/>
          <w:bCs/>
          <w:sz w:val="23"/>
          <w:szCs w:val="23"/>
        </w:rPr>
        <w:t xml:space="preserve">RE </w:t>
      </w:r>
      <w:r w:rsidRPr="002763C7">
        <w:rPr>
          <w:bCs/>
          <w:sz w:val="23"/>
          <w:szCs w:val="23"/>
        </w:rPr>
        <w:t>(Relação de Empregados)</w:t>
      </w:r>
      <w:r w:rsidR="006B03EF" w:rsidRPr="002763C7">
        <w:rPr>
          <w:bCs/>
          <w:sz w:val="23"/>
          <w:szCs w:val="23"/>
        </w:rPr>
        <w:t xml:space="preserve"> </w:t>
      </w:r>
      <w:r w:rsidRPr="002763C7">
        <w:rPr>
          <w:bCs/>
          <w:sz w:val="23"/>
          <w:szCs w:val="23"/>
        </w:rPr>
        <w:t>constantes no Arquivo</w:t>
      </w:r>
      <w:r w:rsidRPr="002763C7">
        <w:rPr>
          <w:b/>
          <w:bCs/>
          <w:sz w:val="23"/>
          <w:szCs w:val="23"/>
        </w:rPr>
        <w:t xml:space="preserve"> SEFIP </w:t>
      </w:r>
      <w:r w:rsidRPr="002763C7">
        <w:rPr>
          <w:sz w:val="23"/>
          <w:szCs w:val="23"/>
        </w:rPr>
        <w:t xml:space="preserve">(Sistema Empresa de Recolhimento do FGTS e Informações à Previdência Social), para comprovar o recolhimento devido; </w:t>
      </w:r>
    </w:p>
    <w:p w14:paraId="5503414A" w14:textId="77777777" w:rsidR="002F1E0D" w:rsidRPr="002763C7" w:rsidRDefault="002F1E0D" w:rsidP="00D37663">
      <w:pPr>
        <w:pStyle w:val="Recuodecorpodetexto2"/>
        <w:numPr>
          <w:ilvl w:val="0"/>
          <w:numId w:val="42"/>
        </w:numPr>
        <w:tabs>
          <w:tab w:val="left" w:pos="-5954"/>
        </w:tabs>
        <w:spacing w:after="0" w:line="360" w:lineRule="auto"/>
        <w:ind w:left="0" w:right="-23" w:firstLine="0"/>
        <w:rPr>
          <w:rFonts w:eastAsia="Arial Unicode MS"/>
          <w:sz w:val="23"/>
          <w:szCs w:val="23"/>
        </w:rPr>
      </w:pPr>
      <w:r w:rsidRPr="002763C7">
        <w:rPr>
          <w:sz w:val="23"/>
          <w:szCs w:val="23"/>
        </w:rPr>
        <w:t xml:space="preserve">Anexar à Nota Fiscal / Fatura </w:t>
      </w:r>
      <w:r w:rsidRPr="002763C7">
        <w:rPr>
          <w:iCs w:val="0"/>
          <w:sz w:val="23"/>
          <w:szCs w:val="23"/>
        </w:rPr>
        <w:t xml:space="preserve">cópia da </w:t>
      </w:r>
      <w:r w:rsidRPr="002763C7">
        <w:rPr>
          <w:b/>
          <w:bCs/>
          <w:iCs w:val="0"/>
          <w:sz w:val="23"/>
          <w:szCs w:val="23"/>
        </w:rPr>
        <w:t>Guia de Recolhimento do FGTS e Informações à Previdência Social (GFIP) e da Guia da Previdência Social (GPS)</w:t>
      </w:r>
      <w:r w:rsidRPr="002763C7">
        <w:rPr>
          <w:iCs w:val="0"/>
          <w:sz w:val="23"/>
          <w:szCs w:val="23"/>
        </w:rPr>
        <w:t>, relativas aos empregados designados para trabalhar no serviço, objeto desta licitação;</w:t>
      </w:r>
    </w:p>
    <w:p w14:paraId="78ECA04D" w14:textId="77777777" w:rsidR="002F1E0D" w:rsidRPr="002763C7" w:rsidRDefault="002F1E0D" w:rsidP="00D37663">
      <w:pPr>
        <w:pStyle w:val="Recuodecorpodetexto2"/>
        <w:numPr>
          <w:ilvl w:val="0"/>
          <w:numId w:val="42"/>
        </w:numPr>
        <w:tabs>
          <w:tab w:val="left" w:pos="-5954"/>
        </w:tabs>
        <w:spacing w:after="0" w:line="360" w:lineRule="auto"/>
        <w:ind w:left="0" w:right="-23" w:firstLine="0"/>
        <w:rPr>
          <w:rFonts w:eastAsia="Arial Unicode MS"/>
          <w:sz w:val="23"/>
          <w:szCs w:val="23"/>
        </w:rPr>
      </w:pPr>
      <w:r w:rsidRPr="002763C7">
        <w:rPr>
          <w:sz w:val="23"/>
          <w:szCs w:val="23"/>
        </w:rPr>
        <w:t xml:space="preserve">Anexar à Nota Fiscal / Fatura </w:t>
      </w:r>
      <w:r w:rsidRPr="002763C7">
        <w:rPr>
          <w:iCs w:val="0"/>
          <w:sz w:val="23"/>
          <w:szCs w:val="23"/>
        </w:rPr>
        <w:t>as certidões atualizadas de regularidade junto ao INSS, ao FGTS e a Justiça do Trabalho</w:t>
      </w:r>
      <w:r w:rsidRPr="002763C7">
        <w:rPr>
          <w:rFonts w:eastAsia="Arial Unicode MS"/>
          <w:sz w:val="23"/>
          <w:szCs w:val="23"/>
        </w:rPr>
        <w:t>;</w:t>
      </w:r>
    </w:p>
    <w:p w14:paraId="28CEA3CF" w14:textId="77777777" w:rsidR="002F1E0D" w:rsidRPr="002763C7" w:rsidRDefault="002F1E0D" w:rsidP="00D37663">
      <w:pPr>
        <w:numPr>
          <w:ilvl w:val="3"/>
          <w:numId w:val="49"/>
        </w:numPr>
        <w:tabs>
          <w:tab w:val="left" w:pos="1134"/>
        </w:tabs>
        <w:spacing w:before="120" w:line="360" w:lineRule="auto"/>
        <w:ind w:left="0" w:right="-23" w:firstLine="0"/>
        <w:rPr>
          <w:rFonts w:eastAsia="Arial Unicode MS" w:cs="Arial"/>
          <w:iCs/>
          <w:sz w:val="23"/>
          <w:szCs w:val="23"/>
        </w:rPr>
      </w:pPr>
      <w:r w:rsidRPr="002763C7">
        <w:rPr>
          <w:rFonts w:cs="Arial"/>
          <w:sz w:val="23"/>
          <w:szCs w:val="23"/>
        </w:rPr>
        <w:t xml:space="preserve">Todos os valores apresentados deverão estar de acordo com o salário mínimo da classe a que pertencer os empregados, sem o qual a </w:t>
      </w:r>
      <w:r w:rsidRPr="002763C7">
        <w:rPr>
          <w:rFonts w:cs="Arial"/>
          <w:bCs/>
          <w:sz w:val="23"/>
          <w:szCs w:val="23"/>
        </w:rPr>
        <w:t>CESAMA</w:t>
      </w:r>
      <w:r w:rsidRPr="002763C7">
        <w:rPr>
          <w:rFonts w:cs="Arial"/>
          <w:sz w:val="23"/>
          <w:szCs w:val="23"/>
        </w:rPr>
        <w:t xml:space="preserve"> ficará inibida da quitação da Nota Fiscal / Fatura</w:t>
      </w:r>
      <w:r w:rsidRPr="002763C7">
        <w:rPr>
          <w:rFonts w:eastAsia="Arial Unicode MS" w:cs="Arial"/>
          <w:iCs/>
          <w:sz w:val="23"/>
          <w:szCs w:val="23"/>
        </w:rPr>
        <w:t>.</w:t>
      </w:r>
    </w:p>
    <w:p w14:paraId="1A6EFD2A" w14:textId="77777777" w:rsidR="002F1E0D" w:rsidRPr="002763C7" w:rsidRDefault="002F1E0D" w:rsidP="00D37663">
      <w:pPr>
        <w:numPr>
          <w:ilvl w:val="3"/>
          <w:numId w:val="49"/>
        </w:numPr>
        <w:tabs>
          <w:tab w:val="left" w:pos="567"/>
          <w:tab w:val="left" w:pos="1134"/>
        </w:tabs>
        <w:spacing w:before="120" w:line="360" w:lineRule="auto"/>
        <w:ind w:left="0" w:right="-23" w:firstLine="0"/>
        <w:rPr>
          <w:rFonts w:eastAsia="Arial Unicode MS" w:cs="Arial"/>
          <w:iCs/>
          <w:sz w:val="23"/>
          <w:szCs w:val="23"/>
        </w:rPr>
      </w:pPr>
      <w:r w:rsidRPr="002763C7">
        <w:rPr>
          <w:rFonts w:eastAsia="Arial Unicode MS" w:cs="Arial"/>
          <w:iCs/>
          <w:sz w:val="23"/>
          <w:szCs w:val="23"/>
        </w:rPr>
        <w:t>O recolhimento do INSS e do FGTS referente aos serviços deverá ser feito de forma individualizada, por tomador, e esta condição deverá ser comprovada mensalmente, a cada emissão de Nota Fiscal.</w:t>
      </w:r>
    </w:p>
    <w:p w14:paraId="2EF2FA3E"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rFonts w:eastAsia="Calibri"/>
          <w:color w:val="auto"/>
          <w:sz w:val="23"/>
          <w:szCs w:val="23"/>
          <w:lang w:eastAsia="en-US"/>
        </w:rPr>
        <w:t xml:space="preserve">O pagamento </w:t>
      </w:r>
      <w:r w:rsidRPr="002763C7">
        <w:rPr>
          <w:rFonts w:eastAsia="Calibri"/>
          <w:b/>
          <w:color w:val="auto"/>
          <w:sz w:val="23"/>
          <w:szCs w:val="23"/>
          <w:lang w:eastAsia="en-US"/>
        </w:rPr>
        <w:t>SOMENTE</w:t>
      </w:r>
      <w:r w:rsidRPr="002763C7">
        <w:rPr>
          <w:rFonts w:eastAsia="Calibri"/>
          <w:color w:val="auto"/>
          <w:sz w:val="23"/>
          <w:szCs w:val="23"/>
          <w:lang w:eastAsia="en-US"/>
        </w:rPr>
        <w:t xml:space="preserve"> será efetuado:</w:t>
      </w:r>
    </w:p>
    <w:p w14:paraId="3A76E907" w14:textId="77777777" w:rsidR="002F1E0D" w:rsidRPr="002763C7" w:rsidRDefault="002F1E0D" w:rsidP="00D37663">
      <w:pPr>
        <w:pStyle w:val="Corpodetexto2"/>
        <w:numPr>
          <w:ilvl w:val="0"/>
          <w:numId w:val="41"/>
        </w:numPr>
        <w:spacing w:before="120" w:line="360" w:lineRule="auto"/>
        <w:ind w:left="0" w:firstLine="0"/>
        <w:rPr>
          <w:rFonts w:eastAsia="Calibri"/>
          <w:color w:val="auto"/>
          <w:sz w:val="23"/>
          <w:szCs w:val="23"/>
          <w:lang w:eastAsia="en-US"/>
        </w:rPr>
      </w:pPr>
      <w:r w:rsidRPr="002763C7">
        <w:rPr>
          <w:rFonts w:eastAsia="Calibri"/>
          <w:color w:val="auto"/>
          <w:sz w:val="23"/>
          <w:szCs w:val="23"/>
          <w:lang w:eastAsia="en-US"/>
        </w:rPr>
        <w:t>Após a aceitação da Nota Fiscal / Fatura.</w:t>
      </w:r>
    </w:p>
    <w:p w14:paraId="7ED67679" w14:textId="77777777" w:rsidR="002F1E0D" w:rsidRPr="002763C7" w:rsidRDefault="002F1E0D" w:rsidP="00D37663">
      <w:pPr>
        <w:pStyle w:val="Corpodetexto2"/>
        <w:numPr>
          <w:ilvl w:val="0"/>
          <w:numId w:val="41"/>
        </w:numPr>
        <w:spacing w:before="120" w:line="360" w:lineRule="auto"/>
        <w:ind w:left="0" w:firstLine="0"/>
        <w:rPr>
          <w:rFonts w:eastAsia="Calibri"/>
          <w:color w:val="auto"/>
          <w:sz w:val="23"/>
          <w:szCs w:val="23"/>
          <w:lang w:eastAsia="en-US"/>
        </w:rPr>
      </w:pPr>
      <w:r w:rsidRPr="002763C7">
        <w:rPr>
          <w:rFonts w:eastAsia="Calibri"/>
          <w:color w:val="auto"/>
          <w:sz w:val="23"/>
          <w:szCs w:val="23"/>
          <w:lang w:eastAsia="en-US"/>
        </w:rPr>
        <w:t>Após o recolhimento pela adjudicatária de quaisquer multas que lhe tenham sido impostas em decorrência de inadimplemento contratual.</w:t>
      </w:r>
    </w:p>
    <w:p w14:paraId="048C045C"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rFonts w:eastAsia="Arial Unicode MS"/>
          <w:iCs/>
          <w:sz w:val="23"/>
          <w:szCs w:val="23"/>
        </w:rPr>
        <w:t>Os pagamentos a serem efetuados em favor da CONTRATADA, quando couber, estarão sujeitos à retenção, na fonte, dos tributos que incidirem sobre o objeto do Termo de Referência.</w:t>
      </w:r>
    </w:p>
    <w:p w14:paraId="0A8FEF67"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rFonts w:eastAsia="Arial Unicode MS"/>
          <w:iCs/>
          <w:sz w:val="23"/>
          <w:szCs w:val="23"/>
        </w:rPr>
        <w:t xml:space="preserve">Na hipótese de ocorrer atraso no pagamento da </w:t>
      </w:r>
      <w:r w:rsidRPr="002763C7">
        <w:rPr>
          <w:rFonts w:eastAsia="Arial Unicode MS"/>
          <w:sz w:val="23"/>
          <w:szCs w:val="23"/>
        </w:rPr>
        <w:t>Nota Fiscal / Fatura</w:t>
      </w:r>
      <w:r w:rsidRPr="002763C7">
        <w:rPr>
          <w:rFonts w:eastAsia="Arial Unicode MS"/>
          <w:iCs/>
          <w:sz w:val="23"/>
          <w:szCs w:val="23"/>
        </w:rPr>
        <w:t xml:space="preserve"> por responsabilidade da CESAMA, esta se compromete a aplicar, conforme legislação em vigor, juros de mora sobre o valor devido </w:t>
      </w:r>
      <w:r w:rsidRPr="002763C7">
        <w:rPr>
          <w:rFonts w:eastAsia="Arial Unicode MS"/>
          <w:i/>
          <w:iCs/>
          <w:sz w:val="23"/>
          <w:szCs w:val="23"/>
        </w:rPr>
        <w:t>“pro rata”</w:t>
      </w:r>
      <w:r w:rsidRPr="002763C7">
        <w:rPr>
          <w:rFonts w:eastAsia="Arial Unicode MS"/>
          <w:iCs/>
          <w:sz w:val="23"/>
          <w:szCs w:val="23"/>
        </w:rPr>
        <w:t xml:space="preserve"> entre a data do vencimento e o efetivo pagamento.</w:t>
      </w:r>
    </w:p>
    <w:p w14:paraId="4EDFFBD0" w14:textId="77777777" w:rsidR="002F1E0D" w:rsidRPr="002763C7" w:rsidRDefault="002F1E0D" w:rsidP="00D37663">
      <w:pPr>
        <w:pStyle w:val="PargrafodaLista"/>
        <w:numPr>
          <w:ilvl w:val="2"/>
          <w:numId w:val="49"/>
        </w:numPr>
        <w:spacing w:before="120" w:line="360" w:lineRule="auto"/>
        <w:ind w:left="0" w:right="-23" w:firstLine="0"/>
        <w:jc w:val="both"/>
        <w:rPr>
          <w:rFonts w:ascii="Arial" w:hAnsi="Arial" w:cs="Arial"/>
          <w:sz w:val="23"/>
          <w:szCs w:val="23"/>
        </w:rPr>
      </w:pPr>
      <w:r w:rsidRPr="002763C7">
        <w:rPr>
          <w:rFonts w:ascii="Arial" w:hAnsi="Arial" w:cs="Arial"/>
          <w:sz w:val="23"/>
          <w:szCs w:val="23"/>
        </w:rPr>
        <w:t>O CNPJ da CONTRATADA constante da Nota Fiscal / Fatura deverá ser o mesmo da documentação apresentada no procedimento licitatório.</w:t>
      </w:r>
    </w:p>
    <w:p w14:paraId="01CC39A7" w14:textId="77777777" w:rsidR="002F1E0D" w:rsidRPr="002763C7" w:rsidRDefault="002F1E0D" w:rsidP="00D37663">
      <w:pPr>
        <w:pStyle w:val="Recuodecorpodetexto2"/>
        <w:numPr>
          <w:ilvl w:val="2"/>
          <w:numId w:val="49"/>
        </w:numPr>
        <w:tabs>
          <w:tab w:val="left" w:pos="-5954"/>
          <w:tab w:val="left" w:pos="-3402"/>
        </w:tabs>
        <w:spacing w:after="0" w:line="360" w:lineRule="auto"/>
        <w:ind w:left="0" w:right="-23" w:firstLine="0"/>
        <w:rPr>
          <w:sz w:val="23"/>
          <w:szCs w:val="23"/>
        </w:rPr>
      </w:pPr>
      <w:r w:rsidRPr="002763C7">
        <w:rPr>
          <w:sz w:val="23"/>
          <w:szCs w:val="23"/>
        </w:rPr>
        <w:t>A CONTRATADA não poderá ceder ou dar em garantia, em qualquer hipótese, no todo ou em parte, os créditos de qualquer natureza, decorrentes ou oriundos da contratação.</w:t>
      </w:r>
    </w:p>
    <w:p w14:paraId="12CC5C0A" w14:textId="77777777" w:rsidR="002F1E0D" w:rsidRPr="002763C7" w:rsidRDefault="002F1E0D" w:rsidP="00D37663">
      <w:pPr>
        <w:pStyle w:val="Recuodecorpodetexto2"/>
        <w:numPr>
          <w:ilvl w:val="2"/>
          <w:numId w:val="49"/>
        </w:numPr>
        <w:tabs>
          <w:tab w:val="left" w:pos="-5954"/>
          <w:tab w:val="left" w:pos="-3402"/>
        </w:tabs>
        <w:spacing w:after="0" w:line="360" w:lineRule="auto"/>
        <w:ind w:left="0" w:right="-23" w:firstLine="0"/>
        <w:rPr>
          <w:sz w:val="23"/>
          <w:szCs w:val="23"/>
        </w:rPr>
      </w:pPr>
      <w:r w:rsidRPr="002763C7">
        <w:rPr>
          <w:sz w:val="23"/>
          <w:szCs w:val="23"/>
        </w:rPr>
        <w:t xml:space="preserve">Nenhum pagamento será efetuado à CONTRATADA enquanto pendente de liquidação quaisquer obrigações financeiras que lhe foram impostas, em virtude de </w:t>
      </w:r>
      <w:r w:rsidRPr="002763C7">
        <w:rPr>
          <w:sz w:val="23"/>
          <w:szCs w:val="23"/>
        </w:rPr>
        <w:lastRenderedPageBreak/>
        <w:t>penalidade ou inadimplência, sem que isso gere direito ao pleito de reajustamento de preços ou correção monetária.</w:t>
      </w:r>
    </w:p>
    <w:p w14:paraId="44F3B118" w14:textId="77777777" w:rsidR="002F1E0D" w:rsidRPr="002763C7" w:rsidRDefault="002F1E0D" w:rsidP="00D37663">
      <w:pPr>
        <w:pStyle w:val="Corpodetexto2"/>
        <w:numPr>
          <w:ilvl w:val="2"/>
          <w:numId w:val="49"/>
        </w:numPr>
        <w:tabs>
          <w:tab w:val="left" w:pos="-3402"/>
          <w:tab w:val="left" w:pos="851"/>
        </w:tabs>
        <w:spacing w:before="120" w:line="360" w:lineRule="auto"/>
        <w:ind w:left="0" w:right="-23" w:firstLine="0"/>
        <w:rPr>
          <w:bCs/>
          <w:sz w:val="23"/>
          <w:szCs w:val="23"/>
        </w:rPr>
      </w:pPr>
      <w:r w:rsidRPr="002763C7">
        <w:rPr>
          <w:sz w:val="23"/>
          <w:szCs w:val="23"/>
        </w:rPr>
        <w:t>A CESAMA poderá realizar o pagamento antes do prazo definido no item 6.</w:t>
      </w:r>
      <w:r w:rsidR="00D37663" w:rsidRPr="002763C7">
        <w:rPr>
          <w:sz w:val="23"/>
          <w:szCs w:val="23"/>
        </w:rPr>
        <w:t>2.1</w:t>
      </w:r>
      <w:r w:rsidRPr="002763C7">
        <w:rPr>
          <w:sz w:val="23"/>
          <w:szCs w:val="23"/>
        </w:rPr>
        <w:t>,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2763C7">
        <w:rPr>
          <w:i/>
          <w:sz w:val="23"/>
          <w:szCs w:val="23"/>
        </w:rPr>
        <w:t>pro rata</w:t>
      </w:r>
      <w:r w:rsidRPr="002763C7">
        <w:rPr>
          <w:sz w:val="23"/>
          <w:szCs w:val="23"/>
        </w:rPr>
        <w:t>”.</w:t>
      </w:r>
    </w:p>
    <w:p w14:paraId="53DDBECF"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sz w:val="23"/>
          <w:szCs w:val="23"/>
        </w:rPr>
        <w:t>A antecipação de pagamento só poderá ocorrer caso o serviço tenha sido executado.</w:t>
      </w:r>
    </w:p>
    <w:p w14:paraId="7CEDE3E9"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rFonts w:eastAsia="Calibri"/>
          <w:color w:val="auto"/>
          <w:sz w:val="23"/>
          <w:szCs w:val="23"/>
          <w:lang w:eastAsia="en-US"/>
        </w:rPr>
        <w:t>Na eventualidade de aplicação de multas, estas deverão ser liquidadas simultaneamente com parcela vinculada ao evento cujo descumprimento der origem à aplicação da penalidade.</w:t>
      </w:r>
    </w:p>
    <w:p w14:paraId="4D4D643E" w14:textId="77777777" w:rsidR="002F1E0D" w:rsidRPr="002763C7" w:rsidRDefault="002F1E0D" w:rsidP="00D37663">
      <w:pPr>
        <w:pStyle w:val="Corpodetexto2"/>
        <w:numPr>
          <w:ilvl w:val="2"/>
          <w:numId w:val="49"/>
        </w:numPr>
        <w:spacing w:before="120" w:line="360" w:lineRule="auto"/>
        <w:ind w:left="0" w:firstLine="0"/>
        <w:rPr>
          <w:rFonts w:eastAsia="Calibri"/>
          <w:color w:val="auto"/>
          <w:sz w:val="23"/>
          <w:szCs w:val="23"/>
          <w:lang w:eastAsia="en-US"/>
        </w:rPr>
      </w:pPr>
      <w:r w:rsidRPr="002763C7">
        <w:rPr>
          <w:iCs/>
          <w:sz w:val="23"/>
          <w:szCs w:val="23"/>
        </w:rPr>
        <w:t>A proponente tem conhecimento dos termos do Decreto 8.542 de 09/05/2005, que regulamenta o reajuste de preços nos contratos da Administração Pública Municipal Direta e Indireta e cujas normas se incorporam à Ata de Registro de Preços e nesse Contrato, no que couber.</w:t>
      </w:r>
    </w:p>
    <w:p w14:paraId="2D0B8F71" w14:textId="77777777" w:rsidR="002F1E0D" w:rsidRPr="002763C7" w:rsidRDefault="002F1E0D" w:rsidP="002F1E0D">
      <w:pPr>
        <w:pStyle w:val="Ttulo2"/>
        <w:spacing w:before="480" w:line="360" w:lineRule="auto"/>
        <w:jc w:val="both"/>
        <w:rPr>
          <w:rFonts w:ascii="Arial" w:eastAsia="Arial Unicode MS" w:hAnsi="Arial" w:cs="Arial"/>
        </w:rPr>
      </w:pPr>
      <w:r w:rsidRPr="002763C7">
        <w:rPr>
          <w:rFonts w:ascii="Arial" w:eastAsia="Arial Unicode MS" w:hAnsi="Arial" w:cs="Arial"/>
        </w:rPr>
        <w:t xml:space="preserve">CLÁUSULA SÉTIMA: REVISÃO / REAJUSTE </w:t>
      </w:r>
    </w:p>
    <w:p w14:paraId="2F8AB1A0" w14:textId="77777777" w:rsidR="002F1E0D" w:rsidRPr="002763C7" w:rsidRDefault="002F1E0D" w:rsidP="002F1E0D">
      <w:pPr>
        <w:tabs>
          <w:tab w:val="left" w:pos="567"/>
        </w:tabs>
        <w:spacing w:before="120" w:line="360" w:lineRule="auto"/>
        <w:rPr>
          <w:rFonts w:eastAsia="Arial Unicode MS" w:cs="Arial"/>
          <w:b/>
          <w:sz w:val="23"/>
          <w:szCs w:val="23"/>
        </w:rPr>
      </w:pPr>
      <w:r w:rsidRPr="002763C7">
        <w:rPr>
          <w:rFonts w:eastAsia="Arial Unicode MS" w:cs="Arial"/>
          <w:b/>
          <w:sz w:val="23"/>
          <w:szCs w:val="23"/>
        </w:rPr>
        <w:t>7.1. Revisão</w:t>
      </w:r>
    </w:p>
    <w:p w14:paraId="76CD1D37" w14:textId="77777777" w:rsidR="002F1E0D" w:rsidRPr="002763C7" w:rsidRDefault="002F1E0D" w:rsidP="002F1E0D">
      <w:pPr>
        <w:tabs>
          <w:tab w:val="left" w:pos="567"/>
        </w:tabs>
        <w:spacing w:before="120" w:line="360" w:lineRule="auto"/>
        <w:rPr>
          <w:rFonts w:eastAsia="Arial Unicode MS" w:cs="Arial"/>
          <w:sz w:val="23"/>
          <w:szCs w:val="23"/>
        </w:rPr>
      </w:pPr>
      <w:r w:rsidRPr="002763C7">
        <w:rPr>
          <w:rFonts w:eastAsia="Arial Unicode MS" w:cs="Arial"/>
          <w:sz w:val="23"/>
          <w:szCs w:val="23"/>
        </w:rPr>
        <w:t>7.1.1. A revisão contratual (reequilíbrio econômico-financeiro) tem lugar quando a interferência causadora do desequilíbrio econômico-financeiro, consistir em um fato imprevisível ou previsível de consequências incalculáveis, anormal e extraordinário.</w:t>
      </w:r>
    </w:p>
    <w:p w14:paraId="35E6BBDF" w14:textId="77777777" w:rsidR="002F1E0D" w:rsidRPr="002763C7" w:rsidRDefault="002F1E0D" w:rsidP="002F1E0D">
      <w:pPr>
        <w:tabs>
          <w:tab w:val="left" w:pos="567"/>
        </w:tabs>
        <w:spacing w:before="120" w:line="360" w:lineRule="auto"/>
        <w:rPr>
          <w:rFonts w:eastAsia="Arial Unicode MS" w:cs="Arial"/>
          <w:sz w:val="23"/>
          <w:szCs w:val="23"/>
        </w:rPr>
      </w:pPr>
      <w:r w:rsidRPr="002763C7">
        <w:rPr>
          <w:rFonts w:eastAsia="Arial Unicode MS" w:cs="Arial"/>
          <w:sz w:val="23"/>
          <w:szCs w:val="23"/>
        </w:rPr>
        <w:t>7.1.2. O reequilíbrio econômico-financeiro pode ser concedido a qualquer tempo, independentemente de previsão contratual, desde que verificados os seguintes requisitos:</w:t>
      </w:r>
    </w:p>
    <w:p w14:paraId="6FC21B46"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o evento seja futuro e incerto;</w:t>
      </w:r>
    </w:p>
    <w:p w14:paraId="049D2E4A"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o evento ocorra após a apresentação da proposta;</w:t>
      </w:r>
    </w:p>
    <w:p w14:paraId="1D05890D"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o evento não ocorra por culpa da CONTRATADA;</w:t>
      </w:r>
    </w:p>
    <w:p w14:paraId="78678C17"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a possibilidade da revisão contratual seja aventada pela CONTRATADA ou pela CESAMA;</w:t>
      </w:r>
    </w:p>
    <w:p w14:paraId="37763C6D"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lastRenderedPageBreak/>
        <w:t>a modificação seja substancial nas condições contratadas, de forma que seja caracterizada alteração desproporcional entre os encargos da CONTRATADA e a retribuição da CESAMA;</w:t>
      </w:r>
    </w:p>
    <w:p w14:paraId="4DF8F4FE"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62DB947B" w14:textId="77777777" w:rsidR="002F1E0D" w:rsidRPr="002763C7" w:rsidRDefault="002F1E0D" w:rsidP="002F1E0D">
      <w:pPr>
        <w:numPr>
          <w:ilvl w:val="0"/>
          <w:numId w:val="25"/>
        </w:numPr>
        <w:spacing w:before="120" w:line="360" w:lineRule="auto"/>
        <w:ind w:left="851" w:hanging="284"/>
        <w:rPr>
          <w:rFonts w:eastAsia="Arial Unicode MS" w:cs="Arial"/>
          <w:sz w:val="23"/>
          <w:szCs w:val="23"/>
        </w:rPr>
      </w:pPr>
      <w:r w:rsidRPr="002763C7">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14:paraId="1CDC1537"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226B35A"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7.1.4.  A repactuação do contrato deverá ser pleiteada pela contratada até 60 (sessenta) dias antes do encerramento do prazo de vigência, sob pena de ocorrer preclusão do exercício do direito. </w:t>
      </w:r>
    </w:p>
    <w:p w14:paraId="61BB4B66"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7.1.5.  É vedada a inclusão, por ocasião da repactuação do contrato, de benefícios não previstos na proposta inicial, exceto quando se tornarem obrigatórios por força de instrumento legal. </w:t>
      </w:r>
    </w:p>
    <w:p w14:paraId="694881BC"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7.1.6.  Quando da solicitação da repactuação do contrato, esta somente será concedida mediante negociação entre as partes, considerando-se: </w:t>
      </w:r>
    </w:p>
    <w:p w14:paraId="1DA608E7"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a. os preços praticados no mercado e ou em outros contratos da Administração; </w:t>
      </w:r>
    </w:p>
    <w:p w14:paraId="05B04636"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b. as particularidades do contrato em vigência; </w:t>
      </w:r>
    </w:p>
    <w:p w14:paraId="5682333F"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c. o novo acordo ou convenção coletiva das categorias profissionais; </w:t>
      </w:r>
    </w:p>
    <w:p w14:paraId="5BF4E97A"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d. a nova planilha com a variação dos custos apresentada; </w:t>
      </w:r>
    </w:p>
    <w:p w14:paraId="5DADD53F"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e. indicadores setoriais, tabelas de fabricantes, valores oficiais de referência, tarifas públicas ou outros equivalentes; e </w:t>
      </w:r>
    </w:p>
    <w:p w14:paraId="70DAA940"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f. a disponibilidade orçamentária da Cesama. </w:t>
      </w:r>
    </w:p>
    <w:p w14:paraId="0F9BF483"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lastRenderedPageBreak/>
        <w:t xml:space="preserve">7.1.7.  A decisão sobre o pedido de repactuação do contrato deve ser feita no prazo máximo de 30 (trinta) dias, contados a partir da solicitação e da entrega dos comprovantes de variação dos custos. </w:t>
      </w:r>
    </w:p>
    <w:p w14:paraId="6D000D98"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7.1.8.  O prazo referido no item anterior ficará suspenso enquanto a contratada não cumprir os atos ou apresentar a documentação solicitada pela Cesama para a comprovação da variação dos custos. </w:t>
      </w:r>
    </w:p>
    <w:p w14:paraId="36166F6A"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7.1.9. A Cesama poderá realizar diligências para conferir a variação de custos alegada pela contratada. </w:t>
      </w:r>
    </w:p>
    <w:p w14:paraId="15BCFE44"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7.1.10. Os novos valores contratuais decorrentes das repactuações terão suas vigências iniciadas observando-se o seguinte: </w:t>
      </w:r>
    </w:p>
    <w:p w14:paraId="0E73387E"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a. a partir da assinatura da apostila ou termo aditivo; </w:t>
      </w:r>
    </w:p>
    <w:p w14:paraId="754AFFAE"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b. em data futura, desde que acordada entre as partes, sem prejuízo da contagem de periodicidade para concessão das repactuações futuras; ou </w:t>
      </w:r>
    </w:p>
    <w:p w14:paraId="593FA21B" w14:textId="77777777" w:rsidR="002F1E0D" w:rsidRPr="002763C7" w:rsidRDefault="002F1E0D" w:rsidP="002F1E0D">
      <w:pPr>
        <w:spacing w:before="120" w:line="360" w:lineRule="auto"/>
        <w:ind w:left="567"/>
        <w:rPr>
          <w:rFonts w:eastAsia="Arial Unicode MS" w:cs="Arial"/>
          <w:color w:val="000000"/>
          <w:sz w:val="23"/>
          <w:szCs w:val="23"/>
        </w:rPr>
      </w:pPr>
      <w:r w:rsidRPr="002763C7">
        <w:rPr>
          <w:rFonts w:eastAsia="Arial Unicode MS" w:cs="Arial"/>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93AD539"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 xml:space="preserve">7.1.11.  No caso previsto na alínea “c”, o pagamento retroativo deverá ser concedido exclusivamente para os itens que motivaram a retroatividade, e apenas em relação à diferença porventura existente. </w:t>
      </w:r>
    </w:p>
    <w:p w14:paraId="6112EFBB" w14:textId="77777777" w:rsidR="002F1E0D" w:rsidRPr="002763C7" w:rsidRDefault="002F1E0D" w:rsidP="002F1E0D">
      <w:pPr>
        <w:spacing w:before="120" w:line="360" w:lineRule="auto"/>
        <w:rPr>
          <w:rFonts w:eastAsia="Arial Unicode MS" w:cs="Arial"/>
          <w:color w:val="000000"/>
          <w:sz w:val="23"/>
          <w:szCs w:val="23"/>
        </w:rPr>
      </w:pPr>
      <w:r w:rsidRPr="002763C7">
        <w:rPr>
          <w:rFonts w:eastAsia="Arial Unicode MS" w:cs="Arial"/>
          <w:color w:val="000000"/>
          <w:sz w:val="23"/>
          <w:szCs w:val="23"/>
        </w:rPr>
        <w:t>7.1.12.  A Cesama deverá assegurar-se de que os preços contratados são compatíveis com aqueles praticados no mercado, de forma a garantir a continuidade da contratação mais vantajosa.</w:t>
      </w:r>
    </w:p>
    <w:p w14:paraId="2E83B4DF" w14:textId="77777777" w:rsidR="002F1E0D" w:rsidRPr="002763C7" w:rsidRDefault="002F1E0D" w:rsidP="002F1E0D">
      <w:pPr>
        <w:tabs>
          <w:tab w:val="left" w:pos="567"/>
        </w:tabs>
        <w:spacing w:before="120" w:line="360" w:lineRule="auto"/>
        <w:rPr>
          <w:rFonts w:eastAsia="Arial Unicode MS" w:cs="Arial"/>
          <w:b/>
          <w:sz w:val="23"/>
          <w:szCs w:val="23"/>
        </w:rPr>
      </w:pPr>
      <w:r w:rsidRPr="002763C7">
        <w:rPr>
          <w:rFonts w:eastAsia="Arial Unicode MS" w:cs="Arial"/>
          <w:b/>
          <w:sz w:val="23"/>
          <w:szCs w:val="23"/>
        </w:rPr>
        <w:t>7.2. Reajuste</w:t>
      </w:r>
    </w:p>
    <w:p w14:paraId="0DBEA3FC" w14:textId="77777777" w:rsidR="002F1E0D" w:rsidRPr="002763C7" w:rsidRDefault="002F1E0D" w:rsidP="002F1E0D">
      <w:pPr>
        <w:spacing w:before="120" w:line="360" w:lineRule="auto"/>
        <w:rPr>
          <w:rFonts w:eastAsia="Arial Unicode MS" w:cs="Arial"/>
          <w:sz w:val="23"/>
          <w:szCs w:val="23"/>
        </w:rPr>
      </w:pPr>
      <w:r w:rsidRPr="002763C7">
        <w:rPr>
          <w:rFonts w:eastAsia="Arial Unicode MS" w:cs="Arial"/>
          <w:sz w:val="23"/>
          <w:szCs w:val="23"/>
        </w:rPr>
        <w:t>7.2.1. Aplica-se o disposto no Decreto Municipal nº 8.542/2005, que regulamenta o reajuste de preços nos contratos da Administração Pública Municipal direta e indireta e dá outras providências.</w:t>
      </w:r>
    </w:p>
    <w:p w14:paraId="65A5AD45" w14:textId="77777777" w:rsidR="002F1E0D" w:rsidRPr="002763C7" w:rsidRDefault="002F1E0D" w:rsidP="002F1E0D">
      <w:pPr>
        <w:spacing w:before="120" w:line="360" w:lineRule="auto"/>
        <w:rPr>
          <w:rFonts w:eastAsia="Arial Unicode MS" w:cs="Arial"/>
          <w:sz w:val="23"/>
          <w:szCs w:val="23"/>
        </w:rPr>
      </w:pPr>
      <w:r w:rsidRPr="002763C7">
        <w:rPr>
          <w:rFonts w:eastAsia="Arial Unicode MS" w:cs="Arial"/>
          <w:sz w:val="23"/>
          <w:szCs w:val="23"/>
        </w:rPr>
        <w:t xml:space="preserve">7.2.2. O reajustamento dos preços contratuais deverá retratar a variação efetiva dos insumos, da mão de obra ou dos custos de produção, podendo a CESAMA, conforme o </w:t>
      </w:r>
      <w:r w:rsidRPr="002763C7">
        <w:rPr>
          <w:rFonts w:eastAsia="Arial Unicode MS" w:cs="Arial"/>
          <w:sz w:val="23"/>
          <w:szCs w:val="23"/>
        </w:rPr>
        <w:lastRenderedPageBreak/>
        <w:t>caso, adotar índices gerais ou específicos, fórmulas paramétricas, bem como acordos, dissídios ou convenções coletivas de trabalho.</w:t>
      </w:r>
    </w:p>
    <w:p w14:paraId="1FF52F26" w14:textId="77777777" w:rsidR="002F1E0D" w:rsidRPr="002763C7" w:rsidRDefault="002F1E0D" w:rsidP="002F1E0D">
      <w:pPr>
        <w:spacing w:before="120" w:line="360" w:lineRule="auto"/>
        <w:rPr>
          <w:rFonts w:eastAsia="Arial Unicode MS" w:cs="Arial"/>
          <w:sz w:val="23"/>
          <w:szCs w:val="23"/>
        </w:rPr>
      </w:pPr>
      <w:r w:rsidRPr="002763C7">
        <w:rPr>
          <w:rFonts w:eastAsia="Arial Unicode MS" w:cs="Arial"/>
          <w:sz w:val="23"/>
          <w:szCs w:val="23"/>
        </w:rPr>
        <w:t>7.2.3. O reajuste de preços previsto neste Contrato para fazer face à elevação dos custos da contratação, respeitada a anualidade, e que vier a ocorrer durante a vigência do Contrato, deverá ser solicitado pela CONTRATADA.</w:t>
      </w:r>
    </w:p>
    <w:p w14:paraId="1C1E7AAE" w14:textId="77777777" w:rsidR="002F1E0D" w:rsidRPr="002763C7" w:rsidRDefault="002F1E0D" w:rsidP="002F1E0D">
      <w:pPr>
        <w:spacing w:before="120" w:line="360" w:lineRule="auto"/>
        <w:rPr>
          <w:rFonts w:eastAsia="Arial Unicode MS" w:cs="Arial"/>
          <w:b/>
          <w:sz w:val="23"/>
          <w:szCs w:val="23"/>
        </w:rPr>
      </w:pPr>
      <w:r w:rsidRPr="002763C7">
        <w:rPr>
          <w:rFonts w:eastAsia="Arial Unicode MS" w:cs="Arial"/>
          <w:b/>
          <w:sz w:val="23"/>
          <w:szCs w:val="23"/>
        </w:rPr>
        <w:t>7.2.4. O marco inicial para a concessão do reajustamento de preços é a data limite da apresentação da proposta.</w:t>
      </w:r>
    </w:p>
    <w:p w14:paraId="58552FB0" w14:textId="77777777" w:rsidR="002F1E0D" w:rsidRPr="002763C7" w:rsidRDefault="002F1E0D" w:rsidP="002F1E0D">
      <w:pPr>
        <w:pStyle w:val="Recuodecorpodetexto"/>
        <w:spacing w:before="480" w:line="360" w:lineRule="auto"/>
        <w:ind w:firstLine="0"/>
        <w:rPr>
          <w:rFonts w:ascii="Arial" w:eastAsia="Arial Unicode MS" w:hAnsi="Arial" w:cs="Arial"/>
          <w:b/>
          <w:bCs/>
          <w:sz w:val="24"/>
          <w:szCs w:val="24"/>
        </w:rPr>
      </w:pPr>
      <w:r w:rsidRPr="002763C7">
        <w:rPr>
          <w:rFonts w:ascii="Arial" w:eastAsia="Arial Unicode MS" w:hAnsi="Arial" w:cs="Arial"/>
          <w:b/>
          <w:bCs/>
          <w:sz w:val="24"/>
          <w:szCs w:val="24"/>
        </w:rPr>
        <w:t>CLÁUSULA OITAVA:  PENALIDADES</w:t>
      </w:r>
    </w:p>
    <w:p w14:paraId="571361E8" w14:textId="77777777" w:rsidR="002F1E0D" w:rsidRPr="002763C7" w:rsidRDefault="002F1E0D" w:rsidP="002F1E0D">
      <w:pPr>
        <w:spacing w:before="120" w:line="360" w:lineRule="auto"/>
        <w:rPr>
          <w:rFonts w:eastAsia="Arial Unicode MS" w:cs="Arial"/>
          <w:bCs/>
          <w:sz w:val="24"/>
          <w:szCs w:val="24"/>
          <w:lang w:val="de-DE"/>
        </w:rPr>
      </w:pPr>
      <w:r w:rsidRPr="002763C7">
        <w:rPr>
          <w:rFonts w:eastAsia="Arial Unicode MS" w:cs="Arial"/>
          <w:bCs/>
          <w:sz w:val="24"/>
          <w:szCs w:val="24"/>
          <w:lang w:val="de-DE"/>
        </w:rPr>
        <w:t>8.1 Qualquer pessoa física ou jurídica que praticar atos em desacordo com o este Contrato e com o Regulamento Interno de Licitações, Contratos e Convênios da CESAMA, sujeita-se às sanções previstas, sem prejuízo das responsabilidades civil e criminal.</w:t>
      </w:r>
    </w:p>
    <w:p w14:paraId="1D9FDB7F"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bCs/>
          <w:sz w:val="24"/>
          <w:szCs w:val="24"/>
          <w:lang w:val="de-DE"/>
        </w:rPr>
        <w:t>8</w:t>
      </w:r>
      <w:r w:rsidRPr="002763C7">
        <w:rPr>
          <w:rFonts w:eastAsia="Arial Unicode MS" w:cs="Arial"/>
          <w:bCs/>
          <w:sz w:val="24"/>
          <w:szCs w:val="24"/>
        </w:rPr>
        <w:t xml:space="preserve">.2. </w:t>
      </w:r>
      <w:r w:rsidRPr="002763C7">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18B4654A"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bCs/>
          <w:sz w:val="24"/>
          <w:szCs w:val="24"/>
        </w:rPr>
        <w:t xml:space="preserve">8.2.1. </w:t>
      </w:r>
      <w:r w:rsidRPr="002763C7">
        <w:rPr>
          <w:rFonts w:eastAsia="Arial Unicode MS" w:cs="Arial"/>
          <w:sz w:val="24"/>
          <w:szCs w:val="24"/>
        </w:rPr>
        <w:t>A multa a que alude o item 8.2 não impede que a CESAMA rescinda o Contrato e aplique as outras sanções previstas neste instrumento e em Lei.</w:t>
      </w:r>
    </w:p>
    <w:p w14:paraId="5B9E8CAA"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8.2.2. A multa, aplicada após regular processo administrativo, será descontada da garantia do respectivo contratado.</w:t>
      </w:r>
    </w:p>
    <w:p w14:paraId="6C874C38"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8.2.3. Se a multa for de valor superior ao valor da garantia prestada, além da perda desta, responderá a CONTRATADA pela sua diferença, a qual será descontada dos pagamentos eventualmente devidos pela CESAMA ou, ainda, quando for o caso, cobrada judicialmente.</w:t>
      </w:r>
    </w:p>
    <w:p w14:paraId="1D83E0DB"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 xml:space="preserve">8.2.4. A multa poderá ser descontada do pagamento devido à Contratada. </w:t>
      </w:r>
    </w:p>
    <w:p w14:paraId="6755E33C"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8.3. Pelo cometimento de quaisquer infrações prevista neste Contrato e no RILC, garantida a prévia defesa, a CESAMA poderá aplicar as seguintes sanções:</w:t>
      </w:r>
    </w:p>
    <w:p w14:paraId="64FB5F0B" w14:textId="77777777" w:rsidR="002F1E0D" w:rsidRPr="002763C7" w:rsidRDefault="002F1E0D" w:rsidP="002F1E0D">
      <w:pPr>
        <w:numPr>
          <w:ilvl w:val="0"/>
          <w:numId w:val="26"/>
        </w:numPr>
        <w:spacing w:before="120" w:line="360" w:lineRule="auto"/>
        <w:ind w:left="851" w:hanging="284"/>
        <w:rPr>
          <w:rFonts w:eastAsia="Arial Unicode MS" w:cs="Arial"/>
          <w:bCs/>
          <w:sz w:val="24"/>
          <w:szCs w:val="24"/>
        </w:rPr>
      </w:pPr>
      <w:r w:rsidRPr="002763C7">
        <w:rPr>
          <w:rFonts w:eastAsia="Arial Unicode MS" w:cs="Arial"/>
          <w:bCs/>
          <w:sz w:val="24"/>
          <w:szCs w:val="24"/>
        </w:rPr>
        <w:t>advertência;</w:t>
      </w:r>
    </w:p>
    <w:p w14:paraId="1A7A1891" w14:textId="77777777" w:rsidR="002F1E0D" w:rsidRPr="002763C7" w:rsidRDefault="002F1E0D" w:rsidP="002F1E0D">
      <w:pPr>
        <w:numPr>
          <w:ilvl w:val="0"/>
          <w:numId w:val="26"/>
        </w:numPr>
        <w:spacing w:before="120" w:line="360" w:lineRule="auto"/>
        <w:ind w:left="851" w:hanging="284"/>
        <w:rPr>
          <w:rFonts w:eastAsia="Arial Unicode MS" w:cs="Arial"/>
          <w:bCs/>
          <w:sz w:val="24"/>
          <w:szCs w:val="24"/>
        </w:rPr>
      </w:pPr>
      <w:r w:rsidRPr="002763C7">
        <w:rPr>
          <w:rFonts w:eastAsia="Arial Unicode MS" w:cs="Arial"/>
          <w:bCs/>
          <w:sz w:val="24"/>
          <w:szCs w:val="24"/>
        </w:rPr>
        <w:t>multa moratória, na forma prevista no item 8.2 deste Contrato;</w:t>
      </w:r>
    </w:p>
    <w:p w14:paraId="590D37E9" w14:textId="77777777" w:rsidR="002F1E0D" w:rsidRPr="002763C7" w:rsidRDefault="002F1E0D" w:rsidP="002F1E0D">
      <w:pPr>
        <w:numPr>
          <w:ilvl w:val="0"/>
          <w:numId w:val="26"/>
        </w:numPr>
        <w:spacing w:before="120" w:line="360" w:lineRule="auto"/>
        <w:ind w:left="851" w:hanging="284"/>
        <w:rPr>
          <w:rFonts w:eastAsia="Arial Unicode MS" w:cs="Arial"/>
          <w:bCs/>
          <w:sz w:val="24"/>
          <w:szCs w:val="24"/>
        </w:rPr>
      </w:pPr>
      <w:r w:rsidRPr="002763C7">
        <w:rPr>
          <w:rFonts w:eastAsia="Arial Unicode MS" w:cs="Arial"/>
          <w:bCs/>
          <w:sz w:val="24"/>
          <w:szCs w:val="24"/>
        </w:rPr>
        <w:lastRenderedPageBreak/>
        <w:t>multa compensatória de até 3% (três por cento) do valor do Contrato;</w:t>
      </w:r>
    </w:p>
    <w:p w14:paraId="6B26B930" w14:textId="77777777" w:rsidR="002F1E0D" w:rsidRPr="002763C7" w:rsidRDefault="002F1E0D" w:rsidP="002F1E0D">
      <w:pPr>
        <w:numPr>
          <w:ilvl w:val="0"/>
          <w:numId w:val="26"/>
        </w:numPr>
        <w:spacing w:before="120" w:line="360" w:lineRule="auto"/>
        <w:ind w:left="851" w:hanging="284"/>
        <w:rPr>
          <w:rFonts w:eastAsia="Arial Unicode MS" w:cs="Arial"/>
          <w:bCs/>
          <w:sz w:val="24"/>
          <w:szCs w:val="24"/>
        </w:rPr>
      </w:pPr>
      <w:r w:rsidRPr="002763C7">
        <w:rPr>
          <w:rFonts w:eastAsia="Arial Unicode MS" w:cs="Arial"/>
          <w:bCs/>
          <w:sz w:val="24"/>
          <w:szCs w:val="24"/>
        </w:rPr>
        <w:t>suspensão do direito de participar de licitação e impedimento de contratar com a CESAMA, por até 02 (dois) anos.</w:t>
      </w:r>
    </w:p>
    <w:p w14:paraId="479B5495"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8.3.1. As sanções previstas nas alíneas “a” e “c” poderão ser aplicadas juntamente com a da alínea “b”.</w:t>
      </w:r>
    </w:p>
    <w:p w14:paraId="2D08B292"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8.3.2. A sanção de advertência é cabível sempre que o ato praticado, ainda que ilícito, não seja suficiente para acarretar danos à CESAMA, suas instalações, pessoas, imagem, meio ambiente, ou a terceiros.</w:t>
      </w:r>
    </w:p>
    <w:p w14:paraId="41B747BB"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8.3.2.1. A reincidência da sanção de advertência poderá ensejar a aplicação de penalidade de suspensão.</w:t>
      </w:r>
    </w:p>
    <w:p w14:paraId="2F47AFB8"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8.3.3. A multa também poderá ser aplicada na observância das seguintes ocorrências:</w:t>
      </w:r>
    </w:p>
    <w:p w14:paraId="6C2CF710" w14:textId="77777777" w:rsidR="002F1E0D" w:rsidRPr="002763C7" w:rsidRDefault="002F1E0D" w:rsidP="002F1E0D">
      <w:pPr>
        <w:numPr>
          <w:ilvl w:val="0"/>
          <w:numId w:val="29"/>
        </w:numPr>
        <w:spacing w:before="120" w:line="360" w:lineRule="auto"/>
        <w:ind w:left="1134" w:hanging="283"/>
        <w:rPr>
          <w:rFonts w:eastAsia="Arial Unicode MS" w:cs="Arial"/>
          <w:bCs/>
          <w:sz w:val="24"/>
          <w:szCs w:val="24"/>
        </w:rPr>
      </w:pPr>
      <w:r w:rsidRPr="002763C7">
        <w:rPr>
          <w:rFonts w:eastAsia="Arial Unicode MS" w:cs="Arial"/>
          <w:bCs/>
          <w:sz w:val="24"/>
          <w:szCs w:val="24"/>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14:paraId="140F1D1F" w14:textId="77777777" w:rsidR="002F1E0D" w:rsidRPr="002763C7" w:rsidRDefault="002F1E0D" w:rsidP="002F1E0D">
      <w:pPr>
        <w:numPr>
          <w:ilvl w:val="0"/>
          <w:numId w:val="29"/>
        </w:numPr>
        <w:spacing w:before="120" w:line="360" w:lineRule="auto"/>
        <w:ind w:left="1134" w:hanging="283"/>
        <w:rPr>
          <w:rFonts w:eastAsia="Arial Unicode MS" w:cs="Arial"/>
          <w:bCs/>
          <w:sz w:val="24"/>
          <w:szCs w:val="24"/>
        </w:rPr>
      </w:pPr>
      <w:r w:rsidRPr="002763C7">
        <w:rPr>
          <w:rFonts w:eastAsia="Arial Unicode MS" w:cs="Arial"/>
          <w:bCs/>
          <w:sz w:val="24"/>
          <w:szCs w:val="24"/>
        </w:rPr>
        <w:t>no caso de atraso na entrega da garantia contratual, quando exigida, caberá a incidência de multa correspondente a até 5% (cinco por cento) do valor total do Contrato;</w:t>
      </w:r>
    </w:p>
    <w:p w14:paraId="22DCEEED"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8.4. O não pagamento da multa aplicada importará na tomada de medidas judiciais cabíveis e na aplicação da sanção de suspensão do direito de participar de licitação e impedimento de contratar com a CESAMA, por até 02 (dois) anos</w:t>
      </w:r>
    </w:p>
    <w:p w14:paraId="10C6CA93"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8.5. A sanção prevista na alínea “d” poderá também ser aplicada às empresas ou aos profissionais que:</w:t>
      </w:r>
    </w:p>
    <w:p w14:paraId="35562007" w14:textId="77777777" w:rsidR="002F1E0D" w:rsidRPr="002763C7" w:rsidRDefault="002F1E0D" w:rsidP="002F1E0D">
      <w:pPr>
        <w:numPr>
          <w:ilvl w:val="0"/>
          <w:numId w:val="27"/>
        </w:numPr>
        <w:spacing w:before="120" w:line="360" w:lineRule="auto"/>
        <w:ind w:left="1134" w:hanging="283"/>
        <w:rPr>
          <w:rFonts w:eastAsia="Arial Unicode MS" w:cs="Arial"/>
          <w:bCs/>
          <w:sz w:val="24"/>
          <w:szCs w:val="24"/>
        </w:rPr>
      </w:pPr>
      <w:r w:rsidRPr="002763C7">
        <w:rPr>
          <w:rFonts w:eastAsia="Arial Unicode MS" w:cs="Arial"/>
          <w:bCs/>
          <w:sz w:val="24"/>
          <w:szCs w:val="24"/>
        </w:rPr>
        <w:t>tenham sofrido condenação definitiva por praticarem, por meios dolosos, fraude fiscal no recolhimento de quaisquer tributos;</w:t>
      </w:r>
    </w:p>
    <w:p w14:paraId="44176FFA" w14:textId="77777777" w:rsidR="002F1E0D" w:rsidRPr="002763C7" w:rsidRDefault="002F1E0D" w:rsidP="002F1E0D">
      <w:pPr>
        <w:numPr>
          <w:ilvl w:val="0"/>
          <w:numId w:val="27"/>
        </w:numPr>
        <w:spacing w:before="120" w:line="360" w:lineRule="auto"/>
        <w:ind w:left="1134" w:hanging="283"/>
        <w:rPr>
          <w:rFonts w:eastAsia="Arial Unicode MS" w:cs="Arial"/>
          <w:bCs/>
          <w:sz w:val="24"/>
          <w:szCs w:val="24"/>
        </w:rPr>
      </w:pPr>
      <w:r w:rsidRPr="002763C7">
        <w:rPr>
          <w:rFonts w:eastAsia="Arial Unicode MS" w:cs="Arial"/>
          <w:bCs/>
          <w:sz w:val="24"/>
          <w:szCs w:val="24"/>
        </w:rPr>
        <w:t>tenham praticado atos ilícitos visando a frustrar os objetivos da licitação;</w:t>
      </w:r>
    </w:p>
    <w:p w14:paraId="522FB5F1" w14:textId="77777777" w:rsidR="002F1E0D" w:rsidRPr="002763C7" w:rsidRDefault="002F1E0D" w:rsidP="002F1E0D">
      <w:pPr>
        <w:numPr>
          <w:ilvl w:val="0"/>
          <w:numId w:val="27"/>
        </w:numPr>
        <w:spacing w:before="120" w:line="360" w:lineRule="auto"/>
        <w:ind w:left="1134" w:hanging="283"/>
        <w:rPr>
          <w:rFonts w:eastAsia="Arial Unicode MS" w:cs="Arial"/>
          <w:bCs/>
          <w:sz w:val="24"/>
          <w:szCs w:val="24"/>
        </w:rPr>
      </w:pPr>
      <w:r w:rsidRPr="002763C7">
        <w:rPr>
          <w:rFonts w:eastAsia="Arial Unicode MS" w:cs="Arial"/>
          <w:bCs/>
          <w:sz w:val="24"/>
          <w:szCs w:val="24"/>
        </w:rPr>
        <w:t>demonstrem não possuir idoneidade para contratar com a Cesama em virtude de atos ilícitos praticados.</w:t>
      </w:r>
    </w:p>
    <w:p w14:paraId="0B63BC84"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8.6. São consideradas condutas reprováveis e passíveis de sanções, dentre outras:</w:t>
      </w:r>
    </w:p>
    <w:p w14:paraId="0C43BEE4"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lastRenderedPageBreak/>
        <w:t>não atender, sem justificativa, à convocação para assinatura do Contrato ou retirada do instrumento equivalente;</w:t>
      </w:r>
    </w:p>
    <w:p w14:paraId="1DFEE761"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apresentar documento falso em qualquer processo administrativo instaurado pela CESAMA;</w:t>
      </w:r>
    </w:p>
    <w:p w14:paraId="56FF30B4"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frustrar ou fraudar, mediante ajuste, combinação ou qualquer outro expediente, o processo de contratação;</w:t>
      </w:r>
    </w:p>
    <w:p w14:paraId="16FC59A3"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afastar ou procurar afastar participante, por meio de violência, grave ameaça, fraude ou oferecimento de vantagem de qualquer tipo;</w:t>
      </w:r>
    </w:p>
    <w:p w14:paraId="6A07796F"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agir de má-fé na relação contratual, comprovada em processo específico;</w:t>
      </w:r>
    </w:p>
    <w:p w14:paraId="3BCA9282"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incorrer em inexecução contratual;</w:t>
      </w:r>
    </w:p>
    <w:p w14:paraId="65635061" w14:textId="77777777" w:rsidR="002F1E0D" w:rsidRPr="002763C7" w:rsidRDefault="002F1E0D" w:rsidP="002F1E0D">
      <w:pPr>
        <w:numPr>
          <w:ilvl w:val="0"/>
          <w:numId w:val="28"/>
        </w:numPr>
        <w:spacing w:before="120" w:line="360" w:lineRule="auto"/>
        <w:ind w:left="851" w:hanging="284"/>
        <w:rPr>
          <w:rFonts w:eastAsia="Arial Unicode MS" w:cs="Arial"/>
          <w:bCs/>
          <w:sz w:val="24"/>
          <w:szCs w:val="24"/>
        </w:rPr>
      </w:pPr>
      <w:r w:rsidRPr="002763C7">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2E0F7A32"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8.6.1. Cabe a sanção de suspensão em razão de ação ou omissão capaz de causar, ou que tenha causado dano à CESAMA, suas instalações, pessoas, imagem, meio ambiente ou a terceiros.</w:t>
      </w:r>
    </w:p>
    <w:p w14:paraId="22CFABA7"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lastRenderedPageBreak/>
        <w:t>8.6.2. Conforme a extensão do dano ocorrido ou passível de ocorrência, a suspensão poderá ser branda (de 01 a 06 meses), média (de 07 a 12 meses), ou grave (de 13 a 24 meses).</w:t>
      </w:r>
    </w:p>
    <w:p w14:paraId="13F8F731"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8.6.3.  A sanção de suspensão do direito de participar de licitação e impedimento de contratar importa, durante sua vigência, na suspensão de registro cadastral, se existente, ou no impedimento de inscrição cadastral.</w:t>
      </w:r>
    </w:p>
    <w:p w14:paraId="512FDE41"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346E3A15" w14:textId="77777777" w:rsidR="002F1E0D" w:rsidRPr="002763C7" w:rsidRDefault="002F1E0D" w:rsidP="002F1E0D">
      <w:pPr>
        <w:spacing w:before="120" w:line="360" w:lineRule="auto"/>
        <w:rPr>
          <w:rFonts w:eastAsia="Arial Unicode MS" w:cs="Arial"/>
          <w:bCs/>
          <w:sz w:val="24"/>
          <w:szCs w:val="24"/>
        </w:rPr>
      </w:pPr>
      <w:r w:rsidRPr="002763C7">
        <w:rPr>
          <w:rFonts w:eastAsia="Arial Unicode MS" w:cs="Arial"/>
          <w:bCs/>
          <w:sz w:val="24"/>
          <w:szCs w:val="24"/>
        </w:rPr>
        <w:t>8.6.5. A reincidência de prática punível com suspensão, ocorrida num período de até 2 (dois) anos a contar do término da primeira imputação, implicará no agravamento da sanção a ser aplicada.</w:t>
      </w:r>
    </w:p>
    <w:p w14:paraId="03B702A3" w14:textId="77777777" w:rsidR="002F1E0D" w:rsidRPr="002763C7" w:rsidRDefault="002F1E0D" w:rsidP="002F1E0D">
      <w:pPr>
        <w:spacing w:before="120" w:line="360" w:lineRule="auto"/>
        <w:rPr>
          <w:rFonts w:eastAsia="Arial Unicode MS" w:cs="Arial"/>
          <w:sz w:val="24"/>
          <w:szCs w:val="24"/>
        </w:rPr>
      </w:pPr>
      <w:r w:rsidRPr="002763C7">
        <w:rPr>
          <w:rFonts w:eastAsia="Arial Unicode MS" w:cs="Arial"/>
          <w:bCs/>
          <w:sz w:val="24"/>
          <w:szCs w:val="24"/>
        </w:rPr>
        <w:t xml:space="preserve">8.7. </w:t>
      </w:r>
      <w:r w:rsidRPr="002763C7">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1EECD3E0" w14:textId="77777777" w:rsidR="002F1E0D" w:rsidRPr="002763C7" w:rsidRDefault="002F1E0D" w:rsidP="002F1E0D">
      <w:pPr>
        <w:tabs>
          <w:tab w:val="left" w:pos="8505"/>
        </w:tabs>
        <w:spacing w:before="120" w:line="360" w:lineRule="auto"/>
        <w:rPr>
          <w:rFonts w:cs="Arial"/>
          <w:iCs/>
          <w:sz w:val="24"/>
          <w:szCs w:val="24"/>
        </w:rPr>
      </w:pPr>
      <w:r w:rsidRPr="002763C7">
        <w:rPr>
          <w:rFonts w:cs="Arial"/>
          <w:iCs/>
          <w:sz w:val="24"/>
          <w:szCs w:val="24"/>
        </w:rPr>
        <w:t>8.8. O descumprimento de cada item de Segurança e Medicina do Trabalho determinado pela Portaria 3214/78 acarretará o desconto sobre a medição mensal de:</w:t>
      </w:r>
    </w:p>
    <w:p w14:paraId="7E88F5BD" w14:textId="77777777" w:rsidR="002F1E0D" w:rsidRPr="002763C7" w:rsidRDefault="002F1E0D" w:rsidP="002F1E0D">
      <w:pPr>
        <w:numPr>
          <w:ilvl w:val="0"/>
          <w:numId w:val="23"/>
        </w:numPr>
        <w:tabs>
          <w:tab w:val="left" w:pos="-3402"/>
        </w:tabs>
        <w:spacing w:line="360" w:lineRule="auto"/>
        <w:ind w:left="709" w:hanging="425"/>
        <w:rPr>
          <w:rFonts w:cs="Arial"/>
          <w:i/>
          <w:sz w:val="24"/>
          <w:szCs w:val="24"/>
        </w:rPr>
      </w:pPr>
      <w:r w:rsidRPr="002763C7">
        <w:rPr>
          <w:rFonts w:cs="Arial"/>
          <w:iCs/>
          <w:sz w:val="24"/>
          <w:szCs w:val="24"/>
        </w:rPr>
        <w:t>0,1% infração nível 1;</w:t>
      </w:r>
    </w:p>
    <w:p w14:paraId="67484ACB" w14:textId="77777777" w:rsidR="002F1E0D" w:rsidRPr="002763C7" w:rsidRDefault="002F1E0D" w:rsidP="002F1E0D">
      <w:pPr>
        <w:numPr>
          <w:ilvl w:val="0"/>
          <w:numId w:val="23"/>
        </w:numPr>
        <w:tabs>
          <w:tab w:val="left" w:pos="-3402"/>
        </w:tabs>
        <w:spacing w:line="360" w:lineRule="auto"/>
        <w:ind w:left="709" w:hanging="425"/>
        <w:rPr>
          <w:rFonts w:cs="Arial"/>
          <w:i/>
          <w:sz w:val="24"/>
          <w:szCs w:val="24"/>
        </w:rPr>
      </w:pPr>
      <w:r w:rsidRPr="002763C7">
        <w:rPr>
          <w:rFonts w:cs="Arial"/>
          <w:iCs/>
          <w:sz w:val="24"/>
          <w:szCs w:val="24"/>
        </w:rPr>
        <w:t>0,2% infração nível 2;</w:t>
      </w:r>
    </w:p>
    <w:p w14:paraId="5B6A46C1" w14:textId="77777777" w:rsidR="002F1E0D" w:rsidRPr="002763C7" w:rsidRDefault="002F1E0D" w:rsidP="002F1E0D">
      <w:pPr>
        <w:numPr>
          <w:ilvl w:val="0"/>
          <w:numId w:val="23"/>
        </w:numPr>
        <w:tabs>
          <w:tab w:val="left" w:pos="-3402"/>
        </w:tabs>
        <w:spacing w:line="360" w:lineRule="auto"/>
        <w:ind w:left="709" w:hanging="425"/>
        <w:rPr>
          <w:rFonts w:cs="Arial"/>
          <w:i/>
          <w:sz w:val="24"/>
          <w:szCs w:val="24"/>
        </w:rPr>
      </w:pPr>
      <w:r w:rsidRPr="002763C7">
        <w:rPr>
          <w:rFonts w:cs="Arial"/>
          <w:iCs/>
          <w:sz w:val="24"/>
          <w:szCs w:val="24"/>
        </w:rPr>
        <w:t>0,3% infração nível 3; e</w:t>
      </w:r>
    </w:p>
    <w:p w14:paraId="1729415E" w14:textId="77777777" w:rsidR="002F1E0D" w:rsidRPr="002763C7" w:rsidRDefault="002F1E0D" w:rsidP="002F1E0D">
      <w:pPr>
        <w:numPr>
          <w:ilvl w:val="0"/>
          <w:numId w:val="23"/>
        </w:numPr>
        <w:tabs>
          <w:tab w:val="left" w:pos="-3402"/>
        </w:tabs>
        <w:spacing w:line="360" w:lineRule="auto"/>
        <w:ind w:left="709" w:hanging="425"/>
        <w:rPr>
          <w:rFonts w:cs="Arial"/>
          <w:i/>
          <w:sz w:val="24"/>
          <w:szCs w:val="24"/>
        </w:rPr>
      </w:pPr>
      <w:r w:rsidRPr="002763C7">
        <w:rPr>
          <w:rFonts w:cs="Arial"/>
          <w:iCs/>
          <w:sz w:val="24"/>
          <w:szCs w:val="24"/>
        </w:rPr>
        <w:t>0,4% infração nível 4.</w:t>
      </w:r>
    </w:p>
    <w:p w14:paraId="24BD722A" w14:textId="77777777" w:rsidR="002F1E0D" w:rsidRPr="002763C7" w:rsidRDefault="002F1E0D" w:rsidP="002F1E0D">
      <w:pPr>
        <w:tabs>
          <w:tab w:val="left" w:pos="-3402"/>
        </w:tabs>
        <w:spacing w:before="120" w:line="360" w:lineRule="auto"/>
        <w:rPr>
          <w:rFonts w:cs="Arial"/>
          <w:iCs/>
          <w:sz w:val="24"/>
          <w:szCs w:val="24"/>
        </w:rPr>
      </w:pPr>
      <w:r w:rsidRPr="002763C7">
        <w:rPr>
          <w:rFonts w:cs="Arial"/>
          <w:iCs/>
          <w:sz w:val="24"/>
          <w:szCs w:val="24"/>
        </w:rPr>
        <w:t>8.8.1.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da Ata.</w:t>
      </w:r>
    </w:p>
    <w:p w14:paraId="12D185E2" w14:textId="77777777" w:rsidR="002F1E0D" w:rsidRPr="002763C7" w:rsidRDefault="002F1E0D" w:rsidP="002F1E0D">
      <w:pPr>
        <w:spacing w:before="120" w:line="360" w:lineRule="auto"/>
        <w:rPr>
          <w:rFonts w:cs="Arial"/>
          <w:sz w:val="24"/>
          <w:szCs w:val="24"/>
        </w:rPr>
      </w:pPr>
      <w:r w:rsidRPr="002763C7">
        <w:rPr>
          <w:rFonts w:cs="Arial"/>
          <w:sz w:val="24"/>
          <w:szCs w:val="24"/>
        </w:rPr>
        <w:t>8.8.2. A multa relativa ao descumprimento das normas regulamentadoras de Segurança e Medicina do Trabalho contidas na Portaria n° 3214/78 poderá ser aplicada cumulativamente a multa penalidade descrita no Item 8.2 alínea “b”.</w:t>
      </w:r>
    </w:p>
    <w:p w14:paraId="0B09F3AA" w14:textId="77777777" w:rsidR="002F1E0D" w:rsidRPr="002763C7" w:rsidRDefault="002F1E0D" w:rsidP="002F1E0D">
      <w:pPr>
        <w:spacing w:before="120" w:line="360" w:lineRule="auto"/>
        <w:rPr>
          <w:rFonts w:cs="Arial"/>
          <w:sz w:val="24"/>
          <w:szCs w:val="24"/>
        </w:rPr>
      </w:pPr>
      <w:r w:rsidRPr="002763C7">
        <w:rPr>
          <w:rFonts w:cs="Arial"/>
          <w:sz w:val="24"/>
          <w:szCs w:val="24"/>
        </w:rPr>
        <w:lastRenderedPageBreak/>
        <w:t>8.9 SLA – (Service LevelAgreement): Pela natureza do serviço a ser prestado (manutenção mecânica industrial), em relação ao critério de tempo de disponibilidade de serviço, não é factível o cumprimento de garantia integral (100%) de nível de serviço, portanto, a CONTRATADA objetiva oferecer e se compromete a manter o seguinte SLA (Service LevelAgreement):</w:t>
      </w:r>
    </w:p>
    <w:p w14:paraId="17D57BF4" w14:textId="77777777" w:rsidR="002F1E0D" w:rsidRPr="002763C7" w:rsidRDefault="002F1E0D" w:rsidP="002F1E0D">
      <w:pPr>
        <w:spacing w:before="120" w:line="360" w:lineRule="auto"/>
        <w:rPr>
          <w:rFonts w:cs="Arial"/>
          <w:sz w:val="24"/>
          <w:szCs w:val="24"/>
        </w:rPr>
      </w:pPr>
      <w:r w:rsidRPr="002763C7">
        <w:rPr>
          <w:rFonts w:cs="Arial"/>
          <w:sz w:val="24"/>
          <w:szCs w:val="24"/>
        </w:rPr>
        <w:t>a) O SLA vigorará em escala 10 (horas) x 5 (dias), sendo exigível de 07:30 às  17:30, de segunda à sexta.</w:t>
      </w:r>
    </w:p>
    <w:p w14:paraId="74010625" w14:textId="77777777" w:rsidR="002F1E0D" w:rsidRPr="002763C7" w:rsidRDefault="002F1E0D" w:rsidP="002F1E0D">
      <w:pPr>
        <w:spacing w:before="120" w:line="360" w:lineRule="auto"/>
        <w:rPr>
          <w:rFonts w:cs="Arial"/>
          <w:sz w:val="24"/>
          <w:szCs w:val="24"/>
        </w:rPr>
      </w:pPr>
      <w:r w:rsidRPr="002763C7">
        <w:rPr>
          <w:rFonts w:cs="Arial"/>
          <w:sz w:val="24"/>
          <w:szCs w:val="24"/>
        </w:rPr>
        <w:t>b) Entende-se como serviços prestados sujeitos à garantia de desempenho (SLA), para efeitos da presente contratação, o funcionamento dos serviços especificados no “ANEXO II – REGULAMENTAÇÃO” de forma ininterrupta.</w:t>
      </w:r>
    </w:p>
    <w:p w14:paraId="6655B6B8" w14:textId="77777777" w:rsidR="002F1E0D" w:rsidRPr="002763C7" w:rsidRDefault="002F1E0D" w:rsidP="002F1E0D">
      <w:pPr>
        <w:spacing w:before="120" w:line="360" w:lineRule="auto"/>
        <w:rPr>
          <w:rFonts w:cs="Arial"/>
          <w:sz w:val="24"/>
          <w:szCs w:val="24"/>
        </w:rPr>
      </w:pPr>
      <w:r w:rsidRPr="002763C7">
        <w:rPr>
          <w:rFonts w:cs="Arial"/>
          <w:sz w:val="24"/>
          <w:szCs w:val="24"/>
        </w:rPr>
        <w:t>c) A CONTRATADA receberá as solicitações da CESAMA via abertura e registro de Ordem de Execução de Serviços no software ENGEMAN, e/ou via meio eletrônico para que o preposto da CONTRATADA o registre;</w:t>
      </w:r>
    </w:p>
    <w:p w14:paraId="014FA5A9" w14:textId="77777777" w:rsidR="002F1E0D" w:rsidRPr="002763C7" w:rsidRDefault="002F1E0D" w:rsidP="002F1E0D">
      <w:pPr>
        <w:spacing w:before="120" w:line="360" w:lineRule="auto"/>
        <w:rPr>
          <w:rFonts w:cs="Arial"/>
          <w:sz w:val="24"/>
          <w:szCs w:val="24"/>
        </w:rPr>
      </w:pPr>
      <w:r w:rsidRPr="002763C7">
        <w:rPr>
          <w:rFonts w:cs="Arial"/>
          <w:sz w:val="24"/>
          <w:szCs w:val="24"/>
        </w:rPr>
        <w:t>d) Após a abertura da OES, seja pela CESAMA ou pelo preposto da CONTRATADA, esta última deverá deslocar uma equipe até a unidade operacional no prazo de 90 (noventa) minutos ininterruptos e comunicar com a CESAMA uma informação preliminar sobre serviço que será prestado;</w:t>
      </w:r>
    </w:p>
    <w:p w14:paraId="6792FEB0" w14:textId="77777777" w:rsidR="002F1E0D" w:rsidRPr="002763C7" w:rsidRDefault="002F1E0D" w:rsidP="002F1E0D">
      <w:pPr>
        <w:spacing w:before="120" w:line="360" w:lineRule="auto"/>
        <w:rPr>
          <w:rFonts w:cs="Arial"/>
          <w:sz w:val="24"/>
          <w:szCs w:val="24"/>
        </w:rPr>
      </w:pPr>
      <w:r w:rsidRPr="002763C7">
        <w:rPr>
          <w:rFonts w:cs="Arial"/>
          <w:sz w:val="24"/>
          <w:szCs w:val="24"/>
        </w:rPr>
        <w:t>e) Após a abertura da OES, seja pela CESAMA ou pelo preposto da CONTRATADA, esta última deverá executar as intervenções corretivas necessárias dentro de 4 (quatro) horas ininterruptas para normalizar o funcionamento.</w:t>
      </w:r>
    </w:p>
    <w:p w14:paraId="0D418BEB" w14:textId="77777777" w:rsidR="002F1E0D" w:rsidRPr="002763C7" w:rsidRDefault="002F1E0D" w:rsidP="002F1E0D">
      <w:pPr>
        <w:spacing w:before="120" w:line="360" w:lineRule="auto"/>
        <w:rPr>
          <w:rFonts w:cs="Arial"/>
          <w:sz w:val="24"/>
          <w:szCs w:val="24"/>
        </w:rPr>
      </w:pPr>
      <w:r w:rsidRPr="002763C7">
        <w:rPr>
          <w:rFonts w:cs="Arial"/>
          <w:sz w:val="24"/>
          <w:szCs w:val="24"/>
        </w:rPr>
        <w:t>f) Em caso de necessidade de fornecimento de peças pela CESAMA para que se normalize o funcionamento, o prazo referido na alínea anterior será suspenso até que a peça seja disponibilizada, retomando-se então a contagem de onde foi retido.</w:t>
      </w:r>
    </w:p>
    <w:p w14:paraId="26A17D7B" w14:textId="77777777" w:rsidR="002F1E0D" w:rsidRPr="002763C7" w:rsidRDefault="002F1E0D" w:rsidP="002F1E0D">
      <w:pPr>
        <w:spacing w:before="120" w:line="360" w:lineRule="auto"/>
        <w:rPr>
          <w:rFonts w:cs="Arial"/>
          <w:sz w:val="24"/>
          <w:szCs w:val="24"/>
        </w:rPr>
      </w:pPr>
      <w:r w:rsidRPr="002763C7">
        <w:rPr>
          <w:rFonts w:cs="Arial"/>
          <w:sz w:val="24"/>
          <w:szCs w:val="24"/>
        </w:rPr>
        <w:t>g) Uma OES aberta só será concluída após o funcionamento ser restabelecido por completo e voltado à normalidade de operação por 24 (vinte quatro) horas seguidas. Critério adotado para observância da qualidade do serviço-hora prestado visando a garantia do mesmo. A CESAMA irá analisar os serviços em caráter de retrabalho podendo responsabilizar a contratada impedindo o faturamento ou a cobrança de novos serviços consequentes do retrabalho.</w:t>
      </w:r>
    </w:p>
    <w:p w14:paraId="1C57999F" w14:textId="77777777" w:rsidR="002F1E0D" w:rsidRPr="002763C7" w:rsidRDefault="002F1E0D" w:rsidP="002F1E0D">
      <w:pPr>
        <w:spacing w:before="120" w:line="360" w:lineRule="auto"/>
        <w:rPr>
          <w:rFonts w:cs="Arial"/>
          <w:sz w:val="24"/>
          <w:szCs w:val="24"/>
        </w:rPr>
      </w:pPr>
      <w:r w:rsidRPr="002763C7">
        <w:rPr>
          <w:rFonts w:cs="Arial"/>
          <w:sz w:val="24"/>
          <w:szCs w:val="24"/>
        </w:rPr>
        <w:t>h) Entende-se como Total de Horas de Parada (THP) o somatório das horas em que o funcionamento da unidade operacional ficou comprometido, parcial ou totalmente.</w:t>
      </w:r>
    </w:p>
    <w:p w14:paraId="67AD3C9B" w14:textId="77777777" w:rsidR="002F1E0D" w:rsidRPr="002763C7" w:rsidRDefault="002F1E0D" w:rsidP="002F1E0D">
      <w:pPr>
        <w:spacing w:before="120" w:line="360" w:lineRule="auto"/>
        <w:rPr>
          <w:rFonts w:cs="Arial"/>
          <w:sz w:val="24"/>
          <w:szCs w:val="24"/>
        </w:rPr>
      </w:pPr>
      <w:r w:rsidRPr="002763C7">
        <w:rPr>
          <w:rFonts w:cs="Arial"/>
          <w:sz w:val="24"/>
          <w:szCs w:val="24"/>
        </w:rPr>
        <w:lastRenderedPageBreak/>
        <w:t>i) O somatório de THP levará em consideração o mês em que houve a(s) parada(s) de funcionamento, contabilizadas dentro da escala adotada e a partir dos prazos de tolerância previstos nas alíneas “c” e “d”, incidindo na Nota Fiscal do mês corrente exclusivamente sobre o valor da medição mensal.</w:t>
      </w:r>
    </w:p>
    <w:p w14:paraId="7BFAE9F6" w14:textId="77777777" w:rsidR="002F1E0D" w:rsidRPr="002763C7" w:rsidRDefault="002F1E0D" w:rsidP="002F1E0D">
      <w:pPr>
        <w:spacing w:before="120" w:line="360" w:lineRule="auto"/>
        <w:rPr>
          <w:rFonts w:cs="Arial"/>
          <w:sz w:val="24"/>
          <w:szCs w:val="24"/>
        </w:rPr>
      </w:pPr>
      <w:r w:rsidRPr="002763C7">
        <w:rPr>
          <w:rFonts w:cs="Arial"/>
          <w:sz w:val="24"/>
          <w:szCs w:val="24"/>
        </w:rPr>
        <w:t>j) O desconto devido ao THP obedecerá a proporção de 0,5% para cada uma hora de atraso, conforme a fórmula abaixo:</w:t>
      </w:r>
    </w:p>
    <w:p w14:paraId="63EE7288" w14:textId="77777777" w:rsidR="002F1E0D" w:rsidRPr="002763C7" w:rsidRDefault="002F1E0D" w:rsidP="002F1E0D">
      <w:pPr>
        <w:spacing w:before="120" w:line="360" w:lineRule="auto"/>
        <w:jc w:val="center"/>
        <w:rPr>
          <w:rFonts w:cs="Arial"/>
          <w:b/>
          <w:sz w:val="24"/>
          <w:szCs w:val="24"/>
        </w:rPr>
      </w:pPr>
      <w:r w:rsidRPr="002763C7">
        <w:rPr>
          <w:rFonts w:cs="Arial"/>
          <w:b/>
          <w:sz w:val="24"/>
          <w:szCs w:val="24"/>
        </w:rPr>
        <w:t>D = THP × 0.5%</w:t>
      </w:r>
    </w:p>
    <w:p w14:paraId="4DACC876" w14:textId="77777777" w:rsidR="002F1E0D" w:rsidRPr="002763C7" w:rsidRDefault="002F1E0D" w:rsidP="002F1E0D">
      <w:pPr>
        <w:spacing w:before="120" w:line="360" w:lineRule="auto"/>
        <w:rPr>
          <w:rFonts w:cs="Arial"/>
        </w:rPr>
      </w:pPr>
      <w:r w:rsidRPr="002763C7">
        <w:rPr>
          <w:rFonts w:cs="Arial"/>
        </w:rPr>
        <w:t>D = é o valor do desconto em percentual</w:t>
      </w:r>
    </w:p>
    <w:p w14:paraId="789336C6" w14:textId="77777777" w:rsidR="002F1E0D" w:rsidRPr="002763C7" w:rsidRDefault="002F1E0D" w:rsidP="002F1E0D">
      <w:pPr>
        <w:spacing w:before="120" w:line="360" w:lineRule="auto"/>
        <w:rPr>
          <w:rFonts w:cs="Arial"/>
          <w:sz w:val="24"/>
          <w:szCs w:val="24"/>
        </w:rPr>
      </w:pPr>
      <w:r w:rsidRPr="002763C7">
        <w:rPr>
          <w:rFonts w:cs="Arial"/>
        </w:rPr>
        <w:t>THP = é o total de horas de atraso de solução</w:t>
      </w:r>
      <w:r w:rsidRPr="002763C7">
        <w:rPr>
          <w:rFonts w:cs="Arial"/>
          <w:sz w:val="24"/>
          <w:szCs w:val="24"/>
        </w:rPr>
        <w:t>.</w:t>
      </w:r>
    </w:p>
    <w:p w14:paraId="42A936F3" w14:textId="77777777" w:rsidR="002F1E0D" w:rsidRPr="002763C7" w:rsidRDefault="002F1E0D" w:rsidP="002F1E0D">
      <w:pPr>
        <w:spacing w:before="120" w:line="360" w:lineRule="auto"/>
        <w:rPr>
          <w:rFonts w:cs="Arial"/>
          <w:sz w:val="24"/>
          <w:szCs w:val="24"/>
        </w:rPr>
      </w:pPr>
      <w:r w:rsidRPr="002763C7">
        <w:rPr>
          <w:rFonts w:cs="Arial"/>
          <w:sz w:val="24"/>
          <w:szCs w:val="24"/>
        </w:rPr>
        <w:t xml:space="preserve">k) Se o THP for superior a 24 horas ininterruptas no período de um mês, fica facultado à CESAMA pleitear a imediata rescisão do Contrato e/ou da Ata de Registro de Preços, independentemente da concessão de aviso prévio. </w:t>
      </w:r>
    </w:p>
    <w:p w14:paraId="70ADED34" w14:textId="77777777" w:rsidR="002F1E0D" w:rsidRPr="002763C7" w:rsidRDefault="002F1E0D" w:rsidP="002F1E0D">
      <w:pPr>
        <w:spacing w:before="120" w:line="360" w:lineRule="auto"/>
        <w:rPr>
          <w:rFonts w:cs="Arial"/>
          <w:sz w:val="24"/>
          <w:szCs w:val="24"/>
        </w:rPr>
      </w:pPr>
      <w:r w:rsidRPr="002763C7">
        <w:rPr>
          <w:rFonts w:cs="Arial"/>
          <w:sz w:val="24"/>
          <w:szCs w:val="24"/>
        </w:rPr>
        <w:t>l) Ocorrendo a rescisão deste Contrato e/ou da Ata de Registro de Preços por inadimplemento, nos termos da alínea “k”, a contratada ficará responsável pelo pagamento de perdas e danos causados à CESAMA, conforme descrito no termo de referência;</w:t>
      </w:r>
    </w:p>
    <w:p w14:paraId="5B71D76E" w14:textId="77777777" w:rsidR="002F1E0D" w:rsidRPr="002763C7" w:rsidRDefault="002F1E0D" w:rsidP="002F1E0D">
      <w:pPr>
        <w:spacing w:before="120" w:line="360" w:lineRule="auto"/>
        <w:rPr>
          <w:rFonts w:cs="Arial"/>
          <w:sz w:val="24"/>
          <w:szCs w:val="24"/>
        </w:rPr>
      </w:pPr>
      <w:r w:rsidRPr="002763C7">
        <w:rPr>
          <w:rFonts w:cs="Arial"/>
          <w:sz w:val="24"/>
          <w:szCs w:val="24"/>
        </w:rPr>
        <w:t>m) Se os serviços forem suspensos em razão de alguma hipótese abaixo, a CONTRATADA ficará desobrigada de cumprimento do SLA:</w:t>
      </w:r>
    </w:p>
    <w:p w14:paraId="39627466" w14:textId="77777777" w:rsidR="002F1E0D" w:rsidRPr="002763C7" w:rsidRDefault="002F1E0D" w:rsidP="002F1E0D">
      <w:pPr>
        <w:numPr>
          <w:ilvl w:val="0"/>
          <w:numId w:val="24"/>
        </w:numPr>
        <w:spacing w:before="120" w:line="360" w:lineRule="auto"/>
        <w:rPr>
          <w:rFonts w:cs="Arial"/>
          <w:sz w:val="24"/>
          <w:szCs w:val="24"/>
        </w:rPr>
      </w:pPr>
      <w:r w:rsidRPr="002763C7">
        <w:rPr>
          <w:rFonts w:cs="Arial"/>
          <w:sz w:val="24"/>
          <w:szCs w:val="24"/>
        </w:rPr>
        <w:t>Falhas de utilização de responsabilidade da CESAMA;</w:t>
      </w:r>
    </w:p>
    <w:p w14:paraId="111833F1" w14:textId="77777777" w:rsidR="002F1E0D" w:rsidRPr="002763C7" w:rsidRDefault="002F1E0D" w:rsidP="002F1E0D">
      <w:pPr>
        <w:numPr>
          <w:ilvl w:val="0"/>
          <w:numId w:val="24"/>
        </w:numPr>
        <w:spacing w:before="120" w:line="360" w:lineRule="auto"/>
        <w:rPr>
          <w:rFonts w:cs="Arial"/>
          <w:sz w:val="24"/>
          <w:szCs w:val="24"/>
        </w:rPr>
      </w:pPr>
      <w:r w:rsidRPr="002763C7">
        <w:rPr>
          <w:rFonts w:cs="Arial"/>
          <w:sz w:val="24"/>
          <w:szCs w:val="24"/>
        </w:rPr>
        <w:t>As interrupções necessárias para ajustes técnicos ou manutenção, que serão informadas com antecedência;</w:t>
      </w:r>
    </w:p>
    <w:p w14:paraId="688D5195" w14:textId="77777777" w:rsidR="002F1E0D" w:rsidRPr="002763C7" w:rsidRDefault="002F1E0D" w:rsidP="002F1E0D">
      <w:pPr>
        <w:numPr>
          <w:ilvl w:val="0"/>
          <w:numId w:val="24"/>
        </w:numPr>
        <w:spacing w:before="120" w:line="360" w:lineRule="auto"/>
        <w:rPr>
          <w:sz w:val="24"/>
          <w:szCs w:val="24"/>
        </w:rPr>
      </w:pPr>
      <w:r w:rsidRPr="002763C7">
        <w:rPr>
          <w:rFonts w:cs="Arial"/>
          <w:sz w:val="24"/>
          <w:szCs w:val="24"/>
        </w:rPr>
        <w:t xml:space="preserve">Suspensão da prestação dos serviços contratados por determinação </w:t>
      </w:r>
      <w:r w:rsidRPr="002763C7">
        <w:rPr>
          <w:sz w:val="24"/>
          <w:szCs w:val="24"/>
        </w:rPr>
        <w:t>de autoridades competentes, ou por descumprimento de cláusulas da presente contratação;</w:t>
      </w:r>
    </w:p>
    <w:p w14:paraId="107FA157" w14:textId="77777777" w:rsidR="002F1E0D" w:rsidRPr="002763C7" w:rsidRDefault="002F1E0D" w:rsidP="002F1E0D">
      <w:pPr>
        <w:numPr>
          <w:ilvl w:val="0"/>
          <w:numId w:val="24"/>
        </w:numPr>
        <w:spacing w:before="120" w:line="360" w:lineRule="auto"/>
        <w:rPr>
          <w:rFonts w:cs="Arial"/>
          <w:sz w:val="24"/>
          <w:szCs w:val="24"/>
        </w:rPr>
      </w:pPr>
      <w:r w:rsidRPr="002763C7">
        <w:rPr>
          <w:rFonts w:cs="Arial"/>
          <w:sz w:val="24"/>
          <w:szCs w:val="24"/>
        </w:rPr>
        <w:t>Falha de energia elétrica causada pela concessionária;</w:t>
      </w:r>
    </w:p>
    <w:p w14:paraId="0B5D42C7" w14:textId="77777777" w:rsidR="002F1E0D" w:rsidRPr="002763C7" w:rsidRDefault="002F1E0D" w:rsidP="002F1E0D">
      <w:pPr>
        <w:numPr>
          <w:ilvl w:val="0"/>
          <w:numId w:val="24"/>
        </w:numPr>
        <w:spacing w:before="120" w:line="360" w:lineRule="auto"/>
        <w:rPr>
          <w:sz w:val="24"/>
          <w:szCs w:val="24"/>
        </w:rPr>
      </w:pPr>
      <w:r w:rsidRPr="002763C7">
        <w:rPr>
          <w:rFonts w:cs="Arial"/>
          <w:sz w:val="24"/>
          <w:szCs w:val="24"/>
        </w:rPr>
        <w:t xml:space="preserve">Quando a contratada for impossibilitada de ter acesso aos </w:t>
      </w:r>
      <w:r w:rsidRPr="002763C7">
        <w:rPr>
          <w:sz w:val="24"/>
          <w:szCs w:val="24"/>
        </w:rPr>
        <w:t>equipamentos por fatores de responsabilidade da CESAMA;</w:t>
      </w:r>
    </w:p>
    <w:p w14:paraId="13D77A4D" w14:textId="77777777" w:rsidR="002F1E0D" w:rsidRPr="002763C7" w:rsidRDefault="002F1E0D" w:rsidP="002F1E0D">
      <w:pPr>
        <w:spacing w:before="120" w:line="360" w:lineRule="auto"/>
        <w:rPr>
          <w:rFonts w:cs="Arial"/>
          <w:sz w:val="24"/>
          <w:szCs w:val="24"/>
        </w:rPr>
      </w:pPr>
      <w:r w:rsidRPr="002763C7">
        <w:rPr>
          <w:sz w:val="24"/>
          <w:szCs w:val="24"/>
        </w:rPr>
        <w:t>n) A comunicação de descumprimento do SLA deverá ser formalizada pela CESAMA junto à CONTRATADA no prazo máximo de 15 (quinze) dias da ciência desse descumprimento, sem a qual o desconto deixará de ser exigível.</w:t>
      </w:r>
    </w:p>
    <w:p w14:paraId="4C7BA3AE" w14:textId="77777777" w:rsidR="002F1E0D" w:rsidRPr="002763C7" w:rsidRDefault="002F1E0D" w:rsidP="002F1E0D">
      <w:pPr>
        <w:spacing w:before="480" w:line="360" w:lineRule="auto"/>
        <w:rPr>
          <w:rFonts w:cs="Arial"/>
          <w:b/>
          <w:sz w:val="24"/>
          <w:szCs w:val="24"/>
        </w:rPr>
      </w:pPr>
      <w:r w:rsidRPr="002763C7">
        <w:rPr>
          <w:rFonts w:cs="Arial"/>
          <w:b/>
          <w:sz w:val="24"/>
          <w:szCs w:val="24"/>
        </w:rPr>
        <w:lastRenderedPageBreak/>
        <w:t>CLÁUSULA NONA: RESCISÃO</w:t>
      </w:r>
    </w:p>
    <w:p w14:paraId="3E431D88" w14:textId="77777777" w:rsidR="002F1E0D" w:rsidRPr="002763C7" w:rsidRDefault="002F1E0D" w:rsidP="002F1E0D">
      <w:pPr>
        <w:spacing w:before="120" w:line="360" w:lineRule="auto"/>
        <w:rPr>
          <w:sz w:val="23"/>
          <w:szCs w:val="23"/>
        </w:rPr>
      </w:pPr>
      <w:r w:rsidRPr="002763C7">
        <w:rPr>
          <w:sz w:val="23"/>
          <w:szCs w:val="23"/>
        </w:rPr>
        <w:t>9.1. A inexecução total ou parcial do Contrato poderá ensejar a sua rescisão, com as consequências cabíveis.</w:t>
      </w:r>
    </w:p>
    <w:p w14:paraId="2FD0C3A6" w14:textId="77777777" w:rsidR="002F1E0D" w:rsidRPr="002763C7" w:rsidRDefault="002F1E0D" w:rsidP="002F1E0D">
      <w:pPr>
        <w:spacing w:before="120" w:line="360" w:lineRule="auto"/>
        <w:rPr>
          <w:sz w:val="23"/>
          <w:szCs w:val="23"/>
        </w:rPr>
      </w:pPr>
      <w:r w:rsidRPr="002763C7">
        <w:rPr>
          <w:sz w:val="23"/>
          <w:szCs w:val="23"/>
        </w:rPr>
        <w:t xml:space="preserve">9.2. A rescisão deste Contrato poderá ser: </w:t>
      </w:r>
    </w:p>
    <w:p w14:paraId="76EE7797" w14:textId="77777777" w:rsidR="002F1E0D" w:rsidRPr="002763C7" w:rsidRDefault="002F1E0D" w:rsidP="002F1E0D">
      <w:pPr>
        <w:numPr>
          <w:ilvl w:val="2"/>
          <w:numId w:val="30"/>
        </w:numPr>
        <w:spacing w:before="120" w:line="360" w:lineRule="auto"/>
        <w:ind w:left="851" w:hanging="284"/>
        <w:rPr>
          <w:sz w:val="23"/>
          <w:szCs w:val="23"/>
        </w:rPr>
      </w:pPr>
      <w:r w:rsidRPr="002763C7">
        <w:rPr>
          <w:sz w:val="23"/>
          <w:szCs w:val="23"/>
        </w:rPr>
        <w:t>por ato unilateral e escrito de qualquer das partes;</w:t>
      </w:r>
    </w:p>
    <w:p w14:paraId="356ED637" w14:textId="77777777" w:rsidR="002F1E0D" w:rsidRPr="002763C7" w:rsidRDefault="002F1E0D" w:rsidP="002F1E0D">
      <w:pPr>
        <w:numPr>
          <w:ilvl w:val="2"/>
          <w:numId w:val="30"/>
        </w:numPr>
        <w:spacing w:before="120" w:line="360" w:lineRule="auto"/>
        <w:ind w:left="851" w:hanging="284"/>
        <w:rPr>
          <w:sz w:val="23"/>
          <w:szCs w:val="23"/>
        </w:rPr>
      </w:pPr>
      <w:r w:rsidRPr="002763C7">
        <w:rPr>
          <w:sz w:val="23"/>
          <w:szCs w:val="23"/>
        </w:rPr>
        <w:t xml:space="preserve">amigável, por acordo entre as partes, reduzida a termo no processo de contratação, desde que haja conveniência para a Cesama; </w:t>
      </w:r>
    </w:p>
    <w:p w14:paraId="781CC748" w14:textId="77777777" w:rsidR="002F1E0D" w:rsidRPr="002763C7" w:rsidRDefault="002F1E0D" w:rsidP="002F1E0D">
      <w:pPr>
        <w:numPr>
          <w:ilvl w:val="2"/>
          <w:numId w:val="30"/>
        </w:numPr>
        <w:spacing w:before="120" w:line="360" w:lineRule="auto"/>
        <w:ind w:left="851" w:hanging="284"/>
        <w:rPr>
          <w:sz w:val="23"/>
          <w:szCs w:val="23"/>
        </w:rPr>
      </w:pPr>
      <w:r w:rsidRPr="002763C7">
        <w:rPr>
          <w:sz w:val="23"/>
          <w:szCs w:val="23"/>
        </w:rPr>
        <w:t>judicial, nos termos da legislação.</w:t>
      </w:r>
    </w:p>
    <w:p w14:paraId="0316040E" w14:textId="77777777" w:rsidR="002F1E0D" w:rsidRPr="002763C7" w:rsidRDefault="002F1E0D" w:rsidP="002F1E0D">
      <w:pPr>
        <w:spacing w:before="120" w:line="360" w:lineRule="auto"/>
        <w:rPr>
          <w:sz w:val="23"/>
          <w:szCs w:val="23"/>
        </w:rPr>
      </w:pPr>
      <w:r w:rsidRPr="002763C7">
        <w:rPr>
          <w:sz w:val="23"/>
          <w:szCs w:val="23"/>
        </w:rPr>
        <w:t>9.2.1. Constituem motivo para rescisão do Contrato, dentre outras, as hipóteses previstas no art. 184 do RILC.</w:t>
      </w:r>
    </w:p>
    <w:p w14:paraId="7EA639F7" w14:textId="77777777" w:rsidR="002F1E0D" w:rsidRPr="002763C7" w:rsidRDefault="002F1E0D" w:rsidP="002F1E0D">
      <w:pPr>
        <w:spacing w:before="120" w:line="360" w:lineRule="auto"/>
        <w:rPr>
          <w:rFonts w:cs="Arial"/>
          <w:color w:val="000000"/>
          <w:sz w:val="23"/>
          <w:szCs w:val="23"/>
        </w:rPr>
      </w:pPr>
      <w:r w:rsidRPr="002763C7">
        <w:rPr>
          <w:rFonts w:cs="Arial"/>
          <w:color w:val="000000"/>
          <w:sz w:val="23"/>
          <w:szCs w:val="23"/>
        </w:rPr>
        <w:t xml:space="preserve">9.2.2.  A rescisão por ato unilateral a que se refere à alínea “a” do item acima, deverá ser precedida de comunicação escrita e fundamentada da parte interessada e ser enviada à outra parte com antecedência mínima de 30 (trinta) dias. </w:t>
      </w:r>
    </w:p>
    <w:p w14:paraId="4A0AB15E" w14:textId="77777777" w:rsidR="002F1E0D" w:rsidRPr="002763C7" w:rsidRDefault="002F1E0D" w:rsidP="002F1E0D">
      <w:pPr>
        <w:spacing w:before="120" w:line="360" w:lineRule="auto"/>
        <w:rPr>
          <w:rFonts w:cs="Arial"/>
          <w:color w:val="000000"/>
          <w:sz w:val="23"/>
          <w:szCs w:val="23"/>
        </w:rPr>
      </w:pPr>
      <w:r w:rsidRPr="002763C7">
        <w:rPr>
          <w:rFonts w:cs="Arial"/>
          <w:color w:val="000000"/>
          <w:sz w:val="23"/>
          <w:szCs w:val="23"/>
        </w:rPr>
        <w:t xml:space="preserve">9.2.3. Na hipótese de imprescindibilidade da execução contratual para a continuidade de serviços públicos essenciais, o prazo a que se refere o item 9.2.2 será de 90 (noventa) dias. </w:t>
      </w:r>
    </w:p>
    <w:p w14:paraId="17433EA4" w14:textId="77777777" w:rsidR="002F1E0D" w:rsidRPr="002763C7" w:rsidRDefault="002F1E0D" w:rsidP="002F1E0D">
      <w:pPr>
        <w:spacing w:before="120" w:line="360" w:lineRule="auto"/>
        <w:rPr>
          <w:sz w:val="23"/>
          <w:szCs w:val="23"/>
        </w:rPr>
      </w:pPr>
      <w:r w:rsidRPr="002763C7">
        <w:rPr>
          <w:sz w:val="23"/>
          <w:szCs w:val="23"/>
        </w:rPr>
        <w:t>9.3. Quando a rescisão ocorrer sem que haja culpa da outra parte contratante, será esta ressarcida dos prejuízos que houver sofrido, regularmente comprovados, e no caso da CONTRATADA poderá ter ainda direito a:</w:t>
      </w:r>
    </w:p>
    <w:p w14:paraId="09C6C4BE" w14:textId="77777777" w:rsidR="002F1E0D" w:rsidRPr="002763C7" w:rsidRDefault="002F1E0D" w:rsidP="002F1E0D">
      <w:pPr>
        <w:numPr>
          <w:ilvl w:val="0"/>
          <w:numId w:val="31"/>
        </w:numPr>
        <w:tabs>
          <w:tab w:val="left" w:pos="-5387"/>
        </w:tabs>
        <w:spacing w:before="120" w:line="360" w:lineRule="auto"/>
        <w:ind w:left="851" w:hanging="284"/>
        <w:rPr>
          <w:sz w:val="23"/>
          <w:szCs w:val="23"/>
        </w:rPr>
      </w:pPr>
      <w:r w:rsidRPr="002763C7">
        <w:rPr>
          <w:sz w:val="23"/>
          <w:szCs w:val="23"/>
        </w:rPr>
        <w:t xml:space="preserve">devolução da garantia; </w:t>
      </w:r>
    </w:p>
    <w:p w14:paraId="2976521D" w14:textId="77777777" w:rsidR="002F1E0D" w:rsidRPr="002763C7" w:rsidRDefault="002F1E0D" w:rsidP="002F1E0D">
      <w:pPr>
        <w:numPr>
          <w:ilvl w:val="0"/>
          <w:numId w:val="31"/>
        </w:numPr>
        <w:tabs>
          <w:tab w:val="left" w:pos="-5387"/>
        </w:tabs>
        <w:spacing w:before="120" w:line="360" w:lineRule="auto"/>
        <w:ind w:left="851" w:hanging="284"/>
        <w:rPr>
          <w:sz w:val="23"/>
          <w:szCs w:val="23"/>
        </w:rPr>
      </w:pPr>
      <w:r w:rsidRPr="002763C7">
        <w:rPr>
          <w:sz w:val="23"/>
          <w:szCs w:val="23"/>
        </w:rPr>
        <w:t xml:space="preserve">pagamentos devidos pela execução do contrato até a data da rescisão; </w:t>
      </w:r>
    </w:p>
    <w:p w14:paraId="3B38F901" w14:textId="77777777" w:rsidR="002F1E0D" w:rsidRPr="002763C7" w:rsidRDefault="002F1E0D" w:rsidP="002F1E0D">
      <w:pPr>
        <w:numPr>
          <w:ilvl w:val="0"/>
          <w:numId w:val="31"/>
        </w:numPr>
        <w:tabs>
          <w:tab w:val="left" w:pos="-5387"/>
        </w:tabs>
        <w:spacing w:before="120" w:line="360" w:lineRule="auto"/>
        <w:ind w:left="851" w:hanging="284"/>
        <w:rPr>
          <w:sz w:val="23"/>
          <w:szCs w:val="23"/>
        </w:rPr>
      </w:pPr>
      <w:r w:rsidRPr="002763C7">
        <w:rPr>
          <w:sz w:val="23"/>
          <w:szCs w:val="23"/>
        </w:rPr>
        <w:t>pagamento do custo da desmobilização.</w:t>
      </w:r>
    </w:p>
    <w:p w14:paraId="13B5665F" w14:textId="77777777" w:rsidR="002F1E0D" w:rsidRPr="002763C7" w:rsidRDefault="002F1E0D" w:rsidP="002F1E0D">
      <w:pPr>
        <w:spacing w:before="120" w:line="360" w:lineRule="auto"/>
        <w:rPr>
          <w:rFonts w:cs="Arial"/>
          <w:sz w:val="23"/>
          <w:szCs w:val="23"/>
        </w:rPr>
      </w:pPr>
      <w:r w:rsidRPr="002763C7">
        <w:rPr>
          <w:sz w:val="23"/>
          <w:szCs w:val="23"/>
        </w:rPr>
        <w:t>9.4. Conforme art. 172, §2º do RILC, na hipótese de rescisão do Contrato, caberá ao responsável pela fiscalização atestar as parcelas adequadamente concluídas, recebendo provisória ou definitivamente, conforme o caso.</w:t>
      </w:r>
    </w:p>
    <w:p w14:paraId="3124F72C" w14:textId="77777777" w:rsidR="002F1E0D" w:rsidRPr="002763C7" w:rsidRDefault="002F1E0D" w:rsidP="002F1E0D">
      <w:pPr>
        <w:pStyle w:val="Ttulo2"/>
        <w:spacing w:before="480" w:line="360" w:lineRule="auto"/>
        <w:jc w:val="both"/>
        <w:rPr>
          <w:rFonts w:ascii="Arial" w:eastAsia="Arial Unicode MS" w:hAnsi="Arial" w:cs="Arial"/>
          <w:sz w:val="23"/>
          <w:szCs w:val="23"/>
        </w:rPr>
      </w:pPr>
      <w:r w:rsidRPr="002763C7">
        <w:rPr>
          <w:rFonts w:ascii="Arial" w:eastAsia="Arial Unicode MS" w:hAnsi="Arial" w:cs="Arial"/>
          <w:sz w:val="23"/>
          <w:szCs w:val="23"/>
        </w:rPr>
        <w:t>CLÁUSULA DÉCIMA: LEGISLAÇÃO APLICÁVEL</w:t>
      </w:r>
    </w:p>
    <w:p w14:paraId="722B1059" w14:textId="77777777" w:rsidR="002F1E0D" w:rsidRPr="002763C7" w:rsidRDefault="002F1E0D" w:rsidP="002F1E0D">
      <w:pPr>
        <w:spacing w:before="120" w:line="360" w:lineRule="auto"/>
        <w:rPr>
          <w:rFonts w:eastAsia="Arial Unicode MS" w:cs="Arial"/>
          <w:bCs/>
          <w:sz w:val="23"/>
          <w:szCs w:val="23"/>
        </w:rPr>
      </w:pPr>
      <w:r w:rsidRPr="002763C7">
        <w:rPr>
          <w:rFonts w:eastAsia="Arial Unicode MS" w:cs="Arial"/>
          <w:sz w:val="23"/>
          <w:szCs w:val="23"/>
        </w:rPr>
        <w:t xml:space="preserve">10.1. </w:t>
      </w:r>
      <w:r w:rsidRPr="002763C7">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Pr="002763C7">
        <w:rPr>
          <w:rFonts w:eastAsia="Arial Unicode MS"/>
          <w:bCs/>
          <w:sz w:val="23"/>
          <w:szCs w:val="23"/>
        </w:rPr>
        <w:t>(30/06/2018)</w:t>
      </w:r>
      <w:r w:rsidRPr="002763C7">
        <w:rPr>
          <w:rFonts w:eastAsia="Arial Unicode MS" w:cs="Arial"/>
          <w:bCs/>
          <w:sz w:val="23"/>
          <w:szCs w:val="23"/>
        </w:rPr>
        <w:t xml:space="preserve">, disponível para consulta no site da Cesama, no endereço eletrônico </w:t>
      </w:r>
      <w:hyperlink r:id="rId8" w:history="1">
        <w:r w:rsidRPr="002763C7">
          <w:rPr>
            <w:rStyle w:val="Hyperlink"/>
            <w:sz w:val="23"/>
            <w:szCs w:val="23"/>
          </w:rPr>
          <w:t>http://cesama.com.br/site/uploads/arquivos/100/15562257012.pdf</w:t>
        </w:r>
      </w:hyperlink>
      <w:r w:rsidRPr="002763C7">
        <w:rPr>
          <w:rFonts w:eastAsia="Arial Unicode MS" w:cs="Arial"/>
          <w:bCs/>
          <w:sz w:val="23"/>
          <w:szCs w:val="23"/>
        </w:rPr>
        <w:t>, bem como na legislação municipal civil e ambiental aplicáveis ao objeto deste Contrato.</w:t>
      </w:r>
    </w:p>
    <w:p w14:paraId="791F1D77" w14:textId="77777777" w:rsidR="002F1E0D" w:rsidRPr="002763C7" w:rsidRDefault="002F1E0D" w:rsidP="002F1E0D">
      <w:pPr>
        <w:spacing w:before="120" w:line="360" w:lineRule="auto"/>
        <w:rPr>
          <w:rFonts w:eastAsia="Arial Unicode MS" w:cs="Arial"/>
          <w:sz w:val="23"/>
          <w:szCs w:val="23"/>
        </w:rPr>
      </w:pPr>
      <w:r w:rsidRPr="002763C7">
        <w:rPr>
          <w:sz w:val="23"/>
          <w:szCs w:val="23"/>
        </w:rPr>
        <w:t xml:space="preserve">10.2. Aplicam-se, ainda, os princípios e normas estabelecidos no Código de Conduta e Integridade da CESAMA, disponível para consulta no </w:t>
      </w:r>
      <w:r w:rsidRPr="002763C7">
        <w:rPr>
          <w:i/>
          <w:sz w:val="23"/>
          <w:szCs w:val="23"/>
        </w:rPr>
        <w:t>site</w:t>
      </w:r>
      <w:r w:rsidRPr="002763C7">
        <w:rPr>
          <w:sz w:val="23"/>
          <w:szCs w:val="23"/>
        </w:rPr>
        <w:t xml:space="preserve"> da CESAMA, no endereço eletrônico </w:t>
      </w:r>
      <w:hyperlink r:id="rId9" w:history="1">
        <w:r w:rsidRPr="002763C7">
          <w:rPr>
            <w:rStyle w:val="Hyperlink"/>
            <w:sz w:val="23"/>
            <w:szCs w:val="23"/>
          </w:rPr>
          <w:t>http://cesama.com.br/site/uploads/paginas_arquivos/124/15573469006.pdf</w:t>
        </w:r>
      </w:hyperlink>
      <w:r w:rsidRPr="002763C7">
        <w:rPr>
          <w:sz w:val="23"/>
          <w:szCs w:val="23"/>
        </w:rPr>
        <w:t xml:space="preserve"> e as disposições da Lei Federal nº 12.846 de 01/08/2013.</w:t>
      </w:r>
    </w:p>
    <w:p w14:paraId="0934C67A" w14:textId="4336599B" w:rsidR="00CB2CF8" w:rsidRPr="002763C7" w:rsidRDefault="00CB2CF8" w:rsidP="00CB2CF8">
      <w:pPr>
        <w:pStyle w:val="Recuodecorpodetexto3"/>
        <w:tabs>
          <w:tab w:val="left" w:pos="-4820"/>
          <w:tab w:val="left" w:pos="9142"/>
        </w:tabs>
        <w:spacing w:before="480" w:line="360" w:lineRule="auto"/>
        <w:ind w:left="0"/>
        <w:rPr>
          <w:rFonts w:eastAsia="Arial Unicode MS"/>
          <w:b/>
          <w:bCs/>
          <w:color w:val="auto"/>
          <w:sz w:val="23"/>
          <w:szCs w:val="23"/>
        </w:rPr>
      </w:pPr>
      <w:r w:rsidRPr="002763C7">
        <w:rPr>
          <w:rFonts w:eastAsia="Arial Unicode MS"/>
          <w:b/>
          <w:color w:val="auto"/>
          <w:sz w:val="23"/>
          <w:szCs w:val="23"/>
        </w:rPr>
        <w:t xml:space="preserve">CLÁUSULA DÉCIMA </w:t>
      </w:r>
      <w:r w:rsidR="00FB2DDC" w:rsidRPr="002763C7">
        <w:rPr>
          <w:rFonts w:eastAsia="Arial Unicode MS"/>
          <w:b/>
          <w:color w:val="auto"/>
          <w:sz w:val="23"/>
          <w:szCs w:val="23"/>
        </w:rPr>
        <w:t>PRIMEIRA</w:t>
      </w:r>
      <w:r w:rsidRPr="002763C7">
        <w:rPr>
          <w:rFonts w:eastAsia="Arial Unicode MS"/>
          <w:b/>
          <w:color w:val="auto"/>
          <w:sz w:val="23"/>
          <w:szCs w:val="23"/>
        </w:rPr>
        <w:t>: FORO</w:t>
      </w:r>
    </w:p>
    <w:p w14:paraId="48AEED05" w14:textId="1E6CC9A5" w:rsidR="00CB2CF8" w:rsidRPr="002763C7" w:rsidRDefault="00CB2CF8" w:rsidP="00CB2CF8">
      <w:pPr>
        <w:pStyle w:val="Recuodecorpodetexto3"/>
        <w:tabs>
          <w:tab w:val="left" w:pos="3117"/>
          <w:tab w:val="left" w:pos="9142"/>
        </w:tabs>
        <w:spacing w:before="120" w:line="360" w:lineRule="auto"/>
        <w:ind w:left="0"/>
        <w:rPr>
          <w:rFonts w:eastAsia="Arial Unicode MS"/>
          <w:bCs/>
          <w:color w:val="auto"/>
          <w:sz w:val="23"/>
          <w:szCs w:val="23"/>
        </w:rPr>
      </w:pPr>
      <w:r w:rsidRPr="002763C7">
        <w:rPr>
          <w:rFonts w:eastAsia="Arial Unicode MS"/>
          <w:bCs/>
          <w:color w:val="auto"/>
          <w:sz w:val="23"/>
          <w:szCs w:val="23"/>
        </w:rPr>
        <w:t>1</w:t>
      </w:r>
      <w:r w:rsidR="00FB2DDC" w:rsidRPr="002763C7">
        <w:rPr>
          <w:rFonts w:eastAsia="Arial Unicode MS"/>
          <w:bCs/>
          <w:color w:val="auto"/>
          <w:sz w:val="23"/>
          <w:szCs w:val="23"/>
        </w:rPr>
        <w:t>1</w:t>
      </w:r>
      <w:r w:rsidRPr="002763C7">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9C7A338" w14:textId="77777777" w:rsidR="00CB2CF8" w:rsidRPr="002763C7" w:rsidRDefault="00CB2CF8" w:rsidP="00CB2CF8">
      <w:pPr>
        <w:pStyle w:val="Corpodetexto"/>
        <w:spacing w:before="120" w:line="360" w:lineRule="auto"/>
        <w:rPr>
          <w:rFonts w:eastAsia="Arial Unicode MS" w:cs="Arial"/>
          <w:sz w:val="23"/>
          <w:szCs w:val="23"/>
        </w:rPr>
      </w:pPr>
      <w:r w:rsidRPr="002763C7">
        <w:rPr>
          <w:rFonts w:eastAsia="Arial Unicode MS" w:cs="Arial"/>
          <w:sz w:val="23"/>
          <w:szCs w:val="23"/>
        </w:rPr>
        <w:t>Por estarem assim justos e contratados, lavrou-se o este Contrato, que vai assinado pelas partes, na presença de duas testemunhas.</w:t>
      </w:r>
    </w:p>
    <w:p w14:paraId="4BBD2231" w14:textId="77777777" w:rsidR="002F1E0D" w:rsidRPr="002763C7" w:rsidRDefault="002F1E0D" w:rsidP="002F1E0D">
      <w:pPr>
        <w:spacing w:before="120" w:line="360" w:lineRule="auto"/>
        <w:jc w:val="center"/>
        <w:rPr>
          <w:rFonts w:eastAsia="Arial Unicode MS" w:cs="Arial"/>
          <w:sz w:val="23"/>
          <w:szCs w:val="23"/>
        </w:rPr>
      </w:pPr>
    </w:p>
    <w:p w14:paraId="31D59D19" w14:textId="36909186" w:rsidR="002F1E0D" w:rsidRPr="002763C7" w:rsidRDefault="002F1E0D" w:rsidP="002F1E0D">
      <w:pPr>
        <w:spacing w:before="120" w:line="360" w:lineRule="auto"/>
        <w:jc w:val="center"/>
        <w:rPr>
          <w:rFonts w:eastAsia="Arial Unicode MS" w:cs="Arial"/>
          <w:sz w:val="23"/>
          <w:szCs w:val="23"/>
        </w:rPr>
      </w:pPr>
      <w:r w:rsidRPr="002763C7">
        <w:rPr>
          <w:rFonts w:eastAsia="Arial Unicode MS" w:cs="Arial"/>
          <w:sz w:val="23"/>
          <w:szCs w:val="23"/>
        </w:rPr>
        <w:t>Juiz de Fora, ......  de ................... de 20....</w:t>
      </w:r>
    </w:p>
    <w:p w14:paraId="632BA0B0" w14:textId="77777777" w:rsidR="00FB2DDC" w:rsidRPr="002763C7" w:rsidRDefault="00FB2DDC" w:rsidP="002F1E0D">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2F1E0D" w:rsidRPr="002763C7" w14:paraId="1F2043AE" w14:textId="77777777" w:rsidTr="00CD398A">
        <w:trPr>
          <w:jc w:val="center"/>
        </w:trPr>
        <w:tc>
          <w:tcPr>
            <w:tcW w:w="5079" w:type="dxa"/>
          </w:tcPr>
          <w:p w14:paraId="6AF8A61D" w14:textId="77777777" w:rsidR="002F1E0D" w:rsidRPr="002763C7" w:rsidRDefault="002F1E0D" w:rsidP="00CD398A">
            <w:pPr>
              <w:jc w:val="center"/>
              <w:rPr>
                <w:rFonts w:eastAsia="Arial Unicode MS" w:cs="Arial"/>
                <w:color w:val="FF0000"/>
                <w:sz w:val="23"/>
                <w:szCs w:val="23"/>
              </w:rPr>
            </w:pPr>
          </w:p>
          <w:p w14:paraId="6009A52A" w14:textId="6FB150C7" w:rsidR="002F1E0D" w:rsidRPr="002763C7" w:rsidRDefault="000E2F88" w:rsidP="00CD398A">
            <w:pPr>
              <w:jc w:val="center"/>
              <w:rPr>
                <w:rFonts w:eastAsia="Arial Unicode MS" w:cs="Arial"/>
                <w:bCs/>
                <w:sz w:val="23"/>
                <w:szCs w:val="23"/>
              </w:rPr>
            </w:pPr>
            <w:r w:rsidRPr="002763C7">
              <w:rPr>
                <w:rFonts w:eastAsia="Arial Unicode MS" w:cs="Arial"/>
                <w:sz w:val="24"/>
                <w:szCs w:val="24"/>
              </w:rPr>
              <w:t>Júlio César Teixeira</w:t>
            </w:r>
          </w:p>
          <w:p w14:paraId="6D121532" w14:textId="77777777" w:rsidR="002F1E0D" w:rsidRPr="002763C7" w:rsidRDefault="002F1E0D" w:rsidP="00CD398A">
            <w:pPr>
              <w:jc w:val="center"/>
              <w:rPr>
                <w:rFonts w:eastAsia="Arial Unicode MS" w:cs="Arial"/>
                <w:bCs/>
                <w:kern w:val="2"/>
                <w:sz w:val="23"/>
                <w:szCs w:val="23"/>
                <w:lang w:eastAsia="en-US"/>
              </w:rPr>
            </w:pPr>
            <w:r w:rsidRPr="002763C7">
              <w:rPr>
                <w:rFonts w:eastAsia="Arial Unicode MS" w:cs="Arial"/>
                <w:bCs/>
                <w:sz w:val="23"/>
                <w:szCs w:val="23"/>
              </w:rPr>
              <w:t>Diretor Presidente – CESAMA</w:t>
            </w:r>
          </w:p>
        </w:tc>
        <w:tc>
          <w:tcPr>
            <w:tcW w:w="4251" w:type="dxa"/>
          </w:tcPr>
          <w:p w14:paraId="69C4104E" w14:textId="77777777" w:rsidR="002F1E0D" w:rsidRPr="002763C7" w:rsidRDefault="002F1E0D" w:rsidP="00CD398A">
            <w:pPr>
              <w:jc w:val="center"/>
              <w:rPr>
                <w:rFonts w:eastAsia="Arial Unicode MS" w:cs="Arial"/>
                <w:bCs/>
                <w:sz w:val="23"/>
                <w:szCs w:val="23"/>
              </w:rPr>
            </w:pPr>
          </w:p>
          <w:p w14:paraId="279F2377" w14:textId="0C7A1659" w:rsidR="002F1E0D" w:rsidRPr="002763C7" w:rsidRDefault="00E24BF8" w:rsidP="00CD398A">
            <w:pPr>
              <w:jc w:val="center"/>
              <w:rPr>
                <w:rFonts w:eastAsia="Arial Unicode MS" w:cs="Arial"/>
                <w:bCs/>
                <w:kern w:val="2"/>
                <w:sz w:val="23"/>
                <w:szCs w:val="23"/>
                <w:lang w:eastAsia="en-US"/>
              </w:rPr>
            </w:pPr>
            <w:r w:rsidRPr="00E24BF8">
              <w:rPr>
                <w:rFonts w:eastAsia="Arial Unicode MS" w:cs="Arial"/>
                <w:sz w:val="24"/>
                <w:szCs w:val="24"/>
              </w:rPr>
              <w:t>Rodrigo de Freitas dos Reis</w:t>
            </w:r>
            <w:r w:rsidRPr="002763C7">
              <w:rPr>
                <w:rFonts w:eastAsia="Arial Unicode MS" w:cs="Arial"/>
                <w:b/>
                <w:bCs/>
                <w:sz w:val="24"/>
                <w:szCs w:val="24"/>
              </w:rPr>
              <w:t xml:space="preserve"> </w:t>
            </w:r>
            <w:r w:rsidR="006B03EF" w:rsidRPr="002763C7">
              <w:rPr>
                <w:rFonts w:eastAsia="Arial Unicode MS" w:cs="Arial"/>
                <w:b/>
                <w:bCs/>
                <w:sz w:val="24"/>
                <w:szCs w:val="24"/>
              </w:rPr>
              <w:t>Metalúrgica Moriá Ltda</w:t>
            </w:r>
          </w:p>
        </w:tc>
      </w:tr>
    </w:tbl>
    <w:p w14:paraId="33D12D93" w14:textId="77777777" w:rsidR="002F1E0D" w:rsidRPr="002763C7" w:rsidRDefault="002F1E0D" w:rsidP="002F1E0D">
      <w:pPr>
        <w:pStyle w:val="Ttulo6"/>
        <w:numPr>
          <w:ilvl w:val="0"/>
          <w:numId w:val="0"/>
        </w:numPr>
        <w:spacing w:before="60" w:after="0" w:line="300" w:lineRule="exact"/>
        <w:jc w:val="both"/>
        <w:rPr>
          <w:rFonts w:eastAsia="Arial Unicode MS"/>
          <w:b w:val="0"/>
          <w:color w:val="auto"/>
          <w:sz w:val="23"/>
          <w:szCs w:val="23"/>
          <w:u w:val="none"/>
        </w:rPr>
      </w:pPr>
    </w:p>
    <w:p w14:paraId="7ACE1F30" w14:textId="77777777" w:rsidR="002F1E0D" w:rsidRPr="001F32A3" w:rsidRDefault="002F1E0D" w:rsidP="002F1E0D">
      <w:pPr>
        <w:pStyle w:val="Ttulo6"/>
        <w:numPr>
          <w:ilvl w:val="0"/>
          <w:numId w:val="0"/>
        </w:numPr>
        <w:spacing w:before="60" w:after="0" w:line="300" w:lineRule="exact"/>
        <w:jc w:val="both"/>
        <w:rPr>
          <w:rFonts w:eastAsia="Arial Unicode MS"/>
          <w:b w:val="0"/>
          <w:color w:val="auto"/>
          <w:sz w:val="23"/>
          <w:szCs w:val="23"/>
        </w:rPr>
      </w:pPr>
      <w:r w:rsidRPr="002763C7">
        <w:rPr>
          <w:rFonts w:eastAsia="Arial Unicode MS"/>
          <w:b w:val="0"/>
          <w:color w:val="auto"/>
          <w:sz w:val="23"/>
          <w:szCs w:val="23"/>
          <w:u w:val="none"/>
        </w:rPr>
        <w:t>Testemunhas: _____________________</w:t>
      </w:r>
      <w:r w:rsidRPr="002763C7">
        <w:rPr>
          <w:rFonts w:eastAsia="Arial Unicode MS"/>
          <w:b w:val="0"/>
          <w:color w:val="auto"/>
          <w:sz w:val="23"/>
          <w:szCs w:val="23"/>
          <w:u w:val="none"/>
        </w:rPr>
        <w:tab/>
      </w:r>
      <w:r w:rsidRPr="002763C7">
        <w:rPr>
          <w:rFonts w:eastAsia="Arial Unicode MS"/>
          <w:b w:val="0"/>
          <w:color w:val="auto"/>
          <w:sz w:val="23"/>
          <w:szCs w:val="23"/>
          <w:u w:val="none"/>
        </w:rPr>
        <w:tab/>
        <w:t xml:space="preserve">            _______________________</w:t>
      </w:r>
    </w:p>
    <w:sectPr w:rsidR="002F1E0D" w:rsidRPr="001F32A3" w:rsidSect="00EC7BD0">
      <w:headerReference w:type="even" r:id="rId10"/>
      <w:headerReference w:type="default" r:id="rId11"/>
      <w:footerReference w:type="default" r:id="rId12"/>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88EC2" w14:textId="77777777" w:rsidR="00CD0869" w:rsidRDefault="00CD0869">
      <w:r>
        <w:separator/>
      </w:r>
    </w:p>
  </w:endnote>
  <w:endnote w:type="continuationSeparator" w:id="0">
    <w:p w14:paraId="3A53A105" w14:textId="77777777" w:rsidR="00CD0869" w:rsidRDefault="00CD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BEB8" w14:textId="77777777" w:rsidR="00BA44B3" w:rsidRDefault="00BA44B3" w:rsidP="00666094">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CA1B406" w14:textId="77777777" w:rsidR="00BA44B3" w:rsidRPr="00DC08CD" w:rsidRDefault="00BA44B3" w:rsidP="0066609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28420CC" w14:textId="1540E053" w:rsidR="00BA44B3" w:rsidRPr="00DC08CD" w:rsidRDefault="00BA44B3" w:rsidP="0066609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C347F" w14:textId="77777777" w:rsidR="00CD0869" w:rsidRDefault="00CD0869">
      <w:r>
        <w:separator/>
      </w:r>
    </w:p>
  </w:footnote>
  <w:footnote w:type="continuationSeparator" w:id="0">
    <w:p w14:paraId="48309621" w14:textId="77777777" w:rsidR="00CD0869" w:rsidRDefault="00CD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20EB" w14:textId="77777777" w:rsidR="00BA44B3" w:rsidRDefault="00BA44B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B18D66" w14:textId="77777777" w:rsidR="00BA44B3" w:rsidRDefault="00BA44B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DD68A" w14:textId="70C62DAB" w:rsidR="00BA44B3" w:rsidRDefault="00BA44B3" w:rsidP="00DE135D">
    <w:pPr>
      <w:pStyle w:val="Cabealho"/>
      <w:spacing w:after="240"/>
      <w:jc w:val="center"/>
    </w:pPr>
    <w:r>
      <w:t xml:space="preserve">    </w:t>
    </w:r>
    <w:r w:rsidR="000D1A8E">
      <w:rPr>
        <w:noProof/>
        <w:lang w:eastAsia="pt-BR"/>
      </w:rPr>
      <w:drawing>
        <wp:inline distT="0" distB="0" distL="0" distR="0" wp14:anchorId="653A3FC2" wp14:editId="2285A0BE">
          <wp:extent cx="1992630" cy="416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B154E0"/>
    <w:multiLevelType w:val="hybridMultilevel"/>
    <w:tmpl w:val="C2FE0A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4619C5"/>
    <w:multiLevelType w:val="hybridMultilevel"/>
    <w:tmpl w:val="740C8A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118D0979"/>
    <w:multiLevelType w:val="multilevel"/>
    <w:tmpl w:val="9B2ECFEC"/>
    <w:lvl w:ilvl="0">
      <w:start w:val="5"/>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6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DE7750"/>
    <w:multiLevelType w:val="hybridMultilevel"/>
    <w:tmpl w:val="8B548D8C"/>
    <w:lvl w:ilvl="0" w:tplc="73EEF63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9C66B42"/>
    <w:multiLevelType w:val="multilevel"/>
    <w:tmpl w:val="0E9E2A6E"/>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483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0201E4A"/>
    <w:multiLevelType w:val="multilevel"/>
    <w:tmpl w:val="F68A989E"/>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26E81890"/>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F1389E"/>
    <w:multiLevelType w:val="multilevel"/>
    <w:tmpl w:val="B65ED1F0"/>
    <w:lvl w:ilvl="0">
      <w:start w:val="1"/>
      <w:numFmt w:val="decimal"/>
      <w:lvlText w:val="%1."/>
      <w:lvlJc w:val="left"/>
      <w:pPr>
        <w:ind w:left="786" w:hanging="360"/>
      </w:pPr>
      <w:rPr>
        <w:rFonts w:hint="default"/>
        <w:color w:val="auto"/>
      </w:rPr>
    </w:lvl>
    <w:lvl w:ilvl="1">
      <w:start w:val="1"/>
      <w:numFmt w:val="decimal"/>
      <w:isLgl/>
      <w:lvlText w:val="%1.%2."/>
      <w:lvlJc w:val="left"/>
      <w:pPr>
        <w:ind w:left="862" w:hanging="720"/>
      </w:pPr>
      <w:rPr>
        <w:rFonts w:hint="default"/>
        <w:b/>
        <w:strike w:val="0"/>
        <w:color w:val="auto"/>
        <w:sz w:val="24"/>
        <w:szCs w:val="24"/>
        <w:u w:val="none"/>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B5D3E8D"/>
    <w:multiLevelType w:val="multilevel"/>
    <w:tmpl w:val="C046CEE6"/>
    <w:lvl w:ilvl="0">
      <w:start w:val="6"/>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D56D10"/>
    <w:multiLevelType w:val="hybridMultilevel"/>
    <w:tmpl w:val="46A234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8C0CCF"/>
    <w:multiLevelType w:val="multilevel"/>
    <w:tmpl w:val="040A3B66"/>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132BB"/>
    <w:multiLevelType w:val="hybridMultilevel"/>
    <w:tmpl w:val="941A4AEA"/>
    <w:lvl w:ilvl="0" w:tplc="73EEF632">
      <w:start w:val="1"/>
      <w:numFmt w:val="lowerLetter"/>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365E4"/>
    <w:multiLevelType w:val="multilevel"/>
    <w:tmpl w:val="5F501E5A"/>
    <w:lvl w:ilvl="0">
      <w:start w:val="4"/>
      <w:numFmt w:val="decimal"/>
      <w:lvlText w:val="%1."/>
      <w:lvlJc w:val="left"/>
      <w:pPr>
        <w:ind w:left="390" w:hanging="390"/>
      </w:pPr>
      <w:rPr>
        <w:rFonts w:hint="default"/>
      </w:rPr>
    </w:lvl>
    <w:lvl w:ilvl="1">
      <w:start w:val="6"/>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3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371AD7"/>
    <w:multiLevelType w:val="multilevel"/>
    <w:tmpl w:val="274CE772"/>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7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44"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7" w15:restartNumberingAfterBreak="0">
    <w:nsid w:val="74954A61"/>
    <w:multiLevelType w:val="multilevel"/>
    <w:tmpl w:val="883CF436"/>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8" w15:restartNumberingAfterBreak="0">
    <w:nsid w:val="74EA736E"/>
    <w:multiLevelType w:val="multilevel"/>
    <w:tmpl w:val="45042520"/>
    <w:lvl w:ilvl="0">
      <w:start w:val="4"/>
      <w:numFmt w:val="decimal"/>
      <w:lvlText w:val="%1."/>
      <w:lvlJc w:val="left"/>
      <w:pPr>
        <w:ind w:left="585" w:hanging="585"/>
      </w:pPr>
      <w:rPr>
        <w:rFonts w:hint="default"/>
      </w:rPr>
    </w:lvl>
    <w:lvl w:ilvl="1">
      <w:start w:val="2"/>
      <w:numFmt w:val="decimal"/>
      <w:lvlText w:val="%1.%2."/>
      <w:lvlJc w:val="left"/>
      <w:pPr>
        <w:ind w:left="2776"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248" w:hanging="108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720" w:hanging="144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6192" w:hanging="1800"/>
      </w:pPr>
      <w:rPr>
        <w:rFonts w:hint="default"/>
      </w:rPr>
    </w:lvl>
    <w:lvl w:ilvl="8">
      <w:start w:val="1"/>
      <w:numFmt w:val="decimal"/>
      <w:lvlText w:val="%1.%2.%3.%4.%5.%6.%7.%8.%9."/>
      <w:lvlJc w:val="left"/>
      <w:pPr>
        <w:ind w:left="18608" w:hanging="2160"/>
      </w:pPr>
      <w:rPr>
        <w:rFonts w:hint="default"/>
      </w:rPr>
    </w:lvl>
  </w:abstractNum>
  <w:abstractNum w:abstractNumId="49" w15:restartNumberingAfterBreak="0">
    <w:nsid w:val="76A61A36"/>
    <w:multiLevelType w:val="multilevel"/>
    <w:tmpl w:val="7F4E5968"/>
    <w:lvl w:ilvl="0">
      <w:start w:val="1"/>
      <w:numFmt w:val="upperRoman"/>
      <w:lvlText w:val="%1."/>
      <w:lvlJc w:val="left"/>
      <w:pPr>
        <w:ind w:left="1571" w:hanging="360"/>
      </w:pPr>
      <w:rPr>
        <w:rFonts w:hint="default"/>
      </w:rPr>
    </w:lvl>
    <w:lvl w:ilvl="1">
      <w:start w:val="1"/>
      <w:numFmt w:val="decimal"/>
      <w:isLgl/>
      <w:lvlText w:val="%1.%2."/>
      <w:lvlJc w:val="left"/>
      <w:pPr>
        <w:ind w:left="1931" w:hanging="720"/>
      </w:pPr>
      <w:rPr>
        <w:rFonts w:eastAsia="Arial Unicode MS" w:cs="Arial" w:hint="default"/>
      </w:rPr>
    </w:lvl>
    <w:lvl w:ilvl="2">
      <w:start w:val="1"/>
      <w:numFmt w:val="decimal"/>
      <w:isLgl/>
      <w:lvlText w:val="%1.%2.%3."/>
      <w:lvlJc w:val="left"/>
      <w:pPr>
        <w:ind w:left="1931" w:hanging="720"/>
      </w:pPr>
      <w:rPr>
        <w:rFonts w:eastAsia="Arial Unicode MS" w:cs="Arial" w:hint="default"/>
      </w:rPr>
    </w:lvl>
    <w:lvl w:ilvl="3">
      <w:start w:val="1"/>
      <w:numFmt w:val="decimal"/>
      <w:isLgl/>
      <w:lvlText w:val="%1.%2.%3.%4."/>
      <w:lvlJc w:val="left"/>
      <w:pPr>
        <w:ind w:left="2291" w:hanging="1080"/>
      </w:pPr>
      <w:rPr>
        <w:rFonts w:eastAsia="Arial Unicode MS" w:cs="Arial" w:hint="default"/>
      </w:rPr>
    </w:lvl>
    <w:lvl w:ilvl="4">
      <w:start w:val="1"/>
      <w:numFmt w:val="decimal"/>
      <w:isLgl/>
      <w:lvlText w:val="%1.%2.%3.%4.%5."/>
      <w:lvlJc w:val="left"/>
      <w:pPr>
        <w:ind w:left="2291" w:hanging="1080"/>
      </w:pPr>
      <w:rPr>
        <w:rFonts w:eastAsia="Arial Unicode MS" w:cs="Arial" w:hint="default"/>
      </w:rPr>
    </w:lvl>
    <w:lvl w:ilvl="5">
      <w:start w:val="1"/>
      <w:numFmt w:val="decimal"/>
      <w:isLgl/>
      <w:lvlText w:val="%1.%2.%3.%4.%5.%6."/>
      <w:lvlJc w:val="left"/>
      <w:pPr>
        <w:ind w:left="2651" w:hanging="1440"/>
      </w:pPr>
      <w:rPr>
        <w:rFonts w:eastAsia="Arial Unicode MS" w:cs="Arial" w:hint="default"/>
      </w:rPr>
    </w:lvl>
    <w:lvl w:ilvl="6">
      <w:start w:val="1"/>
      <w:numFmt w:val="decimal"/>
      <w:isLgl/>
      <w:lvlText w:val="%1.%2.%3.%4.%5.%6.%7."/>
      <w:lvlJc w:val="left"/>
      <w:pPr>
        <w:ind w:left="2651" w:hanging="1440"/>
      </w:pPr>
      <w:rPr>
        <w:rFonts w:eastAsia="Arial Unicode MS" w:cs="Arial" w:hint="default"/>
      </w:rPr>
    </w:lvl>
    <w:lvl w:ilvl="7">
      <w:start w:val="1"/>
      <w:numFmt w:val="decimal"/>
      <w:isLgl/>
      <w:lvlText w:val="%1.%2.%3.%4.%5.%6.%7.%8."/>
      <w:lvlJc w:val="left"/>
      <w:pPr>
        <w:ind w:left="3011" w:hanging="1800"/>
      </w:pPr>
      <w:rPr>
        <w:rFonts w:eastAsia="Arial Unicode MS" w:cs="Arial" w:hint="default"/>
      </w:rPr>
    </w:lvl>
    <w:lvl w:ilvl="8">
      <w:start w:val="1"/>
      <w:numFmt w:val="decimal"/>
      <w:isLgl/>
      <w:lvlText w:val="%1.%2.%3.%4.%5.%6.%7.%8.%9."/>
      <w:lvlJc w:val="left"/>
      <w:pPr>
        <w:ind w:left="3371" w:hanging="2160"/>
      </w:pPr>
      <w:rPr>
        <w:rFonts w:eastAsia="Arial Unicode MS" w:cs="Arial" w:hint="default"/>
      </w:rPr>
    </w:lvl>
  </w:abstractNum>
  <w:abstractNum w:abstractNumId="50"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51" w15:restartNumberingAfterBreak="0">
    <w:nsid w:val="7A956975"/>
    <w:multiLevelType w:val="multilevel"/>
    <w:tmpl w:val="02783412"/>
    <w:lvl w:ilvl="0">
      <w:start w:val="6"/>
      <w:numFmt w:val="decimal"/>
      <w:lvlText w:val="%1."/>
      <w:lvlJc w:val="left"/>
      <w:pPr>
        <w:ind w:left="390" w:hanging="390"/>
      </w:pPr>
      <w:rPr>
        <w:rFonts w:eastAsia="Arial Unicode MS" w:hint="default"/>
        <w:color w:val="auto"/>
      </w:rPr>
    </w:lvl>
    <w:lvl w:ilvl="1">
      <w:start w:val="1"/>
      <w:numFmt w:val="decimal"/>
      <w:lvlText w:val="%1.%2."/>
      <w:lvlJc w:val="left"/>
      <w:pPr>
        <w:ind w:left="1080" w:hanging="720"/>
      </w:pPr>
      <w:rPr>
        <w:rFonts w:eastAsia="Arial Unicode MS" w:hint="default"/>
        <w:color w:val="auto"/>
        <w:sz w:val="24"/>
        <w:szCs w:val="24"/>
      </w:rPr>
    </w:lvl>
    <w:lvl w:ilvl="2">
      <w:start w:val="1"/>
      <w:numFmt w:val="decimal"/>
      <w:lvlText w:val="%1.%2.%3."/>
      <w:lvlJc w:val="left"/>
      <w:pPr>
        <w:ind w:left="1440" w:hanging="720"/>
      </w:pPr>
      <w:rPr>
        <w:rFonts w:eastAsia="Arial Unicode MS" w:hint="default"/>
        <w:color w:val="auto"/>
        <w:sz w:val="24"/>
        <w:szCs w:val="24"/>
      </w:rPr>
    </w:lvl>
    <w:lvl w:ilvl="3">
      <w:start w:val="1"/>
      <w:numFmt w:val="decimal"/>
      <w:lvlText w:val="%1.%2.%3.%4."/>
      <w:lvlJc w:val="left"/>
      <w:pPr>
        <w:ind w:left="2160" w:hanging="1080"/>
      </w:pPr>
      <w:rPr>
        <w:rFonts w:eastAsia="Arial Unicode MS" w:hint="default"/>
        <w:color w:val="auto"/>
      </w:rPr>
    </w:lvl>
    <w:lvl w:ilvl="4">
      <w:start w:val="1"/>
      <w:numFmt w:val="decimal"/>
      <w:lvlText w:val="%1.%2.%3.%4.%5."/>
      <w:lvlJc w:val="left"/>
      <w:pPr>
        <w:ind w:left="2520" w:hanging="1080"/>
      </w:pPr>
      <w:rPr>
        <w:rFonts w:eastAsia="Arial Unicode MS" w:hint="default"/>
        <w:color w:val="auto"/>
      </w:rPr>
    </w:lvl>
    <w:lvl w:ilvl="5">
      <w:start w:val="1"/>
      <w:numFmt w:val="decimal"/>
      <w:lvlText w:val="%1.%2.%3.%4.%5.%6."/>
      <w:lvlJc w:val="left"/>
      <w:pPr>
        <w:ind w:left="3240" w:hanging="1440"/>
      </w:pPr>
      <w:rPr>
        <w:rFonts w:eastAsia="Arial Unicode MS" w:hint="default"/>
        <w:color w:val="auto"/>
      </w:rPr>
    </w:lvl>
    <w:lvl w:ilvl="6">
      <w:start w:val="1"/>
      <w:numFmt w:val="decimal"/>
      <w:lvlText w:val="%1.%2.%3.%4.%5.%6.%7."/>
      <w:lvlJc w:val="left"/>
      <w:pPr>
        <w:ind w:left="3600" w:hanging="1440"/>
      </w:pPr>
      <w:rPr>
        <w:rFonts w:eastAsia="Arial Unicode MS" w:hint="default"/>
        <w:color w:val="auto"/>
      </w:rPr>
    </w:lvl>
    <w:lvl w:ilvl="7">
      <w:start w:val="1"/>
      <w:numFmt w:val="decimal"/>
      <w:lvlText w:val="%1.%2.%3.%4.%5.%6.%7.%8."/>
      <w:lvlJc w:val="left"/>
      <w:pPr>
        <w:ind w:left="4320" w:hanging="1800"/>
      </w:pPr>
      <w:rPr>
        <w:rFonts w:eastAsia="Arial Unicode MS" w:hint="default"/>
        <w:color w:val="auto"/>
      </w:rPr>
    </w:lvl>
    <w:lvl w:ilvl="8">
      <w:start w:val="1"/>
      <w:numFmt w:val="decimal"/>
      <w:lvlText w:val="%1.%2.%3.%4.%5.%6.%7.%8.%9."/>
      <w:lvlJc w:val="left"/>
      <w:pPr>
        <w:ind w:left="5040" w:hanging="2160"/>
      </w:pPr>
      <w:rPr>
        <w:rFonts w:eastAsia="Arial Unicode MS" w:hint="default"/>
        <w:color w:val="auto"/>
      </w:rPr>
    </w:lvl>
  </w:abstractNum>
  <w:abstractNum w:abstractNumId="52"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50"/>
  </w:num>
  <w:num w:numId="4">
    <w:abstractNumId w:val="52"/>
  </w:num>
  <w:num w:numId="5">
    <w:abstractNumId w:val="44"/>
  </w:num>
  <w:num w:numId="6">
    <w:abstractNumId w:val="13"/>
  </w:num>
  <w:num w:numId="7">
    <w:abstractNumId w:val="53"/>
  </w:num>
  <w:num w:numId="8">
    <w:abstractNumId w:val="17"/>
  </w:num>
  <w:num w:numId="9">
    <w:abstractNumId w:val="43"/>
  </w:num>
  <w:num w:numId="10">
    <w:abstractNumId w:val="12"/>
  </w:num>
  <w:num w:numId="11">
    <w:abstractNumId w:val="49"/>
  </w:num>
  <w:num w:numId="12">
    <w:abstractNumId w:val="39"/>
  </w:num>
  <w:num w:numId="13">
    <w:abstractNumId w:val="5"/>
  </w:num>
  <w:num w:numId="14">
    <w:abstractNumId w:val="6"/>
  </w:num>
  <w:num w:numId="15">
    <w:abstractNumId w:val="28"/>
  </w:num>
  <w:num w:numId="16">
    <w:abstractNumId w:val="15"/>
  </w:num>
  <w:num w:numId="17">
    <w:abstractNumId w:val="21"/>
  </w:num>
  <w:num w:numId="18">
    <w:abstractNumId w:val="31"/>
  </w:num>
  <w:num w:numId="19">
    <w:abstractNumId w:val="36"/>
  </w:num>
  <w:num w:numId="20">
    <w:abstractNumId w:val="34"/>
  </w:num>
  <w:num w:numId="21">
    <w:abstractNumId w:val="33"/>
  </w:num>
  <w:num w:numId="22">
    <w:abstractNumId w:val="32"/>
  </w:num>
  <w:num w:numId="23">
    <w:abstractNumId w:val="10"/>
  </w:num>
  <w:num w:numId="24">
    <w:abstractNumId w:val="8"/>
  </w:num>
  <w:num w:numId="25">
    <w:abstractNumId w:val="24"/>
  </w:num>
  <w:num w:numId="26">
    <w:abstractNumId w:val="40"/>
  </w:num>
  <w:num w:numId="27">
    <w:abstractNumId w:val="22"/>
  </w:num>
  <w:num w:numId="28">
    <w:abstractNumId w:val="42"/>
  </w:num>
  <w:num w:numId="29">
    <w:abstractNumId w:val="45"/>
  </w:num>
  <w:num w:numId="30">
    <w:abstractNumId w:val="38"/>
  </w:num>
  <w:num w:numId="31">
    <w:abstractNumId w:val="7"/>
  </w:num>
  <w:num w:numId="32">
    <w:abstractNumId w:val="18"/>
  </w:num>
  <w:num w:numId="33">
    <w:abstractNumId w:val="30"/>
  </w:num>
  <w:num w:numId="34">
    <w:abstractNumId w:val="19"/>
  </w:num>
  <w:num w:numId="35">
    <w:abstractNumId w:val="46"/>
  </w:num>
  <w:num w:numId="36">
    <w:abstractNumId w:val="9"/>
  </w:num>
  <w:num w:numId="37">
    <w:abstractNumId w:val="27"/>
  </w:num>
  <w:num w:numId="38">
    <w:abstractNumId w:val="35"/>
  </w:num>
  <w:num w:numId="39">
    <w:abstractNumId w:val="16"/>
  </w:num>
  <w:num w:numId="40">
    <w:abstractNumId w:val="41"/>
  </w:num>
  <w:num w:numId="41">
    <w:abstractNumId w:val="29"/>
  </w:num>
  <w:num w:numId="42">
    <w:abstractNumId w:val="20"/>
  </w:num>
  <w:num w:numId="43">
    <w:abstractNumId w:val="51"/>
  </w:num>
  <w:num w:numId="44">
    <w:abstractNumId w:val="14"/>
  </w:num>
  <w:num w:numId="45">
    <w:abstractNumId w:val="48"/>
  </w:num>
  <w:num w:numId="46">
    <w:abstractNumId w:val="11"/>
  </w:num>
  <w:num w:numId="47">
    <w:abstractNumId w:val="37"/>
  </w:num>
  <w:num w:numId="48">
    <w:abstractNumId w:val="23"/>
  </w:num>
  <w:num w:numId="49">
    <w:abstractNumId w:val="25"/>
  </w:num>
  <w:num w:numId="50">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BC9"/>
    <w:rsid w:val="00007E11"/>
    <w:rsid w:val="00010DD1"/>
    <w:rsid w:val="00012D24"/>
    <w:rsid w:val="00012D33"/>
    <w:rsid w:val="000140FC"/>
    <w:rsid w:val="00014D11"/>
    <w:rsid w:val="00020938"/>
    <w:rsid w:val="00022214"/>
    <w:rsid w:val="00022C3D"/>
    <w:rsid w:val="0002423E"/>
    <w:rsid w:val="00035B0E"/>
    <w:rsid w:val="000413A0"/>
    <w:rsid w:val="00041984"/>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713D6"/>
    <w:rsid w:val="00071D4F"/>
    <w:rsid w:val="00075ADF"/>
    <w:rsid w:val="000777E2"/>
    <w:rsid w:val="00077BF3"/>
    <w:rsid w:val="00084FC4"/>
    <w:rsid w:val="00085D35"/>
    <w:rsid w:val="000876B7"/>
    <w:rsid w:val="000877C2"/>
    <w:rsid w:val="00091F5A"/>
    <w:rsid w:val="00092F9D"/>
    <w:rsid w:val="000A092F"/>
    <w:rsid w:val="000A0CBE"/>
    <w:rsid w:val="000A14E3"/>
    <w:rsid w:val="000A5928"/>
    <w:rsid w:val="000A7FB7"/>
    <w:rsid w:val="000B0217"/>
    <w:rsid w:val="000B3AC8"/>
    <w:rsid w:val="000B460A"/>
    <w:rsid w:val="000B4C3C"/>
    <w:rsid w:val="000C003B"/>
    <w:rsid w:val="000C3DB2"/>
    <w:rsid w:val="000C5314"/>
    <w:rsid w:val="000C5703"/>
    <w:rsid w:val="000C73E2"/>
    <w:rsid w:val="000D114B"/>
    <w:rsid w:val="000D1879"/>
    <w:rsid w:val="000D1A8E"/>
    <w:rsid w:val="000D2739"/>
    <w:rsid w:val="000E2F88"/>
    <w:rsid w:val="000E332E"/>
    <w:rsid w:val="000E6267"/>
    <w:rsid w:val="000F357E"/>
    <w:rsid w:val="000F4559"/>
    <w:rsid w:val="000F688B"/>
    <w:rsid w:val="00102CC3"/>
    <w:rsid w:val="00104E00"/>
    <w:rsid w:val="00110EDD"/>
    <w:rsid w:val="0011300D"/>
    <w:rsid w:val="0011392B"/>
    <w:rsid w:val="00117A92"/>
    <w:rsid w:val="00123D84"/>
    <w:rsid w:val="0012500D"/>
    <w:rsid w:val="00127585"/>
    <w:rsid w:val="00130DCE"/>
    <w:rsid w:val="001352C5"/>
    <w:rsid w:val="00140911"/>
    <w:rsid w:val="00141562"/>
    <w:rsid w:val="00142A08"/>
    <w:rsid w:val="00151CE1"/>
    <w:rsid w:val="001536C6"/>
    <w:rsid w:val="00155C17"/>
    <w:rsid w:val="00160CBC"/>
    <w:rsid w:val="00161CDC"/>
    <w:rsid w:val="00165E90"/>
    <w:rsid w:val="001705C2"/>
    <w:rsid w:val="001712BA"/>
    <w:rsid w:val="001760D6"/>
    <w:rsid w:val="00183292"/>
    <w:rsid w:val="00183713"/>
    <w:rsid w:val="00183760"/>
    <w:rsid w:val="00183B57"/>
    <w:rsid w:val="001853EE"/>
    <w:rsid w:val="00185E11"/>
    <w:rsid w:val="00186539"/>
    <w:rsid w:val="001902CB"/>
    <w:rsid w:val="00193798"/>
    <w:rsid w:val="00194D39"/>
    <w:rsid w:val="001954C7"/>
    <w:rsid w:val="001B200D"/>
    <w:rsid w:val="001B7278"/>
    <w:rsid w:val="001C55DF"/>
    <w:rsid w:val="001C6931"/>
    <w:rsid w:val="001C730C"/>
    <w:rsid w:val="001C74E8"/>
    <w:rsid w:val="001D4A49"/>
    <w:rsid w:val="001E163F"/>
    <w:rsid w:val="001E307E"/>
    <w:rsid w:val="001F1627"/>
    <w:rsid w:val="001F3F3D"/>
    <w:rsid w:val="00201358"/>
    <w:rsid w:val="00205163"/>
    <w:rsid w:val="00205837"/>
    <w:rsid w:val="00225035"/>
    <w:rsid w:val="0022553C"/>
    <w:rsid w:val="002258A1"/>
    <w:rsid w:val="002307B5"/>
    <w:rsid w:val="0023168D"/>
    <w:rsid w:val="00234D3B"/>
    <w:rsid w:val="002444E9"/>
    <w:rsid w:val="002455D0"/>
    <w:rsid w:val="002501DF"/>
    <w:rsid w:val="0025409B"/>
    <w:rsid w:val="002544C1"/>
    <w:rsid w:val="002547CB"/>
    <w:rsid w:val="00257B41"/>
    <w:rsid w:val="00261551"/>
    <w:rsid w:val="00263417"/>
    <w:rsid w:val="002665A5"/>
    <w:rsid w:val="0027110C"/>
    <w:rsid w:val="002746F0"/>
    <w:rsid w:val="00275D6F"/>
    <w:rsid w:val="002763C7"/>
    <w:rsid w:val="00276FFB"/>
    <w:rsid w:val="00281CEB"/>
    <w:rsid w:val="0028737F"/>
    <w:rsid w:val="00291CD7"/>
    <w:rsid w:val="00294A70"/>
    <w:rsid w:val="00295BC5"/>
    <w:rsid w:val="002A0A54"/>
    <w:rsid w:val="002A0B01"/>
    <w:rsid w:val="002B584C"/>
    <w:rsid w:val="002B6CF0"/>
    <w:rsid w:val="002B7845"/>
    <w:rsid w:val="002C180B"/>
    <w:rsid w:val="002C2498"/>
    <w:rsid w:val="002C5661"/>
    <w:rsid w:val="002C6AB8"/>
    <w:rsid w:val="002D2187"/>
    <w:rsid w:val="002D2369"/>
    <w:rsid w:val="002D2C74"/>
    <w:rsid w:val="002E30DC"/>
    <w:rsid w:val="002E39C0"/>
    <w:rsid w:val="002E4CD8"/>
    <w:rsid w:val="002F1E0D"/>
    <w:rsid w:val="00300ACE"/>
    <w:rsid w:val="00303660"/>
    <w:rsid w:val="0030675A"/>
    <w:rsid w:val="003074E7"/>
    <w:rsid w:val="0031380D"/>
    <w:rsid w:val="003151DD"/>
    <w:rsid w:val="00315AFC"/>
    <w:rsid w:val="00315CB0"/>
    <w:rsid w:val="003167FE"/>
    <w:rsid w:val="00316C53"/>
    <w:rsid w:val="00317185"/>
    <w:rsid w:val="00317651"/>
    <w:rsid w:val="00324466"/>
    <w:rsid w:val="00324B65"/>
    <w:rsid w:val="00331747"/>
    <w:rsid w:val="00331D3F"/>
    <w:rsid w:val="0034111D"/>
    <w:rsid w:val="003413E3"/>
    <w:rsid w:val="00341DE9"/>
    <w:rsid w:val="00343875"/>
    <w:rsid w:val="00343FC0"/>
    <w:rsid w:val="00344F90"/>
    <w:rsid w:val="00345C12"/>
    <w:rsid w:val="0035048C"/>
    <w:rsid w:val="00354870"/>
    <w:rsid w:val="00354ACD"/>
    <w:rsid w:val="00355F9D"/>
    <w:rsid w:val="0036062F"/>
    <w:rsid w:val="003614F6"/>
    <w:rsid w:val="003619AD"/>
    <w:rsid w:val="0036205C"/>
    <w:rsid w:val="003647CA"/>
    <w:rsid w:val="00365D37"/>
    <w:rsid w:val="0036619E"/>
    <w:rsid w:val="00366CD6"/>
    <w:rsid w:val="00367140"/>
    <w:rsid w:val="00373813"/>
    <w:rsid w:val="00373FA4"/>
    <w:rsid w:val="0037730C"/>
    <w:rsid w:val="00383AB0"/>
    <w:rsid w:val="00383D6E"/>
    <w:rsid w:val="003B10BE"/>
    <w:rsid w:val="003B2EE4"/>
    <w:rsid w:val="003B30E3"/>
    <w:rsid w:val="003B4553"/>
    <w:rsid w:val="003B4A9E"/>
    <w:rsid w:val="003B4F33"/>
    <w:rsid w:val="003B54BD"/>
    <w:rsid w:val="003B5E7A"/>
    <w:rsid w:val="003B6B69"/>
    <w:rsid w:val="003B7621"/>
    <w:rsid w:val="003C7C9A"/>
    <w:rsid w:val="003C7D88"/>
    <w:rsid w:val="003D3957"/>
    <w:rsid w:val="003D60FC"/>
    <w:rsid w:val="003E2A37"/>
    <w:rsid w:val="003E2A7F"/>
    <w:rsid w:val="003E31CE"/>
    <w:rsid w:val="003F0B42"/>
    <w:rsid w:val="003F0F6C"/>
    <w:rsid w:val="003F131B"/>
    <w:rsid w:val="003F2224"/>
    <w:rsid w:val="003F2B75"/>
    <w:rsid w:val="003F4904"/>
    <w:rsid w:val="00403869"/>
    <w:rsid w:val="004048E9"/>
    <w:rsid w:val="004070D1"/>
    <w:rsid w:val="00411E7C"/>
    <w:rsid w:val="00411F53"/>
    <w:rsid w:val="004143D0"/>
    <w:rsid w:val="0041473E"/>
    <w:rsid w:val="00414773"/>
    <w:rsid w:val="004168C7"/>
    <w:rsid w:val="0042214D"/>
    <w:rsid w:val="00423B44"/>
    <w:rsid w:val="00430927"/>
    <w:rsid w:val="00430B60"/>
    <w:rsid w:val="00432517"/>
    <w:rsid w:val="004351D3"/>
    <w:rsid w:val="004422C8"/>
    <w:rsid w:val="00442500"/>
    <w:rsid w:val="00445EE5"/>
    <w:rsid w:val="00446AF3"/>
    <w:rsid w:val="00451893"/>
    <w:rsid w:val="00453682"/>
    <w:rsid w:val="0045681F"/>
    <w:rsid w:val="00460C81"/>
    <w:rsid w:val="004619AC"/>
    <w:rsid w:val="00461FC4"/>
    <w:rsid w:val="00462452"/>
    <w:rsid w:val="004626F7"/>
    <w:rsid w:val="00462F88"/>
    <w:rsid w:val="0046383D"/>
    <w:rsid w:val="00464B85"/>
    <w:rsid w:val="00467B6C"/>
    <w:rsid w:val="00473561"/>
    <w:rsid w:val="00473974"/>
    <w:rsid w:val="004740C3"/>
    <w:rsid w:val="004748B0"/>
    <w:rsid w:val="00475093"/>
    <w:rsid w:val="00476C52"/>
    <w:rsid w:val="00476D23"/>
    <w:rsid w:val="00477236"/>
    <w:rsid w:val="00490F88"/>
    <w:rsid w:val="00491840"/>
    <w:rsid w:val="00491C2E"/>
    <w:rsid w:val="004946F8"/>
    <w:rsid w:val="004A3406"/>
    <w:rsid w:val="004A5A32"/>
    <w:rsid w:val="004A765C"/>
    <w:rsid w:val="004B605B"/>
    <w:rsid w:val="004B670C"/>
    <w:rsid w:val="004B7AAC"/>
    <w:rsid w:val="004C0156"/>
    <w:rsid w:val="004C0428"/>
    <w:rsid w:val="004C113B"/>
    <w:rsid w:val="004C2F04"/>
    <w:rsid w:val="004C377D"/>
    <w:rsid w:val="004C529A"/>
    <w:rsid w:val="004C57A1"/>
    <w:rsid w:val="004D606F"/>
    <w:rsid w:val="004E0486"/>
    <w:rsid w:val="004E0CF8"/>
    <w:rsid w:val="004E3195"/>
    <w:rsid w:val="004E5E45"/>
    <w:rsid w:val="004E62F6"/>
    <w:rsid w:val="004F0024"/>
    <w:rsid w:val="004F4192"/>
    <w:rsid w:val="004F54F5"/>
    <w:rsid w:val="004F56B3"/>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40DA7"/>
    <w:rsid w:val="00541789"/>
    <w:rsid w:val="0054331E"/>
    <w:rsid w:val="00562E8E"/>
    <w:rsid w:val="0056389A"/>
    <w:rsid w:val="00563DC4"/>
    <w:rsid w:val="0057261E"/>
    <w:rsid w:val="005728C9"/>
    <w:rsid w:val="0057444B"/>
    <w:rsid w:val="005801A6"/>
    <w:rsid w:val="005804CF"/>
    <w:rsid w:val="0058073E"/>
    <w:rsid w:val="00581250"/>
    <w:rsid w:val="00590020"/>
    <w:rsid w:val="005921F6"/>
    <w:rsid w:val="00594021"/>
    <w:rsid w:val="005949D5"/>
    <w:rsid w:val="005956B5"/>
    <w:rsid w:val="005966D0"/>
    <w:rsid w:val="00597954"/>
    <w:rsid w:val="005A6E3E"/>
    <w:rsid w:val="005C2CDB"/>
    <w:rsid w:val="005C36F3"/>
    <w:rsid w:val="005C46B4"/>
    <w:rsid w:val="005C7CFD"/>
    <w:rsid w:val="005D21EF"/>
    <w:rsid w:val="005D3196"/>
    <w:rsid w:val="005D3FC1"/>
    <w:rsid w:val="005D4513"/>
    <w:rsid w:val="005D649E"/>
    <w:rsid w:val="005E4436"/>
    <w:rsid w:val="005F14B0"/>
    <w:rsid w:val="005F1A93"/>
    <w:rsid w:val="005F1D4C"/>
    <w:rsid w:val="005F2A17"/>
    <w:rsid w:val="005F2AA1"/>
    <w:rsid w:val="005F33C5"/>
    <w:rsid w:val="005F3C73"/>
    <w:rsid w:val="005F6DC9"/>
    <w:rsid w:val="005F71B9"/>
    <w:rsid w:val="005F731D"/>
    <w:rsid w:val="00600E45"/>
    <w:rsid w:val="00602BAC"/>
    <w:rsid w:val="00603DDD"/>
    <w:rsid w:val="00605435"/>
    <w:rsid w:val="00606192"/>
    <w:rsid w:val="00606F88"/>
    <w:rsid w:val="00613F38"/>
    <w:rsid w:val="006144EB"/>
    <w:rsid w:val="00614784"/>
    <w:rsid w:val="00614B03"/>
    <w:rsid w:val="00620DCD"/>
    <w:rsid w:val="006217DC"/>
    <w:rsid w:val="00632695"/>
    <w:rsid w:val="006329FE"/>
    <w:rsid w:val="0064007A"/>
    <w:rsid w:val="006425B3"/>
    <w:rsid w:val="0064759A"/>
    <w:rsid w:val="00650D44"/>
    <w:rsid w:val="00650E8D"/>
    <w:rsid w:val="006539A2"/>
    <w:rsid w:val="006540FF"/>
    <w:rsid w:val="00654E9B"/>
    <w:rsid w:val="0065538D"/>
    <w:rsid w:val="006652DF"/>
    <w:rsid w:val="00666094"/>
    <w:rsid w:val="0066632B"/>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A6978"/>
    <w:rsid w:val="006B03EF"/>
    <w:rsid w:val="006B3685"/>
    <w:rsid w:val="006B75AE"/>
    <w:rsid w:val="006C0DB7"/>
    <w:rsid w:val="006C15AC"/>
    <w:rsid w:val="006C739D"/>
    <w:rsid w:val="006D1588"/>
    <w:rsid w:val="006D3CA9"/>
    <w:rsid w:val="006E05C8"/>
    <w:rsid w:val="006E30DF"/>
    <w:rsid w:val="006E3B2E"/>
    <w:rsid w:val="006E3E43"/>
    <w:rsid w:val="006E54DA"/>
    <w:rsid w:val="006E5E72"/>
    <w:rsid w:val="006E7FB2"/>
    <w:rsid w:val="006F3EF9"/>
    <w:rsid w:val="006F5102"/>
    <w:rsid w:val="00700A9E"/>
    <w:rsid w:val="00700C00"/>
    <w:rsid w:val="00702A0C"/>
    <w:rsid w:val="00703006"/>
    <w:rsid w:val="00711C3F"/>
    <w:rsid w:val="007155CA"/>
    <w:rsid w:val="00720C22"/>
    <w:rsid w:val="00721323"/>
    <w:rsid w:val="007232BC"/>
    <w:rsid w:val="00734693"/>
    <w:rsid w:val="00734CA3"/>
    <w:rsid w:val="00734E6D"/>
    <w:rsid w:val="007350D9"/>
    <w:rsid w:val="00737F91"/>
    <w:rsid w:val="00743975"/>
    <w:rsid w:val="007462D4"/>
    <w:rsid w:val="00752F91"/>
    <w:rsid w:val="007531C5"/>
    <w:rsid w:val="00756995"/>
    <w:rsid w:val="007604C9"/>
    <w:rsid w:val="007652F2"/>
    <w:rsid w:val="00770B74"/>
    <w:rsid w:val="00770EB4"/>
    <w:rsid w:val="00773ECD"/>
    <w:rsid w:val="00775302"/>
    <w:rsid w:val="00777F91"/>
    <w:rsid w:val="00780E97"/>
    <w:rsid w:val="00782EBF"/>
    <w:rsid w:val="00795CF2"/>
    <w:rsid w:val="007A09B4"/>
    <w:rsid w:val="007A49C0"/>
    <w:rsid w:val="007A7AE1"/>
    <w:rsid w:val="007B3B01"/>
    <w:rsid w:val="007C0795"/>
    <w:rsid w:val="007C3CE0"/>
    <w:rsid w:val="007D2EEB"/>
    <w:rsid w:val="007D306C"/>
    <w:rsid w:val="007D35F4"/>
    <w:rsid w:val="007D55D9"/>
    <w:rsid w:val="007D5FD5"/>
    <w:rsid w:val="007D7AE6"/>
    <w:rsid w:val="007E674B"/>
    <w:rsid w:val="007E6D05"/>
    <w:rsid w:val="007F0CED"/>
    <w:rsid w:val="007F3CEB"/>
    <w:rsid w:val="007F5568"/>
    <w:rsid w:val="007F6D09"/>
    <w:rsid w:val="007F729C"/>
    <w:rsid w:val="007F75B3"/>
    <w:rsid w:val="00804F10"/>
    <w:rsid w:val="00805753"/>
    <w:rsid w:val="00810798"/>
    <w:rsid w:val="00811CCD"/>
    <w:rsid w:val="008120A6"/>
    <w:rsid w:val="00812F34"/>
    <w:rsid w:val="00813B26"/>
    <w:rsid w:val="00815053"/>
    <w:rsid w:val="0081548F"/>
    <w:rsid w:val="00817F3F"/>
    <w:rsid w:val="008235CE"/>
    <w:rsid w:val="00830D54"/>
    <w:rsid w:val="008402DE"/>
    <w:rsid w:val="008421DA"/>
    <w:rsid w:val="00843F24"/>
    <w:rsid w:val="0084731C"/>
    <w:rsid w:val="008554F1"/>
    <w:rsid w:val="00856066"/>
    <w:rsid w:val="00860034"/>
    <w:rsid w:val="008619F9"/>
    <w:rsid w:val="008805F6"/>
    <w:rsid w:val="00880DEF"/>
    <w:rsid w:val="00882904"/>
    <w:rsid w:val="008836EB"/>
    <w:rsid w:val="0088518E"/>
    <w:rsid w:val="00886E85"/>
    <w:rsid w:val="00894D41"/>
    <w:rsid w:val="008971F6"/>
    <w:rsid w:val="00897970"/>
    <w:rsid w:val="00897BA6"/>
    <w:rsid w:val="008A1758"/>
    <w:rsid w:val="008A2CFE"/>
    <w:rsid w:val="008A3970"/>
    <w:rsid w:val="008A6BC7"/>
    <w:rsid w:val="008B0EB8"/>
    <w:rsid w:val="008B35C9"/>
    <w:rsid w:val="008B51B9"/>
    <w:rsid w:val="008B7904"/>
    <w:rsid w:val="008C586F"/>
    <w:rsid w:val="008C67CD"/>
    <w:rsid w:val="008C6BC5"/>
    <w:rsid w:val="008C6FC5"/>
    <w:rsid w:val="008D009D"/>
    <w:rsid w:val="008D4356"/>
    <w:rsid w:val="008D56CB"/>
    <w:rsid w:val="008E0907"/>
    <w:rsid w:val="008E0DB6"/>
    <w:rsid w:val="008E0E32"/>
    <w:rsid w:val="008E1393"/>
    <w:rsid w:val="008E25DF"/>
    <w:rsid w:val="008E26AD"/>
    <w:rsid w:val="008F2DC5"/>
    <w:rsid w:val="008F4AEA"/>
    <w:rsid w:val="009013A9"/>
    <w:rsid w:val="00910204"/>
    <w:rsid w:val="00910431"/>
    <w:rsid w:val="00911BA2"/>
    <w:rsid w:val="00914E67"/>
    <w:rsid w:val="0092091E"/>
    <w:rsid w:val="0092389F"/>
    <w:rsid w:val="00924FE3"/>
    <w:rsid w:val="009261CD"/>
    <w:rsid w:val="0092648B"/>
    <w:rsid w:val="009316A8"/>
    <w:rsid w:val="00931A64"/>
    <w:rsid w:val="00933E83"/>
    <w:rsid w:val="0094005A"/>
    <w:rsid w:val="00944A39"/>
    <w:rsid w:val="00957A61"/>
    <w:rsid w:val="00960095"/>
    <w:rsid w:val="0096274D"/>
    <w:rsid w:val="00967005"/>
    <w:rsid w:val="009775EA"/>
    <w:rsid w:val="0098293D"/>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C000B"/>
    <w:rsid w:val="009C091E"/>
    <w:rsid w:val="009C106B"/>
    <w:rsid w:val="009C4167"/>
    <w:rsid w:val="009C50F8"/>
    <w:rsid w:val="009C5E51"/>
    <w:rsid w:val="009D12A0"/>
    <w:rsid w:val="009D64F7"/>
    <w:rsid w:val="009E0513"/>
    <w:rsid w:val="009E167A"/>
    <w:rsid w:val="009E1AAF"/>
    <w:rsid w:val="009E1D63"/>
    <w:rsid w:val="009E4352"/>
    <w:rsid w:val="009F1DAD"/>
    <w:rsid w:val="009F2960"/>
    <w:rsid w:val="009F32B9"/>
    <w:rsid w:val="009F7F36"/>
    <w:rsid w:val="00A01F39"/>
    <w:rsid w:val="00A022B9"/>
    <w:rsid w:val="00A02511"/>
    <w:rsid w:val="00A14B6F"/>
    <w:rsid w:val="00A1513F"/>
    <w:rsid w:val="00A16023"/>
    <w:rsid w:val="00A17FE3"/>
    <w:rsid w:val="00A213B9"/>
    <w:rsid w:val="00A303EA"/>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52F"/>
    <w:rsid w:val="00A7009C"/>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D14C6"/>
    <w:rsid w:val="00AD680F"/>
    <w:rsid w:val="00AE0896"/>
    <w:rsid w:val="00AE08DD"/>
    <w:rsid w:val="00AE27A5"/>
    <w:rsid w:val="00AE69C3"/>
    <w:rsid w:val="00AF1018"/>
    <w:rsid w:val="00AF316B"/>
    <w:rsid w:val="00AF3C00"/>
    <w:rsid w:val="00B00B30"/>
    <w:rsid w:val="00B02CCF"/>
    <w:rsid w:val="00B02F86"/>
    <w:rsid w:val="00B0693A"/>
    <w:rsid w:val="00B10C39"/>
    <w:rsid w:val="00B11A8A"/>
    <w:rsid w:val="00B17B8C"/>
    <w:rsid w:val="00B237CD"/>
    <w:rsid w:val="00B23CD6"/>
    <w:rsid w:val="00B2557F"/>
    <w:rsid w:val="00B30AE8"/>
    <w:rsid w:val="00B36BFD"/>
    <w:rsid w:val="00B37385"/>
    <w:rsid w:val="00B400C0"/>
    <w:rsid w:val="00B410FF"/>
    <w:rsid w:val="00B41EF6"/>
    <w:rsid w:val="00B43775"/>
    <w:rsid w:val="00B44AF6"/>
    <w:rsid w:val="00B461A3"/>
    <w:rsid w:val="00B516AD"/>
    <w:rsid w:val="00B52770"/>
    <w:rsid w:val="00B52B9B"/>
    <w:rsid w:val="00B55DED"/>
    <w:rsid w:val="00B5759A"/>
    <w:rsid w:val="00B63B65"/>
    <w:rsid w:val="00B65D05"/>
    <w:rsid w:val="00B75D0B"/>
    <w:rsid w:val="00B76F95"/>
    <w:rsid w:val="00B82E0B"/>
    <w:rsid w:val="00B866D6"/>
    <w:rsid w:val="00B86D5E"/>
    <w:rsid w:val="00B90143"/>
    <w:rsid w:val="00B9099B"/>
    <w:rsid w:val="00B90FC9"/>
    <w:rsid w:val="00B922BA"/>
    <w:rsid w:val="00B925C3"/>
    <w:rsid w:val="00B93732"/>
    <w:rsid w:val="00B9443B"/>
    <w:rsid w:val="00B94EAE"/>
    <w:rsid w:val="00BA11A5"/>
    <w:rsid w:val="00BA3987"/>
    <w:rsid w:val="00BA44B3"/>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7BDB"/>
    <w:rsid w:val="00BF0C38"/>
    <w:rsid w:val="00BF2908"/>
    <w:rsid w:val="00BF6AA1"/>
    <w:rsid w:val="00C0144C"/>
    <w:rsid w:val="00C01A7F"/>
    <w:rsid w:val="00C04017"/>
    <w:rsid w:val="00C11732"/>
    <w:rsid w:val="00C146F2"/>
    <w:rsid w:val="00C16E6D"/>
    <w:rsid w:val="00C22D50"/>
    <w:rsid w:val="00C24770"/>
    <w:rsid w:val="00C2720C"/>
    <w:rsid w:val="00C30245"/>
    <w:rsid w:val="00C40213"/>
    <w:rsid w:val="00C41A06"/>
    <w:rsid w:val="00C43C6E"/>
    <w:rsid w:val="00C47A32"/>
    <w:rsid w:val="00C54AA4"/>
    <w:rsid w:val="00C64146"/>
    <w:rsid w:val="00C65271"/>
    <w:rsid w:val="00C6565F"/>
    <w:rsid w:val="00C71D09"/>
    <w:rsid w:val="00C7354C"/>
    <w:rsid w:val="00C76A0A"/>
    <w:rsid w:val="00C907FF"/>
    <w:rsid w:val="00C925F9"/>
    <w:rsid w:val="00C92DAF"/>
    <w:rsid w:val="00CA39A9"/>
    <w:rsid w:val="00CA6D9E"/>
    <w:rsid w:val="00CB1A91"/>
    <w:rsid w:val="00CB2CF8"/>
    <w:rsid w:val="00CB3931"/>
    <w:rsid w:val="00CB5B64"/>
    <w:rsid w:val="00CB6ABD"/>
    <w:rsid w:val="00CB7F44"/>
    <w:rsid w:val="00CC0275"/>
    <w:rsid w:val="00CC0BF0"/>
    <w:rsid w:val="00CC5241"/>
    <w:rsid w:val="00CD0869"/>
    <w:rsid w:val="00CD0D23"/>
    <w:rsid w:val="00CD398A"/>
    <w:rsid w:val="00CD3EC3"/>
    <w:rsid w:val="00CD3FCF"/>
    <w:rsid w:val="00CE1A43"/>
    <w:rsid w:val="00CE4894"/>
    <w:rsid w:val="00CE7C09"/>
    <w:rsid w:val="00CF5635"/>
    <w:rsid w:val="00CF5E14"/>
    <w:rsid w:val="00CF7A1B"/>
    <w:rsid w:val="00D00068"/>
    <w:rsid w:val="00D004D7"/>
    <w:rsid w:val="00D04B20"/>
    <w:rsid w:val="00D06235"/>
    <w:rsid w:val="00D11BEA"/>
    <w:rsid w:val="00D13D92"/>
    <w:rsid w:val="00D15F23"/>
    <w:rsid w:val="00D17F75"/>
    <w:rsid w:val="00D21512"/>
    <w:rsid w:val="00D225AE"/>
    <w:rsid w:val="00D23297"/>
    <w:rsid w:val="00D23401"/>
    <w:rsid w:val="00D2372A"/>
    <w:rsid w:val="00D2445C"/>
    <w:rsid w:val="00D26B9C"/>
    <w:rsid w:val="00D26E4A"/>
    <w:rsid w:val="00D332DB"/>
    <w:rsid w:val="00D344CE"/>
    <w:rsid w:val="00D36EB1"/>
    <w:rsid w:val="00D37663"/>
    <w:rsid w:val="00D3784D"/>
    <w:rsid w:val="00D41D43"/>
    <w:rsid w:val="00D5111B"/>
    <w:rsid w:val="00D5752B"/>
    <w:rsid w:val="00D6250C"/>
    <w:rsid w:val="00D63887"/>
    <w:rsid w:val="00D65C14"/>
    <w:rsid w:val="00D677D3"/>
    <w:rsid w:val="00D7037D"/>
    <w:rsid w:val="00D71E31"/>
    <w:rsid w:val="00D72D4E"/>
    <w:rsid w:val="00D74636"/>
    <w:rsid w:val="00D77B90"/>
    <w:rsid w:val="00D8166E"/>
    <w:rsid w:val="00D8491C"/>
    <w:rsid w:val="00D84C79"/>
    <w:rsid w:val="00D93E1A"/>
    <w:rsid w:val="00D95387"/>
    <w:rsid w:val="00D97356"/>
    <w:rsid w:val="00DA2F03"/>
    <w:rsid w:val="00DA6E87"/>
    <w:rsid w:val="00DB09D0"/>
    <w:rsid w:val="00DB0C5A"/>
    <w:rsid w:val="00DB2A2F"/>
    <w:rsid w:val="00DB2ADB"/>
    <w:rsid w:val="00DB2F7A"/>
    <w:rsid w:val="00DC3DA7"/>
    <w:rsid w:val="00DC6691"/>
    <w:rsid w:val="00DD2EBA"/>
    <w:rsid w:val="00DD5080"/>
    <w:rsid w:val="00DD7B67"/>
    <w:rsid w:val="00DE135D"/>
    <w:rsid w:val="00DE2FDD"/>
    <w:rsid w:val="00DF5C84"/>
    <w:rsid w:val="00E014D4"/>
    <w:rsid w:val="00E03B0A"/>
    <w:rsid w:val="00E04EEE"/>
    <w:rsid w:val="00E1093E"/>
    <w:rsid w:val="00E10E0F"/>
    <w:rsid w:val="00E11084"/>
    <w:rsid w:val="00E11B35"/>
    <w:rsid w:val="00E125C0"/>
    <w:rsid w:val="00E12616"/>
    <w:rsid w:val="00E15872"/>
    <w:rsid w:val="00E20ABA"/>
    <w:rsid w:val="00E24BF8"/>
    <w:rsid w:val="00E24DA4"/>
    <w:rsid w:val="00E263FB"/>
    <w:rsid w:val="00E30478"/>
    <w:rsid w:val="00E32C26"/>
    <w:rsid w:val="00E339C0"/>
    <w:rsid w:val="00E408C4"/>
    <w:rsid w:val="00E40BCF"/>
    <w:rsid w:val="00E413CB"/>
    <w:rsid w:val="00E426A7"/>
    <w:rsid w:val="00E43FA8"/>
    <w:rsid w:val="00E45AEB"/>
    <w:rsid w:val="00E51092"/>
    <w:rsid w:val="00E5221A"/>
    <w:rsid w:val="00E52C78"/>
    <w:rsid w:val="00E56101"/>
    <w:rsid w:val="00E56E0A"/>
    <w:rsid w:val="00E57D04"/>
    <w:rsid w:val="00E6605C"/>
    <w:rsid w:val="00E66DEC"/>
    <w:rsid w:val="00E70151"/>
    <w:rsid w:val="00E70719"/>
    <w:rsid w:val="00E7360A"/>
    <w:rsid w:val="00E740F5"/>
    <w:rsid w:val="00E742FD"/>
    <w:rsid w:val="00E76AD9"/>
    <w:rsid w:val="00E77FF0"/>
    <w:rsid w:val="00E809AB"/>
    <w:rsid w:val="00E81132"/>
    <w:rsid w:val="00E823AF"/>
    <w:rsid w:val="00E8402E"/>
    <w:rsid w:val="00E84C25"/>
    <w:rsid w:val="00EA0E75"/>
    <w:rsid w:val="00EA10AE"/>
    <w:rsid w:val="00EA41A3"/>
    <w:rsid w:val="00EB03A1"/>
    <w:rsid w:val="00EB16DB"/>
    <w:rsid w:val="00EB3C86"/>
    <w:rsid w:val="00EC167E"/>
    <w:rsid w:val="00EC1D83"/>
    <w:rsid w:val="00EC2B32"/>
    <w:rsid w:val="00EC3BD7"/>
    <w:rsid w:val="00EC3BE7"/>
    <w:rsid w:val="00EC5950"/>
    <w:rsid w:val="00EC59BD"/>
    <w:rsid w:val="00EC7BD0"/>
    <w:rsid w:val="00ED07A7"/>
    <w:rsid w:val="00ED7E05"/>
    <w:rsid w:val="00EE2116"/>
    <w:rsid w:val="00EE3598"/>
    <w:rsid w:val="00EE76C0"/>
    <w:rsid w:val="00EE7A1F"/>
    <w:rsid w:val="00EF2D36"/>
    <w:rsid w:val="00EF607A"/>
    <w:rsid w:val="00F04379"/>
    <w:rsid w:val="00F052BA"/>
    <w:rsid w:val="00F05DC6"/>
    <w:rsid w:val="00F126BF"/>
    <w:rsid w:val="00F12775"/>
    <w:rsid w:val="00F13033"/>
    <w:rsid w:val="00F13B25"/>
    <w:rsid w:val="00F15F07"/>
    <w:rsid w:val="00F16881"/>
    <w:rsid w:val="00F17262"/>
    <w:rsid w:val="00F20D96"/>
    <w:rsid w:val="00F23E50"/>
    <w:rsid w:val="00F33AE9"/>
    <w:rsid w:val="00F33D9D"/>
    <w:rsid w:val="00F34AF0"/>
    <w:rsid w:val="00F34C0F"/>
    <w:rsid w:val="00F35B2B"/>
    <w:rsid w:val="00F36A4C"/>
    <w:rsid w:val="00F45426"/>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2DDC"/>
    <w:rsid w:val="00FB626C"/>
    <w:rsid w:val="00FC1ED5"/>
    <w:rsid w:val="00FC4753"/>
    <w:rsid w:val="00FC671C"/>
    <w:rsid w:val="00FD426F"/>
    <w:rsid w:val="00FD6AF0"/>
    <w:rsid w:val="00FE11A2"/>
    <w:rsid w:val="00FE1B1B"/>
    <w:rsid w:val="00FE2A15"/>
    <w:rsid w:val="00FE477E"/>
    <w:rsid w:val="00FE5AD2"/>
    <w:rsid w:val="00FF0F8F"/>
    <w:rsid w:val="00FF4A76"/>
    <w:rsid w:val="00FF4F7F"/>
    <w:rsid w:val="00FF5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7947431"/>
  <w15:chartTrackingRefBased/>
  <w15:docId w15:val="{A098D74B-9815-48F2-906D-5DDB3241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RecuodecorpodetextoChar">
    <w:name w:val="Recuo de corpo de texto Char"/>
    <w:link w:val="Recuodecorpodetexto"/>
    <w:rsid w:val="000413A0"/>
    <w:rPr>
      <w:sz w:val="28"/>
      <w:lang w:val="pt-PT" w:eastAsia="ar-SA"/>
    </w:rPr>
  </w:style>
  <w:style w:type="character" w:customStyle="1" w:styleId="Ttulo2Char">
    <w:name w:val="Título 2 Char"/>
    <w:basedOn w:val="Fontepargpadro"/>
    <w:link w:val="Ttulo2"/>
    <w:rsid w:val="000413A0"/>
    <w:rPr>
      <w:b/>
      <w:bCs/>
      <w:sz w:val="24"/>
      <w:szCs w:val="24"/>
      <w:lang w:eastAsia="ar-SA"/>
    </w:rPr>
  </w:style>
  <w:style w:type="character" w:customStyle="1" w:styleId="Ttulo6Char">
    <w:name w:val="Título 6 Char"/>
    <w:basedOn w:val="Fontepargpadro"/>
    <w:link w:val="Ttulo6"/>
    <w:rsid w:val="000413A0"/>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0413A0"/>
    <w:rPr>
      <w:rFonts w:ascii="Arial" w:hAnsi="Arial" w:cs="Arial"/>
      <w:iCs/>
      <w:sz w:val="24"/>
      <w:lang w:eastAsia="ar-SA"/>
    </w:rPr>
  </w:style>
  <w:style w:type="character" w:customStyle="1" w:styleId="CharAttribute0">
    <w:name w:val="CharAttribute0"/>
    <w:rsid w:val="000413A0"/>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1871062733">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arquivos/100/15562257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paginas_arquivos/124/15573469006.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FE0C-811E-4514-9BC7-D23E4CFA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8069</Words>
  <Characters>43578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51544</CharactersWithSpaces>
  <SharedDoc>false</SharedDoc>
  <HLinks>
    <vt:vector size="96" baseType="variant">
      <vt:variant>
        <vt:i4>1507443</vt:i4>
      </vt:variant>
      <vt:variant>
        <vt:i4>39</vt:i4>
      </vt:variant>
      <vt:variant>
        <vt:i4>0</vt:i4>
      </vt:variant>
      <vt:variant>
        <vt:i4>5</vt:i4>
      </vt:variant>
      <vt:variant>
        <vt:lpwstr>http://cesama.com.br/site/uploads/paginas_arquivos/124/15573469006.pdf</vt:lpwstr>
      </vt:variant>
      <vt:variant>
        <vt:lpwstr/>
      </vt:variant>
      <vt:variant>
        <vt:i4>2293875</vt:i4>
      </vt:variant>
      <vt:variant>
        <vt:i4>36</vt:i4>
      </vt:variant>
      <vt:variant>
        <vt:i4>0</vt:i4>
      </vt:variant>
      <vt:variant>
        <vt:i4>5</vt:i4>
      </vt:variant>
      <vt:variant>
        <vt:lpwstr>http://cesama.com.br/site/uploads/arquivos/100/15562257012.pdf</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10</cp:revision>
  <cp:lastPrinted>2019-10-31T14:47:00Z</cp:lastPrinted>
  <dcterms:created xsi:type="dcterms:W3CDTF">2020-12-09T17:33:00Z</dcterms:created>
  <dcterms:modified xsi:type="dcterms:W3CDTF">2021-01-19T18:19:00Z</dcterms:modified>
</cp:coreProperties>
</file>