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B35F3" w:rsidRPr="0087447B" w:rsidRDefault="002B35F3"/>
    <w:tbl>
      <w:tblPr>
        <w:tblW w:w="0" w:type="auto"/>
        <w:shd w:val="clear" w:color="auto" w:fill="D9D9D9"/>
        <w:tblLook w:val="04A0"/>
      </w:tblPr>
      <w:tblGrid>
        <w:gridCol w:w="9072"/>
      </w:tblGrid>
      <w:tr w:rsidR="00C65B67" w:rsidRPr="0087447B" w:rsidTr="007B2FC9">
        <w:tc>
          <w:tcPr>
            <w:tcW w:w="9072" w:type="dxa"/>
            <w:shd w:val="clear" w:color="auto" w:fill="D9D9D9"/>
          </w:tcPr>
          <w:p w:rsidR="003D377B" w:rsidRPr="0087447B" w:rsidRDefault="003D377B" w:rsidP="006F2CCE">
            <w:pPr>
              <w:pStyle w:val="Ttulo3"/>
              <w:tabs>
                <w:tab w:val="left" w:pos="0"/>
              </w:tabs>
              <w:ind w:right="0"/>
              <w:jc w:val="both"/>
              <w:rPr>
                <w:rFonts w:cs="Arial"/>
                <w:bCs/>
                <w:sz w:val="28"/>
                <w:szCs w:val="28"/>
              </w:rPr>
            </w:pPr>
            <w:r w:rsidRPr="0087447B">
              <w:rPr>
                <w:rFonts w:cs="Arial"/>
                <w:bCs/>
                <w:sz w:val="28"/>
                <w:szCs w:val="28"/>
              </w:rPr>
              <w:t>CARTA CONTRATO</w:t>
            </w:r>
            <w:r w:rsidR="000B72AF" w:rsidRPr="0087447B">
              <w:rPr>
                <w:rFonts w:cs="Arial"/>
                <w:bCs/>
                <w:sz w:val="28"/>
                <w:szCs w:val="28"/>
              </w:rPr>
              <w:t xml:space="preserve"> Nº </w:t>
            </w:r>
            <w:r w:rsidR="00644ED1" w:rsidRPr="0087447B">
              <w:rPr>
                <w:rFonts w:cs="Arial"/>
                <w:bCs/>
                <w:sz w:val="28"/>
                <w:szCs w:val="28"/>
              </w:rPr>
              <w:t>0</w:t>
            </w:r>
            <w:r w:rsidR="006F2CCE" w:rsidRPr="0087447B">
              <w:rPr>
                <w:rFonts w:cs="Arial"/>
                <w:bCs/>
                <w:sz w:val="28"/>
                <w:szCs w:val="28"/>
              </w:rPr>
              <w:t>8</w:t>
            </w:r>
            <w:r w:rsidR="000B72AF" w:rsidRPr="0087447B">
              <w:rPr>
                <w:rFonts w:cs="Arial"/>
                <w:bCs/>
                <w:sz w:val="28"/>
                <w:szCs w:val="28"/>
              </w:rPr>
              <w:t>/20</w:t>
            </w:r>
            <w:r w:rsidR="00644ED1" w:rsidRPr="0087447B">
              <w:rPr>
                <w:rFonts w:cs="Arial"/>
                <w:bCs/>
                <w:sz w:val="28"/>
                <w:szCs w:val="28"/>
              </w:rPr>
              <w:t>20</w:t>
            </w:r>
          </w:p>
        </w:tc>
      </w:tr>
    </w:tbl>
    <w:p w:rsidR="006026FD" w:rsidRPr="0087447B" w:rsidRDefault="006026FD" w:rsidP="003D377B">
      <w:pPr>
        <w:rPr>
          <w:rFonts w:cs="Arial"/>
          <w:bCs/>
          <w:sz w:val="28"/>
          <w:szCs w:val="28"/>
        </w:rPr>
      </w:pPr>
    </w:p>
    <w:p w:rsidR="002B35F3" w:rsidRPr="0087447B" w:rsidRDefault="002B35F3" w:rsidP="003D377B">
      <w:pPr>
        <w:rPr>
          <w:rFonts w:cs="Arial"/>
          <w:bCs/>
          <w:sz w:val="28"/>
          <w:szCs w:val="28"/>
        </w:rPr>
      </w:pPr>
    </w:p>
    <w:p w:rsidR="003D377B" w:rsidRPr="0087447B" w:rsidRDefault="003D377B" w:rsidP="002B35F3">
      <w:pPr>
        <w:spacing w:before="120" w:line="360" w:lineRule="auto"/>
        <w:rPr>
          <w:rFonts w:cs="Arial"/>
          <w:sz w:val="23"/>
          <w:szCs w:val="23"/>
          <w:lang w:eastAsia="pt-BR"/>
        </w:rPr>
      </w:pPr>
      <w:r w:rsidRPr="0087447B">
        <w:rPr>
          <w:rFonts w:cs="Arial"/>
          <w:sz w:val="23"/>
          <w:szCs w:val="23"/>
          <w:lang w:eastAsia="pt-BR"/>
        </w:rPr>
        <w:t xml:space="preserve">A Companhia de Saneamento Municipal - </w:t>
      </w:r>
      <w:r w:rsidRPr="0087447B">
        <w:rPr>
          <w:rFonts w:cs="Arial"/>
          <w:b/>
          <w:bCs/>
          <w:sz w:val="23"/>
          <w:szCs w:val="23"/>
          <w:lang w:eastAsia="pt-BR"/>
        </w:rPr>
        <w:t>CESAMA</w:t>
      </w:r>
      <w:r w:rsidRPr="0087447B">
        <w:rPr>
          <w:rFonts w:cs="Arial"/>
          <w:sz w:val="23"/>
          <w:szCs w:val="23"/>
          <w:lang w:eastAsia="pt-BR"/>
        </w:rPr>
        <w:t xml:space="preserve">, empresa pública municipal, situada nesta cidade na Av. Rio Branco, 1843 – 8° ao 11° andares – Centro (CNPJ n° 21.572.243/0001-74), neste </w:t>
      </w:r>
      <w:proofErr w:type="gramStart"/>
      <w:r w:rsidRPr="0087447B">
        <w:rPr>
          <w:rFonts w:cs="Arial"/>
          <w:sz w:val="23"/>
          <w:szCs w:val="23"/>
          <w:lang w:eastAsia="pt-BR"/>
        </w:rPr>
        <w:t>ato representada</w:t>
      </w:r>
      <w:proofErr w:type="gramEnd"/>
      <w:r w:rsidRPr="0087447B">
        <w:rPr>
          <w:rFonts w:cs="Arial"/>
          <w:sz w:val="23"/>
          <w:szCs w:val="23"/>
          <w:lang w:eastAsia="pt-BR"/>
        </w:rPr>
        <w:t xml:space="preserve"> pelo seu Diretor Presidente, </w:t>
      </w:r>
      <w:r w:rsidR="00421CAD" w:rsidRPr="0087447B">
        <w:rPr>
          <w:rFonts w:cs="Arial"/>
          <w:sz w:val="23"/>
          <w:szCs w:val="23"/>
          <w:lang w:eastAsia="pt-BR"/>
        </w:rPr>
        <w:t>S</w:t>
      </w:r>
      <w:r w:rsidRPr="0087447B">
        <w:rPr>
          <w:rFonts w:cs="Arial"/>
          <w:sz w:val="23"/>
          <w:szCs w:val="23"/>
          <w:lang w:eastAsia="pt-BR"/>
        </w:rPr>
        <w:t>r. André Borges de Souza, brasileiro, casado, engenheiro,</w:t>
      </w:r>
      <w:r w:rsidR="00B51823" w:rsidRPr="0087447B">
        <w:rPr>
          <w:rFonts w:cs="Arial"/>
          <w:sz w:val="23"/>
          <w:szCs w:val="23"/>
          <w:lang w:eastAsia="pt-BR"/>
        </w:rPr>
        <w:t xml:space="preserve"> </w:t>
      </w:r>
      <w:r w:rsidR="00036276" w:rsidRPr="0087447B">
        <w:rPr>
          <w:rFonts w:cs="Arial"/>
          <w:sz w:val="23"/>
          <w:szCs w:val="23"/>
          <w:lang w:eastAsia="pt-BR"/>
        </w:rPr>
        <w:t>celebra</w:t>
      </w:r>
      <w:r w:rsidR="00BB7127" w:rsidRPr="0087447B">
        <w:rPr>
          <w:rFonts w:cs="Arial"/>
          <w:sz w:val="23"/>
          <w:szCs w:val="23"/>
          <w:lang w:eastAsia="pt-BR"/>
        </w:rPr>
        <w:t xml:space="preserve"> esta CARTA CONTRATO com a</w:t>
      </w:r>
      <w:r w:rsidR="00B008A7" w:rsidRPr="0087447B">
        <w:rPr>
          <w:rFonts w:cs="Arial"/>
          <w:sz w:val="23"/>
          <w:szCs w:val="23"/>
          <w:lang w:eastAsia="pt-BR"/>
        </w:rPr>
        <w:t xml:space="preserve"> </w:t>
      </w:r>
      <w:r w:rsidR="00E210B8" w:rsidRPr="0087447B">
        <w:rPr>
          <w:rFonts w:cs="Arial"/>
          <w:sz w:val="23"/>
          <w:szCs w:val="23"/>
          <w:lang w:eastAsia="pt-BR"/>
        </w:rPr>
        <w:t>empresa</w:t>
      </w:r>
      <w:r w:rsidR="00FD2D76" w:rsidRPr="0087447B">
        <w:rPr>
          <w:rFonts w:cs="Arial"/>
          <w:b/>
          <w:sz w:val="23"/>
          <w:szCs w:val="23"/>
          <w:lang w:eastAsia="pt-BR"/>
        </w:rPr>
        <w:t xml:space="preserve"> </w:t>
      </w:r>
      <w:r w:rsidR="001B471A" w:rsidRPr="0087447B">
        <w:rPr>
          <w:rFonts w:cs="Arial"/>
          <w:b/>
          <w:sz w:val="23"/>
          <w:szCs w:val="23"/>
          <w:lang w:eastAsia="pt-BR"/>
        </w:rPr>
        <w:t>LINEDATA SISTEMAS E GEOPROCESSAMENTO</w:t>
      </w:r>
      <w:r w:rsidR="00E150EA" w:rsidRPr="0087447B">
        <w:rPr>
          <w:rFonts w:cs="Arial"/>
          <w:b/>
          <w:sz w:val="23"/>
          <w:szCs w:val="23"/>
          <w:lang w:eastAsia="pt-BR"/>
        </w:rPr>
        <w:t xml:space="preserve"> LTDA EPP</w:t>
      </w:r>
      <w:r w:rsidR="001036CF" w:rsidRPr="0087447B">
        <w:rPr>
          <w:rFonts w:cs="Arial"/>
          <w:sz w:val="23"/>
          <w:szCs w:val="23"/>
          <w:lang w:eastAsia="pt-BR"/>
        </w:rPr>
        <w:t xml:space="preserve"> (CNPJ </w:t>
      </w:r>
      <w:r w:rsidR="00E150EA" w:rsidRPr="0087447B">
        <w:rPr>
          <w:rFonts w:cs="Arial"/>
          <w:sz w:val="23"/>
          <w:szCs w:val="23"/>
          <w:lang w:eastAsia="pt-BR"/>
        </w:rPr>
        <w:t>09.478.308/0001-11</w:t>
      </w:r>
      <w:r w:rsidR="001036CF" w:rsidRPr="0087447B">
        <w:rPr>
          <w:rFonts w:cs="Arial"/>
          <w:sz w:val="23"/>
          <w:szCs w:val="23"/>
          <w:lang w:eastAsia="pt-BR"/>
        </w:rPr>
        <w:t xml:space="preserve">), com sede na </w:t>
      </w:r>
      <w:r w:rsidR="00E150EA" w:rsidRPr="0087447B">
        <w:rPr>
          <w:rFonts w:cs="Arial"/>
          <w:sz w:val="23"/>
          <w:szCs w:val="23"/>
          <w:lang w:eastAsia="pt-BR"/>
        </w:rPr>
        <w:t>Rua Bernardino de Campos</w:t>
      </w:r>
      <w:r w:rsidR="001036CF" w:rsidRPr="0087447B">
        <w:rPr>
          <w:rFonts w:cs="Arial"/>
          <w:sz w:val="23"/>
          <w:szCs w:val="23"/>
          <w:lang w:eastAsia="pt-BR"/>
        </w:rPr>
        <w:t xml:space="preserve">, </w:t>
      </w:r>
      <w:r w:rsidR="00E150EA" w:rsidRPr="0087447B">
        <w:rPr>
          <w:rFonts w:cs="Arial"/>
          <w:sz w:val="23"/>
          <w:szCs w:val="23"/>
          <w:lang w:eastAsia="pt-BR"/>
        </w:rPr>
        <w:t>524</w:t>
      </w:r>
      <w:r w:rsidR="001036CF" w:rsidRPr="0087447B">
        <w:rPr>
          <w:rFonts w:cs="Arial"/>
          <w:sz w:val="23"/>
          <w:szCs w:val="23"/>
          <w:lang w:eastAsia="pt-BR"/>
        </w:rPr>
        <w:t xml:space="preserve"> – </w:t>
      </w:r>
      <w:r w:rsidR="00E150EA" w:rsidRPr="0087447B">
        <w:rPr>
          <w:rFonts w:cs="Arial"/>
          <w:sz w:val="23"/>
          <w:szCs w:val="23"/>
          <w:lang w:eastAsia="pt-BR"/>
        </w:rPr>
        <w:t>Piso Superior – Centro – Indaiatuba/SP (CEP 13.330.260)</w:t>
      </w:r>
      <w:r w:rsidR="001036CF" w:rsidRPr="0087447B">
        <w:rPr>
          <w:rFonts w:cs="Arial"/>
          <w:sz w:val="23"/>
          <w:szCs w:val="23"/>
          <w:lang w:eastAsia="pt-BR"/>
        </w:rPr>
        <w:t xml:space="preserve">, neste ato representada pelo Sr. </w:t>
      </w:r>
      <w:r w:rsidR="00E150EA" w:rsidRPr="0087447B">
        <w:rPr>
          <w:rFonts w:cs="Arial"/>
          <w:sz w:val="23"/>
          <w:szCs w:val="23"/>
          <w:lang w:eastAsia="pt-BR"/>
        </w:rPr>
        <w:t>Wilson Luiz de Castro</w:t>
      </w:r>
      <w:r w:rsidR="001036CF" w:rsidRPr="0087447B">
        <w:rPr>
          <w:rFonts w:cs="Arial"/>
          <w:sz w:val="23"/>
          <w:szCs w:val="23"/>
          <w:lang w:eastAsia="pt-BR"/>
        </w:rPr>
        <w:t xml:space="preserve">, brasileiro, casado, CPF nº </w:t>
      </w:r>
      <w:r w:rsidR="00E150EA" w:rsidRPr="0087447B">
        <w:rPr>
          <w:rFonts w:cs="Arial"/>
          <w:sz w:val="23"/>
          <w:szCs w:val="23"/>
          <w:lang w:eastAsia="pt-BR"/>
        </w:rPr>
        <w:t>031.075.018.08</w:t>
      </w:r>
      <w:r w:rsidR="00117969" w:rsidRPr="0087447B">
        <w:rPr>
          <w:rFonts w:cs="Arial"/>
          <w:sz w:val="23"/>
          <w:szCs w:val="23"/>
          <w:lang w:eastAsia="pt-BR"/>
        </w:rPr>
        <w:t xml:space="preserve"> </w:t>
      </w:r>
      <w:r w:rsidR="00EF4C7C" w:rsidRPr="0087447B">
        <w:rPr>
          <w:rFonts w:cs="Arial"/>
          <w:sz w:val="23"/>
          <w:szCs w:val="23"/>
          <w:lang w:eastAsia="pt-BR"/>
        </w:rPr>
        <w:t xml:space="preserve">e/ou </w:t>
      </w:r>
      <w:r w:rsidR="00E150EA" w:rsidRPr="0087447B">
        <w:rPr>
          <w:rFonts w:cs="Arial"/>
          <w:sz w:val="23"/>
          <w:szCs w:val="23"/>
          <w:lang w:eastAsia="pt-BR"/>
        </w:rPr>
        <w:t xml:space="preserve">Sr. Marcos Antônio </w:t>
      </w:r>
      <w:proofErr w:type="spellStart"/>
      <w:r w:rsidR="00E150EA" w:rsidRPr="0087447B">
        <w:rPr>
          <w:rFonts w:cs="Arial"/>
          <w:sz w:val="23"/>
          <w:szCs w:val="23"/>
          <w:lang w:eastAsia="pt-BR"/>
        </w:rPr>
        <w:t>Danella</w:t>
      </w:r>
      <w:proofErr w:type="spellEnd"/>
      <w:r w:rsidR="00EF4C7C" w:rsidRPr="0087447B">
        <w:rPr>
          <w:rFonts w:cs="Arial"/>
          <w:sz w:val="23"/>
          <w:szCs w:val="23"/>
          <w:lang w:eastAsia="pt-BR"/>
        </w:rPr>
        <w:t xml:space="preserve">, brasileiro, </w:t>
      </w:r>
      <w:r w:rsidR="00E150EA" w:rsidRPr="0087447B">
        <w:rPr>
          <w:rFonts w:cs="Arial"/>
          <w:sz w:val="23"/>
          <w:szCs w:val="23"/>
          <w:lang w:eastAsia="pt-BR"/>
        </w:rPr>
        <w:t>divorciado</w:t>
      </w:r>
      <w:r w:rsidR="00EF4C7C" w:rsidRPr="0087447B">
        <w:rPr>
          <w:rFonts w:cs="Arial"/>
          <w:sz w:val="23"/>
          <w:szCs w:val="23"/>
          <w:lang w:eastAsia="pt-BR"/>
        </w:rPr>
        <w:t xml:space="preserve">, CPF </w:t>
      </w:r>
      <w:r w:rsidR="00E150EA" w:rsidRPr="0087447B">
        <w:rPr>
          <w:rFonts w:cs="Arial"/>
          <w:sz w:val="23"/>
          <w:szCs w:val="23"/>
          <w:lang w:eastAsia="pt-BR"/>
        </w:rPr>
        <w:t>800.513.328.68</w:t>
      </w:r>
      <w:r w:rsidR="00EF4C7C" w:rsidRPr="0087447B">
        <w:rPr>
          <w:rFonts w:cs="Arial"/>
          <w:sz w:val="23"/>
          <w:szCs w:val="23"/>
          <w:lang w:eastAsia="pt-BR"/>
        </w:rPr>
        <w:t xml:space="preserve">, </w:t>
      </w:r>
      <w:r w:rsidR="00117969" w:rsidRPr="0087447B">
        <w:rPr>
          <w:rFonts w:cs="Arial"/>
          <w:sz w:val="23"/>
          <w:szCs w:val="23"/>
          <w:lang w:eastAsia="pt-BR"/>
        </w:rPr>
        <w:t>instrumento que tem por</w:t>
      </w:r>
      <w:r w:rsidR="007B2FC9" w:rsidRPr="0087447B">
        <w:rPr>
          <w:rFonts w:cs="Arial"/>
          <w:sz w:val="23"/>
          <w:szCs w:val="23"/>
          <w:lang w:eastAsia="pt-BR"/>
        </w:rPr>
        <w:t xml:space="preserve"> objeto a </w:t>
      </w:r>
      <w:r w:rsidR="00E150EA" w:rsidRPr="0087447B">
        <w:rPr>
          <w:rFonts w:cs="Arial"/>
          <w:b/>
          <w:sz w:val="23"/>
          <w:szCs w:val="23"/>
          <w:lang w:eastAsia="pt-BR"/>
        </w:rPr>
        <w:t xml:space="preserve">aquisição de Módulo complementar “Gestão de Obras em Tempo Real” do Sistema </w:t>
      </w:r>
      <w:proofErr w:type="spellStart"/>
      <w:r w:rsidR="00E150EA" w:rsidRPr="0087447B">
        <w:rPr>
          <w:rFonts w:cs="Arial"/>
          <w:b/>
          <w:sz w:val="23"/>
          <w:szCs w:val="23"/>
          <w:lang w:eastAsia="pt-BR"/>
        </w:rPr>
        <w:t>Sanegeo-Linedata</w:t>
      </w:r>
      <w:proofErr w:type="spellEnd"/>
      <w:r w:rsidR="007C0201" w:rsidRPr="0087447B">
        <w:rPr>
          <w:rFonts w:cs="Arial"/>
          <w:b/>
          <w:sz w:val="23"/>
          <w:szCs w:val="23"/>
          <w:lang w:eastAsia="pt-BR"/>
        </w:rPr>
        <w:t>,</w:t>
      </w:r>
      <w:r w:rsidR="00C011E9" w:rsidRPr="0087447B">
        <w:rPr>
          <w:rFonts w:cs="Arial"/>
          <w:b/>
          <w:sz w:val="23"/>
          <w:szCs w:val="23"/>
          <w:lang w:eastAsia="pt-BR"/>
        </w:rPr>
        <w:t xml:space="preserve"> com fulcro </w:t>
      </w:r>
      <w:r w:rsidR="00E150EA" w:rsidRPr="0087447B">
        <w:rPr>
          <w:rFonts w:cs="Arial"/>
          <w:b/>
          <w:sz w:val="23"/>
          <w:szCs w:val="23"/>
          <w:lang w:eastAsia="pt-BR"/>
        </w:rPr>
        <w:t>no art. 30, inciso I da Lei das Estatais, e o art. 131, inciso I do RILC</w:t>
      </w:r>
      <w:r w:rsidR="00C011E9" w:rsidRPr="0087447B">
        <w:rPr>
          <w:rFonts w:cs="Arial"/>
          <w:b/>
          <w:sz w:val="23"/>
          <w:szCs w:val="23"/>
          <w:lang w:eastAsia="pt-BR"/>
        </w:rPr>
        <w:t>, a fim de atender as necessidades da CESAMA</w:t>
      </w:r>
      <w:r w:rsidR="00C011E9" w:rsidRPr="0087447B">
        <w:rPr>
          <w:rFonts w:cs="Arial"/>
          <w:b/>
          <w:sz w:val="23"/>
          <w:szCs w:val="23"/>
        </w:rPr>
        <w:t xml:space="preserve">, nos termos do Termo de Referência </w:t>
      </w:r>
      <w:r w:rsidR="007C0201" w:rsidRPr="0087447B">
        <w:rPr>
          <w:rFonts w:cs="Arial"/>
          <w:b/>
          <w:sz w:val="23"/>
          <w:szCs w:val="23"/>
        </w:rPr>
        <w:t xml:space="preserve">e justificativa de </w:t>
      </w:r>
      <w:r w:rsidR="00C011E9" w:rsidRPr="0087447B">
        <w:rPr>
          <w:rFonts w:cs="Arial"/>
          <w:b/>
          <w:sz w:val="23"/>
          <w:szCs w:val="23"/>
        </w:rPr>
        <w:t>fls.</w:t>
      </w:r>
      <w:r w:rsidR="001036CF" w:rsidRPr="0087447B">
        <w:rPr>
          <w:rFonts w:cs="Arial"/>
          <w:b/>
          <w:sz w:val="23"/>
          <w:szCs w:val="23"/>
        </w:rPr>
        <w:t xml:space="preserve"> </w:t>
      </w:r>
      <w:r w:rsidR="00E150EA" w:rsidRPr="0087447B">
        <w:rPr>
          <w:rFonts w:cs="Arial"/>
          <w:b/>
          <w:sz w:val="23"/>
          <w:szCs w:val="23"/>
        </w:rPr>
        <w:t>03/07</w:t>
      </w:r>
      <w:r w:rsidR="009A100E" w:rsidRPr="0087447B">
        <w:rPr>
          <w:rFonts w:cs="Arial"/>
          <w:b/>
          <w:i/>
          <w:sz w:val="23"/>
          <w:szCs w:val="23"/>
          <w:lang w:eastAsia="pt-BR"/>
        </w:rPr>
        <w:t xml:space="preserve"> </w:t>
      </w:r>
      <w:r w:rsidRPr="0087447B">
        <w:rPr>
          <w:rFonts w:cs="Arial"/>
          <w:iCs/>
          <w:sz w:val="23"/>
          <w:szCs w:val="23"/>
        </w:rPr>
        <w:t>e autorizaç</w:t>
      </w:r>
      <w:r w:rsidR="00184BB3" w:rsidRPr="0087447B">
        <w:rPr>
          <w:rFonts w:cs="Arial"/>
          <w:iCs/>
          <w:sz w:val="23"/>
          <w:szCs w:val="23"/>
        </w:rPr>
        <w:t>ão de fl.</w:t>
      </w:r>
      <w:r w:rsidR="00E150EA" w:rsidRPr="0087447B">
        <w:rPr>
          <w:rFonts w:cs="Arial"/>
          <w:iCs/>
          <w:sz w:val="23"/>
          <w:szCs w:val="23"/>
        </w:rPr>
        <w:t>33</w:t>
      </w:r>
      <w:r w:rsidR="00261FB9" w:rsidRPr="0087447B">
        <w:rPr>
          <w:rFonts w:cs="Arial"/>
          <w:iCs/>
          <w:sz w:val="23"/>
          <w:szCs w:val="23"/>
        </w:rPr>
        <w:t xml:space="preserve"> </w:t>
      </w:r>
      <w:r w:rsidRPr="0087447B">
        <w:rPr>
          <w:rFonts w:cs="Arial"/>
          <w:iCs/>
          <w:sz w:val="23"/>
          <w:szCs w:val="23"/>
        </w:rPr>
        <w:t xml:space="preserve">constantes </w:t>
      </w:r>
      <w:r w:rsidR="00D71EC9" w:rsidRPr="0087447B">
        <w:rPr>
          <w:rFonts w:cs="Arial"/>
          <w:iCs/>
          <w:sz w:val="23"/>
          <w:szCs w:val="23"/>
        </w:rPr>
        <w:t>d</w:t>
      </w:r>
      <w:r w:rsidR="006B4F8C" w:rsidRPr="0087447B">
        <w:rPr>
          <w:rFonts w:cs="Arial"/>
          <w:iCs/>
          <w:sz w:val="23"/>
          <w:szCs w:val="23"/>
        </w:rPr>
        <w:t>a</w:t>
      </w:r>
      <w:r w:rsidR="00B008A7" w:rsidRPr="0087447B">
        <w:rPr>
          <w:rFonts w:cs="Arial"/>
          <w:iCs/>
          <w:sz w:val="23"/>
          <w:szCs w:val="23"/>
        </w:rPr>
        <w:t xml:space="preserve"> </w:t>
      </w:r>
      <w:r w:rsidR="00E150EA" w:rsidRPr="0087447B">
        <w:rPr>
          <w:rFonts w:cs="Arial"/>
          <w:b/>
          <w:sz w:val="23"/>
          <w:szCs w:val="23"/>
          <w:lang w:eastAsia="pt-BR"/>
        </w:rPr>
        <w:t>Inexigibilidade</w:t>
      </w:r>
      <w:r w:rsidR="00C011E9" w:rsidRPr="0087447B">
        <w:rPr>
          <w:rFonts w:cs="Arial"/>
          <w:b/>
          <w:sz w:val="23"/>
          <w:szCs w:val="23"/>
          <w:lang w:eastAsia="pt-BR"/>
        </w:rPr>
        <w:t xml:space="preserve"> </w:t>
      </w:r>
      <w:r w:rsidR="00E150EA" w:rsidRPr="0087447B">
        <w:rPr>
          <w:rFonts w:cs="Arial"/>
          <w:b/>
          <w:sz w:val="23"/>
          <w:szCs w:val="23"/>
          <w:lang w:eastAsia="pt-BR"/>
        </w:rPr>
        <w:t>01</w:t>
      </w:r>
      <w:r w:rsidR="002F1B41" w:rsidRPr="0087447B">
        <w:rPr>
          <w:rFonts w:cs="Arial"/>
          <w:b/>
          <w:sz w:val="23"/>
          <w:szCs w:val="23"/>
          <w:lang w:eastAsia="pt-BR"/>
        </w:rPr>
        <w:t>/20</w:t>
      </w:r>
      <w:r w:rsidR="001036CF" w:rsidRPr="0087447B">
        <w:rPr>
          <w:rFonts w:cs="Arial"/>
          <w:b/>
          <w:sz w:val="23"/>
          <w:szCs w:val="23"/>
          <w:lang w:eastAsia="pt-BR"/>
        </w:rPr>
        <w:t>20</w:t>
      </w:r>
      <w:r w:rsidRPr="0087447B">
        <w:rPr>
          <w:rFonts w:cs="Arial"/>
          <w:iCs/>
          <w:sz w:val="23"/>
          <w:szCs w:val="23"/>
        </w:rPr>
        <w:t>, mediante as cláusulas e condições seguintes:</w:t>
      </w:r>
    </w:p>
    <w:p w:rsidR="003D377B" w:rsidRPr="0087447B" w:rsidRDefault="003D377B" w:rsidP="002B35F3">
      <w:pPr>
        <w:pStyle w:val="Ttulo3"/>
        <w:widowControl w:val="0"/>
        <w:tabs>
          <w:tab w:val="clear" w:pos="0"/>
          <w:tab w:val="num" w:pos="-3261"/>
        </w:tabs>
        <w:spacing w:before="480" w:line="360" w:lineRule="auto"/>
        <w:ind w:right="0"/>
        <w:jc w:val="both"/>
        <w:rPr>
          <w:rFonts w:cs="Arial"/>
          <w:sz w:val="23"/>
          <w:szCs w:val="23"/>
        </w:rPr>
      </w:pPr>
      <w:r w:rsidRPr="0087447B">
        <w:rPr>
          <w:rFonts w:cs="Arial"/>
          <w:sz w:val="23"/>
          <w:szCs w:val="23"/>
        </w:rPr>
        <w:t>CLÁUSULA PRIMEIRA: DO OBJETO</w:t>
      </w:r>
    </w:p>
    <w:p w:rsidR="003D377B" w:rsidRPr="0087447B" w:rsidRDefault="003D377B" w:rsidP="002B35F3">
      <w:pPr>
        <w:spacing w:before="120" w:line="360" w:lineRule="auto"/>
        <w:rPr>
          <w:rStyle w:val="Forte"/>
          <w:rFonts w:cs="Arial"/>
          <w:sz w:val="23"/>
          <w:szCs w:val="23"/>
        </w:rPr>
      </w:pPr>
      <w:r w:rsidRPr="0087447B">
        <w:rPr>
          <w:rFonts w:cs="Arial"/>
          <w:sz w:val="23"/>
          <w:szCs w:val="23"/>
        </w:rPr>
        <w:t>1.1. Constitui</w:t>
      </w:r>
      <w:r w:rsidR="009040BC" w:rsidRPr="0087447B">
        <w:rPr>
          <w:rFonts w:cs="Arial"/>
          <w:sz w:val="23"/>
          <w:szCs w:val="23"/>
        </w:rPr>
        <w:t xml:space="preserve"> objeto do presente instrumento </w:t>
      </w:r>
      <w:r w:rsidRPr="0087447B">
        <w:rPr>
          <w:rFonts w:cs="Arial"/>
          <w:sz w:val="23"/>
          <w:szCs w:val="23"/>
        </w:rPr>
        <w:t xml:space="preserve">a </w:t>
      </w:r>
      <w:r w:rsidR="00E150EA" w:rsidRPr="0087447B">
        <w:rPr>
          <w:rFonts w:cs="Arial"/>
          <w:b/>
          <w:sz w:val="23"/>
          <w:szCs w:val="23"/>
          <w:lang w:eastAsia="pt-BR"/>
        </w:rPr>
        <w:t xml:space="preserve">aquisição de Módulo complementar “Gestão de Obras em Tempo Real” do Sistema </w:t>
      </w:r>
      <w:proofErr w:type="spellStart"/>
      <w:r w:rsidR="00E150EA" w:rsidRPr="0087447B">
        <w:rPr>
          <w:rFonts w:cs="Arial"/>
          <w:b/>
          <w:sz w:val="23"/>
          <w:szCs w:val="23"/>
          <w:lang w:eastAsia="pt-BR"/>
        </w:rPr>
        <w:t>Sanegeo-Linedata</w:t>
      </w:r>
      <w:proofErr w:type="spellEnd"/>
      <w:r w:rsidR="009461A1" w:rsidRPr="0087447B">
        <w:rPr>
          <w:rStyle w:val="Forte"/>
          <w:rFonts w:cs="Arial"/>
          <w:sz w:val="23"/>
          <w:szCs w:val="23"/>
        </w:rPr>
        <w:t>,</w:t>
      </w:r>
      <w:r w:rsidR="00161AA1" w:rsidRPr="0087447B">
        <w:rPr>
          <w:rStyle w:val="Forte"/>
          <w:rFonts w:cs="Arial"/>
          <w:sz w:val="23"/>
          <w:szCs w:val="23"/>
        </w:rPr>
        <w:t xml:space="preserve"> </w:t>
      </w:r>
      <w:r w:rsidR="007C0201" w:rsidRPr="0087447B">
        <w:rPr>
          <w:rStyle w:val="Forte"/>
          <w:rFonts w:cs="Arial"/>
          <w:sz w:val="23"/>
          <w:szCs w:val="23"/>
        </w:rPr>
        <w:t xml:space="preserve">com fulcro </w:t>
      </w:r>
      <w:proofErr w:type="gramStart"/>
      <w:r w:rsidR="007C0201" w:rsidRPr="0087447B">
        <w:rPr>
          <w:rStyle w:val="Forte"/>
          <w:rFonts w:cs="Arial"/>
          <w:sz w:val="23"/>
          <w:szCs w:val="23"/>
        </w:rPr>
        <w:t xml:space="preserve">no </w:t>
      </w:r>
      <w:proofErr w:type="spellStart"/>
      <w:r w:rsidR="00E150EA" w:rsidRPr="0087447B">
        <w:rPr>
          <w:rFonts w:cs="Arial"/>
          <w:b/>
          <w:sz w:val="23"/>
          <w:szCs w:val="23"/>
          <w:lang w:eastAsia="pt-BR"/>
        </w:rPr>
        <w:t>no</w:t>
      </w:r>
      <w:proofErr w:type="spellEnd"/>
      <w:proofErr w:type="gramEnd"/>
      <w:r w:rsidR="00E150EA" w:rsidRPr="0087447B">
        <w:rPr>
          <w:rFonts w:cs="Arial"/>
          <w:b/>
          <w:sz w:val="23"/>
          <w:szCs w:val="23"/>
          <w:lang w:eastAsia="pt-BR"/>
        </w:rPr>
        <w:t xml:space="preserve"> art. 30, inciso I</w:t>
      </w:r>
      <w:r w:rsidR="00E150EA" w:rsidRPr="0087447B">
        <w:rPr>
          <w:rStyle w:val="Forte"/>
          <w:rFonts w:cs="Arial"/>
          <w:sz w:val="23"/>
          <w:szCs w:val="23"/>
        </w:rPr>
        <w:t xml:space="preserve"> </w:t>
      </w:r>
      <w:r w:rsidR="00765799" w:rsidRPr="0087447B">
        <w:rPr>
          <w:rStyle w:val="Forte"/>
          <w:rFonts w:cs="Arial"/>
          <w:sz w:val="23"/>
          <w:szCs w:val="23"/>
        </w:rPr>
        <w:t xml:space="preserve">da Lei n.º 13.303/2016, e </w:t>
      </w:r>
      <w:r w:rsidR="00E150EA" w:rsidRPr="0087447B">
        <w:rPr>
          <w:rFonts w:cs="Arial"/>
          <w:b/>
          <w:sz w:val="23"/>
          <w:szCs w:val="23"/>
          <w:lang w:eastAsia="pt-BR"/>
        </w:rPr>
        <w:t>art. 131, inciso I</w:t>
      </w:r>
      <w:r w:rsidR="00E150EA" w:rsidRPr="0087447B">
        <w:rPr>
          <w:rStyle w:val="Forte"/>
          <w:rFonts w:cs="Arial"/>
          <w:sz w:val="23"/>
          <w:szCs w:val="23"/>
        </w:rPr>
        <w:t xml:space="preserve"> </w:t>
      </w:r>
      <w:r w:rsidR="00765799" w:rsidRPr="0087447B">
        <w:rPr>
          <w:rStyle w:val="Forte"/>
          <w:rFonts w:cs="Arial"/>
          <w:sz w:val="23"/>
          <w:szCs w:val="23"/>
        </w:rPr>
        <w:t>do</w:t>
      </w:r>
      <w:r w:rsidR="006B4F8C" w:rsidRPr="0087447B">
        <w:rPr>
          <w:rStyle w:val="Forte"/>
          <w:rFonts w:cs="Arial"/>
          <w:sz w:val="23"/>
          <w:szCs w:val="23"/>
        </w:rPr>
        <w:t xml:space="preserve"> Regulamento Interno de Licitações, Contratos da CESAMA</w:t>
      </w:r>
      <w:r w:rsidR="002B2B37" w:rsidRPr="0087447B">
        <w:rPr>
          <w:rStyle w:val="Forte"/>
          <w:rFonts w:cs="Arial"/>
          <w:sz w:val="23"/>
          <w:szCs w:val="23"/>
        </w:rPr>
        <w:t xml:space="preserve">, </w:t>
      </w:r>
      <w:r w:rsidR="00261FB9" w:rsidRPr="0087447B">
        <w:rPr>
          <w:rStyle w:val="Forte"/>
          <w:rFonts w:cs="Arial"/>
          <w:sz w:val="23"/>
          <w:szCs w:val="23"/>
        </w:rPr>
        <w:t xml:space="preserve">e </w:t>
      </w:r>
      <w:r w:rsidR="002B2B37" w:rsidRPr="0087447B">
        <w:rPr>
          <w:rStyle w:val="Forte"/>
          <w:rFonts w:cs="Arial"/>
          <w:sz w:val="23"/>
          <w:szCs w:val="23"/>
        </w:rPr>
        <w:t>conforme termo de referência, o qual integra esse termo independente de transcrição por ser de conhecimento das partes, assim como a proposta comercial.</w:t>
      </w:r>
    </w:p>
    <w:p w:rsidR="001B471A" w:rsidRPr="0087447B" w:rsidRDefault="00322999" w:rsidP="001B471A">
      <w:pPr>
        <w:spacing w:before="120" w:line="360" w:lineRule="auto"/>
        <w:rPr>
          <w:rFonts w:cs="Arial"/>
          <w:sz w:val="23"/>
          <w:szCs w:val="23"/>
        </w:rPr>
      </w:pPr>
      <w:r w:rsidRPr="0087447B">
        <w:rPr>
          <w:rFonts w:cs="Arial"/>
          <w:b/>
          <w:bCs/>
          <w:sz w:val="23"/>
          <w:szCs w:val="23"/>
        </w:rPr>
        <w:t>1.2</w:t>
      </w:r>
      <w:proofErr w:type="gramStart"/>
      <w:r w:rsidRPr="0087447B">
        <w:rPr>
          <w:rFonts w:cs="Arial"/>
          <w:b/>
          <w:bCs/>
          <w:sz w:val="23"/>
          <w:szCs w:val="23"/>
        </w:rPr>
        <w:t xml:space="preserve">  </w:t>
      </w:r>
      <w:proofErr w:type="gramEnd"/>
      <w:r w:rsidR="00C6737B" w:rsidRPr="0087447B">
        <w:rPr>
          <w:rFonts w:cs="Arial"/>
          <w:b/>
          <w:bCs/>
          <w:sz w:val="23"/>
          <w:szCs w:val="23"/>
        </w:rPr>
        <w:t>Descrição dos serviços</w:t>
      </w:r>
      <w:r w:rsidRPr="0087447B">
        <w:rPr>
          <w:rFonts w:cs="Arial"/>
          <w:b/>
          <w:bCs/>
          <w:sz w:val="23"/>
          <w:szCs w:val="23"/>
        </w:rPr>
        <w:t>:</w:t>
      </w:r>
      <w:r w:rsidR="001036CF" w:rsidRPr="0087447B">
        <w:rPr>
          <w:rFonts w:cs="Arial"/>
          <w:b/>
          <w:bCs/>
          <w:sz w:val="23"/>
          <w:szCs w:val="23"/>
        </w:rPr>
        <w:t xml:space="preserve"> </w:t>
      </w:r>
      <w:r w:rsidR="000703EE" w:rsidRPr="0087447B">
        <w:rPr>
          <w:rFonts w:cs="Arial"/>
          <w:b/>
          <w:bCs/>
          <w:sz w:val="23"/>
          <w:szCs w:val="23"/>
        </w:rPr>
        <w:t xml:space="preserve"> </w:t>
      </w:r>
      <w:r w:rsidR="001B471A" w:rsidRPr="0087447B">
        <w:rPr>
          <w:rFonts w:cs="Arial"/>
          <w:sz w:val="23"/>
          <w:szCs w:val="23"/>
        </w:rPr>
        <w:t xml:space="preserve">Módulo de Gestão de obras em Tempo Real – Sistema </w:t>
      </w:r>
      <w:proofErr w:type="spellStart"/>
      <w:r w:rsidR="001B471A" w:rsidRPr="0087447B">
        <w:rPr>
          <w:rFonts w:cs="Arial"/>
          <w:sz w:val="23"/>
          <w:szCs w:val="23"/>
        </w:rPr>
        <w:t>Sanegeo</w:t>
      </w:r>
      <w:proofErr w:type="spellEnd"/>
      <w:r w:rsidR="001B471A" w:rsidRPr="0087447B">
        <w:rPr>
          <w:rFonts w:cs="Arial"/>
          <w:sz w:val="23"/>
          <w:szCs w:val="23"/>
        </w:rPr>
        <w:t xml:space="preserve"> – </w:t>
      </w:r>
      <w:proofErr w:type="spellStart"/>
      <w:r w:rsidR="001B471A" w:rsidRPr="0087447B">
        <w:rPr>
          <w:rFonts w:cs="Arial"/>
          <w:sz w:val="23"/>
          <w:szCs w:val="23"/>
        </w:rPr>
        <w:t>Linedata</w:t>
      </w:r>
      <w:proofErr w:type="spellEnd"/>
      <w:r w:rsidR="001B471A" w:rsidRPr="0087447B">
        <w:rPr>
          <w:rFonts w:cs="Arial"/>
          <w:sz w:val="23"/>
          <w:szCs w:val="23"/>
        </w:rPr>
        <w:t xml:space="preserve"> para acompanhamento de projetos e obras em versão WEB, permitindo desde o cadastramento do projeto e acompanhamento total do controle dos dados necessários para a gestão efetiva, inclusive disponibilizando dados com perfil de acesso e arquivamento digital de toda a documentação necessária.</w:t>
      </w:r>
    </w:p>
    <w:p w:rsidR="001B471A" w:rsidRPr="0087447B" w:rsidRDefault="000703EE" w:rsidP="001B471A">
      <w:pPr>
        <w:spacing w:before="120" w:line="360" w:lineRule="auto"/>
        <w:rPr>
          <w:rFonts w:cs="Arial"/>
          <w:sz w:val="23"/>
          <w:szCs w:val="23"/>
        </w:rPr>
      </w:pPr>
      <w:r w:rsidRPr="0087447B">
        <w:rPr>
          <w:rFonts w:cs="Arial"/>
          <w:sz w:val="23"/>
          <w:szCs w:val="23"/>
        </w:rPr>
        <w:t xml:space="preserve">a) </w:t>
      </w:r>
      <w:r w:rsidR="001B471A" w:rsidRPr="0087447B">
        <w:rPr>
          <w:rFonts w:cs="Arial"/>
          <w:sz w:val="23"/>
          <w:szCs w:val="23"/>
        </w:rPr>
        <w:t>Principais funcionalidades:</w:t>
      </w:r>
    </w:p>
    <w:p w:rsidR="001B471A" w:rsidRPr="0087447B" w:rsidRDefault="001B471A" w:rsidP="001B471A">
      <w:pPr>
        <w:numPr>
          <w:ilvl w:val="0"/>
          <w:numId w:val="26"/>
        </w:numPr>
        <w:spacing w:line="360" w:lineRule="auto"/>
        <w:rPr>
          <w:sz w:val="23"/>
          <w:szCs w:val="23"/>
        </w:rPr>
      </w:pPr>
      <w:r w:rsidRPr="0087447B">
        <w:rPr>
          <w:sz w:val="23"/>
          <w:szCs w:val="23"/>
        </w:rPr>
        <w:lastRenderedPageBreak/>
        <w:t xml:space="preserve">Arquivamento por projeto/obra de forma digital de toda a documentação envolvida, tais como: contrato, ordem de serviço, fotografias, medições, notas fiscais, atas, cronogramas, correspondências, </w:t>
      </w:r>
      <w:proofErr w:type="spellStart"/>
      <w:r w:rsidRPr="0087447B">
        <w:rPr>
          <w:sz w:val="23"/>
          <w:szCs w:val="23"/>
        </w:rPr>
        <w:t>etc</w:t>
      </w:r>
      <w:proofErr w:type="spellEnd"/>
      <w:r w:rsidRPr="0087447B">
        <w:rPr>
          <w:sz w:val="23"/>
          <w:szCs w:val="23"/>
        </w:rPr>
        <w:t>...;</w:t>
      </w:r>
    </w:p>
    <w:p w:rsidR="001B471A" w:rsidRPr="0087447B" w:rsidRDefault="001B471A" w:rsidP="001B471A">
      <w:pPr>
        <w:numPr>
          <w:ilvl w:val="0"/>
          <w:numId w:val="26"/>
        </w:numPr>
        <w:spacing w:line="360" w:lineRule="auto"/>
        <w:rPr>
          <w:sz w:val="23"/>
          <w:szCs w:val="23"/>
        </w:rPr>
      </w:pPr>
      <w:r w:rsidRPr="0087447B">
        <w:rPr>
          <w:sz w:val="23"/>
          <w:szCs w:val="23"/>
        </w:rPr>
        <w:t xml:space="preserve">Integração com base </w:t>
      </w:r>
      <w:proofErr w:type="spellStart"/>
      <w:r w:rsidRPr="0087447B">
        <w:rPr>
          <w:sz w:val="23"/>
          <w:szCs w:val="23"/>
        </w:rPr>
        <w:t>georeferenciada</w:t>
      </w:r>
      <w:proofErr w:type="spellEnd"/>
      <w:r w:rsidRPr="0087447B">
        <w:rPr>
          <w:sz w:val="23"/>
          <w:szCs w:val="23"/>
        </w:rPr>
        <w:t xml:space="preserve"> e acesso às estruturas de operação do Sistema </w:t>
      </w:r>
      <w:proofErr w:type="spellStart"/>
      <w:r w:rsidRPr="0087447B">
        <w:rPr>
          <w:sz w:val="23"/>
          <w:szCs w:val="23"/>
        </w:rPr>
        <w:t>Sanegeo</w:t>
      </w:r>
      <w:proofErr w:type="spellEnd"/>
      <w:r w:rsidRPr="0087447B">
        <w:rPr>
          <w:sz w:val="23"/>
          <w:szCs w:val="23"/>
        </w:rPr>
        <w:t xml:space="preserve"> – </w:t>
      </w:r>
      <w:proofErr w:type="spellStart"/>
      <w:r w:rsidRPr="0087447B">
        <w:rPr>
          <w:sz w:val="23"/>
          <w:szCs w:val="23"/>
        </w:rPr>
        <w:t>Linedata</w:t>
      </w:r>
      <w:proofErr w:type="spellEnd"/>
      <w:r w:rsidRPr="0087447B">
        <w:rPr>
          <w:sz w:val="23"/>
          <w:szCs w:val="23"/>
        </w:rPr>
        <w:t>;</w:t>
      </w:r>
    </w:p>
    <w:p w:rsidR="001B471A" w:rsidRPr="0087447B" w:rsidRDefault="001B471A" w:rsidP="001B471A">
      <w:pPr>
        <w:numPr>
          <w:ilvl w:val="0"/>
          <w:numId w:val="26"/>
        </w:numPr>
        <w:spacing w:line="360" w:lineRule="auto"/>
        <w:rPr>
          <w:sz w:val="23"/>
          <w:szCs w:val="23"/>
        </w:rPr>
      </w:pPr>
      <w:r w:rsidRPr="0087447B">
        <w:rPr>
          <w:sz w:val="23"/>
          <w:szCs w:val="23"/>
        </w:rPr>
        <w:t xml:space="preserve">Demonstração </w:t>
      </w:r>
      <w:proofErr w:type="spellStart"/>
      <w:r w:rsidRPr="0087447B">
        <w:rPr>
          <w:sz w:val="23"/>
          <w:szCs w:val="23"/>
        </w:rPr>
        <w:t>geoespacializada</w:t>
      </w:r>
      <w:proofErr w:type="spellEnd"/>
      <w:r w:rsidRPr="0087447B">
        <w:rPr>
          <w:sz w:val="23"/>
          <w:szCs w:val="23"/>
        </w:rPr>
        <w:t xml:space="preserve"> de todos os componentes dos projetos e obras;</w:t>
      </w:r>
    </w:p>
    <w:p w:rsidR="001B471A" w:rsidRPr="0087447B" w:rsidRDefault="001B471A" w:rsidP="001B471A">
      <w:pPr>
        <w:numPr>
          <w:ilvl w:val="0"/>
          <w:numId w:val="26"/>
        </w:numPr>
        <w:spacing w:line="360" w:lineRule="auto"/>
        <w:rPr>
          <w:sz w:val="23"/>
          <w:szCs w:val="23"/>
        </w:rPr>
      </w:pPr>
      <w:r w:rsidRPr="0087447B">
        <w:rPr>
          <w:sz w:val="23"/>
          <w:szCs w:val="23"/>
        </w:rPr>
        <w:t>Acompanhamento financeiro mensal, conforme cronograma físico e financeiro previsto e realizado;</w:t>
      </w:r>
    </w:p>
    <w:p w:rsidR="001B471A" w:rsidRPr="0087447B" w:rsidRDefault="001B471A" w:rsidP="001B471A">
      <w:pPr>
        <w:numPr>
          <w:ilvl w:val="0"/>
          <w:numId w:val="26"/>
        </w:numPr>
        <w:spacing w:line="360" w:lineRule="auto"/>
        <w:rPr>
          <w:sz w:val="23"/>
          <w:szCs w:val="23"/>
        </w:rPr>
      </w:pPr>
      <w:r w:rsidRPr="0087447B">
        <w:rPr>
          <w:sz w:val="23"/>
          <w:szCs w:val="23"/>
        </w:rPr>
        <w:t>Treinamento de usuários.</w:t>
      </w:r>
    </w:p>
    <w:p w:rsidR="003D377B" w:rsidRPr="0087447B" w:rsidRDefault="003D377B" w:rsidP="001B471A">
      <w:pPr>
        <w:tabs>
          <w:tab w:val="left" w:pos="0"/>
        </w:tabs>
        <w:spacing w:before="480" w:line="360" w:lineRule="auto"/>
        <w:rPr>
          <w:rFonts w:cs="Arial"/>
          <w:b/>
          <w:sz w:val="23"/>
          <w:szCs w:val="23"/>
        </w:rPr>
      </w:pPr>
      <w:r w:rsidRPr="0087447B">
        <w:rPr>
          <w:rFonts w:cs="Arial"/>
          <w:b/>
          <w:sz w:val="23"/>
          <w:szCs w:val="23"/>
        </w:rPr>
        <w:t>CLÁUSULA SEGUNDA: VALOR E FORMA DE PAGAMENTO</w:t>
      </w:r>
    </w:p>
    <w:p w:rsidR="003F2034" w:rsidRPr="0087447B" w:rsidRDefault="003F2034" w:rsidP="002B35F3">
      <w:pPr>
        <w:spacing w:before="120" w:line="360" w:lineRule="auto"/>
        <w:rPr>
          <w:rFonts w:cs="Arial"/>
          <w:sz w:val="23"/>
          <w:szCs w:val="23"/>
        </w:rPr>
      </w:pPr>
      <w:r w:rsidRPr="0087447B">
        <w:rPr>
          <w:rFonts w:cs="Arial"/>
          <w:sz w:val="23"/>
          <w:szCs w:val="23"/>
        </w:rPr>
        <w:t>2.1</w:t>
      </w:r>
      <w:r w:rsidR="00CD5DB2" w:rsidRPr="0087447B">
        <w:rPr>
          <w:rFonts w:cs="Arial"/>
          <w:sz w:val="23"/>
          <w:szCs w:val="23"/>
        </w:rPr>
        <w:t>.</w:t>
      </w:r>
      <w:r w:rsidRPr="0087447B">
        <w:rPr>
          <w:rFonts w:cs="Arial"/>
          <w:sz w:val="23"/>
          <w:szCs w:val="23"/>
        </w:rPr>
        <w:t xml:space="preserve"> Valor global - A prestação dos serviços ora contratados tem como valor global a importância de </w:t>
      </w:r>
      <w:bookmarkStart w:id="0" w:name="OLE_LINK1"/>
      <w:r w:rsidR="001B471A" w:rsidRPr="0087447B">
        <w:rPr>
          <w:b/>
          <w:sz w:val="24"/>
          <w:szCs w:val="24"/>
        </w:rPr>
        <w:t>R$ 62.320,20 (sessenta e dois mil trezentos e vinte reais e vinte centavos)</w:t>
      </w:r>
      <w:bookmarkEnd w:id="0"/>
      <w:r w:rsidR="00261FB9" w:rsidRPr="0087447B">
        <w:rPr>
          <w:rStyle w:val="Forte"/>
          <w:b w:val="0"/>
        </w:rPr>
        <w:t>,</w:t>
      </w:r>
      <w:r w:rsidR="00B008A7" w:rsidRPr="0087447B">
        <w:rPr>
          <w:rFonts w:cs="Arial"/>
          <w:b/>
          <w:sz w:val="23"/>
          <w:szCs w:val="23"/>
        </w:rPr>
        <w:t xml:space="preserve"> </w:t>
      </w:r>
      <w:r w:rsidRPr="0087447B">
        <w:rPr>
          <w:rFonts w:cs="Arial"/>
          <w:sz w:val="23"/>
          <w:szCs w:val="23"/>
        </w:rPr>
        <w:t>pagos na forma do item 2.2.</w:t>
      </w:r>
    </w:p>
    <w:p w:rsidR="003A6BC3" w:rsidRPr="0087447B" w:rsidRDefault="003A6BC3" w:rsidP="002B35F3">
      <w:pPr>
        <w:spacing w:before="120" w:line="360" w:lineRule="auto"/>
        <w:rPr>
          <w:rFonts w:cs="Arial"/>
          <w:sz w:val="23"/>
          <w:szCs w:val="23"/>
        </w:rPr>
      </w:pPr>
      <w:r w:rsidRPr="0087447B">
        <w:rPr>
          <w:rFonts w:cs="Arial"/>
          <w:sz w:val="23"/>
          <w:szCs w:val="23"/>
        </w:rPr>
        <w:t>2.1.1 Caso o vencimento ocorra no sábado, domingo, feriado ou ponto facultativo para a Cesama, o pagamento será realizado no primeiro dia</w:t>
      </w:r>
      <w:r w:rsidR="00102E99" w:rsidRPr="0087447B">
        <w:rPr>
          <w:rFonts w:cs="Arial"/>
          <w:sz w:val="23"/>
          <w:szCs w:val="23"/>
        </w:rPr>
        <w:t xml:space="preserve"> útil</w:t>
      </w:r>
      <w:r w:rsidRPr="0087447B">
        <w:rPr>
          <w:rFonts w:cs="Arial"/>
          <w:sz w:val="23"/>
          <w:szCs w:val="23"/>
        </w:rPr>
        <w:t xml:space="preserve"> </w:t>
      </w:r>
      <w:proofErr w:type="spellStart"/>
      <w:r w:rsidRPr="0087447B">
        <w:rPr>
          <w:rFonts w:cs="Arial"/>
          <w:sz w:val="23"/>
          <w:szCs w:val="23"/>
        </w:rPr>
        <w:t>subsequente</w:t>
      </w:r>
      <w:proofErr w:type="spellEnd"/>
      <w:r w:rsidRPr="0087447B">
        <w:rPr>
          <w:rFonts w:cs="Arial"/>
          <w:sz w:val="23"/>
          <w:szCs w:val="23"/>
        </w:rPr>
        <w:t xml:space="preserve">. </w:t>
      </w:r>
    </w:p>
    <w:p w:rsidR="003F2034" w:rsidRPr="0087447B" w:rsidRDefault="003F2034" w:rsidP="002B35F3">
      <w:pPr>
        <w:spacing w:before="120" w:line="360" w:lineRule="auto"/>
        <w:rPr>
          <w:rFonts w:cs="Arial"/>
          <w:sz w:val="23"/>
          <w:szCs w:val="23"/>
        </w:rPr>
      </w:pPr>
      <w:r w:rsidRPr="0087447B">
        <w:rPr>
          <w:rFonts w:cs="Arial"/>
          <w:sz w:val="23"/>
          <w:szCs w:val="23"/>
        </w:rPr>
        <w:t>2.2</w:t>
      </w:r>
      <w:r w:rsidR="00260BD3" w:rsidRPr="0087447B">
        <w:rPr>
          <w:rFonts w:cs="Arial"/>
          <w:sz w:val="23"/>
          <w:szCs w:val="23"/>
        </w:rPr>
        <w:t xml:space="preserve"> </w:t>
      </w:r>
      <w:r w:rsidR="008539A1" w:rsidRPr="0087447B">
        <w:rPr>
          <w:rFonts w:cs="Arial"/>
          <w:sz w:val="23"/>
          <w:szCs w:val="23"/>
        </w:rPr>
        <w:t>A Cesama efetuará o</w:t>
      </w:r>
      <w:r w:rsidRPr="0087447B">
        <w:rPr>
          <w:rFonts w:cs="Arial"/>
          <w:sz w:val="23"/>
          <w:szCs w:val="23"/>
        </w:rPr>
        <w:t xml:space="preserve"> pagamento</w:t>
      </w:r>
      <w:r w:rsidR="001B471A" w:rsidRPr="0087447B">
        <w:rPr>
          <w:rFonts w:cs="Arial"/>
          <w:sz w:val="23"/>
          <w:szCs w:val="23"/>
        </w:rPr>
        <w:t xml:space="preserve">, em parcela única, até </w:t>
      </w:r>
      <w:proofErr w:type="gramStart"/>
      <w:r w:rsidR="001B471A" w:rsidRPr="0087447B">
        <w:rPr>
          <w:rFonts w:cs="Arial"/>
          <w:sz w:val="23"/>
          <w:szCs w:val="23"/>
        </w:rPr>
        <w:t>30 (trinta) dias após a apresentação e aceitação da Nota Fiscal / Fatura</w:t>
      </w:r>
      <w:proofErr w:type="gramEnd"/>
      <w:r w:rsidR="001B471A" w:rsidRPr="0087447B">
        <w:rPr>
          <w:rFonts w:cs="Arial"/>
          <w:sz w:val="23"/>
          <w:szCs w:val="23"/>
        </w:rPr>
        <w:t xml:space="preserve"> pela</w:t>
      </w:r>
      <w:r w:rsidRPr="0087447B">
        <w:rPr>
          <w:rFonts w:cs="Arial"/>
          <w:sz w:val="23"/>
          <w:szCs w:val="23"/>
        </w:rPr>
        <w:t xml:space="preserve"> </w:t>
      </w:r>
      <w:r w:rsidR="001B471A" w:rsidRPr="0087447B">
        <w:rPr>
          <w:rFonts w:cs="Arial"/>
          <w:sz w:val="23"/>
          <w:szCs w:val="23"/>
        </w:rPr>
        <w:t>Gerência de Obras</w:t>
      </w:r>
      <w:r w:rsidR="00102E99" w:rsidRPr="0087447B">
        <w:rPr>
          <w:rFonts w:cs="Arial"/>
          <w:sz w:val="23"/>
          <w:szCs w:val="23"/>
        </w:rPr>
        <w:t>, da seguinte forma:</w:t>
      </w:r>
    </w:p>
    <w:p w:rsidR="00047FB9" w:rsidRPr="0087447B" w:rsidRDefault="00047FB9" w:rsidP="002B35F3">
      <w:pPr>
        <w:numPr>
          <w:ilvl w:val="0"/>
          <w:numId w:val="1"/>
        </w:numPr>
        <w:spacing w:before="120" w:line="360" w:lineRule="auto"/>
        <w:rPr>
          <w:rFonts w:cs="Arial"/>
          <w:sz w:val="23"/>
          <w:szCs w:val="23"/>
        </w:rPr>
      </w:pPr>
      <w:r w:rsidRPr="0087447B">
        <w:rPr>
          <w:rFonts w:cs="Arial"/>
          <w:sz w:val="23"/>
          <w:szCs w:val="23"/>
        </w:rPr>
        <w:t xml:space="preserve">2.2.1 As notas fiscais eletrônicas – </w:t>
      </w:r>
      <w:proofErr w:type="spellStart"/>
      <w:r w:rsidRPr="0087447B">
        <w:rPr>
          <w:rFonts w:cs="Arial"/>
          <w:sz w:val="23"/>
          <w:szCs w:val="23"/>
        </w:rPr>
        <w:t>NF-</w:t>
      </w:r>
      <w:r w:rsidR="00715438" w:rsidRPr="0087447B">
        <w:rPr>
          <w:rFonts w:cs="Arial"/>
          <w:sz w:val="23"/>
          <w:szCs w:val="23"/>
        </w:rPr>
        <w:t>e</w:t>
      </w:r>
      <w:proofErr w:type="spellEnd"/>
      <w:r w:rsidR="00715438" w:rsidRPr="0087447B">
        <w:rPr>
          <w:rFonts w:cs="Arial"/>
          <w:sz w:val="23"/>
          <w:szCs w:val="23"/>
        </w:rPr>
        <w:t xml:space="preserve"> </w:t>
      </w:r>
      <w:r w:rsidRPr="0087447B">
        <w:rPr>
          <w:rFonts w:cs="Arial"/>
          <w:sz w:val="23"/>
          <w:szCs w:val="23"/>
        </w:rPr>
        <w:t xml:space="preserve">– deverão ser enviadas para o e-mail </w:t>
      </w:r>
      <w:hyperlink r:id="rId8" w:history="1">
        <w:r w:rsidR="001B471A" w:rsidRPr="0087447B">
          <w:rPr>
            <w:rStyle w:val="Hyperlink"/>
            <w:rFonts w:cs="Arial"/>
            <w:color w:val="auto"/>
            <w:sz w:val="23"/>
            <w:szCs w:val="23"/>
          </w:rPr>
          <w:t>llima@cesama.com.br</w:t>
        </w:r>
      </w:hyperlink>
      <w:r w:rsidR="00591437" w:rsidRPr="0087447B">
        <w:rPr>
          <w:rFonts w:cs="Arial"/>
          <w:sz w:val="23"/>
          <w:szCs w:val="23"/>
        </w:rPr>
        <w:t xml:space="preserve"> </w:t>
      </w:r>
      <w:r w:rsidRPr="0087447B">
        <w:rPr>
          <w:rFonts w:cs="Arial"/>
          <w:sz w:val="23"/>
          <w:szCs w:val="23"/>
        </w:rPr>
        <w:t xml:space="preserve">com cópia para </w:t>
      </w:r>
      <w:hyperlink r:id="rId9" w:history="1">
        <w:r w:rsidRPr="0087447B">
          <w:rPr>
            <w:rFonts w:cs="Arial"/>
            <w:sz w:val="23"/>
            <w:szCs w:val="23"/>
            <w:u w:val="single"/>
          </w:rPr>
          <w:t>nfe@cesama.com.br</w:t>
        </w:r>
      </w:hyperlink>
      <w:r w:rsidRPr="0087447B">
        <w:rPr>
          <w:sz w:val="23"/>
          <w:szCs w:val="23"/>
        </w:rPr>
        <w:t>.</w:t>
      </w:r>
    </w:p>
    <w:p w:rsidR="00047FB9" w:rsidRPr="0087447B" w:rsidRDefault="00047FB9" w:rsidP="002B35F3">
      <w:pPr>
        <w:numPr>
          <w:ilvl w:val="0"/>
          <w:numId w:val="1"/>
        </w:numPr>
        <w:spacing w:before="120" w:line="360" w:lineRule="auto"/>
        <w:rPr>
          <w:rFonts w:cs="Arial"/>
          <w:sz w:val="23"/>
          <w:szCs w:val="23"/>
        </w:rPr>
      </w:pPr>
      <w:r w:rsidRPr="0087447B">
        <w:rPr>
          <w:rFonts w:cs="Arial"/>
          <w:sz w:val="23"/>
          <w:szCs w:val="23"/>
        </w:rPr>
        <w:t>2.2.2. Na Nota Fisca</w:t>
      </w:r>
      <w:r w:rsidR="00E84E53" w:rsidRPr="0087447B">
        <w:rPr>
          <w:rFonts w:cs="Arial"/>
          <w:sz w:val="23"/>
          <w:szCs w:val="23"/>
        </w:rPr>
        <w:t>l</w:t>
      </w:r>
      <w:r w:rsidRPr="0087447B">
        <w:rPr>
          <w:rFonts w:cs="Arial"/>
          <w:sz w:val="23"/>
          <w:szCs w:val="23"/>
        </w:rPr>
        <w:t xml:space="preserve"> deve ser informado o número do processo da CESAMA que originou a contratação</w:t>
      </w:r>
      <w:r w:rsidR="00102E99" w:rsidRPr="0087447B">
        <w:rPr>
          <w:rFonts w:cs="Arial"/>
          <w:sz w:val="23"/>
          <w:szCs w:val="23"/>
        </w:rPr>
        <w:t>.</w:t>
      </w:r>
    </w:p>
    <w:p w:rsidR="00406245" w:rsidRPr="0087447B" w:rsidRDefault="00406245" w:rsidP="00406245">
      <w:pPr>
        <w:pStyle w:val="PargrafodaLista"/>
        <w:numPr>
          <w:ilvl w:val="0"/>
          <w:numId w:val="12"/>
        </w:numPr>
        <w:spacing w:before="120" w:line="360" w:lineRule="auto"/>
        <w:jc w:val="both"/>
        <w:rPr>
          <w:rFonts w:ascii="Arial" w:hAnsi="Arial" w:cs="Arial"/>
          <w:vanish/>
          <w:sz w:val="23"/>
          <w:szCs w:val="23"/>
        </w:rPr>
      </w:pPr>
    </w:p>
    <w:p w:rsidR="00406245" w:rsidRPr="0087447B" w:rsidRDefault="00406245" w:rsidP="00406245">
      <w:pPr>
        <w:pStyle w:val="PargrafodaLista"/>
        <w:numPr>
          <w:ilvl w:val="0"/>
          <w:numId w:val="12"/>
        </w:numPr>
        <w:spacing w:before="120" w:line="360" w:lineRule="auto"/>
        <w:jc w:val="both"/>
        <w:rPr>
          <w:rFonts w:ascii="Arial" w:hAnsi="Arial" w:cs="Arial"/>
          <w:vanish/>
          <w:sz w:val="23"/>
          <w:szCs w:val="23"/>
        </w:rPr>
      </w:pPr>
    </w:p>
    <w:p w:rsidR="00406245" w:rsidRPr="0087447B" w:rsidRDefault="00406245" w:rsidP="00406245">
      <w:pPr>
        <w:pStyle w:val="PargrafodaLista"/>
        <w:numPr>
          <w:ilvl w:val="1"/>
          <w:numId w:val="12"/>
        </w:numPr>
        <w:spacing w:before="120" w:line="360" w:lineRule="auto"/>
        <w:jc w:val="both"/>
        <w:rPr>
          <w:rFonts w:ascii="Arial" w:hAnsi="Arial" w:cs="Arial"/>
          <w:vanish/>
          <w:sz w:val="23"/>
          <w:szCs w:val="23"/>
        </w:rPr>
      </w:pPr>
    </w:p>
    <w:p w:rsidR="00406245" w:rsidRPr="0087447B" w:rsidRDefault="00406245" w:rsidP="00406245">
      <w:pPr>
        <w:pStyle w:val="PargrafodaLista"/>
        <w:numPr>
          <w:ilvl w:val="1"/>
          <w:numId w:val="12"/>
        </w:numPr>
        <w:spacing w:before="120" w:line="360" w:lineRule="auto"/>
        <w:jc w:val="both"/>
        <w:rPr>
          <w:rFonts w:ascii="Arial" w:hAnsi="Arial" w:cs="Arial"/>
          <w:vanish/>
          <w:sz w:val="23"/>
          <w:szCs w:val="23"/>
        </w:rPr>
      </w:pPr>
    </w:p>
    <w:p w:rsidR="00406245" w:rsidRPr="0087447B" w:rsidRDefault="00406245" w:rsidP="00406245">
      <w:pPr>
        <w:pStyle w:val="PargrafodaLista"/>
        <w:numPr>
          <w:ilvl w:val="2"/>
          <w:numId w:val="12"/>
        </w:numPr>
        <w:spacing w:before="120" w:line="360" w:lineRule="auto"/>
        <w:jc w:val="both"/>
        <w:rPr>
          <w:rFonts w:ascii="Arial" w:hAnsi="Arial" w:cs="Arial"/>
          <w:vanish/>
          <w:sz w:val="23"/>
          <w:szCs w:val="23"/>
        </w:rPr>
      </w:pPr>
    </w:p>
    <w:p w:rsidR="00406245" w:rsidRPr="0087447B" w:rsidRDefault="00406245" w:rsidP="00406245">
      <w:pPr>
        <w:pStyle w:val="PargrafodaLista"/>
        <w:numPr>
          <w:ilvl w:val="2"/>
          <w:numId w:val="12"/>
        </w:numPr>
        <w:spacing w:before="120" w:line="360" w:lineRule="auto"/>
        <w:jc w:val="both"/>
        <w:rPr>
          <w:rFonts w:ascii="Arial" w:hAnsi="Arial" w:cs="Arial"/>
          <w:vanish/>
          <w:sz w:val="23"/>
          <w:szCs w:val="23"/>
        </w:rPr>
      </w:pPr>
    </w:p>
    <w:p w:rsidR="00F91E7C" w:rsidRPr="0087447B" w:rsidRDefault="00F91E7C" w:rsidP="00406245">
      <w:pPr>
        <w:pStyle w:val="WW-Recuodecorpodetexto2"/>
        <w:numPr>
          <w:ilvl w:val="2"/>
          <w:numId w:val="12"/>
        </w:numPr>
        <w:spacing w:before="120" w:line="360" w:lineRule="auto"/>
        <w:rPr>
          <w:rFonts w:cs="Arial"/>
          <w:sz w:val="23"/>
          <w:szCs w:val="23"/>
        </w:rPr>
      </w:pPr>
      <w:r w:rsidRPr="0087447B">
        <w:rPr>
          <w:rFonts w:cs="Arial"/>
          <w:sz w:val="23"/>
          <w:szCs w:val="23"/>
        </w:rPr>
        <w:t xml:space="preserve">O pagamento </w:t>
      </w:r>
      <w:r w:rsidRPr="0087447B">
        <w:rPr>
          <w:rFonts w:cs="Arial"/>
          <w:b/>
          <w:bCs/>
          <w:sz w:val="23"/>
          <w:szCs w:val="23"/>
        </w:rPr>
        <w:t>SOMENTE</w:t>
      </w:r>
      <w:r w:rsidRPr="0087447B">
        <w:rPr>
          <w:rFonts w:cs="Arial"/>
          <w:sz w:val="23"/>
          <w:szCs w:val="23"/>
        </w:rPr>
        <w:t xml:space="preserve"> será efetuado:</w:t>
      </w:r>
    </w:p>
    <w:p w:rsidR="00F91E7C" w:rsidRPr="0087447B" w:rsidRDefault="00F91E7C" w:rsidP="002B35F3">
      <w:pPr>
        <w:pStyle w:val="WW-Recuodecorpodetexto2"/>
        <w:numPr>
          <w:ilvl w:val="0"/>
          <w:numId w:val="15"/>
        </w:numPr>
        <w:spacing w:before="120" w:line="360" w:lineRule="auto"/>
        <w:ind w:left="284" w:hanging="284"/>
        <w:rPr>
          <w:rFonts w:cs="Arial"/>
          <w:sz w:val="23"/>
          <w:szCs w:val="23"/>
        </w:rPr>
      </w:pPr>
      <w:r w:rsidRPr="0087447B">
        <w:rPr>
          <w:rFonts w:cs="Arial"/>
          <w:sz w:val="23"/>
          <w:szCs w:val="23"/>
        </w:rPr>
        <w:t>Após a aceitação da Nota Fiscal / Fatura.</w:t>
      </w:r>
    </w:p>
    <w:p w:rsidR="00F91E7C" w:rsidRPr="0087447B" w:rsidRDefault="00F91E7C" w:rsidP="002B35F3">
      <w:pPr>
        <w:pStyle w:val="WW-Recuodecorpodetexto2"/>
        <w:numPr>
          <w:ilvl w:val="0"/>
          <w:numId w:val="15"/>
        </w:numPr>
        <w:spacing w:before="120" w:line="360" w:lineRule="auto"/>
        <w:ind w:left="284" w:hanging="284"/>
        <w:rPr>
          <w:rFonts w:cs="Arial"/>
          <w:sz w:val="23"/>
          <w:szCs w:val="23"/>
        </w:rPr>
      </w:pPr>
      <w:r w:rsidRPr="0087447B">
        <w:rPr>
          <w:rFonts w:cs="Arial"/>
          <w:sz w:val="23"/>
          <w:szCs w:val="23"/>
        </w:rPr>
        <w:t xml:space="preserve">Após o recolhimento pela </w:t>
      </w:r>
      <w:proofErr w:type="gramStart"/>
      <w:r w:rsidRPr="0087447B">
        <w:rPr>
          <w:rFonts w:cs="Arial"/>
          <w:sz w:val="23"/>
          <w:szCs w:val="23"/>
        </w:rPr>
        <w:t>adjudicatária de quaisquer multas que lhe tenham sido impostas em decorrência de inadimplemento contratual</w:t>
      </w:r>
      <w:proofErr w:type="gramEnd"/>
      <w:r w:rsidRPr="0087447B">
        <w:rPr>
          <w:rFonts w:cs="Arial"/>
          <w:sz w:val="23"/>
          <w:szCs w:val="23"/>
        </w:rPr>
        <w:t>.</w:t>
      </w:r>
    </w:p>
    <w:p w:rsidR="00F91E7C" w:rsidRPr="0087447B" w:rsidRDefault="00406245" w:rsidP="00406245">
      <w:pPr>
        <w:pStyle w:val="Corpodetexto2"/>
        <w:spacing w:before="120" w:line="360" w:lineRule="auto"/>
        <w:rPr>
          <w:color w:val="auto"/>
          <w:sz w:val="23"/>
          <w:szCs w:val="23"/>
        </w:rPr>
      </w:pPr>
      <w:r w:rsidRPr="0087447B">
        <w:rPr>
          <w:color w:val="auto"/>
          <w:sz w:val="23"/>
          <w:szCs w:val="23"/>
        </w:rPr>
        <w:t xml:space="preserve">2.3 </w:t>
      </w:r>
      <w:r w:rsidR="00F91E7C" w:rsidRPr="0087447B">
        <w:rPr>
          <w:color w:val="auto"/>
          <w:sz w:val="23"/>
          <w:szCs w:val="23"/>
        </w:rPr>
        <w:t xml:space="preserve">Na Nota Fiscal / </w:t>
      </w:r>
      <w:proofErr w:type="gramStart"/>
      <w:r w:rsidR="00F91E7C" w:rsidRPr="0087447B">
        <w:rPr>
          <w:color w:val="auto"/>
          <w:sz w:val="23"/>
          <w:szCs w:val="23"/>
        </w:rPr>
        <w:t>Fatura</w:t>
      </w:r>
      <w:proofErr w:type="gramEnd"/>
      <w:r w:rsidR="00F91E7C" w:rsidRPr="0087447B">
        <w:rPr>
          <w:color w:val="auto"/>
          <w:sz w:val="23"/>
          <w:szCs w:val="23"/>
        </w:rPr>
        <w:t xml:space="preserve"> (em duas vias) deverão ser anexadas as certidões atualizadas de regularidade junto ao INSS, ao FGTS e à Justiça do Trabalho.</w:t>
      </w:r>
    </w:p>
    <w:p w:rsidR="00F91E7C" w:rsidRPr="0087447B" w:rsidRDefault="00406245" w:rsidP="00406245">
      <w:pPr>
        <w:pStyle w:val="Corpodetexto2"/>
        <w:spacing w:before="120" w:line="360" w:lineRule="auto"/>
        <w:rPr>
          <w:color w:val="auto"/>
          <w:sz w:val="23"/>
          <w:szCs w:val="23"/>
        </w:rPr>
      </w:pPr>
      <w:r w:rsidRPr="0087447B">
        <w:rPr>
          <w:color w:val="auto"/>
          <w:sz w:val="23"/>
          <w:szCs w:val="23"/>
        </w:rPr>
        <w:lastRenderedPageBreak/>
        <w:t xml:space="preserve">2.4 </w:t>
      </w:r>
      <w:r w:rsidR="00F91E7C" w:rsidRPr="0087447B">
        <w:rPr>
          <w:color w:val="auto"/>
          <w:sz w:val="23"/>
          <w:szCs w:val="23"/>
        </w:rPr>
        <w:t>Na eventualidade de aplicação de multas, estas deverão ser liquidadas simultaneamente com parcela vinculada ao evento cujo descumprimento der origem à aplicação da penalidade.</w:t>
      </w:r>
    </w:p>
    <w:p w:rsidR="00F91E7C" w:rsidRPr="0087447B" w:rsidRDefault="00406245" w:rsidP="00406245">
      <w:pPr>
        <w:spacing w:before="120" w:line="360" w:lineRule="auto"/>
        <w:rPr>
          <w:rFonts w:cs="Arial"/>
          <w:sz w:val="23"/>
          <w:szCs w:val="23"/>
        </w:rPr>
      </w:pPr>
      <w:r w:rsidRPr="0087447B">
        <w:rPr>
          <w:rFonts w:cs="Arial"/>
          <w:sz w:val="23"/>
          <w:szCs w:val="23"/>
        </w:rPr>
        <w:t xml:space="preserve">2.5 </w:t>
      </w:r>
      <w:r w:rsidR="00F91E7C" w:rsidRPr="0087447B">
        <w:rPr>
          <w:rFonts w:cs="Arial"/>
          <w:sz w:val="23"/>
          <w:szCs w:val="23"/>
        </w:rPr>
        <w:t>O CNPJ da Contratada constante da Nota Fiscal / Fatura deverá ser o mesmo da documentação apresentada no processo.</w:t>
      </w:r>
    </w:p>
    <w:p w:rsidR="00F91E7C" w:rsidRPr="0087447B" w:rsidRDefault="00406245" w:rsidP="00406245">
      <w:pPr>
        <w:spacing w:before="120" w:line="360" w:lineRule="auto"/>
        <w:rPr>
          <w:rFonts w:cs="Arial"/>
          <w:iCs/>
          <w:sz w:val="23"/>
          <w:szCs w:val="23"/>
        </w:rPr>
      </w:pPr>
      <w:r w:rsidRPr="0087447B">
        <w:rPr>
          <w:rFonts w:cs="Arial"/>
          <w:iCs/>
          <w:sz w:val="23"/>
          <w:szCs w:val="23"/>
        </w:rPr>
        <w:t xml:space="preserve">2.6 </w:t>
      </w:r>
      <w:r w:rsidR="00F91E7C" w:rsidRPr="0087447B">
        <w:rPr>
          <w:rFonts w:cs="Arial"/>
          <w:iCs/>
          <w:sz w:val="23"/>
          <w:szCs w:val="23"/>
        </w:rPr>
        <w:t xml:space="preserve">A proponente </w:t>
      </w:r>
      <w:proofErr w:type="gramStart"/>
      <w:r w:rsidR="00F91E7C" w:rsidRPr="0087447B">
        <w:rPr>
          <w:rFonts w:cs="Arial"/>
          <w:iCs/>
          <w:sz w:val="23"/>
          <w:szCs w:val="23"/>
        </w:rPr>
        <w:t>tem</w:t>
      </w:r>
      <w:proofErr w:type="gramEnd"/>
      <w:r w:rsidR="00F91E7C" w:rsidRPr="0087447B">
        <w:rPr>
          <w:rFonts w:cs="Arial"/>
          <w:iCs/>
          <w:sz w:val="23"/>
          <w:szCs w:val="23"/>
        </w:rPr>
        <w:t xml:space="preserve"> conhecimento dos termos do Decreto 8.542 de 09/05/2005, que regulamenta o reajuste de preços nos contratos da Administração Pública Municipal Direta e Indireta e cujas normas se incorporam ao</w:t>
      </w:r>
      <w:r w:rsidR="009A3DD7" w:rsidRPr="0087447B">
        <w:rPr>
          <w:rFonts w:cs="Arial"/>
          <w:iCs/>
          <w:sz w:val="23"/>
          <w:szCs w:val="23"/>
        </w:rPr>
        <w:t xml:space="preserve"> </w:t>
      </w:r>
      <w:r w:rsidR="00F91E7C" w:rsidRPr="0087447B">
        <w:rPr>
          <w:rFonts w:cs="Arial"/>
          <w:sz w:val="23"/>
          <w:szCs w:val="23"/>
        </w:rPr>
        <w:t>Contrato</w:t>
      </w:r>
      <w:r w:rsidR="00F91E7C" w:rsidRPr="0087447B">
        <w:rPr>
          <w:rFonts w:cs="Arial"/>
          <w:iCs/>
          <w:sz w:val="23"/>
          <w:szCs w:val="23"/>
        </w:rPr>
        <w:t>, no que couber.</w:t>
      </w:r>
    </w:p>
    <w:p w:rsidR="00F91E7C" w:rsidRPr="0087447B" w:rsidRDefault="00406245" w:rsidP="00406245">
      <w:pPr>
        <w:spacing w:before="120" w:line="360" w:lineRule="auto"/>
        <w:rPr>
          <w:rFonts w:cs="Arial"/>
          <w:sz w:val="23"/>
          <w:szCs w:val="23"/>
          <w:lang w:val="de-DE"/>
        </w:rPr>
      </w:pPr>
      <w:r w:rsidRPr="0087447B">
        <w:rPr>
          <w:rFonts w:cs="Arial"/>
          <w:sz w:val="23"/>
          <w:szCs w:val="23"/>
        </w:rPr>
        <w:t xml:space="preserve">2.7 </w:t>
      </w:r>
      <w:r w:rsidR="00F91E7C" w:rsidRPr="0087447B">
        <w:rPr>
          <w:rFonts w:cs="Arial"/>
          <w:sz w:val="23"/>
          <w:szCs w:val="23"/>
        </w:rPr>
        <w:t xml:space="preserve">Na hipótese de ocorrer atraso no pagamento da Nota Fiscal / </w:t>
      </w:r>
      <w:proofErr w:type="gramStart"/>
      <w:r w:rsidR="00F91E7C" w:rsidRPr="0087447B">
        <w:rPr>
          <w:rFonts w:cs="Arial"/>
          <w:sz w:val="23"/>
          <w:szCs w:val="23"/>
        </w:rPr>
        <w:t>Fatura</w:t>
      </w:r>
      <w:proofErr w:type="gramEnd"/>
      <w:r w:rsidR="00F91E7C" w:rsidRPr="0087447B">
        <w:rPr>
          <w:rFonts w:cs="Arial"/>
          <w:sz w:val="23"/>
          <w:szCs w:val="23"/>
        </w:rPr>
        <w:t xml:space="preserve"> por responsabilidade da CESAMA, esta se compromete a aplicar, conforme legislação em vigor, juros de mora sobre o valor devido “</w:t>
      </w:r>
      <w:r w:rsidR="00F91E7C" w:rsidRPr="0087447B">
        <w:rPr>
          <w:rFonts w:cs="Arial"/>
          <w:i/>
          <w:iCs/>
          <w:sz w:val="23"/>
          <w:szCs w:val="23"/>
        </w:rPr>
        <w:t>pro rata”</w:t>
      </w:r>
      <w:r w:rsidR="00F91E7C" w:rsidRPr="0087447B">
        <w:rPr>
          <w:rFonts w:cs="Arial"/>
          <w:sz w:val="23"/>
          <w:szCs w:val="23"/>
        </w:rPr>
        <w:t xml:space="preserve"> entre a data do vencimento e o efetivo pagamento</w:t>
      </w:r>
      <w:r w:rsidR="00F91E7C" w:rsidRPr="0087447B">
        <w:rPr>
          <w:rFonts w:cs="Arial"/>
          <w:sz w:val="23"/>
          <w:szCs w:val="23"/>
          <w:lang w:val="de-DE"/>
        </w:rPr>
        <w:t>.</w:t>
      </w:r>
    </w:p>
    <w:p w:rsidR="00F91E7C" w:rsidRPr="0087447B" w:rsidRDefault="00406245" w:rsidP="00406245">
      <w:pPr>
        <w:spacing w:before="120" w:line="360" w:lineRule="auto"/>
        <w:rPr>
          <w:rFonts w:cs="Arial"/>
          <w:sz w:val="23"/>
          <w:szCs w:val="23"/>
        </w:rPr>
      </w:pPr>
      <w:r w:rsidRPr="0087447B">
        <w:rPr>
          <w:rFonts w:cs="Arial"/>
          <w:sz w:val="23"/>
          <w:szCs w:val="23"/>
        </w:rPr>
        <w:t xml:space="preserve">2.8 </w:t>
      </w:r>
      <w:r w:rsidR="00F91E7C" w:rsidRPr="0087447B">
        <w:rPr>
          <w:rFonts w:cs="Arial"/>
          <w:sz w:val="23"/>
          <w:szCs w:val="23"/>
        </w:rPr>
        <w:t>A Contratada não poderá ceder ou dar em garantia, em qualquer hipótese, no todo ou em parte, os créditos de qualquer natureza, decorrentes ou oriundos do Contrato.</w:t>
      </w:r>
    </w:p>
    <w:p w:rsidR="00F91E7C" w:rsidRPr="0087447B" w:rsidRDefault="00406245" w:rsidP="00406245">
      <w:pPr>
        <w:spacing w:before="120" w:line="360" w:lineRule="auto"/>
        <w:rPr>
          <w:rFonts w:cs="Arial"/>
          <w:b/>
          <w:bCs/>
          <w:sz w:val="23"/>
          <w:szCs w:val="23"/>
        </w:rPr>
      </w:pPr>
      <w:proofErr w:type="gramStart"/>
      <w:r w:rsidRPr="0087447B">
        <w:rPr>
          <w:rFonts w:cs="Arial"/>
          <w:sz w:val="23"/>
          <w:szCs w:val="23"/>
        </w:rPr>
        <w:t xml:space="preserve">2.9 </w:t>
      </w:r>
      <w:r w:rsidR="00F91E7C" w:rsidRPr="0087447B">
        <w:rPr>
          <w:rFonts w:cs="Arial"/>
          <w:sz w:val="23"/>
          <w:szCs w:val="23"/>
        </w:rPr>
        <w:t>Nenhum</w:t>
      </w:r>
      <w:proofErr w:type="gramEnd"/>
      <w:r w:rsidR="00F91E7C" w:rsidRPr="0087447B">
        <w:rPr>
          <w:rFonts w:cs="Arial"/>
          <w:sz w:val="23"/>
          <w:szCs w:val="23"/>
        </w:rPr>
        <w:t xml:space="preserve"> pagamento será efetuado à</w:t>
      </w:r>
      <w:r w:rsidR="00102E99" w:rsidRPr="0087447B">
        <w:rPr>
          <w:rFonts w:cs="Arial"/>
          <w:sz w:val="23"/>
          <w:szCs w:val="23"/>
        </w:rPr>
        <w:t xml:space="preserve"> </w:t>
      </w:r>
      <w:r w:rsidR="00F91E7C" w:rsidRPr="0087447B">
        <w:rPr>
          <w:rFonts w:cs="Arial"/>
          <w:sz w:val="23"/>
          <w:szCs w:val="23"/>
        </w:rPr>
        <w:t>Contratada enquanto pendente de liquidação quaisquer obrigações financeiras que lhe foram impostas, em virtude de penalidade ou inadimplência, sem que isso gere direito ao pleito de reajustamento de preços ou correção monetária.</w:t>
      </w:r>
    </w:p>
    <w:p w:rsidR="00F91E7C" w:rsidRPr="0087447B" w:rsidRDefault="00406245" w:rsidP="00406245">
      <w:pPr>
        <w:pStyle w:val="Corpodetexto2"/>
        <w:tabs>
          <w:tab w:val="left" w:pos="-3402"/>
          <w:tab w:val="left" w:pos="993"/>
        </w:tabs>
        <w:spacing w:before="120" w:line="360" w:lineRule="auto"/>
        <w:rPr>
          <w:color w:val="auto"/>
          <w:sz w:val="23"/>
          <w:szCs w:val="23"/>
        </w:rPr>
      </w:pPr>
      <w:r w:rsidRPr="0087447B">
        <w:rPr>
          <w:color w:val="auto"/>
          <w:sz w:val="23"/>
          <w:szCs w:val="23"/>
        </w:rPr>
        <w:t xml:space="preserve">2.9.1 </w:t>
      </w:r>
      <w:r w:rsidR="00F91E7C" w:rsidRPr="0087447B">
        <w:rPr>
          <w:color w:val="auto"/>
          <w:sz w:val="23"/>
          <w:szCs w:val="23"/>
        </w:rPr>
        <w:t xml:space="preserve">A antecipação de pagamento só poderá ocorrer caso o serviço tenha sido entregue. </w:t>
      </w:r>
    </w:p>
    <w:p w:rsidR="00F91E7C" w:rsidRPr="0087447B" w:rsidRDefault="00406245" w:rsidP="00406245">
      <w:pPr>
        <w:pStyle w:val="Corpodetexto2"/>
        <w:tabs>
          <w:tab w:val="left" w:pos="-3402"/>
          <w:tab w:val="left" w:pos="993"/>
        </w:tabs>
        <w:spacing w:before="120" w:line="360" w:lineRule="auto"/>
        <w:rPr>
          <w:color w:val="auto"/>
          <w:sz w:val="23"/>
          <w:szCs w:val="23"/>
        </w:rPr>
      </w:pPr>
      <w:r w:rsidRPr="0087447B">
        <w:rPr>
          <w:color w:val="auto"/>
          <w:sz w:val="23"/>
          <w:szCs w:val="23"/>
        </w:rPr>
        <w:t xml:space="preserve">2.9.2 </w:t>
      </w:r>
      <w:r w:rsidR="00F91E7C" w:rsidRPr="0087447B">
        <w:rPr>
          <w:color w:val="auto"/>
          <w:sz w:val="23"/>
          <w:szCs w:val="23"/>
        </w:rPr>
        <w:t>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00F91E7C" w:rsidRPr="0087447B">
        <w:rPr>
          <w:i/>
          <w:color w:val="auto"/>
          <w:sz w:val="23"/>
          <w:szCs w:val="23"/>
        </w:rPr>
        <w:t>pro rata</w:t>
      </w:r>
      <w:r w:rsidR="00F91E7C" w:rsidRPr="0087447B">
        <w:rPr>
          <w:color w:val="auto"/>
          <w:sz w:val="23"/>
          <w:szCs w:val="23"/>
        </w:rPr>
        <w:t>”.</w:t>
      </w:r>
    </w:p>
    <w:p w:rsidR="003D377B" w:rsidRPr="0087447B" w:rsidRDefault="003D377B" w:rsidP="002B35F3">
      <w:pPr>
        <w:pStyle w:val="Ttulo3"/>
        <w:widowControl w:val="0"/>
        <w:tabs>
          <w:tab w:val="clear" w:pos="0"/>
        </w:tabs>
        <w:spacing w:before="240" w:line="360" w:lineRule="auto"/>
        <w:ind w:right="0"/>
        <w:jc w:val="both"/>
        <w:rPr>
          <w:rFonts w:cs="Arial"/>
          <w:sz w:val="23"/>
          <w:szCs w:val="23"/>
        </w:rPr>
      </w:pPr>
      <w:r w:rsidRPr="0087447B">
        <w:rPr>
          <w:rFonts w:cs="Arial"/>
          <w:sz w:val="23"/>
          <w:szCs w:val="23"/>
        </w:rPr>
        <w:t xml:space="preserve">CLÁUSULA TERCEIRA: </w:t>
      </w:r>
      <w:r w:rsidR="002B2B37" w:rsidRPr="0087447B">
        <w:rPr>
          <w:rFonts w:cs="Arial"/>
          <w:sz w:val="23"/>
          <w:szCs w:val="23"/>
        </w:rPr>
        <w:t xml:space="preserve">DO CONTRATO E </w:t>
      </w:r>
      <w:r w:rsidRPr="0087447B">
        <w:rPr>
          <w:rFonts w:cs="Arial"/>
          <w:sz w:val="23"/>
          <w:szCs w:val="23"/>
        </w:rPr>
        <w:t>DOS PRAZOS</w:t>
      </w:r>
    </w:p>
    <w:p w:rsidR="00B44B91" w:rsidRPr="0087447B" w:rsidRDefault="002B2B37" w:rsidP="002B35F3">
      <w:pPr>
        <w:tabs>
          <w:tab w:val="left" w:pos="567"/>
        </w:tabs>
        <w:suppressAutoHyphens w:val="0"/>
        <w:spacing w:before="120" w:line="360" w:lineRule="auto"/>
        <w:rPr>
          <w:rFonts w:cs="Arial"/>
          <w:sz w:val="23"/>
          <w:szCs w:val="23"/>
          <w:lang w:eastAsia="pt-BR"/>
        </w:rPr>
      </w:pPr>
      <w:r w:rsidRPr="0087447B">
        <w:rPr>
          <w:rFonts w:cs="Arial"/>
          <w:sz w:val="23"/>
          <w:szCs w:val="23"/>
          <w:lang w:eastAsia="pt-BR"/>
        </w:rPr>
        <w:t>3.1</w:t>
      </w:r>
      <w:r w:rsidR="00436CDD" w:rsidRPr="0087447B">
        <w:rPr>
          <w:rFonts w:cs="Arial"/>
          <w:sz w:val="23"/>
          <w:szCs w:val="23"/>
          <w:lang w:eastAsia="pt-BR"/>
        </w:rPr>
        <w:t xml:space="preserve">. </w:t>
      </w:r>
      <w:r w:rsidR="008D2FFE" w:rsidRPr="0087447B">
        <w:rPr>
          <w:rFonts w:cs="Arial"/>
          <w:sz w:val="23"/>
          <w:szCs w:val="23"/>
          <w:lang w:eastAsia="pt-BR"/>
        </w:rPr>
        <w:t xml:space="preserve">O </w:t>
      </w:r>
      <w:r w:rsidR="008D2FFE" w:rsidRPr="0087447B">
        <w:rPr>
          <w:rFonts w:cs="Arial"/>
          <w:b/>
          <w:sz w:val="23"/>
          <w:szCs w:val="23"/>
          <w:lang w:eastAsia="pt-BR"/>
        </w:rPr>
        <w:t xml:space="preserve">prazo de </w:t>
      </w:r>
      <w:r w:rsidR="004C11CF" w:rsidRPr="0087447B">
        <w:rPr>
          <w:rFonts w:cs="Arial"/>
          <w:b/>
          <w:sz w:val="23"/>
          <w:szCs w:val="23"/>
          <w:lang w:eastAsia="pt-BR"/>
        </w:rPr>
        <w:t>vigência</w:t>
      </w:r>
      <w:r w:rsidR="003471C4" w:rsidRPr="0087447B">
        <w:rPr>
          <w:rFonts w:cs="Arial"/>
          <w:b/>
          <w:sz w:val="23"/>
          <w:szCs w:val="23"/>
          <w:lang w:eastAsia="pt-BR"/>
        </w:rPr>
        <w:t xml:space="preserve"> </w:t>
      </w:r>
      <w:r w:rsidR="008D2FFE" w:rsidRPr="0087447B">
        <w:rPr>
          <w:rFonts w:cs="Arial"/>
          <w:b/>
          <w:sz w:val="23"/>
          <w:szCs w:val="23"/>
          <w:lang w:eastAsia="pt-BR"/>
        </w:rPr>
        <w:t xml:space="preserve">do objeto será de </w:t>
      </w:r>
      <w:r w:rsidR="001B471A" w:rsidRPr="0087447B">
        <w:rPr>
          <w:rFonts w:cs="Arial"/>
          <w:b/>
          <w:sz w:val="23"/>
          <w:szCs w:val="23"/>
          <w:lang w:eastAsia="pt-BR"/>
        </w:rPr>
        <w:t>90</w:t>
      </w:r>
      <w:r w:rsidR="00947F30" w:rsidRPr="0087447B">
        <w:rPr>
          <w:rFonts w:cs="Arial"/>
          <w:b/>
          <w:sz w:val="23"/>
          <w:szCs w:val="23"/>
          <w:lang w:eastAsia="pt-BR"/>
        </w:rPr>
        <w:t xml:space="preserve"> (</w:t>
      </w:r>
      <w:r w:rsidR="001B471A" w:rsidRPr="0087447B">
        <w:rPr>
          <w:rFonts w:cs="Arial"/>
          <w:b/>
          <w:sz w:val="23"/>
          <w:szCs w:val="23"/>
          <w:lang w:eastAsia="pt-BR"/>
        </w:rPr>
        <w:t>noventa</w:t>
      </w:r>
      <w:r w:rsidR="00947F30" w:rsidRPr="0087447B">
        <w:rPr>
          <w:rFonts w:cs="Arial"/>
          <w:b/>
          <w:sz w:val="23"/>
          <w:szCs w:val="23"/>
          <w:lang w:eastAsia="pt-BR"/>
        </w:rPr>
        <w:t xml:space="preserve">) </w:t>
      </w:r>
      <w:r w:rsidR="001B471A" w:rsidRPr="0087447B">
        <w:rPr>
          <w:rFonts w:cs="Arial"/>
          <w:b/>
          <w:sz w:val="23"/>
          <w:szCs w:val="23"/>
          <w:lang w:eastAsia="pt-BR"/>
        </w:rPr>
        <w:t>dias</w:t>
      </w:r>
      <w:r w:rsidR="00D926E0" w:rsidRPr="0087447B">
        <w:rPr>
          <w:rFonts w:cs="Arial"/>
          <w:b/>
          <w:sz w:val="23"/>
          <w:szCs w:val="23"/>
          <w:lang w:eastAsia="pt-BR"/>
        </w:rPr>
        <w:t xml:space="preserve">, </w:t>
      </w:r>
      <w:r w:rsidR="00E272D4" w:rsidRPr="0087447B">
        <w:rPr>
          <w:rFonts w:cs="Arial"/>
          <w:sz w:val="23"/>
          <w:szCs w:val="23"/>
          <w:lang w:eastAsia="pt-BR"/>
        </w:rPr>
        <w:t>contad</w:t>
      </w:r>
      <w:r w:rsidR="008D2FFE" w:rsidRPr="0087447B">
        <w:rPr>
          <w:rFonts w:cs="Arial"/>
          <w:sz w:val="23"/>
          <w:szCs w:val="23"/>
          <w:lang w:eastAsia="pt-BR"/>
        </w:rPr>
        <w:t>os a partir da</w:t>
      </w:r>
      <w:r w:rsidR="00CD389C" w:rsidRPr="0087447B">
        <w:rPr>
          <w:rFonts w:cs="Arial"/>
          <w:b/>
          <w:sz w:val="23"/>
          <w:szCs w:val="23"/>
          <w:lang w:eastAsia="pt-BR"/>
        </w:rPr>
        <w:t xml:space="preserve"> assinatura do contrato</w:t>
      </w:r>
      <w:r w:rsidR="00EB54ED" w:rsidRPr="0087447B">
        <w:rPr>
          <w:rFonts w:cs="Arial"/>
          <w:sz w:val="23"/>
          <w:szCs w:val="23"/>
          <w:lang w:eastAsia="pt-BR"/>
        </w:rPr>
        <w:t>.</w:t>
      </w:r>
    </w:p>
    <w:p w:rsidR="001B471A" w:rsidRPr="0087447B" w:rsidRDefault="001B471A" w:rsidP="001B471A">
      <w:pPr>
        <w:pStyle w:val="Recuodecorpodetexto2"/>
        <w:spacing w:before="0" w:after="0" w:line="360" w:lineRule="auto"/>
        <w:ind w:left="0" w:firstLine="0"/>
        <w:rPr>
          <w:iCs w:val="0"/>
          <w:sz w:val="23"/>
          <w:szCs w:val="23"/>
          <w:lang w:eastAsia="pt-BR"/>
        </w:rPr>
      </w:pPr>
      <w:r w:rsidRPr="0087447B">
        <w:rPr>
          <w:sz w:val="23"/>
          <w:szCs w:val="23"/>
          <w:lang w:eastAsia="pt-BR"/>
        </w:rPr>
        <w:t xml:space="preserve">3.1.1 O </w:t>
      </w:r>
      <w:r w:rsidRPr="0087447B">
        <w:rPr>
          <w:iCs w:val="0"/>
          <w:sz w:val="23"/>
          <w:szCs w:val="23"/>
          <w:lang w:eastAsia="pt-BR"/>
        </w:rPr>
        <w:t xml:space="preserve">prazo de entrega do produto implantado e para treinamento de usuários será de </w:t>
      </w:r>
      <w:r w:rsidRPr="0087447B">
        <w:rPr>
          <w:b/>
          <w:iCs w:val="0"/>
          <w:sz w:val="23"/>
          <w:szCs w:val="23"/>
          <w:lang w:eastAsia="pt-BR"/>
        </w:rPr>
        <w:t>60 (sessenta) dias</w:t>
      </w:r>
      <w:r w:rsidRPr="0087447B">
        <w:rPr>
          <w:iCs w:val="0"/>
          <w:sz w:val="23"/>
          <w:szCs w:val="23"/>
          <w:lang w:eastAsia="pt-BR"/>
        </w:rPr>
        <w:t>.</w:t>
      </w:r>
    </w:p>
    <w:p w:rsidR="00102E99" w:rsidRPr="0087447B" w:rsidRDefault="006211FA" w:rsidP="002B35F3">
      <w:pPr>
        <w:pStyle w:val="Recuodecorpodetexto2"/>
        <w:spacing w:after="0" w:line="360" w:lineRule="auto"/>
        <w:ind w:left="0" w:firstLine="0"/>
        <w:rPr>
          <w:sz w:val="23"/>
          <w:szCs w:val="23"/>
        </w:rPr>
      </w:pPr>
      <w:r w:rsidRPr="0087447B">
        <w:rPr>
          <w:sz w:val="23"/>
          <w:szCs w:val="23"/>
          <w:lang w:eastAsia="pt-BR"/>
        </w:rPr>
        <w:lastRenderedPageBreak/>
        <w:t>3.</w:t>
      </w:r>
      <w:r w:rsidR="001B471A" w:rsidRPr="0087447B">
        <w:rPr>
          <w:sz w:val="23"/>
          <w:szCs w:val="23"/>
          <w:lang w:eastAsia="pt-BR"/>
        </w:rPr>
        <w:t>2</w:t>
      </w:r>
      <w:r w:rsidRPr="0087447B">
        <w:rPr>
          <w:sz w:val="23"/>
          <w:szCs w:val="23"/>
          <w:lang w:eastAsia="pt-BR"/>
        </w:rPr>
        <w:t xml:space="preserve">. </w:t>
      </w:r>
      <w:r w:rsidR="00102E99" w:rsidRPr="0087447B">
        <w:rPr>
          <w:sz w:val="23"/>
          <w:szCs w:val="23"/>
        </w:rPr>
        <w:t>O Contrato obedecerá às disposições da Lei Federal n.º 13.303, de 30/06/2016 e alterações posteriores, bem como as disposições d</w:t>
      </w:r>
      <w:r w:rsidR="002B35F3" w:rsidRPr="0087447B">
        <w:rPr>
          <w:sz w:val="23"/>
          <w:szCs w:val="23"/>
        </w:rPr>
        <w:t>o</w:t>
      </w:r>
      <w:r w:rsidR="00102E99" w:rsidRPr="0087447B">
        <w:rPr>
          <w:sz w:val="23"/>
          <w:szCs w:val="23"/>
        </w:rPr>
        <w:t xml:space="preserve"> Termo de Referência e preceitos do direito privado, no que concerne à sua execução, alteração, inexecução ou rescisão.</w:t>
      </w:r>
    </w:p>
    <w:p w:rsidR="001B471A" w:rsidRPr="0087447B" w:rsidRDefault="001B471A" w:rsidP="002B35F3">
      <w:pPr>
        <w:tabs>
          <w:tab w:val="left" w:pos="567"/>
        </w:tabs>
        <w:suppressAutoHyphens w:val="0"/>
        <w:spacing w:before="120" w:line="360" w:lineRule="auto"/>
        <w:rPr>
          <w:rFonts w:cs="Arial"/>
          <w:b/>
          <w:sz w:val="23"/>
          <w:szCs w:val="23"/>
        </w:rPr>
      </w:pPr>
    </w:p>
    <w:p w:rsidR="003D377B" w:rsidRPr="0087447B" w:rsidRDefault="003D377B" w:rsidP="002B35F3">
      <w:pPr>
        <w:tabs>
          <w:tab w:val="left" w:pos="567"/>
        </w:tabs>
        <w:suppressAutoHyphens w:val="0"/>
        <w:spacing w:before="120" w:line="360" w:lineRule="auto"/>
        <w:rPr>
          <w:rFonts w:cs="Arial"/>
          <w:b/>
          <w:sz w:val="23"/>
          <w:szCs w:val="23"/>
        </w:rPr>
      </w:pPr>
      <w:r w:rsidRPr="0087447B">
        <w:rPr>
          <w:rFonts w:cs="Arial"/>
          <w:b/>
          <w:sz w:val="23"/>
          <w:szCs w:val="23"/>
        </w:rPr>
        <w:t>CLÁUSULA QUARTA: DAS PENALIDADES</w:t>
      </w:r>
    </w:p>
    <w:p w:rsidR="0022504F" w:rsidRPr="0087447B" w:rsidRDefault="0022504F" w:rsidP="002B35F3">
      <w:pPr>
        <w:tabs>
          <w:tab w:val="left" w:pos="567"/>
        </w:tabs>
        <w:suppressAutoHyphens w:val="0"/>
        <w:spacing w:before="120" w:line="360" w:lineRule="auto"/>
        <w:rPr>
          <w:rFonts w:cs="Arial"/>
          <w:sz w:val="23"/>
          <w:szCs w:val="23"/>
          <w:lang w:eastAsia="pt-BR"/>
        </w:rPr>
      </w:pPr>
      <w:r w:rsidRPr="0087447B">
        <w:rPr>
          <w:rFonts w:cs="Arial"/>
          <w:sz w:val="23"/>
          <w:szCs w:val="23"/>
          <w:lang w:eastAsia="pt-BR"/>
        </w:rPr>
        <w:t>4.1. O atraso injustificado na prestação dos serviços sujeita a CONTRATADA ao pagamento de multa de mora de até 0,05% (zero vírgula zero cinco por cento) para cada dia de atraso, sobre o valor global do Contrato, observado o prazo máximo de 05 (cinco) dias;</w:t>
      </w:r>
    </w:p>
    <w:p w:rsidR="0022504F" w:rsidRPr="0087447B" w:rsidRDefault="0022504F" w:rsidP="002B35F3">
      <w:pPr>
        <w:tabs>
          <w:tab w:val="left" w:pos="567"/>
        </w:tabs>
        <w:suppressAutoHyphens w:val="0"/>
        <w:spacing w:before="120" w:line="360" w:lineRule="auto"/>
        <w:rPr>
          <w:rFonts w:cs="Arial"/>
          <w:sz w:val="23"/>
          <w:szCs w:val="23"/>
          <w:lang w:eastAsia="pt-BR"/>
        </w:rPr>
      </w:pPr>
      <w:r w:rsidRPr="0087447B">
        <w:rPr>
          <w:rFonts w:cs="Arial"/>
          <w:sz w:val="23"/>
          <w:szCs w:val="23"/>
          <w:lang w:eastAsia="pt-BR"/>
        </w:rPr>
        <w:t>4.2. A multa de que trata este Item não impedirá a rescisão unilateral do Contrato pela CESAMA e a aplicação de outras sanções;</w:t>
      </w:r>
    </w:p>
    <w:p w:rsidR="0022504F" w:rsidRPr="0087447B" w:rsidRDefault="0022504F" w:rsidP="002B35F3">
      <w:pPr>
        <w:tabs>
          <w:tab w:val="left" w:pos="567"/>
        </w:tabs>
        <w:suppressAutoHyphens w:val="0"/>
        <w:spacing w:before="120" w:line="360" w:lineRule="auto"/>
        <w:rPr>
          <w:rFonts w:cs="Arial"/>
          <w:sz w:val="23"/>
          <w:szCs w:val="23"/>
          <w:lang w:eastAsia="pt-BR"/>
        </w:rPr>
      </w:pPr>
      <w:r w:rsidRPr="0087447B">
        <w:rPr>
          <w:rFonts w:cs="Arial"/>
          <w:sz w:val="23"/>
          <w:szCs w:val="23"/>
          <w:lang w:eastAsia="pt-BR"/>
        </w:rPr>
        <w:t>4.3. Pela inexecução, total ou parcial do Contrato, a CESAMA poderá aplicar à CONTRATADA as seguintes sanções, isoladas ou cumulativamente:</w:t>
      </w:r>
    </w:p>
    <w:p w:rsidR="0022504F" w:rsidRPr="0087447B" w:rsidRDefault="0022504F" w:rsidP="002B35F3">
      <w:pPr>
        <w:tabs>
          <w:tab w:val="left" w:pos="567"/>
        </w:tabs>
        <w:suppressAutoHyphens w:val="0"/>
        <w:spacing w:before="120" w:line="360" w:lineRule="auto"/>
        <w:rPr>
          <w:rFonts w:cs="Arial"/>
          <w:sz w:val="23"/>
          <w:szCs w:val="23"/>
          <w:lang w:eastAsia="pt-BR"/>
        </w:rPr>
      </w:pPr>
      <w:r w:rsidRPr="0087447B">
        <w:rPr>
          <w:rFonts w:cs="Arial"/>
          <w:sz w:val="23"/>
          <w:szCs w:val="23"/>
          <w:lang w:eastAsia="pt-BR"/>
        </w:rPr>
        <w:t>a) Advertência;</w:t>
      </w:r>
    </w:p>
    <w:p w:rsidR="0022504F" w:rsidRPr="0087447B" w:rsidRDefault="0022504F" w:rsidP="002B35F3">
      <w:pPr>
        <w:tabs>
          <w:tab w:val="left" w:pos="567"/>
        </w:tabs>
        <w:suppressAutoHyphens w:val="0"/>
        <w:spacing w:before="120" w:line="360" w:lineRule="auto"/>
        <w:rPr>
          <w:rFonts w:cs="Arial"/>
          <w:sz w:val="23"/>
          <w:szCs w:val="23"/>
          <w:lang w:eastAsia="pt-BR"/>
        </w:rPr>
      </w:pPr>
      <w:r w:rsidRPr="0087447B">
        <w:rPr>
          <w:rFonts w:cs="Arial"/>
          <w:sz w:val="23"/>
          <w:szCs w:val="23"/>
          <w:lang w:eastAsia="pt-BR"/>
        </w:rPr>
        <w:t xml:space="preserve">b) Multa meramente moratória, como previsto no item </w:t>
      </w:r>
      <w:r w:rsidR="006026FD" w:rsidRPr="0087447B">
        <w:rPr>
          <w:rFonts w:cs="Arial"/>
          <w:sz w:val="23"/>
          <w:szCs w:val="23"/>
          <w:lang w:eastAsia="pt-BR"/>
        </w:rPr>
        <w:t>4</w:t>
      </w:r>
      <w:r w:rsidRPr="0087447B">
        <w:rPr>
          <w:rFonts w:cs="Arial"/>
          <w:sz w:val="23"/>
          <w:szCs w:val="23"/>
          <w:lang w:eastAsia="pt-BR"/>
        </w:rPr>
        <w:t>.1 ou multa-penalidade de até 3% (três por cento) sobre o valor do Contrato, na impossibilidade do mesmo;</w:t>
      </w:r>
    </w:p>
    <w:p w:rsidR="0022504F" w:rsidRPr="0087447B" w:rsidRDefault="0022504F" w:rsidP="002B35F3">
      <w:pPr>
        <w:tabs>
          <w:tab w:val="left" w:pos="567"/>
        </w:tabs>
        <w:suppressAutoHyphens w:val="0"/>
        <w:spacing w:before="120" w:line="360" w:lineRule="auto"/>
        <w:rPr>
          <w:rFonts w:cs="Arial"/>
          <w:sz w:val="23"/>
          <w:szCs w:val="23"/>
          <w:lang w:eastAsia="pt-BR"/>
        </w:rPr>
      </w:pPr>
      <w:r w:rsidRPr="0087447B">
        <w:rPr>
          <w:rFonts w:cs="Arial"/>
          <w:sz w:val="23"/>
          <w:szCs w:val="23"/>
          <w:lang w:eastAsia="pt-BR"/>
        </w:rPr>
        <w:t>c) Suspensão temporária de participação em licitações e impedidos de contratar com a CESAMA, por prazo não superior a 02 (dois) anos;</w:t>
      </w:r>
    </w:p>
    <w:p w:rsidR="0022504F" w:rsidRPr="0087447B" w:rsidRDefault="0022504F" w:rsidP="002B35F3">
      <w:pPr>
        <w:tabs>
          <w:tab w:val="left" w:pos="567"/>
        </w:tabs>
        <w:suppressAutoHyphens w:val="0"/>
        <w:spacing w:before="120" w:line="360" w:lineRule="auto"/>
        <w:rPr>
          <w:rFonts w:cs="Arial"/>
          <w:sz w:val="23"/>
          <w:szCs w:val="23"/>
          <w:lang w:eastAsia="pt-BR"/>
        </w:rPr>
      </w:pPr>
      <w:r w:rsidRPr="0087447B">
        <w:rPr>
          <w:rFonts w:cs="Arial"/>
          <w:sz w:val="23"/>
          <w:szCs w:val="23"/>
          <w:lang w:eastAsia="pt-BR"/>
        </w:rPr>
        <w:t>d) Declaração de inidoneidade para licitar ou contratar com a CESAMA;</w:t>
      </w:r>
    </w:p>
    <w:p w:rsidR="0022504F" w:rsidRPr="0087447B" w:rsidRDefault="0022504F" w:rsidP="002B35F3">
      <w:pPr>
        <w:tabs>
          <w:tab w:val="left" w:pos="567"/>
        </w:tabs>
        <w:suppressAutoHyphens w:val="0"/>
        <w:spacing w:before="120" w:line="360" w:lineRule="auto"/>
        <w:rPr>
          <w:rFonts w:cs="Arial"/>
          <w:sz w:val="23"/>
          <w:szCs w:val="23"/>
          <w:lang w:eastAsia="pt-BR"/>
        </w:rPr>
      </w:pPr>
      <w:r w:rsidRPr="0087447B">
        <w:rPr>
          <w:rFonts w:cs="Arial"/>
          <w:sz w:val="23"/>
          <w:szCs w:val="23"/>
          <w:lang w:eastAsia="pt-BR"/>
        </w:rPr>
        <w:t>4.3.1. A sanção estabelecida na alínea “d” do Item 4.3 é de competência exclusiva do Diretor presidente da CESAMA, facultada a defesa do interessado no respectivo processo, no prazo de 10 (dez) dias a contar da abertura de vista;</w:t>
      </w:r>
    </w:p>
    <w:p w:rsidR="0022504F" w:rsidRPr="0087447B" w:rsidRDefault="0022504F" w:rsidP="002B35F3">
      <w:pPr>
        <w:tabs>
          <w:tab w:val="left" w:pos="567"/>
        </w:tabs>
        <w:suppressAutoHyphens w:val="0"/>
        <w:spacing w:before="120" w:line="360" w:lineRule="auto"/>
        <w:rPr>
          <w:rFonts w:cs="Arial"/>
          <w:sz w:val="23"/>
          <w:szCs w:val="23"/>
          <w:lang w:eastAsia="pt-BR"/>
        </w:rPr>
      </w:pPr>
      <w:r w:rsidRPr="0087447B">
        <w:rPr>
          <w:rFonts w:cs="Arial"/>
          <w:sz w:val="23"/>
          <w:szCs w:val="23"/>
          <w:lang w:eastAsia="pt-BR"/>
        </w:rPr>
        <w:t>4.4. A CONTRATADA poderá ter suspenso o direito de licitar com o Governo deste município e com seus órgãos descentralizados, pelos prazos de 03 (três) a 06 (seis) meses e por maiores prazos quando incorrer nos casos previstos no regulamento e normas locais.</w:t>
      </w:r>
    </w:p>
    <w:p w:rsidR="0022504F" w:rsidRPr="0087447B" w:rsidRDefault="0022504F" w:rsidP="002B35F3">
      <w:pPr>
        <w:tabs>
          <w:tab w:val="left" w:pos="567"/>
        </w:tabs>
        <w:suppressAutoHyphens w:val="0"/>
        <w:spacing w:before="120" w:line="360" w:lineRule="auto"/>
        <w:rPr>
          <w:rFonts w:cs="Arial"/>
          <w:sz w:val="23"/>
          <w:szCs w:val="23"/>
          <w:lang w:eastAsia="pt-BR"/>
        </w:rPr>
      </w:pPr>
      <w:r w:rsidRPr="0087447B">
        <w:rPr>
          <w:rFonts w:cs="Arial"/>
          <w:sz w:val="23"/>
          <w:szCs w:val="23"/>
          <w:lang w:eastAsia="pt-BR"/>
        </w:rPr>
        <w:t>4.5. A CONTRATADA poderá ser declarada inidônea quando, sem justa causa, não cumprir as obrigações assumidas, praticar falta grave, dolosa ou revestida de má-fé, a juízo da CESAMA.</w:t>
      </w:r>
    </w:p>
    <w:p w:rsidR="0022504F" w:rsidRPr="0087447B" w:rsidRDefault="0022504F" w:rsidP="002B35F3">
      <w:pPr>
        <w:tabs>
          <w:tab w:val="left" w:pos="567"/>
        </w:tabs>
        <w:suppressAutoHyphens w:val="0"/>
        <w:spacing w:before="120" w:line="360" w:lineRule="auto"/>
        <w:rPr>
          <w:rFonts w:cs="Arial"/>
          <w:sz w:val="23"/>
          <w:szCs w:val="23"/>
          <w:lang w:eastAsia="pt-BR"/>
        </w:rPr>
      </w:pPr>
      <w:r w:rsidRPr="0087447B">
        <w:rPr>
          <w:rFonts w:cs="Arial"/>
          <w:sz w:val="23"/>
          <w:szCs w:val="23"/>
          <w:lang w:eastAsia="pt-BR"/>
        </w:rPr>
        <w:lastRenderedPageBreak/>
        <w:t>4.6. As penalidades previstas no contrato poderão deixar de ser aplicadas, total ou parcialmente, a critério da CESAMA, se entender as justificativas apresentadas pela CONTRATADA relevantes.</w:t>
      </w:r>
    </w:p>
    <w:p w:rsidR="0022504F" w:rsidRPr="0087447B" w:rsidRDefault="0022504F" w:rsidP="002B35F3">
      <w:pPr>
        <w:tabs>
          <w:tab w:val="left" w:pos="567"/>
        </w:tabs>
        <w:suppressAutoHyphens w:val="0"/>
        <w:spacing w:before="120" w:line="360" w:lineRule="auto"/>
        <w:rPr>
          <w:rFonts w:cs="Arial"/>
          <w:sz w:val="23"/>
          <w:szCs w:val="23"/>
          <w:lang w:eastAsia="pt-BR"/>
        </w:rPr>
      </w:pPr>
      <w:r w:rsidRPr="0087447B">
        <w:rPr>
          <w:rFonts w:cs="Arial"/>
          <w:sz w:val="23"/>
          <w:szCs w:val="23"/>
          <w:lang w:eastAsia="pt-BR"/>
        </w:rPr>
        <w:t xml:space="preserve">4.7. As multas aplicadas serão descontadas dos pagamentos devidos decorrentes do respectivo Contrato ou, em caso contrário, recolhidas no prazo de 05 (cinco) dias úteis a contar da </w:t>
      </w:r>
      <w:proofErr w:type="gramStart"/>
      <w:r w:rsidRPr="0087447B">
        <w:rPr>
          <w:rFonts w:cs="Arial"/>
          <w:sz w:val="23"/>
          <w:szCs w:val="23"/>
          <w:lang w:eastAsia="pt-BR"/>
        </w:rPr>
        <w:t>decisão administrativa que as tenham aplicado, ou ainda, quando for o caso, cobradas judicialmente</w:t>
      </w:r>
      <w:proofErr w:type="gramEnd"/>
      <w:r w:rsidRPr="0087447B">
        <w:rPr>
          <w:rFonts w:cs="Arial"/>
          <w:sz w:val="23"/>
          <w:szCs w:val="23"/>
          <w:lang w:eastAsia="pt-BR"/>
        </w:rPr>
        <w:t>.</w:t>
      </w:r>
    </w:p>
    <w:p w:rsidR="0022504F" w:rsidRPr="0087447B" w:rsidRDefault="0022504F" w:rsidP="002B35F3">
      <w:pPr>
        <w:tabs>
          <w:tab w:val="left" w:pos="567"/>
        </w:tabs>
        <w:suppressAutoHyphens w:val="0"/>
        <w:spacing w:before="120" w:line="360" w:lineRule="auto"/>
        <w:rPr>
          <w:rFonts w:cs="Arial"/>
          <w:sz w:val="23"/>
          <w:szCs w:val="23"/>
          <w:lang w:eastAsia="pt-BR"/>
        </w:rPr>
      </w:pPr>
      <w:r w:rsidRPr="0087447B">
        <w:rPr>
          <w:rFonts w:cs="Arial"/>
          <w:sz w:val="23"/>
          <w:szCs w:val="23"/>
          <w:lang w:eastAsia="pt-BR"/>
        </w:rPr>
        <w:t xml:space="preserve">4.8. Quando o objeto for realizado e aceito até o vencimento do prazo estipulado para a execução dos serviços a suspensão do Contrato será automática e perdurará até que seja realizado o serviço, sem prejuízo de outras penalidades previstas em lei e no termo de referência sendo que as despesas serão efetuadas </w:t>
      </w:r>
      <w:proofErr w:type="gramStart"/>
      <w:r w:rsidRPr="0087447B">
        <w:rPr>
          <w:rFonts w:cs="Arial"/>
          <w:sz w:val="23"/>
          <w:szCs w:val="23"/>
          <w:lang w:eastAsia="pt-BR"/>
        </w:rPr>
        <w:t>à</w:t>
      </w:r>
      <w:proofErr w:type="gramEnd"/>
      <w:r w:rsidRPr="0087447B">
        <w:rPr>
          <w:rFonts w:cs="Arial"/>
          <w:sz w:val="23"/>
          <w:szCs w:val="23"/>
          <w:lang w:eastAsia="pt-BR"/>
        </w:rPr>
        <w:t xml:space="preserve"> expensas da CONTRATADA.</w:t>
      </w:r>
    </w:p>
    <w:p w:rsidR="003D377B" w:rsidRPr="0087447B" w:rsidRDefault="003D377B" w:rsidP="002B35F3">
      <w:pPr>
        <w:pStyle w:val="Ttulo3"/>
        <w:widowControl w:val="0"/>
        <w:tabs>
          <w:tab w:val="clear" w:pos="0"/>
        </w:tabs>
        <w:spacing w:before="480" w:line="360" w:lineRule="auto"/>
        <w:ind w:right="0"/>
        <w:jc w:val="both"/>
        <w:rPr>
          <w:rFonts w:cs="Arial"/>
          <w:sz w:val="23"/>
          <w:szCs w:val="23"/>
        </w:rPr>
      </w:pPr>
      <w:r w:rsidRPr="0087447B">
        <w:rPr>
          <w:rFonts w:cs="Arial"/>
          <w:sz w:val="23"/>
          <w:szCs w:val="23"/>
        </w:rPr>
        <w:t>CLÁUSULA QUINTA: DAS OBRIGAÇÕES E RESPONSABILIDADES</w:t>
      </w:r>
    </w:p>
    <w:p w:rsidR="003D377B" w:rsidRPr="0087447B" w:rsidRDefault="003D377B" w:rsidP="002B35F3">
      <w:pPr>
        <w:pStyle w:val="WW-Corpodetexto312"/>
        <w:spacing w:before="240" w:line="360" w:lineRule="auto"/>
        <w:rPr>
          <w:bCs w:val="0"/>
          <w:sz w:val="23"/>
          <w:szCs w:val="23"/>
        </w:rPr>
      </w:pPr>
      <w:r w:rsidRPr="0087447B">
        <w:rPr>
          <w:bCs w:val="0"/>
          <w:sz w:val="23"/>
          <w:szCs w:val="23"/>
        </w:rPr>
        <w:t>5.1. Da CESAMA:</w:t>
      </w:r>
    </w:p>
    <w:p w:rsidR="004B6094" w:rsidRPr="0087447B" w:rsidRDefault="004B6094" w:rsidP="004B6094">
      <w:pPr>
        <w:autoSpaceDE w:val="0"/>
        <w:autoSpaceDN w:val="0"/>
        <w:adjustRightInd w:val="0"/>
        <w:spacing w:before="120" w:line="360" w:lineRule="auto"/>
        <w:rPr>
          <w:rFonts w:cs="Arial"/>
          <w:sz w:val="23"/>
          <w:szCs w:val="23"/>
        </w:rPr>
      </w:pPr>
      <w:r w:rsidRPr="0087447B">
        <w:rPr>
          <w:rFonts w:cs="Arial"/>
          <w:sz w:val="23"/>
          <w:szCs w:val="23"/>
        </w:rPr>
        <w:t>5.1.1. Emitir o pedido através da Ordem de Serviço.</w:t>
      </w:r>
    </w:p>
    <w:p w:rsidR="004B6094" w:rsidRPr="0087447B" w:rsidRDefault="004B6094" w:rsidP="004B6094">
      <w:pPr>
        <w:autoSpaceDE w:val="0"/>
        <w:autoSpaceDN w:val="0"/>
        <w:adjustRightInd w:val="0"/>
        <w:spacing w:before="120" w:line="360" w:lineRule="auto"/>
        <w:rPr>
          <w:rFonts w:cs="Arial"/>
          <w:sz w:val="23"/>
          <w:szCs w:val="23"/>
        </w:rPr>
      </w:pPr>
      <w:r w:rsidRPr="0087447B">
        <w:rPr>
          <w:rFonts w:cs="Arial"/>
          <w:sz w:val="23"/>
          <w:szCs w:val="23"/>
        </w:rPr>
        <w:t>5.1.2. Efetuar todos os pagamentos devidos à Contratada, nas condições estabelecidas.</w:t>
      </w:r>
    </w:p>
    <w:p w:rsidR="004B6094" w:rsidRPr="0087447B" w:rsidRDefault="004B6094" w:rsidP="004B6094">
      <w:pPr>
        <w:autoSpaceDE w:val="0"/>
        <w:autoSpaceDN w:val="0"/>
        <w:adjustRightInd w:val="0"/>
        <w:spacing w:before="120" w:line="360" w:lineRule="auto"/>
        <w:rPr>
          <w:rFonts w:cs="Arial"/>
          <w:sz w:val="23"/>
          <w:szCs w:val="23"/>
        </w:rPr>
      </w:pPr>
      <w:r w:rsidRPr="0087447B">
        <w:rPr>
          <w:rFonts w:cs="Arial"/>
          <w:sz w:val="23"/>
          <w:szCs w:val="23"/>
        </w:rPr>
        <w:t>5.1.3. Fiscalizar a execução do Contrato, o que não fará cessar ou diminuir a responsabilidade da fornecedora pelo perfeito cumprimento das obrigações estipuladas, nem por quaisquer danos, inclusive quanto a terceiros, ou por irregularidades constatadas;</w:t>
      </w:r>
    </w:p>
    <w:p w:rsidR="004B6094" w:rsidRPr="0087447B" w:rsidRDefault="004B6094" w:rsidP="004B6094">
      <w:pPr>
        <w:autoSpaceDE w:val="0"/>
        <w:autoSpaceDN w:val="0"/>
        <w:adjustRightInd w:val="0"/>
        <w:spacing w:before="120" w:line="360" w:lineRule="auto"/>
        <w:rPr>
          <w:rFonts w:cs="Arial"/>
          <w:sz w:val="23"/>
          <w:szCs w:val="23"/>
        </w:rPr>
      </w:pPr>
      <w:r w:rsidRPr="0087447B">
        <w:rPr>
          <w:rFonts w:cs="Arial"/>
          <w:sz w:val="23"/>
          <w:szCs w:val="23"/>
        </w:rPr>
        <w:t xml:space="preserve">5.1.4. Rejeitar </w:t>
      </w:r>
      <w:proofErr w:type="gramStart"/>
      <w:r w:rsidRPr="0087447B">
        <w:rPr>
          <w:rFonts w:cs="Arial"/>
          <w:sz w:val="23"/>
          <w:szCs w:val="23"/>
        </w:rPr>
        <w:t>todo e qualquer serviço/material</w:t>
      </w:r>
      <w:proofErr w:type="gramEnd"/>
      <w:r w:rsidR="002911FF" w:rsidRPr="0087447B">
        <w:rPr>
          <w:rFonts w:cs="Arial"/>
          <w:sz w:val="23"/>
          <w:szCs w:val="23"/>
        </w:rPr>
        <w:t xml:space="preserve"> </w:t>
      </w:r>
      <w:r w:rsidRPr="0087447B">
        <w:rPr>
          <w:rFonts w:cs="Arial"/>
          <w:sz w:val="23"/>
          <w:szCs w:val="23"/>
        </w:rPr>
        <w:t>de má qualidade e em desconformidade com as especificações deste Termo;</w:t>
      </w:r>
    </w:p>
    <w:p w:rsidR="004B6094" w:rsidRPr="0087447B" w:rsidRDefault="004B6094" w:rsidP="00947F30">
      <w:pPr>
        <w:tabs>
          <w:tab w:val="left" w:pos="567"/>
        </w:tabs>
        <w:suppressAutoHyphens w:val="0"/>
        <w:spacing w:before="120" w:line="360" w:lineRule="auto"/>
        <w:rPr>
          <w:rFonts w:cs="Arial"/>
          <w:sz w:val="23"/>
          <w:szCs w:val="23"/>
          <w:lang w:eastAsia="pt-BR"/>
        </w:rPr>
      </w:pPr>
      <w:r w:rsidRPr="0087447B">
        <w:rPr>
          <w:rFonts w:cs="Arial"/>
          <w:sz w:val="23"/>
          <w:szCs w:val="23"/>
          <w:lang w:eastAsia="pt-BR"/>
        </w:rPr>
        <w:t>5.1.5.  Efetuar o recebimento provisório e o recebimento definitivo do objeto, por meio d</w:t>
      </w:r>
      <w:r w:rsidR="00A63138" w:rsidRPr="0087447B">
        <w:rPr>
          <w:rFonts w:cs="Arial"/>
          <w:sz w:val="23"/>
          <w:szCs w:val="23"/>
          <w:lang w:eastAsia="pt-BR"/>
        </w:rPr>
        <w:t>o</w:t>
      </w:r>
      <w:r w:rsidRPr="0087447B">
        <w:rPr>
          <w:rFonts w:cs="Arial"/>
          <w:sz w:val="23"/>
          <w:szCs w:val="23"/>
          <w:lang w:eastAsia="pt-BR"/>
        </w:rPr>
        <w:t xml:space="preserve"> </w:t>
      </w:r>
      <w:r w:rsidR="00947F30" w:rsidRPr="0087447B">
        <w:rPr>
          <w:rFonts w:cs="Arial"/>
          <w:sz w:val="23"/>
          <w:szCs w:val="23"/>
          <w:lang w:eastAsia="pt-BR"/>
        </w:rPr>
        <w:t>Departamento de Serviços Gerais e Documentação (DSGD)</w:t>
      </w:r>
      <w:proofErr w:type="gramStart"/>
      <w:r w:rsidR="00947F30" w:rsidRPr="0087447B">
        <w:rPr>
          <w:rFonts w:cs="Arial"/>
          <w:sz w:val="23"/>
          <w:szCs w:val="23"/>
          <w:lang w:eastAsia="pt-BR"/>
        </w:rPr>
        <w:t>.</w:t>
      </w:r>
      <w:r w:rsidRPr="0087447B">
        <w:rPr>
          <w:rFonts w:cs="Arial"/>
          <w:sz w:val="23"/>
          <w:szCs w:val="23"/>
          <w:lang w:eastAsia="pt-BR"/>
        </w:rPr>
        <w:t>.</w:t>
      </w:r>
      <w:proofErr w:type="gramEnd"/>
    </w:p>
    <w:p w:rsidR="003D377B" w:rsidRPr="0087447B" w:rsidRDefault="003D377B" w:rsidP="002B35F3">
      <w:pPr>
        <w:spacing w:before="240" w:line="360" w:lineRule="auto"/>
        <w:rPr>
          <w:rFonts w:cs="Arial"/>
          <w:b/>
          <w:sz w:val="23"/>
          <w:szCs w:val="23"/>
        </w:rPr>
      </w:pPr>
      <w:r w:rsidRPr="0087447B">
        <w:rPr>
          <w:rFonts w:cs="Arial"/>
          <w:b/>
          <w:sz w:val="23"/>
          <w:szCs w:val="23"/>
        </w:rPr>
        <w:t>5.2. Da Contratada:</w:t>
      </w:r>
    </w:p>
    <w:p w:rsidR="0075100E" w:rsidRPr="0087447B" w:rsidRDefault="0075100E" w:rsidP="0075100E">
      <w:pPr>
        <w:autoSpaceDE w:val="0"/>
        <w:spacing w:before="120" w:line="360" w:lineRule="auto"/>
        <w:rPr>
          <w:rFonts w:cs="Arial"/>
          <w:sz w:val="23"/>
          <w:szCs w:val="23"/>
        </w:rPr>
      </w:pPr>
      <w:r w:rsidRPr="0087447B">
        <w:rPr>
          <w:rFonts w:cs="Arial"/>
          <w:sz w:val="23"/>
          <w:szCs w:val="23"/>
        </w:rPr>
        <w:t>5.2.1 Providenciar, imediatamente, a correção das deficiências apontadas pela CESAMA com respeito ao fornecimento do objeto.</w:t>
      </w:r>
    </w:p>
    <w:p w:rsidR="0075100E" w:rsidRPr="0087447B" w:rsidRDefault="0075100E" w:rsidP="0075100E">
      <w:pPr>
        <w:autoSpaceDE w:val="0"/>
        <w:spacing w:before="120" w:line="360" w:lineRule="auto"/>
        <w:rPr>
          <w:rFonts w:cs="Arial"/>
          <w:sz w:val="23"/>
          <w:szCs w:val="23"/>
        </w:rPr>
      </w:pPr>
      <w:r w:rsidRPr="0087447B">
        <w:rPr>
          <w:rFonts w:cs="Arial"/>
          <w:sz w:val="23"/>
          <w:szCs w:val="23"/>
        </w:rPr>
        <w:t>5.2.2 Entregar os materiais / serviços dentro das condições estabelecidas e respeitando os prazos fixados.</w:t>
      </w:r>
    </w:p>
    <w:p w:rsidR="0075100E" w:rsidRPr="0087447B" w:rsidRDefault="0075100E" w:rsidP="0075100E">
      <w:pPr>
        <w:autoSpaceDE w:val="0"/>
        <w:spacing w:before="120" w:line="360" w:lineRule="auto"/>
        <w:rPr>
          <w:rFonts w:cs="Arial"/>
          <w:sz w:val="23"/>
          <w:szCs w:val="23"/>
        </w:rPr>
      </w:pPr>
      <w:r w:rsidRPr="0087447B">
        <w:rPr>
          <w:rFonts w:cs="Arial"/>
          <w:sz w:val="23"/>
          <w:szCs w:val="23"/>
        </w:rPr>
        <w:lastRenderedPageBreak/>
        <w:t xml:space="preserve">5.2.3. Responsabilizar-se pela quantidade e qualidade dos materiais / serviços, substituindo, imediatamente, aqueles que apresentarem qualquer tipo de vício ou imperfeição, ou não se adequarem às especificações constantes deste Termo, sob pena de aplicação das sanções cabíveis, inclusive rescisão do </w:t>
      </w:r>
      <w:r w:rsidRPr="0087447B">
        <w:rPr>
          <w:sz w:val="23"/>
          <w:szCs w:val="23"/>
        </w:rPr>
        <w:t>Contrato</w:t>
      </w:r>
      <w:r w:rsidRPr="0087447B">
        <w:rPr>
          <w:rFonts w:cs="Arial"/>
          <w:sz w:val="23"/>
          <w:szCs w:val="23"/>
        </w:rPr>
        <w:t>.</w:t>
      </w:r>
    </w:p>
    <w:p w:rsidR="0075100E" w:rsidRPr="0087447B" w:rsidRDefault="0075100E" w:rsidP="0075100E">
      <w:pPr>
        <w:autoSpaceDE w:val="0"/>
        <w:spacing w:before="120" w:line="360" w:lineRule="auto"/>
        <w:rPr>
          <w:rFonts w:cs="Arial"/>
          <w:sz w:val="23"/>
          <w:szCs w:val="23"/>
        </w:rPr>
      </w:pPr>
      <w:r w:rsidRPr="0087447B">
        <w:rPr>
          <w:rFonts w:cs="Arial"/>
          <w:sz w:val="23"/>
          <w:szCs w:val="23"/>
        </w:rPr>
        <w:t xml:space="preserve">5.2.4 Cumprir os prazos previstos </w:t>
      </w:r>
      <w:r w:rsidR="00947F30" w:rsidRPr="0087447B">
        <w:rPr>
          <w:rFonts w:cs="Arial"/>
          <w:sz w:val="23"/>
          <w:szCs w:val="23"/>
        </w:rPr>
        <w:t>no</w:t>
      </w:r>
      <w:r w:rsidRPr="0087447B">
        <w:rPr>
          <w:rFonts w:cs="Arial"/>
          <w:sz w:val="23"/>
          <w:szCs w:val="23"/>
        </w:rPr>
        <w:t xml:space="preserve"> Termo de Referência ou outros que venham a ser fixados pela CESAMA.</w:t>
      </w:r>
    </w:p>
    <w:p w:rsidR="0075100E" w:rsidRPr="0087447B" w:rsidRDefault="0075100E" w:rsidP="0075100E">
      <w:pPr>
        <w:autoSpaceDE w:val="0"/>
        <w:spacing w:before="120" w:line="360" w:lineRule="auto"/>
        <w:rPr>
          <w:rFonts w:cs="Arial"/>
          <w:b/>
          <w:sz w:val="23"/>
          <w:szCs w:val="23"/>
        </w:rPr>
      </w:pPr>
      <w:r w:rsidRPr="0087447B">
        <w:rPr>
          <w:rFonts w:cs="Arial"/>
          <w:sz w:val="23"/>
          <w:szCs w:val="23"/>
        </w:rPr>
        <w:t>5.2.5 Dirimir qualquer dúvida e prestar esclarecimentos acerca da execução do Contrato, durante toda a sua vigência, a pedido da CESAMA.</w:t>
      </w:r>
    </w:p>
    <w:p w:rsidR="006F6FF6" w:rsidRPr="0087447B" w:rsidRDefault="004D51BC" w:rsidP="00E0061A">
      <w:pPr>
        <w:autoSpaceDE w:val="0"/>
        <w:autoSpaceDN w:val="0"/>
        <w:adjustRightInd w:val="0"/>
        <w:spacing w:before="120" w:line="360" w:lineRule="auto"/>
        <w:rPr>
          <w:rFonts w:cs="Arial"/>
          <w:sz w:val="23"/>
          <w:szCs w:val="23"/>
        </w:rPr>
      </w:pPr>
      <w:r w:rsidRPr="0087447B">
        <w:rPr>
          <w:rFonts w:cs="Arial"/>
          <w:sz w:val="23"/>
          <w:szCs w:val="23"/>
        </w:rPr>
        <w:t>5.2.</w:t>
      </w:r>
      <w:r w:rsidR="00246647" w:rsidRPr="0087447B">
        <w:rPr>
          <w:rFonts w:cs="Arial"/>
          <w:sz w:val="23"/>
          <w:szCs w:val="23"/>
        </w:rPr>
        <w:t>6</w:t>
      </w:r>
      <w:r w:rsidR="006F6FF6" w:rsidRPr="0087447B">
        <w:rPr>
          <w:rFonts w:cs="Arial"/>
          <w:sz w:val="23"/>
          <w:szCs w:val="23"/>
        </w:rPr>
        <w:t>. Manter, durante toda a execução deste Contrato, em compatibilidade com as obrigações a serem assumidas, todas as condições de habilitação e qualificação exigidas na dispensa de licitação.</w:t>
      </w:r>
    </w:p>
    <w:p w:rsidR="00A7776F" w:rsidRPr="0087447B" w:rsidRDefault="00A7776F" w:rsidP="00E0061A">
      <w:pPr>
        <w:autoSpaceDE w:val="0"/>
        <w:autoSpaceDN w:val="0"/>
        <w:adjustRightInd w:val="0"/>
        <w:spacing w:before="120" w:line="360" w:lineRule="auto"/>
        <w:rPr>
          <w:rFonts w:cs="Arial"/>
          <w:sz w:val="23"/>
          <w:szCs w:val="23"/>
        </w:rPr>
      </w:pPr>
    </w:p>
    <w:p w:rsidR="003D377B" w:rsidRPr="0087447B" w:rsidRDefault="003D377B" w:rsidP="002B35F3">
      <w:pPr>
        <w:numPr>
          <w:ilvl w:val="0"/>
          <w:numId w:val="1"/>
        </w:numPr>
        <w:tabs>
          <w:tab w:val="left" w:pos="567"/>
        </w:tabs>
        <w:spacing w:before="120" w:line="360" w:lineRule="auto"/>
        <w:rPr>
          <w:rFonts w:cs="Arial"/>
          <w:b/>
          <w:sz w:val="23"/>
          <w:szCs w:val="23"/>
        </w:rPr>
      </w:pPr>
      <w:r w:rsidRPr="0087447B">
        <w:rPr>
          <w:rFonts w:cs="Arial"/>
          <w:b/>
          <w:sz w:val="23"/>
          <w:szCs w:val="23"/>
        </w:rPr>
        <w:t>CLÁUSULA SEXTA: DAS ALTERAÇÕES</w:t>
      </w:r>
    </w:p>
    <w:p w:rsidR="003D377B" w:rsidRPr="0087447B" w:rsidRDefault="003D377B" w:rsidP="002B35F3">
      <w:pPr>
        <w:spacing w:before="120" w:line="360" w:lineRule="auto"/>
        <w:rPr>
          <w:rFonts w:cs="Arial"/>
          <w:sz w:val="23"/>
          <w:szCs w:val="23"/>
        </w:rPr>
      </w:pPr>
      <w:r w:rsidRPr="0087447B">
        <w:rPr>
          <w:rFonts w:cs="Arial"/>
          <w:sz w:val="23"/>
          <w:szCs w:val="23"/>
        </w:rPr>
        <w:t xml:space="preserve">6.1. </w:t>
      </w:r>
      <w:r w:rsidR="00BB7127" w:rsidRPr="0087447B">
        <w:rPr>
          <w:rFonts w:eastAsia="Arial Unicode MS" w:cs="Arial"/>
          <w:iCs/>
          <w:sz w:val="23"/>
          <w:szCs w:val="23"/>
        </w:rPr>
        <w:t>A</w:t>
      </w:r>
      <w:r w:rsidR="008D2FFE" w:rsidRPr="0087447B">
        <w:rPr>
          <w:rFonts w:eastAsia="Arial Unicode MS" w:cs="Arial"/>
          <w:iCs/>
          <w:sz w:val="23"/>
          <w:szCs w:val="23"/>
        </w:rPr>
        <w:t xml:space="preserve"> presente </w:t>
      </w:r>
      <w:r w:rsidR="00BB7127" w:rsidRPr="0087447B">
        <w:rPr>
          <w:rFonts w:eastAsia="Arial Unicode MS" w:cs="Arial"/>
          <w:iCs/>
          <w:sz w:val="23"/>
          <w:szCs w:val="23"/>
        </w:rPr>
        <w:t xml:space="preserve">Carta </w:t>
      </w:r>
      <w:r w:rsidR="008D2FFE" w:rsidRPr="0087447B">
        <w:rPr>
          <w:rFonts w:eastAsia="Arial Unicode MS" w:cs="Arial"/>
          <w:iCs/>
          <w:sz w:val="23"/>
          <w:szCs w:val="23"/>
        </w:rPr>
        <w:t>Contrato poderá ser alterad</w:t>
      </w:r>
      <w:r w:rsidR="00BB7127" w:rsidRPr="0087447B">
        <w:rPr>
          <w:rFonts w:eastAsia="Arial Unicode MS" w:cs="Arial"/>
          <w:iCs/>
          <w:sz w:val="23"/>
          <w:szCs w:val="23"/>
        </w:rPr>
        <w:t>a</w:t>
      </w:r>
      <w:r w:rsidR="008D2FFE" w:rsidRPr="0087447B">
        <w:rPr>
          <w:rFonts w:eastAsia="Arial Unicode MS" w:cs="Arial"/>
          <w:iCs/>
          <w:sz w:val="23"/>
          <w:szCs w:val="23"/>
        </w:rPr>
        <w:t>, por acordo entre as partes, nas hipóteses disciplinadas no art. 81 da Lei nº 13.303/2016, entre outras legal ou contratualmente previstas</w:t>
      </w:r>
      <w:r w:rsidRPr="0087447B">
        <w:rPr>
          <w:rFonts w:cs="Arial"/>
          <w:sz w:val="23"/>
          <w:szCs w:val="23"/>
        </w:rPr>
        <w:t>.</w:t>
      </w:r>
    </w:p>
    <w:p w:rsidR="002B35F3" w:rsidRPr="0087447B" w:rsidRDefault="002B35F3" w:rsidP="002B35F3">
      <w:pPr>
        <w:spacing w:before="120"/>
        <w:rPr>
          <w:rFonts w:cs="Arial"/>
          <w:sz w:val="23"/>
          <w:szCs w:val="23"/>
        </w:rPr>
      </w:pPr>
    </w:p>
    <w:p w:rsidR="00FD11F3" w:rsidRPr="0087447B" w:rsidRDefault="003D377B" w:rsidP="002B35F3">
      <w:pPr>
        <w:spacing w:before="120" w:line="360" w:lineRule="auto"/>
        <w:rPr>
          <w:rFonts w:eastAsia="Arial Unicode MS" w:cs="Arial"/>
          <w:b/>
          <w:bCs/>
          <w:sz w:val="23"/>
          <w:szCs w:val="23"/>
        </w:rPr>
      </w:pPr>
      <w:r w:rsidRPr="0087447B">
        <w:rPr>
          <w:rFonts w:cs="Arial"/>
          <w:b/>
          <w:sz w:val="23"/>
          <w:szCs w:val="23"/>
        </w:rPr>
        <w:t>CLÁUSULA SÉTIMA</w:t>
      </w:r>
      <w:r w:rsidR="00FD11F3" w:rsidRPr="0087447B">
        <w:rPr>
          <w:rFonts w:eastAsia="Arial Unicode MS" w:cs="Arial"/>
          <w:b/>
          <w:bCs/>
          <w:sz w:val="23"/>
          <w:szCs w:val="23"/>
        </w:rPr>
        <w:t>: EXTINÇÃO DO CONTRATO</w:t>
      </w:r>
    </w:p>
    <w:p w:rsidR="00FD11F3" w:rsidRPr="0087447B" w:rsidRDefault="00036276" w:rsidP="002B35F3">
      <w:pPr>
        <w:spacing w:before="120" w:line="360" w:lineRule="auto"/>
        <w:rPr>
          <w:rFonts w:eastAsia="Arial Unicode MS" w:cs="Arial"/>
          <w:bCs/>
          <w:sz w:val="23"/>
          <w:szCs w:val="23"/>
        </w:rPr>
      </w:pPr>
      <w:r w:rsidRPr="0087447B">
        <w:rPr>
          <w:rFonts w:eastAsia="Arial Unicode MS" w:cs="Arial"/>
          <w:bCs/>
          <w:sz w:val="23"/>
          <w:szCs w:val="23"/>
        </w:rPr>
        <w:t xml:space="preserve">7.1. </w:t>
      </w:r>
      <w:r w:rsidR="00FD11F3" w:rsidRPr="0087447B">
        <w:rPr>
          <w:rFonts w:eastAsia="Arial Unicode MS" w:cs="Arial"/>
          <w:bCs/>
          <w:sz w:val="23"/>
          <w:szCs w:val="23"/>
        </w:rPr>
        <w:t>A presente Carta Contrato poderá ser extint</w:t>
      </w:r>
      <w:r w:rsidR="00013FD4" w:rsidRPr="0087447B">
        <w:rPr>
          <w:rFonts w:eastAsia="Arial Unicode MS" w:cs="Arial"/>
          <w:bCs/>
          <w:sz w:val="23"/>
          <w:szCs w:val="23"/>
        </w:rPr>
        <w:t>a</w:t>
      </w:r>
      <w:r w:rsidR="00FD11F3" w:rsidRPr="0087447B">
        <w:rPr>
          <w:rFonts w:eastAsia="Arial Unicode MS" w:cs="Arial"/>
          <w:bCs/>
          <w:sz w:val="23"/>
          <w:szCs w:val="23"/>
        </w:rPr>
        <w:t xml:space="preserve"> de acordo com as hipóteses previstas na legislação</w:t>
      </w:r>
      <w:r w:rsidR="00571FFB" w:rsidRPr="0087447B">
        <w:rPr>
          <w:rFonts w:eastAsia="Arial Unicode MS" w:cs="Arial"/>
          <w:bCs/>
          <w:sz w:val="23"/>
          <w:szCs w:val="23"/>
        </w:rPr>
        <w:t xml:space="preserve"> e artigos 183 a 185 do Regulamento Interno de Licitações, Contratos e Convênios da CESAMA</w:t>
      </w:r>
      <w:r w:rsidR="00FD11F3" w:rsidRPr="0087447B">
        <w:rPr>
          <w:rFonts w:eastAsia="Arial Unicode MS" w:cs="Arial"/>
          <w:bCs/>
          <w:sz w:val="23"/>
          <w:szCs w:val="23"/>
        </w:rPr>
        <w:t>, convencionando-se, ainda, que é cabível a sua resolução:</w:t>
      </w:r>
    </w:p>
    <w:p w:rsidR="00FD11F3" w:rsidRPr="0087447B" w:rsidRDefault="00FD11F3" w:rsidP="002B35F3">
      <w:pPr>
        <w:spacing w:before="120" w:line="360" w:lineRule="auto"/>
        <w:rPr>
          <w:rFonts w:eastAsia="Arial Unicode MS" w:cs="Arial"/>
          <w:bCs/>
          <w:sz w:val="23"/>
          <w:szCs w:val="23"/>
        </w:rPr>
      </w:pPr>
      <w:r w:rsidRPr="0087447B">
        <w:rPr>
          <w:rFonts w:eastAsia="Arial Unicode MS" w:cs="Arial"/>
          <w:bCs/>
          <w:sz w:val="23"/>
          <w:szCs w:val="23"/>
        </w:rPr>
        <w:t xml:space="preserve">I. </w:t>
      </w:r>
      <w:proofErr w:type="gramStart"/>
      <w:r w:rsidRPr="0087447B">
        <w:rPr>
          <w:rFonts w:eastAsia="Arial Unicode MS" w:cs="Arial"/>
          <w:bCs/>
          <w:sz w:val="23"/>
          <w:szCs w:val="23"/>
        </w:rPr>
        <w:t>em</w:t>
      </w:r>
      <w:proofErr w:type="gramEnd"/>
      <w:r w:rsidRPr="0087447B">
        <w:rPr>
          <w:rFonts w:eastAsia="Arial Unicode MS" w:cs="Arial"/>
          <w:bCs/>
          <w:sz w:val="23"/>
          <w:szCs w:val="23"/>
        </w:rPr>
        <w:t xml:space="preserve">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rsidR="00FD11F3" w:rsidRPr="0087447B" w:rsidRDefault="00FD11F3" w:rsidP="002B35F3">
      <w:pPr>
        <w:spacing w:before="120" w:line="360" w:lineRule="auto"/>
        <w:rPr>
          <w:rFonts w:eastAsia="Arial Unicode MS" w:cs="Arial"/>
          <w:bCs/>
          <w:sz w:val="23"/>
          <w:szCs w:val="23"/>
        </w:rPr>
      </w:pPr>
      <w:r w:rsidRPr="0087447B">
        <w:rPr>
          <w:rFonts w:eastAsia="Arial Unicode MS" w:cs="Arial"/>
          <w:bCs/>
          <w:sz w:val="23"/>
          <w:szCs w:val="23"/>
        </w:rPr>
        <w:t xml:space="preserve">II. </w:t>
      </w:r>
      <w:proofErr w:type="gramStart"/>
      <w:r w:rsidRPr="0087447B">
        <w:rPr>
          <w:rFonts w:eastAsia="Arial Unicode MS" w:cs="Arial"/>
          <w:bCs/>
          <w:sz w:val="23"/>
          <w:szCs w:val="23"/>
        </w:rPr>
        <w:t>na</w:t>
      </w:r>
      <w:proofErr w:type="gramEnd"/>
      <w:r w:rsidRPr="0087447B">
        <w:rPr>
          <w:rFonts w:eastAsia="Arial Unicode MS" w:cs="Arial"/>
          <w:bCs/>
          <w:sz w:val="23"/>
          <w:szCs w:val="23"/>
        </w:rPr>
        <w:t xml:space="preserve"> ausência de liberação, por parte da CESAMA, de área, local ou objeto necessário para a sua execução, nos prazos contratuais;</w:t>
      </w:r>
    </w:p>
    <w:p w:rsidR="00FD11F3" w:rsidRPr="0087447B" w:rsidRDefault="00FD11F3" w:rsidP="002B35F3">
      <w:pPr>
        <w:spacing w:before="120" w:line="360" w:lineRule="auto"/>
        <w:rPr>
          <w:rFonts w:eastAsia="Arial Unicode MS" w:cs="Arial"/>
          <w:bCs/>
          <w:sz w:val="23"/>
          <w:szCs w:val="23"/>
        </w:rPr>
      </w:pPr>
      <w:r w:rsidRPr="0087447B">
        <w:rPr>
          <w:rFonts w:eastAsia="Arial Unicode MS" w:cs="Arial"/>
          <w:bCs/>
          <w:sz w:val="23"/>
          <w:szCs w:val="23"/>
        </w:rPr>
        <w:t xml:space="preserve">III. </w:t>
      </w:r>
      <w:proofErr w:type="gramStart"/>
      <w:r w:rsidRPr="0087447B">
        <w:rPr>
          <w:rFonts w:eastAsia="Arial Unicode MS" w:cs="Arial"/>
          <w:bCs/>
          <w:sz w:val="23"/>
          <w:szCs w:val="23"/>
        </w:rPr>
        <w:t>em</w:t>
      </w:r>
      <w:proofErr w:type="gramEnd"/>
      <w:r w:rsidRPr="0087447B">
        <w:rPr>
          <w:rFonts w:eastAsia="Arial Unicode MS" w:cs="Arial"/>
          <w:bCs/>
          <w:sz w:val="23"/>
          <w:szCs w:val="23"/>
        </w:rPr>
        <w:t xml:space="preserve"> virtude da suspensão da execução do Contrato, por ordem escrita do CESAMA, por prazo superior a </w:t>
      </w:r>
      <w:r w:rsidR="00947F30" w:rsidRPr="0087447B">
        <w:rPr>
          <w:rFonts w:eastAsia="Arial Unicode MS" w:cs="Arial"/>
          <w:bCs/>
          <w:sz w:val="23"/>
          <w:szCs w:val="23"/>
        </w:rPr>
        <w:t>30</w:t>
      </w:r>
      <w:r w:rsidRPr="0087447B">
        <w:rPr>
          <w:rFonts w:eastAsia="Arial Unicode MS" w:cs="Arial"/>
          <w:bCs/>
          <w:sz w:val="23"/>
          <w:szCs w:val="23"/>
        </w:rPr>
        <w:t xml:space="preserve"> (</w:t>
      </w:r>
      <w:r w:rsidR="00947F30" w:rsidRPr="0087447B">
        <w:rPr>
          <w:rFonts w:eastAsia="Arial Unicode MS" w:cs="Arial"/>
          <w:bCs/>
          <w:sz w:val="23"/>
          <w:szCs w:val="23"/>
        </w:rPr>
        <w:t>trinta</w:t>
      </w:r>
      <w:r w:rsidRPr="0087447B">
        <w:rPr>
          <w:rFonts w:eastAsia="Arial Unicode MS" w:cs="Arial"/>
          <w:bCs/>
          <w:sz w:val="23"/>
          <w:szCs w:val="23"/>
        </w:rPr>
        <w:t>) dias ou ainda por repetidas suspensões que totalizem o mesmo prazo;</w:t>
      </w:r>
    </w:p>
    <w:p w:rsidR="00FD11F3" w:rsidRPr="0087447B" w:rsidRDefault="00FD11F3" w:rsidP="002B35F3">
      <w:pPr>
        <w:spacing w:before="120" w:line="360" w:lineRule="auto"/>
        <w:rPr>
          <w:rFonts w:eastAsia="Arial Unicode MS" w:cs="Arial"/>
          <w:bCs/>
          <w:sz w:val="23"/>
          <w:szCs w:val="23"/>
        </w:rPr>
      </w:pPr>
      <w:r w:rsidRPr="0087447B">
        <w:rPr>
          <w:rFonts w:eastAsia="Arial Unicode MS" w:cs="Arial"/>
          <w:bCs/>
          <w:sz w:val="23"/>
          <w:szCs w:val="23"/>
        </w:rPr>
        <w:lastRenderedPageBreak/>
        <w:t xml:space="preserve">IV. </w:t>
      </w:r>
      <w:proofErr w:type="gramStart"/>
      <w:r w:rsidRPr="0087447B">
        <w:rPr>
          <w:rFonts w:eastAsia="Arial Unicode MS" w:cs="Arial"/>
          <w:bCs/>
          <w:sz w:val="23"/>
          <w:szCs w:val="23"/>
        </w:rPr>
        <w:t>quando</w:t>
      </w:r>
      <w:proofErr w:type="gramEnd"/>
      <w:r w:rsidRPr="0087447B">
        <w:rPr>
          <w:rFonts w:eastAsia="Arial Unicode MS" w:cs="Arial"/>
          <w:bCs/>
          <w:sz w:val="23"/>
          <w:szCs w:val="23"/>
        </w:rPr>
        <w:t xml:space="preserve"> for decretada a falência do CONTRATADO;</w:t>
      </w:r>
    </w:p>
    <w:p w:rsidR="00FD11F3" w:rsidRPr="0087447B" w:rsidRDefault="00FD11F3" w:rsidP="002B35F3">
      <w:pPr>
        <w:spacing w:before="120" w:line="360" w:lineRule="auto"/>
        <w:rPr>
          <w:rFonts w:eastAsia="Arial Unicode MS" w:cs="Arial"/>
          <w:bCs/>
          <w:sz w:val="23"/>
          <w:szCs w:val="23"/>
        </w:rPr>
      </w:pPr>
      <w:r w:rsidRPr="0087447B">
        <w:rPr>
          <w:rFonts w:eastAsia="Arial Unicode MS" w:cs="Arial"/>
          <w:bCs/>
          <w:sz w:val="23"/>
          <w:szCs w:val="23"/>
        </w:rPr>
        <w:t>V. caso o CONTRATADO perca uma das condições de habilitação exigidas quando da contratação;</w:t>
      </w:r>
    </w:p>
    <w:p w:rsidR="00FD11F3" w:rsidRPr="0087447B" w:rsidRDefault="00FD11F3" w:rsidP="002B35F3">
      <w:pPr>
        <w:spacing w:before="120" w:line="360" w:lineRule="auto"/>
        <w:rPr>
          <w:rFonts w:eastAsia="Arial Unicode MS" w:cs="Arial"/>
          <w:bCs/>
          <w:sz w:val="23"/>
          <w:szCs w:val="23"/>
        </w:rPr>
      </w:pPr>
      <w:r w:rsidRPr="0087447B">
        <w:rPr>
          <w:rFonts w:eastAsia="Arial Unicode MS" w:cs="Arial"/>
          <w:bCs/>
          <w:sz w:val="23"/>
          <w:szCs w:val="23"/>
        </w:rPr>
        <w:t xml:space="preserve">VI. </w:t>
      </w:r>
      <w:proofErr w:type="gramStart"/>
      <w:r w:rsidRPr="0087447B">
        <w:rPr>
          <w:rFonts w:eastAsia="Arial Unicode MS" w:cs="Arial"/>
          <w:bCs/>
          <w:sz w:val="23"/>
          <w:szCs w:val="23"/>
        </w:rPr>
        <w:t>na</w:t>
      </w:r>
      <w:proofErr w:type="gramEnd"/>
      <w:r w:rsidRPr="0087447B">
        <w:rPr>
          <w:rFonts w:eastAsia="Arial Unicode MS" w:cs="Arial"/>
          <w:bCs/>
          <w:sz w:val="23"/>
          <w:szCs w:val="23"/>
        </w:rPr>
        <w:t xml:space="preserve"> hipótese de descumprimento do previsto na Cláusula de Cessão de Contrato ou de Crédito, Sucessão Contratual e Subcontratação;</w:t>
      </w:r>
    </w:p>
    <w:p w:rsidR="00FD11F3" w:rsidRPr="0087447B" w:rsidRDefault="00FD11F3" w:rsidP="002B35F3">
      <w:pPr>
        <w:spacing w:before="120" w:line="360" w:lineRule="auto"/>
        <w:rPr>
          <w:rFonts w:eastAsia="Arial Unicode MS" w:cs="Arial"/>
          <w:bCs/>
          <w:sz w:val="23"/>
          <w:szCs w:val="23"/>
        </w:rPr>
      </w:pPr>
      <w:r w:rsidRPr="0087447B">
        <w:rPr>
          <w:rFonts w:eastAsia="Arial Unicode MS" w:cs="Arial"/>
          <w:bCs/>
          <w:sz w:val="23"/>
          <w:szCs w:val="23"/>
        </w:rPr>
        <w:t xml:space="preserve">VII. </w:t>
      </w:r>
      <w:proofErr w:type="gramStart"/>
      <w:r w:rsidRPr="0087447B">
        <w:rPr>
          <w:rFonts w:eastAsia="Arial Unicode MS" w:cs="Arial"/>
          <w:bCs/>
          <w:sz w:val="23"/>
          <w:szCs w:val="23"/>
        </w:rPr>
        <w:t>caso</w:t>
      </w:r>
      <w:proofErr w:type="gramEnd"/>
      <w:r w:rsidRPr="0087447B">
        <w:rPr>
          <w:rFonts w:eastAsia="Arial Unicode MS" w:cs="Arial"/>
          <w:bCs/>
          <w:sz w:val="23"/>
          <w:szCs w:val="23"/>
        </w:rPr>
        <w:t xml:space="preserve"> o CONTRATADO seja declarada inidônea pela União, por Estado, pelo Distrito Federal ou pelo Município de Juiz de Fora/MG;</w:t>
      </w:r>
    </w:p>
    <w:p w:rsidR="00FD11F3" w:rsidRPr="0087447B" w:rsidRDefault="00FD11F3" w:rsidP="002B35F3">
      <w:pPr>
        <w:spacing w:before="120" w:line="360" w:lineRule="auto"/>
        <w:rPr>
          <w:rFonts w:eastAsia="Arial Unicode MS" w:cs="Arial"/>
          <w:bCs/>
          <w:sz w:val="23"/>
          <w:szCs w:val="23"/>
        </w:rPr>
      </w:pPr>
      <w:r w:rsidRPr="0087447B">
        <w:rPr>
          <w:rFonts w:eastAsia="Arial Unicode MS" w:cs="Arial"/>
          <w:bCs/>
          <w:sz w:val="23"/>
          <w:szCs w:val="23"/>
        </w:rPr>
        <w:t xml:space="preserve">VIII. </w:t>
      </w:r>
      <w:proofErr w:type="gramStart"/>
      <w:r w:rsidRPr="0087447B">
        <w:rPr>
          <w:rFonts w:eastAsia="Arial Unicode MS" w:cs="Arial"/>
          <w:bCs/>
          <w:sz w:val="23"/>
          <w:szCs w:val="23"/>
        </w:rPr>
        <w:t>em</w:t>
      </w:r>
      <w:proofErr w:type="gramEnd"/>
      <w:r w:rsidRPr="0087447B">
        <w:rPr>
          <w:rFonts w:eastAsia="Arial Unicode MS" w:cs="Arial"/>
          <w:bCs/>
          <w:sz w:val="23"/>
          <w:szCs w:val="23"/>
        </w:rPr>
        <w:t xml:space="preserve"> função da suspensão do direito de o CONTRATADO licitar ou contratar com o CESAMA;</w:t>
      </w:r>
    </w:p>
    <w:p w:rsidR="00FD11F3" w:rsidRPr="0087447B" w:rsidRDefault="00FD11F3" w:rsidP="002B35F3">
      <w:pPr>
        <w:spacing w:before="120" w:line="360" w:lineRule="auto"/>
        <w:rPr>
          <w:rFonts w:eastAsia="Arial Unicode MS" w:cs="Arial"/>
          <w:bCs/>
          <w:sz w:val="23"/>
          <w:szCs w:val="23"/>
        </w:rPr>
      </w:pPr>
      <w:r w:rsidRPr="0087447B">
        <w:rPr>
          <w:rFonts w:eastAsia="Arial Unicode MS" w:cs="Arial"/>
          <w:bCs/>
          <w:sz w:val="23"/>
          <w:szCs w:val="23"/>
        </w:rPr>
        <w:t xml:space="preserve">IX. </w:t>
      </w:r>
      <w:proofErr w:type="gramStart"/>
      <w:r w:rsidRPr="0087447B">
        <w:rPr>
          <w:rFonts w:eastAsia="Arial Unicode MS" w:cs="Arial"/>
          <w:bCs/>
          <w:sz w:val="23"/>
          <w:szCs w:val="23"/>
        </w:rPr>
        <w:t>na</w:t>
      </w:r>
      <w:proofErr w:type="gramEnd"/>
      <w:r w:rsidRPr="0087447B">
        <w:rPr>
          <w:rFonts w:eastAsia="Arial Unicode MS" w:cs="Arial"/>
          <w:bCs/>
          <w:sz w:val="23"/>
          <w:szCs w:val="23"/>
        </w:rPr>
        <w:t xml:space="preserve"> hipótese de caracterização de ato lesivo à Administração Pública, nos termos da Lei nº 12.846/2013, cometido pelo CONTRATADO no processo de contratação ou por ocasião da execução contratual;</w:t>
      </w:r>
    </w:p>
    <w:p w:rsidR="00FD11F3" w:rsidRPr="0087447B" w:rsidRDefault="00FD11F3" w:rsidP="002B35F3">
      <w:pPr>
        <w:spacing w:before="120" w:line="360" w:lineRule="auto"/>
        <w:rPr>
          <w:rFonts w:eastAsia="Arial Unicode MS" w:cs="Arial"/>
          <w:bCs/>
          <w:sz w:val="23"/>
          <w:szCs w:val="23"/>
        </w:rPr>
      </w:pPr>
      <w:r w:rsidRPr="0087447B">
        <w:rPr>
          <w:rFonts w:eastAsia="Arial Unicode MS" w:cs="Arial"/>
          <w:bCs/>
          <w:sz w:val="23"/>
          <w:szCs w:val="23"/>
        </w:rPr>
        <w:t xml:space="preserve">X. </w:t>
      </w:r>
      <w:proofErr w:type="gramStart"/>
      <w:r w:rsidRPr="0087447B">
        <w:rPr>
          <w:rFonts w:eastAsia="Arial Unicode MS" w:cs="Arial"/>
          <w:bCs/>
          <w:sz w:val="23"/>
          <w:szCs w:val="23"/>
        </w:rPr>
        <w:t>em</w:t>
      </w:r>
      <w:proofErr w:type="gramEnd"/>
      <w:r w:rsidRPr="0087447B">
        <w:rPr>
          <w:rFonts w:eastAsia="Arial Unicode MS" w:cs="Arial"/>
          <w:bCs/>
          <w:sz w:val="23"/>
          <w:szCs w:val="23"/>
        </w:rPr>
        <w:t xml:space="preserve"> razão da dissolução do CONTRATADO;</w:t>
      </w:r>
    </w:p>
    <w:p w:rsidR="00FD11F3" w:rsidRPr="0087447B" w:rsidRDefault="00FD11F3" w:rsidP="002B35F3">
      <w:pPr>
        <w:spacing w:before="120" w:line="360" w:lineRule="auto"/>
        <w:rPr>
          <w:rFonts w:eastAsia="Arial Unicode MS" w:cs="Arial"/>
          <w:bCs/>
          <w:sz w:val="23"/>
          <w:szCs w:val="23"/>
        </w:rPr>
      </w:pPr>
      <w:r w:rsidRPr="0087447B">
        <w:rPr>
          <w:rFonts w:eastAsia="Arial Unicode MS" w:cs="Arial"/>
          <w:bCs/>
          <w:sz w:val="23"/>
          <w:szCs w:val="23"/>
        </w:rPr>
        <w:t xml:space="preserve">XI. </w:t>
      </w:r>
      <w:proofErr w:type="gramStart"/>
      <w:r w:rsidRPr="0087447B">
        <w:rPr>
          <w:rFonts w:eastAsia="Arial Unicode MS" w:cs="Arial"/>
          <w:bCs/>
          <w:sz w:val="23"/>
          <w:szCs w:val="23"/>
        </w:rPr>
        <w:t>quando</w:t>
      </w:r>
      <w:proofErr w:type="gramEnd"/>
      <w:r w:rsidRPr="0087447B">
        <w:rPr>
          <w:rFonts w:eastAsia="Arial Unicode MS" w:cs="Arial"/>
          <w:bCs/>
          <w:sz w:val="23"/>
          <w:szCs w:val="23"/>
        </w:rPr>
        <w:t xml:space="preserve"> da ocorrência de caso fortuito ou de força maior, regularmente comprovado, impeditivo da execução do Contrato; e</w:t>
      </w:r>
    </w:p>
    <w:p w:rsidR="00FD11F3" w:rsidRPr="0087447B" w:rsidRDefault="00FD11F3" w:rsidP="002B35F3">
      <w:pPr>
        <w:spacing w:before="120" w:line="360" w:lineRule="auto"/>
        <w:rPr>
          <w:rFonts w:eastAsia="Arial Unicode MS" w:cs="Arial"/>
          <w:bCs/>
          <w:sz w:val="23"/>
          <w:szCs w:val="23"/>
        </w:rPr>
      </w:pPr>
      <w:r w:rsidRPr="0087447B">
        <w:rPr>
          <w:rFonts w:eastAsia="Arial Unicode MS" w:cs="Arial"/>
          <w:bCs/>
          <w:sz w:val="23"/>
          <w:szCs w:val="23"/>
        </w:rPr>
        <w:t xml:space="preserve">XII. </w:t>
      </w:r>
      <w:proofErr w:type="gramStart"/>
      <w:r w:rsidRPr="0087447B">
        <w:rPr>
          <w:rFonts w:eastAsia="Arial Unicode MS" w:cs="Arial"/>
          <w:bCs/>
          <w:sz w:val="23"/>
          <w:szCs w:val="23"/>
        </w:rPr>
        <w:t>em</w:t>
      </w:r>
      <w:proofErr w:type="gramEnd"/>
      <w:r w:rsidRPr="0087447B">
        <w:rPr>
          <w:rFonts w:eastAsia="Arial Unicode MS" w:cs="Arial"/>
          <w:bCs/>
          <w:sz w:val="23"/>
          <w:szCs w:val="23"/>
        </w:rPr>
        <w:t xml:space="preserve"> decorrência de atraso, lentidão ou paralisação injustificáveis da execução do objeto do Contrato, que caracterize a impossibilidade de s</w:t>
      </w:r>
      <w:bookmarkStart w:id="1" w:name="_GoBack"/>
      <w:bookmarkEnd w:id="1"/>
      <w:r w:rsidRPr="0087447B">
        <w:rPr>
          <w:rFonts w:eastAsia="Arial Unicode MS" w:cs="Arial"/>
          <w:bCs/>
          <w:sz w:val="23"/>
          <w:szCs w:val="23"/>
        </w:rPr>
        <w:t>ua conclusão no prazo pactuado.</w:t>
      </w:r>
    </w:p>
    <w:p w:rsidR="00FD11F3" w:rsidRPr="0087447B" w:rsidRDefault="00FD11F3" w:rsidP="002B35F3">
      <w:pPr>
        <w:spacing w:before="120" w:line="360" w:lineRule="auto"/>
        <w:rPr>
          <w:rFonts w:eastAsia="Arial Unicode MS" w:cs="Arial"/>
          <w:bCs/>
          <w:sz w:val="23"/>
          <w:szCs w:val="23"/>
        </w:rPr>
      </w:pPr>
      <w:r w:rsidRPr="0087447B">
        <w:rPr>
          <w:rFonts w:eastAsia="Arial Unicode MS" w:cs="Arial"/>
          <w:b/>
          <w:bCs/>
          <w:sz w:val="23"/>
          <w:szCs w:val="23"/>
        </w:rPr>
        <w:t xml:space="preserve">Parágrafo Primeiro: </w:t>
      </w:r>
      <w:r w:rsidRPr="0087447B">
        <w:rPr>
          <w:rFonts w:eastAsia="Arial Unicode MS" w:cs="Arial"/>
          <w:bCs/>
          <w:sz w:val="23"/>
          <w:szCs w:val="23"/>
        </w:rPr>
        <w:t xml:space="preserve">Caracteriza inadimplemento das obrigações de pagamento pecuniário do presente Contrato, a mora superior a </w:t>
      </w:r>
      <w:r w:rsidR="00947F30" w:rsidRPr="0087447B">
        <w:rPr>
          <w:rFonts w:eastAsia="Arial Unicode MS" w:cs="Arial"/>
          <w:bCs/>
          <w:sz w:val="23"/>
          <w:szCs w:val="23"/>
        </w:rPr>
        <w:t>30</w:t>
      </w:r>
      <w:r w:rsidRPr="0087447B">
        <w:rPr>
          <w:rFonts w:eastAsia="Arial Unicode MS" w:cs="Arial"/>
          <w:bCs/>
          <w:sz w:val="23"/>
          <w:szCs w:val="23"/>
        </w:rPr>
        <w:t xml:space="preserve"> (</w:t>
      </w:r>
      <w:r w:rsidR="00947F30" w:rsidRPr="0087447B">
        <w:rPr>
          <w:rFonts w:eastAsia="Arial Unicode MS" w:cs="Arial"/>
          <w:bCs/>
          <w:sz w:val="23"/>
          <w:szCs w:val="23"/>
        </w:rPr>
        <w:t>trinta</w:t>
      </w:r>
      <w:r w:rsidRPr="0087447B">
        <w:rPr>
          <w:rFonts w:eastAsia="Arial Unicode MS" w:cs="Arial"/>
          <w:bCs/>
          <w:sz w:val="23"/>
          <w:szCs w:val="23"/>
        </w:rPr>
        <w:t>) dias.</w:t>
      </w:r>
    </w:p>
    <w:p w:rsidR="00FD11F3" w:rsidRPr="0087447B" w:rsidRDefault="00FD11F3" w:rsidP="002B35F3">
      <w:pPr>
        <w:spacing w:before="120" w:line="360" w:lineRule="auto"/>
        <w:rPr>
          <w:rFonts w:eastAsia="Arial Unicode MS" w:cs="Arial"/>
          <w:bCs/>
          <w:sz w:val="23"/>
          <w:szCs w:val="23"/>
        </w:rPr>
      </w:pPr>
      <w:r w:rsidRPr="0087447B">
        <w:rPr>
          <w:rFonts w:eastAsia="Arial Unicode MS" w:cs="Arial"/>
          <w:b/>
          <w:bCs/>
          <w:sz w:val="23"/>
          <w:szCs w:val="23"/>
        </w:rPr>
        <w:t xml:space="preserve">Parágrafo Segundo: </w:t>
      </w:r>
      <w:r w:rsidRPr="0087447B">
        <w:rPr>
          <w:rFonts w:eastAsia="Arial Unicode MS" w:cs="Arial"/>
          <w:bCs/>
          <w:sz w:val="23"/>
          <w:szCs w:val="23"/>
        </w:rPr>
        <w:t xml:space="preserve">Os casos de extinção contratual convencionados no caput desta Cláusula deverão ser precedidos de </w:t>
      </w:r>
      <w:proofErr w:type="spellStart"/>
      <w:r w:rsidRPr="0087447B">
        <w:rPr>
          <w:rFonts w:eastAsia="Arial Unicode MS" w:cs="Arial"/>
          <w:bCs/>
          <w:sz w:val="23"/>
          <w:szCs w:val="23"/>
        </w:rPr>
        <w:t>notifi</w:t>
      </w:r>
      <w:proofErr w:type="spellEnd"/>
      <w:r w:rsidR="00EF4C7C" w:rsidRPr="0087447B">
        <w:rPr>
          <w:rFonts w:eastAsia="Arial Unicode MS" w:cs="Arial"/>
          <w:bCs/>
          <w:sz w:val="23"/>
          <w:szCs w:val="23"/>
        </w:rPr>
        <w:t xml:space="preserve">                                                                                                                                                                                                                                                                     </w:t>
      </w:r>
      <w:r w:rsidRPr="0087447B">
        <w:rPr>
          <w:rFonts w:eastAsia="Arial Unicode MS" w:cs="Arial"/>
          <w:bCs/>
          <w:sz w:val="23"/>
          <w:szCs w:val="23"/>
        </w:rPr>
        <w:t>ação escrita à outra parte do Contrato, e de oportunidade de defesa, dispensada a necessidade de interpelação judicial.</w:t>
      </w:r>
    </w:p>
    <w:p w:rsidR="00013FD4" w:rsidRPr="0087447B" w:rsidRDefault="00013FD4" w:rsidP="002B35F3">
      <w:pPr>
        <w:pStyle w:val="Ttulo2"/>
        <w:spacing w:before="480" w:line="360" w:lineRule="auto"/>
        <w:jc w:val="both"/>
        <w:rPr>
          <w:rFonts w:ascii="Arial" w:eastAsia="Arial Unicode MS" w:hAnsi="Arial" w:cs="Arial"/>
          <w:sz w:val="23"/>
          <w:szCs w:val="23"/>
        </w:rPr>
      </w:pPr>
      <w:r w:rsidRPr="0087447B">
        <w:rPr>
          <w:rFonts w:ascii="Arial" w:eastAsia="Arial Unicode MS" w:hAnsi="Arial" w:cs="Arial"/>
          <w:sz w:val="23"/>
          <w:szCs w:val="23"/>
        </w:rPr>
        <w:t>CLÁUSULA OITAVA: LEGISLAÇÃO APLICÁVEL</w:t>
      </w:r>
    </w:p>
    <w:p w:rsidR="00013FD4" w:rsidRPr="0087447B" w:rsidRDefault="00174A3A" w:rsidP="002B35F3">
      <w:pPr>
        <w:spacing w:before="120" w:line="360" w:lineRule="auto"/>
        <w:rPr>
          <w:rFonts w:eastAsia="Arial Unicode MS" w:cs="Arial"/>
          <w:bCs/>
          <w:sz w:val="23"/>
          <w:szCs w:val="23"/>
        </w:rPr>
      </w:pPr>
      <w:r w:rsidRPr="0087447B">
        <w:rPr>
          <w:rFonts w:eastAsia="Arial Unicode MS" w:cs="Arial"/>
          <w:sz w:val="23"/>
          <w:szCs w:val="23"/>
        </w:rPr>
        <w:t>8</w:t>
      </w:r>
      <w:r w:rsidR="00013FD4" w:rsidRPr="0087447B">
        <w:rPr>
          <w:rFonts w:eastAsia="Arial Unicode MS" w:cs="Arial"/>
          <w:sz w:val="23"/>
          <w:szCs w:val="23"/>
        </w:rPr>
        <w:t xml:space="preserve">.1. </w:t>
      </w:r>
      <w:r w:rsidR="00013FD4" w:rsidRPr="0087447B">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87447B">
        <w:rPr>
          <w:rFonts w:cs="Arial"/>
          <w:sz w:val="23"/>
          <w:szCs w:val="23"/>
        </w:rPr>
        <w:t xml:space="preserve">a Lei nº 12.846 – </w:t>
      </w:r>
      <w:proofErr w:type="gramStart"/>
      <w:r w:rsidR="00013FD4" w:rsidRPr="0087447B">
        <w:rPr>
          <w:rFonts w:cs="Arial"/>
          <w:sz w:val="23"/>
          <w:szCs w:val="23"/>
        </w:rPr>
        <w:t>Anticorrupção,</w:t>
      </w:r>
      <w:proofErr w:type="gramEnd"/>
      <w:r w:rsidR="00F07DCC" w:rsidRPr="0087447B">
        <w:rPr>
          <w:rFonts w:cs="Arial"/>
          <w:sz w:val="23"/>
          <w:szCs w:val="23"/>
        </w:rPr>
        <w:t xml:space="preserve">a </w:t>
      </w:r>
      <w:r w:rsidR="0098245B" w:rsidRPr="0087447B">
        <w:rPr>
          <w:rFonts w:cs="Arial"/>
          <w:sz w:val="23"/>
          <w:szCs w:val="23"/>
        </w:rPr>
        <w:t>Política Anticorrupção,</w:t>
      </w:r>
      <w:r w:rsidR="00F07DCC" w:rsidRPr="0087447B">
        <w:rPr>
          <w:rFonts w:cs="Arial"/>
          <w:sz w:val="23"/>
          <w:szCs w:val="23"/>
        </w:rPr>
        <w:t xml:space="preserve">o </w:t>
      </w:r>
      <w:r w:rsidR="002250D5" w:rsidRPr="0087447B">
        <w:rPr>
          <w:rFonts w:cs="Arial"/>
          <w:bCs/>
          <w:sz w:val="23"/>
          <w:szCs w:val="23"/>
        </w:rPr>
        <w:t xml:space="preserve">Regulamento Interno de Licitações, Contratos e </w:t>
      </w:r>
      <w:r w:rsidR="002250D5" w:rsidRPr="0087447B">
        <w:rPr>
          <w:rFonts w:cs="Arial"/>
          <w:bCs/>
          <w:sz w:val="23"/>
          <w:szCs w:val="23"/>
        </w:rPr>
        <w:lastRenderedPageBreak/>
        <w:t>Convênios</w:t>
      </w:r>
      <w:r w:rsidR="002250D5" w:rsidRPr="0087447B">
        <w:rPr>
          <w:rFonts w:cs="Arial"/>
          <w:sz w:val="23"/>
          <w:szCs w:val="23"/>
        </w:rPr>
        <w:t xml:space="preserve">, o </w:t>
      </w:r>
      <w:r w:rsidR="00013FD4" w:rsidRPr="0087447B">
        <w:rPr>
          <w:rFonts w:cs="Arial"/>
          <w:sz w:val="23"/>
          <w:szCs w:val="23"/>
        </w:rPr>
        <w:t>Código de Ética da CESAMA,</w:t>
      </w:r>
      <w:r w:rsidR="005734C4" w:rsidRPr="0087447B">
        <w:rPr>
          <w:rFonts w:eastAsia="Arial Unicode MS" w:cs="Arial"/>
          <w:bCs/>
          <w:sz w:val="23"/>
          <w:szCs w:val="23"/>
        </w:rPr>
        <w:t xml:space="preserve">e a </w:t>
      </w:r>
      <w:r w:rsidR="00013FD4" w:rsidRPr="0087447B">
        <w:rPr>
          <w:rFonts w:eastAsia="Arial Unicode MS" w:cs="Arial"/>
          <w:bCs/>
          <w:sz w:val="23"/>
          <w:szCs w:val="23"/>
        </w:rPr>
        <w:t>legislação municipal civil e ambiental aplicáveis ao objeto do contrato.</w:t>
      </w:r>
    </w:p>
    <w:p w:rsidR="00013FD4" w:rsidRPr="0087447B" w:rsidRDefault="00174A3A" w:rsidP="002B35F3">
      <w:pPr>
        <w:spacing w:before="120" w:line="360" w:lineRule="auto"/>
        <w:rPr>
          <w:rFonts w:eastAsia="Arial Unicode MS" w:cs="Arial"/>
          <w:bCs/>
          <w:sz w:val="23"/>
          <w:szCs w:val="23"/>
        </w:rPr>
      </w:pPr>
      <w:r w:rsidRPr="0087447B">
        <w:rPr>
          <w:rFonts w:eastAsia="Arial Unicode MS" w:cs="Arial"/>
          <w:bCs/>
          <w:sz w:val="23"/>
          <w:szCs w:val="23"/>
        </w:rPr>
        <w:t>8</w:t>
      </w:r>
      <w:r w:rsidR="00013FD4" w:rsidRPr="0087447B">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3D377B" w:rsidRPr="0087447B" w:rsidRDefault="003D377B" w:rsidP="002B35F3">
      <w:pPr>
        <w:pStyle w:val="Ttulo3"/>
        <w:widowControl w:val="0"/>
        <w:tabs>
          <w:tab w:val="clear" w:pos="0"/>
        </w:tabs>
        <w:spacing w:before="480" w:line="360" w:lineRule="auto"/>
        <w:ind w:right="0"/>
        <w:jc w:val="both"/>
        <w:rPr>
          <w:rFonts w:cs="Arial"/>
          <w:sz w:val="23"/>
          <w:szCs w:val="23"/>
        </w:rPr>
      </w:pPr>
      <w:r w:rsidRPr="0087447B">
        <w:rPr>
          <w:rFonts w:cs="Arial"/>
          <w:sz w:val="23"/>
          <w:szCs w:val="23"/>
        </w:rPr>
        <w:t>CLÁUSULA NO</w:t>
      </w:r>
      <w:r w:rsidR="006B057B" w:rsidRPr="0087447B">
        <w:rPr>
          <w:rFonts w:cs="Arial"/>
          <w:sz w:val="23"/>
          <w:szCs w:val="23"/>
        </w:rPr>
        <w:t>N</w:t>
      </w:r>
      <w:r w:rsidRPr="0087447B">
        <w:rPr>
          <w:rFonts w:cs="Arial"/>
          <w:sz w:val="23"/>
          <w:szCs w:val="23"/>
        </w:rPr>
        <w:t>A – DO FORO</w:t>
      </w:r>
    </w:p>
    <w:p w:rsidR="003D377B" w:rsidRPr="0087447B" w:rsidRDefault="00174A3A" w:rsidP="002B35F3">
      <w:pPr>
        <w:spacing w:before="120" w:line="360" w:lineRule="auto"/>
        <w:rPr>
          <w:rFonts w:cs="Arial"/>
          <w:sz w:val="23"/>
          <w:szCs w:val="23"/>
        </w:rPr>
      </w:pPr>
      <w:r w:rsidRPr="0087447B">
        <w:rPr>
          <w:rFonts w:cs="Arial"/>
          <w:sz w:val="23"/>
          <w:szCs w:val="23"/>
        </w:rPr>
        <w:t>9</w:t>
      </w:r>
      <w:r w:rsidR="003D377B" w:rsidRPr="0087447B">
        <w:rPr>
          <w:rFonts w:cs="Arial"/>
          <w:sz w:val="23"/>
          <w:szCs w:val="23"/>
        </w:rPr>
        <w:t>.</w:t>
      </w:r>
      <w:r w:rsidRPr="0087447B">
        <w:rPr>
          <w:rFonts w:cs="Arial"/>
          <w:sz w:val="23"/>
          <w:szCs w:val="23"/>
        </w:rPr>
        <w:t>1</w:t>
      </w:r>
      <w:r w:rsidR="003D377B" w:rsidRPr="0087447B">
        <w:rPr>
          <w:rFonts w:cs="Arial"/>
          <w:sz w:val="23"/>
          <w:szCs w:val="23"/>
        </w:rPr>
        <w:t>.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3D377B" w:rsidRPr="0087447B" w:rsidRDefault="003D377B" w:rsidP="002B35F3">
      <w:pPr>
        <w:spacing w:before="120" w:line="360" w:lineRule="auto"/>
        <w:rPr>
          <w:rFonts w:cs="Arial"/>
          <w:iCs/>
          <w:sz w:val="23"/>
          <w:szCs w:val="23"/>
        </w:rPr>
      </w:pPr>
      <w:r w:rsidRPr="0087447B">
        <w:rPr>
          <w:rFonts w:cs="Arial"/>
          <w:iCs/>
          <w:sz w:val="23"/>
          <w:szCs w:val="23"/>
        </w:rPr>
        <w:t>Por estarem assim justos e contratados, lavrou-se esta Carta Contrato, que vai assinada pelas partes, na presença de duas testemunhas.</w:t>
      </w:r>
    </w:p>
    <w:p w:rsidR="003D377B" w:rsidRPr="0087447B" w:rsidRDefault="003D377B" w:rsidP="002B35F3">
      <w:pPr>
        <w:spacing w:before="120" w:line="360" w:lineRule="auto"/>
        <w:jc w:val="center"/>
        <w:rPr>
          <w:rFonts w:cs="Arial"/>
          <w:sz w:val="23"/>
          <w:szCs w:val="23"/>
        </w:rPr>
      </w:pPr>
      <w:r w:rsidRPr="0087447B">
        <w:rPr>
          <w:rFonts w:cs="Arial"/>
          <w:sz w:val="23"/>
          <w:szCs w:val="23"/>
        </w:rPr>
        <w:t>Juiz de Fora</w:t>
      </w:r>
      <w:proofErr w:type="gramStart"/>
      <w:r w:rsidRPr="0087447B">
        <w:rPr>
          <w:rFonts w:cs="Arial"/>
          <w:sz w:val="23"/>
          <w:szCs w:val="23"/>
        </w:rPr>
        <w:t xml:space="preserve">, </w:t>
      </w:r>
      <w:r w:rsidR="0087447B" w:rsidRPr="0087447B">
        <w:rPr>
          <w:rFonts w:cs="Arial"/>
          <w:sz w:val="23"/>
          <w:szCs w:val="23"/>
        </w:rPr>
        <w:t>...</w:t>
      </w:r>
      <w:proofErr w:type="gramEnd"/>
      <w:r w:rsidR="0087447B" w:rsidRPr="0087447B">
        <w:rPr>
          <w:rFonts w:cs="Arial"/>
          <w:sz w:val="23"/>
          <w:szCs w:val="23"/>
        </w:rPr>
        <w:t>.....</w:t>
      </w:r>
      <w:r w:rsidRPr="0087447B">
        <w:rPr>
          <w:rFonts w:cs="Arial"/>
          <w:sz w:val="23"/>
          <w:szCs w:val="23"/>
        </w:rPr>
        <w:t xml:space="preserve"> </w:t>
      </w:r>
      <w:proofErr w:type="gramStart"/>
      <w:r w:rsidRPr="0087447B">
        <w:rPr>
          <w:rFonts w:cs="Arial"/>
          <w:sz w:val="23"/>
          <w:szCs w:val="23"/>
        </w:rPr>
        <w:t>de</w:t>
      </w:r>
      <w:proofErr w:type="gramEnd"/>
      <w:r w:rsidRPr="0087447B">
        <w:rPr>
          <w:rFonts w:cs="Arial"/>
          <w:sz w:val="23"/>
          <w:szCs w:val="23"/>
        </w:rPr>
        <w:t xml:space="preserve"> </w:t>
      </w:r>
      <w:r w:rsidR="0087447B" w:rsidRPr="0087447B">
        <w:rPr>
          <w:rFonts w:cs="Arial"/>
          <w:sz w:val="23"/>
          <w:szCs w:val="23"/>
        </w:rPr>
        <w:t>............................</w:t>
      </w:r>
      <w:r w:rsidRPr="0087447B">
        <w:rPr>
          <w:rFonts w:cs="Arial"/>
          <w:sz w:val="23"/>
          <w:szCs w:val="23"/>
        </w:rPr>
        <w:t xml:space="preserve"> </w:t>
      </w:r>
      <w:proofErr w:type="gramStart"/>
      <w:r w:rsidRPr="0087447B">
        <w:rPr>
          <w:rFonts w:cs="Arial"/>
          <w:sz w:val="23"/>
          <w:szCs w:val="23"/>
        </w:rPr>
        <w:t>de</w:t>
      </w:r>
      <w:proofErr w:type="gramEnd"/>
      <w:r w:rsidR="00036276" w:rsidRPr="0087447B">
        <w:rPr>
          <w:rFonts w:cs="Arial"/>
          <w:sz w:val="23"/>
          <w:szCs w:val="23"/>
        </w:rPr>
        <w:t xml:space="preserve"> 20</w:t>
      </w:r>
      <w:r w:rsidR="002A2667" w:rsidRPr="0087447B">
        <w:rPr>
          <w:rFonts w:cs="Arial"/>
          <w:sz w:val="23"/>
          <w:szCs w:val="23"/>
        </w:rPr>
        <w:t>20</w:t>
      </w:r>
      <w:r w:rsidRPr="0087447B">
        <w:rPr>
          <w:rFonts w:cs="Arial"/>
          <w:sz w:val="23"/>
          <w:szCs w:val="23"/>
        </w:rPr>
        <w:t>.</w:t>
      </w:r>
    </w:p>
    <w:p w:rsidR="003D377B" w:rsidRPr="0087447B" w:rsidRDefault="003D377B" w:rsidP="002B35F3">
      <w:pPr>
        <w:autoSpaceDE w:val="0"/>
        <w:autoSpaceDN w:val="0"/>
        <w:adjustRightInd w:val="0"/>
        <w:spacing w:before="120" w:line="360" w:lineRule="auto"/>
        <w:rPr>
          <w:rFonts w:cs="Arial"/>
          <w:sz w:val="23"/>
          <w:szCs w:val="23"/>
        </w:rPr>
      </w:pPr>
    </w:p>
    <w:p w:rsidR="0050082F" w:rsidRPr="0087447B" w:rsidRDefault="0050082F" w:rsidP="002B35F3">
      <w:pPr>
        <w:autoSpaceDE w:val="0"/>
        <w:autoSpaceDN w:val="0"/>
        <w:adjustRightInd w:val="0"/>
        <w:spacing w:before="120" w:line="360" w:lineRule="auto"/>
        <w:rPr>
          <w:rFonts w:cs="Arial"/>
          <w:sz w:val="23"/>
          <w:szCs w:val="23"/>
        </w:rPr>
      </w:pPr>
    </w:p>
    <w:tbl>
      <w:tblPr>
        <w:tblW w:w="10901" w:type="dxa"/>
        <w:tblInd w:w="-727" w:type="dxa"/>
        <w:tblLook w:val="04A0"/>
      </w:tblPr>
      <w:tblGrid>
        <w:gridCol w:w="4993"/>
        <w:gridCol w:w="5908"/>
      </w:tblGrid>
      <w:tr w:rsidR="00C65B67" w:rsidRPr="0087447B" w:rsidTr="0050082F">
        <w:trPr>
          <w:trHeight w:val="919"/>
        </w:trPr>
        <w:tc>
          <w:tcPr>
            <w:tcW w:w="4993" w:type="dxa"/>
          </w:tcPr>
          <w:p w:rsidR="003D377B" w:rsidRPr="0087447B" w:rsidRDefault="003D377B" w:rsidP="002B35F3">
            <w:pPr>
              <w:jc w:val="center"/>
              <w:rPr>
                <w:rFonts w:cs="Arial"/>
                <w:sz w:val="23"/>
                <w:szCs w:val="23"/>
              </w:rPr>
            </w:pPr>
            <w:r w:rsidRPr="0087447B">
              <w:rPr>
                <w:rFonts w:cs="Arial"/>
                <w:sz w:val="23"/>
                <w:szCs w:val="23"/>
              </w:rPr>
              <w:t>André Borges de Souza</w:t>
            </w:r>
          </w:p>
          <w:p w:rsidR="003D377B" w:rsidRPr="0087447B" w:rsidRDefault="003D377B" w:rsidP="002B35F3">
            <w:pPr>
              <w:jc w:val="center"/>
              <w:rPr>
                <w:rFonts w:cs="Arial"/>
                <w:sz w:val="23"/>
                <w:szCs w:val="23"/>
              </w:rPr>
            </w:pPr>
            <w:r w:rsidRPr="0087447B">
              <w:rPr>
                <w:rFonts w:cs="Arial"/>
                <w:sz w:val="23"/>
                <w:szCs w:val="23"/>
              </w:rPr>
              <w:t>Diretor Presidente da CESAMA</w:t>
            </w:r>
          </w:p>
        </w:tc>
        <w:tc>
          <w:tcPr>
            <w:tcW w:w="5908" w:type="dxa"/>
          </w:tcPr>
          <w:p w:rsidR="001B471A" w:rsidRPr="0087447B" w:rsidRDefault="001B471A" w:rsidP="0050082F">
            <w:pPr>
              <w:jc w:val="center"/>
              <w:rPr>
                <w:rFonts w:cs="Arial"/>
                <w:sz w:val="23"/>
                <w:szCs w:val="23"/>
                <w:lang w:eastAsia="pt-BR"/>
              </w:rPr>
            </w:pPr>
            <w:r w:rsidRPr="0087447B">
              <w:rPr>
                <w:rFonts w:cs="Arial"/>
                <w:sz w:val="23"/>
                <w:szCs w:val="23"/>
                <w:lang w:eastAsia="pt-BR"/>
              </w:rPr>
              <w:t>Wilson Luiz de Castro,</w:t>
            </w:r>
          </w:p>
          <w:p w:rsidR="003D377B" w:rsidRPr="0087447B" w:rsidRDefault="00EF4C7C" w:rsidP="0050082F">
            <w:pPr>
              <w:jc w:val="center"/>
              <w:rPr>
                <w:rFonts w:cs="Arial"/>
                <w:sz w:val="23"/>
                <w:szCs w:val="23"/>
              </w:rPr>
            </w:pPr>
            <w:r w:rsidRPr="0087447B">
              <w:rPr>
                <w:rFonts w:cs="Arial"/>
                <w:sz w:val="23"/>
                <w:szCs w:val="23"/>
                <w:lang w:eastAsia="pt-BR"/>
              </w:rPr>
              <w:t xml:space="preserve"> </w:t>
            </w:r>
            <w:r w:rsidR="001B471A" w:rsidRPr="0087447B">
              <w:rPr>
                <w:rFonts w:cs="Arial"/>
                <w:b/>
                <w:sz w:val="23"/>
                <w:szCs w:val="23"/>
                <w:lang w:eastAsia="pt-BR"/>
              </w:rPr>
              <w:t>LINEDATA SISTEMAS E GEOPROCESSAMENTO LTDA EPP</w:t>
            </w:r>
          </w:p>
        </w:tc>
      </w:tr>
    </w:tbl>
    <w:p w:rsidR="001B471A" w:rsidRPr="0087447B" w:rsidRDefault="00EF4C7C" w:rsidP="001B471A">
      <w:pPr>
        <w:jc w:val="center"/>
        <w:rPr>
          <w:rFonts w:cs="Arial"/>
          <w:sz w:val="23"/>
          <w:szCs w:val="23"/>
        </w:rPr>
      </w:pPr>
      <w:r w:rsidRPr="0087447B">
        <w:rPr>
          <w:rFonts w:cs="Arial"/>
          <w:sz w:val="23"/>
          <w:szCs w:val="23"/>
        </w:rPr>
        <w:t xml:space="preserve">                                                   </w:t>
      </w:r>
    </w:p>
    <w:p w:rsidR="001B471A" w:rsidRPr="0087447B" w:rsidRDefault="00EF4C7C" w:rsidP="001B471A">
      <w:pPr>
        <w:jc w:val="center"/>
        <w:rPr>
          <w:rFonts w:cs="Arial"/>
          <w:sz w:val="23"/>
          <w:szCs w:val="23"/>
        </w:rPr>
      </w:pPr>
      <w:r w:rsidRPr="0087447B">
        <w:rPr>
          <w:rFonts w:cs="Arial"/>
          <w:sz w:val="23"/>
          <w:szCs w:val="23"/>
        </w:rPr>
        <w:t xml:space="preserve">      </w:t>
      </w:r>
    </w:p>
    <w:p w:rsidR="001B471A" w:rsidRPr="0087447B" w:rsidRDefault="001B471A" w:rsidP="001B471A">
      <w:pPr>
        <w:jc w:val="center"/>
        <w:rPr>
          <w:rFonts w:cs="Arial"/>
          <w:sz w:val="23"/>
          <w:szCs w:val="23"/>
          <w:lang w:eastAsia="pt-BR"/>
        </w:rPr>
      </w:pPr>
      <w:r w:rsidRPr="0087447B">
        <w:rPr>
          <w:rFonts w:cs="Arial"/>
          <w:sz w:val="23"/>
          <w:szCs w:val="23"/>
        </w:rPr>
        <w:t xml:space="preserve">                                                        </w:t>
      </w:r>
      <w:r w:rsidR="00EF4C7C" w:rsidRPr="0087447B">
        <w:rPr>
          <w:rFonts w:cs="Arial"/>
          <w:sz w:val="23"/>
          <w:szCs w:val="23"/>
        </w:rPr>
        <w:t xml:space="preserve">                          </w:t>
      </w:r>
      <w:r w:rsidRPr="0087447B">
        <w:rPr>
          <w:rFonts w:cs="Arial"/>
          <w:sz w:val="23"/>
          <w:szCs w:val="23"/>
          <w:lang w:eastAsia="pt-BR"/>
        </w:rPr>
        <w:t xml:space="preserve">Marcos Antônio </w:t>
      </w:r>
      <w:proofErr w:type="spellStart"/>
      <w:r w:rsidRPr="0087447B">
        <w:rPr>
          <w:rFonts w:cs="Arial"/>
          <w:sz w:val="23"/>
          <w:szCs w:val="23"/>
          <w:lang w:eastAsia="pt-BR"/>
        </w:rPr>
        <w:t>Danella</w:t>
      </w:r>
      <w:proofErr w:type="spellEnd"/>
    </w:p>
    <w:p w:rsidR="001B471A" w:rsidRPr="0087447B" w:rsidRDefault="001B471A" w:rsidP="001B471A">
      <w:pPr>
        <w:ind w:right="-709"/>
        <w:jc w:val="center"/>
        <w:rPr>
          <w:rFonts w:cs="Arial"/>
          <w:b/>
          <w:sz w:val="23"/>
          <w:szCs w:val="23"/>
          <w:lang w:eastAsia="pt-BR"/>
        </w:rPr>
      </w:pPr>
      <w:r w:rsidRPr="0087447B">
        <w:rPr>
          <w:rFonts w:cs="Arial"/>
          <w:sz w:val="23"/>
          <w:szCs w:val="23"/>
          <w:lang w:eastAsia="pt-BR"/>
        </w:rPr>
        <w:t xml:space="preserve">                  </w:t>
      </w:r>
      <w:r w:rsidRPr="0087447B">
        <w:rPr>
          <w:rFonts w:cs="Arial"/>
          <w:b/>
          <w:sz w:val="23"/>
          <w:szCs w:val="23"/>
          <w:lang w:eastAsia="pt-BR"/>
        </w:rPr>
        <w:t xml:space="preserve">                                                   LINEDATA SISTEMAS E GEOPROCESSAMENTO</w:t>
      </w:r>
    </w:p>
    <w:p w:rsidR="00EF4C7C" w:rsidRPr="0087447B" w:rsidRDefault="001B471A" w:rsidP="001B471A">
      <w:pPr>
        <w:spacing w:line="360" w:lineRule="auto"/>
        <w:ind w:left="-284"/>
        <w:jc w:val="center"/>
        <w:rPr>
          <w:rFonts w:cs="Arial"/>
          <w:sz w:val="23"/>
          <w:szCs w:val="23"/>
        </w:rPr>
      </w:pPr>
      <w:r w:rsidRPr="0087447B">
        <w:rPr>
          <w:rFonts w:cs="Arial"/>
          <w:b/>
          <w:sz w:val="23"/>
          <w:szCs w:val="23"/>
          <w:lang w:eastAsia="pt-BR"/>
        </w:rPr>
        <w:t xml:space="preserve">                                                                                     LTDA EPP</w:t>
      </w:r>
    </w:p>
    <w:p w:rsidR="00EF4C7C" w:rsidRPr="0087447B" w:rsidRDefault="00EF4C7C" w:rsidP="00F959F8">
      <w:pPr>
        <w:spacing w:before="120" w:line="360" w:lineRule="auto"/>
        <w:ind w:left="-284"/>
        <w:rPr>
          <w:rFonts w:cs="Arial"/>
          <w:sz w:val="23"/>
          <w:szCs w:val="23"/>
        </w:rPr>
      </w:pPr>
    </w:p>
    <w:p w:rsidR="009E6469" w:rsidRPr="0087447B" w:rsidRDefault="003D377B" w:rsidP="00F959F8">
      <w:pPr>
        <w:spacing w:before="120" w:line="360" w:lineRule="auto"/>
        <w:ind w:left="-284"/>
        <w:rPr>
          <w:rFonts w:cs="Arial"/>
          <w:sz w:val="23"/>
          <w:szCs w:val="23"/>
        </w:rPr>
      </w:pPr>
      <w:r w:rsidRPr="0087447B">
        <w:rPr>
          <w:rFonts w:cs="Arial"/>
          <w:sz w:val="23"/>
          <w:szCs w:val="23"/>
        </w:rPr>
        <w:t xml:space="preserve">Testemunhas: 1)                                        </w:t>
      </w:r>
      <w:r w:rsidR="003C61C3" w:rsidRPr="0087447B">
        <w:rPr>
          <w:rFonts w:cs="Arial"/>
          <w:sz w:val="23"/>
          <w:szCs w:val="23"/>
        </w:rPr>
        <w:t xml:space="preserve"> </w:t>
      </w:r>
      <w:r w:rsidRPr="0087447B">
        <w:rPr>
          <w:rFonts w:cs="Arial"/>
          <w:sz w:val="23"/>
          <w:szCs w:val="23"/>
        </w:rPr>
        <w:t xml:space="preserve">                  2)</w:t>
      </w:r>
    </w:p>
    <w:sectPr w:rsidR="009E6469" w:rsidRPr="0087447B" w:rsidSect="00D369C6">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7" w:h="16840" w:code="9"/>
      <w:pgMar w:top="1418" w:right="1134" w:bottom="1985"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471A" w:rsidRDefault="001B471A">
      <w:r>
        <w:separator/>
      </w:r>
    </w:p>
  </w:endnote>
  <w:endnote w:type="continuationSeparator" w:id="1">
    <w:p w:rsidR="001B471A" w:rsidRDefault="001B471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71A" w:rsidRDefault="001B471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71A" w:rsidRPr="008D0226" w:rsidRDefault="005F5954" w:rsidP="00012D24">
    <w:pPr>
      <w:pStyle w:val="Cabealho"/>
      <w:tabs>
        <w:tab w:val="center" w:pos="4535"/>
        <w:tab w:val="left" w:pos="5775"/>
      </w:tabs>
      <w:rPr>
        <w:rFonts w:cs="Arial"/>
        <w:b/>
        <w:bCs/>
        <w:color w:val="000080"/>
        <w:sz w:val="12"/>
        <w:szCs w:val="12"/>
      </w:rPr>
    </w:pPr>
    <w:r w:rsidRPr="005F5954">
      <w:rPr>
        <w:rFonts w:cs="Arial"/>
        <w:b/>
        <w:noProof/>
        <w:sz w:val="16"/>
        <w:szCs w:val="16"/>
        <w:lang w:eastAsia="pt-BR"/>
      </w:rPr>
      <w:pict>
        <v:shapetype id="_x0000_t202" coordsize="21600,21600" o:spt="202" path="m,l,21600r21600,l21600,xe">
          <v:stroke joinstyle="miter"/>
          <v:path gradientshapeok="t" o:connecttype="rect"/>
        </v:shapetype>
        <v:shape id="Caixa de Texto 2" o:spid="_x0000_s41985" type="#_x0000_t202" style="position:absolute;left:0;text-align:left;margin-left:1895.55pt;margin-top:-11.65pt;width:105.75pt;height:52.9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" strokecolor="white [3212]">
          <v:textbox style="mso-next-textbox:#Caixa de Texto 2;mso-fit-shape-to-text:t">
            <w:txbxContent>
              <w:p w:rsidR="001B471A" w:rsidRDefault="001B471A">
                <w:r w:rsidRPr="001311DF">
                  <w:rPr>
                    <w:noProof/>
                    <w:lang w:eastAsia="pt-BR"/>
                  </w:rPr>
                  <w:drawing>
                    <wp:inline distT="0" distB="0" distL="0" distR="0">
                      <wp:extent cx="962025" cy="57150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62025" cy="571500"/>
                              </a:xfrm>
                              <a:prstGeom prst="rect">
                                <a:avLst/>
                              </a:prstGeom>
                              <a:noFill/>
                              <a:ln>
                                <a:noFill/>
                              </a:ln>
                            </pic:spPr>
                          </pic:pic>
                        </a:graphicData>
                      </a:graphic>
                    </wp:inline>
                  </w:drawing>
                </w:r>
              </w:p>
            </w:txbxContent>
          </v:textbox>
          <w10:wrap type="square" anchorx="page"/>
        </v:shape>
      </w:pict>
    </w:r>
  </w:p>
  <w:p w:rsidR="001B471A" w:rsidRPr="00DC08CD" w:rsidRDefault="001B471A" w:rsidP="00F47B64">
    <w:pPr>
      <w:pStyle w:val="Rodap"/>
      <w:tabs>
        <w:tab w:val="right" w:pos="8505"/>
      </w:tabs>
      <w:ind w:right="-1"/>
      <w:jc w:val="center"/>
      <w:rPr>
        <w:rFonts w:cs="Arial"/>
        <w:b/>
        <w:sz w:val="16"/>
        <w:szCs w:val="16"/>
      </w:rPr>
    </w:pPr>
    <w:r w:rsidRPr="00DC08CD">
      <w:rPr>
        <w:rFonts w:cs="Arial"/>
        <w:b/>
        <w:sz w:val="16"/>
        <w:szCs w:val="16"/>
      </w:rPr>
      <w:t>Companhia de Saneamento Municipal - Cesama</w:t>
    </w:r>
  </w:p>
  <w:p w:rsidR="001B471A" w:rsidRPr="00DC08CD" w:rsidRDefault="001B471A" w:rsidP="00F47B64">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1B471A" w:rsidRPr="00DC08CD" w:rsidRDefault="001B471A" w:rsidP="00F47B64">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w:t>
    </w:r>
    <w:proofErr w:type="gramStart"/>
    <w:r>
      <w:rPr>
        <w:rFonts w:cs="Arial"/>
        <w:sz w:val="16"/>
        <w:szCs w:val="16"/>
      </w:rPr>
      <w:t>Telefone:</w:t>
    </w:r>
    <w:proofErr w:type="gramEnd"/>
    <w:r>
      <w:rPr>
        <w:rFonts w:cs="Arial"/>
        <w:sz w:val="16"/>
        <w:szCs w:val="16"/>
      </w:rPr>
      <w:t>3692-9199</w:t>
    </w:r>
  </w:p>
  <w:p w:rsidR="001B471A" w:rsidRPr="00012D24" w:rsidRDefault="001B471A" w:rsidP="00012D24">
    <w:pPr>
      <w:pStyle w:val="Rodap"/>
      <w:ind w:left="-426"/>
      <w:jc w:val="center"/>
      <w:rPr>
        <w:rFonts w:cs="Arial"/>
        <w:b/>
        <w:bCs/>
        <w:i/>
        <w:iCs/>
        <w:color w:val="FF0000"/>
        <w:spacing w:val="30"/>
        <w:position w:val="5"/>
        <w:sz w:val="12"/>
        <w:szCs w:val="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71A" w:rsidRDefault="001B471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471A" w:rsidRDefault="001B471A">
      <w:r>
        <w:separator/>
      </w:r>
    </w:p>
  </w:footnote>
  <w:footnote w:type="continuationSeparator" w:id="1">
    <w:p w:rsidR="001B471A" w:rsidRDefault="001B47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71A" w:rsidRDefault="005F5954">
    <w:pPr>
      <w:pStyle w:val="Cabealho"/>
      <w:framePr w:wrap="around" w:vAnchor="text" w:hAnchor="margin" w:xAlign="right" w:y="1"/>
      <w:rPr>
        <w:rStyle w:val="Nmerodepgina"/>
      </w:rPr>
    </w:pPr>
    <w:r>
      <w:rPr>
        <w:rStyle w:val="Nmerodepgina"/>
      </w:rPr>
      <w:fldChar w:fldCharType="begin"/>
    </w:r>
    <w:r w:rsidR="001B471A">
      <w:rPr>
        <w:rStyle w:val="Nmerodepgina"/>
      </w:rPr>
      <w:instrText xml:space="preserve">PAGE  </w:instrText>
    </w:r>
    <w:r>
      <w:rPr>
        <w:rStyle w:val="Nmerodepgina"/>
      </w:rPr>
      <w:fldChar w:fldCharType="end"/>
    </w:r>
  </w:p>
  <w:p w:rsidR="001B471A" w:rsidRDefault="001B471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71A" w:rsidRPr="00321CDA" w:rsidRDefault="001B471A" w:rsidP="00321CDA">
    <w:pPr>
      <w:pStyle w:val="Cabealho"/>
      <w:jc w:val="center"/>
    </w:pPr>
    <w:r w:rsidRPr="004F1EF7">
      <w:rPr>
        <w:noProof/>
        <w:lang w:eastAsia="pt-BR"/>
      </w:rPr>
      <w:drawing>
        <wp:inline distT="0" distB="0" distL="0" distR="0">
          <wp:extent cx="1990725" cy="409575"/>
          <wp:effectExtent l="0" t="0" r="9525" b="9525"/>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s"/>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0725" cy="4095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71A" w:rsidRDefault="001B471A">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15"/>
    <w:lvl w:ilvl="0">
      <w:start w:val="9"/>
      <w:numFmt w:val="decimal"/>
      <w:lvlText w:val="%1."/>
      <w:lvlJc w:val="left"/>
      <w:pPr>
        <w:tabs>
          <w:tab w:val="num" w:pos="0"/>
        </w:tabs>
        <w:ind w:left="405" w:hanging="405"/>
      </w:pPr>
      <w:rPr>
        <w:rFonts w:ascii="Symbol" w:eastAsia="Times New Roman" w:hAnsi="Symbol" w:cs="Arial"/>
        <w:b/>
        <w:color w:val="auto"/>
        <w:sz w:val="24"/>
        <w:szCs w:val="24"/>
      </w:rPr>
    </w:lvl>
    <w:lvl w:ilvl="1">
      <w:start w:val="5"/>
      <w:numFmt w:val="decimal"/>
      <w:lvlText w:val="%1.%2-"/>
      <w:lvlJc w:val="left"/>
      <w:pPr>
        <w:tabs>
          <w:tab w:val="num" w:pos="0"/>
        </w:tabs>
        <w:ind w:left="862" w:hanging="720"/>
      </w:pPr>
      <w:rPr>
        <w:rFonts w:ascii="Courier New" w:hAnsi="Courier New" w:cs="Courier New"/>
        <w:iCs/>
        <w:sz w:val="24"/>
        <w:szCs w:val="24"/>
        <w:lang w:val="de-DE"/>
      </w:rPr>
    </w:lvl>
    <w:lvl w:ilvl="2">
      <w:start w:val="1"/>
      <w:numFmt w:val="decimal"/>
      <w:lvlText w:val="%1.%2.%3."/>
      <w:lvlJc w:val="left"/>
      <w:pPr>
        <w:tabs>
          <w:tab w:val="num" w:pos="0"/>
        </w:tabs>
        <w:ind w:left="720" w:hanging="720"/>
      </w:pPr>
      <w:rPr>
        <w:rFonts w:ascii="Symbol" w:eastAsia="Times New Roman" w:hAnsi="Symbol" w:cs="Arial"/>
        <w:b/>
        <w:color w:val="auto"/>
        <w:sz w:val="24"/>
        <w:szCs w:val="24"/>
      </w:rPr>
    </w:lvl>
    <w:lvl w:ilvl="3">
      <w:start w:val="1"/>
      <w:numFmt w:val="decimal"/>
      <w:lvlText w:val="%1.%2.%3.%4."/>
      <w:lvlJc w:val="left"/>
      <w:pPr>
        <w:tabs>
          <w:tab w:val="num" w:pos="0"/>
        </w:tabs>
        <w:ind w:left="1080" w:hanging="1080"/>
      </w:pPr>
      <w:rPr>
        <w:rFonts w:ascii="Symbol" w:eastAsia="Times New Roman" w:hAnsi="Symbol" w:cs="Arial"/>
        <w:b/>
        <w:color w:val="auto"/>
        <w:sz w:val="24"/>
        <w:szCs w:val="24"/>
      </w:rPr>
    </w:lvl>
    <w:lvl w:ilvl="4">
      <w:start w:val="1"/>
      <w:numFmt w:val="decimal"/>
      <w:lvlText w:val="%1.%2.%3.%4.%5."/>
      <w:lvlJc w:val="left"/>
      <w:pPr>
        <w:tabs>
          <w:tab w:val="num" w:pos="0"/>
        </w:tabs>
        <w:ind w:left="1080" w:hanging="1080"/>
      </w:pPr>
      <w:rPr>
        <w:rFonts w:ascii="Symbol" w:eastAsia="Times New Roman" w:hAnsi="Symbol" w:cs="Arial"/>
        <w:b/>
        <w:color w:val="auto"/>
        <w:sz w:val="24"/>
        <w:szCs w:val="24"/>
      </w:rPr>
    </w:lvl>
    <w:lvl w:ilvl="5">
      <w:start w:val="1"/>
      <w:numFmt w:val="decimal"/>
      <w:lvlText w:val="%1.%2.%3.%4.%5.%6."/>
      <w:lvlJc w:val="left"/>
      <w:pPr>
        <w:tabs>
          <w:tab w:val="num" w:pos="0"/>
        </w:tabs>
        <w:ind w:left="1440" w:hanging="1440"/>
      </w:pPr>
      <w:rPr>
        <w:rFonts w:ascii="Symbol" w:eastAsia="Times New Roman" w:hAnsi="Symbol" w:cs="Arial"/>
        <w:b/>
        <w:color w:val="auto"/>
        <w:sz w:val="24"/>
        <w:szCs w:val="24"/>
      </w:rPr>
    </w:lvl>
    <w:lvl w:ilvl="6">
      <w:start w:val="1"/>
      <w:numFmt w:val="decimal"/>
      <w:lvlText w:val="%1.%2.%3.%4.%5.%6.%7."/>
      <w:lvlJc w:val="left"/>
      <w:pPr>
        <w:tabs>
          <w:tab w:val="num" w:pos="0"/>
        </w:tabs>
        <w:ind w:left="1440" w:hanging="1440"/>
      </w:pPr>
      <w:rPr>
        <w:rFonts w:ascii="Symbol" w:eastAsia="Times New Roman" w:hAnsi="Symbol" w:cs="Arial"/>
        <w:b/>
        <w:color w:val="auto"/>
        <w:sz w:val="24"/>
        <w:szCs w:val="24"/>
      </w:rPr>
    </w:lvl>
    <w:lvl w:ilvl="7">
      <w:start w:val="1"/>
      <w:numFmt w:val="decimal"/>
      <w:lvlText w:val="%1.%2.%3.%4.%5.%6.%7.%8."/>
      <w:lvlJc w:val="left"/>
      <w:pPr>
        <w:tabs>
          <w:tab w:val="num" w:pos="0"/>
        </w:tabs>
        <w:ind w:left="1800" w:hanging="1800"/>
      </w:pPr>
      <w:rPr>
        <w:rFonts w:ascii="Symbol" w:eastAsia="Times New Roman" w:hAnsi="Symbol" w:cs="Arial"/>
        <w:b/>
        <w:color w:val="auto"/>
        <w:sz w:val="24"/>
        <w:szCs w:val="24"/>
      </w:rPr>
    </w:lvl>
    <w:lvl w:ilvl="8">
      <w:start w:val="1"/>
      <w:numFmt w:val="decimal"/>
      <w:lvlText w:val="%1.%2.%3.%4.%5.%6.%7.%8.%9."/>
      <w:lvlJc w:val="left"/>
      <w:pPr>
        <w:tabs>
          <w:tab w:val="num" w:pos="0"/>
        </w:tabs>
        <w:ind w:left="2160" w:hanging="2160"/>
      </w:pPr>
      <w:rPr>
        <w:rFonts w:ascii="Symbol" w:eastAsia="Times New Roman" w:hAnsi="Symbol" w:cs="Arial"/>
        <w:b/>
        <w:color w:val="auto"/>
        <w:sz w:val="24"/>
        <w:szCs w:val="24"/>
      </w:r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7">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8">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9">
    <w:nsid w:val="1222435F"/>
    <w:multiLevelType w:val="multilevel"/>
    <w:tmpl w:val="C8782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A84D81"/>
    <w:multiLevelType w:val="multilevel"/>
    <w:tmpl w:val="96BE6B6A"/>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EB717D7"/>
    <w:multiLevelType w:val="hybridMultilevel"/>
    <w:tmpl w:val="7C508CD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E4C278D"/>
    <w:multiLevelType w:val="multilevel"/>
    <w:tmpl w:val="1FAA2CB6"/>
    <w:lvl w:ilvl="0">
      <w:start w:val="5"/>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nsid w:val="543A037A"/>
    <w:multiLevelType w:val="multilevel"/>
    <w:tmpl w:val="270EA3A4"/>
    <w:lvl w:ilvl="0">
      <w:start w:val="1"/>
      <w:numFmt w:val="decimal"/>
      <w:lvlText w:val="%1."/>
      <w:lvlJc w:val="left"/>
      <w:pPr>
        <w:ind w:left="502" w:hanging="360"/>
      </w:pPr>
      <w:rPr>
        <w:b/>
      </w:rPr>
    </w:lvl>
    <w:lvl w:ilvl="1">
      <w:start w:val="1"/>
      <w:numFmt w:val="decimal"/>
      <w:isLgl/>
      <w:lvlText w:val="%1.%2."/>
      <w:lvlJc w:val="left"/>
      <w:pPr>
        <w:ind w:left="1004" w:hanging="720"/>
      </w:pPr>
      <w:rPr>
        <w:rFonts w:hint="default"/>
        <w:b/>
        <w:color w:val="auto"/>
      </w:rPr>
    </w:lvl>
    <w:lvl w:ilvl="2">
      <w:start w:val="1"/>
      <w:numFmt w:val="decimal"/>
      <w:isLgl/>
      <w:lvlText w:val="%1.%2.%3."/>
      <w:lvlJc w:val="left"/>
      <w:pPr>
        <w:ind w:left="1430" w:hanging="720"/>
      </w:pPr>
      <w:rPr>
        <w:rFonts w:hint="default"/>
        <w:b/>
        <w:color w:val="auto"/>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1">
    <w:nsid w:val="5DBD576B"/>
    <w:multiLevelType w:val="multilevel"/>
    <w:tmpl w:val="F9249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99D76CB"/>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37364EB"/>
    <w:multiLevelType w:val="multilevel"/>
    <w:tmpl w:val="BA6EA8D2"/>
    <w:lvl w:ilvl="0">
      <w:start w:val="5"/>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7">
    <w:nsid w:val="7B8C74B1"/>
    <w:multiLevelType w:val="multilevel"/>
    <w:tmpl w:val="EC6EDA96"/>
    <w:lvl w:ilvl="0">
      <w:start w:val="5"/>
      <w:numFmt w:val="decimal"/>
      <w:lvlText w:val="%1."/>
      <w:lvlJc w:val="left"/>
      <w:pPr>
        <w:ind w:left="585" w:hanging="585"/>
      </w:pPr>
      <w:rPr>
        <w:rFonts w:hint="default"/>
      </w:rPr>
    </w:lvl>
    <w:lvl w:ilvl="1">
      <w:start w:val="2"/>
      <w:numFmt w:val="decimal"/>
      <w:lvlText w:val="%1.%2."/>
      <w:lvlJc w:val="left"/>
      <w:pPr>
        <w:ind w:left="1074" w:hanging="72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7D451785"/>
    <w:multiLevelType w:val="multilevel"/>
    <w:tmpl w:val="1E82B41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6"/>
  </w:num>
  <w:num w:numId="3">
    <w:abstractNumId w:val="7"/>
  </w:num>
  <w:num w:numId="4">
    <w:abstractNumId w:val="8"/>
  </w:num>
  <w:num w:numId="5">
    <w:abstractNumId w:val="20"/>
  </w:num>
  <w:num w:numId="6">
    <w:abstractNumId w:val="18"/>
  </w:num>
  <w:num w:numId="7">
    <w:abstractNumId w:val="17"/>
  </w:num>
  <w:num w:numId="8">
    <w:abstractNumId w:val="23"/>
  </w:num>
  <w:num w:numId="9">
    <w:abstractNumId w:val="12"/>
  </w:num>
  <w:num w:numId="10">
    <w:abstractNumId w:val="16"/>
  </w:num>
  <w:num w:numId="11">
    <w:abstractNumId w:val="14"/>
  </w:num>
  <w:num w:numId="12">
    <w:abstractNumId w:val="13"/>
  </w:num>
  <w:num w:numId="13">
    <w:abstractNumId w:val="19"/>
  </w:num>
  <w:num w:numId="14">
    <w:abstractNumId w:val="15"/>
  </w:num>
  <w:num w:numId="15">
    <w:abstractNumId w:val="25"/>
  </w:num>
  <w:num w:numId="16">
    <w:abstractNumId w:val="28"/>
  </w:num>
  <w:num w:numId="17">
    <w:abstractNumId w:val="22"/>
  </w:num>
  <w:num w:numId="18">
    <w:abstractNumId w:val="24"/>
  </w:num>
  <w:num w:numId="19">
    <w:abstractNumId w:val="10"/>
  </w:num>
  <w:num w:numId="20">
    <w:abstractNumId w:val="27"/>
  </w:num>
  <w:num w:numId="21">
    <w:abstractNumId w:val="2"/>
  </w:num>
  <w:num w:numId="22">
    <w:abstractNumId w:val="6"/>
  </w:num>
  <w:num w:numId="23">
    <w:abstractNumId w:val="21"/>
  </w:num>
  <w:num w:numId="24">
    <w:abstractNumId w:val="9"/>
  </w:num>
  <w:num w:numId="25">
    <w:abstractNumId w:val="5"/>
  </w:num>
  <w:num w:numId="26">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1987"/>
    <o:shapelayout v:ext="edit">
      <o:idmap v:ext="edit" data="41"/>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A44"/>
    <w:rsid w:val="00012D24"/>
    <w:rsid w:val="00013FD4"/>
    <w:rsid w:val="000159FC"/>
    <w:rsid w:val="00020938"/>
    <w:rsid w:val="00022214"/>
    <w:rsid w:val="00022C3D"/>
    <w:rsid w:val="00023317"/>
    <w:rsid w:val="00025ADE"/>
    <w:rsid w:val="000316B2"/>
    <w:rsid w:val="000346D3"/>
    <w:rsid w:val="00035478"/>
    <w:rsid w:val="00035B0E"/>
    <w:rsid w:val="00036276"/>
    <w:rsid w:val="00041641"/>
    <w:rsid w:val="00041984"/>
    <w:rsid w:val="000426DC"/>
    <w:rsid w:val="00042A34"/>
    <w:rsid w:val="00044906"/>
    <w:rsid w:val="000462A6"/>
    <w:rsid w:val="00047FB9"/>
    <w:rsid w:val="00050576"/>
    <w:rsid w:val="000529ED"/>
    <w:rsid w:val="000537EC"/>
    <w:rsid w:val="0005421D"/>
    <w:rsid w:val="0005425E"/>
    <w:rsid w:val="000606A4"/>
    <w:rsid w:val="0006185E"/>
    <w:rsid w:val="000640A4"/>
    <w:rsid w:val="00064E3E"/>
    <w:rsid w:val="0006695F"/>
    <w:rsid w:val="00066FE0"/>
    <w:rsid w:val="000703EE"/>
    <w:rsid w:val="000713D6"/>
    <w:rsid w:val="000716A9"/>
    <w:rsid w:val="00072F02"/>
    <w:rsid w:val="00073185"/>
    <w:rsid w:val="00075ADF"/>
    <w:rsid w:val="00076AEB"/>
    <w:rsid w:val="00081BB3"/>
    <w:rsid w:val="00086FA1"/>
    <w:rsid w:val="000876B7"/>
    <w:rsid w:val="00087D36"/>
    <w:rsid w:val="00090CB2"/>
    <w:rsid w:val="00091F5A"/>
    <w:rsid w:val="000A7FB7"/>
    <w:rsid w:val="000B2AC6"/>
    <w:rsid w:val="000B3AC8"/>
    <w:rsid w:val="000B72AF"/>
    <w:rsid w:val="000C5F4B"/>
    <w:rsid w:val="000C6823"/>
    <w:rsid w:val="000D114B"/>
    <w:rsid w:val="000D271A"/>
    <w:rsid w:val="000D5B47"/>
    <w:rsid w:val="000E332E"/>
    <w:rsid w:val="000E6267"/>
    <w:rsid w:val="000E6E5B"/>
    <w:rsid w:val="000F1EEE"/>
    <w:rsid w:val="000F2A10"/>
    <w:rsid w:val="000F6083"/>
    <w:rsid w:val="000F688B"/>
    <w:rsid w:val="000F7D4D"/>
    <w:rsid w:val="001008A1"/>
    <w:rsid w:val="00102E99"/>
    <w:rsid w:val="001036CF"/>
    <w:rsid w:val="00104E00"/>
    <w:rsid w:val="00114BC4"/>
    <w:rsid w:val="00117969"/>
    <w:rsid w:val="00117978"/>
    <w:rsid w:val="00123D84"/>
    <w:rsid w:val="00127C29"/>
    <w:rsid w:val="00130DCE"/>
    <w:rsid w:val="00134738"/>
    <w:rsid w:val="001352C5"/>
    <w:rsid w:val="00140911"/>
    <w:rsid w:val="00141562"/>
    <w:rsid w:val="00142A08"/>
    <w:rsid w:val="00150BF0"/>
    <w:rsid w:val="00151CE1"/>
    <w:rsid w:val="00155C17"/>
    <w:rsid w:val="00161AA1"/>
    <w:rsid w:val="00162117"/>
    <w:rsid w:val="001663BE"/>
    <w:rsid w:val="001712BA"/>
    <w:rsid w:val="00172AD9"/>
    <w:rsid w:val="00174A3A"/>
    <w:rsid w:val="00174D68"/>
    <w:rsid w:val="00176244"/>
    <w:rsid w:val="00177912"/>
    <w:rsid w:val="001803FF"/>
    <w:rsid w:val="00182D3A"/>
    <w:rsid w:val="00183292"/>
    <w:rsid w:val="00183713"/>
    <w:rsid w:val="00183760"/>
    <w:rsid w:val="00184BB3"/>
    <w:rsid w:val="00186539"/>
    <w:rsid w:val="0019021F"/>
    <w:rsid w:val="00194D39"/>
    <w:rsid w:val="001954C7"/>
    <w:rsid w:val="001A1D9D"/>
    <w:rsid w:val="001A58BB"/>
    <w:rsid w:val="001A63AA"/>
    <w:rsid w:val="001B02A6"/>
    <w:rsid w:val="001B18ED"/>
    <w:rsid w:val="001B200D"/>
    <w:rsid w:val="001B3FB9"/>
    <w:rsid w:val="001B471A"/>
    <w:rsid w:val="001C463A"/>
    <w:rsid w:val="001C730C"/>
    <w:rsid w:val="001C74E8"/>
    <w:rsid w:val="001D39DF"/>
    <w:rsid w:val="001D4A49"/>
    <w:rsid w:val="001E0292"/>
    <w:rsid w:val="001E163F"/>
    <w:rsid w:val="001E20C3"/>
    <w:rsid w:val="001E307E"/>
    <w:rsid w:val="001E43E5"/>
    <w:rsid w:val="001F09A5"/>
    <w:rsid w:val="001F7337"/>
    <w:rsid w:val="00201358"/>
    <w:rsid w:val="00202FE5"/>
    <w:rsid w:val="0020305F"/>
    <w:rsid w:val="00205837"/>
    <w:rsid w:val="002062D2"/>
    <w:rsid w:val="002070FA"/>
    <w:rsid w:val="002162EC"/>
    <w:rsid w:val="00222D03"/>
    <w:rsid w:val="00225035"/>
    <w:rsid w:val="0022504F"/>
    <w:rsid w:val="002250D5"/>
    <w:rsid w:val="002264E0"/>
    <w:rsid w:val="00231449"/>
    <w:rsid w:val="00234D3B"/>
    <w:rsid w:val="002415B9"/>
    <w:rsid w:val="00241D3A"/>
    <w:rsid w:val="0024218C"/>
    <w:rsid w:val="00242220"/>
    <w:rsid w:val="00242AE3"/>
    <w:rsid w:val="002444E9"/>
    <w:rsid w:val="0024581A"/>
    <w:rsid w:val="00246647"/>
    <w:rsid w:val="00247C57"/>
    <w:rsid w:val="0025409B"/>
    <w:rsid w:val="00255CF8"/>
    <w:rsid w:val="0026099F"/>
    <w:rsid w:val="00260BD3"/>
    <w:rsid w:val="00261551"/>
    <w:rsid w:val="00261FB9"/>
    <w:rsid w:val="00262565"/>
    <w:rsid w:val="00264A1C"/>
    <w:rsid w:val="00264F93"/>
    <w:rsid w:val="002741CE"/>
    <w:rsid w:val="00274243"/>
    <w:rsid w:val="0028009F"/>
    <w:rsid w:val="00281CEB"/>
    <w:rsid w:val="00285867"/>
    <w:rsid w:val="00286387"/>
    <w:rsid w:val="0028737F"/>
    <w:rsid w:val="002911FF"/>
    <w:rsid w:val="002918E8"/>
    <w:rsid w:val="00294A70"/>
    <w:rsid w:val="002A0A54"/>
    <w:rsid w:val="002A2667"/>
    <w:rsid w:val="002A61F3"/>
    <w:rsid w:val="002A710F"/>
    <w:rsid w:val="002B2B37"/>
    <w:rsid w:val="002B35F3"/>
    <w:rsid w:val="002B401F"/>
    <w:rsid w:val="002B5D1A"/>
    <w:rsid w:val="002C5C80"/>
    <w:rsid w:val="002C66E3"/>
    <w:rsid w:val="002C6AB8"/>
    <w:rsid w:val="002D0096"/>
    <w:rsid w:val="002D2C74"/>
    <w:rsid w:val="002D49EF"/>
    <w:rsid w:val="002D7DA3"/>
    <w:rsid w:val="002E30DC"/>
    <w:rsid w:val="002E39C0"/>
    <w:rsid w:val="002E4231"/>
    <w:rsid w:val="002E5C41"/>
    <w:rsid w:val="002F1B41"/>
    <w:rsid w:val="002F3DB5"/>
    <w:rsid w:val="002F4AA0"/>
    <w:rsid w:val="00300371"/>
    <w:rsid w:val="003074E7"/>
    <w:rsid w:val="0031380D"/>
    <w:rsid w:val="003151CF"/>
    <w:rsid w:val="003151DD"/>
    <w:rsid w:val="00315AFC"/>
    <w:rsid w:val="00315CB0"/>
    <w:rsid w:val="003167FE"/>
    <w:rsid w:val="00317651"/>
    <w:rsid w:val="00321CDA"/>
    <w:rsid w:val="00322999"/>
    <w:rsid w:val="00331747"/>
    <w:rsid w:val="0033360E"/>
    <w:rsid w:val="0034111D"/>
    <w:rsid w:val="00343875"/>
    <w:rsid w:val="00345C12"/>
    <w:rsid w:val="003471C4"/>
    <w:rsid w:val="0034740D"/>
    <w:rsid w:val="0035048C"/>
    <w:rsid w:val="00351002"/>
    <w:rsid w:val="003522D5"/>
    <w:rsid w:val="00354870"/>
    <w:rsid w:val="00356F19"/>
    <w:rsid w:val="003576F2"/>
    <w:rsid w:val="0036062F"/>
    <w:rsid w:val="003614F6"/>
    <w:rsid w:val="003642B2"/>
    <w:rsid w:val="00364632"/>
    <w:rsid w:val="003647CA"/>
    <w:rsid w:val="0036597D"/>
    <w:rsid w:val="00365D37"/>
    <w:rsid w:val="0036619E"/>
    <w:rsid w:val="00366699"/>
    <w:rsid w:val="00373FA4"/>
    <w:rsid w:val="0037730C"/>
    <w:rsid w:val="003845E8"/>
    <w:rsid w:val="00384F1C"/>
    <w:rsid w:val="0039454E"/>
    <w:rsid w:val="003A6BC3"/>
    <w:rsid w:val="003B2603"/>
    <w:rsid w:val="003B5E7A"/>
    <w:rsid w:val="003B6B69"/>
    <w:rsid w:val="003C1E7E"/>
    <w:rsid w:val="003C61C3"/>
    <w:rsid w:val="003C7D88"/>
    <w:rsid w:val="003D377B"/>
    <w:rsid w:val="003D5D44"/>
    <w:rsid w:val="003D60FC"/>
    <w:rsid w:val="003D626C"/>
    <w:rsid w:val="003E1BF7"/>
    <w:rsid w:val="003F2034"/>
    <w:rsid w:val="003F2224"/>
    <w:rsid w:val="003F433D"/>
    <w:rsid w:val="003F4904"/>
    <w:rsid w:val="003F4AB0"/>
    <w:rsid w:val="00403869"/>
    <w:rsid w:val="00406245"/>
    <w:rsid w:val="004070D1"/>
    <w:rsid w:val="004134E6"/>
    <w:rsid w:val="004143D0"/>
    <w:rsid w:val="00414773"/>
    <w:rsid w:val="00415B9F"/>
    <w:rsid w:val="00421CAD"/>
    <w:rsid w:val="0042214D"/>
    <w:rsid w:val="00432517"/>
    <w:rsid w:val="004351D3"/>
    <w:rsid w:val="00436CDD"/>
    <w:rsid w:val="00437BA4"/>
    <w:rsid w:val="0044081A"/>
    <w:rsid w:val="00440925"/>
    <w:rsid w:val="004422C8"/>
    <w:rsid w:val="0044439E"/>
    <w:rsid w:val="00445010"/>
    <w:rsid w:val="00445EE5"/>
    <w:rsid w:val="004470A2"/>
    <w:rsid w:val="00453682"/>
    <w:rsid w:val="004541DE"/>
    <w:rsid w:val="0045681F"/>
    <w:rsid w:val="00460C81"/>
    <w:rsid w:val="00461FC4"/>
    <w:rsid w:val="00462610"/>
    <w:rsid w:val="00464240"/>
    <w:rsid w:val="00466E6D"/>
    <w:rsid w:val="00467B6C"/>
    <w:rsid w:val="004707F9"/>
    <w:rsid w:val="0048292F"/>
    <w:rsid w:val="00484381"/>
    <w:rsid w:val="00486E11"/>
    <w:rsid w:val="00491C2E"/>
    <w:rsid w:val="00492A72"/>
    <w:rsid w:val="004946F8"/>
    <w:rsid w:val="00497082"/>
    <w:rsid w:val="004A11D7"/>
    <w:rsid w:val="004A765C"/>
    <w:rsid w:val="004B3F8B"/>
    <w:rsid w:val="004B51D8"/>
    <w:rsid w:val="004B6094"/>
    <w:rsid w:val="004B670C"/>
    <w:rsid w:val="004C0428"/>
    <w:rsid w:val="004C11CF"/>
    <w:rsid w:val="004C3C8C"/>
    <w:rsid w:val="004C529A"/>
    <w:rsid w:val="004C57A1"/>
    <w:rsid w:val="004C6529"/>
    <w:rsid w:val="004D51BC"/>
    <w:rsid w:val="004E0486"/>
    <w:rsid w:val="004E5E45"/>
    <w:rsid w:val="004E6AD7"/>
    <w:rsid w:val="004F0024"/>
    <w:rsid w:val="004F54F5"/>
    <w:rsid w:val="0050082F"/>
    <w:rsid w:val="0051754C"/>
    <w:rsid w:val="00517D9A"/>
    <w:rsid w:val="005208BA"/>
    <w:rsid w:val="00522C22"/>
    <w:rsid w:val="00523510"/>
    <w:rsid w:val="00523A12"/>
    <w:rsid w:val="00523C6A"/>
    <w:rsid w:val="005263E2"/>
    <w:rsid w:val="005267C0"/>
    <w:rsid w:val="005340D7"/>
    <w:rsid w:val="00536C46"/>
    <w:rsid w:val="005373F3"/>
    <w:rsid w:val="00541789"/>
    <w:rsid w:val="0054331E"/>
    <w:rsid w:val="00543502"/>
    <w:rsid w:val="0054516B"/>
    <w:rsid w:val="005549D3"/>
    <w:rsid w:val="00560663"/>
    <w:rsid w:val="00561862"/>
    <w:rsid w:val="00562E8E"/>
    <w:rsid w:val="00563DC4"/>
    <w:rsid w:val="00571FFB"/>
    <w:rsid w:val="005728C9"/>
    <w:rsid w:val="005734C4"/>
    <w:rsid w:val="0057444B"/>
    <w:rsid w:val="005804CF"/>
    <w:rsid w:val="00581250"/>
    <w:rsid w:val="005815CC"/>
    <w:rsid w:val="005841E4"/>
    <w:rsid w:val="00585C8A"/>
    <w:rsid w:val="00591437"/>
    <w:rsid w:val="005949D5"/>
    <w:rsid w:val="005B19EB"/>
    <w:rsid w:val="005B393A"/>
    <w:rsid w:val="005C46B4"/>
    <w:rsid w:val="005C4CDE"/>
    <w:rsid w:val="005C55D2"/>
    <w:rsid w:val="005D21EF"/>
    <w:rsid w:val="005D3196"/>
    <w:rsid w:val="005D3574"/>
    <w:rsid w:val="005D4513"/>
    <w:rsid w:val="005D4C64"/>
    <w:rsid w:val="005D649E"/>
    <w:rsid w:val="005D6F12"/>
    <w:rsid w:val="005E55EA"/>
    <w:rsid w:val="005E5F11"/>
    <w:rsid w:val="005F14B0"/>
    <w:rsid w:val="005F1A93"/>
    <w:rsid w:val="005F2A17"/>
    <w:rsid w:val="005F2AA1"/>
    <w:rsid w:val="005F2ADA"/>
    <w:rsid w:val="005F33C5"/>
    <w:rsid w:val="005F5864"/>
    <w:rsid w:val="005F5954"/>
    <w:rsid w:val="005F5D99"/>
    <w:rsid w:val="005F6DC9"/>
    <w:rsid w:val="00600E45"/>
    <w:rsid w:val="006026FD"/>
    <w:rsid w:val="00605435"/>
    <w:rsid w:val="006058A5"/>
    <w:rsid w:val="00606192"/>
    <w:rsid w:val="00606F88"/>
    <w:rsid w:val="006115CC"/>
    <w:rsid w:val="00613F38"/>
    <w:rsid w:val="006144EB"/>
    <w:rsid w:val="00614B03"/>
    <w:rsid w:val="00615C31"/>
    <w:rsid w:val="006211FA"/>
    <w:rsid w:val="006217DC"/>
    <w:rsid w:val="00626F4F"/>
    <w:rsid w:val="0062732B"/>
    <w:rsid w:val="006425B3"/>
    <w:rsid w:val="00642C1D"/>
    <w:rsid w:val="00644ED1"/>
    <w:rsid w:val="0064759A"/>
    <w:rsid w:val="00650352"/>
    <w:rsid w:val="006509C9"/>
    <w:rsid w:val="00650D44"/>
    <w:rsid w:val="00650E8D"/>
    <w:rsid w:val="006709A6"/>
    <w:rsid w:val="00670D7F"/>
    <w:rsid w:val="00672B53"/>
    <w:rsid w:val="00684679"/>
    <w:rsid w:val="006846E6"/>
    <w:rsid w:val="00686065"/>
    <w:rsid w:val="006930CC"/>
    <w:rsid w:val="00694451"/>
    <w:rsid w:val="006946CE"/>
    <w:rsid w:val="00694C09"/>
    <w:rsid w:val="0069701B"/>
    <w:rsid w:val="0069795D"/>
    <w:rsid w:val="0069799A"/>
    <w:rsid w:val="006A3FEE"/>
    <w:rsid w:val="006B057B"/>
    <w:rsid w:val="006B4F8C"/>
    <w:rsid w:val="006C15AC"/>
    <w:rsid w:val="006D1588"/>
    <w:rsid w:val="006E1427"/>
    <w:rsid w:val="006E3B2E"/>
    <w:rsid w:val="006E3E43"/>
    <w:rsid w:val="006E4681"/>
    <w:rsid w:val="006E54DA"/>
    <w:rsid w:val="006E5E72"/>
    <w:rsid w:val="006F2CCE"/>
    <w:rsid w:val="006F2E40"/>
    <w:rsid w:val="006F354C"/>
    <w:rsid w:val="006F4E8F"/>
    <w:rsid w:val="006F6FF6"/>
    <w:rsid w:val="00701607"/>
    <w:rsid w:val="00702A0C"/>
    <w:rsid w:val="00703006"/>
    <w:rsid w:val="007066FC"/>
    <w:rsid w:val="00707B00"/>
    <w:rsid w:val="00715438"/>
    <w:rsid w:val="00720BAF"/>
    <w:rsid w:val="00720C22"/>
    <w:rsid w:val="00721323"/>
    <w:rsid w:val="0072227F"/>
    <w:rsid w:val="007232BC"/>
    <w:rsid w:val="007267BC"/>
    <w:rsid w:val="00734693"/>
    <w:rsid w:val="007350D9"/>
    <w:rsid w:val="007361BF"/>
    <w:rsid w:val="00737F91"/>
    <w:rsid w:val="0075100E"/>
    <w:rsid w:val="00751FE2"/>
    <w:rsid w:val="00756995"/>
    <w:rsid w:val="007604C9"/>
    <w:rsid w:val="007652F2"/>
    <w:rsid w:val="00765799"/>
    <w:rsid w:val="00770B74"/>
    <w:rsid w:val="00770EB4"/>
    <w:rsid w:val="007736D6"/>
    <w:rsid w:val="007748E6"/>
    <w:rsid w:val="00792BC4"/>
    <w:rsid w:val="00793391"/>
    <w:rsid w:val="00795CF2"/>
    <w:rsid w:val="007A09B4"/>
    <w:rsid w:val="007A0FD7"/>
    <w:rsid w:val="007A49C0"/>
    <w:rsid w:val="007A6EEA"/>
    <w:rsid w:val="007B161F"/>
    <w:rsid w:val="007B2FC9"/>
    <w:rsid w:val="007C0201"/>
    <w:rsid w:val="007C3CE0"/>
    <w:rsid w:val="007D03B7"/>
    <w:rsid w:val="007D4036"/>
    <w:rsid w:val="007D5FD5"/>
    <w:rsid w:val="007E5F46"/>
    <w:rsid w:val="007F3261"/>
    <w:rsid w:val="007F5EBC"/>
    <w:rsid w:val="007F6D09"/>
    <w:rsid w:val="007F706B"/>
    <w:rsid w:val="007F75B3"/>
    <w:rsid w:val="007F79A1"/>
    <w:rsid w:val="00800D90"/>
    <w:rsid w:val="00802D3C"/>
    <w:rsid w:val="00804F10"/>
    <w:rsid w:val="00811CCD"/>
    <w:rsid w:val="00812A8C"/>
    <w:rsid w:val="00813B26"/>
    <w:rsid w:val="00817F3F"/>
    <w:rsid w:val="00832E91"/>
    <w:rsid w:val="008421DA"/>
    <w:rsid w:val="008445D2"/>
    <w:rsid w:val="00844894"/>
    <w:rsid w:val="008539A1"/>
    <w:rsid w:val="00855C83"/>
    <w:rsid w:val="00856066"/>
    <w:rsid w:val="0086180A"/>
    <w:rsid w:val="008619F9"/>
    <w:rsid w:val="0086320A"/>
    <w:rsid w:val="00863EB6"/>
    <w:rsid w:val="00872907"/>
    <w:rsid w:val="00873F25"/>
    <w:rsid w:val="0087447B"/>
    <w:rsid w:val="00874FA4"/>
    <w:rsid w:val="008805F6"/>
    <w:rsid w:val="00881B37"/>
    <w:rsid w:val="00886DD4"/>
    <w:rsid w:val="00887CE0"/>
    <w:rsid w:val="00887F8E"/>
    <w:rsid w:val="00891D1A"/>
    <w:rsid w:val="00895B6F"/>
    <w:rsid w:val="008A1758"/>
    <w:rsid w:val="008A1E62"/>
    <w:rsid w:val="008A2C60"/>
    <w:rsid w:val="008A49EE"/>
    <w:rsid w:val="008B031B"/>
    <w:rsid w:val="008B2C3E"/>
    <w:rsid w:val="008C15A0"/>
    <w:rsid w:val="008C45B9"/>
    <w:rsid w:val="008C5FAA"/>
    <w:rsid w:val="008C6FC5"/>
    <w:rsid w:val="008D001C"/>
    <w:rsid w:val="008D1591"/>
    <w:rsid w:val="008D2FFE"/>
    <w:rsid w:val="008E0907"/>
    <w:rsid w:val="008E1393"/>
    <w:rsid w:val="008E5D13"/>
    <w:rsid w:val="008E649D"/>
    <w:rsid w:val="008E66A2"/>
    <w:rsid w:val="008F2DC5"/>
    <w:rsid w:val="008F4AEA"/>
    <w:rsid w:val="009013A9"/>
    <w:rsid w:val="00903FF0"/>
    <w:rsid w:val="009040BC"/>
    <w:rsid w:val="00910204"/>
    <w:rsid w:val="00910431"/>
    <w:rsid w:val="00911BA2"/>
    <w:rsid w:val="0091519D"/>
    <w:rsid w:val="00922416"/>
    <w:rsid w:val="009260BC"/>
    <w:rsid w:val="009316A8"/>
    <w:rsid w:val="009402F7"/>
    <w:rsid w:val="0094554A"/>
    <w:rsid w:val="009461A1"/>
    <w:rsid w:val="00947F30"/>
    <w:rsid w:val="00960095"/>
    <w:rsid w:val="00962803"/>
    <w:rsid w:val="00966E83"/>
    <w:rsid w:val="00967005"/>
    <w:rsid w:val="00967304"/>
    <w:rsid w:val="009815BF"/>
    <w:rsid w:val="0098245B"/>
    <w:rsid w:val="00983521"/>
    <w:rsid w:val="00986A7D"/>
    <w:rsid w:val="00992130"/>
    <w:rsid w:val="0099229B"/>
    <w:rsid w:val="0099401B"/>
    <w:rsid w:val="009A100E"/>
    <w:rsid w:val="009A3DD7"/>
    <w:rsid w:val="009A60C0"/>
    <w:rsid w:val="009B25A0"/>
    <w:rsid w:val="009B3E3F"/>
    <w:rsid w:val="009B4088"/>
    <w:rsid w:val="009B43A4"/>
    <w:rsid w:val="009B68B8"/>
    <w:rsid w:val="009C000B"/>
    <w:rsid w:val="009C091E"/>
    <w:rsid w:val="009C106B"/>
    <w:rsid w:val="009C3094"/>
    <w:rsid w:val="009C4167"/>
    <w:rsid w:val="009C5088"/>
    <w:rsid w:val="009C686A"/>
    <w:rsid w:val="009D6419"/>
    <w:rsid w:val="009D64F7"/>
    <w:rsid w:val="009E1D63"/>
    <w:rsid w:val="009E37B5"/>
    <w:rsid w:val="009E3AFB"/>
    <w:rsid w:val="009E50E3"/>
    <w:rsid w:val="009E6469"/>
    <w:rsid w:val="009F1DAD"/>
    <w:rsid w:val="009F41DE"/>
    <w:rsid w:val="00A022B9"/>
    <w:rsid w:val="00A02511"/>
    <w:rsid w:val="00A03C60"/>
    <w:rsid w:val="00A13C2C"/>
    <w:rsid w:val="00A14B6F"/>
    <w:rsid w:val="00A1513F"/>
    <w:rsid w:val="00A20E04"/>
    <w:rsid w:val="00A21ADF"/>
    <w:rsid w:val="00A23B56"/>
    <w:rsid w:val="00A23E85"/>
    <w:rsid w:val="00A242F1"/>
    <w:rsid w:val="00A31998"/>
    <w:rsid w:val="00A3325C"/>
    <w:rsid w:val="00A359CD"/>
    <w:rsid w:val="00A47B8D"/>
    <w:rsid w:val="00A47ECC"/>
    <w:rsid w:val="00A541AF"/>
    <w:rsid w:val="00A55A08"/>
    <w:rsid w:val="00A63138"/>
    <w:rsid w:val="00A66E5D"/>
    <w:rsid w:val="00A6752F"/>
    <w:rsid w:val="00A7009C"/>
    <w:rsid w:val="00A76B0B"/>
    <w:rsid w:val="00A7776F"/>
    <w:rsid w:val="00A77A69"/>
    <w:rsid w:val="00A84D87"/>
    <w:rsid w:val="00A8520C"/>
    <w:rsid w:val="00A9555E"/>
    <w:rsid w:val="00AA3068"/>
    <w:rsid w:val="00AA3382"/>
    <w:rsid w:val="00AB27AE"/>
    <w:rsid w:val="00AB53D3"/>
    <w:rsid w:val="00AB7929"/>
    <w:rsid w:val="00AC54E3"/>
    <w:rsid w:val="00AC5C68"/>
    <w:rsid w:val="00AD40E2"/>
    <w:rsid w:val="00AD6893"/>
    <w:rsid w:val="00AE08DD"/>
    <w:rsid w:val="00AE27A5"/>
    <w:rsid w:val="00AE65E3"/>
    <w:rsid w:val="00AE69C3"/>
    <w:rsid w:val="00AF1325"/>
    <w:rsid w:val="00AF1EDC"/>
    <w:rsid w:val="00AF316B"/>
    <w:rsid w:val="00AF3C00"/>
    <w:rsid w:val="00B008A7"/>
    <w:rsid w:val="00B02F86"/>
    <w:rsid w:val="00B104BF"/>
    <w:rsid w:val="00B11A8A"/>
    <w:rsid w:val="00B17B8C"/>
    <w:rsid w:val="00B225A0"/>
    <w:rsid w:val="00B22E63"/>
    <w:rsid w:val="00B2557F"/>
    <w:rsid w:val="00B26679"/>
    <w:rsid w:val="00B400C0"/>
    <w:rsid w:val="00B4030E"/>
    <w:rsid w:val="00B41EF6"/>
    <w:rsid w:val="00B43590"/>
    <w:rsid w:val="00B43F33"/>
    <w:rsid w:val="00B44B91"/>
    <w:rsid w:val="00B516AD"/>
    <w:rsid w:val="00B51823"/>
    <w:rsid w:val="00B52770"/>
    <w:rsid w:val="00B552A4"/>
    <w:rsid w:val="00B6544C"/>
    <w:rsid w:val="00B659FD"/>
    <w:rsid w:val="00B65D05"/>
    <w:rsid w:val="00B67C83"/>
    <w:rsid w:val="00B752D6"/>
    <w:rsid w:val="00B828EB"/>
    <w:rsid w:val="00B86394"/>
    <w:rsid w:val="00B86D5E"/>
    <w:rsid w:val="00B877C1"/>
    <w:rsid w:val="00B877D1"/>
    <w:rsid w:val="00B9099B"/>
    <w:rsid w:val="00B91DF0"/>
    <w:rsid w:val="00B922BA"/>
    <w:rsid w:val="00B94EAE"/>
    <w:rsid w:val="00BA11A5"/>
    <w:rsid w:val="00BA3987"/>
    <w:rsid w:val="00BA4949"/>
    <w:rsid w:val="00BB0C6E"/>
    <w:rsid w:val="00BB7127"/>
    <w:rsid w:val="00BC03DC"/>
    <w:rsid w:val="00BC1DA5"/>
    <w:rsid w:val="00BC3495"/>
    <w:rsid w:val="00BC4832"/>
    <w:rsid w:val="00BC56BC"/>
    <w:rsid w:val="00BC74F9"/>
    <w:rsid w:val="00BC7E84"/>
    <w:rsid w:val="00BD2954"/>
    <w:rsid w:val="00BD3B3B"/>
    <w:rsid w:val="00BD6783"/>
    <w:rsid w:val="00BD74C9"/>
    <w:rsid w:val="00BE5353"/>
    <w:rsid w:val="00BE5C2C"/>
    <w:rsid w:val="00BE7BDB"/>
    <w:rsid w:val="00BF0C38"/>
    <w:rsid w:val="00BF2908"/>
    <w:rsid w:val="00BF5BD4"/>
    <w:rsid w:val="00BF6AA1"/>
    <w:rsid w:val="00BF78BD"/>
    <w:rsid w:val="00C011E9"/>
    <w:rsid w:val="00C0144C"/>
    <w:rsid w:val="00C05159"/>
    <w:rsid w:val="00C05197"/>
    <w:rsid w:val="00C11732"/>
    <w:rsid w:val="00C14B9B"/>
    <w:rsid w:val="00C15E8A"/>
    <w:rsid w:val="00C22D9D"/>
    <w:rsid w:val="00C2720C"/>
    <w:rsid w:val="00C27447"/>
    <w:rsid w:val="00C303C6"/>
    <w:rsid w:val="00C41A06"/>
    <w:rsid w:val="00C47E8D"/>
    <w:rsid w:val="00C50E51"/>
    <w:rsid w:val="00C54709"/>
    <w:rsid w:val="00C55636"/>
    <w:rsid w:val="00C624D4"/>
    <w:rsid w:val="00C64146"/>
    <w:rsid w:val="00C65B67"/>
    <w:rsid w:val="00C6737B"/>
    <w:rsid w:val="00C71576"/>
    <w:rsid w:val="00C80056"/>
    <w:rsid w:val="00C83106"/>
    <w:rsid w:val="00C831F0"/>
    <w:rsid w:val="00C907FF"/>
    <w:rsid w:val="00C925F9"/>
    <w:rsid w:val="00CA14ED"/>
    <w:rsid w:val="00CB10C8"/>
    <w:rsid w:val="00CB1A91"/>
    <w:rsid w:val="00CB5B64"/>
    <w:rsid w:val="00CB5D28"/>
    <w:rsid w:val="00CB7F44"/>
    <w:rsid w:val="00CC0275"/>
    <w:rsid w:val="00CC0BF0"/>
    <w:rsid w:val="00CC2914"/>
    <w:rsid w:val="00CC2F5E"/>
    <w:rsid w:val="00CD389C"/>
    <w:rsid w:val="00CD3EC3"/>
    <w:rsid w:val="00CD3FCF"/>
    <w:rsid w:val="00CD5DB2"/>
    <w:rsid w:val="00CE06C9"/>
    <w:rsid w:val="00CE1A43"/>
    <w:rsid w:val="00CF2E9B"/>
    <w:rsid w:val="00CF5A22"/>
    <w:rsid w:val="00CF5E14"/>
    <w:rsid w:val="00CF779A"/>
    <w:rsid w:val="00D004D7"/>
    <w:rsid w:val="00D06667"/>
    <w:rsid w:val="00D11BEA"/>
    <w:rsid w:val="00D13D92"/>
    <w:rsid w:val="00D15F23"/>
    <w:rsid w:val="00D17F75"/>
    <w:rsid w:val="00D225AE"/>
    <w:rsid w:val="00D2282E"/>
    <w:rsid w:val="00D26E4A"/>
    <w:rsid w:val="00D3183A"/>
    <w:rsid w:val="00D32464"/>
    <w:rsid w:val="00D344CE"/>
    <w:rsid w:val="00D363B1"/>
    <w:rsid w:val="00D369C6"/>
    <w:rsid w:val="00D36EB1"/>
    <w:rsid w:val="00D379B0"/>
    <w:rsid w:val="00D45F44"/>
    <w:rsid w:val="00D5111B"/>
    <w:rsid w:val="00D6250C"/>
    <w:rsid w:val="00D6586E"/>
    <w:rsid w:val="00D71E31"/>
    <w:rsid w:val="00D71EC9"/>
    <w:rsid w:val="00D72D4E"/>
    <w:rsid w:val="00D74D46"/>
    <w:rsid w:val="00D80F52"/>
    <w:rsid w:val="00D8166E"/>
    <w:rsid w:val="00D8491C"/>
    <w:rsid w:val="00D861BE"/>
    <w:rsid w:val="00D8711A"/>
    <w:rsid w:val="00D923E3"/>
    <w:rsid w:val="00D926E0"/>
    <w:rsid w:val="00D93EEF"/>
    <w:rsid w:val="00D93F32"/>
    <w:rsid w:val="00D9478A"/>
    <w:rsid w:val="00D94935"/>
    <w:rsid w:val="00D95387"/>
    <w:rsid w:val="00D95F4A"/>
    <w:rsid w:val="00DA26FF"/>
    <w:rsid w:val="00DA2F03"/>
    <w:rsid w:val="00DA4FB4"/>
    <w:rsid w:val="00DA5D20"/>
    <w:rsid w:val="00DB0310"/>
    <w:rsid w:val="00DB0C5A"/>
    <w:rsid w:val="00DB2421"/>
    <w:rsid w:val="00DB2A2F"/>
    <w:rsid w:val="00DB2ADB"/>
    <w:rsid w:val="00DB3B7F"/>
    <w:rsid w:val="00DB41F1"/>
    <w:rsid w:val="00DC0E31"/>
    <w:rsid w:val="00DC6094"/>
    <w:rsid w:val="00DC6FAD"/>
    <w:rsid w:val="00DD2B89"/>
    <w:rsid w:val="00DD46BF"/>
    <w:rsid w:val="00DD5DD3"/>
    <w:rsid w:val="00DD7027"/>
    <w:rsid w:val="00DE135D"/>
    <w:rsid w:val="00DE14C2"/>
    <w:rsid w:val="00DE2C06"/>
    <w:rsid w:val="00DE2FDD"/>
    <w:rsid w:val="00DE49C7"/>
    <w:rsid w:val="00DE5137"/>
    <w:rsid w:val="00DF7B89"/>
    <w:rsid w:val="00E0061A"/>
    <w:rsid w:val="00E014D4"/>
    <w:rsid w:val="00E07212"/>
    <w:rsid w:val="00E150EA"/>
    <w:rsid w:val="00E15872"/>
    <w:rsid w:val="00E15A06"/>
    <w:rsid w:val="00E210B8"/>
    <w:rsid w:val="00E27149"/>
    <w:rsid w:val="00E272D4"/>
    <w:rsid w:val="00E30478"/>
    <w:rsid w:val="00E4220A"/>
    <w:rsid w:val="00E426A7"/>
    <w:rsid w:val="00E43FA8"/>
    <w:rsid w:val="00E45AEB"/>
    <w:rsid w:val="00E51092"/>
    <w:rsid w:val="00E5221A"/>
    <w:rsid w:val="00E57D04"/>
    <w:rsid w:val="00E60368"/>
    <w:rsid w:val="00E60938"/>
    <w:rsid w:val="00E6154F"/>
    <w:rsid w:val="00E6200C"/>
    <w:rsid w:val="00E62C01"/>
    <w:rsid w:val="00E66DEC"/>
    <w:rsid w:val="00E70719"/>
    <w:rsid w:val="00E73401"/>
    <w:rsid w:val="00E7360A"/>
    <w:rsid w:val="00E76AD9"/>
    <w:rsid w:val="00E77FF0"/>
    <w:rsid w:val="00E809AB"/>
    <w:rsid w:val="00E81132"/>
    <w:rsid w:val="00E81FB2"/>
    <w:rsid w:val="00E823AF"/>
    <w:rsid w:val="00E8302D"/>
    <w:rsid w:val="00E8402E"/>
    <w:rsid w:val="00E84E53"/>
    <w:rsid w:val="00E878BA"/>
    <w:rsid w:val="00E9247A"/>
    <w:rsid w:val="00E94CF3"/>
    <w:rsid w:val="00EA1751"/>
    <w:rsid w:val="00EA3188"/>
    <w:rsid w:val="00EB03A1"/>
    <w:rsid w:val="00EB3C86"/>
    <w:rsid w:val="00EB54ED"/>
    <w:rsid w:val="00EB7A37"/>
    <w:rsid w:val="00EC167E"/>
    <w:rsid w:val="00EC1D83"/>
    <w:rsid w:val="00EC3BE7"/>
    <w:rsid w:val="00EC3FB1"/>
    <w:rsid w:val="00EC5950"/>
    <w:rsid w:val="00EC59BD"/>
    <w:rsid w:val="00ED07A7"/>
    <w:rsid w:val="00ED2138"/>
    <w:rsid w:val="00ED4C81"/>
    <w:rsid w:val="00ED5B17"/>
    <w:rsid w:val="00EE2116"/>
    <w:rsid w:val="00EE412A"/>
    <w:rsid w:val="00EF42DB"/>
    <w:rsid w:val="00EF4C7C"/>
    <w:rsid w:val="00EF7A7E"/>
    <w:rsid w:val="00F054F7"/>
    <w:rsid w:val="00F05DC6"/>
    <w:rsid w:val="00F07DCC"/>
    <w:rsid w:val="00F126BF"/>
    <w:rsid w:val="00F1306B"/>
    <w:rsid w:val="00F13B25"/>
    <w:rsid w:val="00F13FA6"/>
    <w:rsid w:val="00F16881"/>
    <w:rsid w:val="00F17262"/>
    <w:rsid w:val="00F21669"/>
    <w:rsid w:val="00F23E50"/>
    <w:rsid w:val="00F258B5"/>
    <w:rsid w:val="00F3029C"/>
    <w:rsid w:val="00F333EB"/>
    <w:rsid w:val="00F33D9D"/>
    <w:rsid w:val="00F34C0F"/>
    <w:rsid w:val="00F35D5A"/>
    <w:rsid w:val="00F36020"/>
    <w:rsid w:val="00F36A4C"/>
    <w:rsid w:val="00F41A57"/>
    <w:rsid w:val="00F47B64"/>
    <w:rsid w:val="00F5079D"/>
    <w:rsid w:val="00F56B7D"/>
    <w:rsid w:val="00F603C6"/>
    <w:rsid w:val="00F625FA"/>
    <w:rsid w:val="00F6545F"/>
    <w:rsid w:val="00F71E9A"/>
    <w:rsid w:val="00F72822"/>
    <w:rsid w:val="00F73A02"/>
    <w:rsid w:val="00F82C66"/>
    <w:rsid w:val="00F85DB4"/>
    <w:rsid w:val="00F86197"/>
    <w:rsid w:val="00F86981"/>
    <w:rsid w:val="00F87586"/>
    <w:rsid w:val="00F908E2"/>
    <w:rsid w:val="00F91CE8"/>
    <w:rsid w:val="00F91E7C"/>
    <w:rsid w:val="00F959F8"/>
    <w:rsid w:val="00F96609"/>
    <w:rsid w:val="00F97406"/>
    <w:rsid w:val="00F9745D"/>
    <w:rsid w:val="00F97613"/>
    <w:rsid w:val="00FB626C"/>
    <w:rsid w:val="00FC3630"/>
    <w:rsid w:val="00FD11F3"/>
    <w:rsid w:val="00FD2D76"/>
    <w:rsid w:val="00FD3395"/>
    <w:rsid w:val="00FD3CA3"/>
    <w:rsid w:val="00FD5436"/>
    <w:rsid w:val="00FD6AF0"/>
    <w:rsid w:val="00FE093A"/>
    <w:rsid w:val="00FE4994"/>
    <w:rsid w:val="00FE5AD2"/>
    <w:rsid w:val="00FE703F"/>
    <w:rsid w:val="00FE7C40"/>
    <w:rsid w:val="00FF0173"/>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198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paragraph" w:customStyle="1" w:styleId="western">
    <w:name w:val="western"/>
    <w:basedOn w:val="Normal"/>
    <w:rsid w:val="002A2667"/>
    <w:pPr>
      <w:suppressAutoHyphens w:val="0"/>
      <w:spacing w:before="100" w:beforeAutospacing="1"/>
      <w:jc w:val="left"/>
    </w:pPr>
    <w:rPr>
      <w:rFonts w:ascii="Times New Roman" w:hAnsi="Times New Roman"/>
      <w:sz w:val="22"/>
      <w:szCs w:val="22"/>
      <w:lang w:eastAsia="pt-BR"/>
    </w:rPr>
  </w:style>
  <w:style w:type="character" w:styleId="nfase">
    <w:name w:val="Emphasis"/>
    <w:basedOn w:val="Fontepargpadro"/>
    <w:uiPriority w:val="20"/>
    <w:qFormat/>
    <w:rsid w:val="00AF1EDC"/>
    <w:rPr>
      <w:i/>
      <w:iCs/>
    </w:rPr>
  </w:style>
</w:styles>
</file>

<file path=word/webSettings.xml><?xml version="1.0" encoding="utf-8"?>
<w:webSettings xmlns:r="http://schemas.openxmlformats.org/officeDocument/2006/relationships" xmlns:w="http://schemas.openxmlformats.org/wordprocessingml/2006/main">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034580035">
      <w:bodyDiv w:val="1"/>
      <w:marLeft w:val="0"/>
      <w:marRight w:val="0"/>
      <w:marTop w:val="0"/>
      <w:marBottom w:val="0"/>
      <w:divBdr>
        <w:top w:val="none" w:sz="0" w:space="0" w:color="auto"/>
        <w:left w:val="none" w:sz="0" w:space="0" w:color="auto"/>
        <w:bottom w:val="none" w:sz="0" w:space="0" w:color="auto"/>
        <w:right w:val="none" w:sz="0" w:space="0" w:color="auto"/>
      </w:divBdr>
    </w:div>
    <w:div w:id="1041586761">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02372478">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9426173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lima@cesama.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1F1C1-9421-461B-8987-2146D932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2305</Words>
  <Characters>12449</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14725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fmattos</cp:lastModifiedBy>
  <cp:revision>5</cp:revision>
  <cp:lastPrinted>2020-03-09T13:05:00Z</cp:lastPrinted>
  <dcterms:created xsi:type="dcterms:W3CDTF">2020-03-16T19:53:00Z</dcterms:created>
  <dcterms:modified xsi:type="dcterms:W3CDTF">2020-06-15T12:50:00Z</dcterms:modified>
</cp:coreProperties>
</file>