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DB3672" w:rsidRDefault="00901AA7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DB3672">
        <w:rPr>
          <w:rFonts w:asciiTheme="minorHAnsi" w:hAnsiTheme="minorHAnsi" w:cs="Arial"/>
          <w:b/>
          <w:sz w:val="26"/>
          <w:szCs w:val="26"/>
        </w:rPr>
        <w:t xml:space="preserve">TERMO ADITIVO </w:t>
      </w:r>
      <w:r w:rsidR="00F86304" w:rsidRPr="00DB3672">
        <w:rPr>
          <w:rFonts w:asciiTheme="minorHAnsi" w:hAnsiTheme="minorHAnsi" w:cs="Arial"/>
          <w:b/>
          <w:sz w:val="26"/>
          <w:szCs w:val="26"/>
        </w:rPr>
        <w:t>DE CONTRATO N° 0</w:t>
      </w:r>
      <w:r w:rsidR="00B04D11">
        <w:rPr>
          <w:rFonts w:asciiTheme="minorHAnsi" w:hAnsiTheme="minorHAnsi" w:cs="Arial"/>
          <w:b/>
          <w:sz w:val="26"/>
          <w:szCs w:val="26"/>
        </w:rPr>
        <w:t>10</w:t>
      </w:r>
      <w:r w:rsidR="00F86304" w:rsidRPr="00DB3672">
        <w:rPr>
          <w:rFonts w:asciiTheme="minorHAnsi" w:hAnsiTheme="minorHAnsi" w:cs="Arial"/>
          <w:b/>
          <w:sz w:val="26"/>
          <w:szCs w:val="26"/>
        </w:rPr>
        <w:t>/20</w:t>
      </w:r>
      <w:r w:rsidR="00B04D11">
        <w:rPr>
          <w:rFonts w:asciiTheme="minorHAnsi" w:hAnsiTheme="minorHAnsi" w:cs="Arial"/>
          <w:b/>
          <w:sz w:val="26"/>
          <w:szCs w:val="26"/>
        </w:rPr>
        <w:t>20</w:t>
      </w:r>
    </w:p>
    <w:p w:rsidR="00F24C77" w:rsidRDefault="00F24C77" w:rsidP="008509FC">
      <w:pPr>
        <w:tabs>
          <w:tab w:val="left" w:pos="2268"/>
        </w:tabs>
        <w:spacing w:before="60" w:after="60" w:line="320" w:lineRule="exact"/>
        <w:ind w:left="2410"/>
        <w:jc w:val="both"/>
        <w:rPr>
          <w:rFonts w:asciiTheme="minorHAnsi" w:hAnsiTheme="minorHAnsi" w:cs="Arial"/>
          <w:color w:val="FF0000"/>
          <w:sz w:val="23"/>
          <w:szCs w:val="23"/>
        </w:rPr>
      </w:pPr>
      <w:bookmarkStart w:id="0" w:name="_GoBack"/>
      <w:bookmarkEnd w:id="0"/>
    </w:p>
    <w:p w:rsidR="00F86304" w:rsidRDefault="00B04D11" w:rsidP="008509FC">
      <w:pPr>
        <w:tabs>
          <w:tab w:val="left" w:pos="2268"/>
        </w:tabs>
        <w:spacing w:before="60" w:after="60" w:line="320" w:lineRule="exact"/>
        <w:ind w:left="2410"/>
        <w:jc w:val="both"/>
        <w:rPr>
          <w:rFonts w:asciiTheme="minorHAnsi" w:hAnsiTheme="minorHAnsi" w:cs="Arial"/>
          <w:b/>
          <w:bCs/>
          <w:sz w:val="23"/>
          <w:szCs w:val="23"/>
        </w:rPr>
      </w:pPr>
      <w:r w:rsidRPr="009635BB">
        <w:rPr>
          <w:rFonts w:asciiTheme="minorHAnsi" w:hAnsiTheme="minorHAnsi" w:cs="Arial"/>
          <w:color w:val="FF0000"/>
          <w:sz w:val="23"/>
          <w:szCs w:val="23"/>
        </w:rPr>
        <w:t>Segundo</w:t>
      </w:r>
      <w:r w:rsidR="00D62F1B" w:rsidRPr="009635BB">
        <w:rPr>
          <w:rFonts w:asciiTheme="minorHAnsi" w:hAnsiTheme="minorHAnsi" w:cs="Arial"/>
          <w:sz w:val="23"/>
          <w:szCs w:val="23"/>
        </w:rPr>
        <w:t xml:space="preserve"> </w:t>
      </w:r>
      <w:r w:rsidR="00F86304" w:rsidRPr="009635BB">
        <w:rPr>
          <w:rFonts w:asciiTheme="minorHAnsi" w:hAnsiTheme="minorHAnsi" w:cs="Arial"/>
          <w:sz w:val="23"/>
          <w:szCs w:val="23"/>
        </w:rPr>
        <w:t xml:space="preserve">Termo Aditivo ao </w:t>
      </w:r>
      <w:r w:rsidR="00901AA7" w:rsidRPr="009635BB">
        <w:rPr>
          <w:rFonts w:asciiTheme="minorHAnsi" w:hAnsiTheme="minorHAnsi" w:cs="Arial"/>
          <w:sz w:val="23"/>
          <w:szCs w:val="23"/>
        </w:rPr>
        <w:t xml:space="preserve">Termo de Numeração de </w:t>
      </w:r>
      <w:r w:rsidR="00F86304" w:rsidRPr="009635BB">
        <w:rPr>
          <w:rFonts w:asciiTheme="minorHAnsi" w:hAnsiTheme="minorHAnsi" w:cs="Arial"/>
          <w:sz w:val="23"/>
          <w:szCs w:val="23"/>
        </w:rPr>
        <w:t xml:space="preserve">Contrato n° </w:t>
      </w:r>
      <w:r w:rsidR="00901AA7" w:rsidRPr="009635BB">
        <w:rPr>
          <w:rFonts w:asciiTheme="minorHAnsi" w:hAnsiTheme="minorHAnsi" w:cs="Arial"/>
          <w:sz w:val="23"/>
          <w:szCs w:val="23"/>
        </w:rPr>
        <w:t>28</w:t>
      </w:r>
      <w:r w:rsidR="00F86304" w:rsidRPr="009635BB">
        <w:rPr>
          <w:rFonts w:asciiTheme="minorHAnsi" w:hAnsiTheme="minorHAnsi" w:cs="Arial"/>
          <w:sz w:val="23"/>
          <w:szCs w:val="23"/>
        </w:rPr>
        <w:t>/201</w:t>
      </w:r>
      <w:r w:rsidR="00901AA7" w:rsidRPr="009635BB">
        <w:rPr>
          <w:rFonts w:asciiTheme="minorHAnsi" w:hAnsiTheme="minorHAnsi" w:cs="Arial"/>
          <w:sz w:val="23"/>
          <w:szCs w:val="23"/>
        </w:rPr>
        <w:t xml:space="preserve">8 </w:t>
      </w:r>
      <w:r w:rsidR="00F86304" w:rsidRPr="009635BB">
        <w:rPr>
          <w:rFonts w:asciiTheme="minorHAnsi" w:hAnsiTheme="minorHAnsi" w:cs="Arial"/>
          <w:sz w:val="23"/>
          <w:szCs w:val="23"/>
        </w:rPr>
        <w:t xml:space="preserve">de prestação de serviços que entre si fazem a Companhia de Saneamento Municipal - </w:t>
      </w:r>
      <w:r w:rsidR="00F86304" w:rsidRPr="009635BB">
        <w:rPr>
          <w:rFonts w:asciiTheme="minorHAnsi" w:hAnsiTheme="minorHAnsi" w:cs="Arial"/>
          <w:b/>
          <w:bCs/>
          <w:sz w:val="23"/>
          <w:szCs w:val="23"/>
        </w:rPr>
        <w:t xml:space="preserve">CESAMA </w:t>
      </w:r>
      <w:r w:rsidR="00F86304" w:rsidRPr="009635BB">
        <w:rPr>
          <w:rFonts w:asciiTheme="minorHAnsi" w:hAnsiTheme="minorHAnsi" w:cs="Arial"/>
          <w:sz w:val="23"/>
          <w:szCs w:val="23"/>
        </w:rPr>
        <w:t xml:space="preserve">e a empresa </w:t>
      </w:r>
      <w:r w:rsidR="00901AA7" w:rsidRPr="009635BB">
        <w:rPr>
          <w:rFonts w:ascii="Calibri" w:hAnsi="Calibri"/>
          <w:b/>
          <w:sz w:val="23"/>
          <w:szCs w:val="23"/>
        </w:rPr>
        <w:t xml:space="preserve">Associação dos Serviços Odontológicos da Indústria de Minas Gerais – </w:t>
      </w:r>
      <w:proofErr w:type="spellStart"/>
      <w:r w:rsidR="00901AA7" w:rsidRPr="009635BB">
        <w:rPr>
          <w:rFonts w:ascii="Calibri" w:hAnsi="Calibri"/>
          <w:b/>
          <w:sz w:val="23"/>
          <w:szCs w:val="23"/>
        </w:rPr>
        <w:t>Odontovida</w:t>
      </w:r>
      <w:proofErr w:type="spellEnd"/>
      <w:r w:rsidR="00901AA7" w:rsidRPr="009635BB">
        <w:rPr>
          <w:rFonts w:ascii="Calibri" w:hAnsi="Calibri"/>
          <w:b/>
          <w:sz w:val="23"/>
          <w:szCs w:val="23"/>
        </w:rPr>
        <w:t xml:space="preserve"> (SESI)</w:t>
      </w:r>
      <w:r w:rsidR="00F86304" w:rsidRPr="009635BB">
        <w:rPr>
          <w:rFonts w:asciiTheme="minorHAnsi" w:hAnsiTheme="minorHAnsi" w:cs="Arial"/>
          <w:b/>
          <w:bCs/>
          <w:sz w:val="23"/>
          <w:szCs w:val="23"/>
        </w:rPr>
        <w:t>.</w:t>
      </w:r>
    </w:p>
    <w:p w:rsidR="00346373" w:rsidRPr="009635BB" w:rsidRDefault="00B20E98" w:rsidP="00346373">
      <w:pPr>
        <w:spacing w:before="120" w:after="60"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9635BB">
        <w:rPr>
          <w:rFonts w:asciiTheme="minorHAnsi" w:hAnsiTheme="minorHAnsi"/>
          <w:sz w:val="23"/>
          <w:szCs w:val="23"/>
        </w:rPr>
        <w:t>A Companhia de Saneamento Municipal - CESAMA, empresa pública municipal, situada ne</w:t>
      </w:r>
      <w:r w:rsidRPr="00F24C77">
        <w:rPr>
          <w:rFonts w:asciiTheme="minorHAnsi" w:hAnsiTheme="minorHAnsi"/>
          <w:sz w:val="23"/>
          <w:szCs w:val="23"/>
        </w:rPr>
        <w:t>st</w:t>
      </w:r>
      <w:r w:rsidRPr="009635BB">
        <w:rPr>
          <w:rFonts w:asciiTheme="minorHAnsi" w:hAnsiTheme="minorHAnsi"/>
          <w:sz w:val="23"/>
          <w:szCs w:val="23"/>
        </w:rPr>
        <w:t>a cidade na Av. Rio Branco, 1843 – 8° ao 11° andares – Centro (CNPJ n° 21.572.243/0001-74), neste ato representada pelo seu Diretor Presidente,</w:t>
      </w:r>
      <w:r w:rsidR="00DE4B62" w:rsidRPr="009635BB">
        <w:rPr>
          <w:rFonts w:asciiTheme="minorHAnsi" w:hAnsiTheme="minorHAnsi"/>
          <w:b/>
          <w:sz w:val="23"/>
          <w:szCs w:val="23"/>
        </w:rPr>
        <w:t xml:space="preserve"> </w:t>
      </w:r>
      <w:r w:rsidR="00DE4B62" w:rsidRPr="009635BB">
        <w:rPr>
          <w:rFonts w:asciiTheme="minorHAnsi" w:hAnsiTheme="minorHAnsi"/>
          <w:sz w:val="23"/>
          <w:szCs w:val="23"/>
        </w:rPr>
        <w:t>Sr.</w:t>
      </w:r>
      <w:r w:rsidRPr="009635BB">
        <w:rPr>
          <w:rFonts w:asciiTheme="minorHAnsi" w:hAnsiTheme="minorHAnsi"/>
          <w:sz w:val="23"/>
          <w:szCs w:val="23"/>
        </w:rPr>
        <w:t xml:space="preserve"> André Borges de Souza, brasileiro, casado, engenhe</w:t>
      </w:r>
      <w:r w:rsidR="00B6278D" w:rsidRPr="009635BB">
        <w:rPr>
          <w:rFonts w:asciiTheme="minorHAnsi" w:hAnsiTheme="minorHAnsi"/>
          <w:sz w:val="23"/>
          <w:szCs w:val="23"/>
        </w:rPr>
        <w:t xml:space="preserve">iro, assina este Termo Aditivo com a </w:t>
      </w:r>
      <w:r w:rsidR="00901AA7" w:rsidRPr="009635BB">
        <w:rPr>
          <w:rFonts w:ascii="Calibri" w:hAnsi="Calibri"/>
          <w:b/>
          <w:sz w:val="23"/>
          <w:szCs w:val="23"/>
        </w:rPr>
        <w:t xml:space="preserve">Associação dos Serviços Odontológicos da Indústria de Minas Gerais – </w:t>
      </w:r>
      <w:proofErr w:type="spellStart"/>
      <w:r w:rsidR="00901AA7" w:rsidRPr="009635BB">
        <w:rPr>
          <w:rFonts w:ascii="Calibri" w:hAnsi="Calibri"/>
          <w:b/>
          <w:sz w:val="23"/>
          <w:szCs w:val="23"/>
        </w:rPr>
        <w:t>Odontovida</w:t>
      </w:r>
      <w:proofErr w:type="spellEnd"/>
      <w:r w:rsidR="00901AA7" w:rsidRPr="009635BB">
        <w:rPr>
          <w:rFonts w:ascii="Calibri" w:hAnsi="Calibri"/>
          <w:b/>
          <w:sz w:val="23"/>
          <w:szCs w:val="23"/>
        </w:rPr>
        <w:t xml:space="preserve"> (SESI)</w:t>
      </w:r>
      <w:r w:rsidR="00B04D11" w:rsidRPr="009635BB">
        <w:rPr>
          <w:rFonts w:ascii="Calibri" w:hAnsi="Calibri"/>
          <w:b/>
          <w:sz w:val="23"/>
          <w:szCs w:val="23"/>
        </w:rPr>
        <w:t xml:space="preserve"> </w:t>
      </w:r>
      <w:r w:rsidR="00C751F2" w:rsidRPr="009635BB">
        <w:rPr>
          <w:rFonts w:ascii="Calibri" w:hAnsi="Calibri"/>
          <w:sz w:val="23"/>
          <w:szCs w:val="23"/>
        </w:rPr>
        <w:t xml:space="preserve">- CNPJ nº </w:t>
      </w:r>
      <w:r w:rsidR="00B6278D" w:rsidRPr="009635BB">
        <w:rPr>
          <w:rFonts w:ascii="Calibri" w:hAnsi="Calibri"/>
          <w:sz w:val="23"/>
          <w:szCs w:val="23"/>
        </w:rPr>
        <w:t>10.796.140/00001-71</w:t>
      </w:r>
      <w:r w:rsidR="00C751F2" w:rsidRPr="009635BB">
        <w:rPr>
          <w:rFonts w:ascii="Calibri" w:hAnsi="Calibri"/>
          <w:sz w:val="23"/>
          <w:szCs w:val="23"/>
        </w:rPr>
        <w:t xml:space="preserve">, </w:t>
      </w:r>
      <w:r w:rsidR="00B6278D" w:rsidRPr="009635BB">
        <w:rPr>
          <w:rFonts w:ascii="Calibri" w:hAnsi="Calibri"/>
          <w:sz w:val="23"/>
          <w:szCs w:val="23"/>
        </w:rPr>
        <w:t xml:space="preserve">registro da operadora na ANS 41.722-0, com sede na </w:t>
      </w:r>
      <w:proofErr w:type="gramStart"/>
      <w:r w:rsidR="00B6278D" w:rsidRPr="009635BB">
        <w:rPr>
          <w:rFonts w:ascii="Calibri" w:hAnsi="Calibri"/>
          <w:sz w:val="23"/>
          <w:szCs w:val="23"/>
        </w:rPr>
        <w:t>Av.</w:t>
      </w:r>
      <w:proofErr w:type="gramEnd"/>
      <w:r w:rsidR="00B6278D" w:rsidRPr="009635BB">
        <w:rPr>
          <w:rFonts w:ascii="Calibri" w:hAnsi="Calibri"/>
          <w:sz w:val="23"/>
          <w:szCs w:val="23"/>
        </w:rPr>
        <w:t xml:space="preserve"> do Contorno, 4520 – 6º Andar – Bairro Funcionários, Belo Horizonte/MG</w:t>
      </w:r>
      <w:r w:rsidR="00D33367" w:rsidRPr="009635BB">
        <w:rPr>
          <w:rFonts w:ascii="Calibri" w:hAnsi="Calibri"/>
          <w:sz w:val="23"/>
          <w:szCs w:val="23"/>
        </w:rPr>
        <w:t xml:space="preserve">, representada por </w:t>
      </w:r>
      <w:r w:rsidR="00804584">
        <w:rPr>
          <w:rFonts w:ascii="Calibri" w:hAnsi="Calibri"/>
          <w:sz w:val="23"/>
          <w:szCs w:val="23"/>
        </w:rPr>
        <w:t xml:space="preserve">Sr. </w:t>
      </w:r>
      <w:r w:rsidR="00D33367" w:rsidRPr="009635BB">
        <w:rPr>
          <w:rFonts w:ascii="Calibri" w:hAnsi="Calibri"/>
          <w:sz w:val="23"/>
          <w:szCs w:val="23"/>
        </w:rPr>
        <w:t>Leonardo Souza Ramalho, brasileiro, CPF 028.097.446.96</w:t>
      </w:r>
      <w:r w:rsidR="00B6278D" w:rsidRPr="009635BB">
        <w:rPr>
          <w:rFonts w:ascii="Calibri" w:hAnsi="Calibri"/>
          <w:sz w:val="23"/>
          <w:szCs w:val="23"/>
        </w:rPr>
        <w:t xml:space="preserve">, </w:t>
      </w:r>
      <w:r w:rsidR="00D3515D" w:rsidRPr="009635BB">
        <w:rPr>
          <w:rFonts w:asciiTheme="minorHAnsi" w:hAnsiTheme="minorHAnsi"/>
          <w:sz w:val="23"/>
          <w:szCs w:val="23"/>
        </w:rPr>
        <w:t>instrumento que tem por</w:t>
      </w:r>
      <w:r w:rsidR="00F86304" w:rsidRPr="009635BB">
        <w:rPr>
          <w:rFonts w:asciiTheme="minorHAnsi" w:hAnsiTheme="minorHAnsi"/>
          <w:sz w:val="23"/>
          <w:szCs w:val="23"/>
        </w:rPr>
        <w:t xml:space="preserve"> objeto </w:t>
      </w:r>
      <w:r w:rsidR="00663A4D" w:rsidRPr="009635BB">
        <w:rPr>
          <w:rFonts w:asciiTheme="minorHAnsi" w:hAnsiTheme="minorHAnsi"/>
          <w:sz w:val="23"/>
          <w:szCs w:val="23"/>
        </w:rPr>
        <w:t xml:space="preserve">a </w:t>
      </w:r>
      <w:r w:rsidR="00346373" w:rsidRPr="009635BB">
        <w:rPr>
          <w:rFonts w:ascii="Calibri" w:hAnsi="Calibri" w:cs="Arial"/>
          <w:b/>
          <w:sz w:val="23"/>
          <w:szCs w:val="23"/>
        </w:rPr>
        <w:t xml:space="preserve">prorrogação por mais </w:t>
      </w:r>
      <w:r w:rsidR="00CC4651" w:rsidRPr="009635BB">
        <w:rPr>
          <w:rFonts w:ascii="Calibri" w:hAnsi="Calibri" w:cs="Arial"/>
          <w:b/>
          <w:sz w:val="23"/>
          <w:szCs w:val="23"/>
        </w:rPr>
        <w:t>12</w:t>
      </w:r>
      <w:r w:rsidR="00346373" w:rsidRPr="009635BB">
        <w:rPr>
          <w:rFonts w:ascii="Calibri" w:hAnsi="Calibri" w:cs="Arial"/>
          <w:b/>
          <w:sz w:val="23"/>
          <w:szCs w:val="23"/>
        </w:rPr>
        <w:t xml:space="preserve"> (</w:t>
      </w:r>
      <w:r w:rsidR="00CC4651" w:rsidRPr="009635BB">
        <w:rPr>
          <w:rFonts w:ascii="Calibri" w:hAnsi="Calibri" w:cs="Arial"/>
          <w:b/>
          <w:sz w:val="23"/>
          <w:szCs w:val="23"/>
        </w:rPr>
        <w:t>doze</w:t>
      </w:r>
      <w:r w:rsidR="00346373" w:rsidRPr="009635BB">
        <w:rPr>
          <w:rFonts w:ascii="Calibri" w:hAnsi="Calibri" w:cs="Arial"/>
          <w:b/>
          <w:sz w:val="23"/>
          <w:szCs w:val="23"/>
        </w:rPr>
        <w:t>) meses do prazo contratual</w:t>
      </w:r>
      <w:r w:rsidR="00346373" w:rsidRPr="009635BB">
        <w:rPr>
          <w:rFonts w:asciiTheme="minorHAnsi" w:hAnsiTheme="minorHAnsi" w:cs="Arial"/>
          <w:b/>
          <w:sz w:val="23"/>
          <w:szCs w:val="23"/>
        </w:rPr>
        <w:t xml:space="preserve">, </w:t>
      </w:r>
      <w:r w:rsidR="00346373" w:rsidRPr="009635BB">
        <w:rPr>
          <w:rFonts w:asciiTheme="minorHAnsi" w:hAnsiTheme="minorHAnsi" w:cs="Arial"/>
          <w:sz w:val="23"/>
          <w:szCs w:val="23"/>
        </w:rPr>
        <w:t xml:space="preserve">com fundamento no art. 57, </w:t>
      </w:r>
      <w:r w:rsidR="00B6278D" w:rsidRPr="009635BB">
        <w:rPr>
          <w:rFonts w:asciiTheme="minorHAnsi" w:hAnsiTheme="minorHAnsi" w:cs="Arial"/>
          <w:sz w:val="23"/>
          <w:szCs w:val="23"/>
        </w:rPr>
        <w:t>II</w:t>
      </w:r>
      <w:r w:rsidR="00346373" w:rsidRPr="009635BB">
        <w:rPr>
          <w:rFonts w:asciiTheme="minorHAnsi" w:hAnsiTheme="minorHAnsi" w:cs="Arial"/>
          <w:sz w:val="23"/>
          <w:szCs w:val="23"/>
        </w:rPr>
        <w:t>, da Lei 8.666/93</w:t>
      </w:r>
      <w:r w:rsidR="00346373" w:rsidRPr="009635BB">
        <w:rPr>
          <w:rFonts w:asciiTheme="minorHAnsi" w:hAnsiTheme="minorHAnsi" w:cs="Arial"/>
          <w:b/>
          <w:sz w:val="23"/>
          <w:szCs w:val="23"/>
        </w:rPr>
        <w:t>,</w:t>
      </w:r>
      <w:r w:rsidR="00346373" w:rsidRPr="009635BB">
        <w:rPr>
          <w:rFonts w:asciiTheme="minorHAnsi" w:hAnsiTheme="minorHAnsi" w:cs="Arial"/>
          <w:sz w:val="23"/>
          <w:szCs w:val="23"/>
        </w:rPr>
        <w:t xml:space="preserve"> conforme justificativa de fl</w:t>
      </w:r>
      <w:r w:rsidR="00B6278D" w:rsidRPr="009635BB">
        <w:rPr>
          <w:rFonts w:asciiTheme="minorHAnsi" w:hAnsiTheme="minorHAnsi" w:cs="Arial"/>
          <w:sz w:val="23"/>
          <w:szCs w:val="23"/>
        </w:rPr>
        <w:t>s</w:t>
      </w:r>
      <w:r w:rsidR="00346373" w:rsidRPr="009635BB">
        <w:rPr>
          <w:rFonts w:asciiTheme="minorHAnsi" w:hAnsiTheme="minorHAnsi" w:cs="Arial"/>
          <w:sz w:val="23"/>
          <w:szCs w:val="23"/>
        </w:rPr>
        <w:t xml:space="preserve">. </w:t>
      </w:r>
      <w:r w:rsidR="00F23AE5">
        <w:rPr>
          <w:rFonts w:asciiTheme="minorHAnsi" w:hAnsiTheme="minorHAnsi" w:cs="Arial"/>
          <w:sz w:val="23"/>
          <w:szCs w:val="23"/>
        </w:rPr>
        <w:t xml:space="preserve">342 e </w:t>
      </w:r>
      <w:r w:rsidR="00D33367" w:rsidRPr="009635BB">
        <w:rPr>
          <w:rFonts w:asciiTheme="minorHAnsi" w:hAnsiTheme="minorHAnsi" w:cs="Arial"/>
          <w:sz w:val="23"/>
          <w:szCs w:val="23"/>
        </w:rPr>
        <w:t>387</w:t>
      </w:r>
      <w:r w:rsidR="00346373" w:rsidRPr="009635BB">
        <w:rPr>
          <w:rFonts w:asciiTheme="minorHAnsi" w:hAnsiTheme="minorHAnsi" w:cs="Arial"/>
          <w:sz w:val="23"/>
          <w:szCs w:val="23"/>
        </w:rPr>
        <w:t xml:space="preserve"> e autorizaç</w:t>
      </w:r>
      <w:r w:rsidR="00B6278D" w:rsidRPr="009635BB">
        <w:rPr>
          <w:rFonts w:asciiTheme="minorHAnsi" w:hAnsiTheme="minorHAnsi" w:cs="Arial"/>
          <w:sz w:val="23"/>
          <w:szCs w:val="23"/>
        </w:rPr>
        <w:t>ão</w:t>
      </w:r>
      <w:r w:rsidR="00346373" w:rsidRPr="009635BB">
        <w:rPr>
          <w:rFonts w:asciiTheme="minorHAnsi" w:hAnsiTheme="minorHAnsi" w:cs="Arial"/>
          <w:sz w:val="23"/>
          <w:szCs w:val="23"/>
        </w:rPr>
        <w:t xml:space="preserve"> de fl. </w:t>
      </w:r>
      <w:r w:rsidR="007E6C14" w:rsidRPr="009635BB">
        <w:rPr>
          <w:rFonts w:asciiTheme="minorHAnsi" w:hAnsiTheme="minorHAnsi" w:cs="Arial"/>
          <w:sz w:val="23"/>
          <w:szCs w:val="23"/>
        </w:rPr>
        <w:t>401</w:t>
      </w:r>
      <w:r w:rsidR="00346373" w:rsidRPr="009635BB">
        <w:rPr>
          <w:rFonts w:asciiTheme="minorHAnsi" w:hAnsiTheme="minorHAnsi" w:cs="Arial"/>
          <w:sz w:val="23"/>
          <w:szCs w:val="23"/>
        </w:rPr>
        <w:t xml:space="preserve"> d</w:t>
      </w:r>
      <w:r w:rsidR="00B6278D" w:rsidRPr="009635BB">
        <w:rPr>
          <w:rFonts w:asciiTheme="minorHAnsi" w:hAnsiTheme="minorHAnsi" w:cs="Arial"/>
          <w:sz w:val="23"/>
          <w:szCs w:val="23"/>
        </w:rPr>
        <w:t>a</w:t>
      </w:r>
      <w:r w:rsidR="00D33367" w:rsidRPr="009635BB">
        <w:rPr>
          <w:rFonts w:asciiTheme="minorHAnsi" w:hAnsiTheme="minorHAnsi" w:cs="Arial"/>
          <w:sz w:val="23"/>
          <w:szCs w:val="23"/>
        </w:rPr>
        <w:t xml:space="preserve"> </w:t>
      </w:r>
      <w:r w:rsidR="00B6278D" w:rsidRPr="009635BB">
        <w:rPr>
          <w:rFonts w:asciiTheme="minorHAnsi" w:hAnsiTheme="minorHAnsi"/>
          <w:b/>
          <w:sz w:val="23"/>
          <w:szCs w:val="23"/>
        </w:rPr>
        <w:t>Dispensa</w:t>
      </w:r>
      <w:r w:rsidR="00346373" w:rsidRPr="009635BB">
        <w:rPr>
          <w:rFonts w:asciiTheme="minorHAnsi" w:hAnsiTheme="minorHAnsi"/>
          <w:b/>
          <w:sz w:val="23"/>
          <w:szCs w:val="23"/>
        </w:rPr>
        <w:t xml:space="preserve"> n° </w:t>
      </w:r>
      <w:r w:rsidR="00B6278D" w:rsidRPr="009635BB">
        <w:rPr>
          <w:rFonts w:asciiTheme="minorHAnsi" w:hAnsiTheme="minorHAnsi"/>
          <w:b/>
          <w:sz w:val="23"/>
          <w:szCs w:val="23"/>
        </w:rPr>
        <w:t>10</w:t>
      </w:r>
      <w:r w:rsidR="00346373" w:rsidRPr="009635BB">
        <w:rPr>
          <w:rFonts w:asciiTheme="minorHAnsi" w:hAnsiTheme="minorHAnsi"/>
          <w:b/>
          <w:sz w:val="23"/>
          <w:szCs w:val="23"/>
        </w:rPr>
        <w:t>/1</w:t>
      </w:r>
      <w:r w:rsidR="00B6278D" w:rsidRPr="009635BB">
        <w:rPr>
          <w:rFonts w:asciiTheme="minorHAnsi" w:hAnsiTheme="minorHAnsi"/>
          <w:b/>
          <w:sz w:val="23"/>
          <w:szCs w:val="23"/>
        </w:rPr>
        <w:t>8</w:t>
      </w:r>
      <w:r w:rsidR="00346373" w:rsidRPr="009635BB">
        <w:rPr>
          <w:rFonts w:asciiTheme="minorHAnsi" w:hAnsiTheme="minorHAnsi" w:cs="Arial"/>
          <w:sz w:val="23"/>
          <w:szCs w:val="23"/>
        </w:rPr>
        <w:t>, conforme as cláusulas e condições a seguir:</w:t>
      </w:r>
    </w:p>
    <w:p w:rsidR="00346373" w:rsidRPr="009635BB" w:rsidRDefault="00346373" w:rsidP="00346373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346373" w:rsidRPr="009635BB" w:rsidRDefault="00346373" w:rsidP="00346373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9635BB">
        <w:rPr>
          <w:rFonts w:asciiTheme="minorHAnsi" w:hAnsiTheme="minorHAnsi" w:cstheme="minorHAnsi"/>
          <w:b/>
          <w:sz w:val="23"/>
          <w:szCs w:val="23"/>
        </w:rPr>
        <w:t>CLÁUSULA PRIMEIRA:</w:t>
      </w:r>
    </w:p>
    <w:p w:rsidR="00346373" w:rsidRPr="009635BB" w:rsidRDefault="00346373" w:rsidP="00346373">
      <w:pPr>
        <w:jc w:val="both"/>
        <w:rPr>
          <w:rFonts w:asciiTheme="minorHAnsi" w:hAnsiTheme="minorHAnsi" w:cstheme="minorHAnsi"/>
          <w:sz w:val="23"/>
          <w:szCs w:val="23"/>
        </w:rPr>
      </w:pPr>
      <w:r w:rsidRPr="009635BB">
        <w:rPr>
          <w:rFonts w:asciiTheme="minorHAnsi" w:hAnsiTheme="minorHAnsi" w:cstheme="minorHAnsi"/>
          <w:sz w:val="23"/>
          <w:szCs w:val="23"/>
        </w:rPr>
        <w:t xml:space="preserve">Este Termo Aditivo tem por objeto a </w:t>
      </w:r>
      <w:r w:rsidRPr="009635BB">
        <w:rPr>
          <w:rFonts w:asciiTheme="minorHAnsi" w:hAnsiTheme="minorHAnsi" w:cstheme="minorHAnsi"/>
          <w:b/>
          <w:sz w:val="23"/>
          <w:szCs w:val="23"/>
        </w:rPr>
        <w:t>prorrogação do prazo do Contrato nº</w:t>
      </w:r>
      <w:r w:rsidR="00B6278D" w:rsidRPr="009635BB">
        <w:rPr>
          <w:rFonts w:asciiTheme="minorHAnsi" w:hAnsiTheme="minorHAnsi" w:cstheme="minorHAnsi"/>
          <w:b/>
          <w:sz w:val="23"/>
          <w:szCs w:val="23"/>
        </w:rPr>
        <w:t xml:space="preserve"> 28</w:t>
      </w:r>
      <w:r w:rsidRPr="009635BB">
        <w:rPr>
          <w:rFonts w:asciiTheme="minorHAnsi" w:hAnsiTheme="minorHAnsi" w:cstheme="minorHAnsi"/>
          <w:b/>
          <w:sz w:val="23"/>
          <w:szCs w:val="23"/>
        </w:rPr>
        <w:t>/201</w:t>
      </w:r>
      <w:r w:rsidR="00B6278D" w:rsidRPr="009635BB">
        <w:rPr>
          <w:rFonts w:asciiTheme="minorHAnsi" w:hAnsiTheme="minorHAnsi" w:cstheme="minorHAnsi"/>
          <w:b/>
          <w:sz w:val="23"/>
          <w:szCs w:val="23"/>
        </w:rPr>
        <w:t>8</w:t>
      </w:r>
      <w:r w:rsidR="00F23AE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6278D" w:rsidRPr="009635BB">
        <w:rPr>
          <w:rFonts w:asciiTheme="minorHAnsi" w:hAnsiTheme="minorHAnsi" w:cstheme="minorHAnsi"/>
          <w:b/>
          <w:sz w:val="23"/>
          <w:szCs w:val="23"/>
        </w:rPr>
        <w:t xml:space="preserve">(Termo de numeração ao contrato de adesão) </w:t>
      </w:r>
      <w:r w:rsidRPr="009635BB">
        <w:rPr>
          <w:rFonts w:asciiTheme="minorHAnsi" w:hAnsiTheme="minorHAnsi" w:cstheme="minorHAnsi"/>
          <w:b/>
          <w:sz w:val="23"/>
          <w:szCs w:val="23"/>
        </w:rPr>
        <w:t xml:space="preserve">por mais </w:t>
      </w:r>
      <w:r w:rsidR="00F11233" w:rsidRPr="009635BB">
        <w:rPr>
          <w:rFonts w:asciiTheme="minorHAnsi" w:hAnsiTheme="minorHAnsi" w:cstheme="minorHAnsi"/>
          <w:b/>
          <w:sz w:val="23"/>
          <w:szCs w:val="23"/>
        </w:rPr>
        <w:t>12</w:t>
      </w:r>
      <w:r w:rsidRPr="009635BB">
        <w:rPr>
          <w:rFonts w:asciiTheme="minorHAnsi" w:hAnsiTheme="minorHAnsi" w:cstheme="minorHAnsi"/>
          <w:b/>
          <w:sz w:val="23"/>
          <w:szCs w:val="23"/>
        </w:rPr>
        <w:t xml:space="preserve"> (</w:t>
      </w:r>
      <w:r w:rsidR="00F11233" w:rsidRPr="009635BB">
        <w:rPr>
          <w:rFonts w:asciiTheme="minorHAnsi" w:hAnsiTheme="minorHAnsi" w:cstheme="minorHAnsi"/>
          <w:b/>
          <w:sz w:val="23"/>
          <w:szCs w:val="23"/>
        </w:rPr>
        <w:t>doze</w:t>
      </w:r>
      <w:r w:rsidRPr="009635BB">
        <w:rPr>
          <w:rFonts w:asciiTheme="minorHAnsi" w:hAnsiTheme="minorHAnsi" w:cstheme="minorHAnsi"/>
          <w:b/>
          <w:sz w:val="23"/>
          <w:szCs w:val="23"/>
        </w:rPr>
        <w:t>) meses</w:t>
      </w:r>
      <w:r w:rsidRPr="009635BB">
        <w:rPr>
          <w:rFonts w:asciiTheme="minorHAnsi" w:hAnsiTheme="minorHAnsi" w:cstheme="minorHAnsi"/>
          <w:sz w:val="23"/>
          <w:szCs w:val="23"/>
        </w:rPr>
        <w:t xml:space="preserve">, ficando prorrogado de </w:t>
      </w:r>
      <w:r w:rsidR="00B6278D" w:rsidRPr="009635BB">
        <w:rPr>
          <w:rFonts w:asciiTheme="minorHAnsi" w:hAnsiTheme="minorHAnsi" w:cstheme="minorHAnsi"/>
          <w:sz w:val="23"/>
          <w:szCs w:val="23"/>
        </w:rPr>
        <w:t>04</w:t>
      </w:r>
      <w:r w:rsidR="00242D20" w:rsidRPr="009635BB">
        <w:rPr>
          <w:rFonts w:asciiTheme="minorHAnsi" w:hAnsiTheme="minorHAnsi" w:cstheme="minorHAnsi"/>
          <w:sz w:val="23"/>
          <w:szCs w:val="23"/>
        </w:rPr>
        <w:t xml:space="preserve"> de </w:t>
      </w:r>
      <w:r w:rsidR="00B6278D" w:rsidRPr="009635BB">
        <w:rPr>
          <w:rFonts w:asciiTheme="minorHAnsi" w:hAnsiTheme="minorHAnsi" w:cstheme="minorHAnsi"/>
          <w:sz w:val="23"/>
          <w:szCs w:val="23"/>
        </w:rPr>
        <w:t>maio</w:t>
      </w:r>
      <w:r w:rsidR="00242D20" w:rsidRPr="009635BB">
        <w:rPr>
          <w:rFonts w:asciiTheme="minorHAnsi" w:hAnsiTheme="minorHAnsi" w:cstheme="minorHAnsi"/>
          <w:sz w:val="23"/>
          <w:szCs w:val="23"/>
        </w:rPr>
        <w:t xml:space="preserve"> de 20</w:t>
      </w:r>
      <w:r w:rsidR="007E6C14" w:rsidRPr="009635BB">
        <w:rPr>
          <w:rFonts w:asciiTheme="minorHAnsi" w:hAnsiTheme="minorHAnsi" w:cstheme="minorHAnsi"/>
          <w:sz w:val="23"/>
          <w:szCs w:val="23"/>
        </w:rPr>
        <w:t>20</w:t>
      </w:r>
      <w:r w:rsidR="00D33367" w:rsidRPr="009635BB">
        <w:rPr>
          <w:rFonts w:asciiTheme="minorHAnsi" w:hAnsiTheme="minorHAnsi" w:cstheme="minorHAnsi"/>
          <w:sz w:val="23"/>
          <w:szCs w:val="23"/>
        </w:rPr>
        <w:t xml:space="preserve"> </w:t>
      </w:r>
      <w:r w:rsidRPr="009635BB">
        <w:rPr>
          <w:rFonts w:asciiTheme="minorHAnsi" w:hAnsiTheme="minorHAnsi" w:cstheme="minorHAnsi"/>
          <w:sz w:val="23"/>
          <w:szCs w:val="23"/>
        </w:rPr>
        <w:t>a</w:t>
      </w:r>
      <w:r w:rsidR="00D33367" w:rsidRPr="009635BB">
        <w:rPr>
          <w:rFonts w:asciiTheme="minorHAnsi" w:hAnsiTheme="minorHAnsi" w:cstheme="minorHAnsi"/>
          <w:sz w:val="23"/>
          <w:szCs w:val="23"/>
        </w:rPr>
        <w:t xml:space="preserve"> </w:t>
      </w:r>
      <w:r w:rsidR="00B6278D" w:rsidRPr="009635BB">
        <w:rPr>
          <w:rFonts w:asciiTheme="minorHAnsi" w:hAnsiTheme="minorHAnsi" w:cstheme="minorHAnsi"/>
          <w:sz w:val="23"/>
          <w:szCs w:val="23"/>
        </w:rPr>
        <w:t>03</w:t>
      </w:r>
      <w:r w:rsidR="00242D20" w:rsidRPr="009635BB">
        <w:rPr>
          <w:rFonts w:asciiTheme="minorHAnsi" w:hAnsiTheme="minorHAnsi" w:cstheme="minorHAnsi"/>
          <w:sz w:val="23"/>
          <w:szCs w:val="23"/>
        </w:rPr>
        <w:t xml:space="preserve"> de </w:t>
      </w:r>
      <w:r w:rsidR="00B6278D" w:rsidRPr="009635BB">
        <w:rPr>
          <w:rFonts w:asciiTheme="minorHAnsi" w:hAnsiTheme="minorHAnsi" w:cstheme="minorHAnsi"/>
          <w:sz w:val="23"/>
          <w:szCs w:val="23"/>
        </w:rPr>
        <w:t>maio</w:t>
      </w:r>
      <w:r w:rsidR="00242D20" w:rsidRPr="009635BB">
        <w:rPr>
          <w:rFonts w:asciiTheme="minorHAnsi" w:hAnsiTheme="minorHAnsi" w:cstheme="minorHAnsi"/>
          <w:sz w:val="23"/>
          <w:szCs w:val="23"/>
        </w:rPr>
        <w:t xml:space="preserve"> de 202</w:t>
      </w:r>
      <w:r w:rsidR="007E6C14" w:rsidRPr="009635BB">
        <w:rPr>
          <w:rFonts w:asciiTheme="minorHAnsi" w:hAnsiTheme="minorHAnsi" w:cstheme="minorHAnsi"/>
          <w:sz w:val="23"/>
          <w:szCs w:val="23"/>
        </w:rPr>
        <w:t>1</w:t>
      </w:r>
      <w:r w:rsidRPr="009635BB">
        <w:rPr>
          <w:rFonts w:asciiTheme="minorHAnsi" w:hAnsiTheme="minorHAnsi" w:cstheme="minorHAnsi"/>
          <w:sz w:val="23"/>
          <w:szCs w:val="23"/>
        </w:rPr>
        <w:t xml:space="preserve">, </w:t>
      </w:r>
      <w:r w:rsidRPr="009635BB">
        <w:rPr>
          <w:rFonts w:asciiTheme="minorHAnsi" w:hAnsiTheme="minorHAnsi" w:cs="Arial"/>
          <w:sz w:val="23"/>
          <w:szCs w:val="23"/>
        </w:rPr>
        <w:t xml:space="preserve">conforme justificativa de fls. </w:t>
      </w:r>
      <w:r w:rsidR="00F23AE5">
        <w:rPr>
          <w:rFonts w:asciiTheme="minorHAnsi" w:hAnsiTheme="minorHAnsi" w:cs="Arial"/>
          <w:sz w:val="23"/>
          <w:szCs w:val="23"/>
        </w:rPr>
        <w:t>342 e</w:t>
      </w:r>
      <w:r w:rsidR="00F23AE5" w:rsidRPr="009635BB">
        <w:rPr>
          <w:rFonts w:asciiTheme="minorHAnsi" w:hAnsiTheme="minorHAnsi" w:cs="Arial"/>
          <w:sz w:val="23"/>
          <w:szCs w:val="23"/>
        </w:rPr>
        <w:t xml:space="preserve"> </w:t>
      </w:r>
      <w:r w:rsidR="007E6C14" w:rsidRPr="009635BB">
        <w:rPr>
          <w:rFonts w:asciiTheme="minorHAnsi" w:hAnsiTheme="minorHAnsi" w:cs="Arial"/>
          <w:sz w:val="23"/>
          <w:szCs w:val="23"/>
        </w:rPr>
        <w:t xml:space="preserve">387 </w:t>
      </w:r>
      <w:r w:rsidRPr="009635BB">
        <w:rPr>
          <w:rFonts w:asciiTheme="minorHAnsi" w:hAnsiTheme="minorHAnsi" w:cs="Arial"/>
          <w:sz w:val="23"/>
          <w:szCs w:val="23"/>
        </w:rPr>
        <w:t>e autorizaç</w:t>
      </w:r>
      <w:r w:rsidR="00F23AE5">
        <w:rPr>
          <w:rFonts w:asciiTheme="minorHAnsi" w:hAnsiTheme="minorHAnsi" w:cs="Arial"/>
          <w:sz w:val="23"/>
          <w:szCs w:val="23"/>
        </w:rPr>
        <w:t>ão</w:t>
      </w:r>
      <w:r w:rsidRPr="009635BB">
        <w:rPr>
          <w:rFonts w:asciiTheme="minorHAnsi" w:hAnsiTheme="minorHAnsi" w:cs="Arial"/>
          <w:sz w:val="23"/>
          <w:szCs w:val="23"/>
        </w:rPr>
        <w:t xml:space="preserve"> de fls. </w:t>
      </w:r>
      <w:r w:rsidR="007E6C14" w:rsidRPr="009635BB">
        <w:rPr>
          <w:rFonts w:asciiTheme="minorHAnsi" w:hAnsiTheme="minorHAnsi" w:cs="Arial"/>
          <w:sz w:val="23"/>
          <w:szCs w:val="23"/>
        </w:rPr>
        <w:t xml:space="preserve">401 </w:t>
      </w:r>
      <w:r w:rsidRPr="009635BB">
        <w:rPr>
          <w:rFonts w:asciiTheme="minorHAnsi" w:hAnsiTheme="minorHAnsi" w:cs="Arial"/>
          <w:sz w:val="23"/>
          <w:szCs w:val="23"/>
        </w:rPr>
        <w:t>d</w:t>
      </w:r>
      <w:r w:rsidR="00B6278D" w:rsidRPr="009635BB">
        <w:rPr>
          <w:rFonts w:asciiTheme="minorHAnsi" w:hAnsiTheme="minorHAnsi" w:cs="Arial"/>
          <w:sz w:val="23"/>
          <w:szCs w:val="23"/>
        </w:rPr>
        <w:t>a</w:t>
      </w:r>
      <w:r w:rsidR="007E6C14" w:rsidRPr="009635BB">
        <w:rPr>
          <w:rFonts w:asciiTheme="minorHAnsi" w:hAnsiTheme="minorHAnsi" w:cs="Arial"/>
          <w:sz w:val="23"/>
          <w:szCs w:val="23"/>
        </w:rPr>
        <w:t xml:space="preserve"> </w:t>
      </w:r>
      <w:r w:rsidR="00B6278D" w:rsidRPr="009635BB">
        <w:rPr>
          <w:rFonts w:asciiTheme="minorHAnsi" w:hAnsiTheme="minorHAnsi"/>
          <w:sz w:val="23"/>
          <w:szCs w:val="23"/>
        </w:rPr>
        <w:t>Dispensa</w:t>
      </w:r>
      <w:r w:rsidRPr="009635BB">
        <w:rPr>
          <w:rFonts w:asciiTheme="minorHAnsi" w:hAnsiTheme="minorHAnsi"/>
          <w:sz w:val="23"/>
          <w:szCs w:val="23"/>
        </w:rPr>
        <w:t xml:space="preserve"> n° </w:t>
      </w:r>
      <w:r w:rsidR="00B6278D" w:rsidRPr="009635BB">
        <w:rPr>
          <w:rFonts w:asciiTheme="minorHAnsi" w:hAnsiTheme="minorHAnsi"/>
          <w:sz w:val="23"/>
          <w:szCs w:val="23"/>
        </w:rPr>
        <w:t>10</w:t>
      </w:r>
      <w:r w:rsidRPr="009635BB">
        <w:rPr>
          <w:rFonts w:asciiTheme="minorHAnsi" w:hAnsiTheme="minorHAnsi"/>
          <w:sz w:val="23"/>
          <w:szCs w:val="23"/>
        </w:rPr>
        <w:t>/1</w:t>
      </w:r>
      <w:r w:rsidR="00B6278D" w:rsidRPr="009635BB">
        <w:rPr>
          <w:rFonts w:asciiTheme="minorHAnsi" w:hAnsiTheme="minorHAnsi"/>
          <w:sz w:val="23"/>
          <w:szCs w:val="23"/>
        </w:rPr>
        <w:t>8</w:t>
      </w:r>
      <w:r w:rsidRPr="009635BB">
        <w:rPr>
          <w:rFonts w:asciiTheme="minorHAnsi" w:hAnsiTheme="minorHAnsi" w:cstheme="minorHAnsi"/>
          <w:sz w:val="23"/>
          <w:szCs w:val="23"/>
        </w:rPr>
        <w:t>.</w:t>
      </w:r>
    </w:p>
    <w:p w:rsidR="00482220" w:rsidRPr="009635BB" w:rsidRDefault="00482220" w:rsidP="008509FC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8509FC" w:rsidRPr="009635BB" w:rsidRDefault="008509FC" w:rsidP="008509FC">
      <w:pPr>
        <w:jc w:val="both"/>
        <w:rPr>
          <w:rFonts w:asciiTheme="minorHAnsi" w:hAnsiTheme="minorHAnsi" w:cs="Arial"/>
          <w:sz w:val="23"/>
          <w:szCs w:val="23"/>
        </w:rPr>
      </w:pPr>
      <w:r w:rsidRPr="009635BB">
        <w:rPr>
          <w:rFonts w:asciiTheme="minorHAnsi" w:hAnsiTheme="minorHAnsi" w:cs="Arial"/>
          <w:b/>
          <w:sz w:val="23"/>
          <w:szCs w:val="23"/>
        </w:rPr>
        <w:t>Parágrafo único:</w:t>
      </w:r>
      <w:proofErr w:type="gramStart"/>
      <w:r w:rsidRPr="009635BB">
        <w:rPr>
          <w:rFonts w:asciiTheme="minorHAnsi" w:hAnsiTheme="minorHAnsi" w:cs="Arial"/>
          <w:b/>
          <w:sz w:val="23"/>
          <w:szCs w:val="23"/>
        </w:rPr>
        <w:t xml:space="preserve"> </w:t>
      </w:r>
      <w:r w:rsidRPr="009635BB">
        <w:rPr>
          <w:rFonts w:asciiTheme="minorHAnsi" w:hAnsiTheme="minorHAnsi" w:cs="Arial"/>
          <w:sz w:val="23"/>
          <w:szCs w:val="23"/>
        </w:rPr>
        <w:t xml:space="preserve"> </w:t>
      </w:r>
      <w:proofErr w:type="gramEnd"/>
      <w:r w:rsidRPr="009635BB">
        <w:rPr>
          <w:rFonts w:asciiTheme="minorHAnsi" w:hAnsiTheme="minorHAnsi" w:cs="Arial"/>
          <w:sz w:val="23"/>
          <w:szCs w:val="23"/>
        </w:rPr>
        <w:t>O contrato poderá ser rescindido entre as partes, mediante notificação prévia, sem ônus recíproco, independentemente da quantidade medida efetivamente realizada, desde que comunicado com o prazo mínimo de 30 (trinta) dias</w:t>
      </w:r>
      <w:r w:rsidR="009D603E" w:rsidRPr="009635BB">
        <w:rPr>
          <w:rFonts w:asciiTheme="minorHAnsi" w:hAnsiTheme="minorHAnsi" w:cs="Arial"/>
          <w:sz w:val="23"/>
          <w:szCs w:val="23"/>
        </w:rPr>
        <w:t>,</w:t>
      </w:r>
      <w:r w:rsidR="00DB3672" w:rsidRPr="009635BB">
        <w:rPr>
          <w:rFonts w:asciiTheme="minorHAnsi" w:hAnsiTheme="minorHAnsi" w:cs="Arial"/>
          <w:sz w:val="23"/>
          <w:szCs w:val="23"/>
        </w:rPr>
        <w:t xml:space="preserve"> nos termos do item 15.4 do contrato de adesão, </w:t>
      </w:r>
      <w:r w:rsidR="009D603E" w:rsidRPr="009635BB">
        <w:rPr>
          <w:rFonts w:asciiTheme="minorHAnsi" w:hAnsiTheme="minorHAnsi" w:cs="Arial"/>
          <w:sz w:val="23"/>
          <w:szCs w:val="23"/>
        </w:rPr>
        <w:t>após a conclusão do novo certame licitatório para este objeto</w:t>
      </w:r>
      <w:r w:rsidRPr="009635BB">
        <w:rPr>
          <w:rFonts w:asciiTheme="minorHAnsi" w:hAnsiTheme="minorHAnsi" w:cs="Arial"/>
          <w:sz w:val="23"/>
          <w:szCs w:val="23"/>
        </w:rPr>
        <w:t>.</w:t>
      </w:r>
    </w:p>
    <w:p w:rsidR="00346373" w:rsidRPr="009635BB" w:rsidRDefault="00346373" w:rsidP="00346373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346373" w:rsidRPr="009635BB" w:rsidRDefault="00346373" w:rsidP="00346373">
      <w:pPr>
        <w:jc w:val="both"/>
        <w:rPr>
          <w:rFonts w:ascii="Calibri" w:hAnsi="Calibri" w:cs="Arial"/>
          <w:b/>
          <w:sz w:val="23"/>
          <w:szCs w:val="23"/>
        </w:rPr>
      </w:pPr>
      <w:r w:rsidRPr="009635BB">
        <w:rPr>
          <w:rFonts w:ascii="Calibri" w:hAnsi="Calibri" w:cs="Arial"/>
          <w:b/>
          <w:sz w:val="23"/>
          <w:szCs w:val="23"/>
        </w:rPr>
        <w:t>CLÁUSULA SEGUNDA:</w:t>
      </w:r>
    </w:p>
    <w:p w:rsidR="00346373" w:rsidRPr="009635BB" w:rsidRDefault="00346373" w:rsidP="005A59F8">
      <w:pPr>
        <w:jc w:val="both"/>
        <w:rPr>
          <w:rFonts w:ascii="Calibri" w:hAnsi="Calibri" w:cs="Arial"/>
          <w:sz w:val="23"/>
          <w:szCs w:val="23"/>
        </w:rPr>
      </w:pPr>
      <w:r w:rsidRPr="009635BB">
        <w:rPr>
          <w:rFonts w:ascii="Calibri" w:hAnsi="Calibri" w:cs="Arial"/>
          <w:sz w:val="23"/>
          <w:szCs w:val="23"/>
        </w:rPr>
        <w:t xml:space="preserve">Este instrumento acresce ao contrato original </w:t>
      </w:r>
      <w:r w:rsidRPr="009635BB">
        <w:rPr>
          <w:rFonts w:ascii="Calibri" w:hAnsi="Calibri" w:cs="Arial"/>
          <w:b/>
          <w:sz w:val="23"/>
          <w:szCs w:val="23"/>
        </w:rPr>
        <w:t xml:space="preserve">R$ </w:t>
      </w:r>
      <w:r w:rsidR="007E6C14" w:rsidRPr="009635BB">
        <w:rPr>
          <w:rFonts w:ascii="Calibri" w:hAnsi="Calibri" w:cs="Arial"/>
          <w:b/>
          <w:sz w:val="23"/>
          <w:szCs w:val="23"/>
        </w:rPr>
        <w:t>125.596,80</w:t>
      </w:r>
      <w:r w:rsidRPr="009635BB">
        <w:rPr>
          <w:rFonts w:ascii="Calibri" w:hAnsi="Calibri" w:cs="Arial"/>
          <w:b/>
          <w:sz w:val="23"/>
          <w:szCs w:val="23"/>
        </w:rPr>
        <w:t xml:space="preserve"> (</w:t>
      </w:r>
      <w:r w:rsidR="007E6C14" w:rsidRPr="009635BB">
        <w:rPr>
          <w:rFonts w:ascii="Calibri" w:hAnsi="Calibri" w:cs="Arial"/>
          <w:b/>
          <w:sz w:val="23"/>
          <w:szCs w:val="23"/>
        </w:rPr>
        <w:t>cento e vinte cinco mil quinhentos e noventa e seis reais e oitenta centavos</w:t>
      </w:r>
      <w:proofErr w:type="gramStart"/>
      <w:r w:rsidRPr="009635BB">
        <w:rPr>
          <w:rFonts w:ascii="Calibri" w:hAnsi="Calibri" w:cs="Arial"/>
          <w:b/>
          <w:sz w:val="23"/>
          <w:szCs w:val="23"/>
        </w:rPr>
        <w:t>)</w:t>
      </w:r>
      <w:r w:rsidR="00743CCB" w:rsidRPr="009635BB">
        <w:rPr>
          <w:rFonts w:ascii="Calibri" w:hAnsi="Calibri" w:cs="Arial"/>
          <w:b/>
          <w:sz w:val="23"/>
          <w:szCs w:val="23"/>
        </w:rPr>
        <w:t>,</w:t>
      </w:r>
      <w:proofErr w:type="gramEnd"/>
      <w:r w:rsidR="00743CCB" w:rsidRPr="009635BB">
        <w:rPr>
          <w:rStyle w:val="fontstyle01"/>
          <w:sz w:val="23"/>
          <w:szCs w:val="23"/>
        </w:rPr>
        <w:t xml:space="preserve">considerando o valor </w:t>
      </w:r>
      <w:r w:rsidR="00EC4B53" w:rsidRPr="009635BB">
        <w:rPr>
          <w:rStyle w:val="fontstyle01"/>
          <w:sz w:val="23"/>
          <w:szCs w:val="23"/>
        </w:rPr>
        <w:t xml:space="preserve">mensal </w:t>
      </w:r>
      <w:r w:rsidR="00743CCB" w:rsidRPr="009635BB">
        <w:rPr>
          <w:rStyle w:val="fontstyle01"/>
          <w:sz w:val="23"/>
          <w:szCs w:val="23"/>
        </w:rPr>
        <w:t>de R$ 12,</w:t>
      </w:r>
      <w:r w:rsidR="007E6C14" w:rsidRPr="009635BB">
        <w:rPr>
          <w:rStyle w:val="fontstyle01"/>
          <w:sz w:val="23"/>
          <w:szCs w:val="23"/>
        </w:rPr>
        <w:t>46</w:t>
      </w:r>
      <w:r w:rsidR="00743CCB" w:rsidRPr="009635BB">
        <w:rPr>
          <w:rStyle w:val="fontstyle01"/>
          <w:sz w:val="23"/>
          <w:szCs w:val="23"/>
        </w:rPr>
        <w:t xml:space="preserve"> (doze reais e </w:t>
      </w:r>
      <w:r w:rsidR="007E6C14" w:rsidRPr="009635BB">
        <w:rPr>
          <w:rStyle w:val="fontstyle01"/>
          <w:sz w:val="23"/>
          <w:szCs w:val="23"/>
        </w:rPr>
        <w:t xml:space="preserve">quarenta e seis </w:t>
      </w:r>
      <w:r w:rsidR="00743CCB" w:rsidRPr="009635BB">
        <w:rPr>
          <w:rStyle w:val="fontstyle01"/>
          <w:sz w:val="23"/>
          <w:szCs w:val="23"/>
        </w:rPr>
        <w:t>centavos)</w:t>
      </w:r>
      <w:r w:rsidR="007E6C14" w:rsidRPr="009635BB">
        <w:rPr>
          <w:rStyle w:val="fontstyle01"/>
          <w:sz w:val="23"/>
          <w:szCs w:val="23"/>
        </w:rPr>
        <w:t xml:space="preserve"> </w:t>
      </w:r>
      <w:r w:rsidR="00743CCB" w:rsidRPr="009635BB">
        <w:rPr>
          <w:rStyle w:val="fontstyle01"/>
          <w:sz w:val="23"/>
          <w:szCs w:val="23"/>
        </w:rPr>
        <w:t>por beneficiário</w:t>
      </w:r>
      <w:r w:rsidR="00F24C77">
        <w:rPr>
          <w:rStyle w:val="fontstyle01"/>
          <w:sz w:val="23"/>
          <w:szCs w:val="23"/>
        </w:rPr>
        <w:t xml:space="preserve"> e R$ 6,23 (seis reais e vinte três centavos) por dependente</w:t>
      </w:r>
      <w:r w:rsidRPr="009635BB">
        <w:rPr>
          <w:rFonts w:ascii="Calibri" w:hAnsi="Calibri" w:cs="Arial"/>
          <w:sz w:val="23"/>
          <w:szCs w:val="23"/>
        </w:rPr>
        <w:t xml:space="preserve">. </w:t>
      </w:r>
    </w:p>
    <w:p w:rsidR="00B6278D" w:rsidRPr="009635BB" w:rsidRDefault="00B6278D" w:rsidP="00BB693A">
      <w:pPr>
        <w:jc w:val="both"/>
        <w:rPr>
          <w:rFonts w:ascii="Calibri" w:hAnsi="Calibri" w:cs="Arial"/>
          <w:sz w:val="23"/>
          <w:szCs w:val="23"/>
        </w:rPr>
      </w:pPr>
    </w:p>
    <w:p w:rsidR="00346373" w:rsidRPr="009635BB" w:rsidRDefault="00346373" w:rsidP="00346373">
      <w:pPr>
        <w:jc w:val="both"/>
        <w:rPr>
          <w:rFonts w:ascii="Calibri" w:hAnsi="Calibri" w:cs="Arial"/>
          <w:b/>
          <w:sz w:val="23"/>
          <w:szCs w:val="23"/>
        </w:rPr>
      </w:pPr>
      <w:r w:rsidRPr="009635BB">
        <w:rPr>
          <w:rFonts w:ascii="Calibri" w:hAnsi="Calibri" w:cs="Arial"/>
          <w:b/>
          <w:sz w:val="23"/>
          <w:szCs w:val="23"/>
        </w:rPr>
        <w:t>CLÁUSULA TERCEIRA:</w:t>
      </w:r>
    </w:p>
    <w:p w:rsidR="00346373" w:rsidRPr="009635BB" w:rsidRDefault="00346373" w:rsidP="00346373">
      <w:pPr>
        <w:jc w:val="both"/>
        <w:rPr>
          <w:rFonts w:ascii="Calibri" w:hAnsi="Calibri" w:cs="Arial"/>
          <w:sz w:val="23"/>
          <w:szCs w:val="23"/>
        </w:rPr>
      </w:pPr>
      <w:r w:rsidRPr="009635BB">
        <w:rPr>
          <w:rFonts w:ascii="Calibri" w:hAnsi="Calibri" w:cs="Arial"/>
          <w:sz w:val="23"/>
          <w:szCs w:val="23"/>
        </w:rPr>
        <w:t>Ratificam-se as demais cláusulas do contrato original e demais termos aditivos que não foram alteradas por este instrumento</w:t>
      </w:r>
      <w:r w:rsidR="008509FC" w:rsidRPr="009635BB">
        <w:rPr>
          <w:rFonts w:asciiTheme="minorHAnsi" w:hAnsiTheme="minorHAnsi"/>
          <w:sz w:val="23"/>
          <w:szCs w:val="23"/>
        </w:rPr>
        <w:t xml:space="preserve"> com exceção da cláusula que estabelece prazo indeterminado, ficando a vigência contratual determinada por este documento.</w:t>
      </w:r>
    </w:p>
    <w:p w:rsidR="00A11008" w:rsidRDefault="00F86304" w:rsidP="00F86304">
      <w:pPr>
        <w:jc w:val="center"/>
        <w:rPr>
          <w:rFonts w:asciiTheme="minorHAnsi" w:hAnsiTheme="minorHAnsi" w:cs="Arial"/>
          <w:sz w:val="23"/>
          <w:szCs w:val="23"/>
        </w:rPr>
      </w:pPr>
      <w:r w:rsidRPr="009635BB">
        <w:rPr>
          <w:rFonts w:asciiTheme="minorHAnsi" w:hAnsiTheme="minorHAnsi" w:cs="Arial"/>
          <w:sz w:val="23"/>
          <w:szCs w:val="23"/>
        </w:rPr>
        <w:t xml:space="preserve">Juiz de Fora, </w:t>
      </w:r>
      <w:r w:rsidR="009635BB" w:rsidRPr="009635BB">
        <w:rPr>
          <w:rFonts w:asciiTheme="minorHAnsi" w:hAnsiTheme="minorHAnsi" w:cs="Arial"/>
          <w:sz w:val="23"/>
          <w:szCs w:val="23"/>
        </w:rPr>
        <w:t>07</w:t>
      </w:r>
      <w:r w:rsidRPr="009635BB">
        <w:rPr>
          <w:rFonts w:asciiTheme="minorHAnsi" w:hAnsiTheme="minorHAnsi" w:cs="Arial"/>
          <w:sz w:val="23"/>
          <w:szCs w:val="23"/>
        </w:rPr>
        <w:t xml:space="preserve"> de </w:t>
      </w:r>
      <w:r w:rsidR="00F11233" w:rsidRPr="009635BB">
        <w:rPr>
          <w:rFonts w:asciiTheme="minorHAnsi" w:hAnsiTheme="minorHAnsi" w:cs="Arial"/>
          <w:sz w:val="23"/>
          <w:szCs w:val="23"/>
        </w:rPr>
        <w:t>abril</w:t>
      </w:r>
      <w:r w:rsidRPr="009635BB">
        <w:rPr>
          <w:rFonts w:asciiTheme="minorHAnsi" w:hAnsiTheme="minorHAnsi" w:cs="Arial"/>
          <w:sz w:val="23"/>
          <w:szCs w:val="23"/>
        </w:rPr>
        <w:t xml:space="preserve"> de 20</w:t>
      </w:r>
      <w:r w:rsidR="009635BB" w:rsidRPr="009635BB">
        <w:rPr>
          <w:rFonts w:asciiTheme="minorHAnsi" w:hAnsiTheme="minorHAnsi" w:cs="Arial"/>
          <w:sz w:val="23"/>
          <w:szCs w:val="23"/>
        </w:rPr>
        <w:t>20</w:t>
      </w:r>
      <w:r w:rsidRPr="009635BB">
        <w:rPr>
          <w:rFonts w:asciiTheme="minorHAnsi" w:hAnsiTheme="minorHAnsi" w:cs="Arial"/>
          <w:sz w:val="23"/>
          <w:szCs w:val="23"/>
        </w:rPr>
        <w:t>.</w:t>
      </w:r>
    </w:p>
    <w:p w:rsidR="00804584" w:rsidRDefault="00804584" w:rsidP="001A23F9">
      <w:pPr>
        <w:tabs>
          <w:tab w:val="left" w:pos="7305"/>
        </w:tabs>
        <w:rPr>
          <w:rFonts w:ascii="Calibri" w:hAnsi="Calibri"/>
          <w:sz w:val="23"/>
          <w:szCs w:val="23"/>
        </w:rPr>
      </w:pPr>
    </w:p>
    <w:p w:rsidR="00F24C77" w:rsidRDefault="00804584" w:rsidP="001A23F9">
      <w:pPr>
        <w:tabs>
          <w:tab w:val="left" w:pos="7305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                                                                                                 </w:t>
      </w:r>
    </w:p>
    <w:p w:rsidR="001B2759" w:rsidRPr="009635BB" w:rsidRDefault="00F24C77" w:rsidP="001A23F9">
      <w:pPr>
        <w:tabs>
          <w:tab w:val="left" w:pos="7305"/>
        </w:tabs>
        <w:rPr>
          <w:rFonts w:asciiTheme="minorHAnsi" w:hAnsiTheme="minorHAnsi" w:cs="Arial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     </w:t>
      </w:r>
      <w:r w:rsidR="00804584">
        <w:rPr>
          <w:rFonts w:ascii="Calibri" w:hAnsi="Calibri"/>
          <w:sz w:val="23"/>
          <w:szCs w:val="23"/>
        </w:rPr>
        <w:t xml:space="preserve"> </w:t>
      </w:r>
      <w:r w:rsidRPr="009635BB">
        <w:rPr>
          <w:rFonts w:asciiTheme="minorHAnsi" w:hAnsiTheme="minorHAnsi" w:cs="Arial"/>
          <w:sz w:val="23"/>
          <w:szCs w:val="23"/>
        </w:rPr>
        <w:t>André Borges de Souza</w:t>
      </w:r>
      <w:r>
        <w:rPr>
          <w:rFonts w:asciiTheme="minorHAnsi" w:hAnsiTheme="minorHAnsi" w:cs="Arial"/>
          <w:sz w:val="23"/>
          <w:szCs w:val="23"/>
        </w:rPr>
        <w:t xml:space="preserve">                                                               </w:t>
      </w:r>
      <w:r w:rsidR="00804584">
        <w:rPr>
          <w:rFonts w:ascii="Calibri" w:hAnsi="Calibri"/>
          <w:sz w:val="23"/>
          <w:szCs w:val="23"/>
        </w:rPr>
        <w:t xml:space="preserve"> </w:t>
      </w:r>
      <w:r w:rsidR="00804584" w:rsidRPr="009635BB">
        <w:rPr>
          <w:rFonts w:ascii="Calibri" w:hAnsi="Calibri"/>
          <w:sz w:val="23"/>
          <w:szCs w:val="23"/>
        </w:rPr>
        <w:t>Leonardo Souza Ramalho</w:t>
      </w:r>
    </w:p>
    <w:p w:rsidR="00EE061B" w:rsidRPr="009635BB" w:rsidRDefault="00B04D11" w:rsidP="00EE061B">
      <w:pPr>
        <w:widowControl w:val="0"/>
        <w:spacing w:line="276" w:lineRule="auto"/>
        <w:rPr>
          <w:rFonts w:ascii="Calibri" w:hAnsi="Calibri" w:cs="Arial"/>
          <w:sz w:val="23"/>
          <w:szCs w:val="23"/>
        </w:rPr>
      </w:pPr>
      <w:r w:rsidRPr="009635BB">
        <w:rPr>
          <w:rFonts w:asciiTheme="minorHAnsi" w:hAnsiTheme="minorHAnsi" w:cs="Arial"/>
          <w:sz w:val="23"/>
          <w:szCs w:val="23"/>
        </w:rPr>
        <w:t xml:space="preserve">  </w:t>
      </w:r>
      <w:r w:rsidR="00F24C77" w:rsidRPr="009635BB">
        <w:rPr>
          <w:rFonts w:asciiTheme="minorHAnsi" w:hAnsiTheme="minorHAnsi" w:cs="Arial"/>
          <w:sz w:val="23"/>
          <w:szCs w:val="23"/>
        </w:rPr>
        <w:t>Diretor Presidente / CESAMA</w:t>
      </w:r>
      <w:r w:rsidRPr="009635BB">
        <w:rPr>
          <w:rFonts w:asciiTheme="minorHAnsi" w:hAnsiTheme="minorHAnsi" w:cs="Arial"/>
          <w:sz w:val="23"/>
          <w:szCs w:val="23"/>
        </w:rPr>
        <w:t xml:space="preserve">                    </w:t>
      </w:r>
      <w:r w:rsidR="00F24C77">
        <w:rPr>
          <w:rFonts w:asciiTheme="minorHAnsi" w:hAnsiTheme="minorHAnsi" w:cs="Arial"/>
          <w:sz w:val="23"/>
          <w:szCs w:val="23"/>
        </w:rPr>
        <w:t xml:space="preserve">                            </w:t>
      </w:r>
      <w:r w:rsidRPr="009635BB">
        <w:rPr>
          <w:rFonts w:asciiTheme="minorHAnsi" w:hAnsiTheme="minorHAnsi" w:cs="Arial"/>
          <w:sz w:val="23"/>
          <w:szCs w:val="23"/>
        </w:rPr>
        <w:t xml:space="preserve"> </w:t>
      </w:r>
      <w:r w:rsidR="008509FC" w:rsidRPr="009635BB">
        <w:rPr>
          <w:rFonts w:ascii="Calibri" w:hAnsi="Calibri"/>
          <w:sz w:val="23"/>
          <w:szCs w:val="23"/>
        </w:rPr>
        <w:t>Associação dos Serviços Odontológicos</w:t>
      </w:r>
    </w:p>
    <w:p w:rsidR="001B2759" w:rsidRPr="009635BB" w:rsidRDefault="00F24C77" w:rsidP="00B04D11">
      <w:pPr>
        <w:widowControl w:val="0"/>
        <w:spacing w:line="276" w:lineRule="auto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                                                              </w:t>
      </w:r>
      <w:r w:rsidR="00B04D11" w:rsidRPr="009635BB">
        <w:rPr>
          <w:rFonts w:asciiTheme="minorHAnsi" w:hAnsiTheme="minorHAnsi" w:cs="Arial"/>
          <w:sz w:val="23"/>
          <w:szCs w:val="23"/>
        </w:rPr>
        <w:t xml:space="preserve">      </w:t>
      </w:r>
      <w:r>
        <w:rPr>
          <w:rFonts w:asciiTheme="minorHAnsi" w:hAnsiTheme="minorHAnsi" w:cs="Arial"/>
          <w:sz w:val="23"/>
          <w:szCs w:val="23"/>
        </w:rPr>
        <w:t xml:space="preserve">  </w:t>
      </w:r>
      <w:r w:rsidR="00B04D11" w:rsidRPr="009635BB">
        <w:rPr>
          <w:rFonts w:asciiTheme="minorHAnsi" w:hAnsiTheme="minorHAnsi" w:cs="Arial"/>
          <w:sz w:val="23"/>
          <w:szCs w:val="23"/>
        </w:rPr>
        <w:t xml:space="preserve">                                           </w:t>
      </w:r>
      <w:r w:rsidR="008509FC" w:rsidRPr="009635BB">
        <w:rPr>
          <w:rFonts w:ascii="Calibri" w:hAnsi="Calibri"/>
          <w:sz w:val="23"/>
          <w:szCs w:val="23"/>
        </w:rPr>
        <w:t>Indústria de Minas Gerais</w:t>
      </w:r>
    </w:p>
    <w:p w:rsidR="00370CB9" w:rsidRPr="00DB3672" w:rsidRDefault="00F86304" w:rsidP="00EE061B">
      <w:pPr>
        <w:jc w:val="both"/>
        <w:rPr>
          <w:rFonts w:ascii="Calibri" w:hAnsi="Calibri" w:cs="Arial"/>
          <w:i/>
        </w:rPr>
      </w:pPr>
      <w:r w:rsidRPr="009635BB">
        <w:rPr>
          <w:rFonts w:asciiTheme="minorHAnsi" w:hAnsiTheme="minorHAnsi" w:cs="Arial"/>
          <w:sz w:val="23"/>
          <w:szCs w:val="23"/>
        </w:rPr>
        <w:t>Testemunhas</w:t>
      </w:r>
      <w:proofErr w:type="gramStart"/>
      <w:r w:rsidRPr="009635BB">
        <w:rPr>
          <w:rFonts w:asciiTheme="minorHAnsi" w:hAnsiTheme="minorHAnsi" w:cs="Arial"/>
          <w:sz w:val="23"/>
          <w:szCs w:val="23"/>
        </w:rPr>
        <w:t xml:space="preserve">   </w:t>
      </w:r>
      <w:proofErr w:type="gramEnd"/>
      <w:r w:rsidR="00BB693A" w:rsidRPr="009635BB">
        <w:rPr>
          <w:rFonts w:asciiTheme="minorHAnsi" w:hAnsiTheme="minorHAnsi" w:cs="Arial"/>
          <w:sz w:val="23"/>
          <w:szCs w:val="23"/>
        </w:rPr>
        <w:t xml:space="preserve">1)                                     </w:t>
      </w:r>
      <w:r w:rsidR="00F24C77">
        <w:rPr>
          <w:rFonts w:asciiTheme="minorHAnsi" w:hAnsiTheme="minorHAnsi" w:cs="Arial"/>
          <w:sz w:val="23"/>
          <w:szCs w:val="23"/>
        </w:rPr>
        <w:t xml:space="preserve"> </w:t>
      </w:r>
      <w:r w:rsidR="00BB693A" w:rsidRPr="009635BB">
        <w:rPr>
          <w:rFonts w:asciiTheme="minorHAnsi" w:hAnsiTheme="minorHAnsi" w:cs="Arial"/>
          <w:sz w:val="23"/>
          <w:szCs w:val="23"/>
        </w:rPr>
        <w:t xml:space="preserve">                                            2)</w:t>
      </w:r>
      <w:r w:rsidR="00BB693A" w:rsidRPr="00DB3672">
        <w:rPr>
          <w:rFonts w:asciiTheme="minorHAnsi" w:hAnsiTheme="minorHAnsi" w:cs="Arial"/>
        </w:rPr>
        <w:t xml:space="preserve"> </w:t>
      </w:r>
    </w:p>
    <w:sectPr w:rsidR="00370CB9" w:rsidRPr="00DB3672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84" w:rsidRDefault="00804584">
      <w:r>
        <w:separator/>
      </w:r>
    </w:p>
  </w:endnote>
  <w:endnote w:type="continuationSeparator" w:id="1">
    <w:p w:rsidR="00804584" w:rsidRDefault="0080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84" w:rsidRDefault="00804584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>Cesama</w:t>
    </w:r>
  </w:p>
  <w:p w:rsidR="00804584" w:rsidRPr="00DC08CD" w:rsidRDefault="00804584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804584" w:rsidRPr="00DC08CD" w:rsidRDefault="00804584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– 3692-9201/9198/9200/9199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84" w:rsidRDefault="00804584">
      <w:r>
        <w:separator/>
      </w:r>
    </w:p>
  </w:footnote>
  <w:footnote w:type="continuationSeparator" w:id="1">
    <w:p w:rsidR="00804584" w:rsidRDefault="00804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84" w:rsidRDefault="00804584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781175" cy="374984"/>
          <wp:effectExtent l="0" t="0" r="0" b="635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47" cy="376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E45"/>
    <w:rsid w:val="000068E5"/>
    <w:rsid w:val="00020820"/>
    <w:rsid w:val="00080470"/>
    <w:rsid w:val="00081A09"/>
    <w:rsid w:val="00096CB3"/>
    <w:rsid w:val="00096CC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A6851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5414E"/>
    <w:rsid w:val="00256FC4"/>
    <w:rsid w:val="00267616"/>
    <w:rsid w:val="002B160B"/>
    <w:rsid w:val="002B7848"/>
    <w:rsid w:val="002C3CFB"/>
    <w:rsid w:val="002D25E2"/>
    <w:rsid w:val="002F5655"/>
    <w:rsid w:val="002F6F07"/>
    <w:rsid w:val="00323465"/>
    <w:rsid w:val="00346373"/>
    <w:rsid w:val="00354648"/>
    <w:rsid w:val="00361625"/>
    <w:rsid w:val="00370CB9"/>
    <w:rsid w:val="003809C9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62961"/>
    <w:rsid w:val="00464F4B"/>
    <w:rsid w:val="004744D6"/>
    <w:rsid w:val="0047488C"/>
    <w:rsid w:val="0048216E"/>
    <w:rsid w:val="00482220"/>
    <w:rsid w:val="0049104B"/>
    <w:rsid w:val="004B3E53"/>
    <w:rsid w:val="004B4C21"/>
    <w:rsid w:val="004C7EDF"/>
    <w:rsid w:val="004E5422"/>
    <w:rsid w:val="00543AA7"/>
    <w:rsid w:val="00544E3A"/>
    <w:rsid w:val="0054610E"/>
    <w:rsid w:val="00562952"/>
    <w:rsid w:val="00567F23"/>
    <w:rsid w:val="00582DC2"/>
    <w:rsid w:val="005A59F8"/>
    <w:rsid w:val="005C15B1"/>
    <w:rsid w:val="005D1C2D"/>
    <w:rsid w:val="005D35C8"/>
    <w:rsid w:val="006003D7"/>
    <w:rsid w:val="0060765D"/>
    <w:rsid w:val="00613F80"/>
    <w:rsid w:val="00651A23"/>
    <w:rsid w:val="00663A4D"/>
    <w:rsid w:val="00666A74"/>
    <w:rsid w:val="00670854"/>
    <w:rsid w:val="006A36CC"/>
    <w:rsid w:val="006B07D2"/>
    <w:rsid w:val="006B1DD2"/>
    <w:rsid w:val="006C6D25"/>
    <w:rsid w:val="00701923"/>
    <w:rsid w:val="00703051"/>
    <w:rsid w:val="007115CF"/>
    <w:rsid w:val="0071414D"/>
    <w:rsid w:val="0071784F"/>
    <w:rsid w:val="0072528A"/>
    <w:rsid w:val="0072730C"/>
    <w:rsid w:val="00743CCB"/>
    <w:rsid w:val="00747DC4"/>
    <w:rsid w:val="00775D86"/>
    <w:rsid w:val="00787D27"/>
    <w:rsid w:val="00790581"/>
    <w:rsid w:val="00793A47"/>
    <w:rsid w:val="007A0C68"/>
    <w:rsid w:val="007A0E20"/>
    <w:rsid w:val="007A6FBF"/>
    <w:rsid w:val="007D6BF8"/>
    <w:rsid w:val="007E6C14"/>
    <w:rsid w:val="00800B2F"/>
    <w:rsid w:val="00804584"/>
    <w:rsid w:val="00806D79"/>
    <w:rsid w:val="0082656C"/>
    <w:rsid w:val="008308B6"/>
    <w:rsid w:val="00845015"/>
    <w:rsid w:val="008509FC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01AA7"/>
    <w:rsid w:val="00917AC5"/>
    <w:rsid w:val="0093601F"/>
    <w:rsid w:val="00946807"/>
    <w:rsid w:val="0095314E"/>
    <w:rsid w:val="009635BB"/>
    <w:rsid w:val="00997CC3"/>
    <w:rsid w:val="009A1F72"/>
    <w:rsid w:val="009A40F1"/>
    <w:rsid w:val="009A6EB7"/>
    <w:rsid w:val="009D603E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4895"/>
    <w:rsid w:val="00AE740D"/>
    <w:rsid w:val="00B04D11"/>
    <w:rsid w:val="00B06215"/>
    <w:rsid w:val="00B20E98"/>
    <w:rsid w:val="00B24160"/>
    <w:rsid w:val="00B355EE"/>
    <w:rsid w:val="00B370C0"/>
    <w:rsid w:val="00B44BDD"/>
    <w:rsid w:val="00B541B2"/>
    <w:rsid w:val="00B55F66"/>
    <w:rsid w:val="00B6278D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93D16"/>
    <w:rsid w:val="00CC1A5E"/>
    <w:rsid w:val="00CC4651"/>
    <w:rsid w:val="00CD3834"/>
    <w:rsid w:val="00CF732D"/>
    <w:rsid w:val="00D07276"/>
    <w:rsid w:val="00D174E6"/>
    <w:rsid w:val="00D33367"/>
    <w:rsid w:val="00D3515D"/>
    <w:rsid w:val="00D51AFD"/>
    <w:rsid w:val="00D547D8"/>
    <w:rsid w:val="00D62F1B"/>
    <w:rsid w:val="00D8239B"/>
    <w:rsid w:val="00D900F0"/>
    <w:rsid w:val="00D9016D"/>
    <w:rsid w:val="00DA3587"/>
    <w:rsid w:val="00DA4449"/>
    <w:rsid w:val="00DB33B7"/>
    <w:rsid w:val="00DB3672"/>
    <w:rsid w:val="00DD665D"/>
    <w:rsid w:val="00DD7013"/>
    <w:rsid w:val="00DE4B62"/>
    <w:rsid w:val="00DF0568"/>
    <w:rsid w:val="00DF092D"/>
    <w:rsid w:val="00DF4ED1"/>
    <w:rsid w:val="00DF74D9"/>
    <w:rsid w:val="00E10ABA"/>
    <w:rsid w:val="00E31A76"/>
    <w:rsid w:val="00E33E4B"/>
    <w:rsid w:val="00E33EFD"/>
    <w:rsid w:val="00E44FE9"/>
    <w:rsid w:val="00E70B1B"/>
    <w:rsid w:val="00E8667B"/>
    <w:rsid w:val="00EB697D"/>
    <w:rsid w:val="00EC35CE"/>
    <w:rsid w:val="00EC4B53"/>
    <w:rsid w:val="00EC73D3"/>
    <w:rsid w:val="00EC7C14"/>
    <w:rsid w:val="00ED005E"/>
    <w:rsid w:val="00ED0DCF"/>
    <w:rsid w:val="00ED362F"/>
    <w:rsid w:val="00EE061B"/>
    <w:rsid w:val="00F06599"/>
    <w:rsid w:val="00F11233"/>
    <w:rsid w:val="00F23AE5"/>
    <w:rsid w:val="00F24C77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5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A685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A6851"/>
  </w:style>
  <w:style w:type="character" w:customStyle="1" w:styleId="Absatz-Standardschriftart">
    <w:name w:val="Absatz-Standardschriftart"/>
    <w:rsid w:val="001A6851"/>
  </w:style>
  <w:style w:type="character" w:customStyle="1" w:styleId="WW-Fontepargpadro">
    <w:name w:val="WW-Fonte parág. padrão"/>
    <w:rsid w:val="001A6851"/>
  </w:style>
  <w:style w:type="character" w:customStyle="1" w:styleId="WW-Absatz-Standardschriftart">
    <w:name w:val="WW-Absatz-Standardschriftart"/>
    <w:rsid w:val="001A6851"/>
  </w:style>
  <w:style w:type="character" w:customStyle="1" w:styleId="WW-Absatz-Standardschriftart1">
    <w:name w:val="WW-Absatz-Standardschriftart1"/>
    <w:rsid w:val="001A6851"/>
  </w:style>
  <w:style w:type="character" w:customStyle="1" w:styleId="WW-Absatz-Standardschriftart11">
    <w:name w:val="WW-Absatz-Standardschriftart11"/>
    <w:rsid w:val="001A6851"/>
  </w:style>
  <w:style w:type="character" w:customStyle="1" w:styleId="WW-Fontepargpadro1">
    <w:name w:val="WW-Fonte parág. padrão1"/>
    <w:rsid w:val="001A6851"/>
  </w:style>
  <w:style w:type="paragraph" w:customStyle="1" w:styleId="Ttulo10">
    <w:name w:val="Título1"/>
    <w:basedOn w:val="Normal"/>
    <w:next w:val="Corpodetexto"/>
    <w:rsid w:val="001A68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1A6851"/>
    <w:pPr>
      <w:spacing w:after="120"/>
    </w:pPr>
  </w:style>
  <w:style w:type="paragraph" w:styleId="Lista">
    <w:name w:val="List"/>
    <w:basedOn w:val="Corpodetexto"/>
    <w:rsid w:val="001A6851"/>
  </w:style>
  <w:style w:type="paragraph" w:customStyle="1" w:styleId="Legenda1">
    <w:name w:val="Legenda1"/>
    <w:basedOn w:val="Normal"/>
    <w:rsid w:val="001A685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1A6851"/>
    <w:pPr>
      <w:suppressLineNumbers/>
    </w:pPr>
  </w:style>
  <w:style w:type="paragraph" w:customStyle="1" w:styleId="Captulo">
    <w:name w:val="Capítulo"/>
    <w:basedOn w:val="Normal"/>
    <w:next w:val="Corpodetexto"/>
    <w:rsid w:val="001A685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1A68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A685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1A685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A6851"/>
    <w:pPr>
      <w:suppressLineNumbers/>
    </w:pPr>
  </w:style>
  <w:style w:type="paragraph" w:customStyle="1" w:styleId="Ttulodatabela">
    <w:name w:val="Título da tabela"/>
    <w:basedOn w:val="Contedodatabela"/>
    <w:rsid w:val="001A685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743CC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4198-2B49-401D-8345-D612C3DD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2019-05-22T19:16:00Z</cp:lastPrinted>
  <dcterms:created xsi:type="dcterms:W3CDTF">2020-04-07T14:14:00Z</dcterms:created>
  <dcterms:modified xsi:type="dcterms:W3CDTF">2020-04-07T15:33:00Z</dcterms:modified>
</cp:coreProperties>
</file>