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shd w:val="clear" w:color="auto" w:fill="D9D9D9"/>
        <w:tblLook w:val="04A0"/>
      </w:tblPr>
      <w:tblGrid>
        <w:gridCol w:w="9212"/>
      </w:tblGrid>
      <w:tr w:rsidR="00EE130A" w:rsidRPr="00197832" w:rsidTr="00EE130A">
        <w:tc>
          <w:tcPr>
            <w:tcW w:w="9212" w:type="dxa"/>
            <w:shd w:val="clear" w:color="auto" w:fill="D9D9D9"/>
          </w:tcPr>
          <w:p w:rsidR="00EE130A" w:rsidRPr="00197832" w:rsidRDefault="004B6156" w:rsidP="002C6F7C">
            <w:pPr>
              <w:spacing w:before="120" w:line="360" w:lineRule="auto"/>
              <w:rPr>
                <w:rFonts w:cs="Arial"/>
                <w:b/>
                <w:bCs/>
                <w:sz w:val="28"/>
                <w:szCs w:val="28"/>
              </w:rPr>
            </w:pPr>
            <w:r w:rsidRPr="003F37E2">
              <w:rPr>
                <w:rFonts w:eastAsia="Arial Unicode MS" w:cs="Arial"/>
                <w:b/>
                <w:sz w:val="26"/>
                <w:szCs w:val="26"/>
              </w:rPr>
              <w:t xml:space="preserve">CONTRATO Nº. </w:t>
            </w:r>
            <w:r w:rsidR="002C6F7C">
              <w:rPr>
                <w:rFonts w:eastAsia="Arial Unicode MS" w:cs="Arial"/>
                <w:b/>
                <w:sz w:val="26"/>
                <w:szCs w:val="26"/>
              </w:rPr>
              <w:t>03</w:t>
            </w:r>
            <w:r w:rsidRPr="003F37E2">
              <w:rPr>
                <w:rFonts w:eastAsia="Arial Unicode MS" w:cs="Arial"/>
                <w:b/>
                <w:sz w:val="26"/>
                <w:szCs w:val="26"/>
              </w:rPr>
              <w:t>/</w:t>
            </w:r>
            <w:r w:rsidR="002C6F7C">
              <w:rPr>
                <w:rFonts w:eastAsia="Arial Unicode MS" w:cs="Arial"/>
                <w:b/>
                <w:sz w:val="26"/>
                <w:szCs w:val="26"/>
              </w:rPr>
              <w:t>2020</w:t>
            </w:r>
          </w:p>
        </w:tc>
      </w:tr>
    </w:tbl>
    <w:p w:rsidR="00EE130A" w:rsidRDefault="00EE130A" w:rsidP="00EE130A"/>
    <w:p w:rsidR="00EE130A" w:rsidRDefault="00EE130A" w:rsidP="00EE130A">
      <w:pPr>
        <w:rPr>
          <w:rFonts w:cs="Arial"/>
          <w:bCs/>
          <w:sz w:val="22"/>
          <w:szCs w:val="22"/>
        </w:rPr>
      </w:pPr>
    </w:p>
    <w:p w:rsidR="00EE130A" w:rsidRPr="00274B02" w:rsidRDefault="00EE130A" w:rsidP="00EE130A">
      <w:pPr>
        <w:spacing w:before="120" w:line="360" w:lineRule="auto"/>
        <w:ind w:left="2268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 xml:space="preserve">Contrato de </w:t>
      </w:r>
      <w:r>
        <w:rPr>
          <w:rFonts w:eastAsia="Arial Unicode MS" w:cs="Arial"/>
          <w:sz w:val="24"/>
          <w:szCs w:val="24"/>
        </w:rPr>
        <w:t>prestação de serviços</w:t>
      </w:r>
      <w:r w:rsidRPr="00274B02">
        <w:rPr>
          <w:rFonts w:eastAsia="Arial Unicode MS" w:cs="Arial"/>
          <w:sz w:val="24"/>
          <w:szCs w:val="24"/>
        </w:rPr>
        <w:t xml:space="preserve"> que entre si celebram a Companhia de Saneamento Municipal - </w:t>
      </w:r>
      <w:r w:rsidRPr="00274B02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274B02">
        <w:rPr>
          <w:rFonts w:eastAsia="Arial Unicode MS" w:cs="Arial"/>
          <w:sz w:val="24"/>
          <w:szCs w:val="24"/>
        </w:rPr>
        <w:t xml:space="preserve">e a empresa </w:t>
      </w:r>
      <w:r w:rsidR="002C6F7C">
        <w:rPr>
          <w:rFonts w:eastAsia="Arial Unicode MS" w:cs="Arial"/>
          <w:b/>
          <w:color w:val="FF0000"/>
          <w:sz w:val="24"/>
          <w:szCs w:val="24"/>
        </w:rPr>
        <w:t>CKM SERVIÇOS LTDA EPP</w:t>
      </w:r>
      <w:r w:rsidR="002F0C4D">
        <w:rPr>
          <w:rFonts w:eastAsia="Arial Unicode MS" w:cs="Arial"/>
          <w:sz w:val="24"/>
          <w:szCs w:val="24"/>
        </w:rPr>
        <w:t>.</w:t>
      </w:r>
    </w:p>
    <w:p w:rsidR="00580B78" w:rsidRPr="00274B02" w:rsidRDefault="00EE130A" w:rsidP="00580B78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 xml:space="preserve">A Companhia de Saneamento Municipal - CESAMA situada nesta cidade na Av. Rio Branco, 1843, 10º andar, Centro, inscrita no CNPJ sob o nº 21.572.243/0001-74, neste </w:t>
      </w:r>
      <w:proofErr w:type="gramStart"/>
      <w:r w:rsidRPr="00274B02">
        <w:rPr>
          <w:rFonts w:eastAsia="Arial Unicode MS" w:cs="Arial"/>
          <w:sz w:val="24"/>
          <w:szCs w:val="24"/>
        </w:rPr>
        <w:t>ato representada</w:t>
      </w:r>
      <w:proofErr w:type="gramEnd"/>
      <w:r w:rsidRPr="00274B02">
        <w:rPr>
          <w:rFonts w:eastAsia="Arial Unicode MS" w:cs="Arial"/>
          <w:sz w:val="24"/>
          <w:szCs w:val="24"/>
        </w:rPr>
        <w:t xml:space="preserve"> pelo seu </w:t>
      </w:r>
      <w:r w:rsidRPr="00274B02">
        <w:rPr>
          <w:rFonts w:eastAsia="Arial Unicode MS" w:cs="Arial"/>
          <w:color w:val="FF0000"/>
          <w:sz w:val="24"/>
          <w:szCs w:val="24"/>
        </w:rPr>
        <w:t>Diretor Presidente André Borges de Souza, brasileiro, casado, engenheiro</w:t>
      </w:r>
      <w:r>
        <w:rPr>
          <w:rFonts w:eastAsia="Arial Unicode MS" w:cs="Arial"/>
          <w:sz w:val="24"/>
          <w:szCs w:val="24"/>
        </w:rPr>
        <w:t>, celebra este C</w:t>
      </w:r>
      <w:r w:rsidRPr="00274B02">
        <w:rPr>
          <w:rFonts w:eastAsia="Arial Unicode MS" w:cs="Arial"/>
          <w:sz w:val="24"/>
          <w:szCs w:val="24"/>
        </w:rPr>
        <w:t xml:space="preserve">ontrato com </w:t>
      </w:r>
      <w:r w:rsidR="00580B78">
        <w:rPr>
          <w:rFonts w:eastAsia="Arial Unicode MS" w:cs="Arial"/>
          <w:sz w:val="24"/>
          <w:szCs w:val="24"/>
        </w:rPr>
        <w:t xml:space="preserve">a empresa </w:t>
      </w:r>
      <w:r w:rsidR="002C6F7C">
        <w:rPr>
          <w:rFonts w:eastAsia="Arial Unicode MS" w:cs="Arial"/>
          <w:b/>
          <w:color w:val="FF0000"/>
          <w:sz w:val="24"/>
          <w:szCs w:val="24"/>
        </w:rPr>
        <w:t>CKM SERVIÇOS LTDA EPP</w:t>
      </w:r>
      <w:r w:rsidR="00580B78" w:rsidRPr="00274B02">
        <w:rPr>
          <w:rFonts w:eastAsia="Arial Unicode MS" w:cs="Arial"/>
          <w:color w:val="FF0000"/>
          <w:sz w:val="24"/>
          <w:szCs w:val="24"/>
        </w:rPr>
        <w:t xml:space="preserve">, inscrita no CNPJ sob o nº </w:t>
      </w:r>
      <w:r w:rsidR="002C6F7C">
        <w:rPr>
          <w:rFonts w:eastAsia="Arial Unicode MS" w:cs="Arial"/>
          <w:color w:val="FF0000"/>
          <w:sz w:val="24"/>
          <w:szCs w:val="24"/>
        </w:rPr>
        <w:t>02.251.301/0001-13</w:t>
      </w:r>
      <w:r w:rsidR="00580B78" w:rsidRPr="00274B02">
        <w:rPr>
          <w:rFonts w:eastAsia="Arial Unicode MS" w:cs="Arial"/>
          <w:color w:val="FF0000"/>
          <w:sz w:val="24"/>
          <w:szCs w:val="24"/>
        </w:rPr>
        <w:t xml:space="preserve">, situada na </w:t>
      </w:r>
      <w:r w:rsidR="002C6F7C">
        <w:rPr>
          <w:rFonts w:eastAsia="Arial Unicode MS" w:cs="Arial"/>
          <w:color w:val="FF0000"/>
          <w:sz w:val="24"/>
          <w:szCs w:val="24"/>
        </w:rPr>
        <w:t xml:space="preserve">Av. Anápolis, nº 100 – Conjunto 1103 – Vila </w:t>
      </w:r>
      <w:proofErr w:type="spellStart"/>
      <w:r w:rsidR="002C6F7C">
        <w:rPr>
          <w:rFonts w:eastAsia="Arial Unicode MS" w:cs="Arial"/>
          <w:color w:val="FF0000"/>
          <w:sz w:val="24"/>
          <w:szCs w:val="24"/>
        </w:rPr>
        <w:t>Nilva</w:t>
      </w:r>
      <w:proofErr w:type="spellEnd"/>
      <w:r w:rsidR="002C6F7C">
        <w:rPr>
          <w:rFonts w:eastAsia="Arial Unicode MS" w:cs="Arial"/>
          <w:color w:val="FF0000"/>
          <w:sz w:val="24"/>
          <w:szCs w:val="24"/>
        </w:rPr>
        <w:t xml:space="preserve"> – Barueri/SP (CEP 06.404.250)</w:t>
      </w:r>
      <w:r w:rsidR="00580B78">
        <w:rPr>
          <w:rFonts w:eastAsia="Arial Unicode MS" w:cs="Arial"/>
          <w:color w:val="FF0000"/>
          <w:sz w:val="24"/>
          <w:szCs w:val="24"/>
        </w:rPr>
        <w:t xml:space="preserve">, </w:t>
      </w:r>
      <w:r w:rsidR="00580B78">
        <w:rPr>
          <w:rFonts w:eastAsia="Arial Unicode MS" w:cs="Arial"/>
          <w:sz w:val="24"/>
          <w:szCs w:val="24"/>
        </w:rPr>
        <w:t xml:space="preserve">neste ato representada por </w:t>
      </w:r>
      <w:r w:rsidR="002C6F7C">
        <w:rPr>
          <w:rFonts w:eastAsia="Arial Unicode MS" w:cs="Arial"/>
          <w:color w:val="FF0000"/>
          <w:sz w:val="24"/>
          <w:szCs w:val="24"/>
        </w:rPr>
        <w:t xml:space="preserve">Marta Aparecida de Oliveira, brasileira, </w:t>
      </w:r>
      <w:r w:rsidR="00F06C74">
        <w:rPr>
          <w:rFonts w:eastAsia="Arial Unicode MS" w:cs="Arial"/>
          <w:color w:val="FF0000"/>
          <w:sz w:val="24"/>
          <w:szCs w:val="24"/>
        </w:rPr>
        <w:t xml:space="preserve">solteira, </w:t>
      </w:r>
      <w:r w:rsidR="002C6F7C">
        <w:rPr>
          <w:rFonts w:eastAsia="Arial Unicode MS" w:cs="Arial"/>
          <w:color w:val="FF0000"/>
          <w:sz w:val="24"/>
          <w:szCs w:val="24"/>
        </w:rPr>
        <w:t>empresária, Identidade 21.272.707-2</w:t>
      </w:r>
      <w:r w:rsidR="00F06C74">
        <w:rPr>
          <w:rFonts w:eastAsia="Arial Unicode MS" w:cs="Arial"/>
          <w:color w:val="FF0000"/>
          <w:sz w:val="24"/>
          <w:szCs w:val="24"/>
        </w:rPr>
        <w:t xml:space="preserve"> – SSP/SP</w:t>
      </w:r>
      <w:r w:rsidR="002C6F7C">
        <w:rPr>
          <w:rFonts w:eastAsia="Arial Unicode MS" w:cs="Arial"/>
          <w:color w:val="FF0000"/>
          <w:sz w:val="24"/>
          <w:szCs w:val="24"/>
        </w:rPr>
        <w:t xml:space="preserve"> e CPF 142.243.878-32</w:t>
      </w:r>
      <w:r w:rsidR="00580B78" w:rsidRPr="00274B02">
        <w:rPr>
          <w:rFonts w:eastAsia="Arial Unicode MS" w:cs="Arial"/>
          <w:sz w:val="24"/>
          <w:szCs w:val="24"/>
        </w:rPr>
        <w:t xml:space="preserve">, cujo objeto é a </w:t>
      </w:r>
      <w:r w:rsidR="00495938" w:rsidRPr="00690651">
        <w:rPr>
          <w:rFonts w:cs="Arial"/>
          <w:b/>
          <w:i/>
          <w:sz w:val="24"/>
          <w:szCs w:val="24"/>
        </w:rPr>
        <w:t>Contratação de empresa especializada para:</w:t>
      </w:r>
      <w:r w:rsidR="00495938">
        <w:rPr>
          <w:rFonts w:cs="Arial"/>
          <w:b/>
          <w:i/>
          <w:sz w:val="24"/>
          <w:szCs w:val="24"/>
        </w:rPr>
        <w:t xml:space="preserve"> </w:t>
      </w:r>
      <w:r w:rsidR="00495938" w:rsidRPr="00690651">
        <w:rPr>
          <w:rFonts w:cs="Arial"/>
          <w:b/>
          <w:i/>
          <w:sz w:val="24"/>
          <w:szCs w:val="24"/>
        </w:rPr>
        <w:t xml:space="preserve">Elaboração, desenvolvimento e implementação do novo Programa de Avaliação de Desempenho dos empregados da </w:t>
      </w:r>
      <w:proofErr w:type="spellStart"/>
      <w:r w:rsidR="00495938" w:rsidRPr="00690651">
        <w:rPr>
          <w:rFonts w:cs="Arial"/>
          <w:b/>
          <w:i/>
          <w:sz w:val="24"/>
          <w:szCs w:val="24"/>
        </w:rPr>
        <w:t>Cesama</w:t>
      </w:r>
      <w:proofErr w:type="spellEnd"/>
      <w:r w:rsidR="00495938" w:rsidRPr="00690651">
        <w:rPr>
          <w:rFonts w:cs="Arial"/>
          <w:b/>
          <w:i/>
          <w:sz w:val="24"/>
          <w:szCs w:val="24"/>
        </w:rPr>
        <w:t>, com estabelecimento de indicadores e metas mensuráveis por emprego ou cargo/função; Análise dos resultados obtidos na avaliação de desempenho e proposição de plano de ação para otimização do desempenho dos empregados</w:t>
      </w:r>
      <w:r w:rsidR="00580B78" w:rsidRPr="00274B02">
        <w:rPr>
          <w:rFonts w:eastAsia="Arial Unicode MS" w:cs="Arial"/>
          <w:sz w:val="24"/>
          <w:szCs w:val="24"/>
        </w:rPr>
        <w:t xml:space="preserve">, </w:t>
      </w:r>
      <w:r w:rsidR="00580B78">
        <w:rPr>
          <w:rFonts w:eastAsia="Arial Unicode MS" w:cs="Arial"/>
          <w:sz w:val="24"/>
          <w:szCs w:val="24"/>
        </w:rPr>
        <w:t xml:space="preserve">conforme homologação do </w:t>
      </w:r>
      <w:r w:rsidR="00CD6944">
        <w:rPr>
          <w:rFonts w:eastAsia="Arial Unicode MS" w:cs="Arial"/>
          <w:color w:val="FF0000"/>
          <w:sz w:val="24"/>
          <w:szCs w:val="24"/>
        </w:rPr>
        <w:t xml:space="preserve">Diretor Presidente </w:t>
      </w:r>
      <w:r w:rsidR="00580B78">
        <w:rPr>
          <w:rFonts w:eastAsia="Arial Unicode MS" w:cs="Arial"/>
          <w:sz w:val="24"/>
          <w:szCs w:val="24"/>
        </w:rPr>
        <w:t xml:space="preserve">registrada à </w:t>
      </w:r>
      <w:r w:rsidR="00580B78" w:rsidRPr="009F7C0D">
        <w:rPr>
          <w:rFonts w:eastAsia="Arial Unicode MS" w:cs="Arial"/>
          <w:color w:val="FF0000"/>
          <w:sz w:val="24"/>
          <w:szCs w:val="24"/>
        </w:rPr>
        <w:t xml:space="preserve">fl. </w:t>
      </w:r>
      <w:r w:rsidR="002C6F7C">
        <w:rPr>
          <w:rFonts w:eastAsia="Arial Unicode MS" w:cs="Arial"/>
          <w:color w:val="FF0000"/>
          <w:sz w:val="24"/>
          <w:szCs w:val="24"/>
        </w:rPr>
        <w:t>02</w:t>
      </w:r>
      <w:r w:rsidR="00580B78">
        <w:rPr>
          <w:rFonts w:eastAsia="Arial Unicode MS" w:cs="Arial"/>
          <w:sz w:val="24"/>
          <w:szCs w:val="24"/>
        </w:rPr>
        <w:t xml:space="preserve"> do processo licitatório, e </w:t>
      </w:r>
      <w:r w:rsidR="00580B78" w:rsidRPr="00274B02">
        <w:rPr>
          <w:rFonts w:eastAsia="Arial Unicode MS" w:cs="Arial"/>
          <w:sz w:val="24"/>
          <w:szCs w:val="24"/>
        </w:rPr>
        <w:t xml:space="preserve">proposta vencedora do </w:t>
      </w:r>
      <w:r w:rsidR="00580B78">
        <w:rPr>
          <w:rFonts w:eastAsia="Arial Unicode MS" w:cs="Arial"/>
          <w:b/>
          <w:color w:val="0033CC"/>
          <w:sz w:val="24"/>
          <w:szCs w:val="24"/>
        </w:rPr>
        <w:t>PREGÃO ELETRÔNICO</w:t>
      </w:r>
      <w:r w:rsidR="00580B78" w:rsidRPr="00274B02">
        <w:rPr>
          <w:rFonts w:eastAsia="Arial Unicode MS" w:cs="Arial"/>
          <w:b/>
          <w:color w:val="0033CC"/>
          <w:sz w:val="24"/>
          <w:szCs w:val="24"/>
        </w:rPr>
        <w:t xml:space="preserve"> Nº </w:t>
      </w:r>
      <w:r w:rsidR="00495938">
        <w:rPr>
          <w:rFonts w:eastAsia="Arial Unicode MS" w:cs="Arial"/>
          <w:b/>
          <w:color w:val="0033CC"/>
          <w:sz w:val="24"/>
          <w:szCs w:val="24"/>
        </w:rPr>
        <w:t>106</w:t>
      </w:r>
      <w:r w:rsidR="00084E1F">
        <w:rPr>
          <w:rFonts w:eastAsia="Arial Unicode MS" w:cs="Arial"/>
          <w:b/>
          <w:color w:val="0033CC"/>
          <w:sz w:val="24"/>
          <w:szCs w:val="24"/>
        </w:rPr>
        <w:t>/19</w:t>
      </w:r>
      <w:r w:rsidR="00580B78" w:rsidRPr="00274B02">
        <w:rPr>
          <w:rFonts w:eastAsia="Arial Unicode MS" w:cs="Arial"/>
          <w:sz w:val="24"/>
          <w:szCs w:val="24"/>
        </w:rPr>
        <w:t>, mediante as cláusulas e condições seguintes:</w:t>
      </w:r>
    </w:p>
    <w:p w:rsidR="00EE130A" w:rsidRPr="00274B02" w:rsidRDefault="00EE130A" w:rsidP="00EE130A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</w:rPr>
      </w:pPr>
      <w:r w:rsidRPr="00274B02">
        <w:rPr>
          <w:rFonts w:ascii="Arial" w:eastAsia="Arial Unicode MS" w:hAnsi="Arial" w:cs="Arial"/>
        </w:rPr>
        <w:t>CLÁUSULA PRIMEIRA: PARTES</w:t>
      </w:r>
    </w:p>
    <w:p w:rsidR="00907A64" w:rsidRPr="00274B02" w:rsidRDefault="00907A64" w:rsidP="00907A64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 xml:space="preserve">1.1. Para os efeitos das disposições contratuais, a Companhia de Saneamento Municipal – </w:t>
      </w:r>
      <w:r w:rsidRPr="00274B02">
        <w:rPr>
          <w:rFonts w:eastAsia="Arial Unicode MS" w:cs="Arial"/>
          <w:b/>
          <w:bCs/>
          <w:sz w:val="24"/>
          <w:szCs w:val="24"/>
        </w:rPr>
        <w:t>CESAMA</w:t>
      </w:r>
      <w:r w:rsidRPr="00274B02">
        <w:rPr>
          <w:rFonts w:eastAsia="Arial Unicode MS" w:cs="Arial"/>
          <w:sz w:val="24"/>
          <w:szCs w:val="24"/>
        </w:rPr>
        <w:t xml:space="preserve"> será designada pela sigla </w:t>
      </w:r>
      <w:r w:rsidRPr="00274B02">
        <w:rPr>
          <w:rFonts w:eastAsia="Arial Unicode MS" w:cs="Arial"/>
          <w:b/>
          <w:bCs/>
          <w:sz w:val="24"/>
          <w:szCs w:val="24"/>
        </w:rPr>
        <w:t>CESAMA</w:t>
      </w:r>
      <w:r w:rsidRPr="00274B02">
        <w:rPr>
          <w:rFonts w:eastAsia="Arial Unicode MS" w:cs="Arial"/>
          <w:sz w:val="24"/>
          <w:szCs w:val="24"/>
        </w:rPr>
        <w:t xml:space="preserve"> e a empresa </w:t>
      </w:r>
      <w:r w:rsidR="002C6F7C">
        <w:rPr>
          <w:rFonts w:eastAsia="Arial Unicode MS" w:cs="Arial"/>
          <w:b/>
          <w:color w:val="FF0000"/>
          <w:sz w:val="24"/>
          <w:szCs w:val="24"/>
        </w:rPr>
        <w:t>CKM SERVIÇOS LTDA EPP</w:t>
      </w:r>
      <w:r w:rsidRPr="00274B02">
        <w:rPr>
          <w:rFonts w:eastAsia="Arial Unicode MS" w:cs="Arial"/>
          <w:b/>
          <w:bCs/>
          <w:sz w:val="24"/>
          <w:szCs w:val="24"/>
        </w:rPr>
        <w:t xml:space="preserve"> </w:t>
      </w:r>
      <w:r w:rsidRPr="00274B02">
        <w:rPr>
          <w:rFonts w:eastAsia="Arial Unicode MS" w:cs="Arial"/>
          <w:sz w:val="24"/>
          <w:szCs w:val="24"/>
        </w:rPr>
        <w:t xml:space="preserve">por </w:t>
      </w:r>
      <w:r w:rsidRPr="00274B02">
        <w:rPr>
          <w:rFonts w:eastAsia="Arial Unicode MS" w:cs="Arial"/>
          <w:b/>
          <w:bCs/>
          <w:sz w:val="24"/>
          <w:szCs w:val="24"/>
        </w:rPr>
        <w:t>CONTRATADA</w:t>
      </w:r>
      <w:r w:rsidRPr="00274B02">
        <w:rPr>
          <w:rFonts w:eastAsia="Arial Unicode MS" w:cs="Arial"/>
          <w:sz w:val="24"/>
          <w:szCs w:val="24"/>
        </w:rPr>
        <w:t>;</w:t>
      </w:r>
    </w:p>
    <w:p w:rsidR="00EE130A" w:rsidRPr="00274B02" w:rsidRDefault="00EE130A" w:rsidP="00EE130A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274B02">
        <w:rPr>
          <w:rFonts w:eastAsia="Arial Unicode MS" w:cs="Arial"/>
          <w:b/>
          <w:sz w:val="24"/>
          <w:szCs w:val="24"/>
        </w:rPr>
        <w:t>CLÁUSULA SEGUNDA: OBJETO</w:t>
      </w:r>
    </w:p>
    <w:p w:rsidR="00EE130A" w:rsidRPr="00274B02" w:rsidRDefault="00EE130A" w:rsidP="00EE130A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>2.1. Constitui objeto deste Contrato a</w:t>
      </w:r>
      <w:r>
        <w:rPr>
          <w:rFonts w:eastAsia="Arial Unicode MS" w:cs="Arial"/>
          <w:sz w:val="24"/>
          <w:szCs w:val="24"/>
        </w:rPr>
        <w:t xml:space="preserve"> </w:t>
      </w:r>
      <w:r w:rsidR="00611B83" w:rsidRPr="00690651">
        <w:rPr>
          <w:rFonts w:cs="Arial"/>
          <w:b/>
          <w:i/>
          <w:sz w:val="24"/>
          <w:szCs w:val="24"/>
        </w:rPr>
        <w:t>Contratação de empresa especializada para:</w:t>
      </w:r>
      <w:r w:rsidR="00611B83">
        <w:rPr>
          <w:rFonts w:cs="Arial"/>
          <w:b/>
          <w:i/>
          <w:sz w:val="24"/>
          <w:szCs w:val="24"/>
        </w:rPr>
        <w:t xml:space="preserve"> </w:t>
      </w:r>
      <w:r w:rsidR="00611B83" w:rsidRPr="00690651">
        <w:rPr>
          <w:rFonts w:cs="Arial"/>
          <w:b/>
          <w:i/>
          <w:sz w:val="24"/>
          <w:szCs w:val="24"/>
        </w:rPr>
        <w:t xml:space="preserve">Elaboração, desenvolvimento e </w:t>
      </w:r>
      <w:proofErr w:type="gramStart"/>
      <w:r w:rsidR="00611B83" w:rsidRPr="00690651">
        <w:rPr>
          <w:rFonts w:cs="Arial"/>
          <w:b/>
          <w:i/>
          <w:sz w:val="24"/>
          <w:szCs w:val="24"/>
        </w:rPr>
        <w:t>implementação</w:t>
      </w:r>
      <w:proofErr w:type="gramEnd"/>
      <w:r w:rsidR="00611B83" w:rsidRPr="00690651">
        <w:rPr>
          <w:rFonts w:cs="Arial"/>
          <w:b/>
          <w:i/>
          <w:sz w:val="24"/>
          <w:szCs w:val="24"/>
        </w:rPr>
        <w:t xml:space="preserve"> do novo Programa de Avaliação de Desempenho dos empregados da </w:t>
      </w:r>
      <w:proofErr w:type="spellStart"/>
      <w:r w:rsidR="00611B83" w:rsidRPr="00690651">
        <w:rPr>
          <w:rFonts w:cs="Arial"/>
          <w:b/>
          <w:i/>
          <w:sz w:val="24"/>
          <w:szCs w:val="24"/>
        </w:rPr>
        <w:t>Cesama</w:t>
      </w:r>
      <w:proofErr w:type="spellEnd"/>
      <w:r w:rsidR="00611B83" w:rsidRPr="00690651">
        <w:rPr>
          <w:rFonts w:cs="Arial"/>
          <w:b/>
          <w:i/>
          <w:sz w:val="24"/>
          <w:szCs w:val="24"/>
        </w:rPr>
        <w:t xml:space="preserve">, com estabelecimento </w:t>
      </w:r>
      <w:r w:rsidR="00611B83" w:rsidRPr="00690651">
        <w:rPr>
          <w:rFonts w:cs="Arial"/>
          <w:b/>
          <w:i/>
          <w:sz w:val="24"/>
          <w:szCs w:val="24"/>
        </w:rPr>
        <w:lastRenderedPageBreak/>
        <w:t>de indicadores e metas mensuráveis por emprego ou cargo/função; Análise dos resultados obtidos na avaliação de desempenho e proposição de plano de ação para otimização do desempenho dos empregados</w:t>
      </w:r>
      <w:r w:rsidR="00821F53">
        <w:rPr>
          <w:rFonts w:eastAsia="Arial Unicode MS" w:cs="Arial"/>
          <w:b/>
          <w:color w:val="FF0000"/>
          <w:sz w:val="24"/>
          <w:szCs w:val="24"/>
        </w:rPr>
        <w:t>;</w:t>
      </w:r>
    </w:p>
    <w:p w:rsidR="00EE130A" w:rsidRPr="00A43C43" w:rsidRDefault="00EE130A" w:rsidP="00EE130A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274B02">
        <w:rPr>
          <w:rFonts w:eastAsia="Arial Unicode MS" w:cs="Arial"/>
          <w:sz w:val="24"/>
          <w:szCs w:val="24"/>
        </w:rPr>
        <w:t xml:space="preserve">2.2. </w:t>
      </w:r>
      <w:r>
        <w:rPr>
          <w:rFonts w:eastAsia="Arial Unicode MS" w:cs="Arial"/>
          <w:sz w:val="24"/>
          <w:szCs w:val="24"/>
        </w:rPr>
        <w:t>O</w:t>
      </w:r>
      <w:r w:rsidRPr="00274B02">
        <w:rPr>
          <w:rFonts w:eastAsia="Arial Unicode MS" w:cs="Arial"/>
          <w:sz w:val="24"/>
          <w:szCs w:val="24"/>
        </w:rPr>
        <w:t xml:space="preserve">s </w:t>
      </w:r>
      <w:r>
        <w:rPr>
          <w:rFonts w:eastAsia="Arial Unicode MS" w:cs="Arial"/>
          <w:color w:val="0033CC"/>
          <w:sz w:val="24"/>
          <w:szCs w:val="24"/>
        </w:rPr>
        <w:t>serviços</w:t>
      </w:r>
      <w:r w:rsidRPr="00274B02">
        <w:rPr>
          <w:rFonts w:eastAsia="Arial Unicode MS" w:cs="Arial"/>
          <w:sz w:val="24"/>
          <w:szCs w:val="24"/>
        </w:rPr>
        <w:t xml:space="preserve"> a serem </w:t>
      </w:r>
      <w:r>
        <w:rPr>
          <w:rFonts w:eastAsia="Arial Unicode MS" w:cs="Arial"/>
          <w:sz w:val="24"/>
          <w:szCs w:val="24"/>
        </w:rPr>
        <w:t>executados</w:t>
      </w:r>
      <w:r w:rsidRPr="00274B02">
        <w:rPr>
          <w:rFonts w:eastAsia="Arial Unicode MS" w:cs="Arial"/>
          <w:sz w:val="24"/>
          <w:szCs w:val="24"/>
        </w:rPr>
        <w:t xml:space="preserve"> são os descritos no Edital d</w:t>
      </w:r>
      <w:r>
        <w:rPr>
          <w:rFonts w:eastAsia="Arial Unicode MS" w:cs="Arial"/>
          <w:sz w:val="24"/>
          <w:szCs w:val="24"/>
        </w:rPr>
        <w:t>o</w:t>
      </w:r>
      <w:r w:rsidRPr="00274B02">
        <w:rPr>
          <w:rFonts w:eastAsia="Arial Unicode MS" w:cs="Arial"/>
          <w:sz w:val="24"/>
          <w:szCs w:val="24"/>
        </w:rPr>
        <w:t xml:space="preserve"> </w:t>
      </w:r>
      <w:r>
        <w:rPr>
          <w:rFonts w:eastAsia="Arial Unicode MS" w:cs="Arial"/>
          <w:color w:val="0033CC"/>
          <w:sz w:val="24"/>
          <w:szCs w:val="24"/>
        </w:rPr>
        <w:t>PREGÃO ELETRÔNICO</w:t>
      </w:r>
      <w:r w:rsidRPr="00274B02">
        <w:rPr>
          <w:rFonts w:eastAsia="Arial Unicode MS" w:cs="Arial"/>
          <w:color w:val="0033CC"/>
          <w:sz w:val="24"/>
          <w:szCs w:val="24"/>
        </w:rPr>
        <w:t xml:space="preserve"> N° </w:t>
      </w:r>
      <w:r w:rsidR="00611B83">
        <w:rPr>
          <w:rFonts w:eastAsia="Arial Unicode MS" w:cs="Arial"/>
          <w:color w:val="0033CC"/>
          <w:sz w:val="24"/>
          <w:szCs w:val="24"/>
        </w:rPr>
        <w:t>106</w:t>
      </w:r>
      <w:r w:rsidR="00084E1F">
        <w:rPr>
          <w:rFonts w:eastAsia="Arial Unicode MS" w:cs="Arial"/>
          <w:color w:val="0033CC"/>
          <w:sz w:val="24"/>
          <w:szCs w:val="24"/>
        </w:rPr>
        <w:t>/19</w:t>
      </w:r>
      <w:r w:rsidRPr="00274B02">
        <w:rPr>
          <w:rFonts w:eastAsia="Arial Unicode MS" w:cs="Arial"/>
          <w:sz w:val="24"/>
          <w:szCs w:val="24"/>
        </w:rPr>
        <w:t xml:space="preserve">, bem como nas especificações que o compõe, além do </w:t>
      </w:r>
      <w:r w:rsidRPr="00A43C43">
        <w:rPr>
          <w:rFonts w:eastAsia="Arial Unicode MS" w:cs="Arial"/>
          <w:sz w:val="24"/>
          <w:szCs w:val="24"/>
        </w:rPr>
        <w:t>Termo de Referência e demais anexos em todos os seus termos e disposições. Inclui-se também como parte do Contrato a proposta da CONTRATADA, naquilo em que não conflitar com o Edital, sem prejuízo das demais cláusulas;</w:t>
      </w:r>
    </w:p>
    <w:p w:rsidR="00EE130A" w:rsidRPr="00A43C43" w:rsidRDefault="00EE130A" w:rsidP="00EE130A">
      <w:pPr>
        <w:pStyle w:val="Recuodecorpodetexto2"/>
        <w:spacing w:after="0" w:line="360" w:lineRule="auto"/>
        <w:ind w:left="0" w:firstLine="0"/>
        <w:rPr>
          <w:szCs w:val="24"/>
        </w:rPr>
      </w:pPr>
      <w:r w:rsidRPr="00A43C43">
        <w:rPr>
          <w:szCs w:val="24"/>
        </w:rPr>
        <w:t>2.3. São partes integrantes deste Contrato, independente de transcrição, o Aviso de Licitação, o Edital e todos os seus anexos e a proposta d</w:t>
      </w:r>
      <w:r w:rsidR="00BF0427" w:rsidRPr="00A43C43">
        <w:rPr>
          <w:szCs w:val="24"/>
        </w:rPr>
        <w:t>o</w:t>
      </w:r>
      <w:r w:rsidRPr="00A43C43">
        <w:rPr>
          <w:szCs w:val="24"/>
        </w:rPr>
        <w:t xml:space="preserve"> licitante vencedor e seus anexos.</w:t>
      </w:r>
    </w:p>
    <w:p w:rsidR="00EE130A" w:rsidRPr="00A43C43" w:rsidRDefault="00EE130A" w:rsidP="00EE130A">
      <w:pPr>
        <w:pStyle w:val="Recuodecorpodetexto2"/>
        <w:spacing w:after="0" w:line="360" w:lineRule="auto"/>
        <w:ind w:left="0" w:firstLine="0"/>
        <w:rPr>
          <w:szCs w:val="24"/>
        </w:rPr>
      </w:pPr>
      <w:r w:rsidRPr="00A43C43">
        <w:rPr>
          <w:szCs w:val="24"/>
        </w:rPr>
        <w:t>2.4. Toda a documentação apresentada no Edital e seus anexos são complementares entre si, de modo que qualquer detalhe que se mencione em um documento e se omita em outro será considerado especificado e válido.</w:t>
      </w:r>
    </w:p>
    <w:p w:rsidR="005C604C" w:rsidRPr="00A43C43" w:rsidRDefault="005C604C" w:rsidP="005C604C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A43C43">
        <w:rPr>
          <w:rFonts w:eastAsia="Arial Unicode MS" w:cs="Arial"/>
          <w:b/>
          <w:sz w:val="24"/>
          <w:szCs w:val="24"/>
        </w:rPr>
        <w:t xml:space="preserve">CLÁUSULA </w:t>
      </w:r>
      <w:r w:rsidR="00BD50D5" w:rsidRPr="00A43C43">
        <w:rPr>
          <w:rFonts w:eastAsia="Arial Unicode MS" w:cs="Arial"/>
          <w:b/>
          <w:sz w:val="24"/>
          <w:szCs w:val="24"/>
        </w:rPr>
        <w:t>TERCEIRA</w:t>
      </w:r>
      <w:r w:rsidRPr="00A43C43">
        <w:rPr>
          <w:rFonts w:eastAsia="Arial Unicode MS" w:cs="Arial"/>
          <w:b/>
          <w:sz w:val="24"/>
          <w:szCs w:val="24"/>
        </w:rPr>
        <w:t>: VALORES</w:t>
      </w:r>
    </w:p>
    <w:p w:rsidR="005C604C" w:rsidRPr="00A43C43" w:rsidRDefault="003B5F1B" w:rsidP="005C604C">
      <w:pPr>
        <w:spacing w:before="120" w:line="360" w:lineRule="auto"/>
        <w:rPr>
          <w:rFonts w:eastAsia="Arial Unicode MS" w:cs="Arial"/>
          <w:color w:val="0033CC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3</w:t>
      </w:r>
      <w:r w:rsidR="005C604C" w:rsidRPr="00A43C43">
        <w:rPr>
          <w:rFonts w:eastAsia="Arial Unicode MS" w:cs="Arial"/>
          <w:sz w:val="24"/>
          <w:szCs w:val="24"/>
        </w:rPr>
        <w:t xml:space="preserve">.1. Os </w:t>
      </w:r>
      <w:r w:rsidR="005C604C" w:rsidRPr="00A43C43">
        <w:rPr>
          <w:rFonts w:eastAsia="Arial Unicode MS" w:cs="Arial"/>
          <w:color w:val="0033CC"/>
          <w:sz w:val="24"/>
          <w:szCs w:val="24"/>
        </w:rPr>
        <w:t>serviços</w:t>
      </w:r>
      <w:r w:rsidR="005C604C" w:rsidRPr="00A43C43">
        <w:rPr>
          <w:rFonts w:eastAsia="Arial Unicode MS" w:cs="Arial"/>
          <w:sz w:val="24"/>
          <w:szCs w:val="24"/>
        </w:rPr>
        <w:t xml:space="preserve"> contratados </w:t>
      </w:r>
      <w:r w:rsidR="005C604C" w:rsidRPr="00A43C43">
        <w:rPr>
          <w:rFonts w:eastAsia="Arial Unicode MS" w:cs="Arial"/>
          <w:color w:val="0033CC"/>
          <w:sz w:val="24"/>
          <w:szCs w:val="24"/>
        </w:rPr>
        <w:t xml:space="preserve">têm o preço total de </w:t>
      </w:r>
      <w:r w:rsidR="005C604C" w:rsidRPr="00A43C43">
        <w:rPr>
          <w:rFonts w:eastAsia="Arial Unicode MS" w:cs="Arial"/>
          <w:b/>
          <w:color w:val="0033CC"/>
          <w:sz w:val="24"/>
          <w:szCs w:val="24"/>
        </w:rPr>
        <w:t xml:space="preserve">R$ </w:t>
      </w:r>
      <w:r w:rsidR="002C6F7C" w:rsidRPr="00A43C43">
        <w:rPr>
          <w:rFonts w:eastAsia="Arial Unicode MS" w:cs="Arial"/>
          <w:b/>
          <w:color w:val="0033CC"/>
          <w:sz w:val="24"/>
          <w:szCs w:val="24"/>
        </w:rPr>
        <w:t>86.672,88</w:t>
      </w:r>
      <w:r w:rsidR="005C604C" w:rsidRPr="00A43C43">
        <w:rPr>
          <w:rFonts w:eastAsia="Arial Unicode MS" w:cs="Arial"/>
          <w:b/>
          <w:color w:val="0033CC"/>
          <w:sz w:val="24"/>
          <w:szCs w:val="24"/>
        </w:rPr>
        <w:t xml:space="preserve"> (</w:t>
      </w:r>
      <w:r w:rsidR="002C6F7C" w:rsidRPr="00A43C43">
        <w:rPr>
          <w:rFonts w:eastAsia="Arial Unicode MS" w:cs="Arial"/>
          <w:b/>
          <w:color w:val="0033CC"/>
          <w:sz w:val="24"/>
          <w:szCs w:val="24"/>
        </w:rPr>
        <w:t>oitenta e seis mil, seiscentos e setenta e dois reais e oitenta e oito centavos</w:t>
      </w:r>
      <w:r w:rsidR="005C604C" w:rsidRPr="00A43C43">
        <w:rPr>
          <w:rFonts w:eastAsia="Arial Unicode MS" w:cs="Arial"/>
          <w:b/>
          <w:color w:val="0033CC"/>
          <w:sz w:val="24"/>
          <w:szCs w:val="24"/>
        </w:rPr>
        <w:t>)</w:t>
      </w:r>
      <w:r w:rsidR="005C604C" w:rsidRPr="00A43C43">
        <w:rPr>
          <w:rFonts w:eastAsia="Arial Unicode MS" w:cs="Arial"/>
          <w:sz w:val="24"/>
          <w:szCs w:val="24"/>
        </w:rPr>
        <w:t>,</w:t>
      </w:r>
      <w:r w:rsidR="00D8312D" w:rsidRPr="00A43C43">
        <w:rPr>
          <w:rFonts w:eastAsia="Arial Unicode MS" w:cs="Arial"/>
          <w:sz w:val="24"/>
          <w:szCs w:val="24"/>
        </w:rPr>
        <w:t xml:space="preserve"> </w:t>
      </w:r>
      <w:r w:rsidR="005C604C" w:rsidRPr="00A43C43">
        <w:rPr>
          <w:rFonts w:eastAsia="Arial Unicode MS" w:cs="Arial"/>
          <w:color w:val="0033CC"/>
          <w:sz w:val="24"/>
          <w:szCs w:val="24"/>
        </w:rPr>
        <w:t>e nele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5C604C" w:rsidRPr="00A43C43" w:rsidRDefault="005C604C" w:rsidP="005C604C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A43C43">
        <w:rPr>
          <w:rFonts w:eastAsia="Arial Unicode MS" w:cs="Arial"/>
          <w:b/>
          <w:sz w:val="24"/>
          <w:szCs w:val="24"/>
        </w:rPr>
        <w:t xml:space="preserve">CLÁUSULA </w:t>
      </w:r>
      <w:r w:rsidR="003B5F1B" w:rsidRPr="00A43C43">
        <w:rPr>
          <w:rFonts w:eastAsia="Arial Unicode MS" w:cs="Arial"/>
          <w:b/>
          <w:sz w:val="24"/>
          <w:szCs w:val="24"/>
        </w:rPr>
        <w:t>QUARTA</w:t>
      </w:r>
      <w:r w:rsidRPr="00A43C43">
        <w:rPr>
          <w:rFonts w:eastAsia="Arial Unicode MS" w:cs="Arial"/>
          <w:b/>
          <w:sz w:val="24"/>
          <w:szCs w:val="24"/>
        </w:rPr>
        <w:t>: PRAZO DE VIGÊNCIA CONTRATUAL E DE EXECUÇÃO DO OBJETO</w:t>
      </w:r>
    </w:p>
    <w:p w:rsidR="005C604C" w:rsidRPr="00A43C43" w:rsidRDefault="003B5F1B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4</w:t>
      </w:r>
      <w:r w:rsidR="005C604C" w:rsidRPr="00A43C43">
        <w:rPr>
          <w:rFonts w:eastAsia="Arial Unicode MS" w:cs="Arial"/>
          <w:bCs/>
          <w:sz w:val="24"/>
          <w:szCs w:val="24"/>
        </w:rPr>
        <w:t>.1.</w:t>
      </w:r>
      <w:r w:rsidR="00CF79B7" w:rsidRPr="00A43C43">
        <w:rPr>
          <w:rFonts w:eastAsia="Arial Unicode MS" w:cs="Arial"/>
          <w:b/>
          <w:bCs/>
          <w:sz w:val="24"/>
          <w:szCs w:val="24"/>
        </w:rPr>
        <w:tab/>
      </w:r>
      <w:r w:rsidR="00CF79B7" w:rsidRPr="00A43C43">
        <w:rPr>
          <w:rFonts w:eastAsia="Arial Unicode MS" w:cs="Arial"/>
          <w:bCs/>
          <w:sz w:val="24"/>
          <w:szCs w:val="24"/>
        </w:rPr>
        <w:t>A vigência do Contrato será a partir da data da sua assinatura até 30 (trinta) dias após o término do prazo de execução do objeto especificado neste instrumento</w:t>
      </w:r>
      <w:r w:rsidR="005C604C" w:rsidRPr="00A43C43">
        <w:rPr>
          <w:rFonts w:eastAsia="Arial Unicode MS" w:cs="Arial"/>
          <w:bCs/>
          <w:sz w:val="24"/>
          <w:szCs w:val="24"/>
        </w:rPr>
        <w:t>.</w:t>
      </w:r>
    </w:p>
    <w:p w:rsidR="005C604C" w:rsidRPr="00A43C43" w:rsidRDefault="003B5F1B" w:rsidP="005C604C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A43C43">
        <w:rPr>
          <w:rFonts w:cs="Arial"/>
          <w:color w:val="FF0000"/>
          <w:sz w:val="24"/>
          <w:szCs w:val="24"/>
          <w:lang w:eastAsia="pt-BR"/>
        </w:rPr>
        <w:t>4</w:t>
      </w:r>
      <w:r w:rsidR="005C604C" w:rsidRPr="00A43C43">
        <w:rPr>
          <w:rFonts w:cs="Arial"/>
          <w:color w:val="FF0000"/>
          <w:sz w:val="24"/>
          <w:szCs w:val="24"/>
          <w:lang w:eastAsia="pt-BR"/>
        </w:rPr>
        <w:t xml:space="preserve">.1.1. O </w:t>
      </w:r>
      <w:r w:rsidR="005C604C" w:rsidRPr="00A43C43">
        <w:rPr>
          <w:rFonts w:cs="Arial"/>
          <w:b/>
          <w:color w:val="FF0000"/>
          <w:sz w:val="24"/>
          <w:szCs w:val="24"/>
          <w:lang w:eastAsia="pt-BR"/>
        </w:rPr>
        <w:t xml:space="preserve">prazo de execução do objeto será de </w:t>
      </w:r>
      <w:r w:rsidR="005361E3" w:rsidRPr="00A43C43">
        <w:rPr>
          <w:rFonts w:cs="Arial"/>
          <w:b/>
          <w:color w:val="FF0000"/>
          <w:sz w:val="24"/>
          <w:szCs w:val="24"/>
          <w:lang w:eastAsia="pt-BR"/>
        </w:rPr>
        <w:t>13</w:t>
      </w:r>
      <w:r w:rsidR="005C604C" w:rsidRPr="00A43C43">
        <w:rPr>
          <w:rFonts w:cs="Arial"/>
          <w:b/>
          <w:color w:val="FF0000"/>
          <w:sz w:val="24"/>
          <w:szCs w:val="24"/>
          <w:lang w:eastAsia="pt-BR"/>
        </w:rPr>
        <w:t xml:space="preserve"> (</w:t>
      </w:r>
      <w:r w:rsidR="005361E3" w:rsidRPr="00A43C43">
        <w:rPr>
          <w:rFonts w:cs="Arial"/>
          <w:b/>
          <w:color w:val="FF0000"/>
          <w:sz w:val="24"/>
          <w:szCs w:val="24"/>
          <w:lang w:eastAsia="pt-BR"/>
        </w:rPr>
        <w:t>treze</w:t>
      </w:r>
      <w:r w:rsidR="005C604C" w:rsidRPr="00A43C43">
        <w:rPr>
          <w:rFonts w:cs="Arial"/>
          <w:b/>
          <w:color w:val="FF0000"/>
          <w:sz w:val="24"/>
          <w:szCs w:val="24"/>
          <w:lang w:eastAsia="pt-BR"/>
        </w:rPr>
        <w:t>) meses</w:t>
      </w:r>
      <w:r w:rsidR="005C604C" w:rsidRPr="00A43C43">
        <w:rPr>
          <w:rFonts w:cs="Arial"/>
          <w:color w:val="FF0000"/>
          <w:sz w:val="24"/>
          <w:szCs w:val="24"/>
          <w:lang w:eastAsia="pt-BR"/>
        </w:rPr>
        <w:t xml:space="preserve"> </w:t>
      </w:r>
      <w:r w:rsidR="005C604C" w:rsidRPr="00A43C43">
        <w:rPr>
          <w:rFonts w:cs="Arial"/>
          <w:sz w:val="24"/>
          <w:szCs w:val="24"/>
          <w:lang w:eastAsia="pt-BR"/>
        </w:rPr>
        <w:t>contados a partir da emissão da Ordem de Serviço pelo departamento competente, após a assinatura deste Contrato.</w:t>
      </w:r>
    </w:p>
    <w:p w:rsidR="005C604C" w:rsidRPr="00A43C43" w:rsidRDefault="003B5F1B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lastRenderedPageBreak/>
        <w:t>4</w:t>
      </w:r>
      <w:r w:rsidR="005C604C" w:rsidRPr="00A43C43">
        <w:rPr>
          <w:rFonts w:eastAsia="Arial Unicode MS" w:cs="Arial"/>
          <w:sz w:val="24"/>
          <w:szCs w:val="24"/>
        </w:rPr>
        <w:t>.2 Nas hipóteses previstas no art. 153 do RILC, este Contrato poderá ser alterado por acordo entre as partes e mediante prévia justificativa da autoridade competente, vedando-se alterações que resultem em violação ao dever de licitar.</w:t>
      </w:r>
    </w:p>
    <w:p w:rsidR="005C604C" w:rsidRPr="00A43C43" w:rsidRDefault="003B5F1B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4</w:t>
      </w:r>
      <w:r w:rsidR="005C604C" w:rsidRPr="00A43C43">
        <w:rPr>
          <w:rFonts w:eastAsia="Arial Unicode MS" w:cs="Arial"/>
          <w:sz w:val="24"/>
          <w:szCs w:val="24"/>
        </w:rPr>
        <w:t xml:space="preserve">.2.1 A alteração quantitativa poderá ocorrer, nas mesmas condições contratuais, quando </w:t>
      </w:r>
      <w:proofErr w:type="gramStart"/>
      <w:r w:rsidR="005C604C" w:rsidRPr="00A43C43">
        <w:rPr>
          <w:rFonts w:eastAsia="Arial Unicode MS" w:cs="Arial"/>
          <w:sz w:val="24"/>
          <w:szCs w:val="24"/>
        </w:rPr>
        <w:t>for</w:t>
      </w:r>
      <w:proofErr w:type="gramEnd"/>
      <w:r w:rsidR="005C604C" w:rsidRPr="00A43C43">
        <w:rPr>
          <w:rFonts w:eastAsia="Arial Unicode MS" w:cs="Arial"/>
          <w:sz w:val="24"/>
          <w:szCs w:val="24"/>
        </w:rPr>
        <w:t xml:space="preserve"> necessário acréscimos ou supressões do objeto até o limite máximo de </w:t>
      </w:r>
      <w:r w:rsidR="005C604C" w:rsidRPr="00A43C43">
        <w:rPr>
          <w:rFonts w:eastAsia="Arial Unicode MS" w:cs="Arial"/>
          <w:color w:val="0000FF"/>
          <w:sz w:val="24"/>
          <w:szCs w:val="24"/>
        </w:rPr>
        <w:t>25% (vinte e cinco por cento)</w:t>
      </w:r>
      <w:r w:rsidR="005C604C" w:rsidRPr="00A43C43">
        <w:rPr>
          <w:rFonts w:eastAsia="Arial Unicode MS" w:cs="Arial"/>
          <w:sz w:val="24"/>
          <w:szCs w:val="24"/>
        </w:rPr>
        <w:t xml:space="preserve"> do valor inicial atualizado do Contrato.</w:t>
      </w:r>
    </w:p>
    <w:p w:rsidR="005C604C" w:rsidRPr="00A43C43" w:rsidRDefault="003B5F1B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4</w:t>
      </w:r>
      <w:r w:rsidR="005C604C" w:rsidRPr="00A43C43">
        <w:rPr>
          <w:rFonts w:eastAsia="Arial Unicode MS" w:cs="Arial"/>
          <w:bCs/>
          <w:sz w:val="24"/>
          <w:szCs w:val="24"/>
        </w:rPr>
        <w:t xml:space="preserve">.2.2 Nenhum acréscimo ou supressão poderá exceder os limites estabelecidos no </w:t>
      </w:r>
      <w:r w:rsidR="005C604C" w:rsidRPr="00A43C43">
        <w:rPr>
          <w:rFonts w:eastAsia="Arial Unicode MS" w:cs="Arial"/>
          <w:bCs/>
          <w:sz w:val="24"/>
          <w:szCs w:val="24"/>
          <w:highlight w:val="yellow"/>
        </w:rPr>
        <w:t xml:space="preserve">item </w:t>
      </w:r>
      <w:r w:rsidRPr="00A43C43">
        <w:rPr>
          <w:rFonts w:eastAsia="Arial Unicode MS" w:cs="Arial"/>
          <w:bCs/>
          <w:sz w:val="24"/>
          <w:szCs w:val="24"/>
          <w:highlight w:val="yellow"/>
        </w:rPr>
        <w:t>4</w:t>
      </w:r>
      <w:r w:rsidR="005C604C" w:rsidRPr="00A43C43">
        <w:rPr>
          <w:rFonts w:eastAsia="Arial Unicode MS" w:cs="Arial"/>
          <w:bCs/>
          <w:sz w:val="24"/>
          <w:szCs w:val="24"/>
          <w:highlight w:val="yellow"/>
        </w:rPr>
        <w:t xml:space="preserve">.2.1, </w:t>
      </w:r>
      <w:r w:rsidR="005C604C" w:rsidRPr="00A43C43">
        <w:rPr>
          <w:rFonts w:eastAsia="Arial Unicode MS" w:cs="Arial"/>
          <w:bCs/>
          <w:sz w:val="24"/>
          <w:szCs w:val="24"/>
        </w:rPr>
        <w:t xml:space="preserve">salvo as supressões </w:t>
      </w:r>
      <w:proofErr w:type="gramStart"/>
      <w:r w:rsidR="005C604C" w:rsidRPr="00A43C43">
        <w:rPr>
          <w:rFonts w:eastAsia="Arial Unicode MS" w:cs="Arial"/>
          <w:bCs/>
          <w:sz w:val="24"/>
          <w:szCs w:val="24"/>
        </w:rPr>
        <w:t>resultantes de acordo celebrado</w:t>
      </w:r>
      <w:proofErr w:type="gramEnd"/>
      <w:r w:rsidR="005C604C" w:rsidRPr="00A43C43">
        <w:rPr>
          <w:rFonts w:eastAsia="Arial Unicode MS" w:cs="Arial"/>
          <w:bCs/>
          <w:sz w:val="24"/>
          <w:szCs w:val="24"/>
        </w:rPr>
        <w:t xml:space="preserve"> entre a CESAMA e a CONTRATADA.</w:t>
      </w:r>
    </w:p>
    <w:p w:rsidR="005C604C" w:rsidRPr="00A43C43" w:rsidRDefault="003B5F1B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4</w:t>
      </w:r>
      <w:r w:rsidR="005C604C" w:rsidRPr="00A43C43">
        <w:rPr>
          <w:rFonts w:eastAsia="Arial Unicode MS" w:cs="Arial"/>
          <w:bCs/>
          <w:sz w:val="24"/>
          <w:szCs w:val="24"/>
        </w:rPr>
        <w:t xml:space="preserve">.2.3 As alterações deverão ser formalizadas por meio de termos aditivos, exceto as que digam respeito à variação do valor contratual para fazer face ao reajuste de preços previsto no próprio contrato e às atualizações, compensações ou penalizações financeiras decorrentes das condições de pagamento nele previstas, não caracterizam alteração do Contrato e poderão ser registradas por simples </w:t>
      </w:r>
      <w:proofErr w:type="spellStart"/>
      <w:r w:rsidR="005C604C" w:rsidRPr="00A43C43">
        <w:rPr>
          <w:rFonts w:eastAsia="Arial Unicode MS" w:cs="Arial"/>
          <w:bCs/>
          <w:sz w:val="24"/>
          <w:szCs w:val="24"/>
        </w:rPr>
        <w:t>apostilamento</w:t>
      </w:r>
      <w:proofErr w:type="spellEnd"/>
      <w:r w:rsidR="005C604C" w:rsidRPr="00A43C43">
        <w:rPr>
          <w:rFonts w:eastAsia="Arial Unicode MS" w:cs="Arial"/>
          <w:bCs/>
          <w:sz w:val="24"/>
          <w:szCs w:val="24"/>
        </w:rPr>
        <w:t>.</w:t>
      </w:r>
    </w:p>
    <w:p w:rsidR="001009E3" w:rsidRPr="00A43C43" w:rsidRDefault="001009E3" w:rsidP="001009E3">
      <w:pPr>
        <w:spacing w:before="480" w:line="360" w:lineRule="auto"/>
        <w:rPr>
          <w:rFonts w:cs="Arial"/>
          <w:b/>
          <w:sz w:val="24"/>
          <w:szCs w:val="24"/>
        </w:rPr>
      </w:pPr>
      <w:r w:rsidRPr="00A43C43">
        <w:rPr>
          <w:rFonts w:cs="Arial"/>
          <w:b/>
          <w:sz w:val="24"/>
          <w:szCs w:val="24"/>
        </w:rPr>
        <w:t xml:space="preserve">CLÁUSULA </w:t>
      </w:r>
      <w:r w:rsidR="003B5F1B" w:rsidRPr="00A43C43">
        <w:rPr>
          <w:rFonts w:cs="Arial"/>
          <w:b/>
          <w:sz w:val="24"/>
          <w:szCs w:val="24"/>
        </w:rPr>
        <w:t>QUINTA</w:t>
      </w:r>
      <w:r w:rsidRPr="00A43C43">
        <w:rPr>
          <w:rFonts w:cs="Arial"/>
          <w:b/>
          <w:sz w:val="24"/>
          <w:szCs w:val="24"/>
        </w:rPr>
        <w:t xml:space="preserve">: DAS OBRIGAÇÕES </w:t>
      </w:r>
    </w:p>
    <w:p w:rsidR="001009E3" w:rsidRPr="00A43C43" w:rsidRDefault="003B5F1B" w:rsidP="001009E3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</w:rPr>
      </w:pPr>
      <w:r w:rsidRPr="00A43C43">
        <w:rPr>
          <w:rFonts w:ascii="Arial" w:hAnsi="Arial" w:cs="Arial"/>
        </w:rPr>
        <w:t>5</w:t>
      </w:r>
      <w:r w:rsidR="001009E3" w:rsidRPr="00A43C43">
        <w:rPr>
          <w:rFonts w:ascii="Arial" w:hAnsi="Arial" w:cs="Arial"/>
        </w:rPr>
        <w:t>.1. São obrigações da CONTRATADA:</w:t>
      </w:r>
    </w:p>
    <w:p w:rsidR="001009E3" w:rsidRPr="00A43C43" w:rsidRDefault="003B5F1B" w:rsidP="001009E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5</w:t>
      </w:r>
      <w:r w:rsidR="001009E3" w:rsidRPr="00A43C43">
        <w:rPr>
          <w:rFonts w:eastAsia="Arial Unicode MS" w:cs="Arial"/>
          <w:bCs/>
          <w:sz w:val="24"/>
          <w:szCs w:val="24"/>
        </w:rPr>
        <w:t>.1.1</w:t>
      </w:r>
      <w:r w:rsidR="001009E3" w:rsidRPr="00A43C43">
        <w:rPr>
          <w:rFonts w:eastAsia="Arial Unicode MS" w:cs="Arial"/>
          <w:sz w:val="24"/>
          <w:szCs w:val="24"/>
        </w:rPr>
        <w:t xml:space="preserve">. A </w:t>
      </w:r>
      <w:r w:rsidR="001009E3" w:rsidRPr="00A43C43">
        <w:rPr>
          <w:rFonts w:eastAsia="Arial Unicode MS" w:cs="Arial"/>
          <w:bCs/>
          <w:sz w:val="24"/>
          <w:szCs w:val="24"/>
        </w:rPr>
        <w:t>CONTRATADA</w:t>
      </w:r>
      <w:r w:rsidR="001009E3" w:rsidRPr="00A43C43">
        <w:rPr>
          <w:rFonts w:eastAsia="Arial Unicode MS" w:cs="Arial"/>
          <w:b/>
          <w:bCs/>
          <w:sz w:val="24"/>
          <w:szCs w:val="24"/>
        </w:rPr>
        <w:t xml:space="preserve"> </w:t>
      </w:r>
      <w:r w:rsidR="001009E3" w:rsidRPr="00A43C43">
        <w:rPr>
          <w:rFonts w:eastAsia="Arial Unicode MS" w:cs="Arial"/>
          <w:sz w:val="24"/>
          <w:szCs w:val="24"/>
        </w:rPr>
        <w:t>se obriga a executar os serviços dentro dos padrões técnicos recomendáveis e das especificações fornecidas. A CONTRATADA se compromete, até a entrega e aceitação total dos serviços, a substituir gratuitamente e a efetuar quaisquer reparos necessários, por força de vício, defeito, erros, falhas e outras irregularidades provenientes de negligência, desídia, má fé ou imperfeição do serviço que o torne impróprio ou imperfeito para as finalidades a que se destina.</w:t>
      </w:r>
    </w:p>
    <w:p w:rsidR="001009E3" w:rsidRPr="00A43C43" w:rsidRDefault="003B5F1B" w:rsidP="001009E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5</w:t>
      </w:r>
      <w:r w:rsidR="001009E3" w:rsidRPr="00A43C43">
        <w:rPr>
          <w:rFonts w:eastAsia="Arial Unicode MS" w:cs="Arial"/>
          <w:sz w:val="24"/>
          <w:szCs w:val="24"/>
        </w:rPr>
        <w:t>.1.2. A CONTRATADA se obriga, neste ato, a manter, durante toda a execução do Contrato, em compatibilidade com as obrigações por ela assumidas, todas as condições de habilitação e qualificação exigidas na licitação.</w:t>
      </w:r>
    </w:p>
    <w:p w:rsidR="001009E3" w:rsidRPr="00A43C43" w:rsidRDefault="003B5F1B" w:rsidP="001009E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5</w:t>
      </w:r>
      <w:r w:rsidR="001009E3" w:rsidRPr="00A43C43">
        <w:rPr>
          <w:rFonts w:eastAsia="Arial Unicode MS" w:cs="Arial"/>
          <w:sz w:val="24"/>
          <w:szCs w:val="24"/>
        </w:rPr>
        <w:t xml:space="preserve">.1.3. </w:t>
      </w:r>
      <w:r w:rsidR="001009E3" w:rsidRPr="00A43C43">
        <w:rPr>
          <w:rFonts w:eastAsia="Arial Unicode MS" w:cs="Arial"/>
          <w:color w:val="0000FF"/>
          <w:sz w:val="24"/>
          <w:szCs w:val="24"/>
        </w:rPr>
        <w:t xml:space="preserve">A CONTRATADA se responsabiliza, integralmente e exclusivamente, pelas obrigações com mão de obra, materiais, transporte, refeições, uniformes, ferramentas, equipamentos, encargos sociais, trabalhistas, previdenciários, fiscais, </w:t>
      </w:r>
      <w:r w:rsidR="001009E3" w:rsidRPr="00A43C43">
        <w:rPr>
          <w:rFonts w:eastAsia="Arial Unicode MS" w:cs="Arial"/>
          <w:color w:val="0000FF"/>
          <w:sz w:val="24"/>
          <w:szCs w:val="24"/>
        </w:rPr>
        <w:lastRenderedPageBreak/>
        <w:t>cíveis e criminais, resultantes da execução deste Contrato, inclusive no tocante aos seus empregados, dirigentes e prepostos</w:t>
      </w:r>
      <w:r w:rsidR="001009E3" w:rsidRPr="00A43C43">
        <w:rPr>
          <w:rFonts w:eastAsia="Arial Unicode MS" w:cs="Arial"/>
          <w:sz w:val="24"/>
          <w:szCs w:val="24"/>
        </w:rPr>
        <w:t>.</w:t>
      </w:r>
    </w:p>
    <w:p w:rsidR="001009E3" w:rsidRPr="00A43C43" w:rsidRDefault="007B3C6A" w:rsidP="001009E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color w:val="0000FF"/>
          <w:sz w:val="24"/>
          <w:szCs w:val="24"/>
        </w:rPr>
        <w:t>5</w:t>
      </w:r>
      <w:r w:rsidR="001009E3" w:rsidRPr="00A43C43">
        <w:rPr>
          <w:rFonts w:eastAsia="Arial Unicode MS" w:cs="Arial"/>
          <w:color w:val="0000FF"/>
          <w:sz w:val="24"/>
          <w:szCs w:val="24"/>
        </w:rPr>
        <w:t>.1.4. 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omissão de seus empregados ou prestadores de serviços, e ainda por deficiência ou negligência na execução das tarefas, bem como decorrentes da qualidade dos materiais empregados</w:t>
      </w:r>
      <w:r w:rsidR="001009E3" w:rsidRPr="00A43C43">
        <w:rPr>
          <w:rFonts w:eastAsia="Arial Unicode MS" w:cs="Arial"/>
          <w:sz w:val="24"/>
          <w:szCs w:val="24"/>
        </w:rPr>
        <w:t>.</w:t>
      </w:r>
    </w:p>
    <w:p w:rsidR="00546023" w:rsidRPr="00A43C43" w:rsidRDefault="00546023" w:rsidP="00546023">
      <w:pPr>
        <w:numPr>
          <w:ilvl w:val="2"/>
          <w:numId w:val="39"/>
        </w:numPr>
        <w:tabs>
          <w:tab w:val="left" w:pos="-3402"/>
        </w:tabs>
        <w:autoSpaceDE w:val="0"/>
        <w:autoSpaceDN w:val="0"/>
        <w:adjustRightInd w:val="0"/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t>A CONTRATADA deverá cumprir o disposto nas Normas Regulamentadoras, Portaria nº 3.214 e seus anexos, do Ministério do Trabalho, no tocante às exigências da Segurança e Medicina do Trabalho.</w:t>
      </w:r>
    </w:p>
    <w:p w:rsidR="00546023" w:rsidRPr="00A43C43" w:rsidRDefault="00546023" w:rsidP="00546023">
      <w:pPr>
        <w:numPr>
          <w:ilvl w:val="2"/>
          <w:numId w:val="39"/>
        </w:numPr>
        <w:tabs>
          <w:tab w:val="left" w:pos="-3402"/>
        </w:tabs>
        <w:autoSpaceDE w:val="0"/>
        <w:autoSpaceDN w:val="0"/>
        <w:adjustRightInd w:val="0"/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t xml:space="preserve">O(s) funcionário(s) que estiver prestando serviço nas unidades da Contratante ou na observação do processo de trabalho </w:t>
      </w:r>
      <w:proofErr w:type="gramStart"/>
      <w:r w:rsidRPr="00A43C43">
        <w:rPr>
          <w:rFonts w:cs="Arial"/>
          <w:sz w:val="24"/>
          <w:szCs w:val="24"/>
        </w:rPr>
        <w:t>deverá(</w:t>
      </w:r>
      <w:proofErr w:type="spellStart"/>
      <w:proofErr w:type="gramEnd"/>
      <w:r w:rsidRPr="00A43C43">
        <w:rPr>
          <w:rFonts w:cs="Arial"/>
          <w:sz w:val="24"/>
          <w:szCs w:val="24"/>
        </w:rPr>
        <w:t>ão</w:t>
      </w:r>
      <w:proofErr w:type="spellEnd"/>
      <w:r w:rsidRPr="00A43C43">
        <w:rPr>
          <w:rFonts w:cs="Arial"/>
          <w:sz w:val="24"/>
          <w:szCs w:val="24"/>
        </w:rPr>
        <w:t>) estar devidamente identificado(s) por crachá ou uniforme e os equipamentos de proteção individual (EPI) que se fizerem necessários.</w:t>
      </w:r>
    </w:p>
    <w:p w:rsidR="001009E3" w:rsidRPr="00A43C43" w:rsidRDefault="007B3C6A" w:rsidP="001009E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5</w:t>
      </w:r>
      <w:r w:rsidR="001009E3" w:rsidRPr="00A43C43">
        <w:rPr>
          <w:rFonts w:eastAsia="Arial Unicode MS" w:cs="Arial"/>
          <w:sz w:val="24"/>
          <w:szCs w:val="24"/>
        </w:rPr>
        <w:t>.1.</w:t>
      </w:r>
      <w:r w:rsidR="00546023" w:rsidRPr="00A43C43">
        <w:rPr>
          <w:rFonts w:eastAsia="Arial Unicode MS" w:cs="Arial"/>
          <w:sz w:val="24"/>
          <w:szCs w:val="24"/>
        </w:rPr>
        <w:t>7</w:t>
      </w:r>
      <w:r w:rsidR="001009E3" w:rsidRPr="00A43C43">
        <w:rPr>
          <w:rFonts w:eastAsia="Arial Unicode MS" w:cs="Arial"/>
          <w:sz w:val="24"/>
          <w:szCs w:val="24"/>
        </w:rPr>
        <w:t>. As atividades modificadoras do meio ambiente deverão apresentar comprovação de sua regularidade ambiental de forma compatível com essas atividades.</w:t>
      </w:r>
    </w:p>
    <w:p w:rsidR="001009E3" w:rsidRPr="00A43C43" w:rsidRDefault="007B3C6A" w:rsidP="001009E3">
      <w:pPr>
        <w:spacing w:before="120" w:line="360" w:lineRule="auto"/>
        <w:rPr>
          <w:rFonts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t>5</w:t>
      </w:r>
      <w:r w:rsidR="001009E3" w:rsidRPr="00A43C43">
        <w:rPr>
          <w:rFonts w:cs="Arial"/>
          <w:sz w:val="24"/>
          <w:szCs w:val="24"/>
        </w:rPr>
        <w:t>.1.</w:t>
      </w:r>
      <w:r w:rsidR="00546023" w:rsidRPr="00A43C43">
        <w:rPr>
          <w:rFonts w:cs="Arial"/>
          <w:sz w:val="24"/>
          <w:szCs w:val="24"/>
        </w:rPr>
        <w:t>8</w:t>
      </w:r>
      <w:r w:rsidR="001009E3" w:rsidRPr="00A43C43">
        <w:rPr>
          <w:rFonts w:cs="Arial"/>
          <w:sz w:val="24"/>
          <w:szCs w:val="24"/>
        </w:rPr>
        <w:t>. Para a efetiva contratação, o adjudicatário deverá estar quite com a CESAMA, quando sediado ou domiciliado no município de Juiz de Fora/MG. Caso tenha algum débito, o mesmo deverá ser quitado para que o contrato possa ser assinado.</w:t>
      </w:r>
    </w:p>
    <w:p w:rsidR="001009E3" w:rsidRPr="00A43C43" w:rsidRDefault="007B3C6A" w:rsidP="001009E3">
      <w:pPr>
        <w:spacing w:before="120" w:line="360" w:lineRule="auto"/>
        <w:rPr>
          <w:rFonts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t>5</w:t>
      </w:r>
      <w:r w:rsidR="001009E3" w:rsidRPr="00A43C43">
        <w:rPr>
          <w:rFonts w:cs="Arial"/>
          <w:sz w:val="24"/>
          <w:szCs w:val="24"/>
        </w:rPr>
        <w:t>.1.</w:t>
      </w:r>
      <w:r w:rsidR="00546023" w:rsidRPr="00A43C43">
        <w:rPr>
          <w:rFonts w:cs="Arial"/>
          <w:sz w:val="24"/>
          <w:szCs w:val="24"/>
        </w:rPr>
        <w:t>9</w:t>
      </w:r>
      <w:r w:rsidR="001009E3" w:rsidRPr="00A43C43">
        <w:rPr>
          <w:rFonts w:cs="Arial"/>
          <w:sz w:val="24"/>
          <w:szCs w:val="24"/>
        </w:rPr>
        <w:t>. A CONTRATADA não poderá ceder ou dar em garantia, em qualquer hipótese, no todo ou em parte, os créditos de qualquer natureza, decorrentes ou oriundos deste Contrato.</w:t>
      </w:r>
    </w:p>
    <w:p w:rsidR="001009E3" w:rsidRPr="00A43C43" w:rsidRDefault="00546023" w:rsidP="00546023">
      <w:pPr>
        <w:pStyle w:val="Ttulo2"/>
        <w:numPr>
          <w:ilvl w:val="2"/>
          <w:numId w:val="40"/>
        </w:numPr>
        <w:spacing w:before="120" w:line="360" w:lineRule="auto"/>
        <w:ind w:left="0" w:firstLine="0"/>
        <w:jc w:val="both"/>
        <w:rPr>
          <w:rFonts w:ascii="Arial" w:hAnsi="Arial" w:cs="Arial"/>
          <w:b w:val="0"/>
        </w:rPr>
      </w:pPr>
      <w:r w:rsidRPr="00A43C43">
        <w:rPr>
          <w:rFonts w:ascii="Arial" w:hAnsi="Arial" w:cs="Arial"/>
          <w:b w:val="0"/>
        </w:rPr>
        <w:t xml:space="preserve"> </w:t>
      </w:r>
      <w:r w:rsidR="001009E3" w:rsidRPr="00A43C43">
        <w:rPr>
          <w:rFonts w:ascii="Arial" w:hAnsi="Arial" w:cs="Arial"/>
          <w:b w:val="0"/>
        </w:rPr>
        <w:t>Reparar, corrigir, remover, reconstruir ou substituir, às suas expensas, no todo ou em parte, o objeto do Contrato em que se verificarem vícios, defeitos ou incorreções resultantes da execução ou de materiais empregados;</w:t>
      </w:r>
    </w:p>
    <w:p w:rsidR="001009E3" w:rsidRPr="00A43C43" w:rsidRDefault="007B3C6A" w:rsidP="00762278">
      <w:pPr>
        <w:spacing w:before="120" w:line="360" w:lineRule="auto"/>
        <w:rPr>
          <w:rFonts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t>5.1.</w:t>
      </w:r>
      <w:r w:rsidR="00546023" w:rsidRPr="00A43C43">
        <w:rPr>
          <w:rFonts w:cs="Arial"/>
          <w:sz w:val="24"/>
          <w:szCs w:val="24"/>
        </w:rPr>
        <w:t>11.</w:t>
      </w:r>
      <w:r w:rsidR="00762278" w:rsidRPr="00A43C43">
        <w:rPr>
          <w:rFonts w:cs="Arial"/>
          <w:sz w:val="24"/>
          <w:szCs w:val="24"/>
        </w:rPr>
        <w:t xml:space="preserve"> </w:t>
      </w:r>
      <w:r w:rsidR="001009E3" w:rsidRPr="00A43C43">
        <w:rPr>
          <w:rFonts w:cs="Arial"/>
          <w:sz w:val="24"/>
          <w:szCs w:val="24"/>
        </w:rPr>
        <w:t>Responder pelos danos causados diretamente à CESAMA ou a terceiros, independentemente de comprovação de sua culpa ou dolo na execução do Contrato;</w:t>
      </w:r>
    </w:p>
    <w:p w:rsidR="001009E3" w:rsidRPr="00A43C43" w:rsidRDefault="007B3C6A" w:rsidP="00762278">
      <w:pPr>
        <w:spacing w:before="120" w:line="360" w:lineRule="auto"/>
        <w:rPr>
          <w:rFonts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lastRenderedPageBreak/>
        <w:t>5.1.</w:t>
      </w:r>
      <w:r w:rsidR="00546023" w:rsidRPr="00A43C43">
        <w:rPr>
          <w:rFonts w:cs="Arial"/>
          <w:sz w:val="24"/>
          <w:szCs w:val="24"/>
        </w:rPr>
        <w:t>12</w:t>
      </w:r>
      <w:r w:rsidR="001009E3" w:rsidRPr="00A43C43">
        <w:rPr>
          <w:rFonts w:cs="Arial"/>
          <w:sz w:val="24"/>
          <w:szCs w:val="24"/>
        </w:rPr>
        <w:t xml:space="preserve"> Se responsabilizar pelos encargos trabalhistas, previdenciários, fiscais e comerciais resultantes da execução do Contrato;</w:t>
      </w:r>
    </w:p>
    <w:p w:rsidR="001009E3" w:rsidRPr="00A43C43" w:rsidRDefault="007B3C6A" w:rsidP="00762278">
      <w:pPr>
        <w:spacing w:before="120" w:line="360" w:lineRule="auto"/>
        <w:rPr>
          <w:rFonts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t>5.1.</w:t>
      </w:r>
      <w:r w:rsidR="00546023" w:rsidRPr="00A43C43">
        <w:rPr>
          <w:rFonts w:cs="Arial"/>
          <w:sz w:val="24"/>
          <w:szCs w:val="24"/>
        </w:rPr>
        <w:t>13</w:t>
      </w:r>
      <w:r w:rsidR="00762278" w:rsidRPr="00A43C43">
        <w:rPr>
          <w:rFonts w:cs="Arial"/>
          <w:sz w:val="24"/>
          <w:szCs w:val="24"/>
        </w:rPr>
        <w:t xml:space="preserve"> </w:t>
      </w:r>
      <w:r w:rsidR="001009E3" w:rsidRPr="00A43C43">
        <w:rPr>
          <w:rFonts w:cs="Arial"/>
          <w:sz w:val="24"/>
          <w:szCs w:val="24"/>
        </w:rPr>
        <w:t>Ressarcir eventuais prejuízos sofridos pela CESAMA em virtude do seu inadimplemento em relação ao cumprimento de encargos trabalhistas, previdenciários, fiscais e comerciais resultantes da execução do Contrato, incluindo-se nesse dever custas judiciais, honorários advocatícios entre outros regularmente suportados pela CESAMA;</w:t>
      </w:r>
    </w:p>
    <w:p w:rsidR="004A1B32" w:rsidRPr="00A43C43" w:rsidRDefault="004A1B32" w:rsidP="001009E3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b w:val="0"/>
        </w:rPr>
      </w:pPr>
      <w:r w:rsidRPr="00A43C43">
        <w:rPr>
          <w:rFonts w:ascii="Arial" w:hAnsi="Arial" w:cs="Arial"/>
          <w:b w:val="0"/>
        </w:rPr>
        <w:t>5.1.</w:t>
      </w:r>
      <w:r w:rsidR="00546023" w:rsidRPr="00A43C43">
        <w:rPr>
          <w:rFonts w:ascii="Arial" w:hAnsi="Arial" w:cs="Arial"/>
          <w:b w:val="0"/>
        </w:rPr>
        <w:t>14</w:t>
      </w:r>
      <w:r w:rsidRPr="00A43C43">
        <w:rPr>
          <w:rFonts w:ascii="Arial" w:hAnsi="Arial" w:cs="Arial"/>
          <w:b w:val="0"/>
        </w:rPr>
        <w:t xml:space="preserve"> Constituem-se também em obrigações da contratada todas aquelas descritas no item </w:t>
      </w:r>
      <w:proofErr w:type="gramStart"/>
      <w:r w:rsidRPr="00A43C43">
        <w:rPr>
          <w:rFonts w:ascii="Arial" w:hAnsi="Arial" w:cs="Arial"/>
          <w:b w:val="0"/>
        </w:rPr>
        <w:t>4</w:t>
      </w:r>
      <w:proofErr w:type="gramEnd"/>
      <w:r w:rsidRPr="00A43C43">
        <w:rPr>
          <w:rFonts w:ascii="Arial" w:hAnsi="Arial" w:cs="Arial"/>
          <w:b w:val="0"/>
        </w:rPr>
        <w:t xml:space="preserve"> do Termo de Referência, Anexo I do Edital, do qual é parte integrante.</w:t>
      </w:r>
    </w:p>
    <w:p w:rsidR="001009E3" w:rsidRPr="00A43C43" w:rsidRDefault="007F4EF7" w:rsidP="001009E3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</w:rPr>
      </w:pPr>
      <w:r w:rsidRPr="00A43C43">
        <w:rPr>
          <w:rFonts w:ascii="Arial" w:hAnsi="Arial" w:cs="Arial"/>
        </w:rPr>
        <w:t>5</w:t>
      </w:r>
      <w:r w:rsidR="001009E3" w:rsidRPr="00A43C43">
        <w:rPr>
          <w:rFonts w:ascii="Arial" w:hAnsi="Arial" w:cs="Arial"/>
        </w:rPr>
        <w:t>.2. São obrigações da CESAMA:</w:t>
      </w:r>
    </w:p>
    <w:p w:rsidR="001009E3" w:rsidRPr="00A43C43" w:rsidRDefault="007F4EF7" w:rsidP="001009E3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A43C43">
        <w:rPr>
          <w:rFonts w:eastAsia="Arial Unicode MS" w:cs="Arial"/>
          <w:bCs/>
          <w:sz w:val="24"/>
          <w:szCs w:val="24"/>
          <w:lang w:val="de-DE"/>
        </w:rPr>
        <w:t>5</w:t>
      </w:r>
      <w:r w:rsidR="001009E3" w:rsidRPr="00A43C43">
        <w:rPr>
          <w:rFonts w:eastAsia="Arial Unicode MS" w:cs="Arial"/>
          <w:bCs/>
          <w:sz w:val="24"/>
          <w:szCs w:val="24"/>
          <w:lang w:val="de-DE"/>
        </w:rPr>
        <w:t>.2.1. Efetuar todos os pagamentos devidos à Contratada, nas condições estabelecidas.</w:t>
      </w:r>
    </w:p>
    <w:p w:rsidR="001009E3" w:rsidRPr="00A43C43" w:rsidRDefault="007F4EF7" w:rsidP="001009E3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A43C43">
        <w:rPr>
          <w:rFonts w:eastAsia="Arial Unicode MS" w:cs="Arial"/>
          <w:bCs/>
          <w:sz w:val="24"/>
          <w:szCs w:val="24"/>
          <w:lang w:val="de-DE"/>
        </w:rPr>
        <w:t>5</w:t>
      </w:r>
      <w:r w:rsidR="001009E3" w:rsidRPr="00A43C43">
        <w:rPr>
          <w:rFonts w:eastAsia="Arial Unicode MS" w:cs="Arial"/>
          <w:bCs/>
          <w:sz w:val="24"/>
          <w:szCs w:val="24"/>
          <w:lang w:val="de-DE"/>
        </w:rPr>
        <w:t>.2.2.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:rsidR="001009E3" w:rsidRPr="00A43C43" w:rsidRDefault="007F4EF7" w:rsidP="001009E3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A43C43">
        <w:rPr>
          <w:rFonts w:eastAsia="Arial Unicode MS" w:cs="Arial"/>
          <w:bCs/>
          <w:sz w:val="24"/>
          <w:szCs w:val="24"/>
          <w:lang w:val="de-DE"/>
        </w:rPr>
        <w:t>5</w:t>
      </w:r>
      <w:r w:rsidR="001009E3" w:rsidRPr="00A43C43">
        <w:rPr>
          <w:rFonts w:eastAsia="Arial Unicode MS" w:cs="Arial"/>
          <w:bCs/>
          <w:sz w:val="24"/>
          <w:szCs w:val="24"/>
          <w:lang w:val="de-DE"/>
        </w:rPr>
        <w:t>.2.3. Rejeitar todo e qualquer serviço de má qualidade e em desconformidade com o Termo de Referência;</w:t>
      </w:r>
    </w:p>
    <w:p w:rsidR="005C604C" w:rsidRPr="00A43C43" w:rsidRDefault="005C604C" w:rsidP="005C604C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A43C43">
        <w:rPr>
          <w:rFonts w:eastAsia="Arial Unicode MS" w:cs="Arial"/>
          <w:b/>
          <w:bCs/>
          <w:sz w:val="24"/>
          <w:szCs w:val="24"/>
        </w:rPr>
        <w:t xml:space="preserve">CLÁUSULA </w:t>
      </w:r>
      <w:r w:rsidR="00D779A7" w:rsidRPr="00A43C43">
        <w:rPr>
          <w:rFonts w:eastAsia="Arial Unicode MS" w:cs="Arial"/>
          <w:b/>
          <w:bCs/>
          <w:sz w:val="24"/>
          <w:szCs w:val="24"/>
        </w:rPr>
        <w:t>SEXTA</w:t>
      </w:r>
      <w:r w:rsidRPr="00A43C43">
        <w:rPr>
          <w:rFonts w:eastAsia="Arial Unicode MS" w:cs="Arial"/>
          <w:b/>
          <w:bCs/>
          <w:sz w:val="24"/>
          <w:szCs w:val="24"/>
        </w:rPr>
        <w:t>: RECEBIMENTO DO OBJETO</w:t>
      </w:r>
    </w:p>
    <w:p w:rsidR="005C604C" w:rsidRPr="00A43C43" w:rsidRDefault="00D779A7" w:rsidP="005C604C">
      <w:pPr>
        <w:spacing w:before="120" w:line="360" w:lineRule="auto"/>
        <w:rPr>
          <w:rFonts w:cs="Arial"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6</w:t>
      </w:r>
      <w:r w:rsidR="005C604C" w:rsidRPr="00A43C43">
        <w:rPr>
          <w:rFonts w:eastAsia="Arial Unicode MS" w:cs="Arial"/>
          <w:bCs/>
          <w:sz w:val="24"/>
          <w:szCs w:val="24"/>
        </w:rPr>
        <w:t xml:space="preserve">.1 </w:t>
      </w:r>
      <w:r w:rsidR="005C604C" w:rsidRPr="00A43C43">
        <w:rPr>
          <w:rFonts w:cs="Arial"/>
          <w:sz w:val="24"/>
          <w:szCs w:val="24"/>
        </w:rPr>
        <w:t>Executado</w:t>
      </w:r>
      <w:proofErr w:type="gramEnd"/>
      <w:r w:rsidR="005C604C" w:rsidRPr="00A43C43">
        <w:rPr>
          <w:rFonts w:cs="Arial"/>
          <w:sz w:val="24"/>
          <w:szCs w:val="24"/>
        </w:rPr>
        <w:t xml:space="preserve"> o Contrato </w:t>
      </w:r>
      <w:r w:rsidR="005C604C" w:rsidRPr="00A43C43">
        <w:rPr>
          <w:rFonts w:cs="Arial"/>
          <w:color w:val="FF0000"/>
          <w:sz w:val="24"/>
          <w:szCs w:val="24"/>
        </w:rPr>
        <w:t>ou as etapas do mesmo</w:t>
      </w:r>
      <w:r w:rsidR="005C604C" w:rsidRPr="00A43C43">
        <w:rPr>
          <w:rFonts w:cs="Arial"/>
          <w:sz w:val="24"/>
          <w:szCs w:val="24"/>
        </w:rPr>
        <w:t>, o seu objeto deverá ser recebido:</w:t>
      </w:r>
    </w:p>
    <w:p w:rsidR="005C604C" w:rsidRPr="00A43C43" w:rsidRDefault="005C604C" w:rsidP="005C604C">
      <w:pPr>
        <w:spacing w:before="120" w:line="360" w:lineRule="auto"/>
        <w:ind w:left="709" w:hanging="425"/>
        <w:rPr>
          <w:rFonts w:cs="Arial"/>
          <w:sz w:val="24"/>
          <w:szCs w:val="24"/>
        </w:rPr>
      </w:pPr>
      <w:proofErr w:type="gramStart"/>
      <w:r w:rsidRPr="00A43C43">
        <w:rPr>
          <w:rFonts w:cs="Arial"/>
          <w:sz w:val="24"/>
          <w:szCs w:val="24"/>
        </w:rPr>
        <w:t>a</w:t>
      </w:r>
      <w:proofErr w:type="gramEnd"/>
      <w:r w:rsidRPr="00A43C43">
        <w:rPr>
          <w:rFonts w:cs="Arial"/>
          <w:sz w:val="24"/>
          <w:szCs w:val="24"/>
        </w:rPr>
        <w:t>)</w:t>
      </w:r>
      <w:r w:rsidRPr="00A43C43">
        <w:rPr>
          <w:rFonts w:cs="Arial"/>
          <w:sz w:val="24"/>
          <w:szCs w:val="24"/>
        </w:rPr>
        <w:tab/>
        <w:t>provisoriamente, pelo fiscal responsável por seu acompanhamento e fiscalização, mediante termo circunstanciado, assinado pelas partes em até 15 (quinze) dias da comunicação escrita da CONTRATADA; ou</w:t>
      </w:r>
    </w:p>
    <w:p w:rsidR="005C604C" w:rsidRPr="00A43C43" w:rsidRDefault="005C604C" w:rsidP="005C604C">
      <w:pPr>
        <w:spacing w:before="120" w:line="360" w:lineRule="auto"/>
        <w:ind w:left="709" w:hanging="425"/>
        <w:rPr>
          <w:rFonts w:eastAsia="Arial Unicode MS" w:cs="Arial"/>
          <w:bCs/>
          <w:sz w:val="24"/>
          <w:szCs w:val="24"/>
        </w:rPr>
      </w:pPr>
      <w:r w:rsidRPr="00A43C43">
        <w:rPr>
          <w:rFonts w:cs="Arial"/>
          <w:sz w:val="24"/>
          <w:szCs w:val="24"/>
        </w:rPr>
        <w:t xml:space="preserve"> </w:t>
      </w:r>
      <w:proofErr w:type="gramStart"/>
      <w:r w:rsidRPr="00A43C43">
        <w:rPr>
          <w:rFonts w:cs="Arial"/>
          <w:sz w:val="24"/>
          <w:szCs w:val="24"/>
        </w:rPr>
        <w:t>b)</w:t>
      </w:r>
      <w:proofErr w:type="gramEnd"/>
      <w:r w:rsidRPr="00A43C43">
        <w:rPr>
          <w:rFonts w:cs="Arial"/>
          <w:sz w:val="24"/>
          <w:szCs w:val="24"/>
        </w:rPr>
        <w:tab/>
        <w:t>definitivamente, pelo fiscal e pelo Gestor do Contrato, mediante termo circunstanciado, assinado pelas partes, após o decurso do prazo de observação ou vistoria que comprove a adequação do objeto aos termos contratuais, no prazo máximo de 90 (noventa) dias contado do recebimento provisório.</w:t>
      </w:r>
    </w:p>
    <w:p w:rsidR="005C604C" w:rsidRPr="00A43C43" w:rsidRDefault="00D779A7" w:rsidP="005C604C">
      <w:pPr>
        <w:spacing w:before="120" w:line="360" w:lineRule="auto"/>
        <w:rPr>
          <w:rFonts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lastRenderedPageBreak/>
        <w:t>6</w:t>
      </w:r>
      <w:r w:rsidR="005C604C" w:rsidRPr="00A43C43">
        <w:rPr>
          <w:rFonts w:cs="Arial"/>
          <w:sz w:val="24"/>
          <w:szCs w:val="24"/>
        </w:rPr>
        <w:t>.2 O recebimento provisório ou definitivo não exclui a responsabilidade civil, principalmente quanto à solidez e segurança da obra ou do serviço, nem ético profissional pela perfeita execução nos limites estabelecidos pelo Código Civil Brasileiro e pelo Contrato.</w:t>
      </w:r>
    </w:p>
    <w:p w:rsidR="005C604C" w:rsidRPr="00A43C43" w:rsidRDefault="005C604C" w:rsidP="005C604C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A43C43">
        <w:rPr>
          <w:rFonts w:eastAsia="Arial Unicode MS" w:cs="Arial"/>
          <w:b/>
          <w:bCs/>
          <w:sz w:val="24"/>
          <w:szCs w:val="24"/>
        </w:rPr>
        <w:t xml:space="preserve">CLÁUSULA </w:t>
      </w:r>
      <w:r w:rsidR="00D779A7" w:rsidRPr="00A43C43">
        <w:rPr>
          <w:rFonts w:eastAsia="Arial Unicode MS" w:cs="Arial"/>
          <w:b/>
          <w:bCs/>
          <w:sz w:val="24"/>
          <w:szCs w:val="24"/>
        </w:rPr>
        <w:t>SÉTIMA</w:t>
      </w:r>
      <w:r w:rsidRPr="00A43C43">
        <w:rPr>
          <w:rFonts w:eastAsia="Arial Unicode MS" w:cs="Arial"/>
          <w:b/>
          <w:bCs/>
          <w:sz w:val="24"/>
          <w:szCs w:val="24"/>
        </w:rPr>
        <w:t>: MEDIÇÕES E PAGAMENTO</w:t>
      </w:r>
    </w:p>
    <w:p w:rsidR="005C604C" w:rsidRPr="00A43C43" w:rsidRDefault="00D779A7" w:rsidP="005C604C">
      <w:pPr>
        <w:spacing w:before="240" w:line="360" w:lineRule="auto"/>
        <w:rPr>
          <w:rFonts w:eastAsia="Arial Unicode MS" w:cs="Arial"/>
          <w:b/>
          <w:bCs/>
          <w:sz w:val="24"/>
          <w:szCs w:val="24"/>
        </w:rPr>
      </w:pPr>
      <w:r w:rsidRPr="00A43C43">
        <w:rPr>
          <w:rFonts w:eastAsia="Arial Unicode MS" w:cs="Arial"/>
          <w:b/>
          <w:iCs/>
          <w:sz w:val="24"/>
          <w:szCs w:val="24"/>
        </w:rPr>
        <w:t>7</w:t>
      </w:r>
      <w:r w:rsidR="005C604C" w:rsidRPr="00A43C43">
        <w:rPr>
          <w:rFonts w:eastAsia="Arial Unicode MS" w:cs="Arial"/>
          <w:b/>
          <w:iCs/>
          <w:sz w:val="24"/>
          <w:szCs w:val="24"/>
        </w:rPr>
        <w:t>.1.</w:t>
      </w:r>
      <w:r w:rsidR="005C604C" w:rsidRPr="00A43C43">
        <w:rPr>
          <w:rFonts w:eastAsia="Arial Unicode MS" w:cs="Arial"/>
          <w:iCs/>
          <w:sz w:val="24"/>
          <w:szCs w:val="24"/>
        </w:rPr>
        <w:t xml:space="preserve"> </w:t>
      </w:r>
      <w:r w:rsidR="005C604C" w:rsidRPr="00A43C43">
        <w:rPr>
          <w:rFonts w:eastAsia="Arial Unicode MS" w:cs="Arial"/>
          <w:b/>
          <w:iCs/>
          <w:sz w:val="24"/>
          <w:szCs w:val="24"/>
          <w:u w:val="single"/>
        </w:rPr>
        <w:t>DAS MEDIÇÕES</w:t>
      </w:r>
    </w:p>
    <w:p w:rsidR="005C604C" w:rsidRPr="00A43C43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A43C43">
        <w:rPr>
          <w:rFonts w:eastAsia="Arial Unicode MS" w:cs="Arial"/>
          <w:iCs/>
          <w:sz w:val="24"/>
          <w:szCs w:val="24"/>
        </w:rPr>
        <w:t>7</w:t>
      </w:r>
      <w:r w:rsidR="005C604C" w:rsidRPr="00A43C43">
        <w:rPr>
          <w:rFonts w:eastAsia="Arial Unicode MS" w:cs="Arial"/>
          <w:iCs/>
          <w:sz w:val="24"/>
          <w:szCs w:val="24"/>
        </w:rPr>
        <w:t xml:space="preserve">.1.1 </w:t>
      </w:r>
      <w:r w:rsidR="00546023" w:rsidRPr="00A43C43">
        <w:rPr>
          <w:rFonts w:eastAsia="Arial Unicode MS" w:cs="Arial"/>
          <w:iCs/>
          <w:color w:val="FF0000"/>
          <w:sz w:val="24"/>
          <w:szCs w:val="24"/>
        </w:rPr>
        <w:t xml:space="preserve">A medição será elaborada pelo fiscal do Contrato designado pela CESAMA e obedecerá aos percentuais de desembolso descritos no cronograma físico-financeiro Anexo I, condicionada à fiel execução dos serviços de acordo com a descrição mínima apresentada no item </w:t>
      </w:r>
      <w:proofErr w:type="gramStart"/>
      <w:r w:rsidR="00546023" w:rsidRPr="00A43C43">
        <w:rPr>
          <w:rFonts w:eastAsia="Arial Unicode MS" w:cs="Arial"/>
          <w:iCs/>
          <w:color w:val="FF0000"/>
          <w:sz w:val="24"/>
          <w:szCs w:val="24"/>
        </w:rPr>
        <w:t>4</w:t>
      </w:r>
      <w:proofErr w:type="gramEnd"/>
      <w:r w:rsidR="00546023" w:rsidRPr="00A43C43">
        <w:rPr>
          <w:rFonts w:eastAsia="Arial Unicode MS" w:cs="Arial"/>
          <w:iCs/>
          <w:color w:val="FF0000"/>
          <w:sz w:val="24"/>
          <w:szCs w:val="24"/>
        </w:rPr>
        <w:t xml:space="preserve"> do Termo de Referência.</w:t>
      </w:r>
      <w:r w:rsidR="005C604C" w:rsidRPr="00A43C43">
        <w:rPr>
          <w:rFonts w:eastAsia="Arial Unicode MS" w:cs="Arial"/>
          <w:iCs/>
          <w:sz w:val="24"/>
          <w:szCs w:val="24"/>
        </w:rPr>
        <w:t xml:space="preserve"> </w:t>
      </w:r>
    </w:p>
    <w:p w:rsidR="005C604C" w:rsidRPr="00A43C43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A43C43">
        <w:rPr>
          <w:rFonts w:eastAsia="Arial Unicode MS" w:cs="Arial"/>
          <w:iCs/>
          <w:sz w:val="24"/>
          <w:szCs w:val="24"/>
        </w:rPr>
        <w:t>7</w:t>
      </w:r>
      <w:r w:rsidR="005C604C" w:rsidRPr="00A43C43">
        <w:rPr>
          <w:rFonts w:eastAsia="Arial Unicode MS" w:cs="Arial"/>
          <w:iCs/>
          <w:sz w:val="24"/>
          <w:szCs w:val="24"/>
        </w:rPr>
        <w:t>.1.2 As medições somente serão efetuadas se ocorrerem serviços no período supramencionado.</w:t>
      </w:r>
    </w:p>
    <w:p w:rsidR="005C604C" w:rsidRPr="00A43C43" w:rsidRDefault="00D779A7" w:rsidP="005C604C">
      <w:pPr>
        <w:spacing w:before="240" w:line="360" w:lineRule="auto"/>
        <w:rPr>
          <w:rFonts w:eastAsia="Arial Unicode MS" w:cs="Arial"/>
          <w:iCs/>
          <w:sz w:val="24"/>
          <w:szCs w:val="24"/>
        </w:rPr>
      </w:pPr>
      <w:r w:rsidRPr="00A43C43">
        <w:rPr>
          <w:rFonts w:eastAsia="Arial Unicode MS" w:cs="Arial"/>
          <w:b/>
          <w:iCs/>
          <w:sz w:val="24"/>
          <w:szCs w:val="24"/>
        </w:rPr>
        <w:t>7</w:t>
      </w:r>
      <w:r w:rsidR="005C604C" w:rsidRPr="00A43C43">
        <w:rPr>
          <w:rFonts w:eastAsia="Arial Unicode MS" w:cs="Arial"/>
          <w:b/>
          <w:iCs/>
          <w:sz w:val="24"/>
          <w:szCs w:val="24"/>
        </w:rPr>
        <w:t>.2.</w:t>
      </w:r>
      <w:r w:rsidR="005C604C" w:rsidRPr="00A43C43">
        <w:rPr>
          <w:rFonts w:eastAsia="Arial Unicode MS" w:cs="Arial"/>
          <w:iCs/>
          <w:sz w:val="24"/>
          <w:szCs w:val="24"/>
        </w:rPr>
        <w:t xml:space="preserve"> </w:t>
      </w:r>
      <w:r w:rsidR="005C604C" w:rsidRPr="00A43C43">
        <w:rPr>
          <w:rFonts w:eastAsia="Arial Unicode MS" w:cs="Arial"/>
          <w:b/>
          <w:iCs/>
          <w:sz w:val="24"/>
          <w:szCs w:val="24"/>
          <w:u w:val="single"/>
        </w:rPr>
        <w:t>DO PAGAMENTO</w:t>
      </w:r>
    </w:p>
    <w:p w:rsidR="005C604C" w:rsidRPr="00A43C43" w:rsidRDefault="00D779A7" w:rsidP="005C604C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7</w:t>
      </w:r>
      <w:r w:rsidR="005C604C" w:rsidRPr="00A43C43">
        <w:rPr>
          <w:rFonts w:eastAsia="Arial Unicode MS" w:cs="Arial"/>
          <w:sz w:val="24"/>
          <w:szCs w:val="24"/>
        </w:rPr>
        <w:t xml:space="preserve">.2.1 A CESAMA efetuará os pagamentos relativos aos compromissos assumidos, através de </w:t>
      </w:r>
      <w:r w:rsidR="005C604C" w:rsidRPr="00A43C43">
        <w:rPr>
          <w:rFonts w:eastAsia="Arial Unicode MS" w:cs="Arial"/>
          <w:color w:val="FF0000"/>
          <w:sz w:val="24"/>
          <w:szCs w:val="24"/>
        </w:rPr>
        <w:t xml:space="preserve">medições mensais, 30 (trinta) </w:t>
      </w:r>
      <w:r w:rsidR="005C604C" w:rsidRPr="00A43C43">
        <w:rPr>
          <w:rFonts w:eastAsia="Arial Unicode MS" w:cs="Arial"/>
          <w:sz w:val="24"/>
          <w:szCs w:val="24"/>
        </w:rPr>
        <w:t>dias após a execução dos serviços com a apresentação e aceitação da Nota Fiscal / Fatura pelo departamento competente da CESAMA</w:t>
      </w:r>
      <w:r w:rsidR="005C604C" w:rsidRPr="00A43C43">
        <w:rPr>
          <w:rFonts w:cs="Arial"/>
          <w:color w:val="000000"/>
          <w:sz w:val="24"/>
          <w:szCs w:val="24"/>
        </w:rPr>
        <w:t>.</w:t>
      </w:r>
    </w:p>
    <w:p w:rsidR="00D03A42" w:rsidRPr="00A43C43" w:rsidRDefault="00D779A7" w:rsidP="005C604C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 w:rsidRPr="00A43C43">
        <w:rPr>
          <w:rFonts w:cs="Arial"/>
          <w:color w:val="000000"/>
          <w:sz w:val="24"/>
          <w:szCs w:val="24"/>
        </w:rPr>
        <w:t>7</w:t>
      </w:r>
      <w:r w:rsidR="00D03A42" w:rsidRPr="00A43C43">
        <w:rPr>
          <w:rFonts w:cs="Arial"/>
          <w:color w:val="000000"/>
          <w:sz w:val="24"/>
          <w:szCs w:val="24"/>
        </w:rPr>
        <w:t xml:space="preserve">.2.1.1 Caso o vencimento ocorra no sábado, domingo, feriado ou ponto facultativo para a </w:t>
      </w:r>
      <w:proofErr w:type="spellStart"/>
      <w:r w:rsidR="00D03A42" w:rsidRPr="00A43C43">
        <w:rPr>
          <w:rFonts w:cs="Arial"/>
          <w:color w:val="000000"/>
          <w:sz w:val="24"/>
          <w:szCs w:val="24"/>
        </w:rPr>
        <w:t>Cesama</w:t>
      </w:r>
      <w:proofErr w:type="spellEnd"/>
      <w:r w:rsidR="00D03A42" w:rsidRPr="00A43C43">
        <w:rPr>
          <w:rFonts w:cs="Arial"/>
          <w:color w:val="000000"/>
          <w:sz w:val="24"/>
          <w:szCs w:val="24"/>
        </w:rPr>
        <w:t xml:space="preserve">, o pagamento será realizado no primeiro dia útil subseqüente. </w:t>
      </w:r>
    </w:p>
    <w:p w:rsidR="005C604C" w:rsidRPr="00A43C43" w:rsidRDefault="00D779A7" w:rsidP="005C604C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 w:rsidRPr="00A43C43">
        <w:rPr>
          <w:rFonts w:cs="Arial"/>
          <w:color w:val="000000"/>
          <w:sz w:val="24"/>
          <w:szCs w:val="24"/>
        </w:rPr>
        <w:t>7</w:t>
      </w:r>
      <w:r w:rsidR="005C604C" w:rsidRPr="00A43C43">
        <w:rPr>
          <w:rFonts w:cs="Arial"/>
          <w:color w:val="000000"/>
          <w:sz w:val="24"/>
          <w:szCs w:val="24"/>
        </w:rPr>
        <w:t>.2.1.</w:t>
      </w:r>
      <w:r w:rsidR="00D03A42" w:rsidRPr="00A43C43">
        <w:rPr>
          <w:rFonts w:cs="Arial"/>
          <w:color w:val="000000"/>
          <w:sz w:val="24"/>
          <w:szCs w:val="24"/>
        </w:rPr>
        <w:t>2</w:t>
      </w:r>
      <w:r w:rsidR="005C604C" w:rsidRPr="00A43C43">
        <w:rPr>
          <w:rFonts w:cs="Arial"/>
          <w:color w:val="000000"/>
          <w:sz w:val="24"/>
          <w:szCs w:val="24"/>
        </w:rPr>
        <w:t xml:space="preserve"> A nota fiscal eletrônica deverá ser enviada para o e-mail </w:t>
      </w:r>
      <w:hyperlink r:id="rId8" w:history="1">
        <w:r w:rsidR="005C604C" w:rsidRPr="00A43C43">
          <w:rPr>
            <w:rStyle w:val="Hyperlink"/>
            <w:rFonts w:cs="Arial"/>
            <w:sz w:val="24"/>
            <w:szCs w:val="24"/>
          </w:rPr>
          <w:t>nfe@cesama.com.br</w:t>
        </w:r>
      </w:hyperlink>
      <w:r w:rsidR="005C604C" w:rsidRPr="00A43C43">
        <w:rPr>
          <w:rFonts w:cs="Arial"/>
          <w:color w:val="000000"/>
          <w:sz w:val="24"/>
          <w:szCs w:val="24"/>
        </w:rPr>
        <w:t>.</w:t>
      </w:r>
    </w:p>
    <w:p w:rsidR="005C604C" w:rsidRPr="00A43C43" w:rsidRDefault="00D779A7" w:rsidP="005C604C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 w:rsidRPr="00A43C43">
        <w:rPr>
          <w:rFonts w:cs="Arial"/>
          <w:color w:val="000000"/>
          <w:sz w:val="24"/>
          <w:szCs w:val="24"/>
        </w:rPr>
        <w:t>7</w:t>
      </w:r>
      <w:r w:rsidR="005C604C" w:rsidRPr="00A43C43">
        <w:rPr>
          <w:rFonts w:cs="Arial"/>
          <w:color w:val="000000"/>
          <w:sz w:val="24"/>
          <w:szCs w:val="24"/>
        </w:rPr>
        <w:t>.2.1.</w:t>
      </w:r>
      <w:r w:rsidR="00D03A42" w:rsidRPr="00A43C43">
        <w:rPr>
          <w:rFonts w:cs="Arial"/>
          <w:color w:val="000000"/>
          <w:sz w:val="24"/>
          <w:szCs w:val="24"/>
        </w:rPr>
        <w:t>3</w:t>
      </w:r>
      <w:r w:rsidR="005C604C" w:rsidRPr="00A43C43">
        <w:rPr>
          <w:rFonts w:cs="Arial"/>
          <w:color w:val="000000"/>
          <w:sz w:val="24"/>
          <w:szCs w:val="24"/>
        </w:rPr>
        <w:t xml:space="preserve"> Na </w:t>
      </w:r>
      <w:r w:rsidR="005C604C" w:rsidRPr="00A43C43">
        <w:rPr>
          <w:rFonts w:eastAsia="Arial Unicode MS" w:cs="Arial"/>
          <w:sz w:val="24"/>
          <w:szCs w:val="24"/>
        </w:rPr>
        <w:t xml:space="preserve">Nota Fiscal / </w:t>
      </w:r>
      <w:proofErr w:type="gramStart"/>
      <w:r w:rsidR="005C604C" w:rsidRPr="00A43C43">
        <w:rPr>
          <w:rFonts w:eastAsia="Arial Unicode MS" w:cs="Arial"/>
          <w:sz w:val="24"/>
          <w:szCs w:val="24"/>
        </w:rPr>
        <w:t>Fatura deverão ser</w:t>
      </w:r>
      <w:proofErr w:type="gramEnd"/>
      <w:r w:rsidR="005C604C" w:rsidRPr="00A43C43">
        <w:rPr>
          <w:rFonts w:eastAsia="Arial Unicode MS" w:cs="Arial"/>
          <w:sz w:val="24"/>
          <w:szCs w:val="24"/>
        </w:rPr>
        <w:t xml:space="preserve"> informados os números da licitação e do Contrato.</w:t>
      </w:r>
    </w:p>
    <w:p w:rsidR="005C604C" w:rsidRPr="00A43C43" w:rsidRDefault="00D779A7" w:rsidP="005C604C">
      <w:pPr>
        <w:tabs>
          <w:tab w:val="left" w:pos="-142"/>
          <w:tab w:val="left" w:pos="567"/>
        </w:tabs>
        <w:spacing w:before="120" w:line="360" w:lineRule="auto"/>
        <w:rPr>
          <w:rFonts w:cs="Arial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7</w:t>
      </w:r>
      <w:r w:rsidR="005C604C" w:rsidRPr="00A43C43">
        <w:rPr>
          <w:rFonts w:eastAsia="Arial Unicode MS" w:cs="Arial"/>
          <w:sz w:val="24"/>
          <w:szCs w:val="24"/>
        </w:rPr>
        <w:t xml:space="preserve">.2.2 </w:t>
      </w:r>
      <w:r w:rsidR="005C604C" w:rsidRPr="00A43C43">
        <w:rPr>
          <w:rFonts w:cs="Arial"/>
          <w:sz w:val="24"/>
          <w:szCs w:val="24"/>
        </w:rPr>
        <w:t xml:space="preserve">O pagamento será efetuado através de depósito em conta bancária ou via </w:t>
      </w:r>
      <w:r w:rsidR="005C604C" w:rsidRPr="00A43C43">
        <w:rPr>
          <w:rFonts w:cs="Arial"/>
          <w:b/>
          <w:bCs/>
          <w:sz w:val="24"/>
          <w:szCs w:val="24"/>
        </w:rPr>
        <w:t>TED</w:t>
      </w:r>
      <w:r w:rsidR="005C604C" w:rsidRPr="00A43C43">
        <w:rPr>
          <w:rFonts w:cs="Arial"/>
          <w:sz w:val="24"/>
          <w:szCs w:val="24"/>
        </w:rPr>
        <w:t xml:space="preserve"> (transferência eletrônica disponível), cujas tarifas extras correrão por conta da </w:t>
      </w:r>
      <w:r w:rsidR="005C604C" w:rsidRPr="00A43C43">
        <w:rPr>
          <w:rFonts w:cs="Arial"/>
          <w:b/>
          <w:bCs/>
          <w:sz w:val="24"/>
          <w:szCs w:val="24"/>
        </w:rPr>
        <w:t>CONTRATADA</w:t>
      </w:r>
      <w:r w:rsidR="005C604C" w:rsidRPr="00A43C43">
        <w:rPr>
          <w:rFonts w:cs="Arial"/>
          <w:sz w:val="24"/>
          <w:szCs w:val="24"/>
        </w:rPr>
        <w:t>.</w:t>
      </w:r>
    </w:p>
    <w:p w:rsidR="00342219" w:rsidRPr="00A43C43" w:rsidRDefault="00D779A7" w:rsidP="00342219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t>7</w:t>
      </w:r>
      <w:r w:rsidR="00342219" w:rsidRPr="00A43C43">
        <w:rPr>
          <w:rFonts w:cs="Arial"/>
          <w:sz w:val="24"/>
          <w:szCs w:val="24"/>
        </w:rPr>
        <w:t xml:space="preserve">.2.2.1 O pagamento só poderá ser realizado em nome do fornecedor e os boletos não poderão, em hipótese nenhuma, ser pagos em nome de outro beneficiário. </w:t>
      </w:r>
    </w:p>
    <w:p w:rsidR="005C604C" w:rsidRPr="00A43C43" w:rsidRDefault="00D779A7" w:rsidP="005C604C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7</w:t>
      </w:r>
      <w:r w:rsidR="005C604C" w:rsidRPr="00A43C43">
        <w:rPr>
          <w:rFonts w:eastAsia="Arial Unicode MS" w:cs="Arial"/>
          <w:sz w:val="24"/>
          <w:szCs w:val="24"/>
        </w:rPr>
        <w:t xml:space="preserve">.2.3 O pagamento </w:t>
      </w:r>
      <w:r w:rsidR="005C604C" w:rsidRPr="00A43C43">
        <w:rPr>
          <w:rFonts w:eastAsia="Arial Unicode MS" w:cs="Arial"/>
          <w:b/>
          <w:bCs/>
          <w:sz w:val="24"/>
          <w:szCs w:val="24"/>
        </w:rPr>
        <w:t>SOMENTE</w:t>
      </w:r>
      <w:r w:rsidR="005C604C" w:rsidRPr="00A43C43">
        <w:rPr>
          <w:rFonts w:eastAsia="Arial Unicode MS" w:cs="Arial"/>
          <w:sz w:val="24"/>
          <w:szCs w:val="24"/>
        </w:rPr>
        <w:t xml:space="preserve"> será efetuado:</w:t>
      </w:r>
    </w:p>
    <w:p w:rsidR="005C604C" w:rsidRPr="00A43C43" w:rsidRDefault="005C604C" w:rsidP="005C604C">
      <w:pPr>
        <w:spacing w:before="120" w:line="360" w:lineRule="auto"/>
        <w:ind w:left="567" w:hanging="284"/>
        <w:rPr>
          <w:rFonts w:eastAsia="Arial Unicode MS" w:cs="Arial"/>
          <w:sz w:val="24"/>
          <w:szCs w:val="24"/>
        </w:rPr>
      </w:pPr>
      <w:proofErr w:type="gramStart"/>
      <w:r w:rsidRPr="00A43C43">
        <w:rPr>
          <w:rFonts w:eastAsia="Arial Unicode MS" w:cs="Arial"/>
          <w:sz w:val="24"/>
          <w:szCs w:val="24"/>
        </w:rPr>
        <w:lastRenderedPageBreak/>
        <w:t>a</w:t>
      </w:r>
      <w:proofErr w:type="gramEnd"/>
      <w:r w:rsidRPr="00A43C43">
        <w:rPr>
          <w:rFonts w:eastAsia="Arial Unicode MS" w:cs="Arial"/>
          <w:sz w:val="24"/>
          <w:szCs w:val="24"/>
        </w:rPr>
        <w:t>)</w:t>
      </w:r>
      <w:r w:rsidRPr="00A43C43">
        <w:rPr>
          <w:rFonts w:eastAsia="Arial Unicode MS" w:cs="Arial"/>
          <w:sz w:val="24"/>
          <w:szCs w:val="24"/>
        </w:rPr>
        <w:tab/>
      </w:r>
      <w:r w:rsidRPr="00A43C43">
        <w:rPr>
          <w:rFonts w:cs="Arial"/>
          <w:sz w:val="24"/>
          <w:szCs w:val="24"/>
        </w:rPr>
        <w:t xml:space="preserve">Após a </w:t>
      </w:r>
      <w:r w:rsidRPr="00A43C43">
        <w:rPr>
          <w:rFonts w:cs="Arial"/>
          <w:bCs/>
          <w:sz w:val="24"/>
          <w:szCs w:val="24"/>
        </w:rPr>
        <w:t>aceitação</w:t>
      </w:r>
      <w:r w:rsidRPr="00A43C43">
        <w:rPr>
          <w:rFonts w:cs="Arial"/>
          <w:sz w:val="24"/>
          <w:szCs w:val="24"/>
        </w:rPr>
        <w:t xml:space="preserve"> da </w:t>
      </w:r>
      <w:r w:rsidRPr="00A43C43">
        <w:rPr>
          <w:rFonts w:eastAsia="Arial Unicode MS" w:cs="Arial"/>
          <w:sz w:val="24"/>
          <w:szCs w:val="24"/>
        </w:rPr>
        <w:t>Nota Fiscal / Fatura</w:t>
      </w:r>
      <w:r w:rsidRPr="00A43C43">
        <w:rPr>
          <w:rFonts w:cs="Arial"/>
          <w:sz w:val="24"/>
          <w:szCs w:val="24"/>
        </w:rPr>
        <w:t>;</w:t>
      </w:r>
      <w:r w:rsidRPr="00A43C43">
        <w:rPr>
          <w:rFonts w:eastAsia="Arial Unicode MS" w:cs="Arial"/>
          <w:sz w:val="24"/>
          <w:szCs w:val="24"/>
        </w:rPr>
        <w:t xml:space="preserve">   </w:t>
      </w:r>
    </w:p>
    <w:p w:rsidR="005C604C" w:rsidRPr="00A43C43" w:rsidRDefault="005C604C" w:rsidP="005C604C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Cs w:val="24"/>
        </w:rPr>
      </w:pPr>
      <w:proofErr w:type="gramStart"/>
      <w:r w:rsidRPr="00A43C43">
        <w:rPr>
          <w:rFonts w:eastAsia="Arial Unicode MS"/>
          <w:szCs w:val="24"/>
        </w:rPr>
        <w:t>b)</w:t>
      </w:r>
      <w:proofErr w:type="gramEnd"/>
      <w:r w:rsidRPr="00A43C43">
        <w:rPr>
          <w:rFonts w:eastAsia="Arial Unicode MS"/>
          <w:szCs w:val="24"/>
        </w:rPr>
        <w:tab/>
        <w:t>Após o recolhimento pela adjudicatária de quaisquer multas que lhe tenham sido impostas em decorrência de inadimplemento contratual.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A43C43">
        <w:rPr>
          <w:rFonts w:eastAsia="Arial Unicode MS" w:cs="Arial"/>
          <w:bCs/>
          <w:iCs/>
          <w:sz w:val="24"/>
          <w:szCs w:val="24"/>
        </w:rPr>
        <w:t>7</w:t>
      </w:r>
      <w:r w:rsidR="005C604C" w:rsidRPr="00A43C43">
        <w:rPr>
          <w:rFonts w:eastAsia="Arial Unicode MS" w:cs="Arial"/>
          <w:bCs/>
          <w:iCs/>
          <w:sz w:val="24"/>
          <w:szCs w:val="24"/>
        </w:rPr>
        <w:t>.2.4 Deverão ser anexadas n</w:t>
      </w:r>
      <w:r w:rsidR="005C604C" w:rsidRPr="00A43C43">
        <w:rPr>
          <w:rFonts w:eastAsia="Arial Unicode MS" w:cs="Arial"/>
          <w:iCs/>
          <w:sz w:val="24"/>
          <w:szCs w:val="24"/>
        </w:rPr>
        <w:t xml:space="preserve">a </w:t>
      </w:r>
      <w:r w:rsidR="005C604C" w:rsidRPr="00A43C43">
        <w:rPr>
          <w:rFonts w:eastAsia="Arial Unicode MS" w:cs="Arial"/>
          <w:sz w:val="24"/>
          <w:szCs w:val="24"/>
        </w:rPr>
        <w:t>Nota Fiscal / Fatura</w:t>
      </w:r>
      <w:r w:rsidR="005C604C" w:rsidRPr="00A43C43">
        <w:rPr>
          <w:rFonts w:eastAsia="Arial Unicode MS" w:cs="Arial"/>
          <w:iCs/>
          <w:sz w:val="24"/>
          <w:szCs w:val="24"/>
        </w:rPr>
        <w:t xml:space="preserve"> (em duas vias) as certidões atualizadas de regularidade junto ao INSS, ao FGTS e a Justiça do Trabalho;</w:t>
      </w:r>
    </w:p>
    <w:p w:rsidR="005C604C" w:rsidRPr="00A43C43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A43C43">
        <w:rPr>
          <w:rFonts w:eastAsia="Arial Unicode MS" w:cs="Arial"/>
          <w:iCs/>
          <w:sz w:val="24"/>
          <w:szCs w:val="24"/>
        </w:rPr>
        <w:t>7</w:t>
      </w:r>
      <w:r w:rsidR="005C604C" w:rsidRPr="00A43C43">
        <w:rPr>
          <w:rFonts w:eastAsia="Arial Unicode MS" w:cs="Arial"/>
          <w:iCs/>
          <w:sz w:val="24"/>
          <w:szCs w:val="24"/>
        </w:rPr>
        <w:t>.2.5 Os pagamentos a serem efetuados em favor da CONTRATADA, quando couber, estarão sujeitos à retenção, na fonte, dos tributos que incidirem sobre o objeto deste Contrato.</w:t>
      </w:r>
    </w:p>
    <w:p w:rsidR="005C604C" w:rsidRPr="00A43C43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A43C43">
        <w:rPr>
          <w:rFonts w:eastAsia="Arial Unicode MS" w:cs="Arial"/>
          <w:iCs/>
          <w:sz w:val="24"/>
          <w:szCs w:val="24"/>
        </w:rPr>
        <w:t>7</w:t>
      </w:r>
      <w:r w:rsidR="005C604C" w:rsidRPr="00A43C43">
        <w:rPr>
          <w:rFonts w:eastAsia="Arial Unicode MS" w:cs="Arial"/>
          <w:iCs/>
          <w:sz w:val="24"/>
          <w:szCs w:val="24"/>
        </w:rPr>
        <w:t xml:space="preserve">.2.6 Na hipótese de ocorrer atraso no pagamento da </w:t>
      </w:r>
      <w:r w:rsidR="005C604C" w:rsidRPr="00A43C43">
        <w:rPr>
          <w:rFonts w:eastAsia="Arial Unicode MS" w:cs="Arial"/>
          <w:sz w:val="24"/>
          <w:szCs w:val="24"/>
        </w:rPr>
        <w:t>Nota Fiscal / Fatura</w:t>
      </w:r>
      <w:r w:rsidR="005C604C" w:rsidRPr="00A43C43">
        <w:rPr>
          <w:rFonts w:eastAsia="Arial Unicode MS" w:cs="Arial"/>
          <w:iCs/>
          <w:sz w:val="24"/>
          <w:szCs w:val="24"/>
        </w:rPr>
        <w:t xml:space="preserve"> por responsabilidade da CESAMA, esta se compromete a aplicar, conforme legislação em vigor, juros de mora sobre o valor devido </w:t>
      </w:r>
      <w:r w:rsidR="005C604C" w:rsidRPr="00A43C43">
        <w:rPr>
          <w:rFonts w:eastAsia="Arial Unicode MS" w:cs="Arial"/>
          <w:i/>
          <w:iCs/>
          <w:sz w:val="24"/>
          <w:szCs w:val="24"/>
        </w:rPr>
        <w:t>“pro rata”</w:t>
      </w:r>
      <w:r w:rsidR="005C604C" w:rsidRPr="00A43C43">
        <w:rPr>
          <w:rFonts w:eastAsia="Arial Unicode MS" w:cs="Arial"/>
          <w:iCs/>
          <w:sz w:val="24"/>
          <w:szCs w:val="24"/>
        </w:rPr>
        <w:t xml:space="preserve"> entre a data do vencimento e o efetivo pagamento.</w:t>
      </w:r>
    </w:p>
    <w:p w:rsidR="00D03A42" w:rsidRPr="00A43C43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A43C43">
        <w:rPr>
          <w:rFonts w:eastAsia="Arial Unicode MS" w:cs="Arial"/>
          <w:iCs/>
          <w:sz w:val="24"/>
          <w:szCs w:val="24"/>
        </w:rPr>
        <w:t>7</w:t>
      </w:r>
      <w:r w:rsidR="00D03A42" w:rsidRPr="00A43C43">
        <w:rPr>
          <w:rFonts w:eastAsia="Arial Unicode MS" w:cs="Arial"/>
          <w:iCs/>
          <w:sz w:val="24"/>
          <w:szCs w:val="24"/>
        </w:rPr>
        <w:t>.2.7 A antecipação do pagamento só poderá ocorrer caso o serviço tenha sido executado.</w:t>
      </w:r>
    </w:p>
    <w:p w:rsidR="00D03A42" w:rsidRPr="00A43C43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A43C43">
        <w:rPr>
          <w:rFonts w:eastAsia="Arial Unicode MS" w:cs="Arial"/>
          <w:iCs/>
          <w:sz w:val="24"/>
          <w:szCs w:val="24"/>
        </w:rPr>
        <w:t>7</w:t>
      </w:r>
      <w:r w:rsidR="00D03A42" w:rsidRPr="00A43C43">
        <w:rPr>
          <w:rFonts w:eastAsia="Arial Unicode MS" w:cs="Arial"/>
          <w:iCs/>
          <w:sz w:val="24"/>
          <w:szCs w:val="24"/>
        </w:rPr>
        <w:t xml:space="preserve">.2.7.1 A </w:t>
      </w:r>
      <w:proofErr w:type="spellStart"/>
      <w:r w:rsidR="00D03A42" w:rsidRPr="00A43C43">
        <w:rPr>
          <w:rFonts w:eastAsia="Arial Unicode MS" w:cs="Arial"/>
          <w:iCs/>
          <w:sz w:val="24"/>
          <w:szCs w:val="24"/>
        </w:rPr>
        <w:t>Cesama</w:t>
      </w:r>
      <w:proofErr w:type="spellEnd"/>
      <w:r w:rsidR="00D03A42" w:rsidRPr="00A43C43">
        <w:rPr>
          <w:rFonts w:eastAsia="Arial Unicode MS" w:cs="Arial"/>
          <w:iCs/>
          <w:sz w:val="24"/>
          <w:szCs w:val="24"/>
        </w:rPr>
        <w:t xml:space="preserve"> poderá realizar o pagamento antes do prazo definido no item anterior, através de solicitação expressa da Contratada, que será analisada pela Gerência Financeira e Contábil, de acordo com as condições financeiras da </w:t>
      </w:r>
      <w:proofErr w:type="spellStart"/>
      <w:r w:rsidR="00D03A42" w:rsidRPr="00A43C43">
        <w:rPr>
          <w:rFonts w:eastAsia="Arial Unicode MS" w:cs="Arial"/>
          <w:iCs/>
          <w:sz w:val="24"/>
          <w:szCs w:val="24"/>
        </w:rPr>
        <w:t>Cesama</w:t>
      </w:r>
      <w:proofErr w:type="spellEnd"/>
      <w:r w:rsidR="00D03A42" w:rsidRPr="00A43C43">
        <w:rPr>
          <w:rFonts w:eastAsia="Arial Unicode MS" w:cs="Arial"/>
          <w:iCs/>
          <w:sz w:val="24"/>
          <w:szCs w:val="24"/>
        </w:rPr>
        <w:t>. Havendo antecipação do pagamento, o mesmo sofrerá um desconto financeiro, e o índice a ser utilizado será o Índice Nacional de Preços ao Consumidor – INPC acrescido de 1% (um por cento) “</w:t>
      </w:r>
      <w:r w:rsidR="00D03A42" w:rsidRPr="00A43C43">
        <w:rPr>
          <w:rFonts w:eastAsia="Arial Unicode MS" w:cs="Arial"/>
          <w:i/>
          <w:iCs/>
          <w:sz w:val="24"/>
          <w:szCs w:val="24"/>
        </w:rPr>
        <w:t>pro rata</w:t>
      </w:r>
      <w:r w:rsidR="00D03A42" w:rsidRPr="00A43C43">
        <w:rPr>
          <w:rFonts w:eastAsia="Arial Unicode MS" w:cs="Arial"/>
          <w:iCs/>
          <w:sz w:val="24"/>
          <w:szCs w:val="24"/>
        </w:rPr>
        <w:t>”.</w:t>
      </w:r>
    </w:p>
    <w:p w:rsidR="005C604C" w:rsidRPr="00A43C43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A43C43">
        <w:rPr>
          <w:rFonts w:ascii="Arial" w:eastAsia="Arial Unicode MS" w:hAnsi="Arial" w:cs="Arial"/>
        </w:rPr>
        <w:t xml:space="preserve">CLÁUSULA </w:t>
      </w:r>
      <w:r w:rsidR="00D779A7" w:rsidRPr="00A43C43">
        <w:rPr>
          <w:rFonts w:ascii="Arial" w:eastAsia="Arial Unicode MS" w:hAnsi="Arial" w:cs="Arial"/>
        </w:rPr>
        <w:t>OITAVA</w:t>
      </w:r>
      <w:r w:rsidRPr="00A43C43">
        <w:rPr>
          <w:rFonts w:ascii="Arial" w:eastAsia="Arial Unicode MS" w:hAnsi="Arial" w:cs="Arial"/>
        </w:rPr>
        <w:t xml:space="preserve">: REVISÃO / REAJUSTE </w:t>
      </w:r>
    </w:p>
    <w:p w:rsidR="005C604C" w:rsidRPr="00A43C43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A43C43">
        <w:rPr>
          <w:rFonts w:eastAsia="Arial Unicode MS" w:cs="Arial"/>
          <w:b/>
          <w:sz w:val="24"/>
          <w:szCs w:val="24"/>
        </w:rPr>
        <w:t>8</w:t>
      </w:r>
      <w:r w:rsidR="005C604C" w:rsidRPr="00A43C43">
        <w:rPr>
          <w:rFonts w:eastAsia="Arial Unicode MS" w:cs="Arial"/>
          <w:b/>
          <w:sz w:val="24"/>
          <w:szCs w:val="24"/>
        </w:rPr>
        <w:t>.1. Revisão</w:t>
      </w:r>
    </w:p>
    <w:p w:rsidR="005C604C" w:rsidRPr="00A43C43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8</w:t>
      </w:r>
      <w:r w:rsidR="005C604C" w:rsidRPr="00A43C43">
        <w:rPr>
          <w:rFonts w:eastAsia="Arial Unicode MS" w:cs="Arial"/>
          <w:sz w:val="24"/>
          <w:szCs w:val="24"/>
        </w:rPr>
        <w:t xml:space="preserve">.1.1. A revisão contratual (reequilíbrio econômico-financeiro) tem lugar quando a interferência causadora do desequilíbrio econômico-financeiro, consistir em um fato imprevisível ou previsível de </w:t>
      </w:r>
      <w:proofErr w:type="spellStart"/>
      <w:r w:rsidR="005C604C" w:rsidRPr="00A43C43">
        <w:rPr>
          <w:rFonts w:eastAsia="Arial Unicode MS" w:cs="Arial"/>
          <w:sz w:val="24"/>
          <w:szCs w:val="24"/>
        </w:rPr>
        <w:t>consequências</w:t>
      </w:r>
      <w:proofErr w:type="spellEnd"/>
      <w:r w:rsidR="005C604C" w:rsidRPr="00A43C43">
        <w:rPr>
          <w:rFonts w:eastAsia="Arial Unicode MS" w:cs="Arial"/>
          <w:sz w:val="24"/>
          <w:szCs w:val="24"/>
        </w:rPr>
        <w:t xml:space="preserve"> incalculáveis, anormal e extraordinário.</w:t>
      </w:r>
    </w:p>
    <w:p w:rsidR="005C604C" w:rsidRPr="00A43C43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8</w:t>
      </w:r>
      <w:r w:rsidR="005C604C" w:rsidRPr="00A43C43">
        <w:rPr>
          <w:rFonts w:eastAsia="Arial Unicode MS" w:cs="Arial"/>
          <w:sz w:val="24"/>
          <w:szCs w:val="24"/>
        </w:rPr>
        <w:t>.1.2. O reequilíbrio econômico-financeiro pode ser concedido a qualquer tempo, independentemente de previsão contratual, desde que verificados os seguintes requisitos:</w:t>
      </w:r>
    </w:p>
    <w:p w:rsidR="005C604C" w:rsidRPr="00A43C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A43C43">
        <w:rPr>
          <w:rFonts w:eastAsia="Arial Unicode MS" w:cs="Arial"/>
          <w:sz w:val="24"/>
          <w:szCs w:val="24"/>
        </w:rPr>
        <w:t>o</w:t>
      </w:r>
      <w:proofErr w:type="gramEnd"/>
      <w:r w:rsidRPr="00A43C43">
        <w:rPr>
          <w:rFonts w:eastAsia="Arial Unicode MS" w:cs="Arial"/>
          <w:sz w:val="24"/>
          <w:szCs w:val="24"/>
        </w:rPr>
        <w:t xml:space="preserve"> evento seja futuro e incerto;</w:t>
      </w:r>
    </w:p>
    <w:p w:rsidR="005C604C" w:rsidRPr="00A43C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A43C43">
        <w:rPr>
          <w:rFonts w:eastAsia="Arial Unicode MS" w:cs="Arial"/>
          <w:sz w:val="24"/>
          <w:szCs w:val="24"/>
        </w:rPr>
        <w:lastRenderedPageBreak/>
        <w:t>o</w:t>
      </w:r>
      <w:proofErr w:type="gramEnd"/>
      <w:r w:rsidRPr="00A43C43">
        <w:rPr>
          <w:rFonts w:eastAsia="Arial Unicode MS" w:cs="Arial"/>
          <w:sz w:val="24"/>
          <w:szCs w:val="24"/>
        </w:rPr>
        <w:t xml:space="preserve"> evento ocorra após a apresentação da proposta;</w:t>
      </w:r>
    </w:p>
    <w:p w:rsidR="005C604C" w:rsidRPr="00A43C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A43C43">
        <w:rPr>
          <w:rFonts w:eastAsia="Arial Unicode MS" w:cs="Arial"/>
          <w:sz w:val="24"/>
          <w:szCs w:val="24"/>
        </w:rPr>
        <w:t>o</w:t>
      </w:r>
      <w:proofErr w:type="gramEnd"/>
      <w:r w:rsidRPr="00A43C43">
        <w:rPr>
          <w:rFonts w:eastAsia="Arial Unicode MS" w:cs="Arial"/>
          <w:sz w:val="24"/>
          <w:szCs w:val="24"/>
        </w:rPr>
        <w:t xml:space="preserve"> evento não ocorra por culpa da CONTRATADA;</w:t>
      </w:r>
    </w:p>
    <w:p w:rsidR="005C604C" w:rsidRPr="00A43C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A43C43">
        <w:rPr>
          <w:rFonts w:eastAsia="Arial Unicode MS" w:cs="Arial"/>
          <w:sz w:val="24"/>
          <w:szCs w:val="24"/>
        </w:rPr>
        <w:t>a</w:t>
      </w:r>
      <w:proofErr w:type="gramEnd"/>
      <w:r w:rsidRPr="00A43C43">
        <w:rPr>
          <w:rFonts w:eastAsia="Arial Unicode MS" w:cs="Arial"/>
          <w:sz w:val="24"/>
          <w:szCs w:val="24"/>
        </w:rPr>
        <w:t xml:space="preserve"> possibilidade da revisão contratual seja aventada pela CONTRATADA ou pela CESAMA;</w:t>
      </w:r>
    </w:p>
    <w:p w:rsidR="005C604C" w:rsidRPr="00A43C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A43C43">
        <w:rPr>
          <w:rFonts w:eastAsia="Arial Unicode MS" w:cs="Arial"/>
          <w:sz w:val="24"/>
          <w:szCs w:val="24"/>
        </w:rPr>
        <w:t>a</w:t>
      </w:r>
      <w:proofErr w:type="gramEnd"/>
      <w:r w:rsidRPr="00A43C43">
        <w:rPr>
          <w:rFonts w:eastAsia="Arial Unicode MS" w:cs="Arial"/>
          <w:sz w:val="24"/>
          <w:szCs w:val="24"/>
        </w:rPr>
        <w:t xml:space="preserve"> modificação seja substancial nas condições contratadas, de forma que seja caracterizada alteração desproporcional entre os encargos da CONTRATADA e a retribuição da CESAMA;</w:t>
      </w:r>
    </w:p>
    <w:p w:rsidR="005C604C" w:rsidRPr="00A43C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A43C43">
        <w:rPr>
          <w:rFonts w:eastAsia="Arial Unicode MS" w:cs="Arial"/>
          <w:sz w:val="24"/>
          <w:szCs w:val="24"/>
        </w:rPr>
        <w:t>haja</w:t>
      </w:r>
      <w:proofErr w:type="gramEnd"/>
      <w:r w:rsidRPr="00A43C43">
        <w:rPr>
          <w:rFonts w:eastAsia="Arial Unicode MS" w:cs="Arial"/>
          <w:sz w:val="24"/>
          <w:szCs w:val="24"/>
        </w:rPr>
        <w:t xml:space="preserve"> nexo causal entre a alteração dos custos com o evento ocorrido e a necessidade de recomposição da remuneração correspondente em função da majoração ou minoração dos encargos da CONTRATADA;</w:t>
      </w:r>
    </w:p>
    <w:p w:rsidR="005C604C" w:rsidRPr="00A43C43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A43C43">
        <w:rPr>
          <w:rFonts w:eastAsia="Arial Unicode MS" w:cs="Arial"/>
          <w:sz w:val="24"/>
          <w:szCs w:val="24"/>
        </w:rPr>
        <w:t>seja</w:t>
      </w:r>
      <w:proofErr w:type="gramEnd"/>
      <w:r w:rsidRPr="00A43C43">
        <w:rPr>
          <w:rFonts w:eastAsia="Arial Unicode MS" w:cs="Arial"/>
          <w:sz w:val="24"/>
          <w:szCs w:val="24"/>
        </w:rPr>
        <w:t xml:space="preserve"> demonstrado nos autos a quebra de equilíbrio econômico-financeiro do Contrato, por meio de apresentação de planilha de custos e documentação comprobatória correlata que demonstre que a contratação tornou-se inviável nas condições inicialmente pactuadas. </w:t>
      </w:r>
    </w:p>
    <w:p w:rsidR="00422E91" w:rsidRPr="00A43C43" w:rsidRDefault="00D779A7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A43C43">
        <w:rPr>
          <w:rFonts w:eastAsia="Arial Unicode MS" w:cs="Arial"/>
          <w:color w:val="000000"/>
          <w:sz w:val="24"/>
          <w:szCs w:val="24"/>
        </w:rPr>
        <w:t>8</w:t>
      </w:r>
      <w:r w:rsidR="00422E91" w:rsidRPr="00A43C43">
        <w:rPr>
          <w:rFonts w:eastAsia="Arial Unicode MS" w:cs="Arial"/>
          <w:color w:val="000000"/>
          <w:sz w:val="24"/>
          <w:szCs w:val="24"/>
        </w:rPr>
        <w:t xml:space="preserve">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:rsidR="00422E91" w:rsidRPr="00A43C43" w:rsidRDefault="00D779A7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A43C43">
        <w:rPr>
          <w:rFonts w:eastAsia="Arial Unicode MS" w:cs="Arial"/>
          <w:color w:val="000000"/>
          <w:sz w:val="24"/>
          <w:szCs w:val="24"/>
        </w:rPr>
        <w:t>8</w:t>
      </w:r>
      <w:r w:rsidR="00422E91" w:rsidRPr="00A43C43">
        <w:rPr>
          <w:rFonts w:eastAsia="Arial Unicode MS" w:cs="Arial"/>
          <w:color w:val="000000"/>
          <w:sz w:val="24"/>
          <w:szCs w:val="24"/>
        </w:rPr>
        <w:t xml:space="preserve">.1.4.  A repactuação do contrato deverá ser pleiteada pela contratada até 60 (sessenta) dias antes do encerramento do prazo de vigência, sob pena de ocorrer preclusão do exercício do direito. </w:t>
      </w:r>
    </w:p>
    <w:p w:rsidR="00422E91" w:rsidRPr="00A43C43" w:rsidRDefault="00D779A7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A43C43">
        <w:rPr>
          <w:rFonts w:eastAsia="Arial Unicode MS" w:cs="Arial"/>
          <w:color w:val="000000"/>
          <w:sz w:val="24"/>
          <w:szCs w:val="24"/>
        </w:rPr>
        <w:t>8</w:t>
      </w:r>
      <w:r w:rsidR="00422E91" w:rsidRPr="00A43C43">
        <w:rPr>
          <w:rFonts w:eastAsia="Arial Unicode MS" w:cs="Arial"/>
          <w:color w:val="000000"/>
          <w:sz w:val="24"/>
          <w:szCs w:val="24"/>
        </w:rPr>
        <w:t xml:space="preserve">.1.5.  É vedada a inclusão, por ocasião da repactuação do contrato, de benefícios não previstos na proposta inicial, exceto quando se tornarem obrigatórios por força de instrumento legal. </w:t>
      </w:r>
    </w:p>
    <w:p w:rsidR="00422E91" w:rsidRPr="00A43C43" w:rsidRDefault="00D779A7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A43C43">
        <w:rPr>
          <w:rFonts w:eastAsia="Arial Unicode MS" w:cs="Arial"/>
          <w:color w:val="000000"/>
          <w:sz w:val="24"/>
          <w:szCs w:val="24"/>
        </w:rPr>
        <w:t>8</w:t>
      </w:r>
      <w:r w:rsidR="00422E91" w:rsidRPr="00A43C43">
        <w:rPr>
          <w:rFonts w:eastAsia="Arial Unicode MS" w:cs="Arial"/>
          <w:color w:val="000000"/>
          <w:sz w:val="24"/>
          <w:szCs w:val="24"/>
        </w:rPr>
        <w:t xml:space="preserve">.1.6.  Quando da solicitação da repactuação do contrato, esta somente será concedida mediante negociação entre as partes, considerando-se: </w:t>
      </w:r>
    </w:p>
    <w:p w:rsidR="00422E91" w:rsidRPr="00A43C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A43C43">
        <w:rPr>
          <w:rFonts w:eastAsia="Arial Unicode MS" w:cs="Arial"/>
          <w:color w:val="000000"/>
          <w:sz w:val="24"/>
          <w:szCs w:val="24"/>
        </w:rPr>
        <w:t>a.</w:t>
      </w:r>
      <w:proofErr w:type="gramEnd"/>
      <w:r w:rsidRPr="00A43C43">
        <w:rPr>
          <w:rFonts w:eastAsia="Arial Unicode MS" w:cs="Arial"/>
          <w:color w:val="000000"/>
          <w:sz w:val="24"/>
          <w:szCs w:val="24"/>
        </w:rPr>
        <w:t xml:space="preserve"> os preços praticados no mercado e ou em outros contratos da Administração; </w:t>
      </w:r>
    </w:p>
    <w:p w:rsidR="00422E91" w:rsidRPr="00A43C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A43C43">
        <w:rPr>
          <w:rFonts w:eastAsia="Arial Unicode MS" w:cs="Arial"/>
          <w:color w:val="000000"/>
          <w:sz w:val="24"/>
          <w:szCs w:val="24"/>
        </w:rPr>
        <w:t>b.</w:t>
      </w:r>
      <w:proofErr w:type="gramEnd"/>
      <w:r w:rsidRPr="00A43C43">
        <w:rPr>
          <w:rFonts w:eastAsia="Arial Unicode MS" w:cs="Arial"/>
          <w:color w:val="000000"/>
          <w:sz w:val="24"/>
          <w:szCs w:val="24"/>
        </w:rPr>
        <w:t xml:space="preserve"> as particularidades do contrato em vigência; </w:t>
      </w:r>
    </w:p>
    <w:p w:rsidR="00422E91" w:rsidRPr="00A43C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A43C43">
        <w:rPr>
          <w:rFonts w:eastAsia="Arial Unicode MS" w:cs="Arial"/>
          <w:color w:val="000000"/>
          <w:sz w:val="24"/>
          <w:szCs w:val="24"/>
        </w:rPr>
        <w:t>c.</w:t>
      </w:r>
      <w:proofErr w:type="gramEnd"/>
      <w:r w:rsidRPr="00A43C43">
        <w:rPr>
          <w:rFonts w:eastAsia="Arial Unicode MS" w:cs="Arial"/>
          <w:color w:val="000000"/>
          <w:sz w:val="24"/>
          <w:szCs w:val="24"/>
        </w:rPr>
        <w:t xml:space="preserve"> o novo acordo ou convenção coletiva das categorias profissionais; </w:t>
      </w:r>
    </w:p>
    <w:p w:rsidR="00422E91" w:rsidRPr="00A43C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A43C43">
        <w:rPr>
          <w:rFonts w:eastAsia="Arial Unicode MS" w:cs="Arial"/>
          <w:color w:val="000000"/>
          <w:sz w:val="24"/>
          <w:szCs w:val="24"/>
        </w:rPr>
        <w:lastRenderedPageBreak/>
        <w:t>d.</w:t>
      </w:r>
      <w:proofErr w:type="gramEnd"/>
      <w:r w:rsidRPr="00A43C43">
        <w:rPr>
          <w:rFonts w:eastAsia="Arial Unicode MS" w:cs="Arial"/>
          <w:color w:val="000000"/>
          <w:sz w:val="24"/>
          <w:szCs w:val="24"/>
        </w:rPr>
        <w:t xml:space="preserve"> a nova planilha com a variação dos custos apresentada; </w:t>
      </w:r>
    </w:p>
    <w:p w:rsidR="00422E91" w:rsidRPr="00A43C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A43C43">
        <w:rPr>
          <w:rFonts w:eastAsia="Arial Unicode MS" w:cs="Arial"/>
          <w:color w:val="000000"/>
          <w:sz w:val="24"/>
          <w:szCs w:val="24"/>
        </w:rPr>
        <w:t>e</w:t>
      </w:r>
      <w:proofErr w:type="gramEnd"/>
      <w:r w:rsidRPr="00A43C43">
        <w:rPr>
          <w:rFonts w:eastAsia="Arial Unicode MS" w:cs="Arial"/>
          <w:color w:val="000000"/>
          <w:sz w:val="24"/>
          <w:szCs w:val="24"/>
        </w:rPr>
        <w:t xml:space="preserve">. </w:t>
      </w:r>
      <w:proofErr w:type="gramStart"/>
      <w:r w:rsidRPr="00A43C43">
        <w:rPr>
          <w:rFonts w:eastAsia="Arial Unicode MS" w:cs="Arial"/>
          <w:color w:val="000000"/>
          <w:sz w:val="24"/>
          <w:szCs w:val="24"/>
        </w:rPr>
        <w:t>indicadores</w:t>
      </w:r>
      <w:proofErr w:type="gramEnd"/>
      <w:r w:rsidRPr="00A43C43">
        <w:rPr>
          <w:rFonts w:eastAsia="Arial Unicode MS" w:cs="Arial"/>
          <w:color w:val="000000"/>
          <w:sz w:val="24"/>
          <w:szCs w:val="24"/>
        </w:rPr>
        <w:t xml:space="preserve"> setoriais, tabelas de fabricantes, valores oficiais de referência, tarifas públicas ou outros equivalentes; e </w:t>
      </w:r>
    </w:p>
    <w:p w:rsidR="00422E91" w:rsidRPr="00A43C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A43C43">
        <w:rPr>
          <w:rFonts w:eastAsia="Arial Unicode MS" w:cs="Arial"/>
          <w:color w:val="000000"/>
          <w:sz w:val="24"/>
          <w:szCs w:val="24"/>
        </w:rPr>
        <w:t>f.</w:t>
      </w:r>
      <w:proofErr w:type="gramEnd"/>
      <w:r w:rsidRPr="00A43C43">
        <w:rPr>
          <w:rFonts w:eastAsia="Arial Unicode MS" w:cs="Arial"/>
          <w:color w:val="000000"/>
          <w:sz w:val="24"/>
          <w:szCs w:val="24"/>
        </w:rPr>
        <w:t xml:space="preserve"> a disponibilidade orçamentária da </w:t>
      </w:r>
      <w:proofErr w:type="spellStart"/>
      <w:r w:rsidRPr="00A43C43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Pr="00A43C43">
        <w:rPr>
          <w:rFonts w:eastAsia="Arial Unicode MS" w:cs="Arial"/>
          <w:color w:val="000000"/>
          <w:sz w:val="24"/>
          <w:szCs w:val="24"/>
        </w:rPr>
        <w:t xml:space="preserve">. </w:t>
      </w:r>
    </w:p>
    <w:p w:rsidR="00422E91" w:rsidRPr="00A43C43" w:rsidRDefault="00D779A7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A43C43">
        <w:rPr>
          <w:rFonts w:eastAsia="Arial Unicode MS" w:cs="Arial"/>
          <w:color w:val="000000"/>
          <w:sz w:val="24"/>
          <w:szCs w:val="24"/>
        </w:rPr>
        <w:t>8</w:t>
      </w:r>
      <w:r w:rsidR="00422E91" w:rsidRPr="00A43C43">
        <w:rPr>
          <w:rFonts w:eastAsia="Arial Unicode MS" w:cs="Arial"/>
          <w:color w:val="000000"/>
          <w:sz w:val="24"/>
          <w:szCs w:val="24"/>
        </w:rPr>
        <w:t xml:space="preserve">.1.7.  A decisão sobre o pedido de repactuação do contrato deve ser feita no prazo máximo de 30 (trinta) dias, contados a partir da solicitação e da entrega dos comprovantes de variação dos custos. </w:t>
      </w:r>
    </w:p>
    <w:p w:rsidR="00422E91" w:rsidRPr="00A43C43" w:rsidRDefault="00D779A7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A43C43">
        <w:rPr>
          <w:rFonts w:eastAsia="Arial Unicode MS" w:cs="Arial"/>
          <w:color w:val="000000"/>
          <w:sz w:val="24"/>
          <w:szCs w:val="24"/>
        </w:rPr>
        <w:t>8</w:t>
      </w:r>
      <w:r w:rsidR="00422E91" w:rsidRPr="00A43C43">
        <w:rPr>
          <w:rFonts w:eastAsia="Arial Unicode MS" w:cs="Arial"/>
          <w:color w:val="000000"/>
          <w:sz w:val="24"/>
          <w:szCs w:val="24"/>
        </w:rPr>
        <w:t xml:space="preserve">.1.8.  O prazo referido no item anterior ficará suspenso enquanto a contratada não cumprir os atos ou apresentar a documentação solicitada pela </w:t>
      </w:r>
      <w:proofErr w:type="spellStart"/>
      <w:r w:rsidR="00422E91" w:rsidRPr="00A43C43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="00422E91" w:rsidRPr="00A43C43">
        <w:rPr>
          <w:rFonts w:eastAsia="Arial Unicode MS" w:cs="Arial"/>
          <w:color w:val="000000"/>
          <w:sz w:val="24"/>
          <w:szCs w:val="24"/>
        </w:rPr>
        <w:t xml:space="preserve"> para a comprovação da variação dos custos. </w:t>
      </w:r>
    </w:p>
    <w:p w:rsidR="00422E91" w:rsidRPr="00A43C43" w:rsidRDefault="00D779A7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A43C43">
        <w:rPr>
          <w:rFonts w:eastAsia="Arial Unicode MS" w:cs="Arial"/>
          <w:color w:val="000000"/>
          <w:sz w:val="24"/>
          <w:szCs w:val="24"/>
        </w:rPr>
        <w:t>8</w:t>
      </w:r>
      <w:r w:rsidR="00422E91" w:rsidRPr="00A43C43">
        <w:rPr>
          <w:rFonts w:eastAsia="Arial Unicode MS" w:cs="Arial"/>
          <w:color w:val="000000"/>
          <w:sz w:val="24"/>
          <w:szCs w:val="24"/>
        </w:rPr>
        <w:t xml:space="preserve">.1.9. A </w:t>
      </w:r>
      <w:proofErr w:type="spellStart"/>
      <w:r w:rsidR="00422E91" w:rsidRPr="00A43C43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="00422E91" w:rsidRPr="00A43C43">
        <w:rPr>
          <w:rFonts w:eastAsia="Arial Unicode MS" w:cs="Arial"/>
          <w:color w:val="000000"/>
          <w:sz w:val="24"/>
          <w:szCs w:val="24"/>
        </w:rPr>
        <w:t xml:space="preserve"> poderá realizar diligências para conferir a variação de custos alegada pela contratada. </w:t>
      </w:r>
    </w:p>
    <w:p w:rsidR="00422E91" w:rsidRPr="00A43C43" w:rsidRDefault="00D779A7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A43C43">
        <w:rPr>
          <w:rFonts w:eastAsia="Arial Unicode MS" w:cs="Arial"/>
          <w:color w:val="000000"/>
          <w:sz w:val="24"/>
          <w:szCs w:val="24"/>
        </w:rPr>
        <w:t>8</w:t>
      </w:r>
      <w:r w:rsidR="00422E91" w:rsidRPr="00A43C43">
        <w:rPr>
          <w:rFonts w:eastAsia="Arial Unicode MS" w:cs="Arial"/>
          <w:color w:val="000000"/>
          <w:sz w:val="24"/>
          <w:szCs w:val="24"/>
        </w:rPr>
        <w:t xml:space="preserve">.1.10. Os novos valores contratuais decorrentes das repactuações terão suas vigências iniciadas observando-se o seguinte: </w:t>
      </w:r>
    </w:p>
    <w:p w:rsidR="00422E91" w:rsidRPr="00A43C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A43C43">
        <w:rPr>
          <w:rFonts w:eastAsia="Arial Unicode MS" w:cs="Arial"/>
          <w:color w:val="000000"/>
          <w:sz w:val="24"/>
          <w:szCs w:val="24"/>
        </w:rPr>
        <w:t>a.</w:t>
      </w:r>
      <w:proofErr w:type="gramEnd"/>
      <w:r w:rsidRPr="00A43C43">
        <w:rPr>
          <w:rFonts w:eastAsia="Arial Unicode MS" w:cs="Arial"/>
          <w:color w:val="000000"/>
          <w:sz w:val="24"/>
          <w:szCs w:val="24"/>
        </w:rPr>
        <w:t xml:space="preserve"> a partir da assinatura da apostila ou termo aditivo; </w:t>
      </w:r>
    </w:p>
    <w:p w:rsidR="00422E91" w:rsidRPr="00A43C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A43C43">
        <w:rPr>
          <w:rFonts w:eastAsia="Arial Unicode MS" w:cs="Arial"/>
          <w:color w:val="000000"/>
          <w:sz w:val="24"/>
          <w:szCs w:val="24"/>
        </w:rPr>
        <w:t>b.</w:t>
      </w:r>
      <w:proofErr w:type="gramEnd"/>
      <w:r w:rsidRPr="00A43C43">
        <w:rPr>
          <w:rFonts w:eastAsia="Arial Unicode MS" w:cs="Arial"/>
          <w:color w:val="000000"/>
          <w:sz w:val="24"/>
          <w:szCs w:val="24"/>
        </w:rPr>
        <w:t xml:space="preserve"> em data futura, desde que acordada entre as partes, sem prejuízo da contagem de periodicidade para concessão das repactuações futuras; ou </w:t>
      </w:r>
    </w:p>
    <w:p w:rsidR="00422E91" w:rsidRPr="00A43C43" w:rsidRDefault="00422E91" w:rsidP="00422E91">
      <w:pPr>
        <w:spacing w:before="120" w:line="360" w:lineRule="auto"/>
        <w:ind w:left="567"/>
        <w:rPr>
          <w:rFonts w:eastAsia="Arial Unicode MS" w:cs="Arial"/>
          <w:color w:val="000000"/>
          <w:sz w:val="24"/>
          <w:szCs w:val="24"/>
        </w:rPr>
      </w:pPr>
      <w:proofErr w:type="gramStart"/>
      <w:r w:rsidRPr="00A43C43">
        <w:rPr>
          <w:rFonts w:eastAsia="Arial Unicode MS" w:cs="Arial"/>
          <w:color w:val="000000"/>
          <w:sz w:val="24"/>
          <w:szCs w:val="24"/>
        </w:rPr>
        <w:t>c.</w:t>
      </w:r>
      <w:proofErr w:type="gramEnd"/>
      <w:r w:rsidRPr="00A43C43">
        <w:rPr>
          <w:rFonts w:eastAsia="Arial Unicode MS" w:cs="Arial"/>
          <w:color w:val="000000"/>
          <w:sz w:val="24"/>
          <w:szCs w:val="24"/>
        </w:rPr>
        <w:t xml:space="preserve">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422E91" w:rsidRPr="00A43C43" w:rsidRDefault="00D779A7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A43C43">
        <w:rPr>
          <w:rFonts w:eastAsia="Arial Unicode MS" w:cs="Arial"/>
          <w:color w:val="000000"/>
          <w:sz w:val="24"/>
          <w:szCs w:val="24"/>
        </w:rPr>
        <w:t>8</w:t>
      </w:r>
      <w:r w:rsidR="00422E91" w:rsidRPr="00A43C43">
        <w:rPr>
          <w:rFonts w:eastAsia="Arial Unicode MS" w:cs="Arial"/>
          <w:color w:val="000000"/>
          <w:sz w:val="24"/>
          <w:szCs w:val="24"/>
        </w:rPr>
        <w:t xml:space="preserve">.1.11.  No caso previsto na alínea “c”, o pagamento retroativo deverá ser concedido exclusivamente para os itens que motivaram a retroatividade, e apenas em relação à diferença porventura existente. </w:t>
      </w:r>
    </w:p>
    <w:p w:rsidR="00422E91" w:rsidRPr="00A43C43" w:rsidRDefault="00D779A7" w:rsidP="00422E91">
      <w:pPr>
        <w:spacing w:before="120" w:line="360" w:lineRule="auto"/>
        <w:rPr>
          <w:rFonts w:eastAsia="Arial Unicode MS" w:cs="Arial"/>
          <w:color w:val="000000"/>
          <w:sz w:val="24"/>
          <w:szCs w:val="24"/>
        </w:rPr>
      </w:pPr>
      <w:r w:rsidRPr="00A43C43">
        <w:rPr>
          <w:rFonts w:eastAsia="Arial Unicode MS" w:cs="Arial"/>
          <w:color w:val="000000"/>
          <w:sz w:val="24"/>
          <w:szCs w:val="24"/>
        </w:rPr>
        <w:t>8</w:t>
      </w:r>
      <w:r w:rsidR="00422E91" w:rsidRPr="00A43C43">
        <w:rPr>
          <w:rFonts w:eastAsia="Arial Unicode MS" w:cs="Arial"/>
          <w:color w:val="000000"/>
          <w:sz w:val="24"/>
          <w:szCs w:val="24"/>
        </w:rPr>
        <w:t xml:space="preserve">.1.12.  A </w:t>
      </w:r>
      <w:proofErr w:type="spellStart"/>
      <w:r w:rsidR="00422E91" w:rsidRPr="00A43C43">
        <w:rPr>
          <w:rFonts w:eastAsia="Arial Unicode MS" w:cs="Arial"/>
          <w:color w:val="000000"/>
          <w:sz w:val="24"/>
          <w:szCs w:val="24"/>
        </w:rPr>
        <w:t>Cesama</w:t>
      </w:r>
      <w:proofErr w:type="spellEnd"/>
      <w:r w:rsidR="00422E91" w:rsidRPr="00A43C43">
        <w:rPr>
          <w:rFonts w:eastAsia="Arial Unicode MS" w:cs="Arial"/>
          <w:color w:val="000000"/>
          <w:sz w:val="24"/>
          <w:szCs w:val="24"/>
        </w:rPr>
        <w:t xml:space="preserve"> deverá assegurar-se de que os preços contratados são compatíveis com aqueles praticados no mercado, de forma a garantir a continuidade da contratação mais vantajosa.</w:t>
      </w:r>
    </w:p>
    <w:p w:rsidR="005C604C" w:rsidRPr="00A43C43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A43C43">
        <w:rPr>
          <w:rFonts w:eastAsia="Arial Unicode MS" w:cs="Arial"/>
          <w:b/>
          <w:sz w:val="24"/>
          <w:szCs w:val="24"/>
        </w:rPr>
        <w:t>8</w:t>
      </w:r>
      <w:r w:rsidR="005C604C" w:rsidRPr="00A43C43">
        <w:rPr>
          <w:rFonts w:eastAsia="Arial Unicode MS" w:cs="Arial"/>
          <w:b/>
          <w:sz w:val="24"/>
          <w:szCs w:val="24"/>
        </w:rPr>
        <w:t>.2. Reajuste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color w:val="FF0000"/>
          <w:sz w:val="24"/>
          <w:szCs w:val="24"/>
        </w:rPr>
      </w:pPr>
      <w:r w:rsidRPr="00A43C43">
        <w:rPr>
          <w:rFonts w:eastAsia="Arial Unicode MS" w:cs="Arial"/>
          <w:color w:val="FF0000"/>
          <w:sz w:val="24"/>
          <w:szCs w:val="24"/>
        </w:rPr>
        <w:lastRenderedPageBreak/>
        <w:t>8</w:t>
      </w:r>
      <w:r w:rsidR="005C604C" w:rsidRPr="00A43C43">
        <w:rPr>
          <w:rFonts w:eastAsia="Arial Unicode MS" w:cs="Arial"/>
          <w:color w:val="FF0000"/>
          <w:sz w:val="24"/>
          <w:szCs w:val="24"/>
        </w:rPr>
        <w:t>.2.1. Aplica-se o disposto no Decreto Municipal nº 8.542/2005, que regulamenta o reajuste de preços nos contratos da Administração Pública Municipal direta e indireta e dá outras providências.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8</w:t>
      </w:r>
      <w:r w:rsidR="005C604C" w:rsidRPr="00A43C43">
        <w:rPr>
          <w:rFonts w:eastAsia="Arial Unicode MS" w:cs="Arial"/>
          <w:sz w:val="24"/>
          <w:szCs w:val="24"/>
        </w:rPr>
        <w:t>.2.2. O reajustamento dos preços contratuais deverá retratar a variação efetiva dos insumos, da mão de obra ou dos custos de produção, podendo a CESAMA, conforme o caso, adotar índices gerais ou específicos, fórmulas paramétricas, bem como acordos, dissídios ou convenções coletivas de trabalho.</w:t>
      </w:r>
    </w:p>
    <w:p w:rsidR="005C604C" w:rsidRPr="00A43C43" w:rsidRDefault="008109A6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8</w:t>
      </w:r>
      <w:r w:rsidR="005C604C" w:rsidRPr="00A43C43">
        <w:rPr>
          <w:rFonts w:eastAsia="Arial Unicode MS" w:cs="Arial"/>
          <w:sz w:val="24"/>
          <w:szCs w:val="24"/>
        </w:rPr>
        <w:t>.2.3. O reajuste de preços previsto neste Contrato para fazer face à elevação dos custos da contratação, respeitada a anualidade, e que vier a ocorrer durante a vigência do Contrato, deverá ser solicitado pela CONTRATADA.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A43C43">
        <w:rPr>
          <w:rFonts w:eastAsia="Arial Unicode MS" w:cs="Arial"/>
          <w:b/>
          <w:color w:val="FF0000"/>
          <w:sz w:val="24"/>
          <w:szCs w:val="24"/>
        </w:rPr>
        <w:t>8</w:t>
      </w:r>
      <w:r w:rsidR="005C604C" w:rsidRPr="00A43C43">
        <w:rPr>
          <w:rFonts w:eastAsia="Arial Unicode MS" w:cs="Arial"/>
          <w:b/>
          <w:color w:val="FF0000"/>
          <w:sz w:val="24"/>
          <w:szCs w:val="24"/>
        </w:rPr>
        <w:t>.2.4. O marco inicial para a concessão do reajustamento de preços é a data limite da apresentação da proposta</w:t>
      </w:r>
      <w:r w:rsidR="005C604C" w:rsidRPr="00A43C43">
        <w:rPr>
          <w:rFonts w:eastAsia="Arial Unicode MS" w:cs="Arial"/>
          <w:b/>
          <w:sz w:val="24"/>
          <w:szCs w:val="24"/>
        </w:rPr>
        <w:t>.</w:t>
      </w:r>
    </w:p>
    <w:p w:rsidR="005C604C" w:rsidRPr="00A43C43" w:rsidRDefault="005C604C" w:rsidP="005C604C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4"/>
          <w:szCs w:val="24"/>
        </w:rPr>
      </w:pPr>
      <w:r w:rsidRPr="00A43C43">
        <w:rPr>
          <w:rFonts w:ascii="Arial" w:eastAsia="Arial Unicode MS" w:hAnsi="Arial" w:cs="Arial"/>
          <w:b/>
          <w:bCs/>
          <w:sz w:val="24"/>
          <w:szCs w:val="24"/>
        </w:rPr>
        <w:t xml:space="preserve">CLÁUSULA </w:t>
      </w:r>
      <w:r w:rsidR="00D779A7" w:rsidRPr="00A43C43">
        <w:rPr>
          <w:rFonts w:ascii="Arial" w:eastAsia="Arial Unicode MS" w:hAnsi="Arial" w:cs="Arial"/>
          <w:b/>
          <w:bCs/>
          <w:sz w:val="24"/>
          <w:szCs w:val="24"/>
        </w:rPr>
        <w:t>NONA</w:t>
      </w:r>
      <w:r w:rsidRPr="00A43C43">
        <w:rPr>
          <w:rFonts w:ascii="Arial" w:eastAsia="Arial Unicode MS" w:hAnsi="Arial" w:cs="Arial"/>
          <w:b/>
          <w:bCs/>
          <w:sz w:val="24"/>
          <w:szCs w:val="24"/>
        </w:rPr>
        <w:t>:  PENALIDADES</w:t>
      </w:r>
    </w:p>
    <w:p w:rsidR="00422E91" w:rsidRPr="00A43C43" w:rsidRDefault="00D779A7" w:rsidP="00422E91">
      <w:pPr>
        <w:spacing w:before="120" w:line="360" w:lineRule="auto"/>
        <w:rPr>
          <w:rFonts w:eastAsia="Arial Unicode MS" w:cs="Arial"/>
          <w:bCs/>
          <w:color w:val="FF0000"/>
          <w:sz w:val="24"/>
          <w:szCs w:val="24"/>
          <w:lang w:val="de-DE"/>
        </w:rPr>
      </w:pPr>
      <w:r w:rsidRPr="00A43C43">
        <w:rPr>
          <w:rFonts w:eastAsia="Arial Unicode MS" w:cs="Arial"/>
          <w:bCs/>
          <w:color w:val="FF0000"/>
          <w:sz w:val="24"/>
          <w:szCs w:val="24"/>
          <w:lang w:val="pt-PT"/>
        </w:rPr>
        <w:t>9</w:t>
      </w:r>
      <w:r w:rsidR="00422E91" w:rsidRPr="00A43C43">
        <w:rPr>
          <w:rFonts w:eastAsia="Arial Unicode MS" w:cs="Arial"/>
          <w:bCs/>
          <w:color w:val="FF0000"/>
          <w:sz w:val="24"/>
          <w:szCs w:val="24"/>
          <w:lang w:val="de-DE"/>
        </w:rPr>
        <w:t>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  <w:lang w:val="de-DE"/>
        </w:rPr>
        <w:t>9</w:t>
      </w:r>
      <w:r w:rsidR="005C604C" w:rsidRPr="00A43C43">
        <w:rPr>
          <w:rFonts w:eastAsia="Arial Unicode MS" w:cs="Arial"/>
          <w:bCs/>
          <w:sz w:val="24"/>
          <w:szCs w:val="24"/>
        </w:rPr>
        <w:t>.</w:t>
      </w:r>
      <w:r w:rsidR="00C216D2" w:rsidRPr="00A43C43">
        <w:rPr>
          <w:rFonts w:eastAsia="Arial Unicode MS" w:cs="Arial"/>
          <w:bCs/>
          <w:sz w:val="24"/>
          <w:szCs w:val="24"/>
        </w:rPr>
        <w:t>2</w:t>
      </w:r>
      <w:r w:rsidR="005C604C" w:rsidRPr="00A43C43">
        <w:rPr>
          <w:rFonts w:eastAsia="Arial Unicode MS" w:cs="Arial"/>
          <w:bCs/>
          <w:sz w:val="24"/>
          <w:szCs w:val="24"/>
        </w:rPr>
        <w:t xml:space="preserve">. </w:t>
      </w:r>
      <w:r w:rsidR="005C604C" w:rsidRPr="00A43C43">
        <w:rPr>
          <w:rFonts w:eastAsia="Arial Unicode MS" w:cs="Arial"/>
          <w:sz w:val="24"/>
          <w:szCs w:val="24"/>
        </w:rPr>
        <w:t>O atraso injustificado na execução dos serviços sujeita a CONTRATADA ao pagamento de multa de mora de até 0,05% (zero vírgula zero cinco por cento) para cada dia de atraso sobre o valor global do Contrato, observado o prazo máximo de 05 (cinco) dias.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</w:t>
      </w:r>
      <w:r w:rsidR="005C604C" w:rsidRPr="00A43C43">
        <w:rPr>
          <w:rFonts w:eastAsia="Arial Unicode MS" w:cs="Arial"/>
          <w:bCs/>
          <w:sz w:val="24"/>
          <w:szCs w:val="24"/>
        </w:rPr>
        <w:t>.</w:t>
      </w:r>
      <w:r w:rsidR="00C216D2" w:rsidRPr="00A43C43">
        <w:rPr>
          <w:rFonts w:eastAsia="Arial Unicode MS" w:cs="Arial"/>
          <w:bCs/>
          <w:sz w:val="24"/>
          <w:szCs w:val="24"/>
        </w:rPr>
        <w:t>2</w:t>
      </w:r>
      <w:r w:rsidR="005C604C" w:rsidRPr="00A43C43">
        <w:rPr>
          <w:rFonts w:eastAsia="Arial Unicode MS" w:cs="Arial"/>
          <w:bCs/>
          <w:sz w:val="24"/>
          <w:szCs w:val="24"/>
        </w:rPr>
        <w:t xml:space="preserve">.1. </w:t>
      </w:r>
      <w:r w:rsidR="005C604C" w:rsidRPr="00A43C43">
        <w:rPr>
          <w:rFonts w:eastAsia="Arial Unicode MS" w:cs="Arial"/>
          <w:sz w:val="24"/>
          <w:szCs w:val="24"/>
        </w:rPr>
        <w:t xml:space="preserve">A multa a que alude o item </w:t>
      </w:r>
      <w:r w:rsidR="001009E3" w:rsidRPr="00A43C43">
        <w:rPr>
          <w:rFonts w:eastAsia="Arial Unicode MS" w:cs="Arial"/>
          <w:sz w:val="24"/>
          <w:szCs w:val="24"/>
        </w:rPr>
        <w:t>11</w:t>
      </w:r>
      <w:r w:rsidR="005C604C" w:rsidRPr="00A43C43">
        <w:rPr>
          <w:rFonts w:eastAsia="Arial Unicode MS" w:cs="Arial"/>
          <w:sz w:val="24"/>
          <w:szCs w:val="24"/>
        </w:rPr>
        <w:t>.</w:t>
      </w:r>
      <w:r w:rsidR="00C216D2" w:rsidRPr="00A43C43">
        <w:rPr>
          <w:rFonts w:eastAsia="Arial Unicode MS" w:cs="Arial"/>
          <w:sz w:val="24"/>
          <w:szCs w:val="24"/>
        </w:rPr>
        <w:t>2</w:t>
      </w:r>
      <w:r w:rsidR="005C604C" w:rsidRPr="00A43C43">
        <w:rPr>
          <w:rFonts w:eastAsia="Arial Unicode MS" w:cs="Arial"/>
          <w:sz w:val="24"/>
          <w:szCs w:val="24"/>
        </w:rPr>
        <w:t xml:space="preserve"> não impede que a CESAMA rescinda o Contrato e aplique as outras sanções previstas neste instrumento e em Lei.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</w:t>
      </w:r>
      <w:r w:rsidR="005C604C" w:rsidRPr="00A43C43">
        <w:rPr>
          <w:rFonts w:eastAsia="Arial Unicode MS" w:cs="Arial"/>
          <w:bCs/>
          <w:sz w:val="24"/>
          <w:szCs w:val="24"/>
        </w:rPr>
        <w:t>.</w:t>
      </w:r>
      <w:r w:rsidR="00C216D2" w:rsidRPr="00A43C43">
        <w:rPr>
          <w:rFonts w:eastAsia="Arial Unicode MS" w:cs="Arial"/>
          <w:bCs/>
          <w:sz w:val="24"/>
          <w:szCs w:val="24"/>
        </w:rPr>
        <w:t>2</w:t>
      </w:r>
      <w:r w:rsidR="005C604C" w:rsidRPr="00A43C43">
        <w:rPr>
          <w:rFonts w:eastAsia="Arial Unicode MS" w:cs="Arial"/>
          <w:bCs/>
          <w:sz w:val="24"/>
          <w:szCs w:val="24"/>
        </w:rPr>
        <w:t>.2. A multa, aplicada após regular processo administrativo, será descontada da garantia do respectivo contratado.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</w:t>
      </w:r>
      <w:r w:rsidR="005C604C" w:rsidRPr="00A43C43">
        <w:rPr>
          <w:rFonts w:eastAsia="Arial Unicode MS" w:cs="Arial"/>
          <w:bCs/>
          <w:sz w:val="24"/>
          <w:szCs w:val="24"/>
        </w:rPr>
        <w:t>.</w:t>
      </w:r>
      <w:r w:rsidR="00C216D2" w:rsidRPr="00A43C43">
        <w:rPr>
          <w:rFonts w:eastAsia="Arial Unicode MS" w:cs="Arial"/>
          <w:bCs/>
          <w:sz w:val="24"/>
          <w:szCs w:val="24"/>
        </w:rPr>
        <w:t>2</w:t>
      </w:r>
      <w:r w:rsidR="005C604C" w:rsidRPr="00A43C43">
        <w:rPr>
          <w:rFonts w:eastAsia="Arial Unicode MS" w:cs="Arial"/>
          <w:bCs/>
          <w:sz w:val="24"/>
          <w:szCs w:val="24"/>
        </w:rPr>
        <w:t>.3. Se a multa for de valor superior ao valor da garantia prestada, além da perda desta, responderá a CONTRATADA pela sua diferença, a qual será descontada dos pagamentos eventualmente devidos pela CESAMA ou, ainda, quando for o caso, cobrada judicialmente.</w:t>
      </w:r>
    </w:p>
    <w:p w:rsidR="00B66DB2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</w:t>
      </w:r>
      <w:r w:rsidR="00B66DB2" w:rsidRPr="00A43C43">
        <w:rPr>
          <w:rFonts w:eastAsia="Arial Unicode MS" w:cs="Arial"/>
          <w:bCs/>
          <w:sz w:val="24"/>
          <w:szCs w:val="24"/>
        </w:rPr>
        <w:t xml:space="preserve">.2.4. A multa poderá ser descontada do pagamento devido à Contratada. 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lastRenderedPageBreak/>
        <w:t>9</w:t>
      </w:r>
      <w:r w:rsidR="005C604C" w:rsidRPr="00A43C43">
        <w:rPr>
          <w:rFonts w:eastAsia="Arial Unicode MS" w:cs="Arial"/>
          <w:bCs/>
          <w:sz w:val="24"/>
          <w:szCs w:val="24"/>
        </w:rPr>
        <w:t>.</w:t>
      </w:r>
      <w:r w:rsidR="00C216D2" w:rsidRPr="00A43C43">
        <w:rPr>
          <w:rFonts w:eastAsia="Arial Unicode MS" w:cs="Arial"/>
          <w:bCs/>
          <w:sz w:val="24"/>
          <w:szCs w:val="24"/>
        </w:rPr>
        <w:t>3</w:t>
      </w:r>
      <w:r w:rsidR="005C604C" w:rsidRPr="00A43C43">
        <w:rPr>
          <w:rFonts w:eastAsia="Arial Unicode MS" w:cs="Arial"/>
          <w:bCs/>
          <w:sz w:val="24"/>
          <w:szCs w:val="24"/>
        </w:rPr>
        <w:t>. Pelo cometimento de quaisquer infrações prevista neste Contrato e no RILC, garantida a prévia defesa, a CESAMA poderá aplicar as seguintes sanções:</w:t>
      </w:r>
    </w:p>
    <w:p w:rsidR="005C604C" w:rsidRPr="00A43C4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advertência</w:t>
      </w:r>
      <w:proofErr w:type="gramEnd"/>
      <w:r w:rsidRPr="00A43C43">
        <w:rPr>
          <w:rFonts w:eastAsia="Arial Unicode MS" w:cs="Arial"/>
          <w:bCs/>
          <w:sz w:val="24"/>
          <w:szCs w:val="24"/>
        </w:rPr>
        <w:t>;</w:t>
      </w:r>
    </w:p>
    <w:p w:rsidR="005C604C" w:rsidRPr="00A43C4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multa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moratória, na forma prevista no item </w:t>
      </w:r>
      <w:r w:rsidR="001009E3" w:rsidRPr="00A43C43">
        <w:rPr>
          <w:rFonts w:eastAsia="Arial Unicode MS" w:cs="Arial"/>
          <w:bCs/>
          <w:sz w:val="24"/>
          <w:szCs w:val="24"/>
        </w:rPr>
        <w:t>11</w:t>
      </w:r>
      <w:r w:rsidRPr="00A43C43">
        <w:rPr>
          <w:rFonts w:eastAsia="Arial Unicode MS" w:cs="Arial"/>
          <w:bCs/>
          <w:sz w:val="24"/>
          <w:szCs w:val="24"/>
        </w:rPr>
        <w:t>.</w:t>
      </w:r>
      <w:r w:rsidR="00C216D2" w:rsidRPr="00A43C43">
        <w:rPr>
          <w:rFonts w:eastAsia="Arial Unicode MS" w:cs="Arial"/>
          <w:bCs/>
          <w:sz w:val="24"/>
          <w:szCs w:val="24"/>
        </w:rPr>
        <w:t>2</w:t>
      </w:r>
      <w:r w:rsidRPr="00A43C43">
        <w:rPr>
          <w:rFonts w:eastAsia="Arial Unicode MS" w:cs="Arial"/>
          <w:bCs/>
          <w:sz w:val="24"/>
          <w:szCs w:val="24"/>
        </w:rPr>
        <w:t xml:space="preserve"> deste Contrato;</w:t>
      </w:r>
    </w:p>
    <w:p w:rsidR="005C604C" w:rsidRPr="00A43C4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multa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compensatória de até 3% (três por cento) do valor do Contrato;</w:t>
      </w:r>
    </w:p>
    <w:p w:rsidR="005C604C" w:rsidRPr="00A43C43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suspensão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do direito de participar de licitação e impedimento de contratar com a CESAMA, por até 02 (dois) anos.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</w:t>
      </w:r>
      <w:r w:rsidR="005C604C" w:rsidRPr="00A43C43">
        <w:rPr>
          <w:rFonts w:eastAsia="Arial Unicode MS" w:cs="Arial"/>
          <w:bCs/>
          <w:sz w:val="24"/>
          <w:szCs w:val="24"/>
        </w:rPr>
        <w:t>.</w:t>
      </w:r>
      <w:r w:rsidR="00C216D2" w:rsidRPr="00A43C43">
        <w:rPr>
          <w:rFonts w:eastAsia="Arial Unicode MS" w:cs="Arial"/>
          <w:bCs/>
          <w:sz w:val="24"/>
          <w:szCs w:val="24"/>
        </w:rPr>
        <w:t>3</w:t>
      </w:r>
      <w:r w:rsidR="005C604C" w:rsidRPr="00A43C43">
        <w:rPr>
          <w:rFonts w:eastAsia="Arial Unicode MS" w:cs="Arial"/>
          <w:bCs/>
          <w:sz w:val="24"/>
          <w:szCs w:val="24"/>
        </w:rPr>
        <w:t>.1. As sanções previstas nas alíneas “a” e “c” poderão ser aplicadas juntamente com a da alínea “b”.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</w:t>
      </w:r>
      <w:r w:rsidR="005C604C" w:rsidRPr="00A43C43">
        <w:rPr>
          <w:rFonts w:eastAsia="Arial Unicode MS" w:cs="Arial"/>
          <w:bCs/>
          <w:sz w:val="24"/>
          <w:szCs w:val="24"/>
        </w:rPr>
        <w:t>.</w:t>
      </w:r>
      <w:r w:rsidR="00C216D2" w:rsidRPr="00A43C43">
        <w:rPr>
          <w:rFonts w:eastAsia="Arial Unicode MS" w:cs="Arial"/>
          <w:bCs/>
          <w:sz w:val="24"/>
          <w:szCs w:val="24"/>
        </w:rPr>
        <w:t>3</w:t>
      </w:r>
      <w:r w:rsidR="005C604C" w:rsidRPr="00A43C43">
        <w:rPr>
          <w:rFonts w:eastAsia="Arial Unicode MS" w:cs="Arial"/>
          <w:bCs/>
          <w:sz w:val="24"/>
          <w:szCs w:val="24"/>
        </w:rPr>
        <w:t>.2. A sanção de advertência é cabível sempre que o ato praticado, ainda que ilícito, não seja suficiente para acarretar danos à CESAMA, suas instalações, pessoas, imagem, meio ambiente, ou a terceiros.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</w:t>
      </w:r>
      <w:r w:rsidR="005C604C" w:rsidRPr="00A43C43">
        <w:rPr>
          <w:rFonts w:eastAsia="Arial Unicode MS" w:cs="Arial"/>
          <w:bCs/>
          <w:sz w:val="24"/>
          <w:szCs w:val="24"/>
        </w:rPr>
        <w:t>.</w:t>
      </w:r>
      <w:r w:rsidR="00C216D2" w:rsidRPr="00A43C43">
        <w:rPr>
          <w:rFonts w:eastAsia="Arial Unicode MS" w:cs="Arial"/>
          <w:bCs/>
          <w:sz w:val="24"/>
          <w:szCs w:val="24"/>
        </w:rPr>
        <w:t>3</w:t>
      </w:r>
      <w:r w:rsidR="005C604C" w:rsidRPr="00A43C43">
        <w:rPr>
          <w:rFonts w:eastAsia="Arial Unicode MS" w:cs="Arial"/>
          <w:bCs/>
          <w:sz w:val="24"/>
          <w:szCs w:val="24"/>
        </w:rPr>
        <w:t>.2.1. A reincidência da sanção de advertência poderá ensejar a aplicação de penalidade de suspensão.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</w:t>
      </w:r>
      <w:r w:rsidR="005C604C" w:rsidRPr="00A43C43">
        <w:rPr>
          <w:rFonts w:eastAsia="Arial Unicode MS" w:cs="Arial"/>
          <w:bCs/>
          <w:sz w:val="24"/>
          <w:szCs w:val="24"/>
        </w:rPr>
        <w:t>.</w:t>
      </w:r>
      <w:r w:rsidR="00C216D2" w:rsidRPr="00A43C43">
        <w:rPr>
          <w:rFonts w:eastAsia="Arial Unicode MS" w:cs="Arial"/>
          <w:bCs/>
          <w:sz w:val="24"/>
          <w:szCs w:val="24"/>
        </w:rPr>
        <w:t>3</w:t>
      </w:r>
      <w:r w:rsidR="005C604C" w:rsidRPr="00A43C43">
        <w:rPr>
          <w:rFonts w:eastAsia="Arial Unicode MS" w:cs="Arial"/>
          <w:bCs/>
          <w:sz w:val="24"/>
          <w:szCs w:val="24"/>
        </w:rPr>
        <w:t>.3. A multa também poderá ser aplicada na observância das seguintes ocorrências:</w:t>
      </w:r>
    </w:p>
    <w:p w:rsidR="005C604C" w:rsidRPr="00A43C43" w:rsidRDefault="005C604C" w:rsidP="005C604C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pela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recusa em assinar o Contrato, aceitar ou retirar o instrumento equivalente, dentro do prazo estabelecido pelo instrumento convocatório, poderá ser aplicada multa correspondente a até 5% (cinco por cento) do valor máximo estabelecido para a licitação em questão;</w:t>
      </w:r>
    </w:p>
    <w:p w:rsidR="005C604C" w:rsidRPr="00A43C43" w:rsidRDefault="005C604C" w:rsidP="005C604C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no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caso de atraso na entrega da garantia contratual, quando exigida, caberá a incidência de multa correspondente a até 5% (cinco por cento) do valor total do Contrato;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9.4</w:t>
      </w:r>
      <w:r w:rsidR="005C604C" w:rsidRPr="00A43C43">
        <w:rPr>
          <w:rFonts w:eastAsia="Arial Unicode MS" w:cs="Arial"/>
          <w:bCs/>
          <w:sz w:val="24"/>
          <w:szCs w:val="24"/>
        </w:rPr>
        <w:t>. O não pagamento da multa aplicada importará na tomada de medidas judiciais cabíveis e na aplicação da sanção de suspensão do direito de participar de licitação e impedimento de contratar com a CESAMA, por até 02 (dois) anos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9.5</w:t>
      </w:r>
      <w:r w:rsidR="005C604C" w:rsidRPr="00A43C43">
        <w:rPr>
          <w:rFonts w:eastAsia="Arial Unicode MS" w:cs="Arial"/>
          <w:bCs/>
          <w:sz w:val="24"/>
          <w:szCs w:val="24"/>
        </w:rPr>
        <w:t>. A sanção prevista na alínea “d” poderá também ser aplicada às empresas ou aos profissionais que:</w:t>
      </w:r>
    </w:p>
    <w:p w:rsidR="005C604C" w:rsidRPr="00A43C43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sofrido condenação definitiva por praticarem, por meios dolosos, fraude fiscal no recolhimento de quaisquer tributos;</w:t>
      </w:r>
    </w:p>
    <w:p w:rsidR="005C604C" w:rsidRPr="00A43C43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lastRenderedPageBreak/>
        <w:t>tenham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praticado atos ilícitos visando a frustrar os objetivos da licitação;</w:t>
      </w:r>
    </w:p>
    <w:p w:rsidR="005C604C" w:rsidRPr="00A43C43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demonstrem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não possuir idoneidade para contratar com a </w:t>
      </w:r>
      <w:proofErr w:type="spellStart"/>
      <w:r w:rsidRPr="00A43C43">
        <w:rPr>
          <w:rFonts w:eastAsia="Arial Unicode MS" w:cs="Arial"/>
          <w:bCs/>
          <w:sz w:val="24"/>
          <w:szCs w:val="24"/>
        </w:rPr>
        <w:t>Cesama</w:t>
      </w:r>
      <w:proofErr w:type="spellEnd"/>
      <w:r w:rsidRPr="00A43C43">
        <w:rPr>
          <w:rFonts w:eastAsia="Arial Unicode MS" w:cs="Arial"/>
          <w:bCs/>
          <w:sz w:val="24"/>
          <w:szCs w:val="24"/>
        </w:rPr>
        <w:t xml:space="preserve"> em virtude de atos ilícitos praticados.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9.6</w:t>
      </w:r>
      <w:r w:rsidR="005C604C" w:rsidRPr="00A43C43">
        <w:rPr>
          <w:rFonts w:eastAsia="Arial Unicode MS" w:cs="Arial"/>
          <w:bCs/>
          <w:sz w:val="24"/>
          <w:szCs w:val="24"/>
        </w:rPr>
        <w:t>. São consideradas condutas reprováveis e passíveis de sanções, dentre outras:</w:t>
      </w:r>
    </w:p>
    <w:p w:rsidR="005C604C" w:rsidRPr="00A43C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não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atender, sem justificativa, à convocação para assinatura do Contrato ou retirada do instrumento equivalente;</w:t>
      </w:r>
    </w:p>
    <w:p w:rsidR="005C604C" w:rsidRPr="00A43C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apresentar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documento falso em qualquer processo administrativo instaurado pela CESAMA;</w:t>
      </w:r>
    </w:p>
    <w:p w:rsidR="005C604C" w:rsidRPr="00A43C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frustrar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ou fraudar, mediante ajuste, combinação ou qualquer outro expediente, o processo de contratação;</w:t>
      </w:r>
    </w:p>
    <w:p w:rsidR="005C604C" w:rsidRPr="00A43C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afastar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ou procurar afastar participante, por meio de violência, grave ameaça, fraude ou oferecimento de vantagem de qualquer tipo;</w:t>
      </w:r>
    </w:p>
    <w:p w:rsidR="005C604C" w:rsidRPr="00A43C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agir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de má-fé na relação contratual, comprovada em processo específico;</w:t>
      </w:r>
    </w:p>
    <w:p w:rsidR="005C604C" w:rsidRPr="00A43C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incorrer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em inexecução contratual;</w:t>
      </w:r>
    </w:p>
    <w:p w:rsidR="005C604C" w:rsidRPr="00A43C43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A43C43">
        <w:rPr>
          <w:rFonts w:eastAsia="Arial Unicode MS" w:cs="Arial"/>
          <w:bCs/>
          <w:sz w:val="24"/>
          <w:szCs w:val="24"/>
        </w:rPr>
        <w:t>ter</w:t>
      </w:r>
      <w:proofErr w:type="gramEnd"/>
      <w:r w:rsidRPr="00A43C43">
        <w:rPr>
          <w:rFonts w:eastAsia="Arial Unicode MS" w:cs="Arial"/>
          <w:bCs/>
          <w:sz w:val="24"/>
          <w:szCs w:val="24"/>
        </w:rPr>
        <w:t xml:space="preserve"> frustrado ou fraudado, mediante ajuste, combinação ou qualquer outro expediente, o caráter 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Administração Pública; ter dificultado atividade de investigação ou fiscalização de órgãos, entidades ou agentes públicos, ou ter intervindo em sua atuação, inclusive no âmbito das agências reguladoras e dos órgãos de fiscalização.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lastRenderedPageBreak/>
        <w:t>9.6</w:t>
      </w:r>
      <w:r w:rsidR="005C604C" w:rsidRPr="00A43C43">
        <w:rPr>
          <w:rFonts w:eastAsia="Arial Unicode MS" w:cs="Arial"/>
          <w:bCs/>
          <w:sz w:val="24"/>
          <w:szCs w:val="24"/>
        </w:rPr>
        <w:t>.1. Cabe a sanção de suspensão em razão de ação ou omissão capaz de causar, ou que tenha causado dano à CESAMA, suas instalações, pessoas, imagem, meio ambiente ou a terceiros.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9.6</w:t>
      </w:r>
      <w:r w:rsidR="005C604C" w:rsidRPr="00A43C43">
        <w:rPr>
          <w:rFonts w:eastAsia="Arial Unicode MS" w:cs="Arial"/>
          <w:bCs/>
          <w:sz w:val="24"/>
          <w:szCs w:val="24"/>
        </w:rPr>
        <w:t>.2. Conforme a extensão do dano ocorrido ou passível de ocorrência, a suspensão poderá ser branda (de 01 a 06 meses), média (de 07 a 12 meses), ou grave (de 13 a 24 meses).</w:t>
      </w:r>
    </w:p>
    <w:p w:rsidR="00D40E4F" w:rsidRPr="00A43C43" w:rsidRDefault="00D779A7" w:rsidP="00D40E4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9.6</w:t>
      </w:r>
      <w:r w:rsidR="00D40E4F" w:rsidRPr="00A43C43">
        <w:rPr>
          <w:rFonts w:eastAsia="Arial Unicode MS" w:cs="Arial"/>
          <w:bCs/>
          <w:sz w:val="24"/>
          <w:szCs w:val="24"/>
        </w:rPr>
        <w:t>.3. Constitui falta grave o não pagamento de salário, de vale-transporte e de auxílio alimentação dos empregados na data fixada, o que poderá dar ensejo à rescisão do contrato, sem prejuízo da aplicação das sanções cabíveis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9.6</w:t>
      </w:r>
      <w:r w:rsidR="005C604C" w:rsidRPr="00A43C43">
        <w:rPr>
          <w:rFonts w:eastAsia="Arial Unicode MS" w:cs="Arial"/>
          <w:bCs/>
          <w:sz w:val="24"/>
          <w:szCs w:val="24"/>
        </w:rPr>
        <w:t>.</w:t>
      </w:r>
      <w:r w:rsidR="00D40E4F" w:rsidRPr="00A43C43">
        <w:rPr>
          <w:rFonts w:eastAsia="Arial Unicode MS" w:cs="Arial"/>
          <w:bCs/>
          <w:sz w:val="24"/>
          <w:szCs w:val="24"/>
        </w:rPr>
        <w:t>4</w:t>
      </w:r>
      <w:r w:rsidR="005C604C" w:rsidRPr="00A43C43">
        <w:rPr>
          <w:rFonts w:eastAsia="Arial Unicode MS" w:cs="Arial"/>
          <w:bCs/>
          <w:sz w:val="24"/>
          <w:szCs w:val="24"/>
        </w:rPr>
        <w:t>.  A sanção de suspensão do direito de participar de licitação e impedimento de contratar importa, durante sua vigência, na suspensão de registro cadastral, se existente, ou no impedimento de inscrição cadastral.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9.6</w:t>
      </w:r>
      <w:r w:rsidR="005C604C" w:rsidRPr="00A43C43">
        <w:rPr>
          <w:rFonts w:eastAsia="Arial Unicode MS" w:cs="Arial"/>
          <w:bCs/>
          <w:sz w:val="24"/>
          <w:szCs w:val="24"/>
        </w:rPr>
        <w:t>.</w:t>
      </w:r>
      <w:r w:rsidR="00D40E4F" w:rsidRPr="00A43C43">
        <w:rPr>
          <w:rFonts w:eastAsia="Arial Unicode MS" w:cs="Arial"/>
          <w:bCs/>
          <w:sz w:val="24"/>
          <w:szCs w:val="24"/>
        </w:rPr>
        <w:t>5</w:t>
      </w:r>
      <w:r w:rsidR="005C604C" w:rsidRPr="00A43C43">
        <w:rPr>
          <w:rFonts w:eastAsia="Arial Unicode MS" w:cs="Arial"/>
          <w:bCs/>
          <w:sz w:val="24"/>
          <w:szCs w:val="24"/>
        </w:rPr>
        <w:t>. Se a sanção de suspensão do direito de participar de licitação e impedimento de contratar for aplicada no curso da vigência de um Contrato, a CESAMA poderá, a seu critério, rescindi-lo mediante comunicação escrita previamente enviada à CONTRATADA, ou mantê-lo vigente.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9.6</w:t>
      </w:r>
      <w:r w:rsidR="005C604C" w:rsidRPr="00A43C43">
        <w:rPr>
          <w:rFonts w:eastAsia="Arial Unicode MS" w:cs="Arial"/>
          <w:bCs/>
          <w:sz w:val="24"/>
          <w:szCs w:val="24"/>
        </w:rPr>
        <w:t>.</w:t>
      </w:r>
      <w:r w:rsidR="00D40E4F" w:rsidRPr="00A43C43">
        <w:rPr>
          <w:rFonts w:eastAsia="Arial Unicode MS" w:cs="Arial"/>
          <w:bCs/>
          <w:sz w:val="24"/>
          <w:szCs w:val="24"/>
        </w:rPr>
        <w:t>6</w:t>
      </w:r>
      <w:r w:rsidR="005C604C" w:rsidRPr="00A43C43">
        <w:rPr>
          <w:rFonts w:eastAsia="Arial Unicode MS" w:cs="Arial"/>
          <w:bCs/>
          <w:sz w:val="24"/>
          <w:szCs w:val="24"/>
        </w:rPr>
        <w:t xml:space="preserve">. A reincidência de prática punível com suspensão, ocorrida num período de até </w:t>
      </w:r>
      <w:proofErr w:type="gramStart"/>
      <w:r w:rsidR="005C604C" w:rsidRPr="00A43C43">
        <w:rPr>
          <w:rFonts w:eastAsia="Arial Unicode MS" w:cs="Arial"/>
          <w:bCs/>
          <w:sz w:val="24"/>
          <w:szCs w:val="24"/>
        </w:rPr>
        <w:t>2</w:t>
      </w:r>
      <w:proofErr w:type="gramEnd"/>
      <w:r w:rsidR="005C604C" w:rsidRPr="00A43C43">
        <w:rPr>
          <w:rFonts w:eastAsia="Arial Unicode MS" w:cs="Arial"/>
          <w:bCs/>
          <w:sz w:val="24"/>
          <w:szCs w:val="24"/>
        </w:rPr>
        <w:t xml:space="preserve"> (dois) anos a contar do término da primeira imputação, implicará no agravamento da sanção a ser aplicada.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9.7</w:t>
      </w:r>
      <w:r w:rsidR="005C604C" w:rsidRPr="00A43C43">
        <w:rPr>
          <w:rFonts w:eastAsia="Arial Unicode MS" w:cs="Arial"/>
          <w:bCs/>
          <w:sz w:val="24"/>
          <w:szCs w:val="24"/>
        </w:rPr>
        <w:t xml:space="preserve">. </w:t>
      </w:r>
      <w:r w:rsidR="005C604C" w:rsidRPr="00A43C43">
        <w:rPr>
          <w:rFonts w:eastAsia="Arial Unicode MS" w:cs="Arial"/>
          <w:sz w:val="24"/>
          <w:szCs w:val="24"/>
        </w:rPr>
        <w:t xml:space="preserve">Quando o objeto da licitação não for executado até o vencimento do prazo estipulado, a suspensão do Contrato será automática e perdurará até que seja realizado o serviço, sem prejuízo de outras penalidades previstas em lei e no Edital sendo que as despesas serão efetuadas </w:t>
      </w:r>
      <w:proofErr w:type="gramStart"/>
      <w:r w:rsidR="005C604C" w:rsidRPr="00A43C43">
        <w:rPr>
          <w:rFonts w:eastAsia="Arial Unicode MS" w:cs="Arial"/>
          <w:sz w:val="24"/>
          <w:szCs w:val="24"/>
        </w:rPr>
        <w:t>à</w:t>
      </w:r>
      <w:proofErr w:type="gramEnd"/>
      <w:r w:rsidR="005C604C" w:rsidRPr="00A43C43">
        <w:rPr>
          <w:rFonts w:eastAsia="Arial Unicode MS" w:cs="Arial"/>
          <w:sz w:val="24"/>
          <w:szCs w:val="24"/>
        </w:rPr>
        <w:t xml:space="preserve"> expensas da CONTRATADA.</w:t>
      </w:r>
    </w:p>
    <w:p w:rsidR="005C604C" w:rsidRPr="00A43C43" w:rsidRDefault="00D779A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bCs/>
          <w:sz w:val="24"/>
          <w:szCs w:val="24"/>
        </w:rPr>
        <w:t>9.8</w:t>
      </w:r>
      <w:r w:rsidR="005C604C" w:rsidRPr="00A43C43">
        <w:rPr>
          <w:rFonts w:eastAsia="Arial Unicode MS" w:cs="Arial"/>
          <w:bCs/>
          <w:sz w:val="24"/>
          <w:szCs w:val="24"/>
        </w:rPr>
        <w:t xml:space="preserve">. </w:t>
      </w:r>
      <w:r w:rsidR="005C604C" w:rsidRPr="00A43C43">
        <w:rPr>
          <w:rFonts w:eastAsia="Arial Unicode MS" w:cs="Arial"/>
          <w:sz w:val="24"/>
          <w:szCs w:val="24"/>
        </w:rPr>
        <w:t>As penalidades previstas neste Contrato poderão deixar de ser aplicadas, total ou parcialmente, a critério da CESAMA, se entender as justificativas apresentadas pela CONTRATADA relevantes.</w:t>
      </w:r>
    </w:p>
    <w:p w:rsidR="005C604C" w:rsidRPr="00A43C43" w:rsidRDefault="005C604C" w:rsidP="005C604C">
      <w:pPr>
        <w:spacing w:before="480" w:line="360" w:lineRule="auto"/>
        <w:rPr>
          <w:rFonts w:cs="Arial"/>
          <w:b/>
          <w:sz w:val="24"/>
          <w:szCs w:val="24"/>
        </w:rPr>
      </w:pPr>
      <w:r w:rsidRPr="00A43C43">
        <w:rPr>
          <w:rFonts w:cs="Arial"/>
          <w:b/>
          <w:sz w:val="24"/>
          <w:szCs w:val="24"/>
        </w:rPr>
        <w:t>CLÁUSULA DÉCIMA: RESCISÃO</w:t>
      </w:r>
    </w:p>
    <w:p w:rsidR="005C604C" w:rsidRPr="00A43C43" w:rsidRDefault="00D779A7" w:rsidP="005C604C">
      <w:pPr>
        <w:spacing w:before="120" w:line="360" w:lineRule="auto"/>
        <w:rPr>
          <w:rFonts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t>10</w:t>
      </w:r>
      <w:r w:rsidR="005C604C" w:rsidRPr="00A43C43">
        <w:rPr>
          <w:rFonts w:cs="Arial"/>
          <w:sz w:val="24"/>
          <w:szCs w:val="24"/>
        </w:rPr>
        <w:t xml:space="preserve">.1. A inexecução total ou parcial do Contrato poderá ensejar a sua rescisão, com as </w:t>
      </w:r>
      <w:proofErr w:type="spellStart"/>
      <w:r w:rsidR="005C604C" w:rsidRPr="00A43C43">
        <w:rPr>
          <w:rFonts w:cs="Arial"/>
          <w:sz w:val="24"/>
          <w:szCs w:val="24"/>
        </w:rPr>
        <w:t>consequências</w:t>
      </w:r>
      <w:proofErr w:type="spellEnd"/>
      <w:r w:rsidR="005C604C" w:rsidRPr="00A43C43">
        <w:rPr>
          <w:rFonts w:cs="Arial"/>
          <w:sz w:val="24"/>
          <w:szCs w:val="24"/>
        </w:rPr>
        <w:t xml:space="preserve"> cabíveis</w:t>
      </w:r>
      <w:r w:rsidR="004F00E3" w:rsidRPr="00A43C43">
        <w:rPr>
          <w:rFonts w:cs="Arial"/>
          <w:sz w:val="24"/>
          <w:szCs w:val="24"/>
        </w:rPr>
        <w:t>.</w:t>
      </w:r>
    </w:p>
    <w:p w:rsidR="005C604C" w:rsidRPr="00A43C43" w:rsidRDefault="00D779A7" w:rsidP="005C604C">
      <w:pPr>
        <w:spacing w:before="120" w:line="360" w:lineRule="auto"/>
        <w:rPr>
          <w:rFonts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t>10</w:t>
      </w:r>
      <w:r w:rsidR="005C604C" w:rsidRPr="00A43C43">
        <w:rPr>
          <w:rFonts w:cs="Arial"/>
          <w:sz w:val="24"/>
          <w:szCs w:val="24"/>
        </w:rPr>
        <w:t>.</w:t>
      </w:r>
      <w:r w:rsidR="00E86D0D" w:rsidRPr="00A43C43">
        <w:rPr>
          <w:rFonts w:cs="Arial"/>
          <w:sz w:val="24"/>
          <w:szCs w:val="24"/>
        </w:rPr>
        <w:t>2</w:t>
      </w:r>
      <w:r w:rsidR="005C604C" w:rsidRPr="00A43C43">
        <w:rPr>
          <w:rFonts w:cs="Arial"/>
          <w:sz w:val="24"/>
          <w:szCs w:val="24"/>
        </w:rPr>
        <w:t xml:space="preserve">. A rescisão deste Contrato poderá ser: </w:t>
      </w:r>
    </w:p>
    <w:p w:rsidR="005C604C" w:rsidRPr="00A43C43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rFonts w:cs="Arial"/>
          <w:sz w:val="24"/>
          <w:szCs w:val="24"/>
        </w:rPr>
      </w:pPr>
      <w:proofErr w:type="gramStart"/>
      <w:r w:rsidRPr="00A43C43">
        <w:rPr>
          <w:rFonts w:cs="Arial"/>
          <w:sz w:val="24"/>
          <w:szCs w:val="24"/>
        </w:rPr>
        <w:lastRenderedPageBreak/>
        <w:t>por</w:t>
      </w:r>
      <w:proofErr w:type="gramEnd"/>
      <w:r w:rsidRPr="00A43C43">
        <w:rPr>
          <w:rFonts w:cs="Arial"/>
          <w:sz w:val="24"/>
          <w:szCs w:val="24"/>
        </w:rPr>
        <w:t xml:space="preserve"> ato unilateral e escrito de qualquer das partes;</w:t>
      </w:r>
    </w:p>
    <w:p w:rsidR="005C604C" w:rsidRPr="00A43C43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rFonts w:cs="Arial"/>
          <w:sz w:val="24"/>
          <w:szCs w:val="24"/>
        </w:rPr>
      </w:pPr>
      <w:proofErr w:type="gramStart"/>
      <w:r w:rsidRPr="00A43C43">
        <w:rPr>
          <w:rFonts w:cs="Arial"/>
          <w:sz w:val="24"/>
          <w:szCs w:val="24"/>
        </w:rPr>
        <w:t>amigável</w:t>
      </w:r>
      <w:proofErr w:type="gramEnd"/>
      <w:r w:rsidRPr="00A43C43">
        <w:rPr>
          <w:rFonts w:cs="Arial"/>
          <w:sz w:val="24"/>
          <w:szCs w:val="24"/>
        </w:rPr>
        <w:t xml:space="preserve">, por acordo entre as partes, reduzida a termo no processo de contratação, desde que haja conveniência para a </w:t>
      </w:r>
      <w:proofErr w:type="spellStart"/>
      <w:r w:rsidRPr="00A43C43">
        <w:rPr>
          <w:rFonts w:cs="Arial"/>
          <w:sz w:val="24"/>
          <w:szCs w:val="24"/>
        </w:rPr>
        <w:t>Cesama</w:t>
      </w:r>
      <w:proofErr w:type="spellEnd"/>
      <w:r w:rsidRPr="00A43C43">
        <w:rPr>
          <w:rFonts w:cs="Arial"/>
          <w:sz w:val="24"/>
          <w:szCs w:val="24"/>
        </w:rPr>
        <w:t xml:space="preserve">; </w:t>
      </w:r>
    </w:p>
    <w:p w:rsidR="005C604C" w:rsidRPr="00A43C43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rFonts w:cs="Arial"/>
          <w:sz w:val="24"/>
          <w:szCs w:val="24"/>
        </w:rPr>
      </w:pPr>
      <w:proofErr w:type="gramStart"/>
      <w:r w:rsidRPr="00A43C43">
        <w:rPr>
          <w:rFonts w:cs="Arial"/>
          <w:sz w:val="24"/>
          <w:szCs w:val="24"/>
        </w:rPr>
        <w:t>judicial</w:t>
      </w:r>
      <w:proofErr w:type="gramEnd"/>
      <w:r w:rsidRPr="00A43C43">
        <w:rPr>
          <w:rFonts w:cs="Arial"/>
          <w:sz w:val="24"/>
          <w:szCs w:val="24"/>
        </w:rPr>
        <w:t>, nos termos da legislação.</w:t>
      </w:r>
    </w:p>
    <w:p w:rsidR="005C604C" w:rsidRPr="00A43C43" w:rsidRDefault="00D779A7" w:rsidP="005C604C">
      <w:pPr>
        <w:spacing w:before="120" w:line="360" w:lineRule="auto"/>
        <w:rPr>
          <w:rFonts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t>10</w:t>
      </w:r>
      <w:r w:rsidR="005C604C" w:rsidRPr="00A43C43">
        <w:rPr>
          <w:rFonts w:cs="Arial"/>
          <w:sz w:val="24"/>
          <w:szCs w:val="24"/>
        </w:rPr>
        <w:t>.2.1. Constituem motivo para rescisão do Contrato, dentre outras, as hipóteses previstas no art. 184 do RILC.</w:t>
      </w:r>
    </w:p>
    <w:p w:rsidR="00E86D0D" w:rsidRPr="00A43C43" w:rsidRDefault="001009E3" w:rsidP="00E86D0D">
      <w:pPr>
        <w:spacing w:before="120" w:line="360" w:lineRule="auto"/>
        <w:rPr>
          <w:rFonts w:cs="Arial"/>
          <w:color w:val="000000"/>
          <w:sz w:val="24"/>
          <w:szCs w:val="24"/>
        </w:rPr>
      </w:pPr>
      <w:r w:rsidRPr="00A43C43">
        <w:rPr>
          <w:rFonts w:cs="Arial"/>
          <w:color w:val="000000"/>
          <w:sz w:val="24"/>
          <w:szCs w:val="24"/>
        </w:rPr>
        <w:t>1</w:t>
      </w:r>
      <w:r w:rsidR="00D779A7" w:rsidRPr="00A43C43">
        <w:rPr>
          <w:rFonts w:cs="Arial"/>
          <w:color w:val="000000"/>
          <w:sz w:val="24"/>
          <w:szCs w:val="24"/>
        </w:rPr>
        <w:t>0</w:t>
      </w:r>
      <w:r w:rsidR="00E86D0D" w:rsidRPr="00A43C43">
        <w:rPr>
          <w:rFonts w:cs="Arial"/>
          <w:color w:val="000000"/>
          <w:sz w:val="24"/>
          <w:szCs w:val="24"/>
        </w:rPr>
        <w:t xml:space="preserve">.2.2.  A rescisão por ato unilateral a que se refere à alínea “a” do item acima, deverá ser precedida de comunicação escrita e fundamentada da parte interessada e ser enviada à outra parte com antecedência mínima de 30 (trinta) dias. </w:t>
      </w:r>
    </w:p>
    <w:p w:rsidR="00E86D0D" w:rsidRPr="00A43C43" w:rsidRDefault="00D779A7" w:rsidP="00E86D0D">
      <w:pPr>
        <w:spacing w:before="120" w:line="360" w:lineRule="auto"/>
        <w:rPr>
          <w:rFonts w:cs="Arial"/>
          <w:color w:val="000000"/>
          <w:sz w:val="24"/>
          <w:szCs w:val="24"/>
        </w:rPr>
      </w:pPr>
      <w:r w:rsidRPr="00A43C43">
        <w:rPr>
          <w:rFonts w:cs="Arial"/>
          <w:color w:val="000000"/>
          <w:sz w:val="24"/>
          <w:szCs w:val="24"/>
        </w:rPr>
        <w:t>10</w:t>
      </w:r>
      <w:r w:rsidR="00E86D0D" w:rsidRPr="00A43C43">
        <w:rPr>
          <w:rFonts w:cs="Arial"/>
          <w:color w:val="000000"/>
          <w:sz w:val="24"/>
          <w:szCs w:val="24"/>
        </w:rPr>
        <w:t xml:space="preserve">.2.3. Na hipótese de imprescindibilidade da execução contratual para a continuidade de serviços públicos essenciais, o prazo a que se refere o item </w:t>
      </w:r>
      <w:r w:rsidRPr="00A43C43">
        <w:rPr>
          <w:rFonts w:cs="Arial"/>
          <w:color w:val="000000"/>
          <w:sz w:val="24"/>
          <w:szCs w:val="24"/>
        </w:rPr>
        <w:t>10</w:t>
      </w:r>
      <w:r w:rsidR="00E86D0D" w:rsidRPr="00A43C43">
        <w:rPr>
          <w:rFonts w:cs="Arial"/>
          <w:color w:val="000000"/>
          <w:sz w:val="24"/>
          <w:szCs w:val="24"/>
        </w:rPr>
        <w:t xml:space="preserve">.2 será de 90 (noventa) dias. </w:t>
      </w:r>
    </w:p>
    <w:p w:rsidR="005C604C" w:rsidRPr="00A43C43" w:rsidRDefault="001009E3" w:rsidP="005C604C">
      <w:pPr>
        <w:spacing w:before="120" w:line="360" w:lineRule="auto"/>
        <w:rPr>
          <w:rFonts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t>1</w:t>
      </w:r>
      <w:r w:rsidR="00D779A7" w:rsidRPr="00A43C43">
        <w:rPr>
          <w:rFonts w:cs="Arial"/>
          <w:sz w:val="24"/>
          <w:szCs w:val="24"/>
        </w:rPr>
        <w:t>0</w:t>
      </w:r>
      <w:r w:rsidR="005C604C" w:rsidRPr="00A43C43">
        <w:rPr>
          <w:rFonts w:cs="Arial"/>
          <w:sz w:val="24"/>
          <w:szCs w:val="24"/>
        </w:rPr>
        <w:t xml:space="preserve">.3. Quando a rescisão ocorrer sem que haja culpa da outra parte contratante, será esta ressarcida dos prejuízos que houver </w:t>
      </w:r>
      <w:proofErr w:type="gramStart"/>
      <w:r w:rsidR="005C604C" w:rsidRPr="00A43C43">
        <w:rPr>
          <w:rFonts w:cs="Arial"/>
          <w:sz w:val="24"/>
          <w:szCs w:val="24"/>
        </w:rPr>
        <w:t>sofrido,</w:t>
      </w:r>
      <w:proofErr w:type="gramEnd"/>
      <w:r w:rsidR="005C604C" w:rsidRPr="00A43C43">
        <w:rPr>
          <w:rFonts w:cs="Arial"/>
          <w:sz w:val="24"/>
          <w:szCs w:val="24"/>
        </w:rPr>
        <w:t xml:space="preserve"> regularmente comprovados, e no caso da CONTRATADA poderá ter ainda direito a:</w:t>
      </w:r>
    </w:p>
    <w:p w:rsidR="005C604C" w:rsidRPr="00A43C43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rFonts w:cs="Arial"/>
          <w:sz w:val="24"/>
          <w:szCs w:val="24"/>
        </w:rPr>
      </w:pPr>
      <w:proofErr w:type="gramStart"/>
      <w:r w:rsidRPr="00A43C43">
        <w:rPr>
          <w:rFonts w:cs="Arial"/>
          <w:sz w:val="24"/>
          <w:szCs w:val="24"/>
        </w:rPr>
        <w:t>devolução</w:t>
      </w:r>
      <w:proofErr w:type="gramEnd"/>
      <w:r w:rsidRPr="00A43C43">
        <w:rPr>
          <w:rFonts w:cs="Arial"/>
          <w:sz w:val="24"/>
          <w:szCs w:val="24"/>
        </w:rPr>
        <w:t xml:space="preserve"> da garantia; </w:t>
      </w:r>
    </w:p>
    <w:p w:rsidR="005C604C" w:rsidRPr="00A43C43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rFonts w:cs="Arial"/>
          <w:sz w:val="24"/>
          <w:szCs w:val="24"/>
        </w:rPr>
      </w:pPr>
      <w:proofErr w:type="gramStart"/>
      <w:r w:rsidRPr="00A43C43">
        <w:rPr>
          <w:rFonts w:cs="Arial"/>
          <w:sz w:val="24"/>
          <w:szCs w:val="24"/>
        </w:rPr>
        <w:t>pagamentos</w:t>
      </w:r>
      <w:proofErr w:type="gramEnd"/>
      <w:r w:rsidRPr="00A43C43">
        <w:rPr>
          <w:rFonts w:cs="Arial"/>
          <w:sz w:val="24"/>
          <w:szCs w:val="24"/>
        </w:rPr>
        <w:t xml:space="preserve"> devidos pela execução do contrato até a data da rescisão; </w:t>
      </w:r>
    </w:p>
    <w:p w:rsidR="005C604C" w:rsidRPr="00A43C43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rFonts w:cs="Arial"/>
          <w:sz w:val="24"/>
          <w:szCs w:val="24"/>
        </w:rPr>
      </w:pPr>
      <w:proofErr w:type="gramStart"/>
      <w:r w:rsidRPr="00A43C43">
        <w:rPr>
          <w:rFonts w:cs="Arial"/>
          <w:sz w:val="24"/>
          <w:szCs w:val="24"/>
        </w:rPr>
        <w:t>pagamento</w:t>
      </w:r>
      <w:proofErr w:type="gramEnd"/>
      <w:r w:rsidRPr="00A43C43">
        <w:rPr>
          <w:rFonts w:cs="Arial"/>
          <w:sz w:val="24"/>
          <w:szCs w:val="24"/>
        </w:rPr>
        <w:t xml:space="preserve"> do custo da desmobilização.</w:t>
      </w:r>
    </w:p>
    <w:p w:rsidR="005C604C" w:rsidRPr="00A43C43" w:rsidRDefault="001009E3" w:rsidP="005C604C">
      <w:pPr>
        <w:spacing w:before="120" w:line="360" w:lineRule="auto"/>
        <w:rPr>
          <w:rFonts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t>1</w:t>
      </w:r>
      <w:r w:rsidR="00D779A7" w:rsidRPr="00A43C43">
        <w:rPr>
          <w:rFonts w:cs="Arial"/>
          <w:sz w:val="24"/>
          <w:szCs w:val="24"/>
        </w:rPr>
        <w:t>0</w:t>
      </w:r>
      <w:r w:rsidR="005C604C" w:rsidRPr="00A43C43">
        <w:rPr>
          <w:rFonts w:cs="Arial"/>
          <w:sz w:val="24"/>
          <w:szCs w:val="24"/>
        </w:rPr>
        <w:t>.4. Conforme art. 172, §2º do RILC, na hipótese de rescisão do Contrato, caberá ao responsável pela fiscalização atestar as parcelas adequadamente concluídas, recebendo provisória ou definitivamente, conforme o caso.</w:t>
      </w:r>
    </w:p>
    <w:p w:rsidR="005C604C" w:rsidRPr="00A43C43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A43C43">
        <w:rPr>
          <w:rFonts w:ascii="Arial" w:eastAsia="Arial Unicode MS" w:hAnsi="Arial" w:cs="Arial"/>
        </w:rPr>
        <w:t xml:space="preserve">CLÁUSULA DÉCIMA </w:t>
      </w:r>
      <w:r w:rsidR="00557BC6" w:rsidRPr="00A43C43">
        <w:rPr>
          <w:rFonts w:ascii="Arial" w:eastAsia="Arial Unicode MS" w:hAnsi="Arial" w:cs="Arial"/>
        </w:rPr>
        <w:t>PRIMEIRA</w:t>
      </w:r>
      <w:r w:rsidRPr="00A43C43">
        <w:rPr>
          <w:rFonts w:ascii="Arial" w:eastAsia="Arial Unicode MS" w:hAnsi="Arial" w:cs="Arial"/>
        </w:rPr>
        <w:t>: LEGISLAÇÃO APLICÁVEL</w:t>
      </w:r>
    </w:p>
    <w:p w:rsidR="005C604C" w:rsidRPr="00A43C43" w:rsidRDefault="00D40E4F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1</w:t>
      </w:r>
      <w:r w:rsidR="00557BC6" w:rsidRPr="00A43C43">
        <w:rPr>
          <w:rFonts w:eastAsia="Arial Unicode MS" w:cs="Arial"/>
          <w:sz w:val="24"/>
          <w:szCs w:val="24"/>
        </w:rPr>
        <w:t>1</w:t>
      </w:r>
      <w:r w:rsidR="005C604C" w:rsidRPr="00A43C43">
        <w:rPr>
          <w:rFonts w:eastAsia="Arial Unicode MS" w:cs="Arial"/>
          <w:sz w:val="24"/>
          <w:szCs w:val="24"/>
        </w:rPr>
        <w:t xml:space="preserve">.1. </w:t>
      </w:r>
      <w:r w:rsidR="005C604C" w:rsidRPr="00A43C43">
        <w:rPr>
          <w:rFonts w:eastAsia="Arial Unicode MS" w:cs="Arial"/>
          <w:bCs/>
          <w:sz w:val="24"/>
          <w:szCs w:val="24"/>
        </w:rPr>
        <w:t>Aplica-se à execução deste contrato a Lei Federal nº. 13.303/16 e alterações posteriores, inclusive aos casos omissos, bem como as disposições constantes no Regulamento de Licitações, Contratos e Convênios da CESAMA</w:t>
      </w:r>
      <w:r w:rsidR="009D446B" w:rsidRPr="00A43C43">
        <w:rPr>
          <w:rFonts w:eastAsia="Arial Unicode MS" w:cs="Arial"/>
          <w:bCs/>
          <w:sz w:val="24"/>
          <w:szCs w:val="24"/>
        </w:rPr>
        <w:t xml:space="preserve"> </w:t>
      </w:r>
      <w:r w:rsidR="009D446B" w:rsidRPr="00A43C43">
        <w:rPr>
          <w:rFonts w:eastAsia="Arial Unicode MS" w:cs="Arial"/>
          <w:bCs/>
          <w:color w:val="FF0000"/>
          <w:sz w:val="24"/>
          <w:szCs w:val="24"/>
        </w:rPr>
        <w:t>(</w:t>
      </w:r>
      <w:r w:rsidR="000333AF" w:rsidRPr="00A43C43">
        <w:rPr>
          <w:rFonts w:eastAsia="Arial Unicode MS" w:cs="Arial"/>
          <w:bCs/>
          <w:color w:val="FF0000"/>
          <w:sz w:val="24"/>
          <w:szCs w:val="24"/>
        </w:rPr>
        <w:t>30</w:t>
      </w:r>
      <w:r w:rsidR="009357D7" w:rsidRPr="00A43C43">
        <w:rPr>
          <w:rFonts w:eastAsia="Arial Unicode MS" w:cs="Arial"/>
          <w:bCs/>
          <w:color w:val="FF0000"/>
          <w:sz w:val="24"/>
          <w:szCs w:val="24"/>
        </w:rPr>
        <w:t>/06/2018</w:t>
      </w:r>
      <w:r w:rsidR="009D446B" w:rsidRPr="00A43C43">
        <w:rPr>
          <w:rFonts w:eastAsia="Arial Unicode MS" w:cs="Arial"/>
          <w:bCs/>
          <w:color w:val="FF0000"/>
          <w:sz w:val="24"/>
          <w:szCs w:val="24"/>
        </w:rPr>
        <w:t>)</w:t>
      </w:r>
      <w:r w:rsidR="005C604C" w:rsidRPr="00A43C43">
        <w:rPr>
          <w:rFonts w:eastAsia="Arial Unicode MS" w:cs="Arial"/>
          <w:bCs/>
          <w:sz w:val="24"/>
          <w:szCs w:val="24"/>
        </w:rPr>
        <w:t xml:space="preserve">, </w:t>
      </w:r>
      <w:r w:rsidR="001F32A3" w:rsidRPr="00A43C43">
        <w:rPr>
          <w:rFonts w:eastAsia="Arial Unicode MS" w:cs="Arial"/>
          <w:bCs/>
          <w:sz w:val="24"/>
          <w:szCs w:val="24"/>
        </w:rPr>
        <w:t xml:space="preserve">disponível para consulta no site da </w:t>
      </w:r>
      <w:proofErr w:type="spellStart"/>
      <w:r w:rsidR="001F32A3" w:rsidRPr="00A43C43">
        <w:rPr>
          <w:rFonts w:eastAsia="Arial Unicode MS" w:cs="Arial"/>
          <w:bCs/>
          <w:sz w:val="24"/>
          <w:szCs w:val="24"/>
        </w:rPr>
        <w:t>Cesama</w:t>
      </w:r>
      <w:proofErr w:type="spellEnd"/>
      <w:r w:rsidR="001F32A3" w:rsidRPr="00A43C43">
        <w:rPr>
          <w:rFonts w:eastAsia="Arial Unicode MS" w:cs="Arial"/>
          <w:bCs/>
          <w:sz w:val="24"/>
          <w:szCs w:val="24"/>
        </w:rPr>
        <w:t xml:space="preserve">, no endereço eletrônico </w:t>
      </w:r>
      <w:hyperlink r:id="rId9" w:history="1">
        <w:r w:rsidR="001F32A3" w:rsidRPr="00A43C43">
          <w:rPr>
            <w:rStyle w:val="Hyperlink"/>
            <w:rFonts w:eastAsia="Arial Unicode MS" w:cs="Arial"/>
            <w:bCs/>
            <w:sz w:val="24"/>
            <w:szCs w:val="24"/>
          </w:rPr>
          <w:t>http://www.cesama.com.br/pdf/rilc.pdf</w:t>
        </w:r>
      </w:hyperlink>
      <w:r w:rsidR="001F32A3" w:rsidRPr="00A43C43">
        <w:rPr>
          <w:rFonts w:eastAsia="Arial Unicode MS" w:cs="Arial"/>
          <w:bCs/>
          <w:sz w:val="24"/>
          <w:szCs w:val="24"/>
        </w:rPr>
        <w:t xml:space="preserve">, </w:t>
      </w:r>
      <w:r w:rsidR="005C604C" w:rsidRPr="00A43C43">
        <w:rPr>
          <w:rFonts w:eastAsia="Arial Unicode MS" w:cs="Arial"/>
          <w:bCs/>
          <w:sz w:val="24"/>
          <w:szCs w:val="24"/>
        </w:rPr>
        <w:t>bem como na legislação municipal civil e ambiental aplicáveis ao objeto deste Contrato.</w:t>
      </w:r>
    </w:p>
    <w:p w:rsidR="005C604C" w:rsidRPr="00A43C43" w:rsidRDefault="00557BC6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cs="Arial"/>
          <w:sz w:val="24"/>
          <w:szCs w:val="24"/>
        </w:rPr>
        <w:lastRenderedPageBreak/>
        <w:t>11</w:t>
      </w:r>
      <w:r w:rsidR="005C604C" w:rsidRPr="00A43C43">
        <w:rPr>
          <w:rFonts w:cs="Arial"/>
          <w:sz w:val="24"/>
          <w:szCs w:val="24"/>
        </w:rPr>
        <w:t xml:space="preserve">.2. Aplicam-se, ainda, os princípios e normas estabelecidos no Código de Conduta e Integridade da CESAMA, disponível para consulta no </w:t>
      </w:r>
      <w:r w:rsidR="005C604C" w:rsidRPr="00A43C43">
        <w:rPr>
          <w:rFonts w:cs="Arial"/>
          <w:i/>
          <w:sz w:val="24"/>
          <w:szCs w:val="24"/>
        </w:rPr>
        <w:t>site</w:t>
      </w:r>
      <w:r w:rsidR="005C604C" w:rsidRPr="00A43C43">
        <w:rPr>
          <w:rFonts w:cs="Arial"/>
          <w:sz w:val="24"/>
          <w:szCs w:val="24"/>
        </w:rPr>
        <w:t xml:space="preserve"> da CESAMA, no endereço eletrônico </w:t>
      </w:r>
      <w:hyperlink r:id="rId10" w:history="1">
        <w:r w:rsidR="00C8749C" w:rsidRPr="00A43C43">
          <w:rPr>
            <w:rStyle w:val="Hyperlink"/>
            <w:rFonts w:cs="Arial"/>
            <w:sz w:val="24"/>
            <w:szCs w:val="24"/>
          </w:rPr>
          <w:t>http://www.cesama.com.br/pdf/codigo_etica.pdf</w:t>
        </w:r>
      </w:hyperlink>
      <w:r w:rsidR="00C8749C" w:rsidRPr="00A43C43">
        <w:rPr>
          <w:rFonts w:cs="Arial"/>
          <w:sz w:val="24"/>
          <w:szCs w:val="24"/>
        </w:rPr>
        <w:t xml:space="preserve"> </w:t>
      </w:r>
      <w:r w:rsidR="005C604C" w:rsidRPr="00A43C43">
        <w:rPr>
          <w:rFonts w:cs="Arial"/>
          <w:sz w:val="24"/>
          <w:szCs w:val="24"/>
        </w:rPr>
        <w:t>e as disposições da Lei Federal nº 12.846 de 01/08/2013.</w:t>
      </w:r>
    </w:p>
    <w:p w:rsidR="005C604C" w:rsidRPr="00A43C43" w:rsidRDefault="005C604C" w:rsidP="005C604C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Cs w:val="24"/>
        </w:rPr>
      </w:pPr>
      <w:r w:rsidRPr="00A43C43">
        <w:rPr>
          <w:rFonts w:eastAsia="Arial Unicode MS"/>
          <w:b/>
          <w:color w:val="auto"/>
          <w:szCs w:val="24"/>
        </w:rPr>
        <w:t xml:space="preserve">CLÁUSULA DÉCIMA </w:t>
      </w:r>
      <w:r w:rsidR="00C12D73" w:rsidRPr="00A43C43">
        <w:rPr>
          <w:rFonts w:eastAsia="Arial Unicode MS"/>
          <w:b/>
          <w:color w:val="auto"/>
          <w:szCs w:val="24"/>
        </w:rPr>
        <w:t>SEGUNDA</w:t>
      </w:r>
      <w:r w:rsidRPr="00A43C43">
        <w:rPr>
          <w:rFonts w:eastAsia="Arial Unicode MS"/>
          <w:b/>
          <w:color w:val="auto"/>
          <w:szCs w:val="24"/>
        </w:rPr>
        <w:t>: FORO</w:t>
      </w:r>
    </w:p>
    <w:p w:rsidR="005C604C" w:rsidRPr="00A43C43" w:rsidRDefault="00C12D73" w:rsidP="005C604C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Cs w:val="24"/>
        </w:rPr>
      </w:pPr>
      <w:r w:rsidRPr="00A43C43">
        <w:rPr>
          <w:rFonts w:eastAsia="Arial Unicode MS"/>
          <w:bCs/>
          <w:color w:val="auto"/>
          <w:szCs w:val="24"/>
        </w:rPr>
        <w:t>12</w:t>
      </w:r>
      <w:r w:rsidR="005C604C" w:rsidRPr="00A43C43">
        <w:rPr>
          <w:rFonts w:eastAsia="Arial Unicode MS"/>
          <w:bCs/>
          <w:color w:val="auto"/>
          <w:szCs w:val="24"/>
        </w:rPr>
        <w:t xml:space="preserve">.1. As partes contratantes elegem o foro da sede da </w:t>
      </w:r>
      <w:proofErr w:type="spellStart"/>
      <w:r w:rsidR="005C604C" w:rsidRPr="00A43C43">
        <w:rPr>
          <w:rFonts w:eastAsia="Arial Unicode MS"/>
          <w:bCs/>
          <w:color w:val="auto"/>
          <w:szCs w:val="24"/>
        </w:rPr>
        <w:t>Cesama</w:t>
      </w:r>
      <w:proofErr w:type="spellEnd"/>
      <w:r w:rsidR="005C604C" w:rsidRPr="00A43C43">
        <w:rPr>
          <w:rFonts w:eastAsia="Arial Unicode MS"/>
          <w:bCs/>
          <w:color w:val="auto"/>
          <w:szCs w:val="24"/>
        </w:rPr>
        <w:t xml:space="preserve"> para dirimir quaisquer questões deles decorrentes, sejam elas com pessoas físicas ou jurídicas, domiciliadas ou não no Brasil, salvo em situações devidamente justificadas pela autoridade competente pela contratação.</w:t>
      </w:r>
    </w:p>
    <w:p w:rsidR="005C604C" w:rsidRPr="00A43C43" w:rsidRDefault="005C604C" w:rsidP="005C604C">
      <w:pPr>
        <w:pStyle w:val="Corpodetexto"/>
        <w:spacing w:before="120" w:line="360" w:lineRule="auto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Por estarem assim justos e contratados, lavrou-se o este Contrato, que vai assinado pelas partes, na presença de duas testemunhas.</w:t>
      </w:r>
    </w:p>
    <w:p w:rsidR="00DA1F3D" w:rsidRPr="00A43C43" w:rsidRDefault="00DA1F3D" w:rsidP="005C604C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</w:p>
    <w:p w:rsidR="005C604C" w:rsidRPr="00A43C43" w:rsidRDefault="005C604C" w:rsidP="005C604C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  <w:r w:rsidRPr="00A43C43">
        <w:rPr>
          <w:rFonts w:eastAsia="Arial Unicode MS" w:cs="Arial"/>
          <w:sz w:val="24"/>
          <w:szCs w:val="24"/>
        </w:rPr>
        <w:t>Juiz de Fora</w:t>
      </w:r>
      <w:proofErr w:type="gramStart"/>
      <w:r w:rsidRPr="00A43C43">
        <w:rPr>
          <w:rFonts w:eastAsia="Arial Unicode MS" w:cs="Arial"/>
          <w:sz w:val="24"/>
          <w:szCs w:val="24"/>
        </w:rPr>
        <w:t>, ...</w:t>
      </w:r>
      <w:proofErr w:type="gramEnd"/>
      <w:r w:rsidRPr="00A43C43">
        <w:rPr>
          <w:rFonts w:eastAsia="Arial Unicode MS" w:cs="Arial"/>
          <w:sz w:val="24"/>
          <w:szCs w:val="24"/>
        </w:rPr>
        <w:t xml:space="preserve">...  </w:t>
      </w:r>
      <w:proofErr w:type="gramStart"/>
      <w:r w:rsidRPr="00A43C43">
        <w:rPr>
          <w:rFonts w:eastAsia="Arial Unicode MS" w:cs="Arial"/>
          <w:sz w:val="24"/>
          <w:szCs w:val="24"/>
        </w:rPr>
        <w:t>de</w:t>
      </w:r>
      <w:proofErr w:type="gramEnd"/>
      <w:r w:rsidRPr="00A43C43">
        <w:rPr>
          <w:rFonts w:eastAsia="Arial Unicode MS" w:cs="Arial"/>
          <w:sz w:val="24"/>
          <w:szCs w:val="24"/>
        </w:rPr>
        <w:t xml:space="preserve"> ................... </w:t>
      </w:r>
      <w:proofErr w:type="gramStart"/>
      <w:r w:rsidRPr="00A43C43">
        <w:rPr>
          <w:rFonts w:eastAsia="Arial Unicode MS" w:cs="Arial"/>
          <w:sz w:val="24"/>
          <w:szCs w:val="24"/>
        </w:rPr>
        <w:t>de</w:t>
      </w:r>
      <w:proofErr w:type="gramEnd"/>
      <w:r w:rsidRPr="00A43C43">
        <w:rPr>
          <w:rFonts w:eastAsia="Arial Unicode MS" w:cs="Arial"/>
          <w:sz w:val="24"/>
          <w:szCs w:val="24"/>
        </w:rPr>
        <w:t xml:space="preserve"> 20....</w:t>
      </w:r>
    </w:p>
    <w:p w:rsidR="002C6F7C" w:rsidRPr="00A43C43" w:rsidRDefault="002C6F7C" w:rsidP="005C604C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5C604C" w:rsidRPr="00A43C43" w:rsidTr="00553C85">
        <w:trPr>
          <w:jc w:val="center"/>
        </w:trPr>
        <w:tc>
          <w:tcPr>
            <w:tcW w:w="5079" w:type="dxa"/>
          </w:tcPr>
          <w:p w:rsidR="00DA1F3D" w:rsidRPr="00A43C43" w:rsidRDefault="00DA1F3D" w:rsidP="00553C85">
            <w:pPr>
              <w:jc w:val="center"/>
              <w:rPr>
                <w:rFonts w:eastAsia="Arial Unicode MS" w:cs="Arial"/>
                <w:color w:val="FF0000"/>
                <w:sz w:val="24"/>
                <w:szCs w:val="24"/>
              </w:rPr>
            </w:pPr>
          </w:p>
          <w:p w:rsidR="002C6F7C" w:rsidRPr="00A43C43" w:rsidRDefault="002C6F7C" w:rsidP="00553C85">
            <w:pPr>
              <w:jc w:val="center"/>
              <w:rPr>
                <w:rFonts w:eastAsia="Arial Unicode MS" w:cs="Arial"/>
                <w:color w:val="FF0000"/>
                <w:sz w:val="24"/>
                <w:szCs w:val="24"/>
              </w:rPr>
            </w:pPr>
          </w:p>
          <w:p w:rsidR="005C604C" w:rsidRPr="00A43C43" w:rsidRDefault="005C604C" w:rsidP="00553C85">
            <w:pPr>
              <w:jc w:val="center"/>
              <w:rPr>
                <w:rFonts w:eastAsia="Arial Unicode MS" w:cs="Arial"/>
                <w:bCs/>
                <w:color w:val="FF0000"/>
                <w:sz w:val="24"/>
                <w:szCs w:val="24"/>
              </w:rPr>
            </w:pPr>
            <w:r w:rsidRPr="00A43C43">
              <w:rPr>
                <w:rFonts w:eastAsia="Arial Unicode MS" w:cs="Arial"/>
                <w:color w:val="FF0000"/>
                <w:sz w:val="24"/>
                <w:szCs w:val="24"/>
              </w:rPr>
              <w:t>André Borges de Souza</w:t>
            </w:r>
          </w:p>
          <w:p w:rsidR="005C604C" w:rsidRPr="00A43C43" w:rsidRDefault="005C604C" w:rsidP="00553C85">
            <w:pPr>
              <w:jc w:val="center"/>
              <w:rPr>
                <w:rFonts w:eastAsia="Arial Unicode MS" w:cs="Arial"/>
                <w:bCs/>
                <w:kern w:val="2"/>
                <w:sz w:val="24"/>
                <w:szCs w:val="24"/>
                <w:lang w:eastAsia="en-US"/>
              </w:rPr>
            </w:pPr>
            <w:r w:rsidRPr="00A43C43">
              <w:rPr>
                <w:rFonts w:eastAsia="Arial Unicode MS" w:cs="Arial"/>
                <w:bCs/>
                <w:color w:val="FF0000"/>
                <w:sz w:val="24"/>
                <w:szCs w:val="24"/>
              </w:rPr>
              <w:t xml:space="preserve">Diretor Presidente </w:t>
            </w:r>
            <w:r w:rsidR="000656D5" w:rsidRPr="00A43C43">
              <w:rPr>
                <w:rFonts w:eastAsia="Arial Unicode MS" w:cs="Arial"/>
                <w:bCs/>
                <w:color w:val="FF0000"/>
                <w:sz w:val="24"/>
                <w:szCs w:val="24"/>
              </w:rPr>
              <w:t>–</w:t>
            </w:r>
            <w:r w:rsidRPr="00A43C43">
              <w:rPr>
                <w:rFonts w:eastAsia="Arial Unicode MS" w:cs="Arial"/>
                <w:bCs/>
                <w:color w:val="FF0000"/>
                <w:sz w:val="24"/>
                <w:szCs w:val="24"/>
              </w:rPr>
              <w:t xml:space="preserve"> CESAMA</w:t>
            </w:r>
          </w:p>
        </w:tc>
        <w:tc>
          <w:tcPr>
            <w:tcW w:w="4251" w:type="dxa"/>
          </w:tcPr>
          <w:p w:rsidR="002C6F7C" w:rsidRPr="00A43C43" w:rsidRDefault="002C6F7C" w:rsidP="00553C85">
            <w:pPr>
              <w:jc w:val="center"/>
              <w:rPr>
                <w:rFonts w:eastAsia="Arial Unicode MS" w:cs="Arial"/>
                <w:color w:val="FF0000"/>
                <w:sz w:val="24"/>
                <w:szCs w:val="24"/>
              </w:rPr>
            </w:pPr>
          </w:p>
          <w:p w:rsidR="002C6F7C" w:rsidRPr="00A43C43" w:rsidRDefault="002C6F7C" w:rsidP="00553C85">
            <w:pPr>
              <w:jc w:val="center"/>
              <w:rPr>
                <w:rFonts w:eastAsia="Arial Unicode MS" w:cs="Arial"/>
                <w:color w:val="FF0000"/>
                <w:sz w:val="24"/>
                <w:szCs w:val="24"/>
              </w:rPr>
            </w:pPr>
          </w:p>
          <w:p w:rsidR="005C604C" w:rsidRPr="00A43C43" w:rsidRDefault="002C6F7C" w:rsidP="00553C85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  <w:r w:rsidRPr="00A43C43">
              <w:rPr>
                <w:rFonts w:eastAsia="Arial Unicode MS" w:cs="Arial"/>
                <w:color w:val="FF0000"/>
                <w:sz w:val="24"/>
                <w:szCs w:val="24"/>
              </w:rPr>
              <w:t>Marta Aparecida de Oliveira</w:t>
            </w:r>
          </w:p>
          <w:p w:rsidR="005C604C" w:rsidRPr="00A43C43" w:rsidRDefault="002C6F7C" w:rsidP="00553C85">
            <w:pPr>
              <w:jc w:val="center"/>
              <w:rPr>
                <w:rFonts w:eastAsia="Arial Unicode MS" w:cs="Arial"/>
                <w:bCs/>
                <w:kern w:val="2"/>
                <w:sz w:val="24"/>
                <w:szCs w:val="24"/>
                <w:lang w:eastAsia="en-US"/>
              </w:rPr>
            </w:pPr>
            <w:r w:rsidRPr="00A43C43">
              <w:rPr>
                <w:rFonts w:eastAsia="Arial Unicode MS" w:cs="Arial"/>
                <w:color w:val="FF0000"/>
                <w:sz w:val="24"/>
                <w:szCs w:val="24"/>
              </w:rPr>
              <w:t>CKM SERVIÇOS LTDA EPP</w:t>
            </w:r>
          </w:p>
        </w:tc>
      </w:tr>
    </w:tbl>
    <w:p w:rsidR="00DA1F3D" w:rsidRPr="00A43C43" w:rsidRDefault="00DA1F3D" w:rsidP="005C604C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 w:cs="Arial"/>
          <w:b w:val="0"/>
          <w:color w:val="auto"/>
          <w:szCs w:val="24"/>
          <w:u w:val="none"/>
        </w:rPr>
      </w:pPr>
    </w:p>
    <w:p w:rsidR="002C6F7C" w:rsidRPr="00A43C43" w:rsidRDefault="002C6F7C" w:rsidP="002C6F7C">
      <w:pPr>
        <w:rPr>
          <w:rFonts w:eastAsia="Arial Unicode MS" w:cs="Arial"/>
          <w:sz w:val="24"/>
          <w:szCs w:val="24"/>
        </w:rPr>
      </w:pPr>
    </w:p>
    <w:p w:rsidR="002C6F7C" w:rsidRPr="00A43C43" w:rsidRDefault="002C6F7C" w:rsidP="002C6F7C">
      <w:pPr>
        <w:rPr>
          <w:rFonts w:eastAsia="Arial Unicode MS" w:cs="Arial"/>
          <w:sz w:val="24"/>
          <w:szCs w:val="24"/>
        </w:rPr>
      </w:pPr>
    </w:p>
    <w:p w:rsidR="002C6F7C" w:rsidRPr="00A43C43" w:rsidRDefault="002C6F7C" w:rsidP="002C6F7C">
      <w:pPr>
        <w:rPr>
          <w:rFonts w:eastAsia="Arial Unicode MS" w:cs="Arial"/>
          <w:sz w:val="24"/>
          <w:szCs w:val="24"/>
        </w:rPr>
      </w:pPr>
    </w:p>
    <w:p w:rsidR="005C604C" w:rsidRPr="00A43C43" w:rsidRDefault="005C604C" w:rsidP="005C604C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 w:cs="Arial"/>
          <w:b w:val="0"/>
          <w:color w:val="auto"/>
          <w:szCs w:val="24"/>
        </w:rPr>
      </w:pPr>
      <w:r w:rsidRPr="00A43C43">
        <w:rPr>
          <w:rFonts w:eastAsia="Arial Unicode MS" w:cs="Arial"/>
          <w:b w:val="0"/>
          <w:color w:val="auto"/>
          <w:szCs w:val="24"/>
          <w:u w:val="none"/>
        </w:rPr>
        <w:t>Testemunhas: _____________________</w:t>
      </w:r>
      <w:r w:rsidRPr="00A43C43">
        <w:rPr>
          <w:rFonts w:eastAsia="Arial Unicode MS" w:cs="Arial"/>
          <w:b w:val="0"/>
          <w:color w:val="auto"/>
          <w:szCs w:val="24"/>
          <w:u w:val="none"/>
        </w:rPr>
        <w:tab/>
      </w:r>
      <w:r w:rsidRPr="00A43C43">
        <w:rPr>
          <w:rFonts w:eastAsia="Arial Unicode MS" w:cs="Arial"/>
          <w:b w:val="0"/>
          <w:color w:val="auto"/>
          <w:szCs w:val="24"/>
          <w:u w:val="none"/>
        </w:rPr>
        <w:tab/>
        <w:t>_______________________</w:t>
      </w:r>
    </w:p>
    <w:p w:rsidR="00EE130A" w:rsidRPr="00A43C43" w:rsidRDefault="00EE130A" w:rsidP="00EE130A">
      <w:pPr>
        <w:rPr>
          <w:rFonts w:cs="Arial"/>
          <w:sz w:val="24"/>
          <w:szCs w:val="24"/>
        </w:rPr>
      </w:pPr>
    </w:p>
    <w:p w:rsidR="00EE130A" w:rsidRPr="00436CDD" w:rsidRDefault="00EE130A" w:rsidP="00EE130A"/>
    <w:sectPr w:rsidR="00EE130A" w:rsidRPr="00436CDD" w:rsidSect="001F50A5">
      <w:headerReference w:type="even" r:id="rId11"/>
      <w:headerReference w:type="default" r:id="rId12"/>
      <w:footerReference w:type="default" r:id="rId13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69E" w:rsidRDefault="003E069E">
      <w:r>
        <w:separator/>
      </w:r>
    </w:p>
  </w:endnote>
  <w:endnote w:type="continuationSeparator" w:id="1">
    <w:p w:rsidR="003E069E" w:rsidRDefault="003E0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FC" w:rsidRDefault="004847FC" w:rsidP="001231C3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:rsidR="004847FC" w:rsidRPr="00DC08CD" w:rsidRDefault="004847FC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4847FC" w:rsidRPr="001231C3" w:rsidRDefault="004B6156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47FC" w:rsidRPr="00DC08CD">
      <w:rPr>
        <w:rFonts w:cs="Arial"/>
        <w:sz w:val="16"/>
        <w:szCs w:val="16"/>
      </w:rPr>
      <w:t xml:space="preserve">CEP: 36.013-020 / Juiz de Fora </w:t>
    </w:r>
    <w:r w:rsidR="004847FC">
      <w:rPr>
        <w:rFonts w:cs="Arial"/>
        <w:sz w:val="16"/>
        <w:szCs w:val="16"/>
      </w:rPr>
      <w:t>–</w:t>
    </w:r>
    <w:r w:rsidR="004847FC" w:rsidRPr="00DC08CD">
      <w:rPr>
        <w:rFonts w:cs="Arial"/>
        <w:sz w:val="16"/>
        <w:szCs w:val="16"/>
      </w:rPr>
      <w:t xml:space="preserve"> MG</w:t>
    </w:r>
    <w:r w:rsidR="004847FC">
      <w:rPr>
        <w:rFonts w:cs="Arial"/>
        <w:sz w:val="16"/>
        <w:szCs w:val="16"/>
      </w:rPr>
      <w:t xml:space="preserve"> / (32) 3692-9198 / 9199 / 9200 / 9201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69E" w:rsidRDefault="003E069E">
      <w:r>
        <w:separator/>
      </w:r>
    </w:p>
  </w:footnote>
  <w:footnote w:type="continuationSeparator" w:id="1">
    <w:p w:rsidR="003E069E" w:rsidRDefault="003E0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FC" w:rsidRDefault="007C216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47F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47FC" w:rsidRDefault="004847F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FC" w:rsidRDefault="004847FC" w:rsidP="00DE135D">
    <w:pPr>
      <w:pStyle w:val="Cabealho"/>
      <w:spacing w:after="240"/>
      <w:jc w:val="center"/>
    </w:pPr>
    <w:r>
      <w:t xml:space="preserve">    </w:t>
    </w:r>
    <w:r w:rsidR="004B6156">
      <w:rPr>
        <w:noProof/>
        <w:lang w:eastAsia="pt-BR"/>
      </w:rPr>
      <w:drawing>
        <wp:inline distT="0" distB="0" distL="0" distR="0">
          <wp:extent cx="1986915" cy="422275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14640"/>
    <w:multiLevelType w:val="multilevel"/>
    <w:tmpl w:val="984035C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9E26C0E"/>
    <w:multiLevelType w:val="multilevel"/>
    <w:tmpl w:val="7CB0F7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11276"/>
    <w:multiLevelType w:val="multilevel"/>
    <w:tmpl w:val="FA5E987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B1AA5"/>
    <w:multiLevelType w:val="multilevel"/>
    <w:tmpl w:val="9F86766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620E7E7A"/>
    <w:multiLevelType w:val="hybridMultilevel"/>
    <w:tmpl w:val="DEE48E9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06852"/>
    <w:multiLevelType w:val="multilevel"/>
    <w:tmpl w:val="369A11D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3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9"/>
  </w:num>
  <w:num w:numId="4">
    <w:abstractNumId w:val="41"/>
  </w:num>
  <w:num w:numId="5">
    <w:abstractNumId w:val="36"/>
  </w:num>
  <w:num w:numId="6">
    <w:abstractNumId w:val="14"/>
  </w:num>
  <w:num w:numId="7">
    <w:abstractNumId w:val="43"/>
  </w:num>
  <w:num w:numId="8">
    <w:abstractNumId w:val="17"/>
  </w:num>
  <w:num w:numId="9">
    <w:abstractNumId w:val="34"/>
  </w:num>
  <w:num w:numId="10">
    <w:abstractNumId w:val="13"/>
  </w:num>
  <w:num w:numId="11">
    <w:abstractNumId w:val="38"/>
  </w:num>
  <w:num w:numId="12">
    <w:abstractNumId w:val="8"/>
  </w:num>
  <w:num w:numId="13">
    <w:abstractNumId w:val="9"/>
  </w:num>
  <w:num w:numId="14">
    <w:abstractNumId w:val="23"/>
  </w:num>
  <w:num w:numId="15">
    <w:abstractNumId w:val="15"/>
  </w:num>
  <w:num w:numId="16">
    <w:abstractNumId w:val="25"/>
  </w:num>
  <w:num w:numId="17">
    <w:abstractNumId w:val="28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21"/>
  </w:num>
  <w:num w:numId="23">
    <w:abstractNumId w:val="31"/>
  </w:num>
  <w:num w:numId="24">
    <w:abstractNumId w:val="18"/>
  </w:num>
  <w:num w:numId="25">
    <w:abstractNumId w:val="33"/>
  </w:num>
  <w:num w:numId="26">
    <w:abstractNumId w:val="37"/>
  </w:num>
  <w:num w:numId="27">
    <w:abstractNumId w:val="29"/>
  </w:num>
  <w:num w:numId="28">
    <w:abstractNumId w:val="10"/>
  </w:num>
  <w:num w:numId="29">
    <w:abstractNumId w:val="30"/>
  </w:num>
  <w:num w:numId="30">
    <w:abstractNumId w:val="40"/>
  </w:num>
  <w:num w:numId="31">
    <w:abstractNumId w:val="27"/>
  </w:num>
  <w:num w:numId="32">
    <w:abstractNumId w:val="11"/>
  </w:num>
  <w:num w:numId="33">
    <w:abstractNumId w:val="24"/>
  </w:num>
  <w:num w:numId="34">
    <w:abstractNumId w:val="7"/>
  </w:num>
  <w:num w:numId="35">
    <w:abstractNumId w:val="42"/>
  </w:num>
  <w:num w:numId="36">
    <w:abstractNumId w:val="32"/>
  </w:num>
  <w:num w:numId="37">
    <w:abstractNumId w:val="35"/>
  </w:num>
  <w:num w:numId="38">
    <w:abstractNumId w:val="20"/>
  </w:num>
  <w:num w:numId="39">
    <w:abstractNumId w:val="26"/>
  </w:num>
  <w:num w:numId="40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35D"/>
    <w:rsid w:val="00007796"/>
    <w:rsid w:val="00012D24"/>
    <w:rsid w:val="000156D3"/>
    <w:rsid w:val="00020938"/>
    <w:rsid w:val="0002195D"/>
    <w:rsid w:val="00021F3C"/>
    <w:rsid w:val="00022214"/>
    <w:rsid w:val="00022C3D"/>
    <w:rsid w:val="000316B2"/>
    <w:rsid w:val="000333AF"/>
    <w:rsid w:val="00033B5D"/>
    <w:rsid w:val="00035B0E"/>
    <w:rsid w:val="00037938"/>
    <w:rsid w:val="00041984"/>
    <w:rsid w:val="000424E8"/>
    <w:rsid w:val="00042A34"/>
    <w:rsid w:val="000462A6"/>
    <w:rsid w:val="000475DF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82551"/>
    <w:rsid w:val="0008325D"/>
    <w:rsid w:val="0008369D"/>
    <w:rsid w:val="00084E1F"/>
    <w:rsid w:val="00086FA1"/>
    <w:rsid w:val="000876B7"/>
    <w:rsid w:val="00090CB2"/>
    <w:rsid w:val="00091F5A"/>
    <w:rsid w:val="000949B5"/>
    <w:rsid w:val="00096081"/>
    <w:rsid w:val="00097E4C"/>
    <w:rsid w:val="000A15E2"/>
    <w:rsid w:val="000A40D4"/>
    <w:rsid w:val="000A4614"/>
    <w:rsid w:val="000A7FB7"/>
    <w:rsid w:val="000B395F"/>
    <w:rsid w:val="000B3AC8"/>
    <w:rsid w:val="000D114B"/>
    <w:rsid w:val="000D17E4"/>
    <w:rsid w:val="000D5B47"/>
    <w:rsid w:val="000E038B"/>
    <w:rsid w:val="000E332E"/>
    <w:rsid w:val="000E375E"/>
    <w:rsid w:val="000E6267"/>
    <w:rsid w:val="000E6E5B"/>
    <w:rsid w:val="000F52C6"/>
    <w:rsid w:val="000F5921"/>
    <w:rsid w:val="000F6083"/>
    <w:rsid w:val="000F688B"/>
    <w:rsid w:val="001009E3"/>
    <w:rsid w:val="00104E00"/>
    <w:rsid w:val="001057D8"/>
    <w:rsid w:val="00107928"/>
    <w:rsid w:val="0011175D"/>
    <w:rsid w:val="001168FD"/>
    <w:rsid w:val="0011752B"/>
    <w:rsid w:val="001231C3"/>
    <w:rsid w:val="00123449"/>
    <w:rsid w:val="00123D84"/>
    <w:rsid w:val="001248CA"/>
    <w:rsid w:val="00124B8E"/>
    <w:rsid w:val="00127C29"/>
    <w:rsid w:val="00130DCE"/>
    <w:rsid w:val="00134738"/>
    <w:rsid w:val="00134A0D"/>
    <w:rsid w:val="001352C5"/>
    <w:rsid w:val="00135A54"/>
    <w:rsid w:val="00140911"/>
    <w:rsid w:val="00141562"/>
    <w:rsid w:val="00142A08"/>
    <w:rsid w:val="0015112C"/>
    <w:rsid w:val="00151CE1"/>
    <w:rsid w:val="001533D5"/>
    <w:rsid w:val="00155C17"/>
    <w:rsid w:val="00164FD2"/>
    <w:rsid w:val="001663BE"/>
    <w:rsid w:val="001712BA"/>
    <w:rsid w:val="00173A9D"/>
    <w:rsid w:val="00174D68"/>
    <w:rsid w:val="00174DEC"/>
    <w:rsid w:val="00177912"/>
    <w:rsid w:val="001803FF"/>
    <w:rsid w:val="00183292"/>
    <w:rsid w:val="00183713"/>
    <w:rsid w:val="00183760"/>
    <w:rsid w:val="00186539"/>
    <w:rsid w:val="00191AF5"/>
    <w:rsid w:val="0019344E"/>
    <w:rsid w:val="00194D39"/>
    <w:rsid w:val="001954C7"/>
    <w:rsid w:val="001A01D1"/>
    <w:rsid w:val="001A63AA"/>
    <w:rsid w:val="001B200D"/>
    <w:rsid w:val="001B3FB9"/>
    <w:rsid w:val="001B5804"/>
    <w:rsid w:val="001B720C"/>
    <w:rsid w:val="001B7458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D53AD"/>
    <w:rsid w:val="001E163F"/>
    <w:rsid w:val="001E307E"/>
    <w:rsid w:val="001E43E5"/>
    <w:rsid w:val="001F09A5"/>
    <w:rsid w:val="001F32A3"/>
    <w:rsid w:val="001F50A5"/>
    <w:rsid w:val="00201358"/>
    <w:rsid w:val="00202FE5"/>
    <w:rsid w:val="0020305F"/>
    <w:rsid w:val="002033F9"/>
    <w:rsid w:val="00204812"/>
    <w:rsid w:val="00205837"/>
    <w:rsid w:val="002162EC"/>
    <w:rsid w:val="002227ED"/>
    <w:rsid w:val="00225035"/>
    <w:rsid w:val="00227C84"/>
    <w:rsid w:val="002325FF"/>
    <w:rsid w:val="00234CB0"/>
    <w:rsid w:val="00234D3B"/>
    <w:rsid w:val="00242220"/>
    <w:rsid w:val="00242AE3"/>
    <w:rsid w:val="002444E9"/>
    <w:rsid w:val="00253EF5"/>
    <w:rsid w:val="0025409B"/>
    <w:rsid w:val="00255CF8"/>
    <w:rsid w:val="00261551"/>
    <w:rsid w:val="00263660"/>
    <w:rsid w:val="00264A1C"/>
    <w:rsid w:val="00281CEB"/>
    <w:rsid w:val="00285867"/>
    <w:rsid w:val="0028737F"/>
    <w:rsid w:val="002873E2"/>
    <w:rsid w:val="002918E8"/>
    <w:rsid w:val="002933A1"/>
    <w:rsid w:val="00294A70"/>
    <w:rsid w:val="00295C57"/>
    <w:rsid w:val="002A0A54"/>
    <w:rsid w:val="002B401F"/>
    <w:rsid w:val="002C17BA"/>
    <w:rsid w:val="002C3CF4"/>
    <w:rsid w:val="002C5C80"/>
    <w:rsid w:val="002C6AB8"/>
    <w:rsid w:val="002C6F7C"/>
    <w:rsid w:val="002D0096"/>
    <w:rsid w:val="002D07C4"/>
    <w:rsid w:val="002D2C74"/>
    <w:rsid w:val="002D4C45"/>
    <w:rsid w:val="002E25B5"/>
    <w:rsid w:val="002E30DC"/>
    <w:rsid w:val="002E39C0"/>
    <w:rsid w:val="002E423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17901"/>
    <w:rsid w:val="003228F8"/>
    <w:rsid w:val="00331747"/>
    <w:rsid w:val="00331DA5"/>
    <w:rsid w:val="0033360E"/>
    <w:rsid w:val="0034111D"/>
    <w:rsid w:val="00342219"/>
    <w:rsid w:val="00343875"/>
    <w:rsid w:val="00343CC7"/>
    <w:rsid w:val="00345C12"/>
    <w:rsid w:val="0035048C"/>
    <w:rsid w:val="00351002"/>
    <w:rsid w:val="00354870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919D9"/>
    <w:rsid w:val="00393862"/>
    <w:rsid w:val="00393927"/>
    <w:rsid w:val="0039454E"/>
    <w:rsid w:val="003A4F7D"/>
    <w:rsid w:val="003A569E"/>
    <w:rsid w:val="003B13F0"/>
    <w:rsid w:val="003B5E7A"/>
    <w:rsid w:val="003B5F1B"/>
    <w:rsid w:val="003B6B69"/>
    <w:rsid w:val="003C0C08"/>
    <w:rsid w:val="003C2563"/>
    <w:rsid w:val="003C54AC"/>
    <w:rsid w:val="003C7D88"/>
    <w:rsid w:val="003D60FC"/>
    <w:rsid w:val="003D626C"/>
    <w:rsid w:val="003D6B84"/>
    <w:rsid w:val="003E069E"/>
    <w:rsid w:val="003E153C"/>
    <w:rsid w:val="003E7907"/>
    <w:rsid w:val="003F2224"/>
    <w:rsid w:val="003F45C9"/>
    <w:rsid w:val="003F4904"/>
    <w:rsid w:val="00403869"/>
    <w:rsid w:val="004070D1"/>
    <w:rsid w:val="0041422B"/>
    <w:rsid w:val="004143D0"/>
    <w:rsid w:val="00414773"/>
    <w:rsid w:val="00415B9F"/>
    <w:rsid w:val="004219E2"/>
    <w:rsid w:val="0042214D"/>
    <w:rsid w:val="00422E91"/>
    <w:rsid w:val="00425B37"/>
    <w:rsid w:val="00427278"/>
    <w:rsid w:val="00432517"/>
    <w:rsid w:val="004351D3"/>
    <w:rsid w:val="004422C8"/>
    <w:rsid w:val="00445010"/>
    <w:rsid w:val="00445EE5"/>
    <w:rsid w:val="00450414"/>
    <w:rsid w:val="00452CDE"/>
    <w:rsid w:val="00453682"/>
    <w:rsid w:val="004541DE"/>
    <w:rsid w:val="00455120"/>
    <w:rsid w:val="00455D02"/>
    <w:rsid w:val="0045681F"/>
    <w:rsid w:val="00460C81"/>
    <w:rsid w:val="00461FC4"/>
    <w:rsid w:val="004647BA"/>
    <w:rsid w:val="00467B6C"/>
    <w:rsid w:val="00470E79"/>
    <w:rsid w:val="0047291D"/>
    <w:rsid w:val="00481C39"/>
    <w:rsid w:val="00482526"/>
    <w:rsid w:val="004847FC"/>
    <w:rsid w:val="00487AEB"/>
    <w:rsid w:val="0049092E"/>
    <w:rsid w:val="00491C2E"/>
    <w:rsid w:val="004946F8"/>
    <w:rsid w:val="00495938"/>
    <w:rsid w:val="004A11D7"/>
    <w:rsid w:val="004A1B32"/>
    <w:rsid w:val="004A2A29"/>
    <w:rsid w:val="004A412C"/>
    <w:rsid w:val="004A765C"/>
    <w:rsid w:val="004B3F8B"/>
    <w:rsid w:val="004B6156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712F"/>
    <w:rsid w:val="004E0486"/>
    <w:rsid w:val="004E19F1"/>
    <w:rsid w:val="004E4718"/>
    <w:rsid w:val="004E5E45"/>
    <w:rsid w:val="004F0024"/>
    <w:rsid w:val="004F00E3"/>
    <w:rsid w:val="004F15EB"/>
    <w:rsid w:val="004F54F5"/>
    <w:rsid w:val="00502833"/>
    <w:rsid w:val="00516BEA"/>
    <w:rsid w:val="0051754C"/>
    <w:rsid w:val="00517988"/>
    <w:rsid w:val="005208BA"/>
    <w:rsid w:val="00522C22"/>
    <w:rsid w:val="00523510"/>
    <w:rsid w:val="00523A12"/>
    <w:rsid w:val="00523C6A"/>
    <w:rsid w:val="0052453C"/>
    <w:rsid w:val="005267C0"/>
    <w:rsid w:val="00533C79"/>
    <w:rsid w:val="005340D7"/>
    <w:rsid w:val="005361E3"/>
    <w:rsid w:val="00536C46"/>
    <w:rsid w:val="00541789"/>
    <w:rsid w:val="00542B5F"/>
    <w:rsid w:val="0054331E"/>
    <w:rsid w:val="00543502"/>
    <w:rsid w:val="00545174"/>
    <w:rsid w:val="00546023"/>
    <w:rsid w:val="00553BB3"/>
    <w:rsid w:val="00553C85"/>
    <w:rsid w:val="00554A3F"/>
    <w:rsid w:val="00557BC6"/>
    <w:rsid w:val="00560663"/>
    <w:rsid w:val="00562E8E"/>
    <w:rsid w:val="00563DC4"/>
    <w:rsid w:val="005728C9"/>
    <w:rsid w:val="0057444B"/>
    <w:rsid w:val="005804CF"/>
    <w:rsid w:val="00580B78"/>
    <w:rsid w:val="00581250"/>
    <w:rsid w:val="00581E97"/>
    <w:rsid w:val="00590E2F"/>
    <w:rsid w:val="005949D5"/>
    <w:rsid w:val="0059717E"/>
    <w:rsid w:val="005A7EBA"/>
    <w:rsid w:val="005B513A"/>
    <w:rsid w:val="005B563F"/>
    <w:rsid w:val="005C46B4"/>
    <w:rsid w:val="005C55D2"/>
    <w:rsid w:val="005C604C"/>
    <w:rsid w:val="005C6ED8"/>
    <w:rsid w:val="005D151D"/>
    <w:rsid w:val="005D21EF"/>
    <w:rsid w:val="005D3196"/>
    <w:rsid w:val="005D4513"/>
    <w:rsid w:val="005D649E"/>
    <w:rsid w:val="005D6850"/>
    <w:rsid w:val="005D6A23"/>
    <w:rsid w:val="005D6C25"/>
    <w:rsid w:val="005E2677"/>
    <w:rsid w:val="005E497E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5F7D15"/>
    <w:rsid w:val="00600719"/>
    <w:rsid w:val="00600E45"/>
    <w:rsid w:val="00602664"/>
    <w:rsid w:val="00605435"/>
    <w:rsid w:val="00606192"/>
    <w:rsid w:val="00606F88"/>
    <w:rsid w:val="0061091D"/>
    <w:rsid w:val="00611B83"/>
    <w:rsid w:val="00613F38"/>
    <w:rsid w:val="006144EB"/>
    <w:rsid w:val="00614853"/>
    <w:rsid w:val="00614B03"/>
    <w:rsid w:val="006217DC"/>
    <w:rsid w:val="00626F4F"/>
    <w:rsid w:val="0062732B"/>
    <w:rsid w:val="00627606"/>
    <w:rsid w:val="00640CDC"/>
    <w:rsid w:val="006425B3"/>
    <w:rsid w:val="0064759A"/>
    <w:rsid w:val="00650D44"/>
    <w:rsid w:val="00650E8D"/>
    <w:rsid w:val="00651997"/>
    <w:rsid w:val="006656CB"/>
    <w:rsid w:val="006709A6"/>
    <w:rsid w:val="00670D7F"/>
    <w:rsid w:val="00671731"/>
    <w:rsid w:val="00672B53"/>
    <w:rsid w:val="0068385F"/>
    <w:rsid w:val="00684679"/>
    <w:rsid w:val="006846E6"/>
    <w:rsid w:val="00684DED"/>
    <w:rsid w:val="00686065"/>
    <w:rsid w:val="00686517"/>
    <w:rsid w:val="00690651"/>
    <w:rsid w:val="00694451"/>
    <w:rsid w:val="006946CE"/>
    <w:rsid w:val="00694C09"/>
    <w:rsid w:val="00695C74"/>
    <w:rsid w:val="0069799A"/>
    <w:rsid w:val="006A3FEE"/>
    <w:rsid w:val="006A453E"/>
    <w:rsid w:val="006A56B8"/>
    <w:rsid w:val="006A69B8"/>
    <w:rsid w:val="006A7B60"/>
    <w:rsid w:val="006B23F1"/>
    <w:rsid w:val="006C0345"/>
    <w:rsid w:val="006C15AC"/>
    <w:rsid w:val="006C4C2F"/>
    <w:rsid w:val="006D08F7"/>
    <w:rsid w:val="006D1588"/>
    <w:rsid w:val="006D7E35"/>
    <w:rsid w:val="006E1427"/>
    <w:rsid w:val="006E3B2E"/>
    <w:rsid w:val="006E3E43"/>
    <w:rsid w:val="006E54DA"/>
    <w:rsid w:val="006E5E72"/>
    <w:rsid w:val="006F4E8F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32BC"/>
    <w:rsid w:val="00734693"/>
    <w:rsid w:val="007350D9"/>
    <w:rsid w:val="007361BF"/>
    <w:rsid w:val="00737F91"/>
    <w:rsid w:val="007423A2"/>
    <w:rsid w:val="007451D9"/>
    <w:rsid w:val="00745317"/>
    <w:rsid w:val="007514F7"/>
    <w:rsid w:val="00756995"/>
    <w:rsid w:val="007604C9"/>
    <w:rsid w:val="00762278"/>
    <w:rsid w:val="00762317"/>
    <w:rsid w:val="007652F2"/>
    <w:rsid w:val="00770B74"/>
    <w:rsid w:val="00770EB4"/>
    <w:rsid w:val="007736D6"/>
    <w:rsid w:val="007818A8"/>
    <w:rsid w:val="00792BC4"/>
    <w:rsid w:val="00793391"/>
    <w:rsid w:val="00795CF2"/>
    <w:rsid w:val="007A09B4"/>
    <w:rsid w:val="007A494C"/>
    <w:rsid w:val="007A49C0"/>
    <w:rsid w:val="007B1B67"/>
    <w:rsid w:val="007B3C6A"/>
    <w:rsid w:val="007C216F"/>
    <w:rsid w:val="007C220A"/>
    <w:rsid w:val="007C3CE0"/>
    <w:rsid w:val="007C5A42"/>
    <w:rsid w:val="007C6628"/>
    <w:rsid w:val="007D23EF"/>
    <w:rsid w:val="007D5FD5"/>
    <w:rsid w:val="007D666D"/>
    <w:rsid w:val="007E4F28"/>
    <w:rsid w:val="007E5155"/>
    <w:rsid w:val="007F4D4A"/>
    <w:rsid w:val="007F4EF7"/>
    <w:rsid w:val="007F5EBC"/>
    <w:rsid w:val="007F6D09"/>
    <w:rsid w:val="007F75B3"/>
    <w:rsid w:val="007F79A1"/>
    <w:rsid w:val="00804F10"/>
    <w:rsid w:val="008109A6"/>
    <w:rsid w:val="00811CCD"/>
    <w:rsid w:val="00813B26"/>
    <w:rsid w:val="00817F3F"/>
    <w:rsid w:val="00821BB2"/>
    <w:rsid w:val="00821F53"/>
    <w:rsid w:val="00824514"/>
    <w:rsid w:val="00827474"/>
    <w:rsid w:val="008421DA"/>
    <w:rsid w:val="0085277F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805F6"/>
    <w:rsid w:val="00884D6F"/>
    <w:rsid w:val="00890298"/>
    <w:rsid w:val="008A1758"/>
    <w:rsid w:val="008A1E62"/>
    <w:rsid w:val="008A49EE"/>
    <w:rsid w:val="008B031B"/>
    <w:rsid w:val="008C45B9"/>
    <w:rsid w:val="008C6FC5"/>
    <w:rsid w:val="008D16CA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04EA"/>
    <w:rsid w:val="009013A9"/>
    <w:rsid w:val="00903C4C"/>
    <w:rsid w:val="00907A64"/>
    <w:rsid w:val="00910204"/>
    <w:rsid w:val="00910431"/>
    <w:rsid w:val="009114A7"/>
    <w:rsid w:val="00911A31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2534"/>
    <w:rsid w:val="009835B0"/>
    <w:rsid w:val="009836FB"/>
    <w:rsid w:val="00984FE5"/>
    <w:rsid w:val="009856F2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C000B"/>
    <w:rsid w:val="009C091E"/>
    <w:rsid w:val="009C106B"/>
    <w:rsid w:val="009C31F3"/>
    <w:rsid w:val="009C32AF"/>
    <w:rsid w:val="009C4167"/>
    <w:rsid w:val="009C686A"/>
    <w:rsid w:val="009C76E1"/>
    <w:rsid w:val="009D06C4"/>
    <w:rsid w:val="009D446B"/>
    <w:rsid w:val="009D6419"/>
    <w:rsid w:val="009D64F7"/>
    <w:rsid w:val="009D786C"/>
    <w:rsid w:val="009E1D63"/>
    <w:rsid w:val="009E3157"/>
    <w:rsid w:val="009E50E3"/>
    <w:rsid w:val="009F1DAD"/>
    <w:rsid w:val="009F4734"/>
    <w:rsid w:val="009F6E3B"/>
    <w:rsid w:val="009F7B65"/>
    <w:rsid w:val="00A022B9"/>
    <w:rsid w:val="00A02511"/>
    <w:rsid w:val="00A11844"/>
    <w:rsid w:val="00A14B6F"/>
    <w:rsid w:val="00A1513F"/>
    <w:rsid w:val="00A20E04"/>
    <w:rsid w:val="00A21ADF"/>
    <w:rsid w:val="00A25E18"/>
    <w:rsid w:val="00A269F5"/>
    <w:rsid w:val="00A31998"/>
    <w:rsid w:val="00A3325C"/>
    <w:rsid w:val="00A33AB8"/>
    <w:rsid w:val="00A359CD"/>
    <w:rsid w:val="00A40348"/>
    <w:rsid w:val="00A43C43"/>
    <w:rsid w:val="00A47B8D"/>
    <w:rsid w:val="00A47ECC"/>
    <w:rsid w:val="00A500D8"/>
    <w:rsid w:val="00A52FD1"/>
    <w:rsid w:val="00A541AF"/>
    <w:rsid w:val="00A55A08"/>
    <w:rsid w:val="00A607A8"/>
    <w:rsid w:val="00A6752F"/>
    <w:rsid w:val="00A7009C"/>
    <w:rsid w:val="00A76B0B"/>
    <w:rsid w:val="00A77A69"/>
    <w:rsid w:val="00A84D87"/>
    <w:rsid w:val="00A8520C"/>
    <w:rsid w:val="00A90F03"/>
    <w:rsid w:val="00AA3068"/>
    <w:rsid w:val="00AA3382"/>
    <w:rsid w:val="00AB4EEA"/>
    <w:rsid w:val="00AB53D3"/>
    <w:rsid w:val="00AB7929"/>
    <w:rsid w:val="00AC102D"/>
    <w:rsid w:val="00AC54E3"/>
    <w:rsid w:val="00AC5C68"/>
    <w:rsid w:val="00AC63AB"/>
    <w:rsid w:val="00AC6765"/>
    <w:rsid w:val="00AD66FB"/>
    <w:rsid w:val="00AE0618"/>
    <w:rsid w:val="00AE08DD"/>
    <w:rsid w:val="00AE261C"/>
    <w:rsid w:val="00AE27A5"/>
    <w:rsid w:val="00AE5DC4"/>
    <w:rsid w:val="00AE69C3"/>
    <w:rsid w:val="00AF316B"/>
    <w:rsid w:val="00AF3C00"/>
    <w:rsid w:val="00AF5C2D"/>
    <w:rsid w:val="00AF7E8D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3111B"/>
    <w:rsid w:val="00B31A40"/>
    <w:rsid w:val="00B32583"/>
    <w:rsid w:val="00B400C0"/>
    <w:rsid w:val="00B41DAA"/>
    <w:rsid w:val="00B41EF6"/>
    <w:rsid w:val="00B41F01"/>
    <w:rsid w:val="00B42CB9"/>
    <w:rsid w:val="00B43590"/>
    <w:rsid w:val="00B44AE5"/>
    <w:rsid w:val="00B450FE"/>
    <w:rsid w:val="00B516AD"/>
    <w:rsid w:val="00B52770"/>
    <w:rsid w:val="00B552A4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EAE"/>
    <w:rsid w:val="00BA0B78"/>
    <w:rsid w:val="00BA11A5"/>
    <w:rsid w:val="00BA3987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7E84"/>
    <w:rsid w:val="00BD2954"/>
    <w:rsid w:val="00BD3B3B"/>
    <w:rsid w:val="00BD50D5"/>
    <w:rsid w:val="00BD6783"/>
    <w:rsid w:val="00BD74C9"/>
    <w:rsid w:val="00BE5C2C"/>
    <w:rsid w:val="00BE7054"/>
    <w:rsid w:val="00BE7BDB"/>
    <w:rsid w:val="00BF0427"/>
    <w:rsid w:val="00BF0C38"/>
    <w:rsid w:val="00BF2908"/>
    <w:rsid w:val="00BF2A8D"/>
    <w:rsid w:val="00BF321B"/>
    <w:rsid w:val="00BF6AA1"/>
    <w:rsid w:val="00BF7B86"/>
    <w:rsid w:val="00C00419"/>
    <w:rsid w:val="00C00C49"/>
    <w:rsid w:val="00C0144C"/>
    <w:rsid w:val="00C02AC6"/>
    <w:rsid w:val="00C11732"/>
    <w:rsid w:val="00C12D73"/>
    <w:rsid w:val="00C15E8A"/>
    <w:rsid w:val="00C216D2"/>
    <w:rsid w:val="00C22D9D"/>
    <w:rsid w:val="00C2720C"/>
    <w:rsid w:val="00C303C6"/>
    <w:rsid w:val="00C308CB"/>
    <w:rsid w:val="00C3186E"/>
    <w:rsid w:val="00C34AAE"/>
    <w:rsid w:val="00C35C39"/>
    <w:rsid w:val="00C4188D"/>
    <w:rsid w:val="00C41A06"/>
    <w:rsid w:val="00C47E8D"/>
    <w:rsid w:val="00C607EB"/>
    <w:rsid w:val="00C64146"/>
    <w:rsid w:val="00C73D2F"/>
    <w:rsid w:val="00C831F0"/>
    <w:rsid w:val="00C84364"/>
    <w:rsid w:val="00C84EDB"/>
    <w:rsid w:val="00C8749C"/>
    <w:rsid w:val="00C907FF"/>
    <w:rsid w:val="00C925F9"/>
    <w:rsid w:val="00C93921"/>
    <w:rsid w:val="00CA14ED"/>
    <w:rsid w:val="00CB1A91"/>
    <w:rsid w:val="00CB4787"/>
    <w:rsid w:val="00CB5B64"/>
    <w:rsid w:val="00CB7F44"/>
    <w:rsid w:val="00CC0275"/>
    <w:rsid w:val="00CC0BF0"/>
    <w:rsid w:val="00CC2914"/>
    <w:rsid w:val="00CC2F5E"/>
    <w:rsid w:val="00CD045B"/>
    <w:rsid w:val="00CD0C01"/>
    <w:rsid w:val="00CD3EC3"/>
    <w:rsid w:val="00CD3FCF"/>
    <w:rsid w:val="00CD4136"/>
    <w:rsid w:val="00CD6944"/>
    <w:rsid w:val="00CE1A43"/>
    <w:rsid w:val="00CE3308"/>
    <w:rsid w:val="00CF4094"/>
    <w:rsid w:val="00CF5E14"/>
    <w:rsid w:val="00CF6461"/>
    <w:rsid w:val="00CF79B7"/>
    <w:rsid w:val="00D004D7"/>
    <w:rsid w:val="00D0172E"/>
    <w:rsid w:val="00D03A42"/>
    <w:rsid w:val="00D11BEA"/>
    <w:rsid w:val="00D13C30"/>
    <w:rsid w:val="00D13D92"/>
    <w:rsid w:val="00D15F23"/>
    <w:rsid w:val="00D169F6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779A7"/>
    <w:rsid w:val="00D81080"/>
    <w:rsid w:val="00D8166E"/>
    <w:rsid w:val="00D8312D"/>
    <w:rsid w:val="00D8491C"/>
    <w:rsid w:val="00D85895"/>
    <w:rsid w:val="00D93EEF"/>
    <w:rsid w:val="00D9478A"/>
    <w:rsid w:val="00D95387"/>
    <w:rsid w:val="00D9563C"/>
    <w:rsid w:val="00DA1F3D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1971"/>
    <w:rsid w:val="00DD46BF"/>
    <w:rsid w:val="00DD7027"/>
    <w:rsid w:val="00DD7A66"/>
    <w:rsid w:val="00DE135D"/>
    <w:rsid w:val="00DE2FDD"/>
    <w:rsid w:val="00DE6A85"/>
    <w:rsid w:val="00E014D4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26A7"/>
    <w:rsid w:val="00E43FA8"/>
    <w:rsid w:val="00E45AEB"/>
    <w:rsid w:val="00E46DB7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6AD9"/>
    <w:rsid w:val="00E77FF0"/>
    <w:rsid w:val="00E809AB"/>
    <w:rsid w:val="00E81132"/>
    <w:rsid w:val="00E811FB"/>
    <w:rsid w:val="00E823AF"/>
    <w:rsid w:val="00E826C9"/>
    <w:rsid w:val="00E8402E"/>
    <w:rsid w:val="00E86D0D"/>
    <w:rsid w:val="00E878BA"/>
    <w:rsid w:val="00E9247A"/>
    <w:rsid w:val="00EA243A"/>
    <w:rsid w:val="00EA5926"/>
    <w:rsid w:val="00EB03A1"/>
    <w:rsid w:val="00EB3C86"/>
    <w:rsid w:val="00EC167E"/>
    <w:rsid w:val="00EC1D83"/>
    <w:rsid w:val="00EC2CA8"/>
    <w:rsid w:val="00EC3BE7"/>
    <w:rsid w:val="00EC3FB1"/>
    <w:rsid w:val="00EC5950"/>
    <w:rsid w:val="00EC59BD"/>
    <w:rsid w:val="00EC5DAD"/>
    <w:rsid w:val="00EC609C"/>
    <w:rsid w:val="00ED07A7"/>
    <w:rsid w:val="00ED3245"/>
    <w:rsid w:val="00ED4C81"/>
    <w:rsid w:val="00EE130A"/>
    <w:rsid w:val="00EE2116"/>
    <w:rsid w:val="00EE5476"/>
    <w:rsid w:val="00EF24C8"/>
    <w:rsid w:val="00EF42DB"/>
    <w:rsid w:val="00EF6B35"/>
    <w:rsid w:val="00F05DC6"/>
    <w:rsid w:val="00F06C74"/>
    <w:rsid w:val="00F10171"/>
    <w:rsid w:val="00F126BF"/>
    <w:rsid w:val="00F13B25"/>
    <w:rsid w:val="00F16881"/>
    <w:rsid w:val="00F17262"/>
    <w:rsid w:val="00F23E50"/>
    <w:rsid w:val="00F258B5"/>
    <w:rsid w:val="00F30D24"/>
    <w:rsid w:val="00F333EB"/>
    <w:rsid w:val="00F33D9D"/>
    <w:rsid w:val="00F34C0F"/>
    <w:rsid w:val="00F36A4C"/>
    <w:rsid w:val="00F40A1D"/>
    <w:rsid w:val="00F4318B"/>
    <w:rsid w:val="00F53E36"/>
    <w:rsid w:val="00F625FA"/>
    <w:rsid w:val="00F62866"/>
    <w:rsid w:val="00F635CA"/>
    <w:rsid w:val="00F6545F"/>
    <w:rsid w:val="00F7147E"/>
    <w:rsid w:val="00F717DD"/>
    <w:rsid w:val="00F71E9A"/>
    <w:rsid w:val="00F720CB"/>
    <w:rsid w:val="00F73A02"/>
    <w:rsid w:val="00F82C66"/>
    <w:rsid w:val="00F83DE6"/>
    <w:rsid w:val="00F85037"/>
    <w:rsid w:val="00F85DB4"/>
    <w:rsid w:val="00F86197"/>
    <w:rsid w:val="00F91BC0"/>
    <w:rsid w:val="00F91CE8"/>
    <w:rsid w:val="00F97613"/>
    <w:rsid w:val="00FA21C5"/>
    <w:rsid w:val="00FA31BE"/>
    <w:rsid w:val="00FA6495"/>
    <w:rsid w:val="00FB494C"/>
    <w:rsid w:val="00FB626C"/>
    <w:rsid w:val="00FC2DC7"/>
    <w:rsid w:val="00FC3630"/>
    <w:rsid w:val="00FD1CB9"/>
    <w:rsid w:val="00FD3395"/>
    <w:rsid w:val="00FD3902"/>
    <w:rsid w:val="00FD505E"/>
    <w:rsid w:val="00FD5429"/>
    <w:rsid w:val="00FD6AF0"/>
    <w:rsid w:val="00FE275C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6F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7C216F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7C216F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C216F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7C216F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7C216F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7C216F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7C216F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7C216F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7C216F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7C216F"/>
    <w:rPr>
      <w:rFonts w:ascii="Symbol" w:hAnsi="Symbol"/>
    </w:rPr>
  </w:style>
  <w:style w:type="character" w:customStyle="1" w:styleId="Absatz-Standardschriftart">
    <w:name w:val="Absatz-Standardschriftart"/>
    <w:rsid w:val="007C216F"/>
  </w:style>
  <w:style w:type="character" w:customStyle="1" w:styleId="WW-Absatz-Standardschriftart">
    <w:name w:val="WW-Absatz-Standardschriftart"/>
    <w:rsid w:val="007C216F"/>
  </w:style>
  <w:style w:type="character" w:customStyle="1" w:styleId="WW8Num1z0">
    <w:name w:val="WW8Num1z0"/>
    <w:rsid w:val="007C216F"/>
    <w:rPr>
      <w:rFonts w:ascii="Symbol" w:hAnsi="Symbol"/>
    </w:rPr>
  </w:style>
  <w:style w:type="character" w:customStyle="1" w:styleId="WW-Absatz-Standardschriftart1">
    <w:name w:val="WW-Absatz-Standardschriftart1"/>
    <w:rsid w:val="007C216F"/>
  </w:style>
  <w:style w:type="character" w:customStyle="1" w:styleId="WW-WW8Num1z0">
    <w:name w:val="WW-WW8Num1z0"/>
    <w:rsid w:val="007C216F"/>
    <w:rPr>
      <w:rFonts w:ascii="Symbol" w:hAnsi="Symbol"/>
    </w:rPr>
  </w:style>
  <w:style w:type="character" w:customStyle="1" w:styleId="WW-Absatz-Standardschriftart11">
    <w:name w:val="WW-Absatz-Standardschriftart11"/>
    <w:rsid w:val="007C216F"/>
  </w:style>
  <w:style w:type="character" w:customStyle="1" w:styleId="WW-WW8Num1z01">
    <w:name w:val="WW-WW8Num1z01"/>
    <w:rsid w:val="007C216F"/>
    <w:rPr>
      <w:rFonts w:ascii="Symbol" w:hAnsi="Symbol"/>
    </w:rPr>
  </w:style>
  <w:style w:type="character" w:customStyle="1" w:styleId="WW-Absatz-Standardschriftart111">
    <w:name w:val="WW-Absatz-Standardschriftart111"/>
    <w:rsid w:val="007C216F"/>
  </w:style>
  <w:style w:type="character" w:customStyle="1" w:styleId="WW-WW8Num1z011">
    <w:name w:val="WW-WW8Num1z011"/>
    <w:rsid w:val="007C216F"/>
    <w:rPr>
      <w:rFonts w:ascii="Symbol" w:hAnsi="Symbol"/>
    </w:rPr>
  </w:style>
  <w:style w:type="character" w:customStyle="1" w:styleId="WW-Absatz-Standardschriftart1111">
    <w:name w:val="WW-Absatz-Standardschriftart1111"/>
    <w:rsid w:val="007C216F"/>
  </w:style>
  <w:style w:type="character" w:customStyle="1" w:styleId="WW-WW8Num1z0111">
    <w:name w:val="WW-WW8Num1z0111"/>
    <w:rsid w:val="007C216F"/>
    <w:rPr>
      <w:rFonts w:ascii="Symbol" w:hAnsi="Symbol"/>
    </w:rPr>
  </w:style>
  <w:style w:type="character" w:customStyle="1" w:styleId="WW-Absatz-Standardschriftart11111">
    <w:name w:val="WW-Absatz-Standardschriftart11111"/>
    <w:rsid w:val="007C216F"/>
  </w:style>
  <w:style w:type="character" w:customStyle="1" w:styleId="WW-WW8Num1z01111">
    <w:name w:val="WW-WW8Num1z01111"/>
    <w:rsid w:val="007C216F"/>
    <w:rPr>
      <w:rFonts w:ascii="Symbol" w:hAnsi="Symbol"/>
    </w:rPr>
  </w:style>
  <w:style w:type="character" w:customStyle="1" w:styleId="WW-Absatz-Standardschriftart111111">
    <w:name w:val="WW-Absatz-Standardschriftart111111"/>
    <w:rsid w:val="007C216F"/>
  </w:style>
  <w:style w:type="character" w:customStyle="1" w:styleId="WW-WW8Num1z011111">
    <w:name w:val="WW-WW8Num1z011111"/>
    <w:rsid w:val="007C216F"/>
    <w:rPr>
      <w:rFonts w:ascii="Symbol" w:hAnsi="Symbol"/>
    </w:rPr>
  </w:style>
  <w:style w:type="character" w:customStyle="1" w:styleId="WW-Absatz-Standardschriftart1111111">
    <w:name w:val="WW-Absatz-Standardschriftart1111111"/>
    <w:rsid w:val="007C216F"/>
  </w:style>
  <w:style w:type="character" w:customStyle="1" w:styleId="WW8Num13z0">
    <w:name w:val="WW8Num13z0"/>
    <w:rsid w:val="007C216F"/>
    <w:rPr>
      <w:b w:val="0"/>
    </w:rPr>
  </w:style>
  <w:style w:type="character" w:customStyle="1" w:styleId="WW8Num14z0">
    <w:name w:val="WW8Num14z0"/>
    <w:rsid w:val="007C216F"/>
    <w:rPr>
      <w:rFonts w:ascii="Times New Roman" w:hAnsi="Times New Roman"/>
    </w:rPr>
  </w:style>
  <w:style w:type="character" w:customStyle="1" w:styleId="WW8Num15z0">
    <w:name w:val="WW8Num15z0"/>
    <w:rsid w:val="007C216F"/>
    <w:rPr>
      <w:rFonts w:ascii="Symbol" w:eastAsia="Times New Roman" w:hAnsi="Symbol" w:cs="Arial"/>
    </w:rPr>
  </w:style>
  <w:style w:type="character" w:customStyle="1" w:styleId="WW8Num15z1">
    <w:name w:val="WW8Num15z1"/>
    <w:rsid w:val="007C216F"/>
    <w:rPr>
      <w:rFonts w:ascii="Courier New" w:hAnsi="Courier New" w:cs="Courier New"/>
    </w:rPr>
  </w:style>
  <w:style w:type="character" w:customStyle="1" w:styleId="WW8Num15z2">
    <w:name w:val="WW8Num15z2"/>
    <w:rsid w:val="007C216F"/>
    <w:rPr>
      <w:rFonts w:ascii="Wingdings" w:hAnsi="Wingdings"/>
    </w:rPr>
  </w:style>
  <w:style w:type="character" w:customStyle="1" w:styleId="WW8Num15z3">
    <w:name w:val="WW8Num15z3"/>
    <w:rsid w:val="007C216F"/>
    <w:rPr>
      <w:rFonts w:ascii="Symbol" w:hAnsi="Symbol"/>
    </w:rPr>
  </w:style>
  <w:style w:type="character" w:customStyle="1" w:styleId="WW8Num17z0">
    <w:name w:val="WW8Num17z0"/>
    <w:rsid w:val="007C216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C216F"/>
    <w:rPr>
      <w:rFonts w:ascii="Courier New" w:hAnsi="Courier New"/>
    </w:rPr>
  </w:style>
  <w:style w:type="character" w:customStyle="1" w:styleId="WW8Num17z2">
    <w:name w:val="WW8Num17z2"/>
    <w:rsid w:val="007C216F"/>
    <w:rPr>
      <w:rFonts w:ascii="Wingdings" w:hAnsi="Wingdings"/>
    </w:rPr>
  </w:style>
  <w:style w:type="character" w:customStyle="1" w:styleId="WW8Num17z3">
    <w:name w:val="WW8Num17z3"/>
    <w:rsid w:val="007C216F"/>
    <w:rPr>
      <w:rFonts w:ascii="Symbol" w:hAnsi="Symbol"/>
    </w:rPr>
  </w:style>
  <w:style w:type="character" w:customStyle="1" w:styleId="WW8Num18z0">
    <w:name w:val="WW8Num18z0"/>
    <w:rsid w:val="007C216F"/>
    <w:rPr>
      <w:rFonts w:ascii="Symbol" w:hAnsi="Symbol"/>
    </w:rPr>
  </w:style>
  <w:style w:type="character" w:customStyle="1" w:styleId="WW8Num19z1">
    <w:name w:val="WW8Num19z1"/>
    <w:rsid w:val="007C216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C216F"/>
    <w:rPr>
      <w:b w:val="0"/>
    </w:rPr>
  </w:style>
  <w:style w:type="character" w:customStyle="1" w:styleId="WW8Num22z0">
    <w:name w:val="WW8Num22z0"/>
    <w:rsid w:val="007C216F"/>
    <w:rPr>
      <w:rFonts w:ascii="Symbol" w:hAnsi="Symbol"/>
    </w:rPr>
  </w:style>
  <w:style w:type="character" w:customStyle="1" w:styleId="WW8Num28z0">
    <w:name w:val="WW8Num28z0"/>
    <w:rsid w:val="007C216F"/>
    <w:rPr>
      <w:b w:val="0"/>
    </w:rPr>
  </w:style>
  <w:style w:type="character" w:customStyle="1" w:styleId="WW8Num29z0">
    <w:name w:val="WW8Num29z0"/>
    <w:rsid w:val="007C216F"/>
    <w:rPr>
      <w:rFonts w:ascii="Symbol" w:hAnsi="Symbol"/>
      <w:color w:val="auto"/>
      <w:sz w:val="28"/>
    </w:rPr>
  </w:style>
  <w:style w:type="character" w:customStyle="1" w:styleId="WW8Num30z0">
    <w:name w:val="WW8Num30z0"/>
    <w:rsid w:val="007C216F"/>
    <w:rPr>
      <w:b w:val="0"/>
    </w:rPr>
  </w:style>
  <w:style w:type="character" w:customStyle="1" w:styleId="WW8NumSt13z0">
    <w:name w:val="WW8NumSt13z0"/>
    <w:rsid w:val="007C216F"/>
    <w:rPr>
      <w:rFonts w:ascii="Symbol" w:hAnsi="Symbol"/>
    </w:rPr>
  </w:style>
  <w:style w:type="character" w:customStyle="1" w:styleId="WW-Fontepargpadro">
    <w:name w:val="WW-Fonte parág. padrão"/>
    <w:rsid w:val="007C216F"/>
  </w:style>
  <w:style w:type="character" w:customStyle="1" w:styleId="WW-Absatz-Standardschriftart11111111">
    <w:name w:val="WW-Absatz-Standardschriftart11111111"/>
    <w:rsid w:val="007C216F"/>
  </w:style>
  <w:style w:type="character" w:customStyle="1" w:styleId="WW-Fontepargpadro1">
    <w:name w:val="WW-Fonte parág. padrão1"/>
    <w:rsid w:val="007C216F"/>
  </w:style>
  <w:style w:type="character" w:customStyle="1" w:styleId="WW-Fontepargpadro11">
    <w:name w:val="WW-Fonte parág. padrão11"/>
    <w:rsid w:val="007C216F"/>
  </w:style>
  <w:style w:type="character" w:styleId="Hyperlink">
    <w:name w:val="Hyperlink"/>
    <w:semiHidden/>
    <w:rsid w:val="007C216F"/>
    <w:rPr>
      <w:color w:val="0000FF"/>
      <w:u w:val="single"/>
    </w:rPr>
  </w:style>
  <w:style w:type="character" w:customStyle="1" w:styleId="WW8Num4z1">
    <w:name w:val="WW8Num4z1"/>
    <w:rsid w:val="007C216F"/>
    <w:rPr>
      <w:b w:val="0"/>
      <w:color w:val="000000"/>
    </w:rPr>
  </w:style>
  <w:style w:type="character" w:customStyle="1" w:styleId="WW8Num7z0">
    <w:name w:val="WW8Num7z0"/>
    <w:rsid w:val="007C216F"/>
    <w:rPr>
      <w:rFonts w:ascii="Symbol" w:hAnsi="Symbol"/>
    </w:rPr>
  </w:style>
  <w:style w:type="character" w:customStyle="1" w:styleId="WW8Num7z1">
    <w:name w:val="WW8Num7z1"/>
    <w:rsid w:val="007C216F"/>
    <w:rPr>
      <w:rFonts w:ascii="Courier New" w:hAnsi="Courier New"/>
    </w:rPr>
  </w:style>
  <w:style w:type="character" w:customStyle="1" w:styleId="WW8Num7z2">
    <w:name w:val="WW8Num7z2"/>
    <w:rsid w:val="007C216F"/>
    <w:rPr>
      <w:rFonts w:ascii="Wingdings" w:hAnsi="Wingdings"/>
    </w:rPr>
  </w:style>
  <w:style w:type="character" w:customStyle="1" w:styleId="WW8Num8z0">
    <w:name w:val="WW8Num8z0"/>
    <w:rsid w:val="007C216F"/>
    <w:rPr>
      <w:rFonts w:ascii="Symbol" w:hAnsi="Symbol"/>
    </w:rPr>
  </w:style>
  <w:style w:type="character" w:customStyle="1" w:styleId="WW8Num8z1">
    <w:name w:val="WW8Num8z1"/>
    <w:rsid w:val="007C216F"/>
    <w:rPr>
      <w:rFonts w:ascii="Courier New" w:hAnsi="Courier New"/>
    </w:rPr>
  </w:style>
  <w:style w:type="character" w:customStyle="1" w:styleId="WW8Num8z2">
    <w:name w:val="WW8Num8z2"/>
    <w:rsid w:val="007C216F"/>
    <w:rPr>
      <w:rFonts w:ascii="Wingdings" w:hAnsi="Wingdings"/>
    </w:rPr>
  </w:style>
  <w:style w:type="character" w:styleId="Nmerodepgina">
    <w:name w:val="page number"/>
    <w:basedOn w:val="WW-Fontepargpadro"/>
    <w:semiHidden/>
    <w:rsid w:val="007C216F"/>
  </w:style>
  <w:style w:type="character" w:customStyle="1" w:styleId="SmbolosdeNumerao">
    <w:name w:val="Símbolos de Numeração"/>
    <w:rsid w:val="007C216F"/>
  </w:style>
  <w:style w:type="character" w:customStyle="1" w:styleId="WW-SmbolosdeNumerao">
    <w:name w:val="WW-Símbolos de Numeração"/>
    <w:rsid w:val="007C216F"/>
  </w:style>
  <w:style w:type="character" w:customStyle="1" w:styleId="WW-SmbolosdeNumerao1">
    <w:name w:val="WW-Símbolos de Numeração1"/>
    <w:rsid w:val="007C216F"/>
  </w:style>
  <w:style w:type="character" w:customStyle="1" w:styleId="WW-SmbolosdeNumerao11">
    <w:name w:val="WW-Símbolos de Numeração11"/>
    <w:rsid w:val="007C216F"/>
  </w:style>
  <w:style w:type="character" w:customStyle="1" w:styleId="WW-SmbolosdeNumerao111">
    <w:name w:val="WW-Símbolos de Numeração111"/>
    <w:rsid w:val="007C216F"/>
  </w:style>
  <w:style w:type="character" w:customStyle="1" w:styleId="WW-SmbolosdeNumerao1111">
    <w:name w:val="WW-Símbolos de Numeração1111"/>
    <w:rsid w:val="007C216F"/>
  </w:style>
  <w:style w:type="character" w:customStyle="1" w:styleId="WW-SmbolosdeNumerao11111">
    <w:name w:val="WW-Símbolos de Numeração11111"/>
    <w:rsid w:val="007C216F"/>
  </w:style>
  <w:style w:type="character" w:customStyle="1" w:styleId="Smbolosdenumerao0">
    <w:name w:val="Símbolos de numeração"/>
    <w:rsid w:val="007C216F"/>
  </w:style>
  <w:style w:type="character" w:customStyle="1" w:styleId="Marcadores">
    <w:name w:val="Marcadores"/>
    <w:rsid w:val="007C216F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7C216F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7C216F"/>
    <w:rPr>
      <w:sz w:val="22"/>
    </w:rPr>
  </w:style>
  <w:style w:type="paragraph" w:styleId="Lista">
    <w:name w:val="List"/>
    <w:basedOn w:val="Corpodetexto"/>
    <w:semiHidden/>
    <w:rsid w:val="007C216F"/>
    <w:rPr>
      <w:rFonts w:cs="Tahoma"/>
    </w:rPr>
  </w:style>
  <w:style w:type="paragraph" w:styleId="Legenda">
    <w:name w:val="caption"/>
    <w:basedOn w:val="Normal"/>
    <w:qFormat/>
    <w:rsid w:val="007C216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C216F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7C216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7C216F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7C216F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7C216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7C216F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7C216F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7C216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7C216F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7C216F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7C216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7C216F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7C216F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7C216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7C216F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7C216F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7C216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7C216F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7C216F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7C216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7C216F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7C216F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7C216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7C216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C216F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7C216F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7C216F"/>
  </w:style>
  <w:style w:type="paragraph" w:customStyle="1" w:styleId="WW-Tabela">
    <w:name w:val="WW-Tabela"/>
    <w:basedOn w:val="WW-Legenda"/>
    <w:rsid w:val="007C216F"/>
  </w:style>
  <w:style w:type="paragraph" w:customStyle="1" w:styleId="WW-Tabela1">
    <w:name w:val="WW-Tabela1"/>
    <w:basedOn w:val="WW-Legenda1"/>
    <w:rsid w:val="007C216F"/>
  </w:style>
  <w:style w:type="paragraph" w:customStyle="1" w:styleId="WW-Tabela11">
    <w:name w:val="WW-Tabela11"/>
    <w:basedOn w:val="WW-Legenda11"/>
    <w:rsid w:val="007C216F"/>
  </w:style>
  <w:style w:type="paragraph" w:customStyle="1" w:styleId="WW-Tabela111">
    <w:name w:val="WW-Tabela111"/>
    <w:basedOn w:val="WW-Legenda111"/>
    <w:rsid w:val="007C216F"/>
  </w:style>
  <w:style w:type="paragraph" w:customStyle="1" w:styleId="WW-Tabela1111">
    <w:name w:val="WW-Tabela1111"/>
    <w:basedOn w:val="WW-Legenda1111"/>
    <w:rsid w:val="007C216F"/>
  </w:style>
  <w:style w:type="paragraph" w:customStyle="1" w:styleId="WW-Tabela11111">
    <w:name w:val="WW-Tabela11111"/>
    <w:basedOn w:val="WW-Legenda11111"/>
    <w:rsid w:val="007C216F"/>
  </w:style>
  <w:style w:type="paragraph" w:customStyle="1" w:styleId="WW-Tabela111111">
    <w:name w:val="WW-Tabela111111"/>
    <w:basedOn w:val="WW-Legenda111111"/>
    <w:rsid w:val="007C216F"/>
  </w:style>
  <w:style w:type="paragraph" w:customStyle="1" w:styleId="WW-Tabela1111111">
    <w:name w:val="WW-Tabela1111111"/>
    <w:basedOn w:val="Normal"/>
    <w:rsid w:val="007C216F"/>
  </w:style>
  <w:style w:type="paragraph" w:customStyle="1" w:styleId="WW-Corpodetexto21">
    <w:name w:val="WW-Corpo de texto 21"/>
    <w:basedOn w:val="Normal"/>
    <w:rsid w:val="007C216F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7C216F"/>
  </w:style>
  <w:style w:type="paragraph" w:customStyle="1" w:styleId="WW-Corpodetexto22">
    <w:name w:val="WW-Corpo de texto 22"/>
    <w:basedOn w:val="Normal"/>
    <w:rsid w:val="007C216F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7C216F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7C216F"/>
    <w:pPr>
      <w:suppressLineNumbers/>
    </w:pPr>
  </w:style>
  <w:style w:type="paragraph" w:customStyle="1" w:styleId="Ttulodatabela">
    <w:name w:val="Título da tabela"/>
    <w:basedOn w:val="Contedodatabela"/>
    <w:rsid w:val="007C216F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7C216F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7C216F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7C216F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7C216F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7C216F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7C216F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7C216F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7C216F"/>
    <w:pPr>
      <w:ind w:left="1080"/>
    </w:pPr>
  </w:style>
  <w:style w:type="paragraph" w:customStyle="1" w:styleId="WW-Recuodecorpodetexto3">
    <w:name w:val="WW-Recuo de corpo de texto 3"/>
    <w:basedOn w:val="Normal"/>
    <w:rsid w:val="007C216F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7C216F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7C216F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7C216F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7C216F"/>
    <w:pPr>
      <w:suppressLineNumbers/>
    </w:pPr>
  </w:style>
  <w:style w:type="paragraph" w:customStyle="1" w:styleId="WW-ContedodaTabela">
    <w:name w:val="WW-Conteúdo da Tabela"/>
    <w:basedOn w:val="Corpodetexto"/>
    <w:rsid w:val="007C216F"/>
    <w:pPr>
      <w:suppressLineNumbers/>
    </w:pPr>
  </w:style>
  <w:style w:type="paragraph" w:customStyle="1" w:styleId="WW-ContedodaTabela1">
    <w:name w:val="WW-Conteúdo da Tabela1"/>
    <w:basedOn w:val="Corpodetexto"/>
    <w:rsid w:val="007C216F"/>
    <w:pPr>
      <w:suppressLineNumbers/>
    </w:pPr>
  </w:style>
  <w:style w:type="paragraph" w:customStyle="1" w:styleId="WW-ContedodaTabela11">
    <w:name w:val="WW-Conteúdo da Tabela11"/>
    <w:basedOn w:val="Corpodetexto"/>
    <w:rsid w:val="007C216F"/>
    <w:pPr>
      <w:suppressLineNumbers/>
    </w:pPr>
  </w:style>
  <w:style w:type="paragraph" w:customStyle="1" w:styleId="WW-ContedodaTabela111">
    <w:name w:val="WW-Conteúdo da Tabela111"/>
    <w:basedOn w:val="Corpodetexto"/>
    <w:rsid w:val="007C216F"/>
    <w:pPr>
      <w:suppressLineNumbers/>
    </w:pPr>
  </w:style>
  <w:style w:type="paragraph" w:customStyle="1" w:styleId="WW-ContedodaTabela1111">
    <w:name w:val="WW-Conteúdo da Tabela1111"/>
    <w:basedOn w:val="Corpodetexto"/>
    <w:rsid w:val="007C216F"/>
    <w:pPr>
      <w:suppressLineNumbers/>
    </w:pPr>
  </w:style>
  <w:style w:type="paragraph" w:customStyle="1" w:styleId="WW-ContedodaTabela11111">
    <w:name w:val="WW-Conteúdo da Tabela11111"/>
    <w:basedOn w:val="Corpodetexto"/>
    <w:rsid w:val="007C216F"/>
    <w:pPr>
      <w:suppressLineNumbers/>
    </w:pPr>
  </w:style>
  <w:style w:type="paragraph" w:customStyle="1" w:styleId="WW-ContedodaTabela111111">
    <w:name w:val="WW-Conteúdo da Tabela111111"/>
    <w:basedOn w:val="Corpodetexto"/>
    <w:rsid w:val="007C216F"/>
    <w:pPr>
      <w:suppressLineNumbers/>
    </w:pPr>
  </w:style>
  <w:style w:type="paragraph" w:customStyle="1" w:styleId="TtulodaTabela0">
    <w:name w:val="Título da Tabela"/>
    <w:basedOn w:val="ContedodaTabela0"/>
    <w:rsid w:val="007C216F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7C216F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7C216F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7C216F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7C216F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7C216F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7C216F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7C216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7C216F"/>
  </w:style>
  <w:style w:type="paragraph" w:customStyle="1" w:styleId="WW-Contedodoquadro">
    <w:name w:val="WW-Conteúdo do quadro"/>
    <w:basedOn w:val="Corpodetexto"/>
    <w:rsid w:val="007C216F"/>
  </w:style>
  <w:style w:type="paragraph" w:customStyle="1" w:styleId="WW-Contedodoquadro1">
    <w:name w:val="WW-Conteúdo do quadro1"/>
    <w:basedOn w:val="Corpodetexto"/>
    <w:rsid w:val="007C216F"/>
  </w:style>
  <w:style w:type="paragraph" w:customStyle="1" w:styleId="WW-Contedodoquadro11">
    <w:name w:val="WW-Conteúdo do quadro11"/>
    <w:basedOn w:val="Corpodetexto"/>
    <w:rsid w:val="007C216F"/>
  </w:style>
  <w:style w:type="paragraph" w:customStyle="1" w:styleId="WW-Contedodoquadro111">
    <w:name w:val="WW-Conteúdo do quadro111"/>
    <w:basedOn w:val="Corpodetexto"/>
    <w:rsid w:val="007C216F"/>
  </w:style>
  <w:style w:type="paragraph" w:customStyle="1" w:styleId="WW-Contedodoquadro1111">
    <w:name w:val="WW-Conteúdo do quadro1111"/>
    <w:basedOn w:val="Corpodetexto"/>
    <w:rsid w:val="007C216F"/>
  </w:style>
  <w:style w:type="paragraph" w:customStyle="1" w:styleId="WW-Contedodoquadro11111">
    <w:name w:val="WW-Conteúdo do quadro11111"/>
    <w:basedOn w:val="Corpodetexto"/>
    <w:rsid w:val="007C216F"/>
  </w:style>
  <w:style w:type="paragraph" w:customStyle="1" w:styleId="WW-Contedodoquadro111111">
    <w:name w:val="WW-Conteúdo do quadro111111"/>
    <w:basedOn w:val="Corpodetexto"/>
    <w:rsid w:val="007C216F"/>
  </w:style>
  <w:style w:type="paragraph" w:customStyle="1" w:styleId="WW-Textoembloco">
    <w:name w:val="WW-Texto em bloco"/>
    <w:basedOn w:val="Normal"/>
    <w:rsid w:val="007C216F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7C216F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7C216F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7C216F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7C216F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7C216F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7C216F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7C216F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7C216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7C216F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7C216F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7C2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7C216F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7C216F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7C216F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7C216F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7C216F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7C216F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7C216F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7C216F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7C2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7C216F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e@cesama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sama.com.br/pdf/codigo_etic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ama.com.br/pdf/rilc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3155-F87D-4808-A2B1-E36A7C4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4243</Words>
  <Characters>22914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27103</CharactersWithSpaces>
  <SharedDoc>false</SharedDoc>
  <HLinks>
    <vt:vector size="156" baseType="variant">
      <vt:variant>
        <vt:i4>4128841</vt:i4>
      </vt:variant>
      <vt:variant>
        <vt:i4>69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66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63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4128841</vt:i4>
      </vt:variant>
      <vt:variant>
        <vt:i4>60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57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54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51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42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apaula</cp:lastModifiedBy>
  <cp:revision>6</cp:revision>
  <cp:lastPrinted>2019-10-03T12:42:00Z</cp:lastPrinted>
  <dcterms:created xsi:type="dcterms:W3CDTF">2020-02-05T17:41:00Z</dcterms:created>
  <dcterms:modified xsi:type="dcterms:W3CDTF">2020-02-05T20:06:00Z</dcterms:modified>
</cp:coreProperties>
</file>