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F62" w:rsidRPr="003E3E54" w:rsidRDefault="00A40F62" w:rsidP="00A40F62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 w:rsidRPr="003E3E54">
        <w:rPr>
          <w:rFonts w:eastAsia="Arial Unicode MS" w:cs="Arial"/>
          <w:b/>
          <w:sz w:val="26"/>
          <w:szCs w:val="26"/>
        </w:rPr>
        <w:t xml:space="preserve">CONTRATO Nº. </w:t>
      </w:r>
      <w:r w:rsidR="00E44CDE">
        <w:rPr>
          <w:rFonts w:eastAsia="Arial Unicode MS" w:cs="Arial"/>
          <w:b/>
          <w:sz w:val="26"/>
          <w:szCs w:val="26"/>
        </w:rPr>
        <w:t>02</w:t>
      </w:r>
      <w:r w:rsidRPr="003E3E54">
        <w:rPr>
          <w:rFonts w:eastAsia="Arial Unicode MS" w:cs="Arial"/>
          <w:b/>
          <w:sz w:val="26"/>
          <w:szCs w:val="26"/>
        </w:rPr>
        <w:t>/</w:t>
      </w:r>
      <w:r w:rsidR="00AA75A6" w:rsidRPr="003E3E54">
        <w:rPr>
          <w:rFonts w:eastAsia="Arial Unicode MS" w:cs="Arial"/>
          <w:b/>
          <w:sz w:val="26"/>
          <w:szCs w:val="26"/>
        </w:rPr>
        <w:t>20</w:t>
      </w:r>
      <w:r w:rsidR="00E44CDE">
        <w:rPr>
          <w:rFonts w:eastAsia="Arial Unicode MS" w:cs="Arial"/>
          <w:b/>
          <w:sz w:val="26"/>
          <w:szCs w:val="26"/>
        </w:rPr>
        <w:t>20</w:t>
      </w:r>
    </w:p>
    <w:p w:rsidR="00A40F62" w:rsidRPr="003E3E54" w:rsidRDefault="00A40F62" w:rsidP="00A40F62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Contrato de prestação de serviços</w:t>
      </w:r>
      <w:r w:rsidR="00B77862" w:rsidRPr="003E3E54">
        <w:rPr>
          <w:rFonts w:eastAsia="Arial Unicode MS" w:cs="Arial"/>
          <w:sz w:val="24"/>
          <w:szCs w:val="24"/>
        </w:rPr>
        <w:t xml:space="preserve"> na modalidade </w:t>
      </w:r>
      <w:proofErr w:type="spellStart"/>
      <w:r w:rsidR="00B77862" w:rsidRPr="003E3E54">
        <w:rPr>
          <w:rFonts w:eastAsia="Arial Unicode MS" w:cs="Arial"/>
          <w:sz w:val="24"/>
          <w:szCs w:val="24"/>
        </w:rPr>
        <w:t>Turn</w:t>
      </w:r>
      <w:proofErr w:type="spellEnd"/>
      <w:r w:rsidR="00B77862" w:rsidRPr="003E3E54">
        <w:rPr>
          <w:rFonts w:eastAsia="Arial Unicode MS" w:cs="Arial"/>
          <w:sz w:val="24"/>
          <w:szCs w:val="24"/>
        </w:rPr>
        <w:t xml:space="preserve"> </w:t>
      </w:r>
      <w:proofErr w:type="spellStart"/>
      <w:r w:rsidR="00B77862" w:rsidRPr="003E3E54">
        <w:rPr>
          <w:rFonts w:eastAsia="Arial Unicode MS" w:cs="Arial"/>
          <w:sz w:val="24"/>
          <w:szCs w:val="24"/>
        </w:rPr>
        <w:t>Key</w:t>
      </w:r>
      <w:proofErr w:type="spellEnd"/>
      <w:r w:rsidRPr="003E3E54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3E3E54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3E3E54">
        <w:rPr>
          <w:rFonts w:eastAsia="Arial Unicode MS" w:cs="Arial"/>
          <w:sz w:val="24"/>
          <w:szCs w:val="24"/>
        </w:rPr>
        <w:t xml:space="preserve">e a empresa </w:t>
      </w:r>
      <w:r w:rsidR="0029252C" w:rsidRPr="003E3E54">
        <w:rPr>
          <w:rFonts w:eastAsia="Arial Unicode MS" w:cs="Arial"/>
          <w:b/>
          <w:sz w:val="24"/>
          <w:szCs w:val="24"/>
        </w:rPr>
        <w:t xml:space="preserve">DEODE </w:t>
      </w:r>
      <w:r w:rsidR="00AA75A6" w:rsidRPr="003E3E54">
        <w:rPr>
          <w:rFonts w:eastAsia="Arial Unicode MS" w:cs="Arial"/>
          <w:b/>
          <w:sz w:val="24"/>
          <w:szCs w:val="24"/>
        </w:rPr>
        <w:t>I</w:t>
      </w:r>
      <w:r w:rsidR="0029252C" w:rsidRPr="003E3E54">
        <w:rPr>
          <w:rFonts w:eastAsia="Arial Unicode MS" w:cs="Arial"/>
          <w:b/>
          <w:sz w:val="24"/>
          <w:szCs w:val="24"/>
        </w:rPr>
        <w:t xml:space="preserve">novação </w:t>
      </w:r>
      <w:r w:rsidR="00AA75A6" w:rsidRPr="003E3E54">
        <w:rPr>
          <w:rFonts w:eastAsia="Arial Unicode MS" w:cs="Arial"/>
          <w:b/>
          <w:sz w:val="24"/>
          <w:szCs w:val="24"/>
        </w:rPr>
        <w:t>&amp;E</w:t>
      </w:r>
      <w:r w:rsidR="0029252C" w:rsidRPr="003E3E54">
        <w:rPr>
          <w:rFonts w:eastAsia="Arial Unicode MS" w:cs="Arial"/>
          <w:b/>
          <w:sz w:val="24"/>
          <w:szCs w:val="24"/>
        </w:rPr>
        <w:t>ficiência</w:t>
      </w:r>
      <w:r w:rsidR="00AA75A6" w:rsidRPr="003E3E54">
        <w:rPr>
          <w:rFonts w:eastAsia="Arial Unicode MS" w:cs="Arial"/>
          <w:b/>
          <w:sz w:val="24"/>
          <w:szCs w:val="24"/>
        </w:rPr>
        <w:t xml:space="preserve"> Ltda</w:t>
      </w:r>
      <w:r w:rsidR="0029252C" w:rsidRPr="003E3E54">
        <w:rPr>
          <w:rFonts w:eastAsia="Arial Unicode MS" w:cs="Arial"/>
          <w:b/>
          <w:sz w:val="24"/>
          <w:szCs w:val="24"/>
        </w:rPr>
        <w:t>.</w:t>
      </w:r>
    </w:p>
    <w:p w:rsidR="00664D0D" w:rsidRPr="003E3E54" w:rsidRDefault="00664D0D" w:rsidP="00664D0D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CONSIDERANDO QUE:</w:t>
      </w:r>
    </w:p>
    <w:p w:rsidR="00664D0D" w:rsidRPr="003E3E54" w:rsidRDefault="00664D0D" w:rsidP="00664D0D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</w:rPr>
      </w:pPr>
      <w:proofErr w:type="gramStart"/>
      <w:r w:rsidRPr="003E3E54">
        <w:rPr>
          <w:rFonts w:eastAsia="Arial Unicode MS" w:cs="Arial"/>
          <w:sz w:val="24"/>
          <w:szCs w:val="24"/>
        </w:rPr>
        <w:t>a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CONTRATADA é uma empresa ESCO (</w:t>
      </w:r>
      <w:proofErr w:type="spellStart"/>
      <w:r w:rsidRPr="003E3E54">
        <w:rPr>
          <w:rFonts w:eastAsia="Arial Unicode MS" w:cs="Arial"/>
          <w:sz w:val="24"/>
          <w:szCs w:val="24"/>
        </w:rPr>
        <w:t>Energy</w:t>
      </w:r>
      <w:proofErr w:type="spellEnd"/>
      <w:r w:rsidRPr="003E3E54">
        <w:rPr>
          <w:rFonts w:eastAsia="Arial Unicode MS" w:cs="Arial"/>
          <w:sz w:val="24"/>
          <w:szCs w:val="24"/>
        </w:rPr>
        <w:t xml:space="preserve"> </w:t>
      </w:r>
      <w:proofErr w:type="spellStart"/>
      <w:r w:rsidRPr="003E3E54">
        <w:rPr>
          <w:rFonts w:eastAsia="Arial Unicode MS" w:cs="Arial"/>
          <w:sz w:val="24"/>
          <w:szCs w:val="24"/>
        </w:rPr>
        <w:t>Service</w:t>
      </w:r>
      <w:proofErr w:type="spellEnd"/>
      <w:r w:rsidRPr="003E3E54">
        <w:rPr>
          <w:rFonts w:eastAsia="Arial Unicode MS" w:cs="Arial"/>
          <w:sz w:val="24"/>
          <w:szCs w:val="24"/>
        </w:rPr>
        <w:t xml:space="preserve"> </w:t>
      </w:r>
      <w:proofErr w:type="spellStart"/>
      <w:r w:rsidRPr="003E3E54">
        <w:rPr>
          <w:rFonts w:eastAsia="Arial Unicode MS" w:cs="Arial"/>
          <w:sz w:val="24"/>
          <w:szCs w:val="24"/>
        </w:rPr>
        <w:t>Company</w:t>
      </w:r>
      <w:proofErr w:type="spellEnd"/>
      <w:r w:rsidRPr="003E3E54">
        <w:rPr>
          <w:rFonts w:eastAsia="Arial Unicode MS" w:cs="Arial"/>
          <w:sz w:val="24"/>
          <w:szCs w:val="24"/>
        </w:rPr>
        <w:t>), que tem como foco o desenvolvimento e execução de Projetos de Eficiência Energética e atua ativamente no Programa de Eficiência Energética ANEEL junto as empresas do setor energético brasileiro, que por obrigação legal devem realizar investimentos em projetos de eficiência.</w:t>
      </w:r>
    </w:p>
    <w:p w:rsidR="00664D0D" w:rsidRPr="003E3E54" w:rsidRDefault="00664D0D" w:rsidP="00664D0D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por força  da  legislação  federal  sobre  energia  elétrica  e  da  regulamentação emanada da Agência Nacional de Energia Elétrica - ANEEL, em especial a Lei Federal nº 9.991, de 24 de julho de 2000, Lei Federal nº 11.465 de 28 de março de 2007, Lei </w:t>
      </w:r>
      <w:r w:rsidR="00A02891" w:rsidRPr="003E3E54">
        <w:rPr>
          <w:rFonts w:eastAsia="Arial Unicode MS" w:cs="Arial"/>
          <w:sz w:val="24"/>
          <w:szCs w:val="24"/>
        </w:rPr>
        <w:t xml:space="preserve">Federal </w:t>
      </w:r>
      <w:r w:rsidRPr="003E3E54">
        <w:rPr>
          <w:rFonts w:eastAsia="Arial Unicode MS" w:cs="Arial"/>
          <w:sz w:val="24"/>
          <w:szCs w:val="24"/>
        </w:rPr>
        <w:t>nº 12.212 de 20 de janeiro de 2010, e Resolução</w:t>
      </w:r>
      <w:r w:rsidR="00A02891" w:rsidRPr="003E3E54">
        <w:rPr>
          <w:rFonts w:eastAsia="Arial Unicode MS" w:cs="Arial"/>
          <w:sz w:val="24"/>
          <w:szCs w:val="24"/>
        </w:rPr>
        <w:t xml:space="preserve"> Normativa</w:t>
      </w:r>
      <w:r w:rsidRPr="003E3E54">
        <w:rPr>
          <w:rFonts w:eastAsia="Arial Unicode MS" w:cs="Arial"/>
          <w:sz w:val="24"/>
          <w:szCs w:val="24"/>
        </w:rPr>
        <w:t xml:space="preserve"> nº 556</w:t>
      </w:r>
      <w:r w:rsidR="00A02891" w:rsidRPr="003E3E54">
        <w:rPr>
          <w:rFonts w:cs="Arial"/>
          <w:sz w:val="24"/>
          <w:szCs w:val="24"/>
        </w:rPr>
        <w:t>da ANEEL</w:t>
      </w:r>
      <w:r w:rsidRPr="003E3E54">
        <w:rPr>
          <w:rFonts w:eastAsia="Arial Unicode MS" w:cs="Arial"/>
          <w:sz w:val="24"/>
          <w:szCs w:val="24"/>
        </w:rPr>
        <w:t>, de 18 de junho de 2013, como também em decorrência dos contratos de concessão dos serviços e instalações de energia elétrica firmados entre a CEMIG D e o Poder Concedente, exigir dos concessionários e/ou autorizados do serviço de energia elétrica a aplicação de parcela da sua receita, na realização de ações de eficiência energética.</w:t>
      </w:r>
    </w:p>
    <w:p w:rsidR="00664D0D" w:rsidRPr="003E3E54" w:rsidRDefault="00664D0D" w:rsidP="00A02891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</w:rPr>
      </w:pPr>
      <w:proofErr w:type="gramStart"/>
      <w:r w:rsidRPr="003E3E54">
        <w:rPr>
          <w:rFonts w:eastAsia="Arial Unicode MS" w:cs="Arial"/>
          <w:sz w:val="24"/>
          <w:szCs w:val="24"/>
        </w:rPr>
        <w:t>as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ações voltadas à eficiência no uso, na oferta e na conservação de energia elétrica acaba sendo de total relevância, porque visam atingir e alcançar economia em razão de redução do consumo e da demanda, como também perseguem a melhoria da qualidade dos sistemas elétricos.</w:t>
      </w:r>
    </w:p>
    <w:p w:rsidR="00664D0D" w:rsidRPr="003E3E54" w:rsidRDefault="00664D0D" w:rsidP="00A02891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</w:rPr>
      </w:pPr>
      <w:proofErr w:type="gramStart"/>
      <w:r w:rsidRPr="003E3E54">
        <w:rPr>
          <w:rFonts w:eastAsia="Arial Unicode MS" w:cs="Arial"/>
          <w:sz w:val="24"/>
          <w:szCs w:val="24"/>
        </w:rPr>
        <w:t>a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CEMIG D, por meio da Chamada Pública </w:t>
      </w:r>
      <w:r w:rsidR="0029252C" w:rsidRPr="003E3E54">
        <w:rPr>
          <w:rFonts w:eastAsia="Arial Unicode MS" w:cs="Arial"/>
          <w:color w:val="FF0000"/>
          <w:sz w:val="24"/>
          <w:szCs w:val="24"/>
        </w:rPr>
        <w:t>PEE 001/2019</w:t>
      </w:r>
      <w:r w:rsidRPr="003E3E54">
        <w:rPr>
          <w:rFonts w:eastAsia="Arial Unicode MS" w:cs="Arial"/>
          <w:sz w:val="24"/>
          <w:szCs w:val="24"/>
        </w:rPr>
        <w:t>, abriu a possibilidade para seus clientes interessados em apresentarem projetos de eficiência energética dentro do Programa PEE–ANEEL.</w:t>
      </w:r>
    </w:p>
    <w:p w:rsidR="00664D0D" w:rsidRPr="003E3E54" w:rsidRDefault="00664D0D" w:rsidP="00A02891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</w:rPr>
      </w:pPr>
      <w:proofErr w:type="gramStart"/>
      <w:r w:rsidRPr="003E3E54">
        <w:rPr>
          <w:rFonts w:eastAsia="Arial Unicode MS" w:cs="Arial"/>
          <w:sz w:val="24"/>
          <w:szCs w:val="24"/>
        </w:rPr>
        <w:lastRenderedPageBreak/>
        <w:t>com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base da Chamada Pública iniciada pela CEMIG D, a C</w:t>
      </w:r>
      <w:r w:rsidR="00A02891" w:rsidRPr="003E3E54">
        <w:rPr>
          <w:rFonts w:eastAsia="Arial Unicode MS" w:cs="Arial"/>
          <w:sz w:val="24"/>
          <w:szCs w:val="24"/>
        </w:rPr>
        <w:t>ESAMA</w:t>
      </w:r>
      <w:r w:rsidRPr="003E3E54">
        <w:rPr>
          <w:rFonts w:eastAsia="Arial Unicode MS" w:cs="Arial"/>
          <w:sz w:val="24"/>
          <w:szCs w:val="24"/>
        </w:rPr>
        <w:t xml:space="preserve"> selecionou a CONTRATADA mediante Edital de Chama</w:t>
      </w:r>
      <w:r w:rsidR="00A02891" w:rsidRPr="003E3E54">
        <w:rPr>
          <w:rFonts w:eastAsia="Arial Unicode MS" w:cs="Arial"/>
          <w:sz w:val="24"/>
          <w:szCs w:val="24"/>
        </w:rPr>
        <w:t>mento Público</w:t>
      </w:r>
      <w:r w:rsidRPr="003E3E54">
        <w:rPr>
          <w:rFonts w:eastAsia="Arial Unicode MS" w:cs="Arial"/>
          <w:sz w:val="24"/>
          <w:szCs w:val="24"/>
        </w:rPr>
        <w:t xml:space="preserve"> conforme a Ata nº </w:t>
      </w:r>
      <w:r w:rsidR="0029252C" w:rsidRPr="003E3E54">
        <w:rPr>
          <w:rFonts w:eastAsia="Arial Unicode MS" w:cs="Arial"/>
          <w:sz w:val="24"/>
          <w:szCs w:val="24"/>
        </w:rPr>
        <w:t>001/19</w:t>
      </w:r>
      <w:r w:rsidRPr="003E3E54">
        <w:rPr>
          <w:rFonts w:eastAsia="Arial Unicode MS" w:cs="Arial"/>
          <w:sz w:val="24"/>
          <w:szCs w:val="24"/>
        </w:rPr>
        <w:t xml:space="preserve"> para o desenvolvimento do PROJETO nas instalações d</w:t>
      </w:r>
      <w:r w:rsidR="00A02891" w:rsidRPr="003E3E54">
        <w:rPr>
          <w:rFonts w:eastAsia="Arial Unicode MS" w:cs="Arial"/>
          <w:sz w:val="24"/>
          <w:szCs w:val="24"/>
        </w:rPr>
        <w:t>a CESAMA</w:t>
      </w:r>
      <w:r w:rsidRPr="003E3E54">
        <w:rPr>
          <w:rFonts w:eastAsia="Arial Unicode MS" w:cs="Arial"/>
          <w:sz w:val="24"/>
          <w:szCs w:val="24"/>
        </w:rPr>
        <w:t>, q</w:t>
      </w:r>
      <w:r w:rsidR="00A02891" w:rsidRPr="003E3E54">
        <w:rPr>
          <w:rFonts w:eastAsia="Arial Unicode MS" w:cs="Arial"/>
          <w:sz w:val="24"/>
          <w:szCs w:val="24"/>
        </w:rPr>
        <w:t>ue é o CONSUMIDOR beneficiado no Chamamento</w:t>
      </w:r>
      <w:r w:rsidRPr="003E3E54">
        <w:rPr>
          <w:rFonts w:eastAsia="Arial Unicode MS" w:cs="Arial"/>
          <w:sz w:val="24"/>
          <w:szCs w:val="24"/>
        </w:rPr>
        <w:t>, sem qualquer custo e sob risco da CONTRATADA, que apenas será remunerada dentro do PROJETO aprovado e com os recursos disponibilizados pela CEMIG D.</w:t>
      </w:r>
    </w:p>
    <w:p w:rsidR="00664D0D" w:rsidRPr="003E3E54" w:rsidRDefault="00664D0D" w:rsidP="00A02891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</w:rPr>
      </w:pPr>
      <w:proofErr w:type="gramStart"/>
      <w:r w:rsidRPr="003E3E54">
        <w:rPr>
          <w:rFonts w:eastAsia="Arial Unicode MS" w:cs="Arial"/>
          <w:sz w:val="24"/>
          <w:szCs w:val="24"/>
        </w:rPr>
        <w:t>a</w:t>
      </w:r>
      <w:proofErr w:type="gramEnd"/>
      <w:r w:rsidR="00E21A84">
        <w:rPr>
          <w:rFonts w:eastAsia="Arial Unicode MS" w:cs="Arial"/>
          <w:sz w:val="24"/>
          <w:szCs w:val="24"/>
        </w:rPr>
        <w:t xml:space="preserve"> </w:t>
      </w:r>
      <w:r w:rsidR="00A02891" w:rsidRPr="003E3E54">
        <w:rPr>
          <w:rFonts w:eastAsia="Arial Unicode MS" w:cs="Arial"/>
          <w:sz w:val="24"/>
          <w:szCs w:val="24"/>
        </w:rPr>
        <w:t>CESAMA</w:t>
      </w:r>
      <w:r w:rsidRPr="003E3E54">
        <w:rPr>
          <w:rFonts w:eastAsia="Arial Unicode MS" w:cs="Arial"/>
          <w:sz w:val="24"/>
          <w:szCs w:val="24"/>
        </w:rPr>
        <w:t xml:space="preserve"> está atuando como interveniente financeira perante a CEMIG D para o gerenciamento dos recursos advindos da CPP </w:t>
      </w:r>
      <w:r w:rsidR="0029252C" w:rsidRPr="003E3E54">
        <w:rPr>
          <w:rFonts w:eastAsia="Arial Unicode MS" w:cs="Arial"/>
          <w:color w:val="FF0000"/>
          <w:sz w:val="24"/>
          <w:szCs w:val="24"/>
        </w:rPr>
        <w:t>PEE 001/2019</w:t>
      </w:r>
      <w:r w:rsidRPr="003E3E54">
        <w:rPr>
          <w:rFonts w:eastAsia="Arial Unicode MS" w:cs="Arial"/>
          <w:sz w:val="24"/>
          <w:szCs w:val="24"/>
        </w:rPr>
        <w:t>.</w:t>
      </w:r>
    </w:p>
    <w:p w:rsidR="00664D0D" w:rsidRPr="002207BC" w:rsidRDefault="00664D0D" w:rsidP="00A02891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  <w:highlight w:val="yellow"/>
        </w:rPr>
      </w:pPr>
      <w:proofErr w:type="gramStart"/>
      <w:r w:rsidRPr="002207BC">
        <w:rPr>
          <w:rFonts w:eastAsia="Arial Unicode MS" w:cs="Arial"/>
          <w:sz w:val="24"/>
          <w:szCs w:val="24"/>
          <w:highlight w:val="yellow"/>
        </w:rPr>
        <w:t>o</w:t>
      </w:r>
      <w:proofErr w:type="gramEnd"/>
      <w:r w:rsidRPr="002207BC">
        <w:rPr>
          <w:rFonts w:eastAsia="Arial Unicode MS" w:cs="Arial"/>
          <w:sz w:val="24"/>
          <w:szCs w:val="24"/>
          <w:highlight w:val="yellow"/>
        </w:rPr>
        <w:t xml:space="preserve"> PROJETO </w:t>
      </w:r>
      <w:r w:rsidR="0029252C" w:rsidRPr="002207BC">
        <w:rPr>
          <w:rFonts w:eastAsia="Arial Unicode MS" w:cs="Arial"/>
          <w:sz w:val="24"/>
          <w:szCs w:val="24"/>
          <w:highlight w:val="yellow"/>
        </w:rPr>
        <w:t>terá</w:t>
      </w:r>
      <w:r w:rsidRPr="002207BC">
        <w:rPr>
          <w:rFonts w:eastAsia="Arial Unicode MS" w:cs="Arial"/>
          <w:sz w:val="24"/>
          <w:szCs w:val="24"/>
          <w:highlight w:val="yellow"/>
        </w:rPr>
        <w:t xml:space="preserve"> sua aprovação final pela CEMIG D</w:t>
      </w:r>
      <w:r w:rsidR="0029252C" w:rsidRPr="002207BC">
        <w:rPr>
          <w:rFonts w:eastAsia="Arial Unicode MS" w:cs="Arial"/>
          <w:sz w:val="24"/>
          <w:szCs w:val="24"/>
          <w:highlight w:val="yellow"/>
        </w:rPr>
        <w:t>, quando será</w:t>
      </w:r>
      <w:r w:rsidRPr="002207BC">
        <w:rPr>
          <w:rFonts w:eastAsia="Arial Unicode MS" w:cs="Arial"/>
          <w:sz w:val="24"/>
          <w:szCs w:val="24"/>
          <w:highlight w:val="yellow"/>
        </w:rPr>
        <w:t xml:space="preserve"> liberado para contratação entre </w:t>
      </w:r>
      <w:r w:rsidR="00A02891" w:rsidRPr="002207BC">
        <w:rPr>
          <w:rFonts w:eastAsia="Arial Unicode MS" w:cs="Arial"/>
          <w:sz w:val="24"/>
          <w:szCs w:val="24"/>
          <w:highlight w:val="yellow"/>
        </w:rPr>
        <w:t>CESAMA</w:t>
      </w:r>
      <w:r w:rsidRPr="002207BC">
        <w:rPr>
          <w:rFonts w:eastAsia="Arial Unicode MS" w:cs="Arial"/>
          <w:sz w:val="24"/>
          <w:szCs w:val="24"/>
          <w:highlight w:val="yellow"/>
        </w:rPr>
        <w:t xml:space="preserve"> e CEMIG D à partir </w:t>
      </w:r>
      <w:r w:rsidR="002207BC" w:rsidRPr="002207BC">
        <w:rPr>
          <w:rFonts w:eastAsia="Arial Unicode MS" w:cs="Arial"/>
          <w:sz w:val="24"/>
          <w:szCs w:val="24"/>
          <w:highlight w:val="yellow"/>
        </w:rPr>
        <w:t xml:space="preserve">de </w:t>
      </w:r>
      <w:r w:rsidR="0027600B">
        <w:rPr>
          <w:rFonts w:eastAsia="Arial Unicode MS" w:cs="Arial"/>
          <w:sz w:val="24"/>
          <w:szCs w:val="24"/>
          <w:highlight w:val="yellow"/>
        </w:rPr>
        <w:t>09/12/2019</w:t>
      </w:r>
      <w:r w:rsidRPr="002207BC">
        <w:rPr>
          <w:rFonts w:eastAsia="Arial Unicode MS" w:cs="Arial"/>
          <w:sz w:val="24"/>
          <w:szCs w:val="24"/>
          <w:highlight w:val="yellow"/>
        </w:rPr>
        <w:t>.</w:t>
      </w:r>
      <w:r w:rsidR="002207BC" w:rsidRPr="002207BC">
        <w:rPr>
          <w:rFonts w:eastAsia="Arial Unicode MS" w:cs="Arial"/>
          <w:sz w:val="24"/>
          <w:szCs w:val="24"/>
          <w:highlight w:val="yellow"/>
        </w:rPr>
        <w:t xml:space="preserve"> </w:t>
      </w:r>
    </w:p>
    <w:p w:rsidR="00664D0D" w:rsidRPr="003E3E54" w:rsidRDefault="00664D0D" w:rsidP="0029252C">
      <w:pPr>
        <w:numPr>
          <w:ilvl w:val="0"/>
          <w:numId w:val="37"/>
        </w:numPr>
        <w:spacing w:before="360" w:line="360" w:lineRule="auto"/>
        <w:rPr>
          <w:rFonts w:eastAsia="Arial Unicode MS" w:cs="Arial"/>
          <w:sz w:val="24"/>
          <w:szCs w:val="24"/>
        </w:rPr>
      </w:pPr>
      <w:proofErr w:type="gramStart"/>
      <w:r w:rsidRPr="003E3E54">
        <w:rPr>
          <w:rFonts w:eastAsia="Arial Unicode MS" w:cs="Arial"/>
          <w:sz w:val="24"/>
          <w:szCs w:val="24"/>
        </w:rPr>
        <w:t>a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segurança e funcionalidade que as medidas de eficiência de energia a serem implantadas nas instalações da </w:t>
      </w:r>
      <w:r w:rsidR="00A02891" w:rsidRPr="003E3E54">
        <w:rPr>
          <w:rFonts w:eastAsia="Arial Unicode MS" w:cs="Arial"/>
          <w:sz w:val="24"/>
          <w:szCs w:val="24"/>
        </w:rPr>
        <w:t>CESAMA</w:t>
      </w:r>
      <w:r w:rsidRPr="003E3E54">
        <w:rPr>
          <w:rFonts w:eastAsia="Arial Unicode MS" w:cs="Arial"/>
          <w:sz w:val="24"/>
          <w:szCs w:val="24"/>
        </w:rPr>
        <w:t xml:space="preserve"> acabará proporcionando tanto a </w:t>
      </w:r>
      <w:r w:rsidR="00A02891" w:rsidRPr="003E3E54">
        <w:rPr>
          <w:rFonts w:eastAsia="Arial Unicode MS" w:cs="Arial"/>
          <w:sz w:val="24"/>
          <w:szCs w:val="24"/>
        </w:rPr>
        <w:t>CESAMA</w:t>
      </w:r>
      <w:r w:rsidRPr="003E3E54">
        <w:rPr>
          <w:rFonts w:eastAsia="Arial Unicode MS" w:cs="Arial"/>
          <w:sz w:val="24"/>
          <w:szCs w:val="24"/>
        </w:rPr>
        <w:t xml:space="preserve"> como a CEMIG D, a racionalidade no uso da energia, como também possibilitará a CEMIG D ter a energia economizada pelo CLIENTE disponível no seu sistema, podendo atender mais clientes, sem a necessidade de realizar novos investimentos para tanto.</w:t>
      </w:r>
    </w:p>
    <w:p w:rsidR="00A40F62" w:rsidRPr="003E3E54" w:rsidRDefault="00A40F62" w:rsidP="00A40F62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3E3E54">
        <w:rPr>
          <w:rFonts w:eastAsia="Arial Unicode MS" w:cs="Arial"/>
          <w:sz w:val="24"/>
          <w:szCs w:val="24"/>
        </w:rPr>
        <w:t>ato representada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pelo seu Diretor Presidente André Borges de Souza, brasileiro, casado, engenheiro, celebra este Contrato com a empresa </w:t>
      </w:r>
      <w:r w:rsidR="00AA75A6" w:rsidRPr="003E3E54">
        <w:rPr>
          <w:rFonts w:eastAsia="Arial Unicode MS" w:cs="Arial"/>
          <w:b/>
          <w:sz w:val="24"/>
          <w:szCs w:val="24"/>
        </w:rPr>
        <w:t xml:space="preserve">DEODE Inovação &amp;Eficiência </w:t>
      </w:r>
      <w:proofErr w:type="spellStart"/>
      <w:r w:rsidR="00AA75A6" w:rsidRPr="003E3E54">
        <w:rPr>
          <w:rFonts w:eastAsia="Arial Unicode MS" w:cs="Arial"/>
          <w:b/>
          <w:sz w:val="24"/>
          <w:szCs w:val="24"/>
        </w:rPr>
        <w:t>Ltda</w:t>
      </w:r>
      <w:proofErr w:type="spellEnd"/>
      <w:r w:rsidRPr="003E3E54">
        <w:rPr>
          <w:rFonts w:eastAsia="Arial Unicode MS" w:cs="Arial"/>
          <w:sz w:val="24"/>
          <w:szCs w:val="24"/>
        </w:rPr>
        <w:t xml:space="preserve">, inscrita no CNPJ sob o nº </w:t>
      </w:r>
      <w:r w:rsidR="0029252C" w:rsidRPr="003E3E54">
        <w:rPr>
          <w:rFonts w:eastAsia="Arial Unicode MS" w:cs="Arial"/>
          <w:sz w:val="24"/>
          <w:szCs w:val="24"/>
        </w:rPr>
        <w:t>15.103.354/0001-39</w:t>
      </w:r>
      <w:r w:rsidRPr="003E3E54">
        <w:rPr>
          <w:rFonts w:eastAsia="Arial Unicode MS" w:cs="Arial"/>
          <w:sz w:val="24"/>
          <w:szCs w:val="24"/>
        </w:rPr>
        <w:t xml:space="preserve">, situada na </w:t>
      </w:r>
      <w:r w:rsidR="0029252C" w:rsidRPr="003E3E54">
        <w:rPr>
          <w:rFonts w:eastAsia="Arial Unicode MS" w:cs="Arial"/>
          <w:sz w:val="24"/>
          <w:szCs w:val="24"/>
        </w:rPr>
        <w:t>Rua Batista de Oliveira, 1164, sala 208, Centro, Juiz de Fora/MG, CEP 36.010-532,</w:t>
      </w:r>
      <w:r w:rsidRPr="003E3E54">
        <w:rPr>
          <w:rFonts w:eastAsia="Arial Unicode MS" w:cs="Arial"/>
          <w:sz w:val="24"/>
          <w:szCs w:val="24"/>
        </w:rPr>
        <w:t xml:space="preserve"> neste ato representada por </w:t>
      </w:r>
      <w:r w:rsidR="0029252C" w:rsidRPr="003E3E54">
        <w:rPr>
          <w:rFonts w:eastAsia="Arial Unicode MS" w:cs="Arial"/>
          <w:sz w:val="24"/>
          <w:szCs w:val="24"/>
        </w:rPr>
        <w:t xml:space="preserve">Nicolau </w:t>
      </w:r>
      <w:proofErr w:type="spellStart"/>
      <w:r w:rsidR="0029252C" w:rsidRPr="003E3E54">
        <w:rPr>
          <w:rFonts w:eastAsia="Arial Unicode MS" w:cs="Arial"/>
          <w:sz w:val="24"/>
          <w:szCs w:val="24"/>
        </w:rPr>
        <w:t>Lagrotta</w:t>
      </w:r>
      <w:proofErr w:type="spellEnd"/>
      <w:r w:rsidR="00C84B2D">
        <w:rPr>
          <w:rFonts w:eastAsia="Arial Unicode MS" w:cs="Arial"/>
          <w:sz w:val="24"/>
          <w:szCs w:val="24"/>
        </w:rPr>
        <w:t xml:space="preserve"> </w:t>
      </w:r>
      <w:proofErr w:type="spellStart"/>
      <w:r w:rsidR="0029252C" w:rsidRPr="003E3E54">
        <w:rPr>
          <w:rFonts w:eastAsia="Arial Unicode MS" w:cs="Arial"/>
          <w:sz w:val="24"/>
          <w:szCs w:val="24"/>
        </w:rPr>
        <w:t>Pittella</w:t>
      </w:r>
      <w:proofErr w:type="spellEnd"/>
      <w:r w:rsidR="0029252C" w:rsidRPr="003E3E54">
        <w:rPr>
          <w:rFonts w:eastAsia="Arial Unicode MS" w:cs="Arial"/>
          <w:sz w:val="24"/>
          <w:szCs w:val="24"/>
        </w:rPr>
        <w:t>,</w:t>
      </w:r>
      <w:r w:rsidR="00AA75A6" w:rsidRPr="003E3E54">
        <w:rPr>
          <w:rFonts w:eastAsia="Arial Unicode MS" w:cs="Arial"/>
          <w:sz w:val="24"/>
          <w:szCs w:val="24"/>
        </w:rPr>
        <w:t xml:space="preserve"> brasileiro, casado, CPF 567.205.056.53, instrumento que tem por</w:t>
      </w:r>
      <w:r w:rsidRPr="003E3E54">
        <w:rPr>
          <w:rFonts w:eastAsia="Arial Unicode MS" w:cs="Arial"/>
          <w:sz w:val="24"/>
          <w:szCs w:val="24"/>
        </w:rPr>
        <w:t xml:space="preserve"> objeto a </w:t>
      </w:r>
      <w:r w:rsidR="00AA75A6" w:rsidRPr="003E3E54">
        <w:rPr>
          <w:rFonts w:eastAsia="Arial Unicode MS" w:cs="Arial"/>
          <w:b/>
          <w:sz w:val="24"/>
          <w:szCs w:val="24"/>
        </w:rPr>
        <w:t>c</w:t>
      </w:r>
      <w:r w:rsidR="00664D0D" w:rsidRPr="003E3E54">
        <w:rPr>
          <w:rFonts w:eastAsia="Arial Unicode MS" w:cs="Arial"/>
          <w:b/>
          <w:sz w:val="24"/>
          <w:szCs w:val="24"/>
        </w:rPr>
        <w:t>ontratação de Empresa de Serviço de Eficiência Energética (ESCO), para representar a CESAMA junto à CEMIG apresentando PROJETO DE EFICIÊNCIA ENERGÉTICA com propostas de ações que redundem na redução do consumo de Energia Elétrica e execução do projeto aprovado</w:t>
      </w:r>
      <w:r w:rsidRPr="003E3E54">
        <w:rPr>
          <w:rFonts w:eastAsia="Arial Unicode MS" w:cs="Arial"/>
          <w:sz w:val="24"/>
          <w:szCs w:val="24"/>
        </w:rPr>
        <w:t>, conforme homologação d</w:t>
      </w:r>
      <w:r w:rsidR="00664D0D" w:rsidRPr="003E3E54">
        <w:rPr>
          <w:rFonts w:eastAsia="Arial Unicode MS" w:cs="Arial"/>
          <w:sz w:val="24"/>
          <w:szCs w:val="24"/>
        </w:rPr>
        <w:t>a</w:t>
      </w:r>
      <w:r w:rsidRPr="003E3E54">
        <w:rPr>
          <w:rFonts w:eastAsia="Arial Unicode MS" w:cs="Arial"/>
          <w:sz w:val="24"/>
          <w:szCs w:val="24"/>
        </w:rPr>
        <w:t xml:space="preserve"> Diretoria Executivaregistrada à fl. </w:t>
      </w:r>
      <w:r w:rsidR="0029252C" w:rsidRPr="003E3E54">
        <w:rPr>
          <w:rFonts w:eastAsia="Arial Unicode MS" w:cs="Arial"/>
          <w:sz w:val="24"/>
          <w:szCs w:val="24"/>
        </w:rPr>
        <w:t>432</w:t>
      </w:r>
      <w:r w:rsidRPr="003E3E54">
        <w:rPr>
          <w:rFonts w:eastAsia="Arial Unicode MS" w:cs="Arial"/>
          <w:sz w:val="24"/>
          <w:szCs w:val="24"/>
        </w:rPr>
        <w:t xml:space="preserve"> do processo licitatório, e </w:t>
      </w:r>
      <w:r w:rsidR="008A373B" w:rsidRPr="003E3E54">
        <w:rPr>
          <w:rFonts w:eastAsia="Arial Unicode MS" w:cs="Arial"/>
          <w:sz w:val="24"/>
          <w:szCs w:val="24"/>
        </w:rPr>
        <w:t xml:space="preserve">os documentos de qualificação </w:t>
      </w:r>
      <w:r w:rsidR="008A373B" w:rsidRPr="003E3E54">
        <w:rPr>
          <w:rFonts w:eastAsia="Arial Unicode MS" w:cs="Arial"/>
          <w:sz w:val="24"/>
          <w:szCs w:val="24"/>
        </w:rPr>
        <w:lastRenderedPageBreak/>
        <w:t xml:space="preserve">da empresa </w:t>
      </w:r>
      <w:r w:rsidRPr="003E3E54">
        <w:rPr>
          <w:rFonts w:eastAsia="Arial Unicode MS" w:cs="Arial"/>
          <w:sz w:val="24"/>
          <w:szCs w:val="24"/>
        </w:rPr>
        <w:t xml:space="preserve">vencedora da </w:t>
      </w:r>
      <w:r w:rsidR="00664D0D" w:rsidRPr="003E3E54">
        <w:rPr>
          <w:rFonts w:eastAsia="Arial Unicode MS" w:cs="Arial"/>
          <w:b/>
          <w:sz w:val="24"/>
          <w:szCs w:val="24"/>
        </w:rPr>
        <w:t>CHAMAMENTO PÚBLIC</w:t>
      </w:r>
      <w:r w:rsidR="00A02891" w:rsidRPr="003E3E54">
        <w:rPr>
          <w:rFonts w:eastAsia="Arial Unicode MS" w:cs="Arial"/>
          <w:b/>
          <w:sz w:val="24"/>
          <w:szCs w:val="24"/>
        </w:rPr>
        <w:t>O</w:t>
      </w:r>
      <w:r w:rsidR="002207BC">
        <w:rPr>
          <w:rFonts w:eastAsia="Arial Unicode MS" w:cs="Arial"/>
          <w:b/>
          <w:sz w:val="24"/>
          <w:szCs w:val="24"/>
        </w:rPr>
        <w:t xml:space="preserve"> </w:t>
      </w:r>
      <w:r w:rsidRPr="003E3E54">
        <w:rPr>
          <w:rFonts w:eastAsia="Arial Unicode MS" w:cs="Arial"/>
          <w:b/>
          <w:sz w:val="24"/>
          <w:szCs w:val="24"/>
        </w:rPr>
        <w:t xml:space="preserve">Nº </w:t>
      </w:r>
      <w:r w:rsidR="00664D0D" w:rsidRPr="003E3E54">
        <w:rPr>
          <w:rFonts w:eastAsia="Arial Unicode MS" w:cs="Arial"/>
          <w:b/>
          <w:sz w:val="24"/>
          <w:szCs w:val="24"/>
        </w:rPr>
        <w:t>001/19</w:t>
      </w:r>
      <w:r w:rsidRPr="003E3E54">
        <w:rPr>
          <w:rFonts w:eastAsia="Arial Unicode MS" w:cs="Arial"/>
          <w:sz w:val="24"/>
          <w:szCs w:val="24"/>
        </w:rPr>
        <w:t>, mediante as cláusulas e condições seguintes:</w:t>
      </w:r>
    </w:p>
    <w:p w:rsidR="00A40F62" w:rsidRPr="003E3E54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3E3E54">
        <w:rPr>
          <w:rFonts w:ascii="Arial" w:eastAsia="Arial Unicode MS" w:hAnsi="Arial" w:cs="Arial"/>
        </w:rPr>
        <w:t>CLÁUSULA PRIMEIRA: PARTES</w:t>
      </w:r>
    </w:p>
    <w:p w:rsidR="00A40F62" w:rsidRPr="003E3E54" w:rsidRDefault="00A40F62" w:rsidP="00A40F62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Para os efeitos das disposições contratuais, a Companhia de Saneamento Municipal – </w:t>
      </w:r>
      <w:r w:rsidRPr="003E3E54">
        <w:rPr>
          <w:rFonts w:eastAsia="Arial Unicode MS" w:cs="Arial"/>
          <w:b/>
          <w:bCs/>
          <w:sz w:val="24"/>
          <w:szCs w:val="24"/>
        </w:rPr>
        <w:t>CESAMA</w:t>
      </w:r>
      <w:r w:rsidRPr="003E3E54">
        <w:rPr>
          <w:rFonts w:eastAsia="Arial Unicode MS" w:cs="Arial"/>
          <w:sz w:val="24"/>
          <w:szCs w:val="24"/>
        </w:rPr>
        <w:t xml:space="preserve"> será designada pela sigla </w:t>
      </w:r>
      <w:r w:rsidRPr="003E3E54">
        <w:rPr>
          <w:rFonts w:eastAsia="Arial Unicode MS" w:cs="Arial"/>
          <w:b/>
          <w:bCs/>
          <w:sz w:val="24"/>
          <w:szCs w:val="24"/>
        </w:rPr>
        <w:t>CESAMA</w:t>
      </w:r>
      <w:r w:rsidRPr="003E3E54">
        <w:rPr>
          <w:rFonts w:eastAsia="Arial Unicode MS" w:cs="Arial"/>
          <w:sz w:val="24"/>
          <w:szCs w:val="24"/>
        </w:rPr>
        <w:t xml:space="preserve"> e a empresa </w:t>
      </w:r>
      <w:r w:rsidR="00AA75A6" w:rsidRPr="003E3E54">
        <w:rPr>
          <w:rFonts w:eastAsia="Arial Unicode MS" w:cs="Arial"/>
          <w:b/>
          <w:sz w:val="24"/>
          <w:szCs w:val="24"/>
        </w:rPr>
        <w:t xml:space="preserve">DEODE Inovação &amp;Eficiência </w:t>
      </w:r>
      <w:proofErr w:type="spellStart"/>
      <w:r w:rsidR="00AA75A6" w:rsidRPr="003E3E54">
        <w:rPr>
          <w:rFonts w:eastAsia="Arial Unicode MS" w:cs="Arial"/>
          <w:b/>
          <w:sz w:val="24"/>
          <w:szCs w:val="24"/>
        </w:rPr>
        <w:t>Ltda</w:t>
      </w:r>
      <w:proofErr w:type="spellEnd"/>
      <w:r w:rsidR="000A3836">
        <w:rPr>
          <w:rFonts w:eastAsia="Arial Unicode MS" w:cs="Arial"/>
          <w:b/>
          <w:sz w:val="24"/>
          <w:szCs w:val="24"/>
        </w:rPr>
        <w:t xml:space="preserve"> </w:t>
      </w:r>
      <w:r w:rsidRPr="003E3E54">
        <w:rPr>
          <w:rFonts w:eastAsia="Arial Unicode MS" w:cs="Arial"/>
          <w:sz w:val="24"/>
          <w:szCs w:val="24"/>
        </w:rPr>
        <w:t xml:space="preserve">por </w:t>
      </w:r>
      <w:r w:rsidRPr="003E3E54">
        <w:rPr>
          <w:rFonts w:eastAsia="Arial Unicode MS" w:cs="Arial"/>
          <w:b/>
          <w:bCs/>
          <w:sz w:val="24"/>
          <w:szCs w:val="24"/>
        </w:rPr>
        <w:t>CONTRATADA</w:t>
      </w:r>
      <w:r w:rsidRPr="003E3E54">
        <w:rPr>
          <w:rFonts w:eastAsia="Arial Unicode MS" w:cs="Arial"/>
          <w:sz w:val="24"/>
          <w:szCs w:val="24"/>
        </w:rPr>
        <w:t>;</w:t>
      </w:r>
    </w:p>
    <w:p w:rsidR="00A40F62" w:rsidRPr="003E3E54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3E3E54">
        <w:rPr>
          <w:rFonts w:eastAsia="Arial Unicode MS" w:cs="Arial"/>
          <w:b/>
          <w:sz w:val="24"/>
          <w:szCs w:val="24"/>
        </w:rPr>
        <w:t>CLÁUSULA SEGUNDA: OBJETO</w:t>
      </w:r>
    </w:p>
    <w:p w:rsidR="00A40F62" w:rsidRDefault="00A40F62" w:rsidP="00A40F62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2.1. Constitui objeto deste Contrato a </w:t>
      </w:r>
      <w:r w:rsidR="00AA75A6" w:rsidRPr="003E3E54">
        <w:rPr>
          <w:rFonts w:eastAsia="Arial Unicode MS" w:cs="Arial"/>
          <w:b/>
          <w:sz w:val="24"/>
          <w:szCs w:val="24"/>
        </w:rPr>
        <w:t>c</w:t>
      </w:r>
      <w:r w:rsidR="00664D0D" w:rsidRPr="003E3E54">
        <w:rPr>
          <w:rFonts w:eastAsia="Arial Unicode MS" w:cs="Arial"/>
          <w:b/>
          <w:sz w:val="24"/>
          <w:szCs w:val="24"/>
        </w:rPr>
        <w:t>ontratação de Empresa de Serviço de Eficiência Energética (ESCO), para representar a CESAMA junto à CEMIG apresentando PROJETO DE EFICIÊNCIA ENERGÉTICA com propostas de ações que redundem na redução do consumo de Energia Elétrica e execução do projeto aprovado</w:t>
      </w:r>
      <w:r w:rsidR="000A3836">
        <w:rPr>
          <w:rFonts w:eastAsia="Arial Unicode MS" w:cs="Arial"/>
          <w:b/>
          <w:sz w:val="24"/>
          <w:szCs w:val="24"/>
        </w:rPr>
        <w:t xml:space="preserve"> contemplando as localidades:</w:t>
      </w:r>
    </w:p>
    <w:p w:rsidR="000A3836" w:rsidRDefault="000A3836" w:rsidP="00A40F62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a) </w:t>
      </w:r>
      <w:proofErr w:type="spellStart"/>
      <w:r>
        <w:rPr>
          <w:rFonts w:eastAsia="Arial Unicode MS" w:cs="Arial"/>
          <w:b/>
          <w:sz w:val="24"/>
          <w:szCs w:val="24"/>
        </w:rPr>
        <w:t>Tiguera</w:t>
      </w:r>
      <w:proofErr w:type="spellEnd"/>
      <w:r>
        <w:rPr>
          <w:rFonts w:eastAsia="Arial Unicode MS" w:cs="Arial"/>
          <w:b/>
          <w:sz w:val="24"/>
          <w:szCs w:val="24"/>
        </w:rPr>
        <w:t xml:space="preserve"> e JK</w:t>
      </w:r>
    </w:p>
    <w:p w:rsidR="000A3836" w:rsidRDefault="000A3836" w:rsidP="00A40F62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b) Captação CDI</w:t>
      </w:r>
    </w:p>
    <w:p w:rsidR="000A3836" w:rsidRDefault="000A3836" w:rsidP="00A40F62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c) </w:t>
      </w:r>
      <w:proofErr w:type="gramStart"/>
      <w:r>
        <w:rPr>
          <w:rFonts w:eastAsia="Arial Unicode MS" w:cs="Arial"/>
          <w:b/>
          <w:sz w:val="24"/>
          <w:szCs w:val="24"/>
        </w:rPr>
        <w:t>Elevatória Vitorino Braga</w:t>
      </w:r>
      <w:proofErr w:type="gramEnd"/>
      <w:r>
        <w:rPr>
          <w:rFonts w:eastAsia="Arial Unicode MS" w:cs="Arial"/>
          <w:b/>
          <w:sz w:val="24"/>
          <w:szCs w:val="24"/>
        </w:rPr>
        <w:t xml:space="preserve"> – São José</w:t>
      </w:r>
    </w:p>
    <w:p w:rsidR="000A3836" w:rsidRDefault="000A3836" w:rsidP="00A40F62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 xml:space="preserve">d) </w:t>
      </w:r>
      <w:proofErr w:type="spellStart"/>
      <w:r>
        <w:rPr>
          <w:rFonts w:eastAsia="Arial Unicode MS" w:cs="Arial"/>
          <w:b/>
          <w:sz w:val="24"/>
          <w:szCs w:val="24"/>
        </w:rPr>
        <w:t>Booster</w:t>
      </w:r>
      <w:proofErr w:type="spellEnd"/>
      <w:r>
        <w:rPr>
          <w:rFonts w:eastAsia="Arial Unicode MS" w:cs="Arial"/>
          <w:b/>
          <w:sz w:val="24"/>
          <w:szCs w:val="24"/>
        </w:rPr>
        <w:t xml:space="preserve"> São Sebastião</w:t>
      </w:r>
      <w:r w:rsidR="001274F2">
        <w:rPr>
          <w:rFonts w:eastAsia="Arial Unicode MS" w:cs="Arial"/>
          <w:b/>
          <w:sz w:val="24"/>
          <w:szCs w:val="24"/>
        </w:rPr>
        <w:t>;</w:t>
      </w:r>
    </w:p>
    <w:p w:rsidR="00A40F62" w:rsidRPr="003E3E54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2.2. Os serviços a serem executados são os descritos no Edital d</w:t>
      </w:r>
      <w:r w:rsidR="00664D0D" w:rsidRPr="003E3E54">
        <w:rPr>
          <w:rFonts w:eastAsia="Arial Unicode MS" w:cs="Arial"/>
          <w:sz w:val="24"/>
          <w:szCs w:val="24"/>
        </w:rPr>
        <w:t>e CHAMAMENTO PÚBLICO Nº 001/19</w:t>
      </w:r>
      <w:r w:rsidRPr="003E3E54">
        <w:rPr>
          <w:rFonts w:eastAsia="Arial Unicode MS" w:cs="Arial"/>
          <w:sz w:val="24"/>
          <w:szCs w:val="24"/>
        </w:rPr>
        <w:t xml:space="preserve">, bem como nas especificações que o compõe, além do Termo de Referência, </w:t>
      </w:r>
      <w:r w:rsidR="00664D0D" w:rsidRPr="003E3E54">
        <w:rPr>
          <w:rFonts w:eastAsia="Arial Unicode MS" w:cs="Arial"/>
          <w:sz w:val="24"/>
          <w:szCs w:val="24"/>
        </w:rPr>
        <w:t xml:space="preserve">o Edital de Regulamento da Chamada Pública de Projetos PEE CEMIG </w:t>
      </w:r>
      <w:r w:rsidRPr="003E3E54">
        <w:rPr>
          <w:rFonts w:eastAsia="Arial Unicode MS" w:cs="Arial"/>
          <w:sz w:val="24"/>
          <w:szCs w:val="24"/>
        </w:rPr>
        <w:t xml:space="preserve">e demais anexos em todos os seus termos e disposições. Inclui-se também como parte do Contrato </w:t>
      </w:r>
      <w:r w:rsidR="008A373B" w:rsidRPr="003E3E54">
        <w:rPr>
          <w:rFonts w:eastAsia="Arial Unicode MS" w:cs="Arial"/>
          <w:sz w:val="24"/>
          <w:szCs w:val="24"/>
        </w:rPr>
        <w:t>osdocumentos de qualificação para seleção</w:t>
      </w:r>
      <w:r w:rsidRPr="003E3E54">
        <w:rPr>
          <w:rFonts w:eastAsia="Arial Unicode MS" w:cs="Arial"/>
          <w:sz w:val="24"/>
          <w:szCs w:val="24"/>
        </w:rPr>
        <w:t xml:space="preserve"> da CONTRATADA, naquilo em que não conflitar com o Edital, sem prejuízo das demais cláusulas;</w:t>
      </w:r>
    </w:p>
    <w:p w:rsidR="00A40F62" w:rsidRPr="003E3E54" w:rsidRDefault="00A40F62" w:rsidP="00A40F62">
      <w:pPr>
        <w:pStyle w:val="Recuodecorpodetexto2"/>
        <w:spacing w:after="0" w:line="360" w:lineRule="auto"/>
        <w:ind w:left="0" w:firstLine="0"/>
        <w:rPr>
          <w:szCs w:val="24"/>
        </w:rPr>
      </w:pPr>
      <w:r w:rsidRPr="003E3E54">
        <w:rPr>
          <w:szCs w:val="24"/>
        </w:rPr>
        <w:t xml:space="preserve">2.3. São partes integrantes deste Contrato, independente de transcrição, o Aviso de Licitação, o </w:t>
      </w:r>
      <w:r w:rsidR="008A373B" w:rsidRPr="003E3E54">
        <w:rPr>
          <w:szCs w:val="24"/>
        </w:rPr>
        <w:t>Edital e todos os seus anexos</w:t>
      </w:r>
      <w:r w:rsidRPr="003E3E54">
        <w:rPr>
          <w:szCs w:val="24"/>
        </w:rPr>
        <w:t>.</w:t>
      </w:r>
    </w:p>
    <w:p w:rsidR="00A40F62" w:rsidRPr="003E3E54" w:rsidRDefault="00A40F62" w:rsidP="00A40F62">
      <w:pPr>
        <w:pStyle w:val="Recuodecorpodetexto2"/>
        <w:spacing w:after="0" w:line="360" w:lineRule="auto"/>
        <w:ind w:left="0" w:firstLine="0"/>
        <w:rPr>
          <w:szCs w:val="24"/>
        </w:rPr>
      </w:pPr>
      <w:r w:rsidRPr="003E3E54">
        <w:rPr>
          <w:szCs w:val="24"/>
        </w:rPr>
        <w:t>2.4. Toda a documentação apresentada no Edital e seus anexos são complementares entre si, de modo que qualquer detalhe que se mencione em um documento e se omita em outro será considerado especificado e válido.</w:t>
      </w:r>
    </w:p>
    <w:p w:rsidR="003B5E3B" w:rsidRPr="003E3E54" w:rsidRDefault="003B5E3B" w:rsidP="003B5E3B">
      <w:pPr>
        <w:pStyle w:val="Recuodecorpodetexto2"/>
        <w:spacing w:line="360" w:lineRule="auto"/>
        <w:ind w:left="0" w:firstLine="0"/>
        <w:rPr>
          <w:szCs w:val="24"/>
        </w:rPr>
      </w:pPr>
      <w:r w:rsidRPr="003E3E54">
        <w:rPr>
          <w:szCs w:val="24"/>
        </w:rPr>
        <w:lastRenderedPageBreak/>
        <w:t>2.5 Fará parte integrante do presente CONTRATO como se nele estivessem transcritos, após a aprovação do Projeto pela CEMIG D:</w:t>
      </w:r>
    </w:p>
    <w:p w:rsidR="003B5E3B" w:rsidRPr="003E3E54" w:rsidRDefault="003B5E3B" w:rsidP="003B5E3B">
      <w:pPr>
        <w:pStyle w:val="Recuodecorpodetexto2"/>
        <w:spacing w:line="360" w:lineRule="auto"/>
        <w:rPr>
          <w:szCs w:val="24"/>
        </w:rPr>
      </w:pPr>
      <w:r w:rsidRPr="003E3E54">
        <w:rPr>
          <w:szCs w:val="24"/>
        </w:rPr>
        <w:t xml:space="preserve">Anexo </w:t>
      </w:r>
      <w:r w:rsidR="00317C57" w:rsidRPr="003E3E54">
        <w:rPr>
          <w:szCs w:val="24"/>
        </w:rPr>
        <w:t>A</w:t>
      </w:r>
      <w:r w:rsidRPr="003E3E54">
        <w:rPr>
          <w:szCs w:val="24"/>
        </w:rPr>
        <w:t xml:space="preserve"> – Cópia do Projeto elaborado pela CESAMA e aprovado pela CEMIG D.</w:t>
      </w:r>
    </w:p>
    <w:p w:rsidR="003B5E3B" w:rsidRPr="003E3E54" w:rsidRDefault="003B5E3B" w:rsidP="003B5E3B">
      <w:pPr>
        <w:pStyle w:val="Recuodecorpodetexto2"/>
        <w:spacing w:line="360" w:lineRule="auto"/>
        <w:rPr>
          <w:szCs w:val="24"/>
        </w:rPr>
      </w:pPr>
      <w:r w:rsidRPr="003E3E54">
        <w:rPr>
          <w:szCs w:val="24"/>
        </w:rPr>
        <w:t xml:space="preserve">Anexo </w:t>
      </w:r>
      <w:r w:rsidR="00317C57" w:rsidRPr="003E3E54">
        <w:rPr>
          <w:szCs w:val="24"/>
        </w:rPr>
        <w:t>B</w:t>
      </w:r>
      <w:r w:rsidRPr="003E3E54">
        <w:rPr>
          <w:szCs w:val="24"/>
        </w:rPr>
        <w:t xml:space="preserve"> – Cronograma físico</w:t>
      </w:r>
    </w:p>
    <w:p w:rsidR="003B5E3B" w:rsidRPr="003E3E54" w:rsidRDefault="003B5E3B" w:rsidP="003B5E3B">
      <w:pPr>
        <w:pStyle w:val="Recuodecorpodetexto2"/>
        <w:spacing w:line="360" w:lineRule="auto"/>
        <w:rPr>
          <w:szCs w:val="24"/>
        </w:rPr>
      </w:pPr>
      <w:r w:rsidRPr="003E3E54">
        <w:rPr>
          <w:szCs w:val="24"/>
        </w:rPr>
        <w:t xml:space="preserve">Anexo </w:t>
      </w:r>
      <w:r w:rsidR="00317C57" w:rsidRPr="003E3E54">
        <w:rPr>
          <w:szCs w:val="24"/>
        </w:rPr>
        <w:t>C</w:t>
      </w:r>
      <w:r w:rsidRPr="003E3E54">
        <w:rPr>
          <w:szCs w:val="24"/>
        </w:rPr>
        <w:t xml:space="preserve"> – Cronograma financeiro</w:t>
      </w:r>
    </w:p>
    <w:p w:rsidR="003B5E3B" w:rsidRPr="003E3E54" w:rsidRDefault="003B5E3B" w:rsidP="003B5E3B">
      <w:pPr>
        <w:pStyle w:val="Recuodecorpodetexto2"/>
        <w:spacing w:line="360" w:lineRule="auto"/>
        <w:rPr>
          <w:szCs w:val="24"/>
        </w:rPr>
      </w:pPr>
      <w:r w:rsidRPr="003E3E54">
        <w:rPr>
          <w:szCs w:val="24"/>
        </w:rPr>
        <w:t xml:space="preserve">Anexo </w:t>
      </w:r>
      <w:r w:rsidR="00317C57" w:rsidRPr="003E3E54">
        <w:rPr>
          <w:szCs w:val="24"/>
        </w:rPr>
        <w:t>D</w:t>
      </w:r>
      <w:r w:rsidRPr="003E3E54">
        <w:rPr>
          <w:szCs w:val="24"/>
        </w:rPr>
        <w:t xml:space="preserve"> – Responsabilidade de desembolso</w:t>
      </w:r>
    </w:p>
    <w:p w:rsidR="003B5E3B" w:rsidRPr="003E3E54" w:rsidRDefault="003B5E3B" w:rsidP="003B5E3B">
      <w:pPr>
        <w:pStyle w:val="Recuodecorpodetexto2"/>
        <w:spacing w:line="360" w:lineRule="auto"/>
        <w:rPr>
          <w:szCs w:val="24"/>
        </w:rPr>
      </w:pPr>
      <w:r w:rsidRPr="003E3E54">
        <w:rPr>
          <w:szCs w:val="24"/>
        </w:rPr>
        <w:t xml:space="preserve">Anexo </w:t>
      </w:r>
      <w:r w:rsidR="00317C57" w:rsidRPr="003E3E54">
        <w:rPr>
          <w:szCs w:val="24"/>
        </w:rPr>
        <w:t>E</w:t>
      </w:r>
      <w:r w:rsidRPr="003E3E54">
        <w:rPr>
          <w:szCs w:val="24"/>
        </w:rPr>
        <w:t xml:space="preserve"> – Modelo de relatório de acompanhamento e execução do Projeto</w:t>
      </w:r>
    </w:p>
    <w:p w:rsidR="00A40F62" w:rsidRPr="003E3E54" w:rsidRDefault="00F21923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3E3E54">
        <w:rPr>
          <w:rFonts w:eastAsia="Arial Unicode MS" w:cs="Arial"/>
          <w:b/>
          <w:sz w:val="24"/>
          <w:szCs w:val="24"/>
        </w:rPr>
        <w:t>CLÁUSULA TERCEIRA</w:t>
      </w:r>
      <w:r w:rsidR="00A40F62" w:rsidRPr="003E3E54">
        <w:rPr>
          <w:rFonts w:eastAsia="Arial Unicode MS" w:cs="Arial"/>
          <w:b/>
          <w:sz w:val="24"/>
          <w:szCs w:val="24"/>
        </w:rPr>
        <w:t>: VALORES</w:t>
      </w:r>
    </w:p>
    <w:p w:rsidR="00A40F62" w:rsidRPr="003E3E54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207BC">
        <w:rPr>
          <w:rFonts w:eastAsia="Arial Unicode MS" w:cs="Arial"/>
          <w:sz w:val="24"/>
          <w:szCs w:val="24"/>
          <w:highlight w:val="yellow"/>
        </w:rPr>
        <w:t xml:space="preserve">Os serviços contratados </w:t>
      </w:r>
      <w:r w:rsidR="002207BC" w:rsidRPr="002207BC">
        <w:rPr>
          <w:rFonts w:eastAsia="Arial Unicode MS" w:cs="Arial"/>
          <w:sz w:val="24"/>
          <w:szCs w:val="24"/>
          <w:highlight w:val="yellow"/>
        </w:rPr>
        <w:t xml:space="preserve">possuem o valor de </w:t>
      </w:r>
      <w:r w:rsidR="0056275C" w:rsidRPr="0056275C">
        <w:rPr>
          <w:rFonts w:eastAsia="Arial Unicode MS" w:cs="Arial"/>
          <w:sz w:val="24"/>
          <w:szCs w:val="24"/>
          <w:highlight w:val="yellow"/>
        </w:rPr>
        <w:t xml:space="preserve">R$ 865.650,83 (oitocentos e sessenta e cinco mil, seiscentos e </w:t>
      </w:r>
      <w:r w:rsidR="0056275C">
        <w:rPr>
          <w:rFonts w:eastAsia="Arial Unicode MS" w:cs="Arial"/>
          <w:sz w:val="24"/>
          <w:szCs w:val="24"/>
          <w:highlight w:val="yellow"/>
        </w:rPr>
        <w:t xml:space="preserve">cinqüenta </w:t>
      </w:r>
      <w:r w:rsidR="0056275C" w:rsidRPr="0056275C">
        <w:rPr>
          <w:rFonts w:eastAsia="Arial Unicode MS" w:cs="Arial"/>
          <w:sz w:val="24"/>
          <w:szCs w:val="24"/>
          <w:highlight w:val="yellow"/>
        </w:rPr>
        <w:t>reais e oitenta e três centavos)</w:t>
      </w:r>
      <w:proofErr w:type="gramStart"/>
      <w:r w:rsidR="0056275C" w:rsidRPr="0056275C">
        <w:rPr>
          <w:rFonts w:eastAsia="Arial Unicode MS" w:cs="Arial"/>
          <w:sz w:val="24"/>
          <w:szCs w:val="24"/>
          <w:highlight w:val="yellow"/>
        </w:rPr>
        <w:t xml:space="preserve"> </w:t>
      </w:r>
      <w:r w:rsidR="002207BC" w:rsidRPr="002207BC">
        <w:rPr>
          <w:rFonts w:eastAsia="Arial Unicode MS" w:cs="Arial"/>
          <w:sz w:val="24"/>
          <w:szCs w:val="24"/>
          <w:highlight w:val="yellow"/>
        </w:rPr>
        <w:t xml:space="preserve"> </w:t>
      </w:r>
      <w:proofErr w:type="gramEnd"/>
      <w:r w:rsidR="002207BC" w:rsidRPr="002207BC">
        <w:rPr>
          <w:rFonts w:eastAsia="Arial Unicode MS" w:cs="Arial"/>
          <w:sz w:val="24"/>
          <w:szCs w:val="24"/>
          <w:highlight w:val="yellow"/>
        </w:rPr>
        <w:t>que corresponde ao valor aprovado no</w:t>
      </w:r>
      <w:r w:rsidR="00754468" w:rsidRPr="0056275C">
        <w:rPr>
          <w:rFonts w:eastAsia="Arial Unicode MS" w:cs="Arial"/>
          <w:sz w:val="24"/>
          <w:szCs w:val="24"/>
          <w:highlight w:val="yellow"/>
        </w:rPr>
        <w:t xml:space="preserve"> Projeto pela CEMIG D</w:t>
      </w:r>
      <w:r w:rsidRPr="002207BC">
        <w:rPr>
          <w:rFonts w:eastAsia="Arial Unicode MS" w:cs="Arial"/>
          <w:sz w:val="24"/>
          <w:szCs w:val="24"/>
          <w:highlight w:val="yellow"/>
        </w:rPr>
        <w:t xml:space="preserve">, conforme </w:t>
      </w:r>
      <w:r w:rsidR="003B5E3B" w:rsidRPr="002207BC">
        <w:rPr>
          <w:rFonts w:eastAsia="Arial Unicode MS" w:cs="Arial"/>
          <w:sz w:val="24"/>
          <w:szCs w:val="24"/>
          <w:highlight w:val="yellow"/>
        </w:rPr>
        <w:t xml:space="preserve">Anexo </w:t>
      </w:r>
      <w:r w:rsidR="00317C57" w:rsidRPr="002207BC">
        <w:rPr>
          <w:rFonts w:eastAsia="Arial Unicode MS" w:cs="Arial"/>
          <w:sz w:val="24"/>
          <w:szCs w:val="24"/>
          <w:highlight w:val="yellow"/>
        </w:rPr>
        <w:t>A</w:t>
      </w:r>
      <w:r w:rsidR="003B5E3B" w:rsidRPr="002207BC">
        <w:rPr>
          <w:rFonts w:eastAsia="Arial Unicode MS" w:cs="Arial"/>
          <w:sz w:val="24"/>
          <w:szCs w:val="24"/>
          <w:highlight w:val="yellow"/>
        </w:rPr>
        <w:t xml:space="preserve"> deste</w:t>
      </w:r>
      <w:r w:rsidR="002207BC" w:rsidRPr="002207BC">
        <w:rPr>
          <w:rFonts w:eastAsia="Arial Unicode MS" w:cs="Arial"/>
          <w:sz w:val="24"/>
          <w:szCs w:val="24"/>
          <w:highlight w:val="yellow"/>
        </w:rPr>
        <w:t xml:space="preserve"> </w:t>
      </w:r>
      <w:r w:rsidR="003B5E3B" w:rsidRPr="002207BC">
        <w:rPr>
          <w:rFonts w:eastAsia="Arial Unicode MS" w:cs="Arial"/>
          <w:sz w:val="24"/>
          <w:szCs w:val="24"/>
          <w:highlight w:val="yellow"/>
        </w:rPr>
        <w:t xml:space="preserve">Contrato </w:t>
      </w:r>
      <w:r w:rsidRPr="002207BC">
        <w:rPr>
          <w:rFonts w:eastAsia="Arial Unicode MS" w:cs="Arial"/>
          <w:sz w:val="24"/>
          <w:szCs w:val="24"/>
          <w:highlight w:val="yellow"/>
        </w:rPr>
        <w:t>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A40F62" w:rsidRPr="003E3E54" w:rsidRDefault="00F21923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3E3E54">
        <w:rPr>
          <w:rFonts w:eastAsia="Arial Unicode MS" w:cs="Arial"/>
          <w:b/>
          <w:sz w:val="24"/>
          <w:szCs w:val="24"/>
        </w:rPr>
        <w:t>CLÁUSULA QUAR</w:t>
      </w:r>
      <w:r w:rsidR="00A40F62" w:rsidRPr="003E3E54">
        <w:rPr>
          <w:rFonts w:eastAsia="Arial Unicode MS" w:cs="Arial"/>
          <w:b/>
          <w:sz w:val="24"/>
          <w:szCs w:val="24"/>
        </w:rPr>
        <w:t>TA: PRAZO DE VIGÊNCIA CONTRATUAL E DE EXECUÇÃO DO OBJETO</w:t>
      </w:r>
    </w:p>
    <w:p w:rsidR="00A40F62" w:rsidRPr="0056275C" w:rsidRDefault="00F21923" w:rsidP="00A40F62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  <w:highlight w:val="yellow"/>
        </w:rPr>
      </w:pPr>
      <w:r w:rsidRPr="0056275C">
        <w:rPr>
          <w:rFonts w:eastAsia="Arial Unicode MS" w:cs="Arial"/>
          <w:bCs/>
          <w:sz w:val="24"/>
          <w:szCs w:val="24"/>
          <w:highlight w:val="yellow"/>
        </w:rPr>
        <w:t>4</w:t>
      </w:r>
      <w:r w:rsidR="00A40F62" w:rsidRPr="0056275C">
        <w:rPr>
          <w:rFonts w:eastAsia="Arial Unicode MS" w:cs="Arial"/>
          <w:bCs/>
          <w:sz w:val="24"/>
          <w:szCs w:val="24"/>
          <w:highlight w:val="yellow"/>
        </w:rPr>
        <w:t xml:space="preserve">.1. </w:t>
      </w:r>
      <w:r w:rsidR="0056275C" w:rsidRPr="0056275C">
        <w:rPr>
          <w:rFonts w:eastAsia="Arial Unicode MS" w:cs="Arial"/>
          <w:b/>
          <w:bCs/>
          <w:sz w:val="24"/>
          <w:szCs w:val="24"/>
          <w:highlight w:val="yellow"/>
        </w:rPr>
        <w:t xml:space="preserve">A vigência do presente Contrato será </w:t>
      </w:r>
      <w:r w:rsidR="0056275C" w:rsidRPr="0056275C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>a partir da data da sua assinatura</w:t>
      </w:r>
      <w:r w:rsidR="0056275C" w:rsidRPr="0056275C">
        <w:rPr>
          <w:rFonts w:eastAsia="Arial Unicode MS" w:cs="Arial"/>
          <w:b/>
          <w:bCs/>
          <w:sz w:val="24"/>
          <w:szCs w:val="24"/>
          <w:highlight w:val="yellow"/>
        </w:rPr>
        <w:t xml:space="preserve"> até o término do prazo de execução do objeto especificado neste instrumento</w:t>
      </w:r>
      <w:r w:rsidR="00A40F62" w:rsidRPr="0056275C">
        <w:rPr>
          <w:rFonts w:eastAsia="Arial Unicode MS" w:cs="Arial"/>
          <w:b/>
          <w:bCs/>
          <w:sz w:val="24"/>
          <w:szCs w:val="24"/>
          <w:highlight w:val="yellow"/>
        </w:rPr>
        <w:t>.</w:t>
      </w:r>
    </w:p>
    <w:p w:rsidR="0056275C" w:rsidRPr="0056275C" w:rsidRDefault="00F21923" w:rsidP="007266C6">
      <w:pPr>
        <w:spacing w:before="120" w:line="360" w:lineRule="auto"/>
        <w:rPr>
          <w:sz w:val="24"/>
          <w:szCs w:val="24"/>
          <w:highlight w:val="yellow"/>
          <w:lang w:eastAsia="pt-BR"/>
        </w:rPr>
      </w:pPr>
      <w:r w:rsidRPr="0056275C">
        <w:rPr>
          <w:rFonts w:cs="Arial"/>
          <w:sz w:val="24"/>
          <w:szCs w:val="24"/>
          <w:highlight w:val="yellow"/>
          <w:lang w:eastAsia="pt-BR"/>
        </w:rPr>
        <w:t>4</w:t>
      </w:r>
      <w:r w:rsidR="00A40F62" w:rsidRPr="0056275C">
        <w:rPr>
          <w:rFonts w:cs="Arial"/>
          <w:sz w:val="24"/>
          <w:szCs w:val="24"/>
          <w:highlight w:val="yellow"/>
          <w:lang w:eastAsia="pt-BR"/>
        </w:rPr>
        <w:t xml:space="preserve">.1.1. </w:t>
      </w:r>
      <w:r w:rsidR="0056275C" w:rsidRPr="0056275C">
        <w:rPr>
          <w:rFonts w:cs="Arial"/>
          <w:color w:val="FF0000"/>
          <w:sz w:val="24"/>
          <w:szCs w:val="24"/>
          <w:highlight w:val="yellow"/>
          <w:lang w:eastAsia="pt-BR"/>
        </w:rPr>
        <w:t xml:space="preserve">O </w:t>
      </w:r>
      <w:r w:rsidR="0056275C" w:rsidRPr="0056275C">
        <w:rPr>
          <w:rFonts w:cs="Arial"/>
          <w:b/>
          <w:color w:val="FF0000"/>
          <w:sz w:val="24"/>
          <w:szCs w:val="24"/>
          <w:highlight w:val="yellow"/>
          <w:lang w:eastAsia="pt-BR"/>
        </w:rPr>
        <w:t>prazo de execução do objeto será de 12 (doze) meses</w:t>
      </w:r>
      <w:r w:rsidR="0056275C" w:rsidRPr="0056275C">
        <w:rPr>
          <w:rFonts w:cs="Arial"/>
          <w:color w:val="FF0000"/>
          <w:sz w:val="24"/>
          <w:szCs w:val="24"/>
          <w:highlight w:val="yellow"/>
          <w:lang w:eastAsia="pt-BR"/>
        </w:rPr>
        <w:t xml:space="preserve"> </w:t>
      </w:r>
      <w:r w:rsidR="0056275C" w:rsidRPr="0056275C">
        <w:rPr>
          <w:rFonts w:cs="Arial"/>
          <w:sz w:val="24"/>
          <w:szCs w:val="24"/>
          <w:highlight w:val="yellow"/>
          <w:lang w:eastAsia="pt-BR"/>
        </w:rPr>
        <w:t>contados a partir da emissão da Ordem de Serviço pelo departamento competente, após a assinatura deste Contrato</w:t>
      </w:r>
      <w:r w:rsidR="0056275C" w:rsidRPr="0056275C">
        <w:rPr>
          <w:sz w:val="24"/>
          <w:szCs w:val="24"/>
          <w:highlight w:val="yellow"/>
          <w:lang w:eastAsia="pt-BR"/>
        </w:rPr>
        <w:t>.</w:t>
      </w:r>
    </w:p>
    <w:p w:rsidR="0056275C" w:rsidRPr="0056275C" w:rsidRDefault="00F21923" w:rsidP="0056275C">
      <w:pPr>
        <w:spacing w:before="120" w:line="360" w:lineRule="auto"/>
        <w:rPr>
          <w:bCs/>
          <w:color w:val="FF0000"/>
          <w:sz w:val="24"/>
          <w:szCs w:val="24"/>
          <w:highlight w:val="yellow"/>
        </w:rPr>
      </w:pPr>
      <w:r w:rsidRPr="0056275C">
        <w:rPr>
          <w:sz w:val="24"/>
          <w:szCs w:val="24"/>
          <w:highlight w:val="yellow"/>
        </w:rPr>
        <w:t>4</w:t>
      </w:r>
      <w:r w:rsidR="00A40F62" w:rsidRPr="0056275C">
        <w:rPr>
          <w:sz w:val="24"/>
          <w:szCs w:val="24"/>
          <w:highlight w:val="yellow"/>
        </w:rPr>
        <w:t>.1.2.</w:t>
      </w:r>
      <w:r w:rsidR="00A40F62" w:rsidRPr="0056275C">
        <w:rPr>
          <w:sz w:val="24"/>
          <w:szCs w:val="24"/>
          <w:highlight w:val="yellow"/>
        </w:rPr>
        <w:tab/>
      </w:r>
      <w:r w:rsidR="0056275C" w:rsidRPr="0056275C">
        <w:rPr>
          <w:color w:val="FF0000"/>
          <w:sz w:val="24"/>
          <w:szCs w:val="24"/>
          <w:highlight w:val="yellow"/>
        </w:rPr>
        <w:t>Por se tratar de serviço continuado, o</w:t>
      </w:r>
      <w:r w:rsidR="0056275C" w:rsidRPr="0056275C">
        <w:rPr>
          <w:bCs/>
          <w:color w:val="FF0000"/>
          <w:sz w:val="24"/>
          <w:szCs w:val="24"/>
          <w:highlight w:val="yellow"/>
        </w:rPr>
        <w:t xml:space="preserve"> prazo contratual poderá ser prorrogado, desde que observados o art. 147 do RILC e os seguintes requisitos: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lastRenderedPageBreak/>
        <w:t>haja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manifestação do interesse da CESAMA, tecnicamente motivado pelo gestor; 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exista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previsão no instrumento convocatório e no contrato;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seja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demonstrada a </w:t>
      </w:r>
      <w:proofErr w:type="spellStart"/>
      <w:r w:rsidRPr="0056275C">
        <w:rPr>
          <w:color w:val="FF0000"/>
          <w:sz w:val="24"/>
          <w:szCs w:val="24"/>
          <w:highlight w:val="yellow"/>
        </w:rPr>
        <w:t>vantajosidade</w:t>
      </w:r>
      <w:proofErr w:type="spellEnd"/>
      <w:r w:rsidRPr="0056275C">
        <w:rPr>
          <w:color w:val="FF0000"/>
          <w:sz w:val="24"/>
          <w:szCs w:val="24"/>
          <w:highlight w:val="yellow"/>
        </w:rPr>
        <w:t xml:space="preserve"> na manutenção do ajuste; 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exista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recurso orçamentário para atender a prorrogação; 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as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obrigações da contratada tenham sido regularmente cumpridas; 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contratada manifeste expressamente a sua anuência na prorrogação; 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manutenção das condições de habilitação da contratada; 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inexistência de sanções restritivas da atividade licitatória e contratual aplicadas pela </w:t>
      </w:r>
      <w:proofErr w:type="spellStart"/>
      <w:r w:rsidRPr="0056275C">
        <w:rPr>
          <w:color w:val="FF0000"/>
          <w:sz w:val="24"/>
          <w:szCs w:val="24"/>
          <w:highlight w:val="yellow"/>
        </w:rPr>
        <w:t>Cesama</w:t>
      </w:r>
      <w:proofErr w:type="spellEnd"/>
      <w:r w:rsidRPr="0056275C">
        <w:rPr>
          <w:color w:val="FF0000"/>
          <w:sz w:val="24"/>
          <w:szCs w:val="24"/>
          <w:highlight w:val="yellow"/>
        </w:rPr>
        <w:t xml:space="preserve"> em fase de cumprimento;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seja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promovida/requerida e formalizada por meio de termo aditivo na vigência do contrato; </w:t>
      </w:r>
    </w:p>
    <w:p w:rsidR="0056275C" w:rsidRPr="0056275C" w:rsidRDefault="0056275C" w:rsidP="0056275C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  <w:highlight w:val="yellow"/>
        </w:rPr>
      </w:pPr>
      <w:proofErr w:type="gramStart"/>
      <w:r w:rsidRPr="0056275C">
        <w:rPr>
          <w:color w:val="FF0000"/>
          <w:sz w:val="24"/>
          <w:szCs w:val="24"/>
          <w:highlight w:val="yellow"/>
        </w:rPr>
        <w:t>haja</w:t>
      </w:r>
      <w:proofErr w:type="gramEnd"/>
      <w:r w:rsidRPr="0056275C">
        <w:rPr>
          <w:color w:val="FF0000"/>
          <w:sz w:val="24"/>
          <w:szCs w:val="24"/>
          <w:highlight w:val="yellow"/>
        </w:rPr>
        <w:t xml:space="preserve"> autorização da autoridade competente.</w:t>
      </w:r>
    </w:p>
    <w:p w:rsidR="00A40F62" w:rsidRPr="003E3E54" w:rsidRDefault="00F21923" w:rsidP="0056275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4</w:t>
      </w:r>
      <w:r w:rsidR="00A40F62" w:rsidRPr="003E3E54">
        <w:rPr>
          <w:rFonts w:eastAsia="Arial Unicode MS" w:cs="Arial"/>
          <w:sz w:val="24"/>
          <w:szCs w:val="24"/>
        </w:rPr>
        <w:t>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A40F62" w:rsidRPr="003E3E54" w:rsidRDefault="00F21923" w:rsidP="00A40F62">
      <w:pPr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4</w:t>
      </w:r>
      <w:r w:rsidR="00A40F62" w:rsidRPr="003E3E54">
        <w:rPr>
          <w:rFonts w:cs="Arial"/>
          <w:sz w:val="24"/>
          <w:szCs w:val="24"/>
        </w:rPr>
        <w:t>.</w:t>
      </w:r>
      <w:r w:rsidR="008A54D4" w:rsidRPr="003E3E54">
        <w:rPr>
          <w:rFonts w:cs="Arial"/>
          <w:sz w:val="24"/>
          <w:szCs w:val="24"/>
        </w:rPr>
        <w:t>3</w:t>
      </w:r>
      <w:r w:rsidR="00A40F62" w:rsidRPr="003E3E54">
        <w:rPr>
          <w:rFonts w:cs="Arial"/>
          <w:sz w:val="24"/>
          <w:szCs w:val="24"/>
        </w:rPr>
        <w:t>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A40F62" w:rsidRPr="003E3E54" w:rsidRDefault="00F21923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4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8A54D4" w:rsidRPr="003E3E54">
        <w:rPr>
          <w:rFonts w:eastAsia="Arial Unicode MS" w:cs="Arial"/>
          <w:bCs/>
          <w:sz w:val="24"/>
          <w:szCs w:val="24"/>
        </w:rPr>
        <w:t>4</w:t>
      </w:r>
      <w:r w:rsidR="00A40F62" w:rsidRPr="003E3E54">
        <w:rPr>
          <w:rFonts w:eastAsia="Arial Unicode MS" w:cs="Arial"/>
          <w:b/>
          <w:bCs/>
          <w:sz w:val="24"/>
          <w:szCs w:val="24"/>
        </w:rPr>
        <w:t xml:space="preserve">. </w:t>
      </w:r>
      <w:r w:rsidR="00A40F62" w:rsidRPr="003E3E54">
        <w:rPr>
          <w:rFonts w:eastAsia="Arial Unicode MS" w:cs="Arial"/>
          <w:sz w:val="24"/>
          <w:szCs w:val="24"/>
        </w:rPr>
        <w:t xml:space="preserve">A </w:t>
      </w:r>
      <w:r w:rsidR="00A40F62" w:rsidRPr="003E3E54">
        <w:rPr>
          <w:rFonts w:eastAsia="Arial Unicode MS" w:cs="Arial"/>
          <w:b/>
          <w:bCs/>
          <w:sz w:val="24"/>
          <w:szCs w:val="24"/>
        </w:rPr>
        <w:t>CONTRATADA</w:t>
      </w:r>
      <w:r w:rsidR="00A40F62" w:rsidRPr="003E3E54">
        <w:rPr>
          <w:rFonts w:eastAsia="Arial Unicode MS" w:cs="Arial"/>
          <w:sz w:val="24"/>
          <w:szCs w:val="24"/>
        </w:rPr>
        <w:t xml:space="preserve"> não poderá ceder ou dar em garantia, em qualquer hipótese, no todo ou em parte, os créditos de qualquer natureza, decorrentes ou oriundos do Contrato.</w:t>
      </w:r>
    </w:p>
    <w:p w:rsidR="00AF60CB" w:rsidRPr="003E3E54" w:rsidRDefault="00F21923" w:rsidP="00AF60CB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3E3E54">
        <w:rPr>
          <w:rFonts w:cs="Arial"/>
          <w:sz w:val="24"/>
          <w:szCs w:val="24"/>
          <w:lang w:eastAsia="pt-BR"/>
        </w:rPr>
        <w:t>4</w:t>
      </w:r>
      <w:r w:rsidR="00AF60CB" w:rsidRPr="003E3E54">
        <w:rPr>
          <w:rFonts w:cs="Arial"/>
          <w:sz w:val="24"/>
          <w:szCs w:val="24"/>
          <w:lang w:eastAsia="pt-BR"/>
        </w:rPr>
        <w:t xml:space="preserve">.5. O prazo de execução do PROJETO - Anexo </w:t>
      </w:r>
      <w:r w:rsidR="00317C57" w:rsidRPr="003E3E54">
        <w:rPr>
          <w:rFonts w:cs="Arial"/>
          <w:sz w:val="24"/>
          <w:szCs w:val="24"/>
          <w:lang w:eastAsia="pt-BR"/>
        </w:rPr>
        <w:t>A</w:t>
      </w:r>
      <w:r w:rsidR="00AF60CB" w:rsidRPr="003E3E54">
        <w:rPr>
          <w:rFonts w:cs="Arial"/>
          <w:sz w:val="24"/>
          <w:szCs w:val="24"/>
          <w:lang w:eastAsia="pt-BR"/>
        </w:rPr>
        <w:t xml:space="preserve"> objeto deste CONTRATO, será de 12 (doze) meses, contados da data de reunião de </w:t>
      </w:r>
      <w:proofErr w:type="spellStart"/>
      <w:r w:rsidR="00AF60CB" w:rsidRPr="003E3E54">
        <w:rPr>
          <w:rFonts w:cs="Arial"/>
          <w:sz w:val="24"/>
          <w:szCs w:val="24"/>
          <w:lang w:eastAsia="pt-BR"/>
        </w:rPr>
        <w:t>Kick-off</w:t>
      </w:r>
      <w:proofErr w:type="spellEnd"/>
      <w:r w:rsidR="00AF60CB" w:rsidRPr="003E3E54">
        <w:rPr>
          <w:rFonts w:cs="Arial"/>
          <w:sz w:val="24"/>
          <w:szCs w:val="24"/>
          <w:lang w:eastAsia="pt-BR"/>
        </w:rPr>
        <w:t xml:space="preserve"> do PROJETO realizada entre a CESAMA, CONTRATADA e CEMIG D</w:t>
      </w:r>
      <w:r w:rsidR="00A65FA9" w:rsidRPr="003E3E54">
        <w:rPr>
          <w:rFonts w:cs="Arial"/>
          <w:sz w:val="24"/>
          <w:szCs w:val="24"/>
          <w:lang w:eastAsia="pt-BR"/>
        </w:rPr>
        <w:t xml:space="preserve"> ou outro prazo definido pela CEMIG D</w:t>
      </w:r>
      <w:r w:rsidR="00AF60CB" w:rsidRPr="003E3E54">
        <w:rPr>
          <w:rFonts w:cs="Arial"/>
          <w:sz w:val="24"/>
          <w:szCs w:val="24"/>
          <w:lang w:eastAsia="pt-BR"/>
        </w:rPr>
        <w:t>.</w:t>
      </w:r>
    </w:p>
    <w:p w:rsidR="00AF60CB" w:rsidRPr="003E3E54" w:rsidRDefault="00F21923" w:rsidP="00AF60CB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3E3E54">
        <w:rPr>
          <w:rFonts w:cs="Arial"/>
          <w:sz w:val="24"/>
          <w:szCs w:val="24"/>
          <w:lang w:eastAsia="pt-BR"/>
        </w:rPr>
        <w:t>4</w:t>
      </w:r>
      <w:r w:rsidR="00AF60CB" w:rsidRPr="003E3E54">
        <w:rPr>
          <w:rFonts w:cs="Arial"/>
          <w:sz w:val="24"/>
          <w:szCs w:val="24"/>
          <w:lang w:eastAsia="pt-BR"/>
        </w:rPr>
        <w:t xml:space="preserve">.5.1. O prazo de execução estabelecido nos Cronogramas Físico e Financeiro, Anexo </w:t>
      </w:r>
      <w:r w:rsidR="00317C57" w:rsidRPr="003E3E54">
        <w:rPr>
          <w:rFonts w:cs="Arial"/>
          <w:sz w:val="24"/>
          <w:szCs w:val="24"/>
          <w:lang w:eastAsia="pt-BR"/>
        </w:rPr>
        <w:t>B</w:t>
      </w:r>
      <w:r w:rsidR="00AF60CB" w:rsidRPr="003E3E54">
        <w:rPr>
          <w:rFonts w:cs="Arial"/>
          <w:sz w:val="24"/>
          <w:szCs w:val="24"/>
          <w:lang w:eastAsia="pt-BR"/>
        </w:rPr>
        <w:t xml:space="preserve"> e Anexo </w:t>
      </w:r>
      <w:r w:rsidR="00317C57" w:rsidRPr="003E3E54">
        <w:rPr>
          <w:rFonts w:cs="Arial"/>
          <w:sz w:val="24"/>
          <w:szCs w:val="24"/>
          <w:lang w:eastAsia="pt-BR"/>
        </w:rPr>
        <w:t>C</w:t>
      </w:r>
      <w:r w:rsidR="00AF60CB" w:rsidRPr="003E3E54">
        <w:rPr>
          <w:rFonts w:cs="Arial"/>
          <w:sz w:val="24"/>
          <w:szCs w:val="24"/>
          <w:lang w:eastAsia="pt-BR"/>
        </w:rPr>
        <w:t>, somente poderão ser alterados mediante aprovação da CESAMA e CEMIG D, conjuntamente.</w:t>
      </w:r>
    </w:p>
    <w:p w:rsidR="00AF60CB" w:rsidRPr="003E3E54" w:rsidRDefault="00F21923" w:rsidP="00AF60CB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ascii="Times New Roman" w:hAnsi="Times New Roman"/>
          <w:sz w:val="22"/>
          <w:szCs w:val="22"/>
          <w:lang w:eastAsia="pt-BR"/>
        </w:rPr>
      </w:pPr>
      <w:r w:rsidRPr="003E3E54">
        <w:rPr>
          <w:rFonts w:cs="Arial"/>
          <w:sz w:val="24"/>
          <w:szCs w:val="24"/>
          <w:lang w:eastAsia="pt-BR"/>
        </w:rPr>
        <w:lastRenderedPageBreak/>
        <w:t>4</w:t>
      </w:r>
      <w:r w:rsidR="00AF60CB" w:rsidRPr="003E3E54">
        <w:rPr>
          <w:rFonts w:cs="Arial"/>
          <w:sz w:val="24"/>
          <w:szCs w:val="24"/>
          <w:lang w:eastAsia="pt-BR"/>
        </w:rPr>
        <w:t>.5.2. Na impossibilidade de cumprimento da condição avençada no parágrafo anterior, desde que devidamente justificado o fato superveniente, a CONTRATADA deverá comunicar imediatamente a CESAMA, para que essa possa comunicar a CEMIG D sobre o ocorrido, requerendo a dilação do prazo, possibilitando-lhe consultar a ANEEL sobre a prorrogação do prazo para conclusão do Projeto.</w:t>
      </w:r>
    </w:p>
    <w:p w:rsidR="008A54D4" w:rsidRPr="003E3E54" w:rsidRDefault="008A54D4" w:rsidP="008A54D4">
      <w:pPr>
        <w:spacing w:before="480" w:line="360" w:lineRule="auto"/>
        <w:rPr>
          <w:rFonts w:cs="Arial"/>
          <w:b/>
          <w:sz w:val="23"/>
          <w:szCs w:val="23"/>
        </w:rPr>
      </w:pPr>
      <w:r w:rsidRPr="003E3E54">
        <w:rPr>
          <w:rFonts w:cs="Arial"/>
          <w:b/>
          <w:sz w:val="23"/>
          <w:szCs w:val="23"/>
        </w:rPr>
        <w:t xml:space="preserve">CLÁUSULA </w:t>
      </w:r>
      <w:r w:rsidR="00F21923" w:rsidRPr="003E3E54">
        <w:rPr>
          <w:rFonts w:cs="Arial"/>
          <w:b/>
          <w:sz w:val="23"/>
          <w:szCs w:val="23"/>
        </w:rPr>
        <w:t>QUINTA</w:t>
      </w:r>
      <w:r w:rsidRPr="003E3E54">
        <w:rPr>
          <w:rFonts w:cs="Arial"/>
          <w:b/>
          <w:sz w:val="23"/>
          <w:szCs w:val="23"/>
        </w:rPr>
        <w:t xml:space="preserve">: DAS OBRIGAÇÕES </w:t>
      </w:r>
    </w:p>
    <w:p w:rsidR="008A54D4" w:rsidRPr="003E3E54" w:rsidRDefault="00F21923" w:rsidP="008A54D4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 w:rsidRPr="003E3E54">
        <w:rPr>
          <w:rFonts w:ascii="Arial" w:hAnsi="Arial" w:cs="Arial"/>
          <w:sz w:val="23"/>
          <w:szCs w:val="23"/>
        </w:rPr>
        <w:t>5</w:t>
      </w:r>
      <w:r w:rsidR="008A54D4" w:rsidRPr="003E3E54">
        <w:rPr>
          <w:rFonts w:ascii="Arial" w:hAnsi="Arial" w:cs="Arial"/>
          <w:sz w:val="23"/>
          <w:szCs w:val="23"/>
        </w:rPr>
        <w:t>.1. São obrigações da CONTRATADA:</w:t>
      </w:r>
    </w:p>
    <w:p w:rsidR="00A65FA9" w:rsidRPr="003E3E54" w:rsidRDefault="00A65FA9" w:rsidP="00A65FA9"/>
    <w:p w:rsidR="00A65FA9" w:rsidRPr="003E3E54" w:rsidRDefault="00F21923" w:rsidP="00A65FA9">
      <w:pPr>
        <w:spacing w:line="360" w:lineRule="auto"/>
      </w:pPr>
      <w:r w:rsidRPr="003E3E54">
        <w:rPr>
          <w:sz w:val="24"/>
          <w:szCs w:val="24"/>
        </w:rPr>
        <w:t>5</w:t>
      </w:r>
      <w:r w:rsidR="00A65FA9" w:rsidRPr="003E3E54">
        <w:rPr>
          <w:sz w:val="24"/>
          <w:szCs w:val="24"/>
        </w:rPr>
        <w:t xml:space="preserve">.1.1. Além das obrigações descriminadas abaixo, também deverão ser consideradas como responsabilidade da </w:t>
      </w:r>
      <w:r w:rsidR="00A65FA9" w:rsidRPr="003E3E54">
        <w:rPr>
          <w:rFonts w:eastAsia="Arial Unicode MS" w:cs="Arial"/>
          <w:sz w:val="24"/>
          <w:szCs w:val="24"/>
        </w:rPr>
        <w:t>CONTRATADA aquelas assumidas pela CESAMA perante a CEMIG D com relação à execução do projeto aprovado.</w:t>
      </w:r>
    </w:p>
    <w:p w:rsidR="007824C8" w:rsidRPr="003E3E54" w:rsidRDefault="00F21923" w:rsidP="007824C8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sz w:val="24"/>
          <w:szCs w:val="24"/>
        </w:rPr>
        <w:t>5</w:t>
      </w:r>
      <w:r w:rsidR="007824C8" w:rsidRPr="003E3E54">
        <w:rPr>
          <w:sz w:val="24"/>
          <w:szCs w:val="24"/>
        </w:rPr>
        <w:t>.1.</w:t>
      </w:r>
      <w:r w:rsidR="00A65FA9" w:rsidRPr="003E3E54">
        <w:rPr>
          <w:sz w:val="24"/>
          <w:szCs w:val="24"/>
        </w:rPr>
        <w:t>2</w:t>
      </w:r>
      <w:r w:rsidR="007824C8" w:rsidRPr="003E3E54">
        <w:rPr>
          <w:sz w:val="24"/>
          <w:szCs w:val="24"/>
        </w:rPr>
        <w:t xml:space="preserve">. </w:t>
      </w:r>
      <w:r w:rsidR="007824C8" w:rsidRPr="003E3E54">
        <w:rPr>
          <w:rFonts w:eastAsia="Arial Unicode MS" w:cs="Arial"/>
          <w:sz w:val="24"/>
          <w:szCs w:val="24"/>
        </w:rPr>
        <w:t xml:space="preserve">A CONTRATADA deverá elaborar, fornecer materiais/equipamentos e executar o PROJETO de Eficiência Energética aprovado pela CEMIG D na Chamada Pública </w:t>
      </w:r>
      <w:r w:rsidR="009563E3" w:rsidRPr="003E3E54">
        <w:rPr>
          <w:rFonts w:eastAsia="Arial Unicode MS" w:cs="Arial"/>
          <w:color w:val="FF0000"/>
          <w:sz w:val="24"/>
          <w:szCs w:val="24"/>
        </w:rPr>
        <w:t>PEE 001/19</w:t>
      </w:r>
      <w:r w:rsidR="007824C8" w:rsidRPr="003E3E54">
        <w:rPr>
          <w:rFonts w:eastAsia="Arial Unicode MS" w:cs="Arial"/>
          <w:sz w:val="24"/>
          <w:szCs w:val="24"/>
        </w:rPr>
        <w:t xml:space="preserve">, com recursos financeiros oriundos do Programa de Eficiência Energética - PEE, com a implementação de ações de eficiência energética em usos finais de energia elétrica nas dependências da instituição beneficiada indicada da CESAMA, de acordo com o Projeto Aprovado – Diagnóstico Energético – Anexo </w:t>
      </w:r>
      <w:r w:rsidR="00317C57" w:rsidRPr="003E3E54">
        <w:rPr>
          <w:rFonts w:eastAsia="Arial Unicode MS" w:cs="Arial"/>
          <w:sz w:val="24"/>
          <w:szCs w:val="24"/>
        </w:rPr>
        <w:t>A</w:t>
      </w:r>
      <w:r w:rsidR="007824C8" w:rsidRPr="003E3E54">
        <w:rPr>
          <w:rFonts w:eastAsia="Arial Unicode MS" w:cs="Arial"/>
          <w:sz w:val="24"/>
          <w:szCs w:val="24"/>
        </w:rPr>
        <w:t>.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4B5223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3</w:t>
      </w:r>
      <w:r w:rsidR="004B5223" w:rsidRPr="003E3E54">
        <w:rPr>
          <w:rFonts w:eastAsia="Arial Unicode MS" w:cs="Arial"/>
          <w:sz w:val="24"/>
          <w:szCs w:val="24"/>
        </w:rPr>
        <w:t>. Designar, a seu critério, coordenador para o "Projeto", ficando este responsável pelos contatos, emissão de relatórios e entendimentos necessários à execução do presente CONTRATO, devendo informar, via correspondência, nome, endereço, telefone, fax e e-mail.</w:t>
      </w:r>
    </w:p>
    <w:p w:rsidR="004B5223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4B5223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4</w:t>
      </w:r>
      <w:r w:rsidR="004B5223" w:rsidRPr="003E3E54">
        <w:rPr>
          <w:rFonts w:eastAsia="Arial Unicode MS" w:cs="Arial"/>
          <w:sz w:val="24"/>
          <w:szCs w:val="24"/>
        </w:rPr>
        <w:t>. O coordenador designado pela CONTRATADA deverá pertencer ao seu quadro funcional.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4B5223" w:rsidRPr="003E3E54">
        <w:rPr>
          <w:rFonts w:eastAsia="Arial Unicode MS" w:cs="Arial"/>
          <w:sz w:val="24"/>
          <w:szCs w:val="24"/>
        </w:rPr>
        <w:t xml:space="preserve">Responsabilizar-se pela especificação e aquisição dos materiais e equipamentos relacionados no detalhamento do PROJETO, relacionado no Anexo </w:t>
      </w:r>
      <w:r w:rsidR="00317C57" w:rsidRPr="003E3E54">
        <w:rPr>
          <w:rFonts w:eastAsia="Arial Unicode MS" w:cs="Arial"/>
          <w:sz w:val="24"/>
          <w:szCs w:val="24"/>
        </w:rPr>
        <w:t>A</w:t>
      </w:r>
      <w:r w:rsidR="004B5223" w:rsidRPr="003E3E54">
        <w:rPr>
          <w:rFonts w:eastAsia="Arial Unicode MS" w:cs="Arial"/>
          <w:sz w:val="24"/>
          <w:szCs w:val="24"/>
        </w:rPr>
        <w:t xml:space="preserve">, que serão utilizados nas instalações. 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6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4B5223" w:rsidRPr="003E3E54">
        <w:rPr>
          <w:rFonts w:eastAsia="Arial Unicode MS" w:cs="Arial"/>
          <w:sz w:val="24"/>
          <w:szCs w:val="24"/>
        </w:rPr>
        <w:t>Disponibilizar um responsável, em tempo integral, para acompanhar a realização dos serviços.</w:t>
      </w:r>
    </w:p>
    <w:p w:rsidR="004B5223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7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4B5223" w:rsidRPr="003E3E54">
        <w:rPr>
          <w:rFonts w:eastAsia="Arial Unicode MS" w:cs="Arial"/>
          <w:sz w:val="24"/>
          <w:szCs w:val="24"/>
        </w:rPr>
        <w:tab/>
        <w:t>Supervisionar a execução do PROJETO, responsabilizando-se inteiramente por sua execução.</w:t>
      </w:r>
    </w:p>
    <w:p w:rsidR="00B8613D" w:rsidRPr="00B8613D" w:rsidRDefault="00B8613D" w:rsidP="004B5223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5.1.</w:t>
      </w:r>
      <w:r w:rsidR="0049181F">
        <w:rPr>
          <w:rFonts w:eastAsia="Arial Unicode MS"/>
          <w:sz w:val="24"/>
          <w:szCs w:val="24"/>
        </w:rPr>
        <w:t>8</w:t>
      </w:r>
      <w:r>
        <w:rPr>
          <w:rFonts w:eastAsia="Arial Unicode MS"/>
          <w:sz w:val="24"/>
          <w:szCs w:val="24"/>
        </w:rPr>
        <w:t xml:space="preserve">. </w:t>
      </w:r>
      <w:r w:rsidRPr="00B8613D">
        <w:rPr>
          <w:rFonts w:eastAsia="Arial Unicode MS"/>
          <w:color w:val="FF0000"/>
          <w:sz w:val="24"/>
          <w:szCs w:val="24"/>
        </w:rPr>
        <w:t xml:space="preserve">Responsabilizar-se pela operação e manutenção dos equipamentos que vierem a ser instalados, arcando com toda e qualquer despesa referente a equipamentos e materiais necessários à manutenção e operação das instalações </w:t>
      </w:r>
      <w:proofErr w:type="spellStart"/>
      <w:r w:rsidRPr="00B8613D">
        <w:rPr>
          <w:rFonts w:eastAsia="Arial Unicode MS"/>
          <w:color w:val="FF0000"/>
          <w:sz w:val="24"/>
          <w:szCs w:val="24"/>
        </w:rPr>
        <w:t>eficientizadas</w:t>
      </w:r>
      <w:proofErr w:type="spellEnd"/>
      <w:r w:rsidRPr="00B8613D">
        <w:rPr>
          <w:rFonts w:eastAsia="Arial Unicode MS"/>
          <w:color w:val="FF0000"/>
          <w:sz w:val="24"/>
          <w:szCs w:val="24"/>
        </w:rPr>
        <w:t xml:space="preserve"> após a conclusão do projeto, conforme período de garantia.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9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>Fornecer profissionais e recursos humanos, por conta própria ou por terceiros, necessários e suficientes para a consecução do PROJETO, se responsabilizando integralmente pela qualidade da mão de obra e dos serviços empregados na consecução do PROJETO.</w:t>
      </w:r>
      <w:r w:rsidR="004B5223" w:rsidRPr="003E3E54">
        <w:rPr>
          <w:rFonts w:eastAsia="Arial Unicode MS" w:cs="Arial"/>
          <w:sz w:val="24"/>
          <w:szCs w:val="24"/>
        </w:rPr>
        <w:cr/>
      </w: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1</w:t>
      </w:r>
      <w:r w:rsidR="0049181F">
        <w:rPr>
          <w:rFonts w:eastAsia="Arial Unicode MS" w:cs="Arial"/>
          <w:sz w:val="24"/>
          <w:szCs w:val="24"/>
        </w:rPr>
        <w:t>0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>Prestar toda e qualquer informação sobre o PROJETO, bem como disponibilizar pessoal técnico próprio para acompanhar o pessoal contratado e/ou seus prepostos para execução dos serviços.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1</w:t>
      </w:r>
      <w:r w:rsidR="0049181F">
        <w:rPr>
          <w:rFonts w:eastAsia="Arial Unicode MS" w:cs="Arial"/>
          <w:sz w:val="24"/>
          <w:szCs w:val="24"/>
        </w:rPr>
        <w:t>1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Responsabilizar-se pelo recolhimento de encargos tributários, sociais e trabalhistas dos empregados que vierem a atuar na execução do PROJETO objeto deste CONTRATO, exigindo a observância da Norma Regulamentadora NR 10 </w:t>
      </w:r>
      <w:r w:rsidR="007824C8" w:rsidRPr="003E3E54">
        <w:rPr>
          <w:rFonts w:eastAsia="Arial Unicode MS" w:cs="Arial"/>
          <w:sz w:val="24"/>
          <w:szCs w:val="24"/>
        </w:rPr>
        <w:t>e</w:t>
      </w:r>
      <w:r w:rsidR="004B5223" w:rsidRPr="003E3E54">
        <w:rPr>
          <w:rFonts w:eastAsia="Arial Unicode MS" w:cs="Arial"/>
          <w:sz w:val="24"/>
          <w:szCs w:val="24"/>
        </w:rPr>
        <w:t xml:space="preserve"> NR35, se for o caso, por empresas e empregados envolvidos na execução do PROJETO. 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1</w:t>
      </w:r>
      <w:r w:rsidR="0049181F">
        <w:rPr>
          <w:rFonts w:eastAsia="Arial Unicode MS" w:cs="Arial"/>
          <w:sz w:val="24"/>
          <w:szCs w:val="24"/>
        </w:rPr>
        <w:t>2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4B5223" w:rsidRPr="003E3E54">
        <w:rPr>
          <w:rFonts w:eastAsia="Arial Unicode MS" w:cs="Arial"/>
          <w:sz w:val="24"/>
          <w:szCs w:val="24"/>
        </w:rPr>
        <w:t xml:space="preserve">Apresentar a </w:t>
      </w:r>
      <w:r w:rsidR="00B156D7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 xml:space="preserve">, para que esta apresente a CEMIG D, cópia da Anotação de Responsabilidade Técnica - ART, registrada junto ao CREA, referente à elaboração do PROJETO objeto deste CONTRATO. 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1</w:t>
      </w:r>
      <w:r w:rsidR="0049181F">
        <w:rPr>
          <w:rFonts w:eastAsia="Arial Unicode MS" w:cs="Arial"/>
          <w:sz w:val="24"/>
          <w:szCs w:val="24"/>
        </w:rPr>
        <w:t>3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E21A84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Apresentar a </w:t>
      </w:r>
      <w:r w:rsidR="00B156D7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>, para que esta apresente a CEMIG D, cópia da Anotação de Responsabilidade Técnica - ART, registrada junto ao CREA, referente à execução do PROJETO objeto deste CONTRATO, devendo ser encaminhado a CEMIG D antes do início da execução dos serviços.</w:t>
      </w:r>
    </w:p>
    <w:p w:rsidR="004B5223" w:rsidRPr="00B8613D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B8613D">
        <w:rPr>
          <w:rFonts w:eastAsia="Arial Unicode MS" w:cs="Arial"/>
          <w:color w:val="FF0000"/>
          <w:sz w:val="24"/>
          <w:szCs w:val="24"/>
        </w:rPr>
        <w:t>5</w:t>
      </w:r>
      <w:r w:rsidR="007824C8" w:rsidRPr="00B8613D">
        <w:rPr>
          <w:rFonts w:eastAsia="Arial Unicode MS" w:cs="Arial"/>
          <w:color w:val="FF0000"/>
          <w:sz w:val="24"/>
          <w:szCs w:val="24"/>
        </w:rPr>
        <w:t>.1.</w:t>
      </w:r>
      <w:r w:rsidR="00A65FA9" w:rsidRPr="00B8613D">
        <w:rPr>
          <w:rFonts w:eastAsia="Arial Unicode MS" w:cs="Arial"/>
          <w:color w:val="FF0000"/>
          <w:sz w:val="24"/>
          <w:szCs w:val="24"/>
        </w:rPr>
        <w:t>1</w:t>
      </w:r>
      <w:r w:rsidR="0049181F">
        <w:rPr>
          <w:rFonts w:eastAsia="Arial Unicode MS" w:cs="Arial"/>
          <w:color w:val="FF0000"/>
          <w:sz w:val="24"/>
          <w:szCs w:val="24"/>
        </w:rPr>
        <w:t>4</w:t>
      </w:r>
      <w:r w:rsidR="007824C8" w:rsidRPr="00B8613D">
        <w:rPr>
          <w:rFonts w:eastAsia="Arial Unicode MS" w:cs="Arial"/>
          <w:color w:val="FF0000"/>
          <w:sz w:val="24"/>
          <w:szCs w:val="24"/>
        </w:rPr>
        <w:t>.</w:t>
      </w:r>
      <w:r w:rsidR="00E21A84" w:rsidRPr="00B8613D">
        <w:rPr>
          <w:rFonts w:eastAsia="Arial Unicode MS" w:cs="Arial"/>
          <w:color w:val="FF0000"/>
          <w:sz w:val="24"/>
          <w:szCs w:val="24"/>
        </w:rPr>
        <w:t xml:space="preserve"> </w:t>
      </w:r>
      <w:r w:rsidR="004B5223" w:rsidRPr="00B8613D">
        <w:rPr>
          <w:rFonts w:eastAsia="Arial Unicode MS" w:cs="Arial"/>
          <w:color w:val="FF0000"/>
          <w:sz w:val="24"/>
          <w:szCs w:val="24"/>
        </w:rPr>
        <w:t xml:space="preserve">Apresentar a </w:t>
      </w:r>
      <w:r w:rsidR="00B156D7" w:rsidRPr="00B8613D">
        <w:rPr>
          <w:rFonts w:eastAsia="Arial Unicode MS" w:cs="Arial"/>
          <w:color w:val="FF0000"/>
          <w:sz w:val="24"/>
          <w:szCs w:val="24"/>
        </w:rPr>
        <w:t>CESAMA</w:t>
      </w:r>
      <w:r w:rsidR="004B5223" w:rsidRPr="00B8613D">
        <w:rPr>
          <w:rFonts w:eastAsia="Arial Unicode MS" w:cs="Arial"/>
          <w:color w:val="FF0000"/>
          <w:sz w:val="24"/>
          <w:szCs w:val="24"/>
        </w:rPr>
        <w:t xml:space="preserve">, para que esta apresente a CEMIG D, no prazo de até 30 (trinta) dias após a realização das medições e verificações iniciais, </w:t>
      </w:r>
      <w:r w:rsidR="00B8613D" w:rsidRPr="00B8613D">
        <w:rPr>
          <w:rFonts w:eastAsia="Arial Unicode MS"/>
          <w:color w:val="FF0000"/>
          <w:sz w:val="24"/>
          <w:szCs w:val="24"/>
        </w:rPr>
        <w:t>o Plano de Medição e Verificação dos benefícios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 xml:space="preserve">do Projeto, o qual deverá ser prévia e formalmente aprovado pela </w:t>
      </w:r>
      <w:r w:rsidR="00B8613D" w:rsidRPr="00B8613D">
        <w:rPr>
          <w:rFonts w:eastAsia="Arial Unicode MS"/>
          <w:b/>
          <w:bCs/>
          <w:color w:val="FF0000"/>
          <w:sz w:val="24"/>
          <w:szCs w:val="24"/>
        </w:rPr>
        <w:t>CEMIG D</w:t>
      </w:r>
      <w:r w:rsidR="00B8613D" w:rsidRPr="00B8613D">
        <w:rPr>
          <w:rFonts w:eastAsia="Arial Unicode MS"/>
          <w:color w:val="FF0000"/>
          <w:sz w:val="24"/>
          <w:szCs w:val="24"/>
        </w:rPr>
        <w:t>. Esta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etapa inclui as medições do período de linha de base, com estabelecimento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completo do modelo do consumo de energia e demanda, contendo todos os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procedimentos e considerações para o cálculo das economias, conforme o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capítulo 5 do PIMVP e demais disposições da ANEEL sobre o assunto. Todos os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documentos referentes à Medição &amp; Verificação deverão ser elaborados,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 xml:space="preserve">obrigatoriamente, conforme os modelos disponibilizados pela </w:t>
      </w:r>
      <w:r w:rsidR="00B8613D" w:rsidRPr="00B8613D">
        <w:rPr>
          <w:rFonts w:eastAsia="Arial Unicode MS"/>
          <w:b/>
          <w:bCs/>
          <w:color w:val="FF0000"/>
          <w:sz w:val="24"/>
          <w:szCs w:val="24"/>
        </w:rPr>
        <w:t>CEMIG D</w:t>
      </w:r>
      <w:r w:rsidR="00B8613D" w:rsidRPr="00B8613D">
        <w:rPr>
          <w:rFonts w:eastAsia="Arial Unicode MS"/>
          <w:color w:val="FF0000"/>
          <w:sz w:val="24"/>
          <w:szCs w:val="24"/>
        </w:rPr>
        <w:t xml:space="preserve">. </w:t>
      </w:r>
      <w:r w:rsidR="00B8613D" w:rsidRPr="00B8613D">
        <w:rPr>
          <w:rFonts w:eastAsia="Arial Unicode MS"/>
          <w:color w:val="FF0000"/>
          <w:sz w:val="24"/>
          <w:szCs w:val="24"/>
        </w:rPr>
        <w:lastRenderedPageBreak/>
        <w:t>Qualquer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planilha auxiliar que for utilizada deverá ser fornecida em Excel, em formato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editável</w:t>
      </w:r>
      <w:proofErr w:type="spellEnd"/>
      <w:r w:rsidR="00B8613D" w:rsidRPr="00B8613D">
        <w:rPr>
          <w:rFonts w:eastAsia="Arial Unicode MS"/>
          <w:color w:val="FF0000"/>
          <w:sz w:val="24"/>
          <w:szCs w:val="24"/>
        </w:rPr>
        <w:t>, com as fórmulas disponíveis para análise. Juntamente com o plano, além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das planilhas da ANEEL e dos formulários das medições, deverão ser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disponibilizados os arquivos das memórias de massa dos medidores e os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certificados de calibração de todos os medidores utilizados, emitidos com data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 xml:space="preserve">inferior a </w:t>
      </w:r>
      <w:proofErr w:type="gramStart"/>
      <w:r w:rsidR="00B8613D" w:rsidRPr="00B8613D">
        <w:rPr>
          <w:rFonts w:eastAsia="Arial Unicode MS"/>
          <w:color w:val="FF0000"/>
          <w:sz w:val="24"/>
          <w:szCs w:val="24"/>
        </w:rPr>
        <w:t>1</w:t>
      </w:r>
      <w:proofErr w:type="gramEnd"/>
      <w:r w:rsidR="00B8613D" w:rsidRPr="00B8613D">
        <w:rPr>
          <w:rFonts w:eastAsia="Arial Unicode MS"/>
          <w:color w:val="FF0000"/>
          <w:sz w:val="24"/>
          <w:szCs w:val="24"/>
        </w:rPr>
        <w:t xml:space="preserve"> (um) ano da data da realização das medições. É necessário também a</w:t>
      </w:r>
      <w:r w:rsidR="00B8613D" w:rsidRPr="00B8613D">
        <w:rPr>
          <w:rFonts w:eastAsia="Arial Unicode MS" w:cs="Arial"/>
          <w:color w:val="FF0000"/>
          <w:sz w:val="24"/>
          <w:szCs w:val="24"/>
        </w:rPr>
        <w:br/>
      </w:r>
      <w:r w:rsidR="00B8613D" w:rsidRPr="00B8613D">
        <w:rPr>
          <w:rFonts w:eastAsia="Arial Unicode MS"/>
          <w:color w:val="FF0000"/>
          <w:sz w:val="24"/>
          <w:szCs w:val="24"/>
        </w:rPr>
        <w:t>apresentação de fotos das medições realizadas. A execução desta etapa deverá</w:t>
      </w:r>
      <w:r w:rsidR="00B8613D">
        <w:rPr>
          <w:rFonts w:eastAsia="Arial Unicode MS"/>
          <w:color w:val="FF0000"/>
          <w:sz w:val="24"/>
          <w:szCs w:val="24"/>
        </w:rPr>
        <w:t xml:space="preserve"> </w:t>
      </w:r>
      <w:r w:rsidR="00B8613D" w:rsidRPr="00B8613D">
        <w:rPr>
          <w:rFonts w:eastAsia="Arial Unicode MS"/>
          <w:color w:val="FF0000"/>
          <w:sz w:val="24"/>
          <w:szCs w:val="24"/>
        </w:rPr>
        <w:t>ser realizada por profissional com certificação CMVP (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Certified</w:t>
      </w:r>
      <w:proofErr w:type="spellEnd"/>
      <w:r w:rsidR="00B8613D" w:rsidRPr="00B8613D">
        <w:rPr>
          <w:rFonts w:eastAsia="Arial Unicode MS"/>
          <w:color w:val="FF0000"/>
          <w:sz w:val="24"/>
          <w:szCs w:val="24"/>
        </w:rPr>
        <w:t xml:space="preserve"> 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Measurement</w:t>
      </w:r>
      <w:proofErr w:type="spellEnd"/>
      <w:r w:rsidR="00B8613D" w:rsidRPr="00B8613D">
        <w:rPr>
          <w:rFonts w:eastAsia="Arial Unicode MS"/>
          <w:color w:val="FF0000"/>
          <w:sz w:val="24"/>
          <w:szCs w:val="24"/>
        </w:rPr>
        <w:t xml:space="preserve"> 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and</w:t>
      </w:r>
      <w:proofErr w:type="spellEnd"/>
      <w:r w:rsidR="00B8613D">
        <w:rPr>
          <w:rFonts w:eastAsia="Arial Unicode MS"/>
          <w:color w:val="FF0000"/>
          <w:sz w:val="24"/>
          <w:szCs w:val="24"/>
        </w:rPr>
        <w:t xml:space="preserve"> 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Verification</w:t>
      </w:r>
      <w:proofErr w:type="spellEnd"/>
      <w:r w:rsidR="00B8613D" w:rsidRPr="00B8613D">
        <w:rPr>
          <w:rFonts w:eastAsia="Arial Unicode MS"/>
          <w:color w:val="FF0000"/>
          <w:sz w:val="24"/>
          <w:szCs w:val="24"/>
        </w:rPr>
        <w:t xml:space="preserve"> Professional) da EVO (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Eficiency</w:t>
      </w:r>
      <w:proofErr w:type="spellEnd"/>
      <w:r w:rsidR="00B8613D" w:rsidRPr="00B8613D">
        <w:rPr>
          <w:rFonts w:eastAsia="Arial Unicode MS"/>
          <w:color w:val="FF0000"/>
          <w:sz w:val="24"/>
          <w:szCs w:val="24"/>
        </w:rPr>
        <w:t xml:space="preserve"> 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Valuation</w:t>
      </w:r>
      <w:proofErr w:type="spellEnd"/>
      <w:r w:rsidR="00B8613D" w:rsidRPr="00B8613D">
        <w:rPr>
          <w:rFonts w:eastAsia="Arial Unicode MS"/>
          <w:color w:val="FF0000"/>
          <w:sz w:val="24"/>
          <w:szCs w:val="24"/>
        </w:rPr>
        <w:t xml:space="preserve"> </w:t>
      </w:r>
      <w:proofErr w:type="spellStart"/>
      <w:r w:rsidR="00B8613D" w:rsidRPr="00B8613D">
        <w:rPr>
          <w:rFonts w:eastAsia="Arial Unicode MS"/>
          <w:color w:val="FF0000"/>
          <w:sz w:val="24"/>
          <w:szCs w:val="24"/>
        </w:rPr>
        <w:t>Organization</w:t>
      </w:r>
      <w:proofErr w:type="spellEnd"/>
      <w:r w:rsidR="00B8613D" w:rsidRPr="00B8613D">
        <w:rPr>
          <w:rFonts w:eastAsia="Arial Unicode MS"/>
          <w:color w:val="FF0000"/>
          <w:sz w:val="24"/>
          <w:szCs w:val="24"/>
        </w:rPr>
        <w:t>)</w:t>
      </w:r>
      <w:r w:rsidR="004B5223" w:rsidRPr="00B8613D">
        <w:rPr>
          <w:rFonts w:eastAsia="Arial Unicode MS" w:cs="Arial"/>
          <w:color w:val="FF0000"/>
          <w:sz w:val="24"/>
          <w:szCs w:val="24"/>
        </w:rPr>
        <w:t xml:space="preserve">. 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1</w:t>
      </w:r>
      <w:r w:rsidR="0049181F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E21A84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Iniciar a execução do PROJETO somente após a apresentação e aceitação expressa e por escrito pela CEMIG D das medições da situação existente, conforme definido </w:t>
      </w:r>
      <w:r w:rsidR="00372F62" w:rsidRPr="003E3E54">
        <w:rPr>
          <w:rFonts w:eastAsia="Arial Unicode MS" w:cs="Arial"/>
          <w:sz w:val="24"/>
          <w:szCs w:val="24"/>
        </w:rPr>
        <w:t xml:space="preserve">no </w:t>
      </w:r>
      <w:r w:rsidRPr="003E3E54">
        <w:rPr>
          <w:rFonts w:eastAsia="Arial Unicode MS" w:cs="Arial"/>
          <w:sz w:val="24"/>
          <w:szCs w:val="24"/>
        </w:rPr>
        <w:t>item 5</w:t>
      </w:r>
      <w:r w:rsidR="00372F62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13</w:t>
      </w:r>
      <w:r w:rsidR="004B5223" w:rsidRPr="003E3E54">
        <w:rPr>
          <w:rFonts w:eastAsia="Arial Unicode MS" w:cs="Arial"/>
          <w:sz w:val="24"/>
          <w:szCs w:val="24"/>
        </w:rPr>
        <w:t xml:space="preserve">, sob pena da CEMIG D não efetuar os desembolsos financeiros para </w:t>
      </w:r>
      <w:r w:rsidR="00B156D7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>.</w:t>
      </w:r>
    </w:p>
    <w:p w:rsidR="00CC4AF0" w:rsidRPr="00CC4AF0" w:rsidRDefault="00F21923" w:rsidP="004B5223">
      <w:pPr>
        <w:tabs>
          <w:tab w:val="left" w:pos="567"/>
        </w:tabs>
        <w:spacing w:before="120" w:line="360" w:lineRule="auto"/>
        <w:rPr>
          <w:rFonts w:eastAsia="Arial Unicode MS"/>
          <w:color w:val="FF0000"/>
          <w:sz w:val="24"/>
          <w:szCs w:val="24"/>
        </w:rPr>
      </w:pPr>
      <w:r w:rsidRPr="00E7688E">
        <w:rPr>
          <w:rFonts w:eastAsia="Arial Unicode MS"/>
          <w:color w:val="FF0000"/>
          <w:sz w:val="24"/>
          <w:szCs w:val="24"/>
          <w:highlight w:val="yellow"/>
        </w:rPr>
        <w:t>5</w:t>
      </w:r>
      <w:r w:rsidR="007824C8" w:rsidRPr="00E7688E">
        <w:rPr>
          <w:rFonts w:eastAsia="Arial Unicode MS"/>
          <w:color w:val="FF0000"/>
          <w:sz w:val="24"/>
          <w:szCs w:val="24"/>
          <w:highlight w:val="yellow"/>
        </w:rPr>
        <w:t>.1.</w:t>
      </w:r>
      <w:r w:rsidR="00A65FA9" w:rsidRPr="00E7688E">
        <w:rPr>
          <w:rFonts w:eastAsia="Arial Unicode MS"/>
          <w:color w:val="FF0000"/>
          <w:sz w:val="24"/>
          <w:szCs w:val="24"/>
          <w:highlight w:val="yellow"/>
        </w:rPr>
        <w:t>1</w:t>
      </w:r>
      <w:r w:rsidR="0049181F">
        <w:rPr>
          <w:rFonts w:eastAsia="Arial Unicode MS"/>
          <w:color w:val="FF0000"/>
          <w:sz w:val="24"/>
          <w:szCs w:val="24"/>
          <w:highlight w:val="yellow"/>
        </w:rPr>
        <w:t>6</w:t>
      </w:r>
      <w:r w:rsidR="007824C8" w:rsidRPr="00E7688E">
        <w:rPr>
          <w:rFonts w:eastAsia="Arial Unicode MS"/>
          <w:color w:val="FF0000"/>
          <w:sz w:val="24"/>
          <w:szCs w:val="24"/>
          <w:highlight w:val="yellow"/>
        </w:rPr>
        <w:t>.</w:t>
      </w:r>
      <w:r w:rsidR="00E21A84" w:rsidRPr="00E7688E">
        <w:rPr>
          <w:rFonts w:eastAsia="Arial Unicode MS"/>
          <w:color w:val="FF0000"/>
          <w:sz w:val="24"/>
          <w:szCs w:val="24"/>
          <w:highlight w:val="yellow"/>
        </w:rPr>
        <w:t xml:space="preserve"> </w:t>
      </w:r>
      <w:r w:rsidR="00CC4AF0" w:rsidRPr="00E7688E">
        <w:rPr>
          <w:rFonts w:eastAsia="Arial Unicode MS"/>
          <w:color w:val="FF0000"/>
          <w:sz w:val="24"/>
          <w:szCs w:val="24"/>
          <w:highlight w:val="yellow"/>
        </w:rPr>
        <w:t xml:space="preserve">Apresentação de no mínimo </w:t>
      </w:r>
      <w:proofErr w:type="gramStart"/>
      <w:r w:rsidR="00CC4AF0" w:rsidRPr="00E7688E">
        <w:rPr>
          <w:rFonts w:eastAsia="Arial Unicode MS"/>
          <w:color w:val="FF0000"/>
          <w:sz w:val="24"/>
          <w:szCs w:val="24"/>
          <w:highlight w:val="yellow"/>
        </w:rPr>
        <w:t>3</w:t>
      </w:r>
      <w:proofErr w:type="gramEnd"/>
      <w:r w:rsidR="00CC4AF0" w:rsidRPr="00E7688E">
        <w:rPr>
          <w:rFonts w:eastAsia="Arial Unicode MS"/>
          <w:color w:val="FF0000"/>
          <w:sz w:val="24"/>
          <w:szCs w:val="24"/>
          <w:highlight w:val="yellow"/>
        </w:rPr>
        <w:t xml:space="preserve"> (três) orçamentos financeiros ou processo licitatório, de acordo com a Lei 13.303/2016, referentes à compra de materiais e equipamentos, bem como contratação de serviços contemplados no PROJETO. Os orçamentos mencionados deverão ser fornecidos por empresas idôneas. A </w:t>
      </w:r>
      <w:r w:rsidR="00CC4AF0" w:rsidRPr="00E7688E">
        <w:rPr>
          <w:rFonts w:eastAsia="Arial Unicode MS"/>
          <w:b/>
          <w:bCs/>
          <w:color w:val="FF0000"/>
          <w:sz w:val="24"/>
          <w:szCs w:val="24"/>
          <w:highlight w:val="yellow"/>
        </w:rPr>
        <w:t xml:space="preserve">CESAMA </w:t>
      </w:r>
      <w:r w:rsidR="00CC4AF0" w:rsidRPr="00E7688E">
        <w:rPr>
          <w:rFonts w:eastAsia="Arial Unicode MS"/>
          <w:color w:val="FF0000"/>
          <w:sz w:val="24"/>
          <w:szCs w:val="24"/>
          <w:highlight w:val="yellow"/>
        </w:rPr>
        <w:t>efetuará os desembolsos referentes a cada rubrica com base e limitado aos valores contidos no menor dos 03 (três) orçamentos apresentados, ou vencedor do processo licitatório, de acordo com a aprovação da CEMIG D.</w:t>
      </w:r>
    </w:p>
    <w:p w:rsidR="00CC4AF0" w:rsidRDefault="00CC4AF0" w:rsidP="004B5223">
      <w:pPr>
        <w:tabs>
          <w:tab w:val="left" w:pos="567"/>
        </w:tabs>
        <w:spacing w:before="120" w:line="360" w:lineRule="auto"/>
        <w:rPr>
          <w:rFonts w:eastAsia="Arial Unicode MS"/>
          <w:color w:val="FF0000"/>
          <w:sz w:val="24"/>
          <w:szCs w:val="24"/>
        </w:rPr>
      </w:pPr>
      <w:r>
        <w:rPr>
          <w:rFonts w:eastAsia="Arial Unicode MS"/>
          <w:color w:val="FF0000"/>
          <w:sz w:val="24"/>
          <w:szCs w:val="24"/>
        </w:rPr>
        <w:t>5.1.1</w:t>
      </w:r>
      <w:r w:rsidR="0049181F">
        <w:rPr>
          <w:rFonts w:eastAsia="Arial Unicode MS"/>
          <w:color w:val="FF0000"/>
          <w:sz w:val="24"/>
          <w:szCs w:val="24"/>
        </w:rPr>
        <w:t>7</w:t>
      </w:r>
      <w:r w:rsidR="001274F2">
        <w:rPr>
          <w:rFonts w:eastAsia="Arial Unicode MS"/>
          <w:color w:val="FF0000"/>
          <w:sz w:val="24"/>
          <w:szCs w:val="24"/>
        </w:rPr>
        <w:t>.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CC4AF0">
        <w:rPr>
          <w:rFonts w:eastAsia="Arial Unicode MS"/>
          <w:color w:val="FF0000"/>
          <w:sz w:val="24"/>
          <w:szCs w:val="24"/>
        </w:rPr>
        <w:t>Apresentar os catálogos de todos os equipamentos adquiridos nas solicitações de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CC4AF0">
        <w:rPr>
          <w:rFonts w:eastAsia="Arial Unicode MS"/>
          <w:color w:val="FF0000"/>
          <w:sz w:val="24"/>
          <w:szCs w:val="24"/>
        </w:rPr>
        <w:t>reembolso dos referidos equipamentos, identificando neles os equipamentos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CC4AF0">
        <w:rPr>
          <w:rFonts w:eastAsia="Arial Unicode MS"/>
          <w:color w:val="FF0000"/>
          <w:sz w:val="24"/>
          <w:szCs w:val="24"/>
        </w:rPr>
        <w:t>adquiridos</w:t>
      </w:r>
      <w:r>
        <w:rPr>
          <w:rFonts w:eastAsia="Arial Unicode MS"/>
          <w:color w:val="FF0000"/>
          <w:sz w:val="24"/>
          <w:szCs w:val="24"/>
        </w:rPr>
        <w:t>.</w:t>
      </w:r>
    </w:p>
    <w:p w:rsidR="002128D3" w:rsidRPr="00CC4AF0" w:rsidRDefault="002128D3" w:rsidP="004B5223">
      <w:pPr>
        <w:tabs>
          <w:tab w:val="left" w:pos="567"/>
        </w:tabs>
        <w:spacing w:before="120" w:line="360" w:lineRule="auto"/>
        <w:rPr>
          <w:rFonts w:eastAsia="Arial Unicode MS"/>
          <w:color w:val="FF0000"/>
          <w:sz w:val="24"/>
          <w:szCs w:val="24"/>
        </w:rPr>
      </w:pPr>
      <w:r>
        <w:rPr>
          <w:rFonts w:eastAsia="Arial Unicode MS"/>
          <w:color w:val="FF0000"/>
          <w:sz w:val="24"/>
          <w:szCs w:val="24"/>
        </w:rPr>
        <w:t>5.1.</w:t>
      </w:r>
      <w:r w:rsidR="0049181F">
        <w:rPr>
          <w:rFonts w:eastAsia="Arial Unicode MS"/>
          <w:color w:val="FF0000"/>
          <w:sz w:val="24"/>
          <w:szCs w:val="24"/>
        </w:rPr>
        <w:t>18</w:t>
      </w:r>
      <w:r w:rsidR="001274F2">
        <w:rPr>
          <w:rFonts w:eastAsia="Arial Unicode MS"/>
          <w:color w:val="FF0000"/>
          <w:sz w:val="24"/>
          <w:szCs w:val="24"/>
        </w:rPr>
        <w:t>.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2128D3">
        <w:rPr>
          <w:rFonts w:eastAsia="Arial Unicode MS"/>
          <w:color w:val="FF0000"/>
          <w:sz w:val="24"/>
          <w:szCs w:val="24"/>
        </w:rPr>
        <w:t>Quando for o caso, utilizar primeiramente os recursos apontados como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2128D3">
        <w:rPr>
          <w:rFonts w:eastAsia="Arial Unicode MS"/>
          <w:color w:val="FF0000"/>
          <w:sz w:val="24"/>
          <w:szCs w:val="24"/>
        </w:rPr>
        <w:t>contrapartida para pagamento das aquisições de materiais e equipamentos, bem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2128D3">
        <w:rPr>
          <w:rFonts w:eastAsia="Arial Unicode MS"/>
          <w:color w:val="FF0000"/>
          <w:sz w:val="24"/>
          <w:szCs w:val="24"/>
        </w:rPr>
        <w:t xml:space="preserve">como contratação de serviços contemplados, conforme indicado no Projeto. </w:t>
      </w:r>
      <w:r>
        <w:rPr>
          <w:rFonts w:eastAsia="Arial Unicode MS"/>
          <w:color w:val="FF0000"/>
          <w:sz w:val="24"/>
          <w:szCs w:val="24"/>
        </w:rPr>
        <w:t>A</w:t>
      </w:r>
      <w:r w:rsidRPr="002128D3">
        <w:rPr>
          <w:rFonts w:eastAsia="Arial Unicode MS"/>
          <w:color w:val="FF0000"/>
          <w:sz w:val="24"/>
          <w:szCs w:val="24"/>
        </w:rPr>
        <w:t xml:space="preserve"> </w:t>
      </w:r>
      <w:r>
        <w:rPr>
          <w:rFonts w:eastAsia="Arial Unicode MS"/>
          <w:b/>
          <w:bCs/>
          <w:color w:val="FF0000"/>
          <w:sz w:val="24"/>
          <w:szCs w:val="24"/>
        </w:rPr>
        <w:t>CONTRATADA</w:t>
      </w:r>
      <w:r w:rsidRPr="002128D3">
        <w:rPr>
          <w:rFonts w:eastAsia="Arial Unicode MS"/>
          <w:b/>
          <w:bCs/>
          <w:color w:val="FF0000"/>
          <w:sz w:val="24"/>
          <w:szCs w:val="24"/>
        </w:rPr>
        <w:t xml:space="preserve"> </w:t>
      </w:r>
      <w:r w:rsidRPr="002128D3">
        <w:rPr>
          <w:rFonts w:eastAsia="Arial Unicode MS"/>
          <w:color w:val="FF0000"/>
          <w:sz w:val="24"/>
          <w:szCs w:val="24"/>
        </w:rPr>
        <w:t>irá solicitar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2128D3">
        <w:rPr>
          <w:rFonts w:eastAsia="Arial Unicode MS"/>
          <w:color w:val="FF0000"/>
          <w:sz w:val="24"/>
          <w:szCs w:val="24"/>
        </w:rPr>
        <w:t xml:space="preserve">reembolso de valores somente </w:t>
      </w:r>
      <w:proofErr w:type="gramStart"/>
      <w:r w:rsidRPr="002128D3">
        <w:rPr>
          <w:rFonts w:eastAsia="Arial Unicode MS"/>
          <w:color w:val="FF0000"/>
          <w:sz w:val="24"/>
          <w:szCs w:val="24"/>
        </w:rPr>
        <w:t>após</w:t>
      </w:r>
      <w:proofErr w:type="gramEnd"/>
      <w:r w:rsidRPr="002128D3">
        <w:rPr>
          <w:rFonts w:eastAsia="Arial Unicode MS"/>
          <w:color w:val="FF0000"/>
          <w:sz w:val="24"/>
          <w:szCs w:val="24"/>
        </w:rPr>
        <w:t xml:space="preserve"> findados os recursos apontados como</w:t>
      </w:r>
      <w:r>
        <w:rPr>
          <w:rFonts w:eastAsia="Arial Unicode MS"/>
          <w:color w:val="FF0000"/>
          <w:sz w:val="24"/>
          <w:szCs w:val="24"/>
        </w:rPr>
        <w:t xml:space="preserve"> </w:t>
      </w:r>
      <w:r w:rsidRPr="002128D3">
        <w:rPr>
          <w:rFonts w:eastAsia="Arial Unicode MS"/>
          <w:color w:val="FF0000"/>
          <w:sz w:val="24"/>
          <w:szCs w:val="24"/>
        </w:rPr>
        <w:t>contrapartida, quando for cabível.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19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Comprometer-se a não reutilizar os materiais substituídos pelos contemplados no presente CONTRATO, responsabilizando-se pela descontaminação e pelo descarte adequado dos materiais substituídos, devendo ser apresentado 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 xml:space="preserve">, para que esta apresente a CEMIG D certificado de </w:t>
      </w:r>
      <w:r w:rsidR="004B5223" w:rsidRPr="003E3E54">
        <w:rPr>
          <w:rFonts w:eastAsia="Arial Unicode MS" w:cs="Arial"/>
          <w:sz w:val="24"/>
          <w:szCs w:val="24"/>
        </w:rPr>
        <w:lastRenderedPageBreak/>
        <w:t>comprovação e/ou laudo de descarte e/ou descontaminação realizada, fornecido por empresa contratada para os fins específicos.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2</w:t>
      </w:r>
      <w:r w:rsidR="0049181F">
        <w:rPr>
          <w:rFonts w:eastAsia="Arial Unicode MS" w:cs="Arial"/>
          <w:sz w:val="24"/>
          <w:szCs w:val="24"/>
        </w:rPr>
        <w:t>0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Realizar o descarte de todos os materiais e/ou equipamentos substituídos no PROJETO, que não contenham resíduos agressivos ao meio ambiente, de acordo com a Política Nacional de Resíduos Sólidos, estabelecido pela Lei n° 12.305, de </w:t>
      </w:r>
      <w:proofErr w:type="gramStart"/>
      <w:r w:rsidR="004B5223" w:rsidRPr="003E3E54">
        <w:rPr>
          <w:rFonts w:eastAsia="Arial Unicode MS" w:cs="Arial"/>
          <w:sz w:val="24"/>
          <w:szCs w:val="24"/>
        </w:rPr>
        <w:t>2</w:t>
      </w:r>
      <w:proofErr w:type="gramEnd"/>
      <w:r w:rsidR="004B5223" w:rsidRPr="003E3E54">
        <w:rPr>
          <w:rFonts w:eastAsia="Arial Unicode MS" w:cs="Arial"/>
          <w:sz w:val="24"/>
          <w:szCs w:val="24"/>
        </w:rPr>
        <w:t xml:space="preserve"> de agosto de 2010, devendo ser apresentado 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>, para que esta apresente a CEMIG D, a Declaração de Descarte dos materiais e/ou equipamentos substituídos junto à solicitação de reembolso de materiais e/ou equipamentos, como também o Alvará de Funcionamento da empresa responsável pelo descarte.</w:t>
      </w:r>
    </w:p>
    <w:p w:rsidR="004B5223" w:rsidRPr="003E3E54" w:rsidRDefault="00F21923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2</w:t>
      </w:r>
      <w:r w:rsidR="0049181F">
        <w:rPr>
          <w:rFonts w:eastAsia="Arial Unicode MS" w:cs="Arial"/>
          <w:sz w:val="24"/>
          <w:szCs w:val="24"/>
        </w:rPr>
        <w:t>1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E21A84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Realizar o descarte de todos os materiais e/ou equipamentos substituídos no projeto, que não se enquadrem no </w:t>
      </w:r>
      <w:r w:rsidR="004E6BFB" w:rsidRPr="003E3E54">
        <w:rPr>
          <w:rFonts w:eastAsia="Arial Unicode MS" w:cs="Arial"/>
          <w:sz w:val="24"/>
          <w:szCs w:val="24"/>
        </w:rPr>
        <w:t xml:space="preserve">item </w:t>
      </w:r>
      <w:r w:rsidR="00500CC7" w:rsidRPr="003E3E54">
        <w:rPr>
          <w:rFonts w:eastAsia="Arial Unicode MS" w:cs="Arial"/>
          <w:sz w:val="24"/>
          <w:szCs w:val="24"/>
        </w:rPr>
        <w:t>5</w:t>
      </w:r>
      <w:r w:rsidR="004E6BFB" w:rsidRPr="003E3E54">
        <w:rPr>
          <w:rFonts w:eastAsia="Arial Unicode MS" w:cs="Arial"/>
          <w:sz w:val="24"/>
          <w:szCs w:val="24"/>
        </w:rPr>
        <w:t>.1.15,</w:t>
      </w:r>
      <w:r w:rsidR="004B5223" w:rsidRPr="003E3E54">
        <w:rPr>
          <w:rFonts w:eastAsia="Arial Unicode MS" w:cs="Arial"/>
          <w:sz w:val="24"/>
          <w:szCs w:val="24"/>
        </w:rPr>
        <w:t xml:space="preserve"> de acordo com a Política Nacional de Resíduos Sólidos, estabelecido pela Lei n° 12.305, de </w:t>
      </w:r>
      <w:proofErr w:type="gramStart"/>
      <w:r w:rsidR="004B5223" w:rsidRPr="003E3E54">
        <w:rPr>
          <w:rFonts w:eastAsia="Arial Unicode MS" w:cs="Arial"/>
          <w:sz w:val="24"/>
          <w:szCs w:val="24"/>
        </w:rPr>
        <w:t>2</w:t>
      </w:r>
      <w:proofErr w:type="gramEnd"/>
      <w:r w:rsidR="004B5223" w:rsidRPr="003E3E54">
        <w:rPr>
          <w:rFonts w:eastAsia="Arial Unicode MS" w:cs="Arial"/>
          <w:sz w:val="24"/>
          <w:szCs w:val="24"/>
        </w:rPr>
        <w:t xml:space="preserve"> de agosto de 2010 e as regras estabelecidas pelo Conselho Nacional do Meio Ambiente - CONAMA, cuja comprovação se dará por meio da apresentação de "Certificado de Destinação Final de Resíduos", emitido por órgão ou empresa com competência reconhecida, referente ao descarte de materiais e/ou equipamentos que contenham resíduos agressivos ao meio ambiente. O "Certificado de Destinação Final de Resíduos" deverá ser apresentado 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 xml:space="preserve">, para que esta apresente a CEMIG D junto à solicitação de reembolso de materiais e/ou equipamentos, para que 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>, após receber os valores da CEMIG, realize o reembolso a CONTRATADA.</w:t>
      </w:r>
    </w:p>
    <w:p w:rsidR="004B5223" w:rsidRPr="003E3E54" w:rsidRDefault="00500CC7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2</w:t>
      </w:r>
      <w:r w:rsidR="0049181F">
        <w:rPr>
          <w:rFonts w:eastAsia="Arial Unicode MS" w:cs="Arial"/>
          <w:sz w:val="24"/>
          <w:szCs w:val="24"/>
        </w:rPr>
        <w:t>2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>A empresa subcontratada pela CONTRATADA para a realização do descarte e/ou descontaminação dos mater</w:t>
      </w:r>
      <w:r w:rsidR="004E6BFB" w:rsidRPr="003E3E54">
        <w:rPr>
          <w:rFonts w:eastAsia="Arial Unicode MS" w:cs="Arial"/>
          <w:sz w:val="24"/>
          <w:szCs w:val="24"/>
        </w:rPr>
        <w:t>iais substituídos, descritos nos itens acima</w:t>
      </w:r>
      <w:r w:rsidR="004B5223" w:rsidRPr="003E3E54">
        <w:rPr>
          <w:rFonts w:eastAsia="Arial Unicode MS" w:cs="Arial"/>
          <w:sz w:val="24"/>
          <w:szCs w:val="24"/>
        </w:rPr>
        <w:t>, deverá possuir os seguintes documentos:</w:t>
      </w:r>
    </w:p>
    <w:p w:rsidR="004B5223" w:rsidRPr="003E3E54" w:rsidRDefault="00372F62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a) </w:t>
      </w:r>
      <w:r w:rsidR="004B5223" w:rsidRPr="003E3E54">
        <w:rPr>
          <w:rFonts w:eastAsia="Arial Unicode MS" w:cs="Arial"/>
          <w:sz w:val="24"/>
          <w:szCs w:val="24"/>
        </w:rPr>
        <w:t>Alvará de funcionamento.</w:t>
      </w:r>
    </w:p>
    <w:p w:rsidR="004B5223" w:rsidRPr="003E3E54" w:rsidRDefault="00372F62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b) </w:t>
      </w:r>
      <w:r w:rsidR="004B5223" w:rsidRPr="003E3E54">
        <w:rPr>
          <w:rFonts w:eastAsia="Arial Unicode MS" w:cs="Arial"/>
          <w:sz w:val="24"/>
          <w:szCs w:val="24"/>
        </w:rPr>
        <w:t>Licença Ambiental do Instituto Ambiental de São Paulo ou equivalente.</w:t>
      </w:r>
    </w:p>
    <w:p w:rsidR="004B5223" w:rsidRPr="003E3E54" w:rsidRDefault="00372F62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c) </w:t>
      </w:r>
      <w:r w:rsidR="004B5223" w:rsidRPr="003E3E54">
        <w:rPr>
          <w:rFonts w:eastAsia="Arial Unicode MS" w:cs="Arial"/>
          <w:sz w:val="24"/>
          <w:szCs w:val="24"/>
        </w:rPr>
        <w:t>Registro do Instituto Brasileiro do Meio Ambiente - IBAMA.</w:t>
      </w:r>
    </w:p>
    <w:p w:rsidR="004B5223" w:rsidRPr="003E3E54" w:rsidRDefault="00372F62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d) </w:t>
      </w:r>
      <w:r w:rsidR="004B5223" w:rsidRPr="003E3E54">
        <w:rPr>
          <w:rFonts w:eastAsia="Arial Unicode MS" w:cs="Arial"/>
          <w:sz w:val="24"/>
          <w:szCs w:val="24"/>
        </w:rPr>
        <w:t>Certidão Negativa de Débito emitida pelo IBAMA.</w:t>
      </w:r>
    </w:p>
    <w:p w:rsidR="004B5223" w:rsidRPr="003E3E54" w:rsidRDefault="00372F62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e) </w:t>
      </w:r>
      <w:r w:rsidR="004B5223" w:rsidRPr="003E3E54">
        <w:rPr>
          <w:rFonts w:eastAsia="Arial Unicode MS" w:cs="Arial"/>
          <w:sz w:val="24"/>
          <w:szCs w:val="24"/>
        </w:rPr>
        <w:t>Atender o disposto na ABNT NBR 15833.</w:t>
      </w:r>
    </w:p>
    <w:p w:rsidR="002128D3" w:rsidRPr="001274F2" w:rsidRDefault="002128D3" w:rsidP="004B5223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1274F2">
        <w:rPr>
          <w:rStyle w:val="fontstyle01"/>
          <w:color w:val="FF0000"/>
          <w:sz w:val="24"/>
          <w:szCs w:val="24"/>
        </w:rPr>
        <w:t>5.1.2</w:t>
      </w:r>
      <w:r w:rsidR="0049181F">
        <w:rPr>
          <w:rStyle w:val="fontstyle01"/>
          <w:color w:val="FF0000"/>
          <w:sz w:val="24"/>
          <w:szCs w:val="24"/>
        </w:rPr>
        <w:t>3</w:t>
      </w:r>
      <w:r w:rsidR="001274F2">
        <w:rPr>
          <w:rStyle w:val="fontstyle01"/>
          <w:color w:val="FF0000"/>
          <w:sz w:val="24"/>
          <w:szCs w:val="24"/>
        </w:rPr>
        <w:t>.</w:t>
      </w:r>
      <w:r w:rsidRPr="001274F2">
        <w:rPr>
          <w:rStyle w:val="fontstyle01"/>
          <w:color w:val="FF0000"/>
          <w:sz w:val="24"/>
          <w:szCs w:val="24"/>
        </w:rPr>
        <w:t xml:space="preserve"> No caso de descarte de equipamentos de refrigeração, condicionamento de ar e</w:t>
      </w:r>
      <w:r w:rsidR="00902779" w:rsidRPr="001274F2">
        <w:rPr>
          <w:rStyle w:val="fontstyle01"/>
          <w:color w:val="FF0000"/>
          <w:sz w:val="24"/>
          <w:szCs w:val="24"/>
        </w:rPr>
        <w:t xml:space="preserve"> </w:t>
      </w:r>
      <w:r w:rsidRPr="001274F2">
        <w:rPr>
          <w:rStyle w:val="fontstyle01"/>
          <w:color w:val="FF0000"/>
          <w:sz w:val="24"/>
          <w:szCs w:val="24"/>
        </w:rPr>
        <w:t>assemelhados, deverá ser feito o recolhimento dos resíduos conforme a Política</w:t>
      </w:r>
      <w:r w:rsidR="00902779" w:rsidRPr="001274F2">
        <w:rPr>
          <w:rStyle w:val="fontstyle01"/>
          <w:color w:val="FF0000"/>
          <w:sz w:val="24"/>
          <w:szCs w:val="24"/>
        </w:rPr>
        <w:t xml:space="preserve"> </w:t>
      </w:r>
      <w:r w:rsidRPr="001274F2">
        <w:rPr>
          <w:rStyle w:val="fontstyle01"/>
          <w:color w:val="FF0000"/>
          <w:sz w:val="24"/>
          <w:szCs w:val="24"/>
        </w:rPr>
        <w:t>Nacional dos Resíduos Sólidos, resoluções CONAMA nº 267, de 14 de setembro</w:t>
      </w:r>
      <w:r w:rsidR="00902779" w:rsidRPr="001274F2">
        <w:rPr>
          <w:rStyle w:val="fontstyle01"/>
          <w:color w:val="FF0000"/>
          <w:sz w:val="24"/>
          <w:szCs w:val="24"/>
        </w:rPr>
        <w:t xml:space="preserve"> </w:t>
      </w:r>
      <w:r w:rsidRPr="001274F2">
        <w:rPr>
          <w:rStyle w:val="fontstyle01"/>
          <w:color w:val="FF0000"/>
          <w:sz w:val="24"/>
          <w:szCs w:val="24"/>
        </w:rPr>
        <w:t xml:space="preserve">de </w:t>
      </w:r>
      <w:r w:rsidRPr="001274F2">
        <w:rPr>
          <w:rStyle w:val="fontstyle01"/>
          <w:color w:val="FF0000"/>
          <w:sz w:val="24"/>
          <w:szCs w:val="24"/>
        </w:rPr>
        <w:lastRenderedPageBreak/>
        <w:t>2000, e n° 340, de 25 de setembro de 2003, e conforme Norma Técnica ABNT</w:t>
      </w:r>
      <w:r w:rsidR="00902779" w:rsidRPr="001274F2">
        <w:rPr>
          <w:rStyle w:val="fontstyle01"/>
          <w:color w:val="FF0000"/>
          <w:sz w:val="24"/>
          <w:szCs w:val="24"/>
        </w:rPr>
        <w:t xml:space="preserve"> </w:t>
      </w:r>
      <w:r w:rsidRPr="001274F2">
        <w:rPr>
          <w:rStyle w:val="fontstyle01"/>
          <w:color w:val="FF0000"/>
          <w:sz w:val="24"/>
          <w:szCs w:val="24"/>
        </w:rPr>
        <w:t>NBR 15833.</w:t>
      </w:r>
    </w:p>
    <w:p w:rsidR="004B5223" w:rsidRPr="003E3E54" w:rsidRDefault="00500CC7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2</w:t>
      </w:r>
      <w:r w:rsidR="0049181F">
        <w:rPr>
          <w:rFonts w:eastAsia="Arial Unicode MS" w:cs="Arial"/>
          <w:sz w:val="24"/>
          <w:szCs w:val="24"/>
        </w:rPr>
        <w:t>4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Elaborar e encaminhar mensalmente 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 xml:space="preserve">, para que esta apresente a CEMIG D, até o 5° (quinto) dia útil do mês subsequente ao período em análise, os relatórios de acompanhamento e execução do PROJETO, conforme modelo definido no Anexo </w:t>
      </w:r>
      <w:r w:rsidR="00317C57" w:rsidRPr="003E3E54">
        <w:rPr>
          <w:rFonts w:eastAsia="Arial Unicode MS" w:cs="Arial"/>
          <w:sz w:val="24"/>
          <w:szCs w:val="24"/>
        </w:rPr>
        <w:t>E</w:t>
      </w:r>
      <w:r w:rsidR="004B5223" w:rsidRPr="003E3E54">
        <w:rPr>
          <w:rFonts w:eastAsia="Arial Unicode MS" w:cs="Arial"/>
          <w:sz w:val="24"/>
          <w:szCs w:val="24"/>
        </w:rPr>
        <w:t>, deste CONTRATO.</w:t>
      </w:r>
    </w:p>
    <w:p w:rsidR="004B5223" w:rsidRPr="003E3E54" w:rsidRDefault="00500CC7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2</w:t>
      </w:r>
      <w:r w:rsidR="0049181F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4B5223" w:rsidRPr="003E3E54">
        <w:rPr>
          <w:rFonts w:eastAsia="Arial Unicode MS" w:cs="Arial"/>
          <w:sz w:val="24"/>
          <w:szCs w:val="24"/>
        </w:rPr>
        <w:t xml:space="preserve">Informar antecipadamente por escrito 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>, para que esta apresente a CEMIG D a respeito de toda e qualquer divulgação que venha a fazer referente ao PROJETO, devendo constar no material de divulgação, em posição de destaque e fácil visualização, que se trata do Programa de Eficiência Energética executado pela CEMIG D, regulamentado pela AGÊNCIA NACIONAL DE ENERGIA ELÉTRICA - ANEEL.</w:t>
      </w:r>
    </w:p>
    <w:p w:rsidR="00902779" w:rsidRPr="00902779" w:rsidRDefault="00902779" w:rsidP="004B5223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color w:val="FF0000"/>
          <w:sz w:val="24"/>
          <w:szCs w:val="24"/>
        </w:rPr>
        <w:t>5.1</w:t>
      </w:r>
      <w:r w:rsidR="001274F2">
        <w:rPr>
          <w:rFonts w:eastAsia="Arial Unicode MS" w:cs="Arial"/>
          <w:color w:val="FF0000"/>
          <w:sz w:val="24"/>
          <w:szCs w:val="24"/>
        </w:rPr>
        <w:t>.</w:t>
      </w:r>
      <w:r>
        <w:rPr>
          <w:rFonts w:eastAsia="Arial Unicode MS" w:cs="Arial"/>
          <w:color w:val="FF0000"/>
          <w:sz w:val="24"/>
          <w:szCs w:val="24"/>
        </w:rPr>
        <w:t>2</w:t>
      </w:r>
      <w:r w:rsidR="0049181F">
        <w:rPr>
          <w:rFonts w:eastAsia="Arial Unicode MS" w:cs="Arial"/>
          <w:color w:val="FF0000"/>
          <w:sz w:val="24"/>
          <w:szCs w:val="24"/>
        </w:rPr>
        <w:t>6</w:t>
      </w:r>
      <w:r>
        <w:rPr>
          <w:rFonts w:eastAsia="Arial Unicode MS" w:cs="Arial"/>
          <w:color w:val="FF0000"/>
          <w:sz w:val="24"/>
          <w:szCs w:val="24"/>
        </w:rPr>
        <w:t>.</w:t>
      </w:r>
      <w:r w:rsidR="001274F2"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Apresentar Relatório de Medição e Verificação, contendo todas as informações e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registros dos dados previstos no Plano de Medição e Verificação, devendo ser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justificadas as eventuais diferenças apresentadas em relação às metas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inicialmente previstas no projeto e uma análise completa dos dados. Esta etapa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inclui as medições do período de determinação da economia, uma vez terminada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a implantação das ações de eficiência energética, de acordo com o capítulo 6 do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PIMVP e demais disposições da ANEEL sobre o assunto. A execução desta etapa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deverá ser realizada pelo mesmo profissional responsável pelo Plano de </w:t>
      </w:r>
      <w:proofErr w:type="spellStart"/>
      <w:r w:rsidRPr="00902779">
        <w:rPr>
          <w:rFonts w:eastAsia="Arial Unicode MS" w:cs="Arial"/>
          <w:color w:val="FF0000"/>
          <w:sz w:val="24"/>
          <w:szCs w:val="24"/>
        </w:rPr>
        <w:t>M&amp;V</w:t>
      </w:r>
      <w:proofErr w:type="spellEnd"/>
      <w:r w:rsidRPr="00902779">
        <w:rPr>
          <w:rFonts w:eastAsia="Arial Unicode MS" w:cs="Arial"/>
          <w:color w:val="FF0000"/>
          <w:sz w:val="24"/>
          <w:szCs w:val="24"/>
        </w:rPr>
        <w:t xml:space="preserve">. Para a elaboração do relatório de </w:t>
      </w:r>
      <w:proofErr w:type="spellStart"/>
      <w:r w:rsidRPr="00902779">
        <w:rPr>
          <w:rFonts w:eastAsia="Arial Unicode MS" w:cs="Arial"/>
          <w:color w:val="FF0000"/>
          <w:sz w:val="24"/>
          <w:szCs w:val="24"/>
        </w:rPr>
        <w:t>M&amp;V</w:t>
      </w:r>
      <w:proofErr w:type="spellEnd"/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e apresentação das medições do período de determinação da economia deverão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ser utilizados, obrigatoriamente, os modelos disponibilizados pela CEMIG D.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Qualquer planilha auxiliar que for utilizada deverá ser fornecida em Excel, em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formato </w:t>
      </w:r>
      <w:proofErr w:type="spellStart"/>
      <w:r w:rsidRPr="00902779">
        <w:rPr>
          <w:rFonts w:eastAsia="Arial Unicode MS" w:cs="Arial"/>
          <w:color w:val="FF0000"/>
          <w:sz w:val="24"/>
          <w:szCs w:val="24"/>
        </w:rPr>
        <w:t>editável</w:t>
      </w:r>
      <w:proofErr w:type="spellEnd"/>
      <w:r w:rsidRPr="00902779">
        <w:rPr>
          <w:rFonts w:eastAsia="Arial Unicode MS" w:cs="Arial"/>
          <w:color w:val="FF0000"/>
          <w:sz w:val="24"/>
          <w:szCs w:val="24"/>
        </w:rPr>
        <w:t>, com as fórmulas disponíveis para análise. Juntamente com 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relatório, além das planilhas da ANEEL e dos formulários das medições, deverão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ser disponibilizados os arquivos das memórias de massa dos medidores e os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certificados de calibração de todos os medidores utilizados, emitidos com data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inferior a </w:t>
      </w:r>
      <w:proofErr w:type="gramStart"/>
      <w:r w:rsidRPr="00902779">
        <w:rPr>
          <w:rFonts w:eastAsia="Arial Unicode MS" w:cs="Arial"/>
          <w:color w:val="FF0000"/>
          <w:sz w:val="24"/>
          <w:szCs w:val="24"/>
        </w:rPr>
        <w:t>1</w:t>
      </w:r>
      <w:proofErr w:type="gramEnd"/>
      <w:r w:rsidRPr="00902779">
        <w:rPr>
          <w:rFonts w:eastAsia="Arial Unicode MS" w:cs="Arial"/>
          <w:color w:val="FF0000"/>
          <w:sz w:val="24"/>
          <w:szCs w:val="24"/>
        </w:rPr>
        <w:t xml:space="preserve"> (um) ano da data da realização das medições. É </w:t>
      </w:r>
      <w:proofErr w:type="gramStart"/>
      <w:r w:rsidRPr="00902779">
        <w:rPr>
          <w:rFonts w:eastAsia="Arial Unicode MS" w:cs="Arial"/>
          <w:color w:val="FF0000"/>
          <w:sz w:val="24"/>
          <w:szCs w:val="24"/>
        </w:rPr>
        <w:t>necessário</w:t>
      </w:r>
      <w:proofErr w:type="gramEnd"/>
      <w:r w:rsidRPr="00902779">
        <w:rPr>
          <w:rFonts w:eastAsia="Arial Unicode MS" w:cs="Arial"/>
          <w:color w:val="FF0000"/>
          <w:sz w:val="24"/>
          <w:szCs w:val="24"/>
        </w:rPr>
        <w:t xml:space="preserve"> também 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apresentação de fotos das medições realizadas.</w:t>
      </w:r>
    </w:p>
    <w:p w:rsidR="004B5223" w:rsidRPr="003E3E54" w:rsidRDefault="00500CC7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A65FA9" w:rsidRPr="003E3E54">
        <w:rPr>
          <w:rFonts w:eastAsia="Arial Unicode MS" w:cs="Arial"/>
          <w:sz w:val="24"/>
          <w:szCs w:val="24"/>
        </w:rPr>
        <w:t>2</w:t>
      </w:r>
      <w:r w:rsidR="0049181F">
        <w:rPr>
          <w:rFonts w:eastAsia="Arial Unicode MS" w:cs="Arial"/>
          <w:sz w:val="24"/>
          <w:szCs w:val="24"/>
        </w:rPr>
        <w:t>7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Comprometer-se a repassar 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>, para que esta apresente a CEMIG D, a qualquer tempo, informações necessárias para compor o relatório final do Projeto, que deverá ser encaminhamento a ANEEL.</w:t>
      </w:r>
    </w:p>
    <w:p w:rsidR="004B5223" w:rsidRPr="003E3E54" w:rsidRDefault="00500CC7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lastRenderedPageBreak/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28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Disponibilizar dados técnicos de economia de energia, de demanda e outros necessários para a mensuração dos resultados do projeto, objeto deste CONTRATO, autorizando a </w:t>
      </w:r>
      <w:proofErr w:type="gramStart"/>
      <w:r w:rsidR="00372F62" w:rsidRPr="003E3E54">
        <w:rPr>
          <w:rFonts w:eastAsia="Arial Unicode MS" w:cs="Arial"/>
          <w:sz w:val="24"/>
          <w:szCs w:val="24"/>
        </w:rPr>
        <w:t>CESAMA</w:t>
      </w:r>
      <w:r w:rsidR="004B5223" w:rsidRPr="003E3E54">
        <w:rPr>
          <w:rFonts w:eastAsia="Arial Unicode MS" w:cs="Arial"/>
          <w:sz w:val="24"/>
          <w:szCs w:val="24"/>
        </w:rPr>
        <w:t>e</w:t>
      </w:r>
      <w:proofErr w:type="gramEnd"/>
      <w:r w:rsidR="004B5223" w:rsidRPr="003E3E54">
        <w:rPr>
          <w:rFonts w:eastAsia="Arial Unicode MS" w:cs="Arial"/>
          <w:sz w:val="24"/>
          <w:szCs w:val="24"/>
        </w:rPr>
        <w:t xml:space="preserve"> CEMIG D divulgar publicamente os casos de sucesso.</w:t>
      </w:r>
    </w:p>
    <w:p w:rsidR="004B5223" w:rsidRPr="003E3E54" w:rsidRDefault="00500CC7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29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>Os materiais e apresentações a serem utilizados durante as ações de treinamento e capacitação deverão ser previamente apresentados e aprovados pela CEMIG D.</w:t>
      </w:r>
    </w:p>
    <w:p w:rsidR="004B5223" w:rsidRDefault="00500CC7" w:rsidP="004B522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3</w:t>
      </w:r>
      <w:r w:rsidR="0049181F">
        <w:rPr>
          <w:rFonts w:eastAsia="Arial Unicode MS" w:cs="Arial"/>
          <w:sz w:val="24"/>
          <w:szCs w:val="24"/>
        </w:rPr>
        <w:t>0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 xml:space="preserve">Receber, a qualquer momento, as equipes de auditores técnicos e financeiros, indicados pela </w:t>
      </w:r>
      <w:r w:rsidR="00372F62" w:rsidRPr="003E3E54">
        <w:rPr>
          <w:rFonts w:eastAsia="Arial Unicode MS" w:cs="Arial"/>
          <w:sz w:val="24"/>
          <w:szCs w:val="24"/>
        </w:rPr>
        <w:t>CESAMA</w:t>
      </w:r>
      <w:r w:rsidR="00902779">
        <w:rPr>
          <w:rFonts w:eastAsia="Arial Unicode MS" w:cs="Arial"/>
          <w:sz w:val="24"/>
          <w:szCs w:val="24"/>
        </w:rPr>
        <w:t xml:space="preserve"> </w:t>
      </w:r>
      <w:r w:rsidR="004B5223" w:rsidRPr="003E3E54">
        <w:rPr>
          <w:rFonts w:eastAsia="Arial Unicode MS" w:cs="Arial"/>
          <w:sz w:val="24"/>
          <w:szCs w:val="24"/>
        </w:rPr>
        <w:t>e CEMIG D, a fim de verificar a consistência das informações apresentadas com a realidade de campo.</w:t>
      </w:r>
    </w:p>
    <w:p w:rsidR="00902779" w:rsidRPr="00902779" w:rsidRDefault="00902779" w:rsidP="004B5223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902779">
        <w:rPr>
          <w:rFonts w:eastAsia="Arial Unicode MS" w:cs="Arial"/>
          <w:color w:val="FF0000"/>
          <w:sz w:val="24"/>
          <w:szCs w:val="24"/>
        </w:rPr>
        <w:t>5.1.</w:t>
      </w:r>
      <w:r w:rsidR="001274F2">
        <w:rPr>
          <w:rFonts w:eastAsia="Arial Unicode MS" w:cs="Arial"/>
          <w:color w:val="FF0000"/>
          <w:sz w:val="24"/>
          <w:szCs w:val="24"/>
        </w:rPr>
        <w:t>3</w:t>
      </w:r>
      <w:r w:rsidR="0049181F">
        <w:rPr>
          <w:rFonts w:eastAsia="Arial Unicode MS" w:cs="Arial"/>
          <w:color w:val="FF0000"/>
          <w:sz w:val="24"/>
          <w:szCs w:val="24"/>
        </w:rPr>
        <w:t>1</w:t>
      </w:r>
      <w:r w:rsidR="001274F2">
        <w:rPr>
          <w:rFonts w:eastAsia="Arial Unicode MS" w:cs="Arial"/>
          <w:color w:val="FF0000"/>
          <w:sz w:val="24"/>
          <w:szCs w:val="24"/>
        </w:rPr>
        <w:t>.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 Comparecer às reuniões agendadas pela CEMIG D</w:t>
      </w:r>
      <w:r w:rsidR="001274F2">
        <w:rPr>
          <w:rFonts w:eastAsia="Arial Unicode MS" w:cs="Arial"/>
          <w:color w:val="FF0000"/>
          <w:sz w:val="24"/>
          <w:szCs w:val="24"/>
        </w:rPr>
        <w:t xml:space="preserve"> e CESAMA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 sempre que solicitado</w:t>
      </w:r>
      <w:r w:rsidR="001274F2">
        <w:rPr>
          <w:rFonts w:eastAsia="Arial Unicode MS" w:cs="Arial"/>
          <w:color w:val="FF0000"/>
          <w:sz w:val="24"/>
          <w:szCs w:val="24"/>
        </w:rPr>
        <w:t>.</w:t>
      </w:r>
    </w:p>
    <w:p w:rsidR="00902779" w:rsidRDefault="00902779" w:rsidP="008A54D4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color w:val="FF0000"/>
          <w:sz w:val="24"/>
          <w:szCs w:val="24"/>
        </w:rPr>
        <w:t>5.1.</w:t>
      </w:r>
      <w:r w:rsidR="001274F2">
        <w:rPr>
          <w:rFonts w:eastAsia="Arial Unicode MS" w:cs="Arial"/>
          <w:color w:val="FF0000"/>
          <w:sz w:val="24"/>
          <w:szCs w:val="24"/>
        </w:rPr>
        <w:t>3</w:t>
      </w:r>
      <w:r w:rsidR="0049181F">
        <w:rPr>
          <w:rFonts w:eastAsia="Arial Unicode MS" w:cs="Arial"/>
          <w:color w:val="FF0000"/>
          <w:sz w:val="24"/>
          <w:szCs w:val="24"/>
        </w:rPr>
        <w:t>2</w:t>
      </w:r>
      <w:r>
        <w:rPr>
          <w:rFonts w:eastAsia="Arial Unicode MS" w:cs="Arial"/>
          <w:color w:val="FF0000"/>
          <w:sz w:val="24"/>
          <w:szCs w:val="24"/>
        </w:rPr>
        <w:t xml:space="preserve">. 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Nos casos que contemple usina fotovoltaica </w:t>
      </w:r>
      <w:r w:rsidR="007751B5">
        <w:rPr>
          <w:rFonts w:eastAsia="Arial Unicode MS" w:cs="Arial"/>
          <w:color w:val="FF0000"/>
          <w:sz w:val="24"/>
          <w:szCs w:val="24"/>
        </w:rPr>
        <w:t>a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 C</w:t>
      </w:r>
      <w:r w:rsidR="007751B5">
        <w:rPr>
          <w:rFonts w:eastAsia="Arial Unicode MS" w:cs="Arial"/>
          <w:color w:val="FF0000"/>
          <w:sz w:val="24"/>
          <w:szCs w:val="24"/>
        </w:rPr>
        <w:t>ONTRATADA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 deverá disponibilizar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>os dados da geração da usina para a CEMID D, inclusive através de instalação,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02779">
        <w:rPr>
          <w:rFonts w:eastAsia="Arial Unicode MS" w:cs="Arial"/>
          <w:color w:val="FF0000"/>
          <w:sz w:val="24"/>
          <w:szCs w:val="24"/>
        </w:rPr>
        <w:t xml:space="preserve">pela CEMIG D, de data </w:t>
      </w:r>
      <w:proofErr w:type="spellStart"/>
      <w:r w:rsidRPr="00902779">
        <w:rPr>
          <w:rFonts w:eastAsia="Arial Unicode MS" w:cs="Arial"/>
          <w:color w:val="FF0000"/>
          <w:sz w:val="24"/>
          <w:szCs w:val="24"/>
        </w:rPr>
        <w:t>logger</w:t>
      </w:r>
      <w:proofErr w:type="spellEnd"/>
      <w:r w:rsidRPr="00902779">
        <w:rPr>
          <w:rFonts w:eastAsia="Arial Unicode MS" w:cs="Arial"/>
          <w:color w:val="FF0000"/>
          <w:sz w:val="24"/>
          <w:szCs w:val="24"/>
        </w:rPr>
        <w:t xml:space="preserve"> para a aquisição e envio de dados.</w:t>
      </w:r>
    </w:p>
    <w:p w:rsidR="00902779" w:rsidRDefault="00902779" w:rsidP="008A54D4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E7688E">
        <w:rPr>
          <w:rFonts w:eastAsia="Arial Unicode MS" w:cs="Arial"/>
          <w:color w:val="FF0000"/>
          <w:sz w:val="24"/>
          <w:szCs w:val="24"/>
          <w:highlight w:val="yellow"/>
        </w:rPr>
        <w:t>5.1.</w:t>
      </w:r>
      <w:r w:rsidR="001274F2" w:rsidRPr="00E7688E">
        <w:rPr>
          <w:rFonts w:eastAsia="Arial Unicode MS" w:cs="Arial"/>
          <w:color w:val="FF0000"/>
          <w:sz w:val="24"/>
          <w:szCs w:val="24"/>
          <w:highlight w:val="yellow"/>
        </w:rPr>
        <w:t>3</w:t>
      </w:r>
      <w:r w:rsidR="0049181F">
        <w:rPr>
          <w:rFonts w:eastAsia="Arial Unicode MS" w:cs="Arial"/>
          <w:color w:val="FF0000"/>
          <w:sz w:val="24"/>
          <w:szCs w:val="24"/>
          <w:highlight w:val="yellow"/>
        </w:rPr>
        <w:t>3</w:t>
      </w:r>
      <w:r w:rsidRPr="00E7688E">
        <w:rPr>
          <w:rFonts w:eastAsia="Arial Unicode MS" w:cs="Arial"/>
          <w:color w:val="FF0000"/>
          <w:sz w:val="24"/>
          <w:szCs w:val="24"/>
          <w:highlight w:val="yellow"/>
        </w:rPr>
        <w:t>. Adquirir, às suas expensas, materiais e equipamentos eventualmente necessários que não constem no projeto aprovado pela CEMIG D.</w:t>
      </w:r>
    </w:p>
    <w:p w:rsidR="00930638" w:rsidRDefault="00930638" w:rsidP="008A54D4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color w:val="FF0000"/>
          <w:sz w:val="24"/>
          <w:szCs w:val="24"/>
        </w:rPr>
        <w:t>5.1.</w:t>
      </w:r>
      <w:r w:rsidR="001274F2">
        <w:rPr>
          <w:rFonts w:eastAsia="Arial Unicode MS" w:cs="Arial"/>
          <w:color w:val="FF0000"/>
          <w:sz w:val="24"/>
          <w:szCs w:val="24"/>
        </w:rPr>
        <w:t>3</w:t>
      </w:r>
      <w:r w:rsidR="0049181F">
        <w:rPr>
          <w:rFonts w:eastAsia="Arial Unicode MS" w:cs="Arial"/>
          <w:color w:val="FF0000"/>
          <w:sz w:val="24"/>
          <w:szCs w:val="24"/>
        </w:rPr>
        <w:t>4</w:t>
      </w:r>
      <w:r w:rsidR="001274F2">
        <w:rPr>
          <w:rFonts w:eastAsia="Arial Unicode MS" w:cs="Arial"/>
          <w:color w:val="FF0000"/>
          <w:sz w:val="24"/>
          <w:szCs w:val="24"/>
        </w:rPr>
        <w:t>.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30638">
        <w:rPr>
          <w:rFonts w:eastAsia="Arial Unicode MS" w:cs="Arial"/>
          <w:color w:val="FF0000"/>
          <w:sz w:val="24"/>
          <w:szCs w:val="24"/>
        </w:rPr>
        <w:t xml:space="preserve">Cumprir os seguintes compromissos de responsabilidade social na </w:t>
      </w:r>
      <w:proofErr w:type="gramStart"/>
      <w:r w:rsidRPr="00930638">
        <w:rPr>
          <w:rFonts w:eastAsia="Arial Unicode MS" w:cs="Arial"/>
          <w:color w:val="FF0000"/>
          <w:sz w:val="24"/>
          <w:szCs w:val="24"/>
        </w:rPr>
        <w:t>relação com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30638">
        <w:rPr>
          <w:rFonts w:eastAsia="Arial Unicode MS" w:cs="Arial"/>
          <w:color w:val="FF0000"/>
          <w:sz w:val="24"/>
          <w:szCs w:val="24"/>
        </w:rPr>
        <w:t>seus empregados, contratados</w:t>
      </w:r>
      <w:proofErr w:type="gramEnd"/>
      <w:r w:rsidRPr="00930638">
        <w:rPr>
          <w:rFonts w:eastAsia="Arial Unicode MS" w:cs="Arial"/>
          <w:color w:val="FF0000"/>
          <w:sz w:val="24"/>
          <w:szCs w:val="24"/>
        </w:rPr>
        <w:t xml:space="preserve"> e prestadores de serviço:</w:t>
      </w:r>
      <w:r w:rsidRPr="00930638">
        <w:rPr>
          <w:rFonts w:eastAsia="Arial Unicode MS" w:cs="Arial"/>
          <w:color w:val="FF0000"/>
          <w:sz w:val="24"/>
          <w:szCs w:val="24"/>
        </w:rPr>
        <w:br/>
        <w:t>a</w:t>
      </w:r>
      <w:r w:rsidR="001274F2">
        <w:rPr>
          <w:rFonts w:eastAsia="Arial Unicode MS" w:cs="Arial"/>
          <w:color w:val="FF0000"/>
          <w:sz w:val="24"/>
          <w:szCs w:val="24"/>
        </w:rPr>
        <w:t>)</w:t>
      </w:r>
      <w:r w:rsidRPr="00930638">
        <w:rPr>
          <w:rFonts w:eastAsia="Arial Unicode MS" w:cs="Arial"/>
          <w:color w:val="FF0000"/>
          <w:sz w:val="24"/>
          <w:szCs w:val="24"/>
        </w:rPr>
        <w:t xml:space="preserve"> Apoiar e respeitar a proteção de direitos humanos na sua área de influência,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30638">
        <w:rPr>
          <w:rFonts w:eastAsia="Arial Unicode MS" w:cs="Arial"/>
          <w:color w:val="FF0000"/>
          <w:sz w:val="24"/>
          <w:szCs w:val="24"/>
        </w:rPr>
        <w:t>certificando-se de que não é cúmplice em abusos e violações dos direitos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30638">
        <w:rPr>
          <w:rFonts w:eastAsia="Arial Unicode MS" w:cs="Arial"/>
          <w:color w:val="FF0000"/>
          <w:sz w:val="24"/>
          <w:szCs w:val="24"/>
        </w:rPr>
        <w:t>humanos;</w:t>
      </w:r>
      <w:r w:rsidRPr="00930638">
        <w:rPr>
          <w:rFonts w:eastAsia="Arial Unicode MS" w:cs="Arial"/>
          <w:color w:val="FF0000"/>
          <w:sz w:val="24"/>
          <w:szCs w:val="24"/>
        </w:rPr>
        <w:br/>
        <w:t>b</w:t>
      </w:r>
      <w:r w:rsidR="001274F2">
        <w:rPr>
          <w:rFonts w:eastAsia="Arial Unicode MS" w:cs="Arial"/>
          <w:color w:val="FF0000"/>
          <w:sz w:val="24"/>
          <w:szCs w:val="24"/>
        </w:rPr>
        <w:t>)</w:t>
      </w:r>
      <w:r w:rsidRPr="00930638">
        <w:rPr>
          <w:rFonts w:eastAsia="Arial Unicode MS" w:cs="Arial"/>
          <w:color w:val="FF0000"/>
          <w:sz w:val="24"/>
          <w:szCs w:val="24"/>
        </w:rPr>
        <w:t xml:space="preserve"> Não utilizar, em todas as atividades da empresa, de trabalho infantil nem de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30638">
        <w:rPr>
          <w:rFonts w:eastAsia="Arial Unicode MS" w:cs="Arial"/>
          <w:color w:val="FF0000"/>
          <w:sz w:val="24"/>
          <w:szCs w:val="24"/>
        </w:rPr>
        <w:t>trabalho forçado ou análogo à condição de escravo;</w:t>
      </w:r>
      <w:r w:rsidRPr="00930638">
        <w:rPr>
          <w:rFonts w:eastAsia="Arial Unicode MS" w:cs="Arial"/>
          <w:color w:val="FF0000"/>
          <w:sz w:val="24"/>
          <w:szCs w:val="24"/>
        </w:rPr>
        <w:br/>
        <w:t>c</w:t>
      </w:r>
      <w:r w:rsidR="001274F2">
        <w:rPr>
          <w:rFonts w:eastAsia="Arial Unicode MS" w:cs="Arial"/>
          <w:color w:val="FF0000"/>
          <w:sz w:val="24"/>
          <w:szCs w:val="24"/>
        </w:rPr>
        <w:t>)</w:t>
      </w:r>
      <w:r w:rsidRPr="00930638">
        <w:rPr>
          <w:rFonts w:eastAsia="Arial Unicode MS" w:cs="Arial"/>
          <w:color w:val="FF0000"/>
          <w:sz w:val="24"/>
          <w:szCs w:val="24"/>
        </w:rPr>
        <w:t xml:space="preserve"> Combater a prática de discriminação em todas as suas formas, valorizando 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930638">
        <w:rPr>
          <w:rFonts w:eastAsia="Arial Unicode MS" w:cs="Arial"/>
          <w:color w:val="FF0000"/>
          <w:sz w:val="24"/>
          <w:szCs w:val="24"/>
        </w:rPr>
        <w:t>diversidade;</w:t>
      </w:r>
      <w:r w:rsidRPr="00930638">
        <w:rPr>
          <w:rFonts w:eastAsia="Arial Unicode MS" w:cs="Arial"/>
          <w:color w:val="FF0000"/>
          <w:sz w:val="24"/>
          <w:szCs w:val="24"/>
        </w:rPr>
        <w:br/>
        <w:t>d</w:t>
      </w:r>
      <w:r w:rsidR="001274F2">
        <w:rPr>
          <w:rFonts w:eastAsia="Arial Unicode MS" w:cs="Arial"/>
          <w:color w:val="FF0000"/>
          <w:sz w:val="24"/>
          <w:szCs w:val="24"/>
        </w:rPr>
        <w:t>)</w:t>
      </w:r>
      <w:r w:rsidRPr="00930638">
        <w:rPr>
          <w:rFonts w:eastAsia="Arial Unicode MS" w:cs="Arial"/>
          <w:color w:val="FF0000"/>
          <w:sz w:val="24"/>
          <w:szCs w:val="24"/>
        </w:rPr>
        <w:t xml:space="preserve"> Prevenir o assédio moral e o assédio sexual;</w:t>
      </w:r>
      <w:r w:rsidRPr="00930638">
        <w:rPr>
          <w:rFonts w:eastAsia="Arial Unicode MS" w:cs="Arial"/>
          <w:color w:val="FF0000"/>
          <w:sz w:val="24"/>
          <w:szCs w:val="24"/>
        </w:rPr>
        <w:br/>
        <w:t>e</w:t>
      </w:r>
      <w:r w:rsidR="007751B5">
        <w:rPr>
          <w:rFonts w:eastAsia="Arial Unicode MS" w:cs="Arial"/>
          <w:color w:val="FF0000"/>
          <w:sz w:val="24"/>
          <w:szCs w:val="24"/>
        </w:rPr>
        <w:t>)</w:t>
      </w:r>
      <w:r w:rsidRPr="00930638">
        <w:rPr>
          <w:rFonts w:eastAsia="Arial Unicode MS" w:cs="Arial"/>
          <w:color w:val="FF0000"/>
          <w:sz w:val="24"/>
          <w:szCs w:val="24"/>
        </w:rPr>
        <w:t xml:space="preserve"> Garantir a livre associação sindical e o direito à negociação coletiva;</w:t>
      </w:r>
    </w:p>
    <w:p w:rsidR="008A54D4" w:rsidRPr="003E3E54" w:rsidRDefault="00500CC7" w:rsidP="008A54D4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3</w:t>
      </w:r>
      <w:r w:rsidR="0049181F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 xml:space="preserve">A </w:t>
      </w:r>
      <w:r w:rsidR="008A54D4" w:rsidRPr="003E3E54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="008A54D4" w:rsidRPr="003E3E54">
        <w:rPr>
          <w:rFonts w:eastAsia="Arial Unicode MS" w:cs="Arial"/>
          <w:sz w:val="24"/>
          <w:szCs w:val="24"/>
        </w:rPr>
        <w:t xml:space="preserve">se obriga a manter sob sua única e exclusiva responsabilidade todo o pessoal necessário à execução das obras e serviços contratados, reconhecendo, também, que é de sua única e exclusiva responsabilidade os danos que vier a causar à </w:t>
      </w:r>
      <w:r w:rsidR="008A54D4" w:rsidRPr="003E3E54">
        <w:rPr>
          <w:rFonts w:eastAsia="Arial Unicode MS" w:cs="Arial"/>
          <w:b/>
          <w:bCs/>
          <w:sz w:val="24"/>
          <w:szCs w:val="24"/>
        </w:rPr>
        <w:t>CESAMA</w:t>
      </w:r>
      <w:r w:rsidR="008A54D4" w:rsidRPr="003E3E54">
        <w:rPr>
          <w:rFonts w:eastAsia="Arial Unicode MS" w:cs="Arial"/>
          <w:sz w:val="24"/>
          <w:szCs w:val="24"/>
        </w:rPr>
        <w:t xml:space="preserve">, coisa, propriedade ou </w:t>
      </w:r>
      <w:r w:rsidR="008A54D4" w:rsidRPr="003E3E54">
        <w:rPr>
          <w:rFonts w:eastAsia="Arial Unicode MS" w:cs="Arial"/>
          <w:sz w:val="24"/>
          <w:szCs w:val="24"/>
        </w:rPr>
        <w:lastRenderedPageBreak/>
        <w:t xml:space="preserve">pessoa de terceiros, por si ou por seu empregado, responsabilizando-se pelos ressarcimentos e indenizações que tais danos ou prejuízos possam causar, em decorrência da execução </w:t>
      </w:r>
      <w:r w:rsidR="00372F62" w:rsidRPr="003E3E54">
        <w:rPr>
          <w:rFonts w:eastAsia="Arial Unicode MS" w:cs="Arial"/>
          <w:sz w:val="24"/>
          <w:szCs w:val="24"/>
        </w:rPr>
        <w:t xml:space="preserve">dos </w:t>
      </w:r>
      <w:r w:rsidR="008A54D4" w:rsidRPr="003E3E54">
        <w:rPr>
          <w:rFonts w:eastAsia="Arial Unicode MS" w:cs="Arial"/>
          <w:sz w:val="24"/>
          <w:szCs w:val="24"/>
        </w:rPr>
        <w:t xml:space="preserve">serviços, objeto do presente Contrato, sem qualquer ônus para a </w:t>
      </w:r>
      <w:r w:rsidR="008A54D4" w:rsidRPr="003E3E54">
        <w:rPr>
          <w:rFonts w:eastAsia="Arial Unicode MS" w:cs="Arial"/>
          <w:b/>
          <w:bCs/>
          <w:sz w:val="24"/>
          <w:szCs w:val="24"/>
        </w:rPr>
        <w:t xml:space="preserve">CESAMA, </w:t>
      </w:r>
      <w:r w:rsidR="008A54D4" w:rsidRPr="003E3E54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="008A54D4" w:rsidRPr="003E3E54">
        <w:rPr>
          <w:rFonts w:eastAsia="Arial Unicode MS" w:cs="Arial"/>
          <w:sz w:val="24"/>
          <w:szCs w:val="24"/>
        </w:rPr>
        <w:t>;</w:t>
      </w:r>
    </w:p>
    <w:p w:rsidR="008A54D4" w:rsidRPr="003E3E54" w:rsidRDefault="00500CC7" w:rsidP="008A54D4">
      <w:pPr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3</w:t>
      </w:r>
      <w:r w:rsidR="0049181F">
        <w:rPr>
          <w:rFonts w:eastAsia="Arial Unicode MS" w:cs="Arial"/>
          <w:sz w:val="24"/>
          <w:szCs w:val="24"/>
        </w:rPr>
        <w:t>6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1274F2">
        <w:rPr>
          <w:rFonts w:eastAsia="Arial Unicode MS" w:cs="Arial"/>
          <w:sz w:val="24"/>
          <w:szCs w:val="24"/>
        </w:rPr>
        <w:t xml:space="preserve"> </w:t>
      </w:r>
      <w:r w:rsidR="008A54D4" w:rsidRPr="003E3E54">
        <w:rPr>
          <w:rFonts w:cs="Arial"/>
          <w:sz w:val="24"/>
          <w:szCs w:val="24"/>
        </w:rPr>
        <w:t xml:space="preserve">A </w:t>
      </w:r>
      <w:r w:rsidR="008A54D4" w:rsidRPr="003E3E54">
        <w:rPr>
          <w:rFonts w:cs="Arial"/>
          <w:b/>
          <w:bCs/>
          <w:sz w:val="24"/>
          <w:szCs w:val="24"/>
        </w:rPr>
        <w:t>CONTRATADA</w:t>
      </w:r>
      <w:r w:rsidR="008A54D4" w:rsidRPr="003E3E54">
        <w:rPr>
          <w:rFonts w:cs="Arial"/>
          <w:sz w:val="24"/>
          <w:szCs w:val="24"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8A54D4" w:rsidRPr="003E3E54" w:rsidRDefault="00500CC7" w:rsidP="008A54D4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3</w:t>
      </w:r>
      <w:r w:rsidR="0049181F">
        <w:rPr>
          <w:rFonts w:eastAsia="Arial Unicode MS" w:cs="Arial"/>
          <w:sz w:val="24"/>
          <w:szCs w:val="24"/>
        </w:rPr>
        <w:t>7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 xml:space="preserve">A </w:t>
      </w:r>
      <w:r w:rsidR="008A54D4" w:rsidRPr="003E3E54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="008A54D4" w:rsidRPr="003E3E54">
        <w:rPr>
          <w:rFonts w:eastAsia="Arial Unicode MS" w:cs="Arial"/>
          <w:sz w:val="24"/>
          <w:szCs w:val="24"/>
        </w:rPr>
        <w:t xml:space="preserve">se obriga a executar </w:t>
      </w:r>
      <w:r w:rsidR="00504004" w:rsidRPr="003E3E54">
        <w:rPr>
          <w:rFonts w:eastAsia="Arial Unicode MS" w:cs="Arial"/>
          <w:sz w:val="24"/>
          <w:szCs w:val="24"/>
        </w:rPr>
        <w:t xml:space="preserve">os </w:t>
      </w:r>
      <w:r w:rsidR="008A54D4" w:rsidRPr="003E3E54">
        <w:rPr>
          <w:rFonts w:eastAsia="Arial Unicode MS" w:cs="Arial"/>
          <w:sz w:val="24"/>
          <w:szCs w:val="24"/>
        </w:rPr>
        <w:t xml:space="preserve">serviços dentro dos padrões técnicos recomendáveis, das especificações fornecidas e do cronograma, responsabilizando-se pela solidez, segurança e boa execução </w:t>
      </w:r>
      <w:r w:rsidR="00504004" w:rsidRPr="003E3E54">
        <w:rPr>
          <w:rFonts w:eastAsia="Arial Unicode MS" w:cs="Arial"/>
          <w:sz w:val="24"/>
          <w:szCs w:val="24"/>
        </w:rPr>
        <w:t>dos</w:t>
      </w:r>
      <w:r w:rsidR="008A54D4" w:rsidRPr="003E3E54">
        <w:rPr>
          <w:rFonts w:eastAsia="Arial Unicode MS" w:cs="Arial"/>
          <w:sz w:val="24"/>
          <w:szCs w:val="24"/>
        </w:rPr>
        <w:t xml:space="preserve"> serviços e dos materiais empregados, comprometendo-se até a entrega e aceitação total dos objetos deste Contrato a substituir gratuitamente e a efetuar quaisquer reparos necessários, por força de vício, defeito, erros, falhas e outras irregularidades provenientes de negligência, desídia, má fé ou imperfeição do material por ela aplicado ou mão-de-obra empregada que torne </w:t>
      </w:r>
      <w:r w:rsidR="00504004" w:rsidRPr="003E3E54">
        <w:rPr>
          <w:rFonts w:eastAsia="Arial Unicode MS" w:cs="Arial"/>
          <w:sz w:val="24"/>
          <w:szCs w:val="24"/>
        </w:rPr>
        <w:t>o serviço</w:t>
      </w:r>
      <w:r w:rsidR="008A54D4" w:rsidRPr="003E3E54">
        <w:rPr>
          <w:rFonts w:eastAsia="Arial Unicode MS" w:cs="Arial"/>
          <w:sz w:val="24"/>
          <w:szCs w:val="24"/>
        </w:rPr>
        <w:t xml:space="preserve"> imprópri</w:t>
      </w:r>
      <w:r w:rsidR="00504004" w:rsidRPr="003E3E54">
        <w:rPr>
          <w:rFonts w:eastAsia="Arial Unicode MS" w:cs="Arial"/>
          <w:sz w:val="24"/>
          <w:szCs w:val="24"/>
        </w:rPr>
        <w:t>o, perigoso</w:t>
      </w:r>
      <w:r w:rsidR="008A54D4" w:rsidRPr="003E3E54">
        <w:rPr>
          <w:rFonts w:eastAsia="Arial Unicode MS" w:cs="Arial"/>
          <w:sz w:val="24"/>
          <w:szCs w:val="24"/>
        </w:rPr>
        <w:t xml:space="preserve"> ou imperfeit</w:t>
      </w:r>
      <w:r w:rsidR="00504004" w:rsidRPr="003E3E54">
        <w:rPr>
          <w:rFonts w:eastAsia="Arial Unicode MS" w:cs="Arial"/>
          <w:sz w:val="24"/>
          <w:szCs w:val="24"/>
        </w:rPr>
        <w:t>o</w:t>
      </w:r>
      <w:r w:rsidR="008A54D4" w:rsidRPr="003E3E54">
        <w:rPr>
          <w:rFonts w:eastAsia="Arial Unicode MS" w:cs="Arial"/>
          <w:sz w:val="24"/>
          <w:szCs w:val="24"/>
        </w:rPr>
        <w:t xml:space="preserve"> para as finalidades a que se destina, tomando as precauções necessárias à segurança de terceiros;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38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 xml:space="preserve">A </w:t>
      </w:r>
      <w:r w:rsidR="008A54D4" w:rsidRPr="003E3E54">
        <w:rPr>
          <w:rFonts w:eastAsia="Arial Unicode MS" w:cs="Arial"/>
          <w:b/>
          <w:sz w:val="24"/>
          <w:szCs w:val="24"/>
        </w:rPr>
        <w:t>CONTRATADA</w:t>
      </w:r>
      <w:r w:rsidR="008A54D4" w:rsidRPr="003E3E54">
        <w:rPr>
          <w:rFonts w:eastAsia="Arial Unicode MS" w:cs="Arial"/>
          <w:sz w:val="24"/>
          <w:szCs w:val="24"/>
        </w:rPr>
        <w:t xml:space="preserve">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8A54D4" w:rsidRPr="003E3E54" w:rsidRDefault="00500CC7" w:rsidP="008A54D4">
      <w:pPr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39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cs="Arial"/>
          <w:sz w:val="24"/>
          <w:szCs w:val="24"/>
        </w:rPr>
        <w:t xml:space="preserve">A </w:t>
      </w:r>
      <w:r w:rsidR="008A54D4" w:rsidRPr="003E3E54">
        <w:rPr>
          <w:rFonts w:cs="Arial"/>
          <w:b/>
          <w:bCs/>
          <w:sz w:val="24"/>
          <w:szCs w:val="24"/>
        </w:rPr>
        <w:t>CONTRATADA</w:t>
      </w:r>
      <w:r w:rsidR="008A54D4" w:rsidRPr="003E3E54">
        <w:rPr>
          <w:rFonts w:cs="Arial"/>
          <w:sz w:val="24"/>
          <w:szCs w:val="24"/>
        </w:rPr>
        <w:t xml:space="preserve"> deverá manter fiscalização e supervis</w:t>
      </w:r>
      <w:r w:rsidR="00504004" w:rsidRPr="003E3E54">
        <w:rPr>
          <w:rFonts w:cs="Arial"/>
          <w:sz w:val="24"/>
          <w:szCs w:val="24"/>
        </w:rPr>
        <w:t>ão da qualidade dos</w:t>
      </w:r>
      <w:r w:rsidR="00930638">
        <w:rPr>
          <w:rFonts w:cs="Arial"/>
          <w:sz w:val="24"/>
          <w:szCs w:val="24"/>
        </w:rPr>
        <w:t xml:space="preserve"> </w:t>
      </w:r>
      <w:r w:rsidR="008A54D4" w:rsidRPr="003E3E54">
        <w:rPr>
          <w:rFonts w:cs="Arial"/>
          <w:sz w:val="24"/>
          <w:szCs w:val="24"/>
        </w:rPr>
        <w:t>serviços por pessoa credenciada a representá-la sempre que necessário junto a CESAMA.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4</w:t>
      </w:r>
      <w:r w:rsidR="0049181F">
        <w:rPr>
          <w:rFonts w:eastAsia="Arial Unicode MS" w:cs="Arial"/>
          <w:sz w:val="24"/>
          <w:szCs w:val="24"/>
        </w:rPr>
        <w:t>0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 xml:space="preserve">A </w:t>
      </w:r>
      <w:r w:rsidR="008A54D4" w:rsidRPr="003E3E54">
        <w:rPr>
          <w:rFonts w:eastAsia="Arial Unicode MS" w:cs="Arial"/>
          <w:b/>
          <w:sz w:val="24"/>
          <w:szCs w:val="24"/>
        </w:rPr>
        <w:t>CONTRATADA</w:t>
      </w:r>
      <w:r w:rsidR="008A54D4" w:rsidRPr="003E3E54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4</w:t>
      </w:r>
      <w:r w:rsidR="00A65FA9" w:rsidRPr="003E3E54">
        <w:rPr>
          <w:rFonts w:eastAsia="Arial Unicode MS" w:cs="Arial"/>
          <w:sz w:val="24"/>
          <w:szCs w:val="24"/>
        </w:rPr>
        <w:t>3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 xml:space="preserve">Fica a </w:t>
      </w:r>
      <w:r w:rsidR="008A54D4" w:rsidRPr="003E3E54">
        <w:rPr>
          <w:rFonts w:eastAsia="Arial Unicode MS" w:cs="Arial"/>
          <w:b/>
          <w:sz w:val="24"/>
          <w:szCs w:val="24"/>
        </w:rPr>
        <w:t>CONTRATADA</w:t>
      </w:r>
      <w:r w:rsidR="008A54D4" w:rsidRPr="003E3E54">
        <w:rPr>
          <w:rFonts w:eastAsia="Arial Unicode MS" w:cs="Arial"/>
          <w:sz w:val="24"/>
          <w:szCs w:val="24"/>
        </w:rPr>
        <w:t xml:space="preserve"> obrigada, junto aos seus empregados, a obedecer, rigorosamente, as normas de segurança do trabalho, sob pena de impedimento do </w:t>
      </w:r>
      <w:r w:rsidR="008A54D4" w:rsidRPr="003E3E54">
        <w:rPr>
          <w:rFonts w:eastAsia="Arial Unicode MS" w:cs="Arial"/>
          <w:sz w:val="24"/>
          <w:szCs w:val="24"/>
        </w:rPr>
        <w:lastRenderedPageBreak/>
        <w:t xml:space="preserve">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</w:t>
      </w:r>
      <w:r w:rsidR="008A54D4" w:rsidRPr="003E3E54">
        <w:rPr>
          <w:rFonts w:eastAsia="Arial Unicode MS" w:cs="Arial"/>
          <w:b/>
          <w:sz w:val="24"/>
          <w:szCs w:val="24"/>
        </w:rPr>
        <w:t>CONTRATADA</w:t>
      </w:r>
      <w:r w:rsidR="008A54D4" w:rsidRPr="003E3E54">
        <w:rPr>
          <w:rFonts w:eastAsia="Arial Unicode MS" w:cs="Arial"/>
          <w:sz w:val="24"/>
          <w:szCs w:val="24"/>
        </w:rPr>
        <w:t xml:space="preserve">;      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4</w:t>
      </w:r>
      <w:r w:rsidR="0049181F">
        <w:rPr>
          <w:rFonts w:eastAsia="Arial Unicode MS" w:cs="Arial"/>
          <w:sz w:val="24"/>
          <w:szCs w:val="24"/>
        </w:rPr>
        <w:t>1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8A54D4" w:rsidRPr="003E3E54">
        <w:rPr>
          <w:rFonts w:eastAsia="Arial Unicode MS" w:cs="Arial"/>
          <w:sz w:val="24"/>
          <w:szCs w:val="24"/>
        </w:rPr>
        <w:t xml:space="preserve"> A </w:t>
      </w:r>
      <w:r w:rsidR="008A54D4" w:rsidRPr="003E3E54">
        <w:rPr>
          <w:rFonts w:eastAsia="Arial Unicode MS" w:cs="Arial"/>
          <w:b/>
          <w:sz w:val="24"/>
          <w:szCs w:val="24"/>
        </w:rPr>
        <w:t>CONTRATADA</w:t>
      </w:r>
      <w:r w:rsidR="008A54D4" w:rsidRPr="003E3E54">
        <w:rPr>
          <w:rFonts w:eastAsia="Arial Unicode MS" w:cs="Arial"/>
          <w:sz w:val="24"/>
          <w:szCs w:val="24"/>
        </w:rPr>
        <w:t xml:space="preserve"> assume as seguintes obrigações: </w:t>
      </w:r>
    </w:p>
    <w:p w:rsidR="008A54D4" w:rsidRPr="003E3E54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a) Garantir, nos postos de trabalho, suprimento de água potável, filtrada, fresca, fornecida em recipientes portáteis hermeticamente fechados, confeccionados em material apropriado, na impossibilidade de instalar bebedouro dentro dos limites referidos no</w:t>
      </w:r>
      <w:proofErr w:type="gramStart"/>
      <w:r w:rsidRPr="003E3E54">
        <w:rPr>
          <w:rFonts w:eastAsia="Arial Unicode MS" w:cs="Arial"/>
          <w:sz w:val="24"/>
          <w:szCs w:val="24"/>
        </w:rPr>
        <w:t xml:space="preserve">  </w:t>
      </w:r>
      <w:proofErr w:type="gramEnd"/>
      <w:r w:rsidRPr="003E3E54">
        <w:rPr>
          <w:rFonts w:eastAsia="Arial Unicode MS" w:cs="Arial"/>
          <w:sz w:val="24"/>
          <w:szCs w:val="24"/>
        </w:rPr>
        <w:t>subitem 18.37.2.1 da NR-18, sendo proibido o uso de copos coletivos no fornecimento de água potável (subitem 18.37.2.2 da NR-18);</w:t>
      </w:r>
    </w:p>
    <w:p w:rsidR="008A54D4" w:rsidRPr="003E3E54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b) Dotar canteiro de obras de local exclusivo para o aquecimento de refeições, com equipamento adequado e seguro para o aquecimento (subitem 18.4.2.11.3 da NR-18); </w:t>
      </w:r>
    </w:p>
    <w:p w:rsidR="008A54D4" w:rsidRPr="003E3E54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c) Fornecer aos empregados, gratuitamente, equipamento de proteção individual (EPI) em perfeito estado de conservação e funcionamento, devendo ser adquiridos somente equipamentos com certificado de aprovação (C.A.) e adequados aos riscos de cada atividade (conforme PPRA). </w:t>
      </w:r>
    </w:p>
    <w:p w:rsidR="008A54D4" w:rsidRPr="003E3E54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c</w:t>
      </w:r>
      <w:r w:rsidR="00F521FE" w:rsidRPr="003E3E54">
        <w:rPr>
          <w:rFonts w:eastAsia="Arial Unicode MS" w:cs="Arial"/>
          <w:sz w:val="24"/>
          <w:szCs w:val="24"/>
        </w:rPr>
        <w:t>.</w:t>
      </w:r>
      <w:r w:rsidRPr="003E3E54">
        <w:rPr>
          <w:rFonts w:eastAsia="Arial Unicode MS" w:cs="Arial"/>
          <w:sz w:val="24"/>
          <w:szCs w:val="24"/>
        </w:rPr>
        <w:t xml:space="preserve">1) A </w:t>
      </w:r>
      <w:r w:rsidRPr="003E3E54">
        <w:rPr>
          <w:rFonts w:eastAsia="Arial Unicode MS" w:cs="Arial"/>
          <w:b/>
          <w:sz w:val="24"/>
          <w:szCs w:val="24"/>
        </w:rPr>
        <w:t>CONTRATADA</w:t>
      </w:r>
      <w:r w:rsidRPr="003E3E54">
        <w:rPr>
          <w:rFonts w:eastAsia="Arial Unicode MS" w:cs="Arial"/>
          <w:sz w:val="24"/>
          <w:szCs w:val="24"/>
        </w:rPr>
        <w:t xml:space="preserve"> deve exigir o uso do EPI, orientando e treinando o empregado sobre o uso adequado, guarda e conservação, substituindo-o imediatamente, quando danificado ou extraviado, responsabilizando-se pela higienização e manutenção periódica, obedecendo às determinações da NR-6. </w:t>
      </w:r>
    </w:p>
    <w:p w:rsidR="008A54D4" w:rsidRPr="003E3E54" w:rsidRDefault="00500CC7" w:rsidP="008A54D4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4</w:t>
      </w:r>
      <w:r w:rsidR="0049181F">
        <w:rPr>
          <w:rFonts w:eastAsia="Arial Unicode MS" w:cs="Arial"/>
          <w:sz w:val="24"/>
          <w:szCs w:val="24"/>
        </w:rPr>
        <w:t>2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sz w:val="24"/>
          <w:szCs w:val="24"/>
        </w:rPr>
        <w:t xml:space="preserve">A </w:t>
      </w:r>
      <w:r w:rsidR="008A54D4" w:rsidRPr="003E3E54">
        <w:rPr>
          <w:b/>
          <w:bCs/>
          <w:sz w:val="24"/>
          <w:szCs w:val="24"/>
        </w:rPr>
        <w:t>CONTRATADA</w:t>
      </w:r>
      <w:r w:rsidR="008A54D4" w:rsidRPr="003E3E54">
        <w:rPr>
          <w:sz w:val="24"/>
          <w:szCs w:val="24"/>
        </w:rPr>
        <w:t xml:space="preserve"> deverá cumprir o disposto da Portaria nº 3.214 e seus anexos, do Ministério do Trabalho e da Previdência, no tocante às exigências da Segurança e Medicina do Trabalho.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4</w:t>
      </w:r>
      <w:r w:rsidR="0049181F">
        <w:rPr>
          <w:rFonts w:eastAsia="Arial Unicode MS" w:cs="Arial"/>
          <w:sz w:val="24"/>
          <w:szCs w:val="24"/>
        </w:rPr>
        <w:t>3</w:t>
      </w:r>
      <w:r w:rsidR="007824C8" w:rsidRPr="003E3E54">
        <w:rPr>
          <w:rFonts w:eastAsia="Arial Unicode MS" w:cs="Arial"/>
          <w:sz w:val="24"/>
          <w:szCs w:val="24"/>
        </w:rPr>
        <w:t>.</w:t>
      </w:r>
      <w:r w:rsidR="008A54D4" w:rsidRPr="003E3E54">
        <w:rPr>
          <w:rFonts w:eastAsia="Arial Unicode MS" w:cs="Arial"/>
          <w:sz w:val="24"/>
          <w:szCs w:val="24"/>
        </w:rPr>
        <w:t xml:space="preserve"> 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lastRenderedPageBreak/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4</w:t>
      </w:r>
      <w:r w:rsidR="0049181F">
        <w:rPr>
          <w:rFonts w:eastAsia="Arial Unicode MS" w:cs="Arial"/>
          <w:sz w:val="24"/>
          <w:szCs w:val="24"/>
        </w:rPr>
        <w:t>4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>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504004" w:rsidRPr="003E3E54">
        <w:rPr>
          <w:rFonts w:eastAsia="Arial Unicode MS" w:cs="Arial"/>
          <w:sz w:val="24"/>
          <w:szCs w:val="24"/>
        </w:rPr>
        <w:t>.1.</w:t>
      </w:r>
      <w:r w:rsidR="001274F2">
        <w:rPr>
          <w:rFonts w:eastAsia="Arial Unicode MS" w:cs="Arial"/>
          <w:sz w:val="24"/>
          <w:szCs w:val="24"/>
        </w:rPr>
        <w:t>4</w:t>
      </w:r>
      <w:r w:rsidR="0049181F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 xml:space="preserve">A </w:t>
      </w:r>
      <w:r w:rsidR="008A54D4" w:rsidRPr="003E3E54">
        <w:rPr>
          <w:rFonts w:eastAsia="Arial Unicode MS" w:cs="Arial"/>
          <w:b/>
          <w:sz w:val="24"/>
          <w:szCs w:val="24"/>
        </w:rPr>
        <w:t>CONTRATADA</w:t>
      </w:r>
      <w:r w:rsidR="008A54D4" w:rsidRPr="003E3E54">
        <w:rPr>
          <w:rFonts w:eastAsia="Arial Unicode MS" w:cs="Arial"/>
          <w:sz w:val="24"/>
          <w:szCs w:val="24"/>
        </w:rPr>
        <w:t xml:space="preserve"> deverá encaminhar antes do início dos serviços ao DEST - Departamento de Saúde e Segurança no Trabalho da CESAMA, através de e-mail (</w:t>
      </w:r>
      <w:hyperlink r:id="rId8" w:history="1">
        <w:r w:rsidR="008A54D4" w:rsidRPr="003E3E54">
          <w:rPr>
            <w:rStyle w:val="Hyperlink"/>
            <w:rFonts w:eastAsia="Arial Unicode MS" w:cs="Arial"/>
            <w:color w:val="auto"/>
            <w:sz w:val="24"/>
            <w:szCs w:val="24"/>
          </w:rPr>
          <w:t>smt@cesama.com.br</w:t>
        </w:r>
      </w:hyperlink>
      <w:r w:rsidR="008A54D4" w:rsidRPr="003E3E54">
        <w:rPr>
          <w:rFonts w:eastAsia="Arial Unicode MS" w:cs="Arial"/>
          <w:sz w:val="24"/>
          <w:szCs w:val="24"/>
        </w:rPr>
        <w:t>), os documentos abaixo relacionados, sem os quais não será emitida a Ordem de Serviço:</w:t>
      </w:r>
    </w:p>
    <w:p w:rsidR="008A54D4" w:rsidRPr="003E3E54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PCMSO – Programa de Controle Médico de Saúde Ocupacional;</w:t>
      </w:r>
    </w:p>
    <w:p w:rsidR="008A54D4" w:rsidRPr="003E3E54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PPRA – Programa de Prevenção de Riscos Ambientais</w:t>
      </w:r>
    </w:p>
    <w:p w:rsidR="008A54D4" w:rsidRPr="003E3E54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Cópia de Fichas de EPI dos funcionários, devidamente assinadas;</w:t>
      </w:r>
    </w:p>
    <w:p w:rsidR="008A54D4" w:rsidRPr="003E3E54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 ASO – Atestado de Saúde Ocupacional de todos os funcionários (</w:t>
      </w:r>
      <w:proofErr w:type="spellStart"/>
      <w:r w:rsidRPr="003E3E54">
        <w:rPr>
          <w:rFonts w:eastAsia="Arial Unicode MS" w:cs="Arial"/>
          <w:sz w:val="24"/>
          <w:szCs w:val="24"/>
        </w:rPr>
        <w:t>admissional</w:t>
      </w:r>
      <w:proofErr w:type="spellEnd"/>
      <w:r w:rsidRPr="003E3E54">
        <w:rPr>
          <w:rFonts w:eastAsia="Arial Unicode MS" w:cs="Arial"/>
          <w:sz w:val="24"/>
          <w:szCs w:val="24"/>
        </w:rPr>
        <w:t xml:space="preserve">, periódico e </w:t>
      </w:r>
      <w:proofErr w:type="spellStart"/>
      <w:r w:rsidRPr="003E3E54">
        <w:rPr>
          <w:rFonts w:eastAsia="Arial Unicode MS" w:cs="Arial"/>
          <w:sz w:val="24"/>
          <w:szCs w:val="24"/>
        </w:rPr>
        <w:t>demissional</w:t>
      </w:r>
      <w:proofErr w:type="spellEnd"/>
      <w:r w:rsidRPr="003E3E54">
        <w:rPr>
          <w:rFonts w:eastAsia="Arial Unicode MS" w:cs="Arial"/>
          <w:sz w:val="24"/>
          <w:szCs w:val="24"/>
        </w:rPr>
        <w:t>);</w:t>
      </w:r>
    </w:p>
    <w:p w:rsidR="008A54D4" w:rsidRPr="003E3E54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 Apresentar o nome e telefone para contato do responsável pela Segurança e Medicina do Trabalho da </w:t>
      </w:r>
      <w:r w:rsidRPr="003E3E54">
        <w:rPr>
          <w:rFonts w:eastAsia="Arial Unicode MS" w:cs="Arial"/>
          <w:b/>
          <w:sz w:val="24"/>
          <w:szCs w:val="24"/>
        </w:rPr>
        <w:t>CONTRATADA</w:t>
      </w:r>
      <w:r w:rsidRPr="003E3E54">
        <w:rPr>
          <w:rFonts w:eastAsia="Arial Unicode MS" w:cs="Arial"/>
          <w:sz w:val="24"/>
          <w:szCs w:val="24"/>
        </w:rPr>
        <w:t>, antes da emissão de Ordem de Serviço;</w:t>
      </w:r>
    </w:p>
    <w:p w:rsidR="008A54D4" w:rsidRPr="003E3E54" w:rsidRDefault="00500CC7" w:rsidP="008A54D4">
      <w:pPr>
        <w:pStyle w:val="Recuodecorpodetexto2"/>
        <w:spacing w:after="0" w:line="360" w:lineRule="auto"/>
        <w:ind w:left="0" w:firstLine="0"/>
        <w:rPr>
          <w:rFonts w:eastAsia="Arial Unicode MS"/>
          <w:szCs w:val="24"/>
        </w:rPr>
      </w:pPr>
      <w:r w:rsidRPr="003E3E54">
        <w:rPr>
          <w:rFonts w:eastAsia="Arial Unicode MS" w:cs="Arial"/>
          <w:szCs w:val="24"/>
        </w:rPr>
        <w:t>5</w:t>
      </w:r>
      <w:r w:rsidR="007824C8" w:rsidRPr="003E3E54">
        <w:rPr>
          <w:rFonts w:eastAsia="Arial Unicode MS" w:cs="Arial"/>
          <w:szCs w:val="24"/>
        </w:rPr>
        <w:t>.1.</w:t>
      </w:r>
      <w:r w:rsidR="001274F2">
        <w:rPr>
          <w:rFonts w:eastAsia="Arial Unicode MS" w:cs="Arial"/>
          <w:szCs w:val="24"/>
        </w:rPr>
        <w:t>4</w:t>
      </w:r>
      <w:r w:rsidR="0049181F">
        <w:rPr>
          <w:rFonts w:eastAsia="Arial Unicode MS" w:cs="Arial"/>
          <w:szCs w:val="24"/>
        </w:rPr>
        <w:t>6</w:t>
      </w:r>
      <w:r w:rsidR="007824C8" w:rsidRPr="003E3E54">
        <w:rPr>
          <w:rFonts w:eastAsia="Arial Unicode MS" w:cs="Arial"/>
          <w:szCs w:val="24"/>
        </w:rPr>
        <w:t xml:space="preserve">. </w:t>
      </w:r>
      <w:r w:rsidR="008A54D4" w:rsidRPr="003E3E54">
        <w:rPr>
          <w:rFonts w:eastAsia="Arial Unicode MS"/>
          <w:szCs w:val="24"/>
        </w:rPr>
        <w:t xml:space="preserve">Havendo alteração na equipe de trabalho que atua na execução do objeto deste Contrato, a </w:t>
      </w:r>
      <w:r w:rsidR="008A54D4" w:rsidRPr="003E3E54">
        <w:rPr>
          <w:rFonts w:eastAsia="Arial Unicode MS"/>
          <w:b/>
          <w:szCs w:val="24"/>
        </w:rPr>
        <w:t>CONTRATADA</w:t>
      </w:r>
      <w:r w:rsidR="008A54D4" w:rsidRPr="003E3E54">
        <w:rPr>
          <w:rFonts w:eastAsia="Arial Unicode MS"/>
          <w:szCs w:val="24"/>
        </w:rPr>
        <w:t xml:space="preserve"> se obriga a apresentar à CESAMA os documentos relacionados no item </w:t>
      </w:r>
      <w:r w:rsidRPr="003E3E54">
        <w:rPr>
          <w:rFonts w:eastAsia="Arial Unicode MS" w:cs="Arial"/>
          <w:szCs w:val="24"/>
        </w:rPr>
        <w:t>5</w:t>
      </w:r>
      <w:r w:rsidR="008A54D4" w:rsidRPr="003E3E54">
        <w:rPr>
          <w:rFonts w:eastAsia="Arial Unicode MS" w:cs="Arial"/>
          <w:szCs w:val="24"/>
        </w:rPr>
        <w:t>.1.</w:t>
      </w:r>
      <w:r w:rsidR="00504004" w:rsidRPr="003E3E54">
        <w:rPr>
          <w:rFonts w:eastAsia="Arial Unicode MS" w:cs="Arial"/>
          <w:szCs w:val="24"/>
        </w:rPr>
        <w:t>3</w:t>
      </w:r>
      <w:r w:rsidR="009F770B" w:rsidRPr="003E3E54">
        <w:rPr>
          <w:rFonts w:eastAsia="Arial Unicode MS" w:cs="Arial"/>
          <w:szCs w:val="24"/>
        </w:rPr>
        <w:t>8</w:t>
      </w:r>
      <w:r w:rsidR="008A54D4" w:rsidRPr="003E3E54">
        <w:rPr>
          <w:rFonts w:eastAsia="Arial Unicode MS"/>
          <w:szCs w:val="24"/>
        </w:rPr>
        <w:t>, referentes ao empregado admitido e que irá compor a equipe de trabalho.</w:t>
      </w:r>
    </w:p>
    <w:p w:rsidR="008A54D4" w:rsidRPr="003E3E54" w:rsidRDefault="00500CC7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5</w:t>
      </w:r>
      <w:r w:rsidR="007824C8" w:rsidRPr="003E3E54">
        <w:rPr>
          <w:rFonts w:eastAsia="Arial Unicode MS" w:cs="Arial"/>
          <w:sz w:val="24"/>
          <w:szCs w:val="24"/>
        </w:rPr>
        <w:t>.1.</w:t>
      </w:r>
      <w:r w:rsidR="0049181F">
        <w:rPr>
          <w:rFonts w:eastAsia="Arial Unicode MS" w:cs="Arial"/>
          <w:sz w:val="24"/>
          <w:szCs w:val="24"/>
        </w:rPr>
        <w:t>47</w:t>
      </w:r>
      <w:r w:rsidR="007824C8" w:rsidRPr="003E3E54">
        <w:rPr>
          <w:rFonts w:eastAsia="Arial Unicode MS" w:cs="Arial"/>
          <w:sz w:val="24"/>
          <w:szCs w:val="24"/>
        </w:rPr>
        <w:t xml:space="preserve">. </w:t>
      </w:r>
      <w:r w:rsidR="008A54D4" w:rsidRPr="003E3E54">
        <w:rPr>
          <w:rFonts w:eastAsia="Arial Unicode MS" w:cs="Arial"/>
          <w:sz w:val="24"/>
          <w:szCs w:val="24"/>
        </w:rPr>
        <w:t>As atividades modificadoras do meio ambiente deverão apresentar comprovação de sua regularidade ambiental de forma compatível com essas atividades.</w:t>
      </w:r>
    </w:p>
    <w:p w:rsidR="008A54D4" w:rsidRPr="003E3E54" w:rsidRDefault="00500CC7" w:rsidP="00500CC7">
      <w:pPr>
        <w:tabs>
          <w:tab w:val="left" w:pos="851"/>
        </w:tabs>
        <w:spacing w:line="360" w:lineRule="auto"/>
        <w:rPr>
          <w:sz w:val="24"/>
          <w:szCs w:val="24"/>
        </w:rPr>
      </w:pPr>
      <w:r w:rsidRPr="003E3E54">
        <w:rPr>
          <w:sz w:val="24"/>
          <w:szCs w:val="24"/>
        </w:rPr>
        <w:t>5.1.</w:t>
      </w:r>
      <w:r w:rsidR="0049181F">
        <w:rPr>
          <w:sz w:val="24"/>
          <w:szCs w:val="24"/>
        </w:rPr>
        <w:t>48</w:t>
      </w:r>
      <w:r w:rsidRPr="003E3E54">
        <w:rPr>
          <w:sz w:val="24"/>
          <w:szCs w:val="24"/>
        </w:rPr>
        <w:t xml:space="preserve">. </w:t>
      </w:r>
      <w:r w:rsidR="00D74F7F" w:rsidRPr="003E3E54">
        <w:rPr>
          <w:sz w:val="24"/>
          <w:szCs w:val="24"/>
        </w:rPr>
        <w:t>A CONTRATADA deverá e</w:t>
      </w:r>
      <w:r w:rsidR="008A54D4" w:rsidRPr="003E3E54">
        <w:rPr>
          <w:sz w:val="24"/>
          <w:szCs w:val="24"/>
        </w:rPr>
        <w:t>xecutar o Contrato fielmente, conforme definido no Termo de Referência e no Edital e em seus anexos.</w:t>
      </w:r>
    </w:p>
    <w:p w:rsidR="008A54D4" w:rsidRPr="003E3E54" w:rsidRDefault="00500CC7" w:rsidP="00500CC7">
      <w:pPr>
        <w:pStyle w:val="Ttulo2"/>
        <w:tabs>
          <w:tab w:val="clear" w:pos="0"/>
          <w:tab w:val="left" w:pos="851"/>
        </w:tabs>
        <w:spacing w:before="120" w:line="360" w:lineRule="auto"/>
        <w:jc w:val="both"/>
        <w:rPr>
          <w:rFonts w:ascii="Arial" w:hAnsi="Arial" w:cs="Arial"/>
          <w:b w:val="0"/>
        </w:rPr>
      </w:pPr>
      <w:r w:rsidRPr="003E3E54">
        <w:rPr>
          <w:rFonts w:ascii="Arial" w:hAnsi="Arial" w:cs="Arial"/>
          <w:b w:val="0"/>
        </w:rPr>
        <w:t>5.1.</w:t>
      </w:r>
      <w:r w:rsidR="0049181F">
        <w:rPr>
          <w:rFonts w:ascii="Arial" w:hAnsi="Arial" w:cs="Arial"/>
          <w:b w:val="0"/>
        </w:rPr>
        <w:t>49</w:t>
      </w:r>
      <w:r w:rsidRPr="003E3E54">
        <w:rPr>
          <w:rFonts w:ascii="Arial" w:hAnsi="Arial" w:cs="Arial"/>
          <w:b w:val="0"/>
        </w:rPr>
        <w:t xml:space="preserve">. </w:t>
      </w:r>
      <w:r w:rsidR="00D74F7F" w:rsidRPr="003E3E54">
        <w:rPr>
          <w:rFonts w:ascii="Arial" w:hAnsi="Arial" w:cs="Arial"/>
          <w:b w:val="0"/>
        </w:rPr>
        <w:t xml:space="preserve">A CONTRATADA deverá </w:t>
      </w:r>
      <w:r w:rsidR="00820C5A" w:rsidRPr="003E3E54">
        <w:rPr>
          <w:rFonts w:ascii="Arial" w:hAnsi="Arial" w:cs="Arial"/>
          <w:b w:val="0"/>
        </w:rPr>
        <w:t>reparar</w:t>
      </w:r>
      <w:r w:rsidR="008A54D4" w:rsidRPr="003E3E54">
        <w:rPr>
          <w:rFonts w:ascii="Arial" w:hAnsi="Arial" w:cs="Arial"/>
          <w:b w:val="0"/>
        </w:rPr>
        <w:t xml:space="preserve">, corrigir, remover, reconstruir ou substituir, às suas expensas, no todo ou em parte, o objeto do Contrato em que se verificarem </w:t>
      </w:r>
      <w:r w:rsidR="008A54D4" w:rsidRPr="003E3E54">
        <w:rPr>
          <w:rFonts w:ascii="Arial" w:hAnsi="Arial" w:cs="Arial"/>
          <w:b w:val="0"/>
        </w:rPr>
        <w:lastRenderedPageBreak/>
        <w:t>vícios, defeitos ou incorreções resultantes da execução ou de materiais empregados;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49181F">
        <w:rPr>
          <w:rFonts w:cs="Arial"/>
          <w:sz w:val="24"/>
          <w:szCs w:val="24"/>
        </w:rPr>
        <w:t>50</w:t>
      </w:r>
      <w:r w:rsidRPr="003E3E54">
        <w:rPr>
          <w:rFonts w:cs="Arial"/>
          <w:sz w:val="24"/>
          <w:szCs w:val="24"/>
        </w:rPr>
        <w:t>.</w:t>
      </w:r>
      <w:r w:rsidR="001274F2">
        <w:rPr>
          <w:rFonts w:cs="Arial"/>
          <w:sz w:val="24"/>
          <w:szCs w:val="24"/>
        </w:rPr>
        <w:t xml:space="preserve"> </w:t>
      </w:r>
      <w:r w:rsidR="00D74F7F" w:rsidRPr="003E3E54">
        <w:rPr>
          <w:rFonts w:cs="Arial"/>
          <w:sz w:val="24"/>
          <w:szCs w:val="24"/>
        </w:rPr>
        <w:t>A CONTRATADA deverá r</w:t>
      </w:r>
      <w:r w:rsidR="008A54D4" w:rsidRPr="003E3E54">
        <w:rPr>
          <w:rFonts w:cs="Arial"/>
          <w:sz w:val="24"/>
          <w:szCs w:val="24"/>
        </w:rPr>
        <w:t>esponder pelos danos causados diretamente à CESAMA ou a terceiros, independentemente de comprovação de sua culpa ou dolo na execução do Contrato;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1274F2">
        <w:rPr>
          <w:rFonts w:cs="Arial"/>
          <w:sz w:val="24"/>
          <w:szCs w:val="24"/>
        </w:rPr>
        <w:t>5</w:t>
      </w:r>
      <w:r w:rsidR="0049181F">
        <w:rPr>
          <w:rFonts w:cs="Arial"/>
          <w:sz w:val="24"/>
          <w:szCs w:val="24"/>
        </w:rPr>
        <w:t>1</w:t>
      </w:r>
      <w:r w:rsidRPr="003E3E54">
        <w:rPr>
          <w:rFonts w:cs="Arial"/>
          <w:sz w:val="24"/>
          <w:szCs w:val="24"/>
        </w:rPr>
        <w:t>.</w:t>
      </w:r>
      <w:r w:rsidR="001274F2">
        <w:rPr>
          <w:rFonts w:cs="Arial"/>
          <w:sz w:val="24"/>
          <w:szCs w:val="24"/>
        </w:rPr>
        <w:t xml:space="preserve"> </w:t>
      </w:r>
      <w:r w:rsidR="00D74F7F" w:rsidRPr="003E3E54">
        <w:rPr>
          <w:rFonts w:cs="Arial"/>
          <w:sz w:val="24"/>
          <w:szCs w:val="24"/>
        </w:rPr>
        <w:t>A CONTRATADA deverá r</w:t>
      </w:r>
      <w:r w:rsidR="008A54D4" w:rsidRPr="003E3E54">
        <w:rPr>
          <w:rFonts w:cs="Arial"/>
          <w:sz w:val="24"/>
          <w:szCs w:val="24"/>
        </w:rPr>
        <w:t>esponsabilizar-se pelos encargos trabalhistas, previdenciários, fiscais e comerciais resultantes da execução do Contrato;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1274F2">
        <w:rPr>
          <w:rFonts w:cs="Arial"/>
          <w:sz w:val="24"/>
          <w:szCs w:val="24"/>
        </w:rPr>
        <w:t>5</w:t>
      </w:r>
      <w:r w:rsidR="0049181F">
        <w:rPr>
          <w:rFonts w:cs="Arial"/>
          <w:sz w:val="24"/>
          <w:szCs w:val="24"/>
        </w:rPr>
        <w:t>2</w:t>
      </w:r>
      <w:r w:rsidRPr="003E3E54">
        <w:rPr>
          <w:rFonts w:cs="Arial"/>
          <w:sz w:val="24"/>
          <w:szCs w:val="24"/>
        </w:rPr>
        <w:t>.</w:t>
      </w:r>
      <w:r w:rsidR="001274F2">
        <w:rPr>
          <w:rFonts w:cs="Arial"/>
          <w:sz w:val="24"/>
          <w:szCs w:val="24"/>
        </w:rPr>
        <w:t xml:space="preserve"> </w:t>
      </w:r>
      <w:r w:rsidR="00D74F7F" w:rsidRPr="003E3E54">
        <w:rPr>
          <w:rFonts w:cs="Arial"/>
          <w:sz w:val="24"/>
          <w:szCs w:val="24"/>
        </w:rPr>
        <w:t>A CONTRATADA deverá r</w:t>
      </w:r>
      <w:r w:rsidR="008A54D4" w:rsidRPr="003E3E54">
        <w:rPr>
          <w:rFonts w:cs="Arial"/>
          <w:sz w:val="24"/>
          <w:szCs w:val="24"/>
        </w:rPr>
        <w:t>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1274F2">
        <w:rPr>
          <w:rFonts w:cs="Arial"/>
          <w:sz w:val="24"/>
          <w:szCs w:val="24"/>
        </w:rPr>
        <w:t>5</w:t>
      </w:r>
      <w:r w:rsidR="0049181F">
        <w:rPr>
          <w:rFonts w:cs="Arial"/>
          <w:sz w:val="24"/>
          <w:szCs w:val="24"/>
        </w:rPr>
        <w:t>3</w:t>
      </w:r>
      <w:r w:rsidRPr="003E3E54">
        <w:rPr>
          <w:rFonts w:cs="Arial"/>
          <w:sz w:val="24"/>
          <w:szCs w:val="24"/>
        </w:rPr>
        <w:t>.</w:t>
      </w:r>
      <w:r w:rsidR="001274F2">
        <w:rPr>
          <w:rFonts w:cs="Arial"/>
          <w:sz w:val="24"/>
          <w:szCs w:val="24"/>
        </w:rPr>
        <w:t xml:space="preserve"> </w:t>
      </w:r>
      <w:r w:rsidR="00D74F7F" w:rsidRPr="003E3E54">
        <w:rPr>
          <w:rFonts w:cs="Arial"/>
          <w:sz w:val="24"/>
          <w:szCs w:val="24"/>
        </w:rPr>
        <w:t>A CONTRATADA deverá a</w:t>
      </w:r>
      <w:r w:rsidR="008A54D4" w:rsidRPr="003E3E54">
        <w:rPr>
          <w:rFonts w:cs="Arial"/>
          <w:sz w:val="24"/>
          <w:szCs w:val="24"/>
        </w:rPr>
        <w:t>tender prontamente quaisquer orientações e exigências do Fiscal e/ou Gestor do Contrato, inerentes à execução do objeto contratual;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49181F">
        <w:rPr>
          <w:rFonts w:cs="Arial"/>
          <w:sz w:val="24"/>
          <w:szCs w:val="24"/>
        </w:rPr>
        <w:t>54</w:t>
      </w:r>
      <w:r w:rsidRPr="003E3E54">
        <w:rPr>
          <w:rFonts w:cs="Arial"/>
          <w:sz w:val="24"/>
          <w:szCs w:val="24"/>
        </w:rPr>
        <w:t xml:space="preserve">. </w:t>
      </w:r>
      <w:r w:rsidR="003B5EC7" w:rsidRPr="003E3E54">
        <w:rPr>
          <w:rFonts w:cs="Arial"/>
          <w:sz w:val="24"/>
          <w:szCs w:val="24"/>
        </w:rPr>
        <w:t>A CONTRATADA deverá a</w:t>
      </w:r>
      <w:r w:rsidR="008A54D4" w:rsidRPr="003E3E54">
        <w:rPr>
          <w:rFonts w:cs="Arial"/>
          <w:sz w:val="24"/>
          <w:szCs w:val="24"/>
        </w:rPr>
        <w:t>tender os prazos estabelecidos neste Contrato e outros que venham a ser pactuados, para execução e realização dos serviços;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1274F2">
        <w:rPr>
          <w:rFonts w:cs="Arial"/>
          <w:sz w:val="24"/>
          <w:szCs w:val="24"/>
        </w:rPr>
        <w:t>5</w:t>
      </w:r>
      <w:r w:rsidR="0049181F">
        <w:rPr>
          <w:rFonts w:cs="Arial"/>
          <w:sz w:val="24"/>
          <w:szCs w:val="24"/>
        </w:rPr>
        <w:t>5</w:t>
      </w:r>
      <w:r w:rsidRPr="003E3E54">
        <w:rPr>
          <w:rFonts w:cs="Arial"/>
          <w:sz w:val="24"/>
          <w:szCs w:val="24"/>
        </w:rPr>
        <w:t xml:space="preserve">. </w:t>
      </w:r>
      <w:r w:rsidR="003B5EC7" w:rsidRPr="003E3E54">
        <w:rPr>
          <w:rFonts w:cs="Arial"/>
          <w:sz w:val="24"/>
          <w:szCs w:val="24"/>
        </w:rPr>
        <w:t>A CONTRATADA deverá r</w:t>
      </w:r>
      <w:r w:rsidR="008A54D4" w:rsidRPr="003E3E54">
        <w:rPr>
          <w:rFonts w:cs="Arial"/>
          <w:sz w:val="24"/>
          <w:szCs w:val="24"/>
        </w:rPr>
        <w:t>esponsabilizar-se pelos materiais, produtos, ferramentas, instrumentos e equipamentos disponibilizados para a execução dos serviços;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1274F2">
        <w:rPr>
          <w:rFonts w:cs="Arial"/>
          <w:sz w:val="24"/>
          <w:szCs w:val="24"/>
        </w:rPr>
        <w:t>5</w:t>
      </w:r>
      <w:r w:rsidR="0049181F">
        <w:rPr>
          <w:rFonts w:cs="Arial"/>
          <w:sz w:val="24"/>
          <w:szCs w:val="24"/>
        </w:rPr>
        <w:t>6</w:t>
      </w:r>
      <w:r w:rsidRPr="003E3E54">
        <w:rPr>
          <w:rFonts w:cs="Arial"/>
          <w:sz w:val="24"/>
          <w:szCs w:val="24"/>
        </w:rPr>
        <w:t xml:space="preserve">. </w:t>
      </w:r>
      <w:r w:rsidR="003B5EC7" w:rsidRPr="003E3E54">
        <w:rPr>
          <w:rFonts w:cs="Arial"/>
          <w:sz w:val="24"/>
          <w:szCs w:val="24"/>
        </w:rPr>
        <w:t>A CONTRATADA deverá p</w:t>
      </w:r>
      <w:r w:rsidR="008A54D4" w:rsidRPr="003E3E54">
        <w:rPr>
          <w:rFonts w:cs="Arial"/>
          <w:sz w:val="24"/>
          <w:szCs w:val="24"/>
        </w:rPr>
        <w:t>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8A54D4" w:rsidRPr="003E3E54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49181F">
        <w:rPr>
          <w:rFonts w:cs="Arial"/>
          <w:sz w:val="24"/>
          <w:szCs w:val="24"/>
        </w:rPr>
        <w:t>57</w:t>
      </w:r>
      <w:r w:rsidRPr="003E3E54">
        <w:rPr>
          <w:rFonts w:cs="Arial"/>
          <w:sz w:val="24"/>
          <w:szCs w:val="24"/>
        </w:rPr>
        <w:t xml:space="preserve">. </w:t>
      </w:r>
      <w:r w:rsidR="003B5EC7" w:rsidRPr="003E3E54">
        <w:rPr>
          <w:rFonts w:cs="Arial"/>
          <w:sz w:val="24"/>
          <w:szCs w:val="24"/>
        </w:rPr>
        <w:t>A CONTRATADA deverá m</w:t>
      </w:r>
      <w:r w:rsidR="008A54D4" w:rsidRPr="003E3E54">
        <w:rPr>
          <w:rFonts w:cs="Arial"/>
          <w:sz w:val="24"/>
          <w:szCs w:val="24"/>
        </w:rPr>
        <w:t>anter, durante toda a execução do Contrato, em compatibilidade com as obrigações assumidas, as condições de habilitação e qualificação exigidas na licitação.</w:t>
      </w:r>
    </w:p>
    <w:p w:rsidR="005B4E8E" w:rsidRDefault="00305E9F" w:rsidP="00305E9F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5.1.</w:t>
      </w:r>
      <w:r w:rsidR="0049181F">
        <w:rPr>
          <w:rFonts w:cs="Arial"/>
          <w:sz w:val="24"/>
          <w:szCs w:val="24"/>
        </w:rPr>
        <w:t>58</w:t>
      </w:r>
      <w:r w:rsidRPr="003E3E54">
        <w:rPr>
          <w:rFonts w:cs="Arial"/>
          <w:sz w:val="24"/>
          <w:szCs w:val="24"/>
        </w:rPr>
        <w:t xml:space="preserve">. </w:t>
      </w:r>
      <w:r w:rsidR="005B4E8E" w:rsidRPr="003E3E54">
        <w:rPr>
          <w:rFonts w:cs="Arial"/>
          <w:sz w:val="24"/>
          <w:szCs w:val="24"/>
        </w:rPr>
        <w:t>A CONTRATADA se obriga, sempre que solicitado pela CES</w:t>
      </w:r>
      <w:bookmarkStart w:id="0" w:name="_GoBack"/>
      <w:bookmarkEnd w:id="0"/>
      <w:r w:rsidR="005B4E8E" w:rsidRPr="003E3E54">
        <w:rPr>
          <w:rFonts w:cs="Arial"/>
          <w:sz w:val="24"/>
          <w:szCs w:val="24"/>
        </w:rPr>
        <w:t>AMA ou CEMIG D ou Tribunal de Contas, a prestar conta dos recursos ora repassados, através do presente CONTRATO</w:t>
      </w:r>
      <w:r w:rsidR="009D4702" w:rsidRPr="003E3E54">
        <w:rPr>
          <w:rFonts w:cs="Arial"/>
          <w:sz w:val="24"/>
          <w:szCs w:val="24"/>
        </w:rPr>
        <w:t>.</w:t>
      </w:r>
    </w:p>
    <w:p w:rsidR="008A54D4" w:rsidRPr="003E3E54" w:rsidRDefault="00305E9F" w:rsidP="008A54D4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</w:rPr>
      </w:pPr>
      <w:r w:rsidRPr="003E3E54">
        <w:rPr>
          <w:rFonts w:ascii="Arial" w:hAnsi="Arial" w:cs="Arial"/>
        </w:rPr>
        <w:lastRenderedPageBreak/>
        <w:t>5</w:t>
      </w:r>
      <w:r w:rsidR="008A54D4" w:rsidRPr="003E3E54">
        <w:rPr>
          <w:rFonts w:ascii="Arial" w:hAnsi="Arial" w:cs="Arial"/>
        </w:rPr>
        <w:t>.2. São obrigações da CESAMA: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317C57" w:rsidRPr="003E3E54">
        <w:rPr>
          <w:rFonts w:eastAsia="Arial Unicode MS" w:cs="Arial"/>
          <w:bCs/>
          <w:sz w:val="24"/>
          <w:szCs w:val="24"/>
          <w:lang w:val="de-DE"/>
        </w:rPr>
        <w:t>.2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.1. Designar, a seu critério e informar a CONTRATADA via correspondência, nome, endereço, telefone, fax e e-mail, do seu coordenador para o Projeto, ficando este responsável pelos contatos e entendimentos necessários à execução do presente CONTRATO, devendo assinar todos os diários de obras e relatórios que serão disponibilizados para a CEMIG D. Ocorrendo a necessidade de ausência do coordenador designado pela CESAMA por mais de 1 dia útil, essa deverá definir novo coordenador e informar a CONTRATADA.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E7688E">
        <w:rPr>
          <w:rFonts w:eastAsia="Arial Unicode MS" w:cs="Arial"/>
          <w:bCs/>
          <w:sz w:val="24"/>
          <w:szCs w:val="24"/>
          <w:highlight w:val="yellow"/>
          <w:lang w:val="de-DE"/>
        </w:rPr>
        <w:t>5</w:t>
      </w:r>
      <w:r w:rsidR="00317C57" w:rsidRPr="00E7688E">
        <w:rPr>
          <w:rFonts w:eastAsia="Arial Unicode MS" w:cs="Arial"/>
          <w:bCs/>
          <w:sz w:val="24"/>
          <w:szCs w:val="24"/>
          <w:highlight w:val="yellow"/>
          <w:lang w:val="de-DE"/>
        </w:rPr>
        <w:t>.2</w:t>
      </w:r>
      <w:r w:rsidR="00504004" w:rsidRPr="00E7688E">
        <w:rPr>
          <w:rFonts w:eastAsia="Arial Unicode MS" w:cs="Arial"/>
          <w:bCs/>
          <w:sz w:val="24"/>
          <w:szCs w:val="24"/>
          <w:highlight w:val="yellow"/>
          <w:lang w:val="de-DE"/>
        </w:rPr>
        <w:t xml:space="preserve">.2. Fiscalizar a execução e implantação dos serviços, constantes no PROJETO., devendo encaminhar mensalmente os relatórios de acompanhamento e execução do PROJETO para a CEMIG D, até o 5° (quinto) dia útil do mês subsequente ao período em análise, conforme modelo definido no </w:t>
      </w:r>
      <w:r w:rsidR="00E7688E" w:rsidRPr="00E7688E">
        <w:rPr>
          <w:rFonts w:eastAsia="Arial Unicode MS" w:cs="Arial"/>
          <w:bCs/>
          <w:sz w:val="24"/>
          <w:szCs w:val="24"/>
          <w:highlight w:val="yellow"/>
          <w:lang w:val="de-DE"/>
        </w:rPr>
        <w:t>pela CEMIG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5</w:t>
      </w:r>
      <w:r w:rsidR="00317C57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.2</w:t>
      </w:r>
      <w:r w:rsidR="00504004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 xml:space="preserve">.3. Repassar a CONTRATADA e/ou a seus fornecedores indicados, no prazo de até </w:t>
      </w:r>
      <w:r w:rsidR="0002182B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3</w:t>
      </w:r>
      <w:r w:rsidR="00504004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 xml:space="preserve"> (</w:t>
      </w:r>
      <w:r w:rsidR="0002182B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três</w:t>
      </w:r>
      <w:r w:rsidR="00504004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 xml:space="preserve">) dias úteis corridos, contados do depósito realizado pela CEMIG D, os valores previstos no PROJETO, conforme especificado </w:t>
      </w:r>
      <w:r w:rsidR="00481901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pela CEMIG D</w:t>
      </w:r>
      <w:r w:rsidR="00504004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5</w:t>
      </w:r>
      <w:r w:rsidR="00317C57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.2</w:t>
      </w:r>
      <w:r w:rsidR="00504004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 xml:space="preserve">.4. Atestar a realização do </w:t>
      </w:r>
      <w:r w:rsidR="00481901" w:rsidRPr="00481901">
        <w:rPr>
          <w:rFonts w:eastAsia="Arial Unicode MS" w:cs="Arial"/>
          <w:bCs/>
          <w:sz w:val="24"/>
          <w:szCs w:val="24"/>
          <w:highlight w:val="yellow"/>
          <w:lang w:val="de-DE"/>
        </w:rPr>
        <w:t>Projeto, nos termos definidos pela CEMIG D.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3A6799" w:rsidRPr="003E3E54">
        <w:rPr>
          <w:rFonts w:eastAsia="Arial Unicode MS" w:cs="Arial"/>
          <w:bCs/>
          <w:sz w:val="24"/>
          <w:szCs w:val="24"/>
          <w:lang w:val="de-DE"/>
        </w:rPr>
        <w:t>.2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 xml:space="preserve">.5. A realização dos desembolsos previstos no Cronograma Financeiro - Anexo </w:t>
      </w:r>
      <w:r w:rsidR="003A6799" w:rsidRPr="003E3E54">
        <w:rPr>
          <w:rFonts w:eastAsia="Arial Unicode MS" w:cs="Arial"/>
          <w:bCs/>
          <w:sz w:val="24"/>
          <w:szCs w:val="24"/>
          <w:lang w:val="de-DE"/>
        </w:rPr>
        <w:t>C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 xml:space="preserve"> vincula-se sempre ao cumprimento da etapa imediatamente anterior, devendo a </w:t>
      </w:r>
      <w:r w:rsidR="003C046E" w:rsidRPr="003E3E54">
        <w:rPr>
          <w:rFonts w:eastAsia="Arial Unicode MS" w:cs="Arial"/>
          <w:bCs/>
          <w:sz w:val="24"/>
          <w:szCs w:val="24"/>
          <w:lang w:val="de-DE"/>
        </w:rPr>
        <w:t>CESAMA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 xml:space="preserve"> certificar-se do atendimento pela CONTRATADA.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</w:t>
      </w:r>
      <w:r w:rsidR="003A6799" w:rsidRPr="003E3E54">
        <w:rPr>
          <w:rFonts w:eastAsia="Arial Unicode MS" w:cs="Arial"/>
          <w:bCs/>
          <w:sz w:val="24"/>
          <w:szCs w:val="24"/>
          <w:lang w:val="de-DE"/>
        </w:rPr>
        <w:t>2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 xml:space="preserve">.6. </w:t>
      </w:r>
      <w:r w:rsidR="003C046E" w:rsidRPr="003E3E54">
        <w:rPr>
          <w:rFonts w:eastAsia="Arial Unicode MS" w:cs="Arial"/>
          <w:bCs/>
          <w:sz w:val="24"/>
          <w:szCs w:val="24"/>
          <w:lang w:val="de-DE"/>
        </w:rPr>
        <w:t>Garantir o acesso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 xml:space="preserve"> de suas instalações que serão eficientizadas, para a execução do PROJETO.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</w:t>
      </w:r>
      <w:r w:rsidR="003A6799" w:rsidRPr="003E3E54">
        <w:rPr>
          <w:rFonts w:eastAsia="Arial Unicode MS" w:cs="Arial"/>
          <w:bCs/>
          <w:sz w:val="24"/>
          <w:szCs w:val="24"/>
          <w:lang w:val="de-DE"/>
        </w:rPr>
        <w:t>2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.7. Supervisionar a execução do PROJETO, responsabilizando-se inteiramente por sua manutenção e ampliação futura.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</w:t>
      </w:r>
      <w:r w:rsidR="003A6799" w:rsidRPr="003E3E54">
        <w:rPr>
          <w:rFonts w:eastAsia="Arial Unicode MS" w:cs="Arial"/>
          <w:bCs/>
          <w:sz w:val="24"/>
          <w:szCs w:val="24"/>
          <w:lang w:val="de-DE"/>
        </w:rPr>
        <w:t>2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.8. Comprometer-se a não reutilizar os materiais substituídos pelos contemplados no presente CONTRATO na manutenção ou ampliação das instalações.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trike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</w:t>
      </w:r>
      <w:r w:rsidR="003A6799" w:rsidRPr="003E3E54">
        <w:rPr>
          <w:rFonts w:eastAsia="Arial Unicode MS" w:cs="Arial"/>
          <w:bCs/>
          <w:sz w:val="24"/>
          <w:szCs w:val="24"/>
          <w:lang w:val="de-DE"/>
        </w:rPr>
        <w:t>2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.9. Disponibilizar local seguro e adequado para a guarda dos materiais e equipamentos novos adquiridos para a execução do PROJETO, bem como para os materiais e equipamentos obsoletos retirados</w:t>
      </w:r>
      <w:r w:rsidR="009E599C" w:rsidRPr="003E3E54">
        <w:rPr>
          <w:rFonts w:eastAsia="Arial Unicode MS" w:cs="Arial"/>
          <w:bCs/>
          <w:sz w:val="24"/>
          <w:szCs w:val="24"/>
          <w:lang w:val="de-DE"/>
        </w:rPr>
        <w:t>.</w:t>
      </w:r>
    </w:p>
    <w:p w:rsidR="00504004" w:rsidRPr="003E3E54" w:rsidRDefault="00305E9F" w:rsidP="0050400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.</w:t>
      </w:r>
      <w:r w:rsidR="003A6799" w:rsidRPr="003E3E54">
        <w:rPr>
          <w:rFonts w:eastAsia="Arial Unicode MS" w:cs="Arial"/>
          <w:bCs/>
          <w:sz w:val="24"/>
          <w:szCs w:val="24"/>
          <w:lang w:val="de-DE"/>
        </w:rPr>
        <w:t>2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 xml:space="preserve">.10. Estar adimplente perante a CEMIG D durante toda a execução deste contrato e apresentar, juntamente com as medições mensais e cartas de solicitação de repasse, prova de regularidade para com a Fazenda Municipal, prova de 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lastRenderedPageBreak/>
        <w:t>regularidade para com a Fazenda Estadual, prova de regularidade para com a Fazenda Federal, certidão negativa de débito expedida pelo INSS, certificado de regularidade do FGTS - CRF e certidão negativa de inadimplência perante a Justiça do Trabalho.</w:t>
      </w:r>
    </w:p>
    <w:p w:rsidR="008A54D4" w:rsidRPr="003E3E54" w:rsidRDefault="00305E9F" w:rsidP="008A54D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8A54D4" w:rsidRPr="003E3E54">
        <w:rPr>
          <w:rFonts w:eastAsia="Arial Unicode MS" w:cs="Arial"/>
          <w:bCs/>
          <w:sz w:val="24"/>
          <w:szCs w:val="24"/>
          <w:lang w:val="de-DE"/>
        </w:rPr>
        <w:t>.2.1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1</w:t>
      </w:r>
      <w:r w:rsidR="008A54D4" w:rsidRPr="003E3E54">
        <w:rPr>
          <w:rFonts w:eastAsia="Arial Unicode MS" w:cs="Arial"/>
          <w:bCs/>
          <w:sz w:val="24"/>
          <w:szCs w:val="24"/>
          <w:lang w:val="de-DE"/>
        </w:rPr>
        <w:t>. Efetuar todos os pagamentos devidos à Contratada, nas condições estabelecidas.</w:t>
      </w:r>
    </w:p>
    <w:p w:rsidR="008A54D4" w:rsidRPr="003E3E54" w:rsidRDefault="00305E9F" w:rsidP="008A54D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8A54D4" w:rsidRPr="003E3E54">
        <w:rPr>
          <w:rFonts w:eastAsia="Arial Unicode MS" w:cs="Arial"/>
          <w:bCs/>
          <w:sz w:val="24"/>
          <w:szCs w:val="24"/>
          <w:lang w:val="de-DE"/>
        </w:rPr>
        <w:t>.2.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1</w:t>
      </w:r>
      <w:r w:rsidR="008A54D4" w:rsidRPr="003E3E54">
        <w:rPr>
          <w:rFonts w:eastAsia="Arial Unicode MS" w:cs="Arial"/>
          <w:bCs/>
          <w:sz w:val="24"/>
          <w:szCs w:val="24"/>
          <w:lang w:val="de-DE"/>
        </w:rPr>
        <w:t>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8A54D4" w:rsidRPr="003E3E54" w:rsidRDefault="00305E9F" w:rsidP="008A54D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5</w:t>
      </w:r>
      <w:r w:rsidR="008A54D4" w:rsidRPr="003E3E54">
        <w:rPr>
          <w:rFonts w:eastAsia="Arial Unicode MS" w:cs="Arial"/>
          <w:bCs/>
          <w:sz w:val="24"/>
          <w:szCs w:val="24"/>
          <w:lang w:val="de-DE"/>
        </w:rPr>
        <w:t>.2.</w:t>
      </w:r>
      <w:r w:rsidR="00504004" w:rsidRPr="003E3E54">
        <w:rPr>
          <w:rFonts w:eastAsia="Arial Unicode MS" w:cs="Arial"/>
          <w:bCs/>
          <w:sz w:val="24"/>
          <w:szCs w:val="24"/>
          <w:lang w:val="de-DE"/>
        </w:rPr>
        <w:t>1</w:t>
      </w:r>
      <w:r w:rsidR="008A54D4" w:rsidRPr="003E3E54">
        <w:rPr>
          <w:rFonts w:eastAsia="Arial Unicode MS" w:cs="Arial"/>
          <w:bCs/>
          <w:sz w:val="24"/>
          <w:szCs w:val="24"/>
          <w:lang w:val="de-DE"/>
        </w:rPr>
        <w:t>3. Rejeitar todo e qualquer serviço de má qualidade e em desconformidade com o Termo de Referência;</w:t>
      </w:r>
    </w:p>
    <w:p w:rsidR="00A40F62" w:rsidRPr="003E3E54" w:rsidRDefault="00A40F62" w:rsidP="00A40F62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3E3E54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3C046E" w:rsidRPr="003E3E54">
        <w:rPr>
          <w:rFonts w:eastAsia="Arial Unicode MS" w:cs="Arial"/>
          <w:b/>
          <w:bCs/>
          <w:sz w:val="24"/>
          <w:szCs w:val="24"/>
        </w:rPr>
        <w:t>S</w:t>
      </w:r>
      <w:r w:rsidR="00305E9F" w:rsidRPr="003E3E54">
        <w:rPr>
          <w:rFonts w:eastAsia="Arial Unicode MS" w:cs="Arial"/>
          <w:b/>
          <w:bCs/>
          <w:sz w:val="24"/>
          <w:szCs w:val="24"/>
        </w:rPr>
        <w:t>EXTA</w:t>
      </w:r>
      <w:r w:rsidRPr="003E3E54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A40F62" w:rsidRPr="003E3E54" w:rsidRDefault="00305E9F" w:rsidP="00A40F62">
      <w:pPr>
        <w:spacing w:before="120" w:line="360" w:lineRule="auto"/>
        <w:rPr>
          <w:rFonts w:cs="Arial"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6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.1. </w:t>
      </w:r>
      <w:r w:rsidR="00A40F62" w:rsidRPr="003E3E54">
        <w:rPr>
          <w:rFonts w:cs="Arial"/>
          <w:sz w:val="24"/>
          <w:szCs w:val="24"/>
        </w:rPr>
        <w:t>Executado o Contrato ou as etapas do mesmo, o seu objeto deverá ser recebido:</w:t>
      </w:r>
    </w:p>
    <w:p w:rsidR="00A40F62" w:rsidRPr="003E3E54" w:rsidRDefault="00A40F62" w:rsidP="00A40F62">
      <w:pPr>
        <w:spacing w:before="120" w:line="360" w:lineRule="auto"/>
        <w:ind w:left="709" w:hanging="425"/>
        <w:rPr>
          <w:sz w:val="24"/>
          <w:szCs w:val="24"/>
        </w:rPr>
      </w:pPr>
      <w:r w:rsidRPr="003E3E54">
        <w:rPr>
          <w:sz w:val="24"/>
          <w:szCs w:val="24"/>
        </w:rPr>
        <w:t>a)</w:t>
      </w:r>
      <w:r w:rsidRPr="003E3E54">
        <w:rPr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A40F62" w:rsidRPr="003E3E54" w:rsidRDefault="00A40F62" w:rsidP="00A40F62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3E3E54">
        <w:rPr>
          <w:sz w:val="24"/>
          <w:szCs w:val="24"/>
        </w:rPr>
        <w:t xml:space="preserve"> b)</w:t>
      </w:r>
      <w:r w:rsidRPr="003E3E54">
        <w:rPr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A40F62" w:rsidRPr="003E3E54" w:rsidRDefault="00305E9F" w:rsidP="00A40F62">
      <w:pPr>
        <w:spacing w:before="120" w:line="360" w:lineRule="auto"/>
        <w:rPr>
          <w:sz w:val="24"/>
          <w:szCs w:val="24"/>
        </w:rPr>
      </w:pPr>
      <w:r w:rsidRPr="003E3E54">
        <w:rPr>
          <w:sz w:val="24"/>
          <w:szCs w:val="24"/>
        </w:rPr>
        <w:t>6</w:t>
      </w:r>
      <w:r w:rsidR="00A40F62" w:rsidRPr="003E3E54">
        <w:rPr>
          <w:sz w:val="24"/>
          <w:szCs w:val="24"/>
        </w:rPr>
        <w:t>.2 O recebimento provisório ou definitivo não exclui a responsabilidade civil, principalmente quanto à solidez e segurança do serviço, nem ético profissional pela perfeita execução nos limites estabelecidos pelo Código Civil Brasileiro e pelo Contrato.</w:t>
      </w:r>
    </w:p>
    <w:p w:rsidR="00A40F62" w:rsidRPr="003E3E54" w:rsidRDefault="00A40F62" w:rsidP="00A40F62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3E3E54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305E9F" w:rsidRPr="003E3E54">
        <w:rPr>
          <w:rFonts w:eastAsia="Arial Unicode MS" w:cs="Arial"/>
          <w:b/>
          <w:bCs/>
          <w:sz w:val="24"/>
          <w:szCs w:val="24"/>
        </w:rPr>
        <w:t>SETIMA</w:t>
      </w:r>
      <w:r w:rsidRPr="003E3E54">
        <w:rPr>
          <w:rFonts w:eastAsia="Arial Unicode MS" w:cs="Arial"/>
          <w:b/>
          <w:bCs/>
          <w:sz w:val="24"/>
          <w:szCs w:val="24"/>
        </w:rPr>
        <w:t xml:space="preserve">: </w:t>
      </w:r>
      <w:r w:rsidR="005E1E36" w:rsidRPr="003E3E54">
        <w:rPr>
          <w:rFonts w:eastAsia="Arial Unicode MS" w:cs="Arial"/>
          <w:b/>
          <w:bCs/>
          <w:sz w:val="24"/>
          <w:szCs w:val="24"/>
        </w:rPr>
        <w:t>REPASSE DE VALORES E DOCUMENTAÇÃO DO REPASSE</w:t>
      </w:r>
    </w:p>
    <w:p w:rsidR="005E1E36" w:rsidRPr="003E3E54" w:rsidRDefault="00305E9F" w:rsidP="00A40F62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3E3E54">
        <w:rPr>
          <w:rFonts w:eastAsia="Arial Unicode MS" w:cs="Arial"/>
          <w:b/>
          <w:bCs/>
          <w:sz w:val="24"/>
          <w:szCs w:val="24"/>
        </w:rPr>
        <w:lastRenderedPageBreak/>
        <w:t>7</w:t>
      </w:r>
      <w:r w:rsidR="005E1E36" w:rsidRPr="003E3E54">
        <w:rPr>
          <w:rFonts w:eastAsia="Arial Unicode MS" w:cs="Arial"/>
          <w:b/>
          <w:bCs/>
          <w:sz w:val="24"/>
          <w:szCs w:val="24"/>
        </w:rPr>
        <w:t>.1. Repasse de Valores</w:t>
      </w:r>
    </w:p>
    <w:p w:rsidR="005E1E36" w:rsidRPr="003E3E54" w:rsidRDefault="00305E9F" w:rsidP="00A40F62">
      <w:pPr>
        <w:tabs>
          <w:tab w:val="left" w:pos="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7</w:t>
      </w:r>
      <w:r w:rsidR="005E1E36" w:rsidRPr="003E3E54">
        <w:rPr>
          <w:rFonts w:eastAsia="Arial Unicode MS" w:cs="Arial"/>
          <w:sz w:val="24"/>
          <w:szCs w:val="24"/>
        </w:rPr>
        <w:t>.1.1. Os recursos para os desembolsos que serão efetuados pela CEMIG D a CESAMA, para a consecução dos objetivos deste CONTRATO, encontram-se inseridos no Programa de Eficiência Energética.</w:t>
      </w:r>
    </w:p>
    <w:p w:rsidR="005E1E36" w:rsidRPr="003E3E54" w:rsidRDefault="00305E9F" w:rsidP="00A40F62">
      <w:pPr>
        <w:tabs>
          <w:tab w:val="left" w:pos="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7</w:t>
      </w:r>
      <w:r w:rsidR="005E1E36" w:rsidRPr="003E3E54">
        <w:rPr>
          <w:rFonts w:eastAsia="Arial Unicode MS" w:cs="Arial"/>
          <w:sz w:val="24"/>
          <w:szCs w:val="24"/>
        </w:rPr>
        <w:t xml:space="preserve">.1.2. No Anexo </w:t>
      </w:r>
      <w:r w:rsidR="00970A82" w:rsidRPr="003E3E54">
        <w:rPr>
          <w:rFonts w:eastAsia="Arial Unicode MS" w:cs="Arial"/>
          <w:sz w:val="24"/>
          <w:szCs w:val="24"/>
        </w:rPr>
        <w:t>C</w:t>
      </w:r>
      <w:r w:rsidR="005E1E36" w:rsidRPr="003E3E54">
        <w:rPr>
          <w:rFonts w:eastAsia="Arial Unicode MS" w:cs="Arial"/>
          <w:sz w:val="24"/>
          <w:szCs w:val="24"/>
        </w:rPr>
        <w:t xml:space="preserve"> encontra-se externado o cronograma de desembolsos dos recursos necessários para a consecução do presente CONTRATO, com também a responsabilidade de quem cabe fazê-lo.</w:t>
      </w:r>
    </w:p>
    <w:p w:rsidR="005E1E36" w:rsidRPr="003E3E54" w:rsidRDefault="00305E9F" w:rsidP="005E1E36">
      <w:pPr>
        <w:tabs>
          <w:tab w:val="left" w:pos="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7</w:t>
      </w:r>
      <w:r w:rsidR="005E1E36" w:rsidRPr="003E3E54">
        <w:rPr>
          <w:rFonts w:eastAsia="Arial Unicode MS" w:cs="Arial"/>
          <w:sz w:val="24"/>
          <w:szCs w:val="24"/>
        </w:rPr>
        <w:t xml:space="preserve">.1.3. Os repasses que a </w:t>
      </w:r>
      <w:r w:rsidR="00EB3135" w:rsidRPr="003E3E54">
        <w:rPr>
          <w:rFonts w:eastAsia="Arial Unicode MS" w:cs="Arial"/>
          <w:sz w:val="24"/>
          <w:szCs w:val="24"/>
        </w:rPr>
        <w:t>CESAMA</w:t>
      </w:r>
      <w:r w:rsidR="005E1E36" w:rsidRPr="003E3E54">
        <w:rPr>
          <w:rFonts w:eastAsia="Arial Unicode MS" w:cs="Arial"/>
          <w:sz w:val="24"/>
          <w:szCs w:val="24"/>
        </w:rPr>
        <w:t xml:space="preserve"> venha a ser obrigada a faz</w:t>
      </w:r>
      <w:r w:rsidR="00EB3135" w:rsidRPr="003E3E54">
        <w:rPr>
          <w:rFonts w:eastAsia="Arial Unicode MS" w:cs="Arial"/>
          <w:sz w:val="24"/>
          <w:szCs w:val="24"/>
        </w:rPr>
        <w:t>er</w:t>
      </w:r>
      <w:r w:rsidR="005E1E36" w:rsidRPr="003E3E54">
        <w:rPr>
          <w:rFonts w:eastAsia="Arial Unicode MS" w:cs="Arial"/>
          <w:sz w:val="24"/>
          <w:szCs w:val="24"/>
        </w:rPr>
        <w:t xml:space="preserve"> em favor da CONTRATADA face aos objetivos declinados no presente CONTRATO, desde que expressamente aprovados e autorizados, </w:t>
      </w:r>
      <w:r w:rsidR="00EB3135" w:rsidRPr="003E3E54">
        <w:rPr>
          <w:rFonts w:eastAsia="Arial Unicode MS" w:cs="Arial"/>
          <w:sz w:val="24"/>
          <w:szCs w:val="24"/>
        </w:rPr>
        <w:t xml:space="preserve">será </w:t>
      </w:r>
      <w:r w:rsidR="005E1E36" w:rsidRPr="003E3E54">
        <w:rPr>
          <w:rFonts w:eastAsia="Arial Unicode MS" w:cs="Arial"/>
          <w:sz w:val="24"/>
          <w:szCs w:val="24"/>
        </w:rPr>
        <w:t>realiz</w:t>
      </w:r>
      <w:r w:rsidR="00EB3135" w:rsidRPr="003E3E54">
        <w:rPr>
          <w:rFonts w:eastAsia="Arial Unicode MS" w:cs="Arial"/>
          <w:sz w:val="24"/>
          <w:szCs w:val="24"/>
        </w:rPr>
        <w:t>ado</w:t>
      </w:r>
      <w:r w:rsidR="005E1E36" w:rsidRPr="003E3E54">
        <w:rPr>
          <w:rFonts w:eastAsia="Arial Unicode MS" w:cs="Arial"/>
          <w:sz w:val="24"/>
          <w:szCs w:val="24"/>
        </w:rPr>
        <w:t xml:space="preserve"> através de depósito </w:t>
      </w:r>
      <w:r w:rsidR="00EB3135" w:rsidRPr="003E3E54">
        <w:rPr>
          <w:rFonts w:eastAsia="Arial Unicode MS" w:cs="Arial"/>
          <w:sz w:val="24"/>
          <w:szCs w:val="24"/>
        </w:rPr>
        <w:t>em conta bancária ou via TED (transferência eletrônica disponível), cujas tarifas extras correrão por conta da CONTRATADA.</w:t>
      </w:r>
    </w:p>
    <w:p w:rsidR="005E1E36" w:rsidRPr="003E3E54" w:rsidRDefault="00305E9F" w:rsidP="005E1E36">
      <w:pPr>
        <w:tabs>
          <w:tab w:val="left" w:pos="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7</w:t>
      </w:r>
      <w:r w:rsidR="005E1E36" w:rsidRPr="003E3E54">
        <w:rPr>
          <w:rFonts w:eastAsia="Arial Unicode MS" w:cs="Arial"/>
          <w:sz w:val="24"/>
          <w:szCs w:val="24"/>
        </w:rPr>
        <w:t xml:space="preserve">.1.4. Os repasses que venham a ser realizados pela </w:t>
      </w:r>
      <w:proofErr w:type="gramStart"/>
      <w:r w:rsidR="00EB3135" w:rsidRPr="003E3E54">
        <w:rPr>
          <w:rFonts w:eastAsia="Arial Unicode MS" w:cs="Arial"/>
          <w:sz w:val="24"/>
          <w:szCs w:val="24"/>
        </w:rPr>
        <w:t>CESAMA</w:t>
      </w:r>
      <w:r w:rsidR="005E1E36" w:rsidRPr="003E3E54">
        <w:rPr>
          <w:rFonts w:eastAsia="Arial Unicode MS" w:cs="Arial"/>
          <w:sz w:val="24"/>
          <w:szCs w:val="24"/>
        </w:rPr>
        <w:t>em</w:t>
      </w:r>
      <w:proofErr w:type="gramEnd"/>
      <w:r w:rsidR="005E1E36" w:rsidRPr="003E3E54">
        <w:rPr>
          <w:rFonts w:eastAsia="Arial Unicode MS" w:cs="Arial"/>
          <w:sz w:val="24"/>
          <w:szCs w:val="24"/>
        </w:rPr>
        <w:t xml:space="preserve"> favor da CONTRATADA deverão observar obrigatoriamente o calendário de desembolso da CEMIG D para a </w:t>
      </w:r>
      <w:r w:rsidR="00EB3135" w:rsidRPr="003E3E54">
        <w:rPr>
          <w:rFonts w:eastAsia="Arial Unicode MS" w:cs="Arial"/>
          <w:sz w:val="24"/>
          <w:szCs w:val="24"/>
        </w:rPr>
        <w:t>CESAMA</w:t>
      </w:r>
      <w:r w:rsidR="005E1E36" w:rsidRPr="003E3E54">
        <w:rPr>
          <w:rFonts w:eastAsia="Arial Unicode MS" w:cs="Arial"/>
          <w:sz w:val="24"/>
          <w:szCs w:val="24"/>
        </w:rPr>
        <w:t xml:space="preserve">, devendo ser pagos no prazo máximo de </w:t>
      </w:r>
      <w:r w:rsidR="00940870" w:rsidRPr="003E3E54">
        <w:rPr>
          <w:rFonts w:eastAsia="Arial Unicode MS" w:cs="Arial"/>
          <w:sz w:val="24"/>
          <w:szCs w:val="24"/>
        </w:rPr>
        <w:t>3</w:t>
      </w:r>
      <w:r w:rsidR="005E1E36" w:rsidRPr="003E3E54">
        <w:rPr>
          <w:rFonts w:eastAsia="Arial Unicode MS" w:cs="Arial"/>
          <w:sz w:val="24"/>
          <w:szCs w:val="24"/>
        </w:rPr>
        <w:t xml:space="preserve"> (</w:t>
      </w:r>
      <w:r w:rsidR="00940870" w:rsidRPr="003E3E54">
        <w:rPr>
          <w:rFonts w:eastAsia="Arial Unicode MS" w:cs="Arial"/>
          <w:sz w:val="24"/>
          <w:szCs w:val="24"/>
        </w:rPr>
        <w:t>três</w:t>
      </w:r>
      <w:r w:rsidR="005E1E36" w:rsidRPr="003E3E54">
        <w:rPr>
          <w:rFonts w:eastAsia="Arial Unicode MS" w:cs="Arial"/>
          <w:sz w:val="24"/>
          <w:szCs w:val="24"/>
        </w:rPr>
        <w:t xml:space="preserve">) dias úteis, contados da data do recebimento pela </w:t>
      </w:r>
      <w:r w:rsidR="00EB3135" w:rsidRPr="003E3E54">
        <w:rPr>
          <w:rFonts w:eastAsia="Arial Unicode MS" w:cs="Arial"/>
          <w:sz w:val="24"/>
          <w:szCs w:val="24"/>
        </w:rPr>
        <w:t>CESAMA</w:t>
      </w:r>
      <w:r w:rsidR="00E21A84">
        <w:rPr>
          <w:rFonts w:eastAsia="Arial Unicode MS" w:cs="Arial"/>
          <w:sz w:val="24"/>
          <w:szCs w:val="24"/>
        </w:rPr>
        <w:t xml:space="preserve"> </w:t>
      </w:r>
      <w:r w:rsidR="005E1E36" w:rsidRPr="003E3E54">
        <w:rPr>
          <w:rFonts w:eastAsia="Arial Unicode MS" w:cs="Arial"/>
          <w:sz w:val="24"/>
          <w:szCs w:val="24"/>
        </w:rPr>
        <w:t xml:space="preserve">da CEMIG D. Caso o vencimento caia em dia não útil, o pagamento deverá ser efetuado no primeiro dia útil subsequente. </w:t>
      </w:r>
    </w:p>
    <w:p w:rsidR="005E1E36" w:rsidRPr="003E3E54" w:rsidRDefault="00305E9F" w:rsidP="005E1E36">
      <w:pPr>
        <w:tabs>
          <w:tab w:val="left" w:pos="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7</w:t>
      </w:r>
      <w:r w:rsidR="005E1E36" w:rsidRPr="003E3E54">
        <w:rPr>
          <w:rFonts w:eastAsia="Arial Unicode MS" w:cs="Arial"/>
          <w:sz w:val="24"/>
          <w:szCs w:val="24"/>
        </w:rPr>
        <w:t xml:space="preserve">.1.5. Os valores envolvidos na consecução dos objetivos do presente CONTRATO estão definidos nos Anexos </w:t>
      </w:r>
      <w:r w:rsidR="00970A82" w:rsidRPr="003E3E54">
        <w:rPr>
          <w:rFonts w:eastAsia="Arial Unicode MS" w:cs="Arial"/>
          <w:sz w:val="24"/>
          <w:szCs w:val="24"/>
        </w:rPr>
        <w:t>A</w:t>
      </w:r>
      <w:r w:rsidR="005E1E36" w:rsidRPr="003E3E54">
        <w:rPr>
          <w:rFonts w:eastAsia="Arial Unicode MS" w:cs="Arial"/>
          <w:sz w:val="24"/>
          <w:szCs w:val="24"/>
        </w:rPr>
        <w:t xml:space="preserve">, </w:t>
      </w:r>
      <w:r w:rsidR="00970A82" w:rsidRPr="003E3E54">
        <w:rPr>
          <w:rFonts w:eastAsia="Arial Unicode MS" w:cs="Arial"/>
          <w:sz w:val="24"/>
          <w:szCs w:val="24"/>
        </w:rPr>
        <w:t>B</w:t>
      </w:r>
      <w:r w:rsidR="005E1E36" w:rsidRPr="003E3E54">
        <w:rPr>
          <w:rFonts w:eastAsia="Arial Unicode MS" w:cs="Arial"/>
          <w:sz w:val="24"/>
          <w:szCs w:val="24"/>
        </w:rPr>
        <w:t xml:space="preserve"> e </w:t>
      </w:r>
      <w:r w:rsidR="00970A82" w:rsidRPr="003E3E54">
        <w:rPr>
          <w:rFonts w:eastAsia="Arial Unicode MS" w:cs="Arial"/>
          <w:sz w:val="24"/>
          <w:szCs w:val="24"/>
        </w:rPr>
        <w:t>D</w:t>
      </w:r>
      <w:r w:rsidR="005E1E36" w:rsidRPr="003E3E54">
        <w:rPr>
          <w:rFonts w:eastAsia="Arial Unicode MS" w:cs="Arial"/>
          <w:sz w:val="24"/>
          <w:szCs w:val="24"/>
        </w:rPr>
        <w:t>, limitando-se aos seus montantes.</w:t>
      </w:r>
    </w:p>
    <w:p w:rsidR="009F770B" w:rsidRPr="00481901" w:rsidRDefault="00305E9F" w:rsidP="009F770B">
      <w:pPr>
        <w:numPr>
          <w:ilvl w:val="0"/>
          <w:numId w:val="1"/>
        </w:numPr>
        <w:spacing w:before="120" w:line="360" w:lineRule="auto"/>
        <w:rPr>
          <w:rFonts w:eastAsia="Arial Unicode MS" w:cs="Arial"/>
          <w:b/>
          <w:sz w:val="24"/>
          <w:szCs w:val="24"/>
          <w:highlight w:val="yellow"/>
        </w:rPr>
      </w:pPr>
      <w:r w:rsidRPr="00481901">
        <w:rPr>
          <w:rFonts w:eastAsia="Arial Unicode MS" w:cs="Arial"/>
          <w:b/>
          <w:sz w:val="24"/>
          <w:szCs w:val="24"/>
          <w:highlight w:val="yellow"/>
        </w:rPr>
        <w:t>7</w:t>
      </w:r>
      <w:r w:rsidR="009F770B" w:rsidRPr="00481901">
        <w:rPr>
          <w:rFonts w:eastAsia="Arial Unicode MS" w:cs="Arial"/>
          <w:b/>
          <w:sz w:val="24"/>
          <w:szCs w:val="24"/>
          <w:highlight w:val="yellow"/>
        </w:rPr>
        <w:t>.1.6. A CESAMA não se responsabiliza por eventual atraso no repasse dos valores pela CEMIG D, bem como nos casos de recusa de repasse por qualquer motivo referente ao objeto deste chamamento, e também por eventual justificativa de ausência de recurso. Não cabendo qualquer direito de indenização regressiva contra a CESAMA.</w:t>
      </w:r>
    </w:p>
    <w:p w:rsidR="005E1E36" w:rsidRPr="003E3E54" w:rsidRDefault="00305E9F" w:rsidP="005E1E36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3E3E54">
        <w:rPr>
          <w:rFonts w:eastAsia="Arial Unicode MS" w:cs="Arial"/>
          <w:b/>
          <w:bCs/>
          <w:sz w:val="24"/>
          <w:szCs w:val="24"/>
        </w:rPr>
        <w:t>7</w:t>
      </w:r>
      <w:r w:rsidR="005E1E36" w:rsidRPr="003E3E54">
        <w:rPr>
          <w:rFonts w:eastAsia="Arial Unicode MS" w:cs="Arial"/>
          <w:b/>
          <w:bCs/>
          <w:sz w:val="24"/>
          <w:szCs w:val="24"/>
        </w:rPr>
        <w:t>.2. Documentação do Repasse</w:t>
      </w:r>
    </w:p>
    <w:p w:rsidR="005E1E36" w:rsidRPr="003E3E54" w:rsidRDefault="005E1E36" w:rsidP="00A40F62">
      <w:pPr>
        <w:tabs>
          <w:tab w:val="left" w:pos="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Na hipótese de ocorrência dos dispostos </w:t>
      </w:r>
      <w:r w:rsidR="00305E9F" w:rsidRPr="003E3E54">
        <w:rPr>
          <w:rFonts w:eastAsia="Arial Unicode MS" w:cs="Arial"/>
          <w:sz w:val="24"/>
          <w:szCs w:val="24"/>
        </w:rPr>
        <w:t>no item 7</w:t>
      </w:r>
      <w:r w:rsidR="00EB3135" w:rsidRPr="003E3E54">
        <w:rPr>
          <w:rFonts w:eastAsia="Arial Unicode MS" w:cs="Arial"/>
          <w:sz w:val="24"/>
          <w:szCs w:val="24"/>
        </w:rPr>
        <w:t>.1 deste</w:t>
      </w:r>
      <w:r w:rsidRPr="003E3E54">
        <w:rPr>
          <w:rFonts w:eastAsia="Arial Unicode MS" w:cs="Arial"/>
          <w:sz w:val="24"/>
          <w:szCs w:val="24"/>
        </w:rPr>
        <w:t xml:space="preserve"> CONTRATO, a CONTRATADA deverá apresentar documentação comprovando os pagamentos efetuados, procedendo-se o pagamento no prazo de 10 (dez) dias corridos, contados a partir do recebimento dos repasses da CEMIG D pela </w:t>
      </w:r>
      <w:r w:rsidR="00EB3135" w:rsidRPr="003E3E54">
        <w:rPr>
          <w:rFonts w:eastAsia="Arial Unicode MS" w:cs="Arial"/>
          <w:sz w:val="24"/>
          <w:szCs w:val="24"/>
        </w:rPr>
        <w:t>CESAMA</w:t>
      </w:r>
      <w:r w:rsidRPr="003E3E54">
        <w:rPr>
          <w:rFonts w:eastAsia="Arial Unicode MS" w:cs="Arial"/>
          <w:sz w:val="24"/>
          <w:szCs w:val="24"/>
        </w:rPr>
        <w:t>.</w:t>
      </w:r>
    </w:p>
    <w:p w:rsidR="00EB3135" w:rsidRPr="003E3E54" w:rsidRDefault="00EB3135" w:rsidP="00EB3135">
      <w:pPr>
        <w:pStyle w:val="Textodocorpo20"/>
        <w:shd w:val="clear" w:color="auto" w:fill="auto"/>
        <w:spacing w:before="0" w:line="276" w:lineRule="auto"/>
        <w:ind w:left="20" w:firstLine="0"/>
        <w:rPr>
          <w:rFonts w:ascii="Arial" w:hAnsi="Arial" w:cs="Arial"/>
          <w:color w:val="000000"/>
          <w:sz w:val="24"/>
          <w:szCs w:val="24"/>
        </w:rPr>
      </w:pPr>
    </w:p>
    <w:p w:rsidR="00F521FE" w:rsidRPr="003E3E54" w:rsidRDefault="00F521FE" w:rsidP="00EB3135">
      <w:pPr>
        <w:pStyle w:val="Textodocorpo20"/>
        <w:shd w:val="clear" w:color="auto" w:fill="auto"/>
        <w:spacing w:before="0" w:line="276" w:lineRule="auto"/>
        <w:ind w:left="20" w:firstLine="0"/>
        <w:rPr>
          <w:rFonts w:ascii="Arial" w:hAnsi="Arial" w:cs="Arial"/>
          <w:color w:val="000000"/>
          <w:sz w:val="24"/>
          <w:szCs w:val="24"/>
        </w:rPr>
      </w:pPr>
    </w:p>
    <w:p w:rsidR="00EB3135" w:rsidRPr="003E3E54" w:rsidRDefault="00EB3135" w:rsidP="00EB3135">
      <w:pPr>
        <w:pStyle w:val="Textodocorpo20"/>
        <w:shd w:val="clear" w:color="auto" w:fill="auto"/>
        <w:spacing w:before="0" w:line="276" w:lineRule="auto"/>
        <w:ind w:left="20" w:firstLine="0"/>
        <w:rPr>
          <w:rFonts w:ascii="Arial" w:hAnsi="Arial" w:cs="Arial"/>
          <w:color w:val="000000"/>
          <w:sz w:val="24"/>
          <w:szCs w:val="24"/>
        </w:rPr>
      </w:pPr>
      <w:r w:rsidRPr="003E3E54">
        <w:rPr>
          <w:rFonts w:ascii="Arial" w:hAnsi="Arial" w:cs="Arial"/>
          <w:color w:val="000000"/>
          <w:sz w:val="24"/>
          <w:szCs w:val="24"/>
        </w:rPr>
        <w:t xml:space="preserve">CLÁUSULA </w:t>
      </w:r>
      <w:r w:rsidR="00305E9F" w:rsidRPr="003E3E54">
        <w:rPr>
          <w:rFonts w:ascii="Arial" w:hAnsi="Arial" w:cs="Arial"/>
          <w:color w:val="000000"/>
          <w:sz w:val="24"/>
          <w:szCs w:val="24"/>
        </w:rPr>
        <w:t>OITAVA</w:t>
      </w:r>
      <w:r w:rsidRPr="003E3E54">
        <w:rPr>
          <w:rFonts w:ascii="Arial" w:hAnsi="Arial" w:cs="Arial"/>
          <w:color w:val="000000"/>
          <w:sz w:val="24"/>
          <w:szCs w:val="24"/>
        </w:rPr>
        <w:t xml:space="preserve"> - RELAÇÃO DE MATERIAIS E EQUIPAMENTOS</w:t>
      </w:r>
    </w:p>
    <w:p w:rsidR="00EB3135" w:rsidRPr="003E3E54" w:rsidRDefault="00EB3135" w:rsidP="00EB3135">
      <w:pPr>
        <w:pStyle w:val="Textodocorpo20"/>
        <w:shd w:val="clear" w:color="auto" w:fill="auto"/>
        <w:spacing w:before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EB3135" w:rsidRPr="003E3E54" w:rsidRDefault="00EB3135" w:rsidP="00EB3135">
      <w:pPr>
        <w:pStyle w:val="Textodocorpo101"/>
        <w:shd w:val="clear" w:color="auto" w:fill="auto"/>
        <w:spacing w:after="0" w:line="360" w:lineRule="auto"/>
        <w:ind w:left="23" w:right="23" w:firstLine="0"/>
        <w:jc w:val="both"/>
        <w:rPr>
          <w:rFonts w:ascii="Arial" w:hAnsi="Arial" w:cs="Arial"/>
          <w:sz w:val="24"/>
          <w:szCs w:val="24"/>
        </w:rPr>
      </w:pPr>
      <w:r w:rsidRPr="003E3E54">
        <w:rPr>
          <w:rFonts w:ascii="Arial" w:hAnsi="Arial" w:cs="Arial"/>
          <w:sz w:val="24"/>
          <w:szCs w:val="24"/>
        </w:rPr>
        <w:t xml:space="preserve">A relação dos equipamentos e materiais para execução do Projeto de </w:t>
      </w:r>
      <w:proofErr w:type="spellStart"/>
      <w:r w:rsidRPr="003E3E54">
        <w:rPr>
          <w:rFonts w:ascii="Arial" w:hAnsi="Arial" w:cs="Arial"/>
          <w:sz w:val="24"/>
          <w:szCs w:val="24"/>
        </w:rPr>
        <w:t>eficientização</w:t>
      </w:r>
      <w:proofErr w:type="spellEnd"/>
      <w:r w:rsidRPr="003E3E54">
        <w:rPr>
          <w:rFonts w:ascii="Arial" w:hAnsi="Arial" w:cs="Arial"/>
          <w:sz w:val="24"/>
          <w:szCs w:val="24"/>
        </w:rPr>
        <w:t xml:space="preserve"> energética da </w:t>
      </w:r>
      <w:r w:rsidRPr="003E3E54">
        <w:rPr>
          <w:rFonts w:ascii="Arial" w:hAnsi="Arial" w:cs="Arial"/>
          <w:b/>
          <w:sz w:val="24"/>
          <w:szCs w:val="24"/>
        </w:rPr>
        <w:t>CESAMA</w:t>
      </w:r>
      <w:r w:rsidRPr="003E3E54">
        <w:rPr>
          <w:rFonts w:ascii="Arial" w:hAnsi="Arial" w:cs="Arial"/>
          <w:sz w:val="24"/>
          <w:szCs w:val="24"/>
        </w:rPr>
        <w:t xml:space="preserve"> está estabelecida no Anexo </w:t>
      </w:r>
      <w:r w:rsidR="00970A82" w:rsidRPr="003E3E54">
        <w:rPr>
          <w:rFonts w:ascii="Arial" w:hAnsi="Arial" w:cs="Arial"/>
          <w:sz w:val="24"/>
          <w:szCs w:val="24"/>
        </w:rPr>
        <w:t>A</w:t>
      </w:r>
      <w:r w:rsidRPr="003E3E54">
        <w:rPr>
          <w:rFonts w:ascii="Arial" w:hAnsi="Arial" w:cs="Arial"/>
          <w:sz w:val="24"/>
          <w:szCs w:val="24"/>
        </w:rPr>
        <w:t>do</w:t>
      </w:r>
      <w:r w:rsidRPr="003E3E54">
        <w:rPr>
          <w:rFonts w:ascii="Arial" w:hAnsi="Arial" w:cs="Arial"/>
          <w:b/>
          <w:sz w:val="24"/>
          <w:szCs w:val="24"/>
        </w:rPr>
        <w:t>PROJETO</w:t>
      </w:r>
      <w:r w:rsidRPr="003E3E54">
        <w:rPr>
          <w:rFonts w:ascii="Arial" w:hAnsi="Arial" w:cs="Arial"/>
          <w:sz w:val="24"/>
          <w:szCs w:val="24"/>
        </w:rPr>
        <w:t xml:space="preserve">, podendo ser alterada pela </w:t>
      </w:r>
      <w:r w:rsidRPr="003E3E54">
        <w:rPr>
          <w:rFonts w:ascii="Arial" w:hAnsi="Arial" w:cs="Arial"/>
          <w:b/>
          <w:sz w:val="24"/>
          <w:szCs w:val="24"/>
        </w:rPr>
        <w:t>CONTRATADA</w:t>
      </w:r>
      <w:r w:rsidRPr="003E3E54">
        <w:rPr>
          <w:rFonts w:ascii="Arial" w:hAnsi="Arial" w:cs="Arial"/>
          <w:sz w:val="24"/>
          <w:szCs w:val="24"/>
        </w:rPr>
        <w:t xml:space="preserve">, desde que respeite as especificações técnicas e valores previstos no </w:t>
      </w:r>
      <w:r w:rsidRPr="003E3E54">
        <w:rPr>
          <w:rFonts w:ascii="Arial" w:hAnsi="Arial" w:cs="Arial"/>
          <w:b/>
          <w:sz w:val="24"/>
          <w:szCs w:val="24"/>
        </w:rPr>
        <w:t>PROJETO</w:t>
      </w:r>
      <w:r w:rsidRPr="003E3E54">
        <w:rPr>
          <w:rFonts w:ascii="Arial" w:hAnsi="Arial" w:cs="Arial"/>
          <w:sz w:val="24"/>
          <w:szCs w:val="24"/>
        </w:rPr>
        <w:t xml:space="preserve"> e não gere impacto na Relação Custo Benefício – RCB aprovado pela </w:t>
      </w:r>
      <w:r w:rsidRPr="003E3E54">
        <w:rPr>
          <w:rFonts w:ascii="Arial" w:hAnsi="Arial" w:cs="Arial"/>
          <w:b/>
          <w:sz w:val="24"/>
          <w:szCs w:val="24"/>
        </w:rPr>
        <w:t>CEMIG D</w:t>
      </w:r>
      <w:r w:rsidRPr="003E3E54">
        <w:rPr>
          <w:rFonts w:ascii="Arial" w:hAnsi="Arial" w:cs="Arial"/>
          <w:sz w:val="24"/>
          <w:szCs w:val="24"/>
        </w:rPr>
        <w:t>.</w:t>
      </w:r>
    </w:p>
    <w:p w:rsidR="00A40F62" w:rsidRPr="003E3E54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3E3E54">
        <w:rPr>
          <w:rFonts w:ascii="Arial" w:eastAsia="Arial Unicode MS" w:hAnsi="Arial" w:cs="Arial"/>
        </w:rPr>
        <w:t xml:space="preserve">CLÁUSULA </w:t>
      </w:r>
      <w:r w:rsidR="00305E9F" w:rsidRPr="003E3E54">
        <w:rPr>
          <w:rFonts w:ascii="Arial" w:eastAsia="Arial Unicode MS" w:hAnsi="Arial" w:cs="Arial"/>
        </w:rPr>
        <w:t>NONA</w:t>
      </w:r>
      <w:r w:rsidRPr="003E3E54">
        <w:rPr>
          <w:rFonts w:ascii="Arial" w:eastAsia="Arial Unicode MS" w:hAnsi="Arial" w:cs="Arial"/>
        </w:rPr>
        <w:t>: REVISÃO/REAJUSTE</w:t>
      </w:r>
    </w:p>
    <w:p w:rsidR="000223BC" w:rsidRPr="000223BC" w:rsidRDefault="000223BC" w:rsidP="000223BC">
      <w:pPr>
        <w:tabs>
          <w:tab w:val="left" w:pos="567"/>
        </w:tabs>
        <w:spacing w:before="120" w:line="360" w:lineRule="auto"/>
        <w:rPr>
          <w:rFonts w:eastAsia="Arial Unicode MS" w:cs="Arial"/>
          <w:b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b/>
          <w:color w:val="FF0000"/>
          <w:sz w:val="24"/>
          <w:szCs w:val="24"/>
          <w:highlight w:val="yellow"/>
        </w:rPr>
        <w:t>9.1. Revisão</w:t>
      </w:r>
    </w:p>
    <w:p w:rsidR="000223BC" w:rsidRPr="000223BC" w:rsidRDefault="000223BC" w:rsidP="000223BC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consequências</w:t>
      </w:r>
      <w:proofErr w:type="spell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incalculáveis, anormal e extraordinário.</w:t>
      </w:r>
    </w:p>
    <w:p w:rsidR="000223BC" w:rsidRPr="000223BC" w:rsidRDefault="000223BC" w:rsidP="000223BC">
      <w:pPr>
        <w:tabs>
          <w:tab w:val="left" w:pos="567"/>
        </w:tabs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9.1.2. O reequilíbrio econômico-financeiro pode ser concedido a qualquer tempo, independentemente de previsão contratual, desde que verificados os seguintes requisitos:</w:t>
      </w:r>
    </w:p>
    <w:p w:rsidR="000223BC" w:rsidRPr="000223BC" w:rsidRDefault="000223BC" w:rsidP="000223BC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o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evento seja futuro e incerto;</w:t>
      </w:r>
    </w:p>
    <w:p w:rsidR="000223BC" w:rsidRPr="000223BC" w:rsidRDefault="000223BC" w:rsidP="000223BC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o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evento ocorra após a apresentação da proposta;</w:t>
      </w:r>
    </w:p>
    <w:p w:rsidR="000223BC" w:rsidRPr="000223BC" w:rsidRDefault="000223BC" w:rsidP="000223BC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o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evento não ocorra por culpa da CONTRATADA;</w:t>
      </w:r>
    </w:p>
    <w:p w:rsidR="000223BC" w:rsidRPr="000223BC" w:rsidRDefault="000223BC" w:rsidP="000223BC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a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possibilidade da revisão contratual seja aventada pela CONTRATADA ou pela CESAMA;</w:t>
      </w:r>
    </w:p>
    <w:p w:rsidR="000223BC" w:rsidRPr="000223BC" w:rsidRDefault="000223BC" w:rsidP="000223BC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a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0223BC" w:rsidRPr="000223BC" w:rsidRDefault="000223BC" w:rsidP="000223BC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haja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0223BC" w:rsidRPr="000223BC" w:rsidRDefault="000223BC" w:rsidP="000223BC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seja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demonstrado nos autos a quebra de equilíbrio econômico-financeiro do Contrato, por meio de apresentação de planilha de custos e documentação </w:t>
      </w: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lastRenderedPageBreak/>
        <w:t xml:space="preserve">comprobatória correlata que demonstre que a contratação tornou-se inviável nas condições inicialmente pactuadas.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9.1.4.  A repactuação do contrato deverá ser pleiteada pela contratada até 60 (sessenta) dias antes do encerramento do prazo de vigência, sob pena de ocorrer preclusão do exercício do direito.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9.1.5.  É vedada a inclusão, por ocasião da repactuação do contrato, de benefícios não previstos na proposta inicial, exceto quando se tornarem obrigatórios por força de instrumento legal.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9.1.6.  Quando da solicitação da repactuação do contrato, esta somente será concedida mediante negociação entre as partes, considerando-se: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a.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os preços praticados no mercado e ou em outros contratos da Administração;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b.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as particularidades do contrato em vigência;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c.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o novo acordo ou convenção coletiva das categorias profissionais;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d.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a nova planilha com a variação dos custos apresentada;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e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. </w:t>
      </w: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indicadores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setoriais, tabelas de fabricantes, valores oficiais de referência, tarifas públicas ou outros equivalentes; e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f.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a disponibilidade orçamentária da </w:t>
      </w:r>
      <w:proofErr w:type="spell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Cesama</w:t>
      </w:r>
      <w:proofErr w:type="spell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9.1.7.  A decisão sobre o pedido de repactuação do contrato deve ser feita no prazo máximo de 30 (trinta) dias, contados a partir da solicitação e da entrega dos comprovantes de variação dos custos.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9.1.8.  O prazo referido no item anterior ficará suspenso enquanto a Contratada não cumprir os atos ou apresentar a documentação solicitada pela </w:t>
      </w:r>
      <w:proofErr w:type="spell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Cesama</w:t>
      </w:r>
      <w:proofErr w:type="spell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para a comprovação da variação dos custos.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9.1.9. A </w:t>
      </w:r>
      <w:proofErr w:type="spell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Cesama</w:t>
      </w:r>
      <w:proofErr w:type="spell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poderá realizar diligências para conferir a variação de custos alegada pela Contratada.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lastRenderedPageBreak/>
        <w:t xml:space="preserve">9.1.10. Os novos valores contratuais decorrentes das repactuações terão suas vigências iniciadas observando-se o seguinte: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a.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a partir da assinatura da apostila ou termo aditivo;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b.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em data futura, desde que acordada entre as partes, sem prejuízo da contagem de periodicidade para concessão das repactuações futuras; ou </w:t>
      </w:r>
    </w:p>
    <w:p w:rsidR="000223BC" w:rsidRPr="000223BC" w:rsidRDefault="000223BC" w:rsidP="000223BC">
      <w:pPr>
        <w:spacing w:before="120" w:line="360" w:lineRule="auto"/>
        <w:ind w:left="567"/>
        <w:rPr>
          <w:rFonts w:eastAsia="Arial Unicode MS" w:cs="Arial"/>
          <w:color w:val="FF0000"/>
          <w:sz w:val="24"/>
          <w:szCs w:val="24"/>
          <w:highlight w:val="yellow"/>
        </w:rPr>
      </w:pP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c.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9.1.11.  No caso previsto na alínea “c”, o pagamento retroativo deverá ser concedido exclusivamente para os itens que motivaram a retroatividade, e apenas em relação à diferença porventura existente. 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9.1.12.  A </w:t>
      </w:r>
      <w:proofErr w:type="spell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Cesama</w:t>
      </w:r>
      <w:proofErr w:type="spell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deverá assegurar-se de que os preços contratados são compatíveis com aqueles praticados no mercado, de forma a garantir a continuidade da contratação mais vantajosa.</w:t>
      </w:r>
    </w:p>
    <w:p w:rsidR="000223BC" w:rsidRPr="000223BC" w:rsidRDefault="000223BC" w:rsidP="000223BC">
      <w:pPr>
        <w:tabs>
          <w:tab w:val="left" w:pos="567"/>
        </w:tabs>
        <w:spacing w:before="120" w:line="360" w:lineRule="auto"/>
        <w:rPr>
          <w:rFonts w:eastAsia="Arial Unicode MS" w:cs="Arial"/>
          <w:b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b/>
          <w:color w:val="FF0000"/>
          <w:sz w:val="24"/>
          <w:szCs w:val="24"/>
          <w:highlight w:val="yellow"/>
        </w:rPr>
        <w:t>9.2. Reajuste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9.2.1. Aplica-se o disposto no Decreto Municipal nº 8.542/2005, que regulamenta o reajuste de preços nos contratos da Administração Pública Municipal direta e indireta e dá outras providências.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9.2.2.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9.2.3.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0223BC" w:rsidRPr="000223BC" w:rsidRDefault="000223BC" w:rsidP="000223BC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9.2.4. O marco inicial para a concessão do reajustamento de preços é a data limite da apresentação da proposta.</w:t>
      </w:r>
    </w:p>
    <w:p w:rsidR="00A40F62" w:rsidRPr="003E3E54" w:rsidRDefault="00A40F62" w:rsidP="00A40F62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3E3E54">
        <w:rPr>
          <w:rFonts w:ascii="Arial" w:eastAsia="Arial Unicode MS" w:hAnsi="Arial" w:cs="Arial"/>
          <w:b/>
          <w:bCs/>
          <w:sz w:val="24"/>
          <w:szCs w:val="24"/>
        </w:rPr>
        <w:lastRenderedPageBreak/>
        <w:t>CLÁUSULA DÉCIMA :  PENALIDADES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1</w:t>
      </w:r>
      <w:r w:rsidR="00305E9F" w:rsidRPr="003E3E54">
        <w:rPr>
          <w:rFonts w:eastAsia="Arial Unicode MS" w:cs="Arial"/>
          <w:bCs/>
          <w:sz w:val="24"/>
          <w:szCs w:val="24"/>
          <w:lang w:val="de-DE"/>
        </w:rPr>
        <w:t>0</w:t>
      </w:r>
      <w:r w:rsidR="00A40F62" w:rsidRPr="003E3E54">
        <w:rPr>
          <w:rFonts w:eastAsia="Arial Unicode MS" w:cs="Arial"/>
          <w:bCs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B86B50" w:rsidRPr="003E3E54" w:rsidRDefault="00B86B50" w:rsidP="00B86B50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1</w:t>
      </w:r>
      <w:r w:rsidR="00305E9F" w:rsidRPr="003E3E54">
        <w:rPr>
          <w:rFonts w:eastAsia="Arial Unicode MS" w:cs="Arial"/>
          <w:bCs/>
          <w:sz w:val="24"/>
          <w:szCs w:val="24"/>
          <w:lang w:val="de-DE"/>
        </w:rPr>
        <w:t>0</w:t>
      </w:r>
      <w:r w:rsidRPr="003E3E54">
        <w:rPr>
          <w:rFonts w:eastAsia="Arial Unicode MS" w:cs="Arial"/>
          <w:bCs/>
          <w:sz w:val="24"/>
          <w:szCs w:val="24"/>
          <w:lang w:val="de-DE"/>
        </w:rPr>
        <w:t>.2. O descumprimento de quaisquer das cláusulas do TERMO DE COOPERAÇÃO TÉCNICA firmado pela CESAMA e a CEMIG D, de forma não justificada, sujeitará a quem lhe der causa às penalidades previstas no referido TERMO.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  <w:lang w:val="de-DE"/>
        </w:rPr>
        <w:t>1</w:t>
      </w:r>
      <w:r w:rsidR="00305E9F" w:rsidRPr="003E3E54">
        <w:rPr>
          <w:rFonts w:eastAsia="Arial Unicode MS" w:cs="Arial"/>
          <w:bCs/>
          <w:sz w:val="24"/>
          <w:szCs w:val="24"/>
          <w:lang w:val="de-DE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CA6FE9" w:rsidRPr="003E3E54">
        <w:rPr>
          <w:rFonts w:eastAsia="Arial Unicode MS" w:cs="Arial"/>
          <w:bCs/>
          <w:sz w:val="24"/>
          <w:szCs w:val="24"/>
        </w:rPr>
        <w:t>3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 </w:t>
      </w:r>
      <w:r w:rsidR="00A40F62" w:rsidRPr="003E3E54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305E9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4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 </w:t>
      </w:r>
      <w:r w:rsidR="00A40F62" w:rsidRPr="003E3E54">
        <w:rPr>
          <w:rFonts w:eastAsia="Arial Unicode MS" w:cs="Arial"/>
          <w:sz w:val="24"/>
          <w:szCs w:val="24"/>
        </w:rPr>
        <w:t xml:space="preserve">A multa a que alude o item </w:t>
      </w:r>
      <w:r w:rsidRPr="003E3E54">
        <w:rPr>
          <w:rFonts w:eastAsia="Arial Unicode MS" w:cs="Arial"/>
          <w:color w:val="FF0000"/>
          <w:sz w:val="24"/>
          <w:szCs w:val="24"/>
        </w:rPr>
        <w:t>1</w:t>
      </w:r>
      <w:r w:rsidR="00305E9F" w:rsidRPr="003E3E54">
        <w:rPr>
          <w:rFonts w:eastAsia="Arial Unicode MS" w:cs="Arial"/>
          <w:color w:val="FF0000"/>
          <w:sz w:val="24"/>
          <w:szCs w:val="24"/>
        </w:rPr>
        <w:t>0</w:t>
      </w:r>
      <w:r w:rsidR="00A40F62" w:rsidRPr="003E3E54">
        <w:rPr>
          <w:rFonts w:eastAsia="Arial Unicode MS" w:cs="Arial"/>
          <w:color w:val="FF0000"/>
          <w:sz w:val="24"/>
          <w:szCs w:val="24"/>
        </w:rPr>
        <w:t>.</w:t>
      </w:r>
      <w:r w:rsidR="00CA6FE9" w:rsidRPr="003E3E54">
        <w:rPr>
          <w:rFonts w:eastAsia="Arial Unicode MS" w:cs="Arial"/>
          <w:color w:val="FF0000"/>
          <w:sz w:val="24"/>
          <w:szCs w:val="24"/>
        </w:rPr>
        <w:t>3</w:t>
      </w:r>
      <w:r w:rsidR="00A40F62" w:rsidRPr="003E3E54">
        <w:rPr>
          <w:rFonts w:eastAsia="Arial Unicode MS" w:cs="Arial"/>
          <w:sz w:val="24"/>
          <w:szCs w:val="24"/>
        </w:rPr>
        <w:t xml:space="preserve"> não impede que a CESAMA rescinda oContrato eaplique as outras sanções previstas neste instrumento e em Lei.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305E9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4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1</w:t>
      </w:r>
      <w:r w:rsidR="00A40F62" w:rsidRPr="003E3E54">
        <w:rPr>
          <w:rFonts w:eastAsia="Arial Unicode MS" w:cs="Arial"/>
          <w:bCs/>
          <w:sz w:val="24"/>
          <w:szCs w:val="24"/>
        </w:rPr>
        <w:t>. A multa, aplicada após regular processoe será descontada da garantiado respectivo contratado.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305E9F" w:rsidRPr="003E3E54">
        <w:rPr>
          <w:rFonts w:eastAsia="Arial Unicode MS" w:cs="Arial"/>
          <w:bCs/>
          <w:sz w:val="24"/>
          <w:szCs w:val="24"/>
        </w:rPr>
        <w:t>0</w:t>
      </w:r>
      <w:r w:rsidR="00CA6FE9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4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2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 Se a multa for de valor superior ao valor da garantia prestada, além da perda </w:t>
      </w:r>
      <w:proofErr w:type="gramStart"/>
      <w:r w:rsidR="00A40F62" w:rsidRPr="003E3E54">
        <w:rPr>
          <w:rFonts w:eastAsia="Arial Unicode MS" w:cs="Arial"/>
          <w:bCs/>
          <w:sz w:val="24"/>
          <w:szCs w:val="24"/>
        </w:rPr>
        <w:t>desta,</w:t>
      </w:r>
      <w:proofErr w:type="gramEnd"/>
      <w:r w:rsidR="00A40F62" w:rsidRPr="003E3E54">
        <w:rPr>
          <w:rFonts w:eastAsia="Arial Unicode MS" w:cs="Arial"/>
          <w:bCs/>
          <w:sz w:val="24"/>
          <w:szCs w:val="24"/>
        </w:rPr>
        <w:t>responderá a CONTRATADA pela sua diferença, a qual será descontada dos pagamentoseventualmente devidos pela CESAMA ou, ainda, quando for o caso, cobrada judicialmente.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305E9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4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3.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 A multa poderá ser descontada do pagamento devido </w:t>
      </w:r>
      <w:r w:rsidR="008236E9" w:rsidRPr="003E3E54">
        <w:rPr>
          <w:rFonts w:eastAsia="Arial Unicode MS" w:cs="Arial"/>
          <w:bCs/>
          <w:sz w:val="24"/>
          <w:szCs w:val="24"/>
        </w:rPr>
        <w:t>à C</w:t>
      </w:r>
      <w:r w:rsidR="00A40F62" w:rsidRPr="003E3E54">
        <w:rPr>
          <w:rFonts w:eastAsia="Arial Unicode MS" w:cs="Arial"/>
          <w:bCs/>
          <w:sz w:val="24"/>
          <w:szCs w:val="24"/>
        </w:rPr>
        <w:t>ontratad</w:t>
      </w:r>
      <w:r w:rsidR="008236E9" w:rsidRPr="003E3E54">
        <w:rPr>
          <w:rFonts w:eastAsia="Arial Unicode MS" w:cs="Arial"/>
          <w:bCs/>
          <w:sz w:val="24"/>
          <w:szCs w:val="24"/>
        </w:rPr>
        <w:t>a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305E9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 Pelo cometimento de quaisquer infrações prevista neste Contrato e no RILC, garantida a </w:t>
      </w:r>
      <w:r w:rsidR="00305E9F" w:rsidRPr="003E3E54">
        <w:rPr>
          <w:rFonts w:eastAsia="Arial Unicode MS" w:cs="Arial"/>
          <w:bCs/>
          <w:sz w:val="24"/>
          <w:szCs w:val="24"/>
        </w:rPr>
        <w:t>previ</w:t>
      </w:r>
      <w:r w:rsidR="00A40F62" w:rsidRPr="003E3E54">
        <w:rPr>
          <w:rFonts w:eastAsia="Arial Unicode MS" w:cs="Arial"/>
          <w:bCs/>
          <w:sz w:val="24"/>
          <w:szCs w:val="24"/>
        </w:rPr>
        <w:t>adefesa, a CESAMA poderá aplicar as seguintes sanções:</w:t>
      </w:r>
    </w:p>
    <w:p w:rsidR="00A40F62" w:rsidRPr="003E3E54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3E3E54">
        <w:rPr>
          <w:rFonts w:eastAsia="Arial Unicode MS" w:cs="Arial"/>
          <w:bCs/>
          <w:sz w:val="24"/>
          <w:szCs w:val="24"/>
        </w:rPr>
        <w:t>;</w:t>
      </w:r>
    </w:p>
    <w:p w:rsidR="00A40F62" w:rsidRPr="003E3E54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multa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moratória, na forma prevista no item </w:t>
      </w:r>
      <w:r w:rsidR="009E2CC4"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Pr="003E3E54">
        <w:rPr>
          <w:rFonts w:eastAsia="Arial Unicode MS" w:cs="Arial"/>
          <w:bCs/>
          <w:sz w:val="24"/>
          <w:szCs w:val="24"/>
        </w:rPr>
        <w:t>.</w:t>
      </w:r>
      <w:r w:rsidR="00CA6FE9" w:rsidRPr="003E3E54">
        <w:rPr>
          <w:rFonts w:eastAsia="Arial Unicode MS" w:cs="Arial"/>
          <w:bCs/>
          <w:sz w:val="24"/>
          <w:szCs w:val="24"/>
        </w:rPr>
        <w:t>3</w:t>
      </w:r>
      <w:r w:rsidRPr="003E3E54">
        <w:rPr>
          <w:rFonts w:eastAsia="Arial Unicode MS" w:cs="Arial"/>
          <w:bCs/>
          <w:sz w:val="24"/>
          <w:szCs w:val="24"/>
        </w:rPr>
        <w:t xml:space="preserve"> deste Contrato;</w:t>
      </w:r>
    </w:p>
    <w:p w:rsidR="00A40F62" w:rsidRPr="003E3E54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multa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A40F62" w:rsidRPr="003E3E54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.1. As sanções previstas nas alíneas “a” e “c” poderão ser aplicadas juntamente com a da alínea “b”.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lastRenderedPageBreak/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.2. A sanção de advertência é cabível sempre que o ato praticado, ainda que </w:t>
      </w:r>
      <w:proofErr w:type="gramStart"/>
      <w:r w:rsidR="00A40F62" w:rsidRPr="003E3E54">
        <w:rPr>
          <w:rFonts w:eastAsia="Arial Unicode MS" w:cs="Arial"/>
          <w:bCs/>
          <w:sz w:val="24"/>
          <w:szCs w:val="24"/>
        </w:rPr>
        <w:t>ilícito,</w:t>
      </w:r>
      <w:proofErr w:type="gramEnd"/>
      <w:r w:rsidR="00A40F62" w:rsidRPr="003E3E54">
        <w:rPr>
          <w:rFonts w:eastAsia="Arial Unicode MS" w:cs="Arial"/>
          <w:bCs/>
          <w:sz w:val="24"/>
          <w:szCs w:val="24"/>
        </w:rPr>
        <w:t>não seja suficiente para acarretar danos à CESAMA, suas instalações, pessoas, imagem,meio ambiente, ou a terceiros.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.2.1. A reincidência da sanção de advertência poderá ensejar a aplicação de penalidadede suspensão.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.3. A multa também poderá ser aplicada na observância das seguintes ocorrências:</w:t>
      </w:r>
    </w:p>
    <w:p w:rsidR="00A40F62" w:rsidRPr="003E3E54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pela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equivalente,dentro do prazo estabelecido pelo instrumento convocatório, poderá ser aplicadamulta correspondente a até 5% (cinco por cento) do valor máximo estabelecido para a licitação em questão;</w:t>
      </w:r>
    </w:p>
    <w:p w:rsidR="00A40F62" w:rsidRPr="003E3E54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no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caberá aincidência de multa correspondente a até 5% (cinco por cento) do valor total do Contrato;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.4. O não pagamento da multa aplicada importará na tomada de medidas judiciaiscabíveis e na aplicação da sanção de suspensão do direito de participar de licitação eimpedimento de contratar com a CESAMA, por até 02 (dois) anos</w:t>
      </w:r>
      <w:r w:rsidR="00694A33" w:rsidRPr="003E3E54">
        <w:rPr>
          <w:rFonts w:eastAsia="Arial Unicode MS" w:cs="Arial"/>
          <w:bCs/>
          <w:sz w:val="24"/>
          <w:szCs w:val="24"/>
        </w:rPr>
        <w:t>;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.5. A sanção prevista na alínea “d” poderá também ser aplicada àsempresas ou aos profissionais que:</w:t>
      </w:r>
    </w:p>
    <w:p w:rsidR="00A40F62" w:rsidRPr="003E3E54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fraudefiscal no recolhimento de quaisquer tributos;</w:t>
      </w:r>
    </w:p>
    <w:p w:rsidR="00A40F62" w:rsidRPr="003E3E54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A40F62" w:rsidRPr="003E3E54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3E3E54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3E3E54">
        <w:rPr>
          <w:rFonts w:eastAsia="Arial Unicode MS" w:cs="Arial"/>
          <w:bCs/>
          <w:sz w:val="24"/>
          <w:szCs w:val="24"/>
        </w:rPr>
        <w:t xml:space="preserve"> em </w:t>
      </w:r>
      <w:proofErr w:type="spellStart"/>
      <w:r w:rsidRPr="003E3E54">
        <w:rPr>
          <w:rFonts w:eastAsia="Arial Unicode MS" w:cs="Arial"/>
          <w:bCs/>
          <w:sz w:val="24"/>
          <w:szCs w:val="24"/>
        </w:rPr>
        <w:t>virtudede</w:t>
      </w:r>
      <w:proofErr w:type="spellEnd"/>
      <w:r w:rsidRPr="003E3E54">
        <w:rPr>
          <w:rFonts w:eastAsia="Arial Unicode MS" w:cs="Arial"/>
          <w:bCs/>
          <w:sz w:val="24"/>
          <w:szCs w:val="24"/>
        </w:rPr>
        <w:t xml:space="preserve"> atos ilícitos praticados.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.6. São consideradas condutas reprováveis e passíveis de sanções, dentre outras:</w:t>
      </w:r>
    </w:p>
    <w:p w:rsidR="00A40F62" w:rsidRPr="003E3E54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não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ouretirada do instrumento equivalente;</w:t>
      </w:r>
    </w:p>
    <w:p w:rsidR="00A40F62" w:rsidRPr="003E3E54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pelaCESAMA;</w:t>
      </w:r>
    </w:p>
    <w:p w:rsidR="00A40F62" w:rsidRPr="003E3E54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lastRenderedPageBreak/>
        <w:t>frustrar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oprocesso de contratação;</w:t>
      </w:r>
    </w:p>
    <w:p w:rsidR="00A40F62" w:rsidRPr="003E3E54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ameaça,fraude ou oferecimento de vantagem de qualquer tipo;</w:t>
      </w:r>
    </w:p>
    <w:p w:rsidR="00A40F62" w:rsidRPr="003E3E54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agir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A40F62" w:rsidRPr="003E3E54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3E3E54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3E3E54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A40F62" w:rsidRPr="003E3E54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ter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agênciasreguladoras e dos órgãos de fiscalização.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.6.1. Cabe a sanção de suspensão em razão de ação ou omissão capaz de </w:t>
      </w:r>
      <w:proofErr w:type="gramStart"/>
      <w:r w:rsidR="00A40F62" w:rsidRPr="003E3E54">
        <w:rPr>
          <w:rFonts w:eastAsia="Arial Unicode MS" w:cs="Arial"/>
          <w:bCs/>
          <w:sz w:val="24"/>
          <w:szCs w:val="24"/>
        </w:rPr>
        <w:t>causar,</w:t>
      </w:r>
      <w:proofErr w:type="gramEnd"/>
      <w:r w:rsidR="00A40F62" w:rsidRPr="003E3E54">
        <w:rPr>
          <w:rFonts w:eastAsia="Arial Unicode MS" w:cs="Arial"/>
          <w:bCs/>
          <w:sz w:val="24"/>
          <w:szCs w:val="24"/>
        </w:rPr>
        <w:t>ou que tenha causado dano à CESAMA, suas instalações, pessoas, imagem, meioambiente ou a terceiros.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.6.2. Conforme a extensão do dano ocorrido ou passível de ocorrência, a suspensãopoderá ser branda (de 01 a 06 meses), média (de 07 a 12 meses), ou grave (de 13 a 24meses).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lastRenderedPageBreak/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.6.4.  A sanção de suspensão do direito de participar de licitação e impedimento decontratar importa, durante sua vigência, na suspensão de registro cadastral, se </w:t>
      </w:r>
      <w:proofErr w:type="gramStart"/>
      <w:r w:rsidR="00A40F62" w:rsidRPr="003E3E54">
        <w:rPr>
          <w:rFonts w:eastAsia="Arial Unicode MS" w:cs="Arial"/>
          <w:bCs/>
          <w:sz w:val="24"/>
          <w:szCs w:val="24"/>
        </w:rPr>
        <w:t>existente,</w:t>
      </w:r>
      <w:proofErr w:type="gramEnd"/>
      <w:r w:rsidR="00A40F62" w:rsidRPr="003E3E54">
        <w:rPr>
          <w:rFonts w:eastAsia="Arial Unicode MS" w:cs="Arial"/>
          <w:bCs/>
          <w:sz w:val="24"/>
          <w:szCs w:val="24"/>
        </w:rPr>
        <w:t>ou no impedimento de inscrição cadastral.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.6.5. Se a sanção de suspensão do direito de participar de licitação e impedimento decontratar for aplicada no curso da vigência deum Contrato, a CESAMA poderá, a seu critério, rescindi-lo mediante comunicação escritapreviamente enviada àCONTRATADA, ou mantê-lo vigente.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D6317F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5</w:t>
      </w:r>
      <w:r w:rsidR="00A40F62" w:rsidRPr="003E3E54">
        <w:rPr>
          <w:rFonts w:eastAsia="Arial Unicode MS" w:cs="Arial"/>
          <w:bCs/>
          <w:sz w:val="24"/>
          <w:szCs w:val="24"/>
        </w:rPr>
        <w:t>.6.6. A reincidência de prática punível com suspensão, ocorrida num período de até 2(dois) anos a contar do término da primeira imputação, implicará no agravamento dasanção a ser aplicada.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/>
          <w:iCs/>
          <w:sz w:val="24"/>
          <w:szCs w:val="24"/>
        </w:rPr>
      </w:pPr>
      <w:r w:rsidRPr="003E3E54">
        <w:rPr>
          <w:rFonts w:cs="Arial"/>
          <w:sz w:val="24"/>
          <w:szCs w:val="24"/>
        </w:rPr>
        <w:t>1</w:t>
      </w:r>
      <w:r w:rsidR="00D6317F" w:rsidRPr="003E3E54">
        <w:rPr>
          <w:rFonts w:cs="Arial"/>
          <w:sz w:val="24"/>
          <w:szCs w:val="24"/>
        </w:rPr>
        <w:t>0</w:t>
      </w:r>
      <w:r w:rsidR="00A40F62" w:rsidRPr="003E3E54">
        <w:rPr>
          <w:rFonts w:cs="Arial"/>
          <w:sz w:val="24"/>
          <w:szCs w:val="24"/>
        </w:rPr>
        <w:t>.</w:t>
      </w:r>
      <w:r w:rsidR="0056468F" w:rsidRPr="003E3E54">
        <w:rPr>
          <w:rFonts w:cs="Arial"/>
          <w:sz w:val="24"/>
          <w:szCs w:val="24"/>
        </w:rPr>
        <w:t>6</w:t>
      </w:r>
      <w:r w:rsidR="00A40F62" w:rsidRPr="003E3E54">
        <w:rPr>
          <w:rFonts w:cs="Arial"/>
          <w:sz w:val="24"/>
          <w:szCs w:val="24"/>
        </w:rPr>
        <w:t xml:space="preserve">. </w:t>
      </w:r>
      <w:r w:rsidR="00A40F62" w:rsidRPr="003E3E54">
        <w:rPr>
          <w:rFonts w:eastAsia="Arial Unicode MS" w:cs="Arial"/>
          <w:iCs/>
          <w:sz w:val="24"/>
          <w:szCs w:val="24"/>
        </w:rPr>
        <w:t>O descumprimento de cada item de Segurança e Medicina do Trabalho determinado pela Portaria 3214/78 acarretará o desconto na medição mensal sobre o valor global do Contrato de:</w:t>
      </w:r>
    </w:p>
    <w:p w:rsidR="00A40F62" w:rsidRPr="003E3E54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3E3E54">
        <w:rPr>
          <w:rFonts w:eastAsia="Arial Unicode MS" w:cs="Arial"/>
          <w:iCs/>
          <w:sz w:val="24"/>
          <w:szCs w:val="24"/>
        </w:rPr>
        <w:t>0,1% infração nível 1;</w:t>
      </w:r>
    </w:p>
    <w:p w:rsidR="00A40F62" w:rsidRPr="003E3E54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3E3E54">
        <w:rPr>
          <w:rFonts w:eastAsia="Arial Unicode MS" w:cs="Arial"/>
          <w:iCs/>
          <w:sz w:val="24"/>
          <w:szCs w:val="24"/>
        </w:rPr>
        <w:t>0,2% infração nível 2;</w:t>
      </w:r>
    </w:p>
    <w:p w:rsidR="00A40F62" w:rsidRPr="003E3E54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3E3E54">
        <w:rPr>
          <w:rFonts w:eastAsia="Arial Unicode MS" w:cs="Arial"/>
          <w:iCs/>
          <w:sz w:val="24"/>
          <w:szCs w:val="24"/>
        </w:rPr>
        <w:t>0,3% infração nível 3; e</w:t>
      </w:r>
    </w:p>
    <w:p w:rsidR="00A40F62" w:rsidRPr="003E3E54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3E3E54">
        <w:rPr>
          <w:rFonts w:eastAsia="Arial Unicode MS" w:cs="Arial"/>
          <w:iCs/>
          <w:sz w:val="24"/>
          <w:szCs w:val="24"/>
        </w:rPr>
        <w:t>0,4% infração nível 4.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3E3E54">
        <w:rPr>
          <w:rFonts w:eastAsia="Arial Unicode MS" w:cs="Arial"/>
          <w:iCs/>
          <w:sz w:val="24"/>
          <w:szCs w:val="24"/>
        </w:rPr>
        <w:t>1</w:t>
      </w:r>
      <w:r w:rsidR="00D6317F" w:rsidRPr="003E3E54">
        <w:rPr>
          <w:rFonts w:eastAsia="Arial Unicode MS" w:cs="Arial"/>
          <w:iCs/>
          <w:sz w:val="24"/>
          <w:szCs w:val="24"/>
        </w:rPr>
        <w:t>0</w:t>
      </w:r>
      <w:r w:rsidR="00A40F62" w:rsidRPr="003E3E54">
        <w:rPr>
          <w:rFonts w:eastAsia="Arial Unicode MS" w:cs="Arial"/>
          <w:iCs/>
          <w:sz w:val="24"/>
          <w:szCs w:val="24"/>
        </w:rPr>
        <w:t>.</w:t>
      </w:r>
      <w:r w:rsidR="0056468F" w:rsidRPr="003E3E54">
        <w:rPr>
          <w:rFonts w:eastAsia="Arial Unicode MS" w:cs="Arial"/>
          <w:iCs/>
          <w:sz w:val="24"/>
          <w:szCs w:val="24"/>
        </w:rPr>
        <w:t>6</w:t>
      </w:r>
      <w:r w:rsidR="00A40F62" w:rsidRPr="003E3E54">
        <w:rPr>
          <w:rFonts w:eastAsia="Arial Unicode MS" w:cs="Arial"/>
          <w:iCs/>
          <w:sz w:val="24"/>
          <w:szCs w:val="24"/>
        </w:rPr>
        <w:t>.1. Serão observadas as gradações existentes na NR-28 Fiscalização e Penalidades da Portaria 3214/78. Para riscos gerados não previstos nesta portaria descontar-se-á o percentual de 0,25% nas mesmas condições. Emcaso de reincidência a multa será acrescida em 100% sobre a multa anterior. Poderão ainda ser feitas notificações pela CESAMA através do Departamento de Saúde e Segurança no Trabalho e/ou gestor do contrato.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3E3E54">
        <w:rPr>
          <w:rFonts w:eastAsia="Arial Unicode MS" w:cs="Arial"/>
          <w:iCs/>
          <w:sz w:val="24"/>
          <w:szCs w:val="24"/>
        </w:rPr>
        <w:t>1</w:t>
      </w:r>
      <w:r w:rsidR="00D6317F" w:rsidRPr="003E3E54">
        <w:rPr>
          <w:rFonts w:eastAsia="Arial Unicode MS" w:cs="Arial"/>
          <w:iCs/>
          <w:sz w:val="24"/>
          <w:szCs w:val="24"/>
        </w:rPr>
        <w:t>0</w:t>
      </w:r>
      <w:r w:rsidR="00A40F62" w:rsidRPr="003E3E54">
        <w:rPr>
          <w:rFonts w:eastAsia="Arial Unicode MS" w:cs="Arial"/>
          <w:iCs/>
          <w:sz w:val="24"/>
          <w:szCs w:val="24"/>
        </w:rPr>
        <w:t>.</w:t>
      </w:r>
      <w:r w:rsidR="0056468F" w:rsidRPr="003E3E54">
        <w:rPr>
          <w:rFonts w:eastAsia="Arial Unicode MS" w:cs="Arial"/>
          <w:iCs/>
          <w:sz w:val="24"/>
          <w:szCs w:val="24"/>
        </w:rPr>
        <w:t>6</w:t>
      </w:r>
      <w:r w:rsidR="00A40F62" w:rsidRPr="003E3E54">
        <w:rPr>
          <w:rFonts w:eastAsia="Arial Unicode MS" w:cs="Arial"/>
          <w:iCs/>
          <w:sz w:val="24"/>
          <w:szCs w:val="24"/>
        </w:rPr>
        <w:t xml:space="preserve">.2. A multa relativa ao descumprimento das normas regulamentadoras de Segurança e Medicina do Trabalho contidas na Portaria n° 3214/78 poderá ser aplicada cumulativamente a multa penalidade descrita no Item </w:t>
      </w:r>
      <w:r w:rsidRPr="003E3E54">
        <w:rPr>
          <w:rFonts w:eastAsia="Arial Unicode MS" w:cs="Arial"/>
          <w:iCs/>
          <w:sz w:val="24"/>
          <w:szCs w:val="24"/>
        </w:rPr>
        <w:t>1</w:t>
      </w:r>
      <w:r w:rsidR="00D6317F" w:rsidRPr="003E3E54">
        <w:rPr>
          <w:rFonts w:eastAsia="Arial Unicode MS" w:cs="Arial"/>
          <w:iCs/>
          <w:sz w:val="24"/>
          <w:szCs w:val="24"/>
        </w:rPr>
        <w:t>0</w:t>
      </w:r>
      <w:r w:rsidR="00A40F62" w:rsidRPr="003E3E54">
        <w:rPr>
          <w:rFonts w:eastAsia="Arial Unicode MS" w:cs="Arial"/>
          <w:iCs/>
          <w:sz w:val="24"/>
          <w:szCs w:val="24"/>
        </w:rPr>
        <w:t>.</w:t>
      </w:r>
      <w:r w:rsidR="00731F5D" w:rsidRPr="003E3E54">
        <w:rPr>
          <w:rFonts w:eastAsia="Arial Unicode MS" w:cs="Arial"/>
          <w:iCs/>
          <w:sz w:val="24"/>
          <w:szCs w:val="24"/>
        </w:rPr>
        <w:t>5</w:t>
      </w:r>
      <w:r w:rsidR="00A40F62" w:rsidRPr="003E3E54">
        <w:rPr>
          <w:rFonts w:eastAsia="Arial Unicode MS" w:cs="Arial"/>
          <w:iCs/>
          <w:sz w:val="24"/>
          <w:szCs w:val="24"/>
        </w:rPr>
        <w:t xml:space="preserve"> alínea “b”.</w:t>
      </w:r>
    </w:p>
    <w:p w:rsidR="00A40F62" w:rsidRPr="003E3E54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t>1</w:t>
      </w:r>
      <w:r w:rsidR="00AE77F9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7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 </w:t>
      </w:r>
      <w:r w:rsidR="00A40F62" w:rsidRPr="003E3E54">
        <w:rPr>
          <w:rFonts w:eastAsia="Arial Unicode MS" w:cs="Arial"/>
          <w:sz w:val="24"/>
          <w:szCs w:val="24"/>
        </w:rPr>
        <w:t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a expensas da CONTRATADA.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bCs/>
          <w:sz w:val="24"/>
          <w:szCs w:val="24"/>
        </w:rPr>
        <w:lastRenderedPageBreak/>
        <w:t>1</w:t>
      </w:r>
      <w:r w:rsidR="00AE77F9" w:rsidRPr="003E3E54">
        <w:rPr>
          <w:rFonts w:eastAsia="Arial Unicode MS" w:cs="Arial"/>
          <w:bCs/>
          <w:sz w:val="24"/>
          <w:szCs w:val="24"/>
        </w:rPr>
        <w:t>0</w:t>
      </w:r>
      <w:r w:rsidR="00A40F62" w:rsidRPr="003E3E54">
        <w:rPr>
          <w:rFonts w:eastAsia="Arial Unicode MS" w:cs="Arial"/>
          <w:bCs/>
          <w:sz w:val="24"/>
          <w:szCs w:val="24"/>
        </w:rPr>
        <w:t>.</w:t>
      </w:r>
      <w:r w:rsidR="0056468F" w:rsidRPr="003E3E54">
        <w:rPr>
          <w:rFonts w:eastAsia="Arial Unicode MS" w:cs="Arial"/>
          <w:bCs/>
          <w:sz w:val="24"/>
          <w:szCs w:val="24"/>
        </w:rPr>
        <w:t>8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. </w:t>
      </w:r>
      <w:r w:rsidR="00A40F62" w:rsidRPr="003E3E54">
        <w:rPr>
          <w:rFonts w:eastAsia="Arial Unicode MS" w:cs="Arial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930638" w:rsidRPr="000223BC" w:rsidRDefault="00930638" w:rsidP="00A40F62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10.9 O descumprimento de quaisquer das cláusulas do presente TERMO DE COOPERAÇÃO TÉCNICA, de forma não justificada, sujeitará </w:t>
      </w:r>
      <w:r w:rsidR="00B31603" w:rsidRPr="000223BC">
        <w:rPr>
          <w:rFonts w:eastAsia="Arial Unicode MS" w:cs="Arial"/>
          <w:color w:val="FF0000"/>
          <w:sz w:val="24"/>
          <w:szCs w:val="24"/>
          <w:highlight w:val="yellow"/>
        </w:rPr>
        <w:t>a</w:t>
      </w: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223BC">
        <w:rPr>
          <w:rFonts w:eastAsia="Arial Unicode MS" w:cs="Arial"/>
          <w:color w:val="FF0000"/>
          <w:sz w:val="24"/>
          <w:szCs w:val="24"/>
          <w:highlight w:val="yellow"/>
        </w:rPr>
        <w:t>CONTRATADA</w:t>
      </w: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a pagar à CEMIG D, a título de penalidade, o percentual de 10% (dez por cento) sobre o valor global definido na Cláusula Segunda, caso já tenha havido algum reembolso.</w:t>
      </w:r>
    </w:p>
    <w:p w:rsidR="0056468F" w:rsidRPr="000223BC" w:rsidRDefault="00B31603" w:rsidP="00A40F62">
      <w:pPr>
        <w:spacing w:before="120" w:line="360" w:lineRule="auto"/>
        <w:rPr>
          <w:rFonts w:eastAsia="Arial Unicode MS" w:cs="Arial"/>
          <w:color w:val="FF0000"/>
          <w:sz w:val="24"/>
          <w:szCs w:val="24"/>
          <w:highlight w:val="yellow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10.10 Na hipótese da CEMIG D </w:t>
      </w:r>
      <w:proofErr w:type="gramStart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vier</w:t>
      </w:r>
      <w:proofErr w:type="gramEnd"/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 xml:space="preserve"> a ser penalizada pela Agência Nacional de Energia Elétrica - ANEEL, Poder Concedente e Órgão Regulador, responsável pela aprovação do projeto, acompanhamento e fiscalização física e financeira e aprovação final da execução do Programa de Eficiência Energética, em virtude de não cumprimento pelo CONTRATADA das atribuições, obrigações e demais encargos ajustados no presente TERMO DE COOPERAÇÃO TÉCNICA, o CONTRATADA deverá, obrigatoriamente, ressarcir imediatamente e em caráter de urgência a CEMIG D o montante referente à multa aplicada, sem prejuízo de outras sanções cabíveis no caso.</w:t>
      </w:r>
    </w:p>
    <w:p w:rsidR="00B31603" w:rsidRDefault="00B31603" w:rsidP="00A40F62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0223BC">
        <w:rPr>
          <w:rFonts w:eastAsia="Arial Unicode MS" w:cs="Arial"/>
          <w:color w:val="FF0000"/>
          <w:sz w:val="24"/>
          <w:szCs w:val="24"/>
          <w:highlight w:val="yellow"/>
        </w:rPr>
        <w:t>10.11 No caso de cancelamento ou desconsideração do “Projeto” pela AGÊNCIA NACIONAL DE ENERGIA ELÉTRICA - ANEEL, por descumprimento parcial ou total das metas estabelecidas no Projeto, motivado pela CONTRATADA, este ficará obrigado a devolver a CEMIG D os valores entregues, referidos na Clausula segunda, Parágrafo 1°, em uma única parcela, no prazo de até 30 (trinta) dias contados da formalização da rescisão contratual, devidamente corrigidos pela variação do Sistema Especial de Liquidação e Custódia (SELIC) apurada no período, a contar da data do repasse até o dia da efetiva devolução.</w:t>
      </w:r>
      <w:r w:rsidRPr="00B31603">
        <w:rPr>
          <w:rFonts w:eastAsia="Arial Unicode MS" w:cs="Arial"/>
          <w:color w:val="FF0000"/>
          <w:sz w:val="24"/>
          <w:szCs w:val="24"/>
        </w:rPr>
        <w:br/>
      </w:r>
      <w:r>
        <w:rPr>
          <w:rFonts w:eastAsia="Arial Unicode MS" w:cs="Arial"/>
          <w:color w:val="FF0000"/>
          <w:sz w:val="24"/>
          <w:szCs w:val="24"/>
        </w:rPr>
        <w:t xml:space="preserve">10.12 </w:t>
      </w:r>
      <w:r w:rsidRPr="00B31603">
        <w:rPr>
          <w:rFonts w:eastAsia="Arial Unicode MS" w:cs="Arial"/>
          <w:color w:val="FF0000"/>
          <w:sz w:val="24"/>
          <w:szCs w:val="24"/>
        </w:rPr>
        <w:t>No caso da RCB do projeto ficar acima dos limites estabelecidos no Regulamento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B31603">
        <w:rPr>
          <w:rFonts w:eastAsia="Arial Unicode MS" w:cs="Arial"/>
          <w:color w:val="FF0000"/>
          <w:sz w:val="24"/>
          <w:szCs w:val="24"/>
        </w:rPr>
        <w:t>da Chamada Pública a CEMIG D poderá glosar o valor excedente para obtenção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B31603">
        <w:rPr>
          <w:rFonts w:eastAsia="Arial Unicode MS" w:cs="Arial"/>
          <w:color w:val="FF0000"/>
          <w:sz w:val="24"/>
          <w:szCs w:val="24"/>
        </w:rPr>
        <w:t xml:space="preserve">da RCB de referência. Dessa forma, </w:t>
      </w:r>
      <w:r w:rsidR="00BA4162">
        <w:rPr>
          <w:rFonts w:eastAsia="Arial Unicode MS" w:cs="Arial"/>
          <w:color w:val="FF0000"/>
          <w:sz w:val="24"/>
          <w:szCs w:val="24"/>
        </w:rPr>
        <w:t>a</w:t>
      </w:r>
      <w:r w:rsidRPr="00B31603">
        <w:rPr>
          <w:rFonts w:eastAsia="Arial Unicode MS" w:cs="Arial"/>
          <w:color w:val="FF0000"/>
          <w:sz w:val="24"/>
          <w:szCs w:val="24"/>
        </w:rPr>
        <w:t xml:space="preserve"> </w:t>
      </w:r>
      <w:r>
        <w:rPr>
          <w:rFonts w:eastAsia="Arial Unicode MS" w:cs="Arial"/>
          <w:color w:val="FF0000"/>
          <w:sz w:val="24"/>
          <w:szCs w:val="24"/>
        </w:rPr>
        <w:t>CONTRATADA</w:t>
      </w:r>
      <w:r w:rsidR="00BA4162">
        <w:rPr>
          <w:rFonts w:eastAsia="Arial Unicode MS" w:cs="Arial"/>
          <w:color w:val="FF0000"/>
          <w:sz w:val="24"/>
          <w:szCs w:val="24"/>
        </w:rPr>
        <w:t xml:space="preserve"> e/ou CESAMA</w:t>
      </w:r>
      <w:r w:rsidRPr="00B31603">
        <w:rPr>
          <w:rFonts w:eastAsia="Arial Unicode MS" w:cs="Arial"/>
          <w:color w:val="FF0000"/>
          <w:sz w:val="24"/>
          <w:szCs w:val="24"/>
        </w:rPr>
        <w:t xml:space="preserve"> deverá realizar o estorno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B31603">
        <w:rPr>
          <w:rFonts w:eastAsia="Arial Unicode MS" w:cs="Arial"/>
          <w:color w:val="FF0000"/>
          <w:sz w:val="24"/>
          <w:szCs w:val="24"/>
        </w:rPr>
        <w:t xml:space="preserve">do investimento não reconhecido, corrigido de acordo com </w:t>
      </w:r>
      <w:proofErr w:type="gramStart"/>
      <w:r w:rsidRPr="00B31603">
        <w:rPr>
          <w:rFonts w:eastAsia="Arial Unicode MS" w:cs="Arial"/>
          <w:color w:val="FF0000"/>
          <w:sz w:val="24"/>
          <w:szCs w:val="24"/>
        </w:rPr>
        <w:t>a SELIC apurados no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B31603">
        <w:rPr>
          <w:rFonts w:eastAsia="Arial Unicode MS" w:cs="Arial"/>
          <w:color w:val="FF0000"/>
          <w:sz w:val="24"/>
          <w:szCs w:val="24"/>
        </w:rPr>
        <w:t>período desde a data do primeiro reembolso até a data da verificação da RCB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Pr="00B31603">
        <w:rPr>
          <w:rFonts w:eastAsia="Arial Unicode MS" w:cs="Arial"/>
          <w:color w:val="FF0000"/>
          <w:sz w:val="24"/>
          <w:szCs w:val="24"/>
        </w:rPr>
        <w:t>superior</w:t>
      </w:r>
      <w:proofErr w:type="gramEnd"/>
      <w:r w:rsidRPr="00B31603">
        <w:rPr>
          <w:rFonts w:eastAsia="Arial Unicode MS" w:cs="Arial"/>
          <w:color w:val="FF0000"/>
          <w:sz w:val="24"/>
          <w:szCs w:val="24"/>
        </w:rPr>
        <w:t>.</w:t>
      </w:r>
    </w:p>
    <w:p w:rsidR="00BA4162" w:rsidRDefault="00BA4162" w:rsidP="00A40F62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color w:val="FF0000"/>
          <w:sz w:val="24"/>
          <w:szCs w:val="24"/>
        </w:rPr>
        <w:t>10.13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Em caso de glosas e desaprovação do projeto pela ANEEL, </w:t>
      </w:r>
      <w:r>
        <w:rPr>
          <w:rFonts w:eastAsia="Arial Unicode MS" w:cs="Arial"/>
          <w:color w:val="FF0000"/>
          <w:sz w:val="24"/>
          <w:szCs w:val="24"/>
        </w:rPr>
        <w:t>a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C</w:t>
      </w:r>
      <w:r>
        <w:rPr>
          <w:rFonts w:eastAsia="Arial Unicode MS" w:cs="Arial"/>
          <w:color w:val="FF0000"/>
          <w:sz w:val="24"/>
          <w:szCs w:val="24"/>
        </w:rPr>
        <w:t xml:space="preserve">ONTRATADA </w:t>
      </w:r>
      <w:r w:rsidR="00B31603" w:rsidRPr="00B31603">
        <w:rPr>
          <w:rFonts w:eastAsia="Arial Unicode MS" w:cs="Arial"/>
          <w:color w:val="FF0000"/>
          <w:sz w:val="24"/>
          <w:szCs w:val="24"/>
        </w:rPr>
        <w:t>deverá devolver a CEMIG D os valores não reconhecidos pela Agência em uma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lastRenderedPageBreak/>
        <w:t>única parcela em até 30 (trinta) dias contados da comunicação formal,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>devidamente corrigidos pela variação da Taxa SELIC apurados no período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>contado da data do reembolso até o dia da efetiva devolução. A aplicação desta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penalidade não exime </w:t>
      </w:r>
      <w:r w:rsidR="001274F2">
        <w:rPr>
          <w:rFonts w:eastAsia="Arial Unicode MS" w:cs="Arial"/>
          <w:color w:val="FF0000"/>
          <w:sz w:val="24"/>
          <w:szCs w:val="24"/>
        </w:rPr>
        <w:t>a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</w:t>
      </w:r>
      <w:r w:rsidR="001274F2">
        <w:rPr>
          <w:rFonts w:eastAsia="Arial Unicode MS" w:cs="Arial"/>
          <w:color w:val="FF0000"/>
          <w:sz w:val="24"/>
          <w:szCs w:val="24"/>
        </w:rPr>
        <w:t>CONTRATADA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das demais penalidades previstas nesta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>Cláusula.</w:t>
      </w:r>
    </w:p>
    <w:p w:rsidR="00B31603" w:rsidRDefault="00BA4162" w:rsidP="00A40F62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color w:val="FF0000"/>
          <w:sz w:val="24"/>
          <w:szCs w:val="24"/>
        </w:rPr>
        <w:t>10.14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Na hipótese da CEMIG D vir a ser penalizada pelo TRIBUNAL DE CONTAS DO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>ESTADO DE MINAS GERAIS – TCE/MG, em virtude de não cumprimento pel</w:t>
      </w:r>
      <w:r w:rsidR="001274F2">
        <w:rPr>
          <w:rFonts w:eastAsia="Arial Unicode MS" w:cs="Arial"/>
          <w:color w:val="FF0000"/>
          <w:sz w:val="24"/>
          <w:szCs w:val="24"/>
        </w:rPr>
        <w:t>a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1274F2">
        <w:rPr>
          <w:rFonts w:eastAsia="Arial Unicode MS" w:cs="Arial"/>
          <w:color w:val="FF0000"/>
          <w:sz w:val="24"/>
          <w:szCs w:val="24"/>
        </w:rPr>
        <w:t>CONTRATADA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das atribuições, obrigações e demais encargos ajustados no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presente TERMO DE COOPERAÇÃO TÉCNICA, </w:t>
      </w:r>
      <w:r>
        <w:rPr>
          <w:rFonts w:eastAsia="Arial Unicode MS" w:cs="Arial"/>
          <w:color w:val="FF0000"/>
          <w:sz w:val="24"/>
          <w:szCs w:val="24"/>
        </w:rPr>
        <w:t>a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</w:t>
      </w:r>
      <w:r>
        <w:rPr>
          <w:rFonts w:eastAsia="Arial Unicode MS" w:cs="Arial"/>
          <w:color w:val="FF0000"/>
          <w:sz w:val="24"/>
          <w:szCs w:val="24"/>
        </w:rPr>
        <w:t>COTNRATADA</w:t>
      </w:r>
      <w:r w:rsidR="00B31603" w:rsidRPr="00B31603">
        <w:rPr>
          <w:rFonts w:eastAsia="Arial Unicode MS" w:cs="Arial"/>
          <w:color w:val="FF0000"/>
          <w:sz w:val="24"/>
          <w:szCs w:val="24"/>
        </w:rPr>
        <w:t xml:space="preserve"> deverá,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>obrigatoriamente, ressarcir imediatamente e em caráter de urgência a CEMIG D o</w:t>
      </w:r>
      <w:r>
        <w:rPr>
          <w:rFonts w:eastAsia="Arial Unicode MS" w:cs="Arial"/>
          <w:color w:val="FF0000"/>
          <w:sz w:val="24"/>
          <w:szCs w:val="24"/>
        </w:rPr>
        <w:t xml:space="preserve"> </w:t>
      </w:r>
      <w:r w:rsidR="00B31603" w:rsidRPr="00B31603">
        <w:rPr>
          <w:rFonts w:eastAsia="Arial Unicode MS" w:cs="Arial"/>
          <w:color w:val="FF0000"/>
          <w:sz w:val="24"/>
          <w:szCs w:val="24"/>
        </w:rPr>
        <w:t>montante referente à multa aplicada, sem prejuízo de outras sanções cabíveis no</w:t>
      </w:r>
      <w:r w:rsidR="00B31603" w:rsidRPr="00B31603">
        <w:rPr>
          <w:rFonts w:eastAsia="Arial Unicode MS" w:cs="Arial"/>
          <w:color w:val="FF0000"/>
          <w:sz w:val="24"/>
          <w:szCs w:val="24"/>
        </w:rPr>
        <w:br/>
        <w:t>caso.</w:t>
      </w:r>
      <w:r w:rsidR="00B31603" w:rsidRPr="00B31603">
        <w:rPr>
          <w:rFonts w:eastAsia="Arial Unicode MS" w:cs="Arial"/>
          <w:color w:val="FF0000"/>
          <w:sz w:val="24"/>
          <w:szCs w:val="24"/>
        </w:rPr>
        <w:br/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>10.16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A </w:t>
      </w:r>
      <w:r w:rsidR="000223BC" w:rsidRPr="000C0AA1">
        <w:rPr>
          <w:rFonts w:eastAsia="Arial Unicode MS" w:cs="Arial"/>
          <w:color w:val="FF0000"/>
          <w:sz w:val="24"/>
          <w:szCs w:val="24"/>
          <w:highlight w:val="yellow"/>
        </w:rPr>
        <w:t>CESAMA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poderá aplicar advertências em função de atrasos, falta de qualidade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ou pelo descumprimento de quaisquer das cláusulas do presente </w:t>
      </w:r>
      <w:r w:rsidR="000223BC" w:rsidRPr="000C0AA1">
        <w:rPr>
          <w:rFonts w:eastAsia="Arial Unicode MS" w:cs="Arial"/>
          <w:color w:val="FF0000"/>
          <w:sz w:val="24"/>
          <w:szCs w:val="24"/>
          <w:highlight w:val="yellow"/>
        </w:rPr>
        <w:t>CONTRATO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. 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>A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>CONTRATADA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deverá apresentar resposta à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advertência aplicada em até </w:t>
      </w:r>
      <w:proofErr w:type="gramStart"/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>5</w:t>
      </w:r>
      <w:proofErr w:type="gramEnd"/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(cinco) dias úteis após o recebimento. Após a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>terceira advertência a CEMIG D poderá realizar o encerramento do contrato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ficando 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>a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>CONTRATADA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obrigad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>a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a devolver à CEMIG D os valores entregues,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>em uma única parcela, no prazo de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>até 30 (trinta) dias contados da formalização da rescisão contratual, devidamente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>corrigidos pela variação do Sistema Especial de Liquidação e Custódia (SELIC)</w:t>
      </w:r>
      <w:r w:rsidRPr="000C0AA1">
        <w:rPr>
          <w:rFonts w:eastAsia="Arial Unicode MS" w:cs="Arial"/>
          <w:color w:val="FF0000"/>
          <w:sz w:val="24"/>
          <w:szCs w:val="24"/>
          <w:highlight w:val="yellow"/>
        </w:rPr>
        <w:t xml:space="preserve"> </w:t>
      </w:r>
      <w:r w:rsidR="00B31603" w:rsidRPr="000C0AA1">
        <w:rPr>
          <w:rFonts w:eastAsia="Arial Unicode MS" w:cs="Arial"/>
          <w:color w:val="FF0000"/>
          <w:sz w:val="24"/>
          <w:szCs w:val="24"/>
          <w:highlight w:val="yellow"/>
        </w:rPr>
        <w:t>apurada no período, a contar da data do repasse até o dia da efetiva devolução.</w:t>
      </w:r>
    </w:p>
    <w:p w:rsidR="007043A1" w:rsidRDefault="007043A1" w:rsidP="009D4702">
      <w:pPr>
        <w:pStyle w:val="Textodocorpo20"/>
        <w:shd w:val="clear" w:color="auto" w:fill="auto"/>
        <w:spacing w:before="0" w:line="276" w:lineRule="auto"/>
        <w:ind w:left="20" w:firstLine="0"/>
        <w:rPr>
          <w:rFonts w:ascii="Arial" w:hAnsi="Arial" w:cs="Arial"/>
          <w:color w:val="000000"/>
          <w:sz w:val="24"/>
          <w:szCs w:val="24"/>
        </w:rPr>
      </w:pPr>
    </w:p>
    <w:p w:rsidR="009D4702" w:rsidRPr="003E3E54" w:rsidRDefault="009D4702" w:rsidP="009D4702">
      <w:pPr>
        <w:pStyle w:val="Textodocorpo20"/>
        <w:shd w:val="clear" w:color="auto" w:fill="auto"/>
        <w:spacing w:before="0" w:line="276" w:lineRule="auto"/>
        <w:ind w:left="20" w:firstLine="0"/>
        <w:rPr>
          <w:rFonts w:ascii="Arial" w:hAnsi="Arial" w:cs="Arial"/>
          <w:color w:val="000000"/>
          <w:sz w:val="24"/>
          <w:szCs w:val="24"/>
        </w:rPr>
      </w:pPr>
      <w:r w:rsidRPr="003E3E54">
        <w:rPr>
          <w:rFonts w:ascii="Arial" w:hAnsi="Arial" w:cs="Arial"/>
          <w:color w:val="000000"/>
          <w:sz w:val="24"/>
          <w:szCs w:val="24"/>
        </w:rPr>
        <w:t xml:space="preserve">CLÁUSULA DÉCIMA </w:t>
      </w:r>
      <w:r w:rsidR="00AE77F9" w:rsidRPr="003E3E54">
        <w:rPr>
          <w:rFonts w:ascii="Arial" w:hAnsi="Arial" w:cs="Arial"/>
          <w:color w:val="000000"/>
          <w:sz w:val="24"/>
          <w:szCs w:val="24"/>
        </w:rPr>
        <w:t>PRIMEIRA</w:t>
      </w:r>
      <w:r w:rsidRPr="003E3E54">
        <w:rPr>
          <w:rFonts w:ascii="Arial" w:hAnsi="Arial" w:cs="Arial"/>
          <w:color w:val="000000"/>
          <w:sz w:val="24"/>
          <w:szCs w:val="24"/>
        </w:rPr>
        <w:t>: DIVULGAÇÃO</w:t>
      </w:r>
    </w:p>
    <w:p w:rsidR="009D4702" w:rsidRPr="003E3E54" w:rsidRDefault="009D4702" w:rsidP="009D4702">
      <w:pPr>
        <w:pStyle w:val="Textodocorpo20"/>
        <w:shd w:val="clear" w:color="auto" w:fill="auto"/>
        <w:spacing w:before="0" w:line="276" w:lineRule="auto"/>
        <w:ind w:left="20" w:firstLine="0"/>
        <w:rPr>
          <w:rFonts w:ascii="Arial" w:hAnsi="Arial" w:cs="Arial"/>
          <w:color w:val="000000"/>
          <w:sz w:val="24"/>
          <w:szCs w:val="24"/>
        </w:rPr>
      </w:pPr>
    </w:p>
    <w:p w:rsidR="009D4702" w:rsidRPr="003E3E54" w:rsidRDefault="0056468F" w:rsidP="0056468F">
      <w:pPr>
        <w:pStyle w:val="Textodocorpo101"/>
        <w:shd w:val="clear" w:color="auto" w:fill="auto"/>
        <w:spacing w:after="0" w:line="360" w:lineRule="auto"/>
        <w:ind w:right="2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3E3E54">
        <w:rPr>
          <w:rFonts w:ascii="Arial" w:hAnsi="Arial" w:cs="Arial"/>
          <w:color w:val="000000"/>
          <w:sz w:val="24"/>
          <w:szCs w:val="24"/>
        </w:rPr>
        <w:t>1</w:t>
      </w:r>
      <w:r w:rsidR="00AE77F9" w:rsidRPr="003E3E54">
        <w:rPr>
          <w:rFonts w:ascii="Arial" w:hAnsi="Arial" w:cs="Arial"/>
          <w:color w:val="000000"/>
          <w:sz w:val="24"/>
          <w:szCs w:val="24"/>
        </w:rPr>
        <w:t>1</w:t>
      </w:r>
      <w:r w:rsidRPr="003E3E54">
        <w:rPr>
          <w:rFonts w:ascii="Arial" w:hAnsi="Arial" w:cs="Arial"/>
          <w:color w:val="000000"/>
          <w:sz w:val="24"/>
          <w:szCs w:val="24"/>
        </w:rPr>
        <w:t xml:space="preserve">.1 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>Convencionam as</w:t>
      </w:r>
      <w:r w:rsidR="009D4702" w:rsidRPr="003E3E54">
        <w:rPr>
          <w:rFonts w:ascii="Arial" w:hAnsi="Arial" w:cs="Arial"/>
          <w:b/>
          <w:color w:val="000000"/>
          <w:sz w:val="24"/>
          <w:szCs w:val="24"/>
        </w:rPr>
        <w:t xml:space="preserve"> PARTES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 xml:space="preserve"> que, sempre que houver a divulgação na mídia impressa, falada e televisiva através de releases, do apoio recebido, a </w:t>
      </w:r>
      <w:r w:rsidR="009D4702" w:rsidRPr="003E3E54">
        <w:rPr>
          <w:rFonts w:ascii="Arial" w:hAnsi="Arial" w:cs="Arial"/>
          <w:b/>
          <w:color w:val="000000"/>
          <w:sz w:val="24"/>
          <w:szCs w:val="24"/>
        </w:rPr>
        <w:t>CONTRATADA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 xml:space="preserve"> deverá indicar o Projeto como integrante do Programa de Eficiência Energética executado pela </w:t>
      </w:r>
      <w:r w:rsidR="009D4702" w:rsidRPr="003E3E54">
        <w:rPr>
          <w:rFonts w:ascii="Arial" w:hAnsi="Arial" w:cs="Arial"/>
          <w:b/>
          <w:color w:val="000000"/>
          <w:sz w:val="24"/>
          <w:szCs w:val="24"/>
        </w:rPr>
        <w:t>CEMIG D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>, regulamentado pela AGÊNCIA NACIONAL DE ENERGIA ELÉTRICA - ANEEL.</w:t>
      </w:r>
    </w:p>
    <w:p w:rsidR="009D4702" w:rsidRPr="003E3E54" w:rsidRDefault="00AE77F9" w:rsidP="0056468F">
      <w:pPr>
        <w:pStyle w:val="Textodocorpo101"/>
        <w:shd w:val="clear" w:color="auto" w:fill="auto"/>
        <w:spacing w:after="0" w:line="360" w:lineRule="auto"/>
        <w:ind w:right="23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E3E54">
        <w:rPr>
          <w:rFonts w:ascii="Arial" w:hAnsi="Arial" w:cs="Arial"/>
          <w:color w:val="000000"/>
          <w:sz w:val="24"/>
          <w:szCs w:val="24"/>
        </w:rPr>
        <w:t>11</w:t>
      </w:r>
      <w:r w:rsidR="0056468F" w:rsidRPr="003E3E54">
        <w:rPr>
          <w:rFonts w:ascii="Arial" w:hAnsi="Arial" w:cs="Arial"/>
          <w:color w:val="000000"/>
          <w:sz w:val="24"/>
          <w:szCs w:val="24"/>
        </w:rPr>
        <w:t xml:space="preserve">.2 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>A seu exclusivo critério, a</w:t>
      </w:r>
      <w:r w:rsidR="009D4702" w:rsidRPr="003E3E54">
        <w:rPr>
          <w:rFonts w:ascii="Arial" w:hAnsi="Arial" w:cs="Arial"/>
          <w:b/>
          <w:color w:val="000000"/>
          <w:sz w:val="24"/>
          <w:szCs w:val="24"/>
        </w:rPr>
        <w:t xml:space="preserve"> CESAMA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 xml:space="preserve"> se reserva o direito de divulgar, a qualquer tempo, o </w:t>
      </w:r>
      <w:r w:rsidR="009D4702" w:rsidRPr="003E3E54">
        <w:rPr>
          <w:rFonts w:ascii="Arial" w:hAnsi="Arial" w:cs="Arial"/>
          <w:b/>
          <w:color w:val="000000"/>
          <w:sz w:val="24"/>
          <w:szCs w:val="24"/>
        </w:rPr>
        <w:t>PROJETO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>, objeto do presente</w:t>
      </w:r>
      <w:r w:rsidR="009D4702" w:rsidRPr="003E3E54">
        <w:rPr>
          <w:rFonts w:ascii="Arial" w:hAnsi="Arial" w:cs="Arial"/>
          <w:b/>
          <w:color w:val="000000"/>
          <w:sz w:val="24"/>
          <w:szCs w:val="24"/>
        </w:rPr>
        <w:t xml:space="preserve"> CONTRATO,</w:t>
      </w:r>
      <w:r w:rsidR="009D4702" w:rsidRPr="003E3E54">
        <w:rPr>
          <w:rFonts w:ascii="Arial" w:hAnsi="Arial" w:cs="Arial"/>
          <w:color w:val="000000"/>
          <w:sz w:val="24"/>
          <w:szCs w:val="24"/>
        </w:rPr>
        <w:t xml:space="preserve"> bem como os seus resultados, sem a necessidade de comunicação prévia, ou de solicitação de autorização da</w:t>
      </w:r>
      <w:r w:rsidR="009D4702" w:rsidRPr="003E3E54">
        <w:rPr>
          <w:rFonts w:ascii="Arial" w:hAnsi="Arial" w:cs="Arial"/>
          <w:b/>
          <w:color w:val="000000"/>
          <w:sz w:val="24"/>
          <w:szCs w:val="24"/>
        </w:rPr>
        <w:t xml:space="preserve"> CONTRATADA.</w:t>
      </w:r>
    </w:p>
    <w:p w:rsidR="00A40F62" w:rsidRPr="003E3E54" w:rsidRDefault="00A40F62" w:rsidP="00A40F62">
      <w:pPr>
        <w:spacing w:before="480" w:line="360" w:lineRule="auto"/>
        <w:rPr>
          <w:rFonts w:cs="Arial"/>
          <w:b/>
          <w:sz w:val="24"/>
          <w:szCs w:val="24"/>
        </w:rPr>
      </w:pPr>
      <w:r w:rsidRPr="003E3E54">
        <w:rPr>
          <w:rFonts w:cs="Arial"/>
          <w:b/>
          <w:sz w:val="24"/>
          <w:szCs w:val="24"/>
        </w:rPr>
        <w:lastRenderedPageBreak/>
        <w:t xml:space="preserve">CLÁUSULA DÉCIMA </w:t>
      </w:r>
      <w:r w:rsidR="00AE77F9" w:rsidRPr="003E3E54">
        <w:rPr>
          <w:rFonts w:cs="Arial"/>
          <w:b/>
          <w:sz w:val="24"/>
          <w:szCs w:val="24"/>
        </w:rPr>
        <w:t>SEGUND</w:t>
      </w:r>
      <w:r w:rsidR="00C90931" w:rsidRPr="003E3E54">
        <w:rPr>
          <w:rFonts w:cs="Arial"/>
          <w:b/>
          <w:sz w:val="24"/>
          <w:szCs w:val="24"/>
        </w:rPr>
        <w:t>A</w:t>
      </w:r>
      <w:r w:rsidRPr="003E3E54">
        <w:rPr>
          <w:rFonts w:cs="Arial"/>
          <w:b/>
          <w:sz w:val="24"/>
          <w:szCs w:val="24"/>
        </w:rPr>
        <w:t>: RESCISÃO</w:t>
      </w:r>
    </w:p>
    <w:p w:rsidR="009F770B" w:rsidRPr="003E3E54" w:rsidRDefault="00AE77F9" w:rsidP="00C90931">
      <w:pPr>
        <w:spacing w:before="120" w:line="360" w:lineRule="auto"/>
        <w:rPr>
          <w:sz w:val="24"/>
          <w:szCs w:val="24"/>
        </w:rPr>
      </w:pPr>
      <w:r w:rsidRPr="003E3E54">
        <w:rPr>
          <w:sz w:val="24"/>
          <w:szCs w:val="24"/>
        </w:rPr>
        <w:t>12</w:t>
      </w:r>
      <w:r w:rsidR="00C90931" w:rsidRPr="003E3E54">
        <w:rPr>
          <w:sz w:val="24"/>
          <w:szCs w:val="24"/>
        </w:rPr>
        <w:t xml:space="preserve">.1 </w:t>
      </w:r>
      <w:r w:rsidR="009F770B" w:rsidRPr="003E3E54">
        <w:rPr>
          <w:sz w:val="24"/>
          <w:szCs w:val="24"/>
        </w:rPr>
        <w:t xml:space="preserve">No que se refere a inexecução e a rescisão do contrato, aplica-se o disposto nos </w:t>
      </w:r>
      <w:proofErr w:type="spellStart"/>
      <w:r w:rsidR="009F770B" w:rsidRPr="003E3E54">
        <w:rPr>
          <w:sz w:val="24"/>
          <w:szCs w:val="24"/>
        </w:rPr>
        <w:t>arts</w:t>
      </w:r>
      <w:proofErr w:type="spellEnd"/>
      <w:r w:rsidR="009F770B" w:rsidRPr="003E3E54">
        <w:rPr>
          <w:sz w:val="24"/>
          <w:szCs w:val="24"/>
        </w:rPr>
        <w:t xml:space="preserve">. 183 a 185 do Regulamento Interno de Licitações, Contratos e Convênios da </w:t>
      </w:r>
      <w:proofErr w:type="spellStart"/>
      <w:r w:rsidR="009F770B" w:rsidRPr="003E3E54">
        <w:rPr>
          <w:sz w:val="24"/>
          <w:szCs w:val="24"/>
        </w:rPr>
        <w:t>Cesama</w:t>
      </w:r>
      <w:proofErr w:type="spellEnd"/>
      <w:r w:rsidR="009F770B" w:rsidRPr="003E3E54">
        <w:rPr>
          <w:sz w:val="24"/>
          <w:szCs w:val="24"/>
        </w:rPr>
        <w:t>, o edital da CEMIG e o Termo de Cooperação Técnica assinado entre a CESAMA e a CEMIG D.</w:t>
      </w:r>
    </w:p>
    <w:p w:rsidR="00A40F62" w:rsidRPr="003E3E54" w:rsidRDefault="00C90931" w:rsidP="00A40F62">
      <w:pPr>
        <w:spacing w:before="120" w:line="360" w:lineRule="auto"/>
        <w:rPr>
          <w:sz w:val="24"/>
          <w:szCs w:val="24"/>
        </w:rPr>
      </w:pPr>
      <w:r w:rsidRPr="003E3E54">
        <w:rPr>
          <w:sz w:val="24"/>
          <w:szCs w:val="24"/>
        </w:rPr>
        <w:t>1</w:t>
      </w:r>
      <w:r w:rsidR="00AE77F9" w:rsidRPr="003E3E54">
        <w:rPr>
          <w:sz w:val="24"/>
          <w:szCs w:val="24"/>
        </w:rPr>
        <w:t>2</w:t>
      </w:r>
      <w:r w:rsidR="00A40F62" w:rsidRPr="003E3E54">
        <w:rPr>
          <w:sz w:val="24"/>
          <w:szCs w:val="24"/>
        </w:rPr>
        <w:t>.</w:t>
      </w:r>
      <w:r w:rsidR="009F770B" w:rsidRPr="003E3E54">
        <w:rPr>
          <w:sz w:val="24"/>
          <w:szCs w:val="24"/>
        </w:rPr>
        <w:t>2</w:t>
      </w:r>
      <w:r w:rsidRPr="003E3E54">
        <w:rPr>
          <w:sz w:val="24"/>
          <w:szCs w:val="24"/>
        </w:rPr>
        <w:t>.</w:t>
      </w:r>
      <w:r w:rsidR="00A40F62" w:rsidRPr="003E3E54">
        <w:rPr>
          <w:sz w:val="24"/>
          <w:szCs w:val="24"/>
        </w:rPr>
        <w:t xml:space="preserve"> A inexecução total ou parcial do Contrato poderá ensejar a sua rescisão, com as consequências cabíveis</w:t>
      </w:r>
      <w:r w:rsidR="001772AD" w:rsidRPr="003E3E54">
        <w:rPr>
          <w:sz w:val="24"/>
          <w:szCs w:val="24"/>
        </w:rPr>
        <w:t>.</w:t>
      </w:r>
    </w:p>
    <w:p w:rsidR="00A40F62" w:rsidRPr="003E3E54" w:rsidRDefault="009E2CC4" w:rsidP="00A40F62">
      <w:pPr>
        <w:spacing w:before="120" w:line="360" w:lineRule="auto"/>
        <w:rPr>
          <w:sz w:val="24"/>
          <w:szCs w:val="24"/>
        </w:rPr>
      </w:pPr>
      <w:r w:rsidRPr="003E3E54">
        <w:rPr>
          <w:sz w:val="24"/>
          <w:szCs w:val="24"/>
        </w:rPr>
        <w:t>1</w:t>
      </w:r>
      <w:r w:rsidR="00AE77F9" w:rsidRPr="003E3E54">
        <w:rPr>
          <w:sz w:val="24"/>
          <w:szCs w:val="24"/>
        </w:rPr>
        <w:t>2</w:t>
      </w:r>
      <w:r w:rsidR="00A40F62" w:rsidRPr="003E3E54">
        <w:rPr>
          <w:sz w:val="24"/>
          <w:szCs w:val="24"/>
        </w:rPr>
        <w:t>.</w:t>
      </w:r>
      <w:r w:rsidR="009F770B" w:rsidRPr="003E3E54">
        <w:rPr>
          <w:sz w:val="24"/>
          <w:szCs w:val="24"/>
        </w:rPr>
        <w:t>3</w:t>
      </w:r>
      <w:r w:rsidR="00A40F62" w:rsidRPr="003E3E54">
        <w:rPr>
          <w:sz w:val="24"/>
          <w:szCs w:val="24"/>
        </w:rPr>
        <w:t xml:space="preserve">. A rescisão deste Contrato poderá ser: </w:t>
      </w:r>
    </w:p>
    <w:p w:rsidR="00A40F62" w:rsidRPr="003E3E54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E3E54">
        <w:rPr>
          <w:sz w:val="24"/>
          <w:szCs w:val="24"/>
        </w:rPr>
        <w:t>por</w:t>
      </w:r>
      <w:proofErr w:type="gramEnd"/>
      <w:r w:rsidRPr="003E3E54">
        <w:rPr>
          <w:sz w:val="24"/>
          <w:szCs w:val="24"/>
        </w:rPr>
        <w:t xml:space="preserve"> ato unilateral e escrito de qualquer das partes;</w:t>
      </w:r>
    </w:p>
    <w:p w:rsidR="00A40F62" w:rsidRPr="003E3E54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E3E54">
        <w:rPr>
          <w:sz w:val="24"/>
          <w:szCs w:val="24"/>
        </w:rPr>
        <w:t>amigável</w:t>
      </w:r>
      <w:proofErr w:type="gramEnd"/>
      <w:r w:rsidRPr="003E3E54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3E3E54">
        <w:rPr>
          <w:sz w:val="24"/>
          <w:szCs w:val="24"/>
        </w:rPr>
        <w:t>Cesama</w:t>
      </w:r>
      <w:proofErr w:type="spellEnd"/>
      <w:r w:rsidRPr="003E3E54">
        <w:rPr>
          <w:sz w:val="24"/>
          <w:szCs w:val="24"/>
        </w:rPr>
        <w:t xml:space="preserve">; </w:t>
      </w:r>
    </w:p>
    <w:p w:rsidR="00A40F62" w:rsidRPr="003E3E54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E3E54">
        <w:rPr>
          <w:sz w:val="24"/>
          <w:szCs w:val="24"/>
        </w:rPr>
        <w:t>judicial</w:t>
      </w:r>
      <w:proofErr w:type="gramEnd"/>
      <w:r w:rsidRPr="003E3E54">
        <w:rPr>
          <w:sz w:val="24"/>
          <w:szCs w:val="24"/>
        </w:rPr>
        <w:t>, nos termos da legislação.</w:t>
      </w:r>
    </w:p>
    <w:p w:rsidR="00A40F62" w:rsidRPr="003E3E54" w:rsidRDefault="009E2CC4" w:rsidP="00A40F62">
      <w:pPr>
        <w:spacing w:before="120" w:line="360" w:lineRule="auto"/>
        <w:rPr>
          <w:sz w:val="24"/>
          <w:szCs w:val="24"/>
        </w:rPr>
      </w:pPr>
      <w:r w:rsidRPr="003E3E54">
        <w:rPr>
          <w:sz w:val="24"/>
          <w:szCs w:val="24"/>
        </w:rPr>
        <w:t>1</w:t>
      </w:r>
      <w:r w:rsidR="00AE77F9" w:rsidRPr="003E3E54">
        <w:rPr>
          <w:sz w:val="24"/>
          <w:szCs w:val="24"/>
        </w:rPr>
        <w:t>2</w:t>
      </w:r>
      <w:r w:rsidR="00A40F62" w:rsidRPr="003E3E54">
        <w:rPr>
          <w:sz w:val="24"/>
          <w:szCs w:val="24"/>
        </w:rPr>
        <w:t>.</w:t>
      </w:r>
      <w:r w:rsidR="009F770B" w:rsidRPr="003E3E54">
        <w:rPr>
          <w:sz w:val="24"/>
          <w:szCs w:val="24"/>
        </w:rPr>
        <w:t>3</w:t>
      </w:r>
      <w:r w:rsidR="00A40F62" w:rsidRPr="003E3E54">
        <w:rPr>
          <w:sz w:val="24"/>
          <w:szCs w:val="24"/>
        </w:rPr>
        <w:t>.1. Constituem motivo para rescisão do Contrato, dentre outras, as hipóteses previstas no art. 184 do RILC.</w:t>
      </w:r>
    </w:p>
    <w:p w:rsidR="00A40F62" w:rsidRPr="003E3E54" w:rsidRDefault="009E2CC4" w:rsidP="00A40F62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3E3E54">
        <w:rPr>
          <w:rFonts w:cs="Arial"/>
          <w:color w:val="000000"/>
          <w:sz w:val="24"/>
          <w:szCs w:val="24"/>
        </w:rPr>
        <w:t>1</w:t>
      </w:r>
      <w:r w:rsidR="00AE77F9" w:rsidRPr="003E3E54">
        <w:rPr>
          <w:rFonts w:cs="Arial"/>
          <w:color w:val="000000"/>
          <w:sz w:val="24"/>
          <w:szCs w:val="24"/>
        </w:rPr>
        <w:t>2</w:t>
      </w:r>
      <w:r w:rsidR="00A40F62" w:rsidRPr="003E3E54">
        <w:rPr>
          <w:rFonts w:cs="Arial"/>
          <w:color w:val="000000"/>
          <w:sz w:val="24"/>
          <w:szCs w:val="24"/>
        </w:rPr>
        <w:t>.</w:t>
      </w:r>
      <w:r w:rsidR="009F770B" w:rsidRPr="003E3E54">
        <w:rPr>
          <w:rFonts w:cs="Arial"/>
          <w:color w:val="000000"/>
          <w:sz w:val="24"/>
          <w:szCs w:val="24"/>
        </w:rPr>
        <w:t>3</w:t>
      </w:r>
      <w:r w:rsidR="00A40F62" w:rsidRPr="003E3E54">
        <w:rPr>
          <w:rFonts w:cs="Arial"/>
          <w:color w:val="000000"/>
          <w:sz w:val="24"/>
          <w:szCs w:val="24"/>
        </w:rPr>
        <w:t xml:space="preserve">.2.  A rescisão por ato unilateral a que se refere à </w:t>
      </w:r>
      <w:r w:rsidR="00A40F62" w:rsidRPr="003E3E54">
        <w:rPr>
          <w:rFonts w:cs="Arial"/>
          <w:sz w:val="24"/>
          <w:szCs w:val="24"/>
        </w:rPr>
        <w:t xml:space="preserve">alínea “a” do item </w:t>
      </w:r>
      <w:r w:rsidRPr="003E3E54">
        <w:rPr>
          <w:rFonts w:cs="Arial"/>
          <w:sz w:val="24"/>
          <w:szCs w:val="24"/>
        </w:rPr>
        <w:t>1</w:t>
      </w:r>
      <w:r w:rsidR="00731F5D" w:rsidRPr="003E3E54">
        <w:rPr>
          <w:rFonts w:cs="Arial"/>
          <w:sz w:val="24"/>
          <w:szCs w:val="24"/>
        </w:rPr>
        <w:t>2</w:t>
      </w:r>
      <w:r w:rsidR="00A40F62" w:rsidRPr="003E3E54">
        <w:rPr>
          <w:rFonts w:cs="Arial"/>
          <w:sz w:val="24"/>
          <w:szCs w:val="24"/>
        </w:rPr>
        <w:t>.</w:t>
      </w:r>
      <w:r w:rsidR="009F770B" w:rsidRPr="003E3E54">
        <w:rPr>
          <w:rFonts w:cs="Arial"/>
          <w:sz w:val="24"/>
          <w:szCs w:val="24"/>
        </w:rPr>
        <w:t>3</w:t>
      </w:r>
      <w:r w:rsidR="00A40F62" w:rsidRPr="003E3E54">
        <w:rPr>
          <w:rFonts w:cs="Arial"/>
          <w:color w:val="000000"/>
          <w:sz w:val="24"/>
          <w:szCs w:val="24"/>
        </w:rPr>
        <w:t xml:space="preserve"> deverá ser precedida de comunicação escrita e fundamentada da parte interessada e ser enviada à outra parte com antecedência mínima de 30 (trinta) dias. </w:t>
      </w:r>
    </w:p>
    <w:p w:rsidR="00A40F62" w:rsidRPr="003E3E54" w:rsidRDefault="009E2CC4" w:rsidP="00A40F62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3E3E54">
        <w:rPr>
          <w:rFonts w:cs="Arial"/>
          <w:color w:val="000000"/>
          <w:sz w:val="24"/>
          <w:szCs w:val="24"/>
        </w:rPr>
        <w:t>1</w:t>
      </w:r>
      <w:r w:rsidR="00AE77F9" w:rsidRPr="003E3E54">
        <w:rPr>
          <w:rFonts w:cs="Arial"/>
          <w:color w:val="000000"/>
          <w:sz w:val="24"/>
          <w:szCs w:val="24"/>
        </w:rPr>
        <w:t>2</w:t>
      </w:r>
      <w:r w:rsidR="00A40F62" w:rsidRPr="003E3E54">
        <w:rPr>
          <w:rFonts w:cs="Arial"/>
          <w:color w:val="000000"/>
          <w:sz w:val="24"/>
          <w:szCs w:val="24"/>
        </w:rPr>
        <w:t>.</w:t>
      </w:r>
      <w:r w:rsidR="009F770B" w:rsidRPr="003E3E54">
        <w:rPr>
          <w:rFonts w:cs="Arial"/>
          <w:color w:val="000000"/>
          <w:sz w:val="24"/>
          <w:szCs w:val="24"/>
        </w:rPr>
        <w:t>3</w:t>
      </w:r>
      <w:r w:rsidR="00A40F62" w:rsidRPr="003E3E54">
        <w:rPr>
          <w:rFonts w:cs="Arial"/>
          <w:color w:val="000000"/>
          <w:sz w:val="24"/>
          <w:szCs w:val="24"/>
        </w:rPr>
        <w:t xml:space="preserve">.3. Na hipótese de imprescindibilidade da execução contratual para a continuidade de serviços públicos essenciais, o prazo a que se refere o item </w:t>
      </w:r>
      <w:r w:rsidRPr="003E3E54">
        <w:rPr>
          <w:rFonts w:cs="Arial"/>
          <w:color w:val="000000"/>
          <w:sz w:val="24"/>
          <w:szCs w:val="24"/>
        </w:rPr>
        <w:t>1</w:t>
      </w:r>
      <w:r w:rsidR="00731F5D" w:rsidRPr="003E3E54">
        <w:rPr>
          <w:rFonts w:cs="Arial"/>
          <w:color w:val="000000"/>
          <w:sz w:val="24"/>
          <w:szCs w:val="24"/>
        </w:rPr>
        <w:t>2</w:t>
      </w:r>
      <w:r w:rsidR="00A40F62" w:rsidRPr="003E3E54">
        <w:rPr>
          <w:rFonts w:cs="Arial"/>
          <w:color w:val="000000"/>
          <w:sz w:val="24"/>
          <w:szCs w:val="24"/>
        </w:rPr>
        <w:t>.</w:t>
      </w:r>
      <w:r w:rsidR="009F770B" w:rsidRPr="003E3E54">
        <w:rPr>
          <w:rFonts w:cs="Arial"/>
          <w:color w:val="000000"/>
          <w:sz w:val="24"/>
          <w:szCs w:val="24"/>
        </w:rPr>
        <w:t>3</w:t>
      </w:r>
      <w:r w:rsidR="00A40F62" w:rsidRPr="003E3E54">
        <w:rPr>
          <w:rFonts w:cs="Arial"/>
          <w:color w:val="000000"/>
          <w:sz w:val="24"/>
          <w:szCs w:val="24"/>
        </w:rPr>
        <w:t xml:space="preserve">.2 será de 90 (noventa) dias. </w:t>
      </w:r>
    </w:p>
    <w:p w:rsidR="00A40F62" w:rsidRPr="003E3E54" w:rsidRDefault="00B52B37" w:rsidP="00A40F62">
      <w:pPr>
        <w:spacing w:before="120" w:line="360" w:lineRule="auto"/>
        <w:rPr>
          <w:rFonts w:cs="Arial"/>
          <w:sz w:val="24"/>
          <w:szCs w:val="24"/>
        </w:rPr>
      </w:pPr>
      <w:r w:rsidRPr="003E3E54">
        <w:rPr>
          <w:sz w:val="24"/>
          <w:szCs w:val="24"/>
        </w:rPr>
        <w:t>1</w:t>
      </w:r>
      <w:r w:rsidR="00AE77F9" w:rsidRPr="003E3E54">
        <w:rPr>
          <w:sz w:val="24"/>
          <w:szCs w:val="24"/>
        </w:rPr>
        <w:t>2</w:t>
      </w:r>
      <w:r w:rsidR="00A40F62" w:rsidRPr="003E3E54">
        <w:rPr>
          <w:sz w:val="24"/>
          <w:szCs w:val="24"/>
        </w:rPr>
        <w:t>.</w:t>
      </w:r>
      <w:r w:rsidR="009F770B" w:rsidRPr="003E3E54">
        <w:rPr>
          <w:sz w:val="24"/>
          <w:szCs w:val="24"/>
        </w:rPr>
        <w:t>4</w:t>
      </w:r>
      <w:r w:rsidR="00A40F62" w:rsidRPr="003E3E54">
        <w:rPr>
          <w:sz w:val="24"/>
          <w:szCs w:val="24"/>
        </w:rPr>
        <w:t>. Conforme art. 172, §2º do RILC, na hipótese de rescisão do Contrato, caberá ao responsável pela fiscalização atestar as parcelas adequadamente concluídas, recebendo provisória ou definitivamente, conforme o caso.</w:t>
      </w:r>
    </w:p>
    <w:p w:rsidR="00A40F62" w:rsidRPr="003E3E54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3E3E54">
        <w:rPr>
          <w:rFonts w:ascii="Arial" w:eastAsia="Arial Unicode MS" w:hAnsi="Arial" w:cs="Arial"/>
        </w:rPr>
        <w:t xml:space="preserve">CLÁUSULA DÉCIMA </w:t>
      </w:r>
      <w:r w:rsidR="00AE77F9" w:rsidRPr="003E3E54">
        <w:rPr>
          <w:rFonts w:ascii="Arial" w:eastAsia="Arial Unicode MS" w:hAnsi="Arial" w:cs="Arial"/>
        </w:rPr>
        <w:t>TERCEIRA</w:t>
      </w:r>
      <w:r w:rsidRPr="003E3E54">
        <w:rPr>
          <w:rFonts w:ascii="Arial" w:eastAsia="Arial Unicode MS" w:hAnsi="Arial" w:cs="Arial"/>
        </w:rPr>
        <w:t>: LEGISLAÇÃO APLICÁVEL</w:t>
      </w:r>
    </w:p>
    <w:p w:rsidR="00A40F62" w:rsidRPr="003E3E54" w:rsidRDefault="00860DEA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1</w:t>
      </w:r>
      <w:r w:rsidR="00AE77F9" w:rsidRPr="003E3E54">
        <w:rPr>
          <w:rFonts w:eastAsia="Arial Unicode MS" w:cs="Arial"/>
          <w:sz w:val="24"/>
          <w:szCs w:val="24"/>
        </w:rPr>
        <w:t>3</w:t>
      </w:r>
      <w:r w:rsidR="00A40F62" w:rsidRPr="003E3E54">
        <w:rPr>
          <w:rFonts w:eastAsia="Arial Unicode MS" w:cs="Arial"/>
          <w:sz w:val="24"/>
          <w:szCs w:val="24"/>
        </w:rPr>
        <w:t xml:space="preserve">.1. </w:t>
      </w:r>
      <w:r w:rsidR="00A40F62" w:rsidRPr="003E3E54">
        <w:rPr>
          <w:rFonts w:eastAsia="Arial Unicode MS" w:cs="Arial"/>
          <w:bCs/>
          <w:sz w:val="24"/>
          <w:szCs w:val="24"/>
        </w:rPr>
        <w:t>Aplica-se à execução deste contrato a Lei Federal nº. 13.303/16 e alterações posteriores, inclusive aos casos omissos, bem como as disposições constantes no Regulamento de Licitações, Contratos e Convênios da CESAMA (</w:t>
      </w:r>
      <w:r w:rsidR="00A40F62" w:rsidRPr="003E3E54">
        <w:rPr>
          <w:rFonts w:eastAsia="Arial Unicode MS"/>
          <w:bCs/>
          <w:sz w:val="24"/>
          <w:szCs w:val="24"/>
        </w:rPr>
        <w:t>30/06/2018)</w:t>
      </w:r>
      <w:r w:rsidR="00A40F62" w:rsidRPr="003E3E54">
        <w:rPr>
          <w:rFonts w:eastAsia="Arial Unicode MS" w:cs="Arial"/>
          <w:bCs/>
          <w:sz w:val="24"/>
          <w:szCs w:val="24"/>
        </w:rPr>
        <w:t xml:space="preserve">, disponível para consulta no site da CESAMA, no endereço eletrônico </w:t>
      </w:r>
      <w:hyperlink r:id="rId9" w:history="1">
        <w:r w:rsidR="00A40F62" w:rsidRPr="003E3E54">
          <w:rPr>
            <w:rStyle w:val="Hyperlink"/>
            <w:rFonts w:eastAsia="Arial Unicode MS" w:cs="Arial"/>
            <w:bCs/>
            <w:sz w:val="24"/>
            <w:szCs w:val="24"/>
          </w:rPr>
          <w:t>http://www.cesama.com.br/pdf/rilc.pdf</w:t>
        </w:r>
      </w:hyperlink>
      <w:r w:rsidR="00A40F62" w:rsidRPr="003E3E54">
        <w:rPr>
          <w:rFonts w:eastAsia="Arial Unicode MS" w:cs="Arial"/>
          <w:bCs/>
          <w:sz w:val="24"/>
          <w:szCs w:val="24"/>
        </w:rPr>
        <w:t>, bem como na legislação municipal civil e ambiental aplicáveis ao objeto deste Contrato</w:t>
      </w:r>
      <w:r w:rsidR="00940EE0" w:rsidRPr="003E3E54">
        <w:rPr>
          <w:rFonts w:eastAsia="Arial Unicode MS" w:cs="Arial"/>
          <w:bCs/>
          <w:sz w:val="24"/>
          <w:szCs w:val="24"/>
        </w:rPr>
        <w:t xml:space="preserve"> e:</w:t>
      </w:r>
    </w:p>
    <w:p w:rsidR="00940EE0" w:rsidRPr="003E3E54" w:rsidRDefault="00940EE0" w:rsidP="00940EE0">
      <w:pPr>
        <w:numPr>
          <w:ilvl w:val="0"/>
          <w:numId w:val="7"/>
        </w:numPr>
        <w:spacing w:before="120" w:line="360" w:lineRule="auto"/>
        <w:ind w:left="1134" w:hanging="283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Lei Federal nº. 9.991/00;</w:t>
      </w:r>
    </w:p>
    <w:p w:rsidR="00940EE0" w:rsidRPr="003E3E54" w:rsidRDefault="00940EE0" w:rsidP="00940EE0">
      <w:pPr>
        <w:numPr>
          <w:ilvl w:val="0"/>
          <w:numId w:val="33"/>
        </w:numPr>
        <w:spacing w:before="120" w:line="360" w:lineRule="auto"/>
        <w:ind w:left="1134" w:hanging="283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Lei Federal nº. 13.203/15;</w:t>
      </w:r>
    </w:p>
    <w:p w:rsidR="00940EE0" w:rsidRPr="003E3E54" w:rsidRDefault="00940EE0" w:rsidP="00940EE0">
      <w:pPr>
        <w:numPr>
          <w:ilvl w:val="0"/>
          <w:numId w:val="7"/>
        </w:numPr>
        <w:spacing w:before="120" w:line="360" w:lineRule="auto"/>
        <w:ind w:left="1134" w:hanging="283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 xml:space="preserve">Lei Federal nº 13.280/16; </w:t>
      </w:r>
    </w:p>
    <w:p w:rsidR="00940EE0" w:rsidRPr="003E3E54" w:rsidRDefault="00940EE0" w:rsidP="00940EE0">
      <w:pPr>
        <w:numPr>
          <w:ilvl w:val="0"/>
          <w:numId w:val="7"/>
        </w:numPr>
        <w:spacing w:before="120" w:line="360" w:lineRule="auto"/>
        <w:ind w:left="1134" w:hanging="283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Resolução Normativa nº556/13 da ANEEL; e</w:t>
      </w:r>
    </w:p>
    <w:p w:rsidR="00940EE0" w:rsidRPr="003E3E54" w:rsidRDefault="00940EE0" w:rsidP="00940EE0">
      <w:pPr>
        <w:numPr>
          <w:ilvl w:val="0"/>
          <w:numId w:val="7"/>
        </w:numPr>
        <w:spacing w:before="120" w:line="360" w:lineRule="auto"/>
        <w:ind w:left="1134" w:hanging="283"/>
        <w:rPr>
          <w:rFonts w:cs="Arial"/>
          <w:sz w:val="24"/>
          <w:szCs w:val="24"/>
        </w:rPr>
      </w:pPr>
      <w:r w:rsidRPr="003E3E54">
        <w:rPr>
          <w:rFonts w:cs="Arial"/>
          <w:sz w:val="24"/>
          <w:szCs w:val="24"/>
        </w:rPr>
        <w:t>Edital de Regulamento da Chamada Pública de Projetos PEE CEMIG e o Termo de Cooperação Técnica assinado entre a CESAMA e a CEMIG D.</w:t>
      </w:r>
    </w:p>
    <w:p w:rsidR="00A40F62" w:rsidRPr="003E3E54" w:rsidRDefault="00860DEA" w:rsidP="00A40F62">
      <w:pPr>
        <w:spacing w:before="120" w:line="360" w:lineRule="auto"/>
        <w:rPr>
          <w:sz w:val="24"/>
          <w:szCs w:val="24"/>
        </w:rPr>
      </w:pPr>
      <w:r w:rsidRPr="003E3E54">
        <w:rPr>
          <w:sz w:val="24"/>
          <w:szCs w:val="24"/>
        </w:rPr>
        <w:t>1</w:t>
      </w:r>
      <w:r w:rsidR="00AE77F9" w:rsidRPr="003E3E54">
        <w:rPr>
          <w:sz w:val="24"/>
          <w:szCs w:val="24"/>
        </w:rPr>
        <w:t>3</w:t>
      </w:r>
      <w:r w:rsidR="00C90931" w:rsidRPr="003E3E54">
        <w:rPr>
          <w:sz w:val="24"/>
          <w:szCs w:val="24"/>
        </w:rPr>
        <w:t>.</w:t>
      </w:r>
      <w:r w:rsidR="00A40F62" w:rsidRPr="003E3E54">
        <w:rPr>
          <w:sz w:val="24"/>
          <w:szCs w:val="24"/>
        </w:rPr>
        <w:t xml:space="preserve">2. Aplicam-se, ainda, os princípios e normas estabelecidos no Código de Conduta e Integridade da CESAMA, disponível para consulta no </w:t>
      </w:r>
      <w:r w:rsidR="00A40F62" w:rsidRPr="003E3E54">
        <w:rPr>
          <w:i/>
          <w:sz w:val="24"/>
          <w:szCs w:val="24"/>
        </w:rPr>
        <w:t>site</w:t>
      </w:r>
      <w:r w:rsidR="00A40F62" w:rsidRPr="003E3E54">
        <w:rPr>
          <w:sz w:val="24"/>
          <w:szCs w:val="24"/>
        </w:rPr>
        <w:t xml:space="preserve"> da CESAMA, no endereço eletrônico </w:t>
      </w:r>
      <w:hyperlink r:id="rId10" w:history="1">
        <w:r w:rsidR="00A40F62" w:rsidRPr="003E3E54">
          <w:rPr>
            <w:rStyle w:val="Hyperlink"/>
            <w:sz w:val="24"/>
            <w:szCs w:val="24"/>
          </w:rPr>
          <w:t>http://www.cesama.com.br/pdf/codigo_etica.pdf</w:t>
        </w:r>
      </w:hyperlink>
      <w:r w:rsidR="00A40F62" w:rsidRPr="003E3E54">
        <w:rPr>
          <w:sz w:val="24"/>
          <w:szCs w:val="24"/>
        </w:rPr>
        <w:t xml:space="preserve"> e as disposições da Lei Federal nº 12.846 de 01/08/2013.</w:t>
      </w:r>
    </w:p>
    <w:p w:rsidR="00A40F62" w:rsidRPr="003E3E54" w:rsidRDefault="00A40F62" w:rsidP="00A40F62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3E3E54">
        <w:rPr>
          <w:rFonts w:eastAsia="Arial Unicode MS"/>
          <w:b/>
          <w:color w:val="auto"/>
          <w:szCs w:val="24"/>
        </w:rPr>
        <w:t xml:space="preserve">CLÁUSULA DÉCIMA </w:t>
      </w:r>
      <w:r w:rsidR="00AE77F9" w:rsidRPr="003E3E54">
        <w:rPr>
          <w:rFonts w:eastAsia="Arial Unicode MS"/>
          <w:b/>
          <w:color w:val="auto"/>
          <w:szCs w:val="24"/>
        </w:rPr>
        <w:t>QUAR</w:t>
      </w:r>
      <w:r w:rsidR="00C90931" w:rsidRPr="003E3E54">
        <w:rPr>
          <w:rFonts w:eastAsia="Arial Unicode MS"/>
          <w:b/>
          <w:color w:val="auto"/>
          <w:szCs w:val="24"/>
        </w:rPr>
        <w:t>TA</w:t>
      </w:r>
      <w:r w:rsidRPr="003E3E54">
        <w:rPr>
          <w:rFonts w:eastAsia="Arial Unicode MS"/>
          <w:b/>
          <w:color w:val="auto"/>
          <w:szCs w:val="24"/>
        </w:rPr>
        <w:t>: FORO</w:t>
      </w:r>
    </w:p>
    <w:p w:rsidR="00A40F62" w:rsidRPr="003E3E54" w:rsidRDefault="00860DEA" w:rsidP="00A40F62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3E3E54">
        <w:rPr>
          <w:rFonts w:eastAsia="Arial Unicode MS"/>
          <w:bCs/>
          <w:color w:val="auto"/>
          <w:szCs w:val="24"/>
        </w:rPr>
        <w:t>1</w:t>
      </w:r>
      <w:r w:rsidR="00AE77F9" w:rsidRPr="003E3E54">
        <w:rPr>
          <w:rFonts w:eastAsia="Arial Unicode MS"/>
          <w:bCs/>
          <w:color w:val="auto"/>
          <w:szCs w:val="24"/>
        </w:rPr>
        <w:t>4</w:t>
      </w:r>
      <w:r w:rsidR="00A40F62" w:rsidRPr="003E3E54">
        <w:rPr>
          <w:rFonts w:eastAsia="Arial Unicode MS"/>
          <w:bCs/>
          <w:color w:val="auto"/>
          <w:szCs w:val="24"/>
        </w:rPr>
        <w:t xml:space="preserve">.1. As partes contratantes elegem o foro da sede da </w:t>
      </w:r>
      <w:proofErr w:type="spellStart"/>
      <w:r w:rsidR="00A40F62" w:rsidRPr="003E3E54">
        <w:rPr>
          <w:rFonts w:eastAsia="Arial Unicode MS"/>
          <w:bCs/>
          <w:color w:val="auto"/>
          <w:szCs w:val="24"/>
        </w:rPr>
        <w:t>Cesama</w:t>
      </w:r>
      <w:proofErr w:type="spellEnd"/>
      <w:r w:rsidR="00A40F62" w:rsidRPr="003E3E54">
        <w:rPr>
          <w:rFonts w:eastAsia="Arial Unicode MS"/>
          <w:bCs/>
          <w:color w:val="auto"/>
          <w:szCs w:val="24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A40F62" w:rsidRPr="003E3E54" w:rsidRDefault="00A40F62" w:rsidP="00A40F62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>Por estarem assim justos e contratados, lavrou-se este Contrato, que vai assinado pelas partes, na presença de duas testemunhas.</w:t>
      </w:r>
    </w:p>
    <w:p w:rsidR="00694A33" w:rsidRPr="003E3E54" w:rsidRDefault="00694A33" w:rsidP="00A40F62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p w:rsidR="00A40F62" w:rsidRPr="003E3E54" w:rsidRDefault="00A40F62" w:rsidP="00A40F62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  <w:r w:rsidRPr="003E3E54">
        <w:rPr>
          <w:rFonts w:eastAsia="Arial Unicode MS" w:cs="Arial"/>
          <w:sz w:val="24"/>
          <w:szCs w:val="24"/>
        </w:rPr>
        <w:t xml:space="preserve">Juiz de Fora, ......  </w:t>
      </w:r>
      <w:proofErr w:type="gramStart"/>
      <w:r w:rsidRPr="003E3E54">
        <w:rPr>
          <w:rFonts w:eastAsia="Arial Unicode MS" w:cs="Arial"/>
          <w:sz w:val="24"/>
          <w:szCs w:val="24"/>
        </w:rPr>
        <w:t>de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................... </w:t>
      </w:r>
      <w:proofErr w:type="gramStart"/>
      <w:r w:rsidRPr="003E3E54">
        <w:rPr>
          <w:rFonts w:eastAsia="Arial Unicode MS" w:cs="Arial"/>
          <w:sz w:val="24"/>
          <w:szCs w:val="24"/>
        </w:rPr>
        <w:t>de</w:t>
      </w:r>
      <w:proofErr w:type="gramEnd"/>
      <w:r w:rsidRPr="003E3E54">
        <w:rPr>
          <w:rFonts w:eastAsia="Arial Unicode MS" w:cs="Arial"/>
          <w:sz w:val="24"/>
          <w:szCs w:val="24"/>
        </w:rPr>
        <w:t xml:space="preserve"> 20....</w:t>
      </w:r>
    </w:p>
    <w:p w:rsidR="00694A33" w:rsidRPr="003E3E54" w:rsidRDefault="00694A33" w:rsidP="00A40F62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40F62" w:rsidRPr="003E3E54" w:rsidTr="002871FE">
        <w:trPr>
          <w:jc w:val="center"/>
        </w:trPr>
        <w:tc>
          <w:tcPr>
            <w:tcW w:w="5079" w:type="dxa"/>
          </w:tcPr>
          <w:p w:rsidR="00A40F62" w:rsidRPr="003E3E54" w:rsidRDefault="00A40F62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3E3E54">
              <w:rPr>
                <w:rFonts w:eastAsia="Arial Unicode MS" w:cs="Arial"/>
                <w:sz w:val="24"/>
                <w:szCs w:val="24"/>
              </w:rPr>
              <w:t>André Borges de Souza</w:t>
            </w:r>
          </w:p>
          <w:p w:rsidR="00A40F62" w:rsidRPr="003E3E54" w:rsidRDefault="00A40F62" w:rsidP="002871FE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3E3E54">
              <w:rPr>
                <w:rFonts w:eastAsia="Arial Unicode MS" w:cs="Arial"/>
                <w:bCs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A40F62" w:rsidRPr="003E3E54" w:rsidRDefault="00C84B2D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3E3E54">
              <w:rPr>
                <w:rFonts w:eastAsia="Arial Unicode MS" w:cs="Arial"/>
                <w:sz w:val="24"/>
                <w:szCs w:val="24"/>
              </w:rPr>
              <w:t xml:space="preserve">Nicolau </w:t>
            </w:r>
            <w:proofErr w:type="spellStart"/>
            <w:r w:rsidRPr="003E3E54">
              <w:rPr>
                <w:rFonts w:eastAsia="Arial Unicode MS" w:cs="Arial"/>
                <w:sz w:val="24"/>
                <w:szCs w:val="24"/>
              </w:rPr>
              <w:t>Lagrotta</w:t>
            </w:r>
            <w:proofErr w:type="spellEnd"/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  <w:proofErr w:type="spellStart"/>
            <w:r w:rsidRPr="003E3E54">
              <w:rPr>
                <w:rFonts w:eastAsia="Arial Unicode MS" w:cs="Arial"/>
                <w:sz w:val="24"/>
                <w:szCs w:val="24"/>
              </w:rPr>
              <w:t>Pittella</w:t>
            </w:r>
            <w:proofErr w:type="spellEnd"/>
          </w:p>
          <w:p w:rsidR="00A40F62" w:rsidRPr="003E3E54" w:rsidRDefault="00694A33" w:rsidP="002871FE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3E3E54">
              <w:rPr>
                <w:rFonts w:eastAsia="Arial Unicode MS" w:cs="Arial"/>
                <w:sz w:val="24"/>
                <w:szCs w:val="24"/>
              </w:rPr>
              <w:t xml:space="preserve">DEODE Inovação &amp; Eficiência </w:t>
            </w:r>
            <w:proofErr w:type="spellStart"/>
            <w:r w:rsidRPr="003E3E54">
              <w:rPr>
                <w:rFonts w:eastAsia="Arial Unicode MS" w:cs="Arial"/>
                <w:sz w:val="24"/>
                <w:szCs w:val="24"/>
              </w:rPr>
              <w:t>Ltda</w:t>
            </w:r>
            <w:proofErr w:type="spellEnd"/>
          </w:p>
        </w:tc>
      </w:tr>
    </w:tbl>
    <w:p w:rsidR="00A40F62" w:rsidRPr="003E3E54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  <w:u w:val="none"/>
        </w:rPr>
      </w:pPr>
    </w:p>
    <w:p w:rsidR="00A40F62" w:rsidRPr="009F770B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</w:rPr>
      </w:pPr>
      <w:r w:rsidRPr="003E3E54">
        <w:rPr>
          <w:rFonts w:eastAsia="Arial Unicode MS"/>
          <w:b w:val="0"/>
          <w:color w:val="auto"/>
          <w:szCs w:val="24"/>
          <w:u w:val="none"/>
        </w:rPr>
        <w:t>Testemunhas: _____________________</w:t>
      </w:r>
      <w:r w:rsidRPr="003E3E54">
        <w:rPr>
          <w:rFonts w:eastAsia="Arial Unicode MS"/>
          <w:b w:val="0"/>
          <w:color w:val="auto"/>
          <w:szCs w:val="24"/>
          <w:u w:val="none"/>
        </w:rPr>
        <w:tab/>
      </w:r>
      <w:r w:rsidRPr="003E3E54">
        <w:rPr>
          <w:rFonts w:eastAsia="Arial Unicode MS"/>
          <w:b w:val="0"/>
          <w:color w:val="auto"/>
          <w:szCs w:val="24"/>
          <w:u w:val="none"/>
        </w:rPr>
        <w:tab/>
        <w:t>_______________________</w:t>
      </w:r>
    </w:p>
    <w:p w:rsidR="00A40F62" w:rsidRPr="009F770B" w:rsidRDefault="00A40F62" w:rsidP="00A40F62">
      <w:pPr>
        <w:rPr>
          <w:sz w:val="24"/>
          <w:szCs w:val="24"/>
        </w:rPr>
      </w:pPr>
    </w:p>
    <w:sectPr w:rsidR="00A40F62" w:rsidRPr="009F770B" w:rsidSect="00694A33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01" w:rsidRDefault="00481901">
      <w:r>
        <w:separator/>
      </w:r>
    </w:p>
  </w:endnote>
  <w:endnote w:type="continuationSeparator" w:id="1">
    <w:p w:rsidR="00481901" w:rsidRDefault="0048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01" w:rsidRDefault="00481901" w:rsidP="00B77862">
    <w:pPr>
      <w:pStyle w:val="Cabealho"/>
      <w:tabs>
        <w:tab w:val="clear" w:pos="4419"/>
        <w:tab w:val="clear" w:pos="8838"/>
      </w:tabs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 xml:space="preserve">Companhia de Saneamento Municipal - </w:t>
    </w:r>
    <w:proofErr w:type="spellStart"/>
    <w:r>
      <w:rPr>
        <w:rFonts w:cs="Arial"/>
        <w:b/>
        <w:sz w:val="16"/>
        <w:szCs w:val="16"/>
      </w:rPr>
      <w:t>Cesama</w:t>
    </w:r>
    <w:proofErr w:type="spellEnd"/>
  </w:p>
  <w:p w:rsidR="00481901" w:rsidRPr="00DC08CD" w:rsidRDefault="00481901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481901" w:rsidRPr="00DC08CD" w:rsidRDefault="00481901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0" t="0" r="0" b="6985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01" w:rsidRDefault="00481901">
      <w:r>
        <w:separator/>
      </w:r>
    </w:p>
  </w:footnote>
  <w:footnote w:type="continuationSeparator" w:id="1">
    <w:p w:rsidR="00481901" w:rsidRDefault="00481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01" w:rsidRDefault="004819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1901" w:rsidRDefault="004819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01" w:rsidRDefault="00481901" w:rsidP="00DE135D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9" name="Imagem 9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6EA5552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BF360314">
      <w:start w:val="1"/>
      <w:numFmt w:val="upperLetter"/>
      <w:lvlText w:val="%3)"/>
      <w:lvlJc w:val="left"/>
      <w:pPr>
        <w:ind w:left="319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A0E43"/>
    <w:multiLevelType w:val="multilevel"/>
    <w:tmpl w:val="E0AA691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0B1561E"/>
    <w:multiLevelType w:val="multilevel"/>
    <w:tmpl w:val="2D4651A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225D7BB2"/>
    <w:multiLevelType w:val="multilevel"/>
    <w:tmpl w:val="39561B7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3191B"/>
    <w:multiLevelType w:val="hybridMultilevel"/>
    <w:tmpl w:val="F52423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0C5A1C"/>
    <w:multiLevelType w:val="multilevel"/>
    <w:tmpl w:val="50CC04E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44257C47"/>
    <w:multiLevelType w:val="multilevel"/>
    <w:tmpl w:val="01823172"/>
    <w:lvl w:ilvl="0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32927"/>
    <w:multiLevelType w:val="multilevel"/>
    <w:tmpl w:val="015691A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49B55E4A"/>
    <w:multiLevelType w:val="multilevel"/>
    <w:tmpl w:val="176C02C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C77E9"/>
    <w:multiLevelType w:val="multilevel"/>
    <w:tmpl w:val="E786C08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0">
    <w:nsid w:val="671E4222"/>
    <w:multiLevelType w:val="multilevel"/>
    <w:tmpl w:val="952C3E80"/>
    <w:lvl w:ilvl="0">
      <w:start w:val="11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44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5"/>
  </w:num>
  <w:num w:numId="3">
    <w:abstractNumId w:val="46"/>
  </w:num>
  <w:num w:numId="4">
    <w:abstractNumId w:val="41"/>
  </w:num>
  <w:num w:numId="5">
    <w:abstractNumId w:val="44"/>
  </w:num>
  <w:num w:numId="6">
    <w:abstractNumId w:val="31"/>
  </w:num>
  <w:num w:numId="7">
    <w:abstractNumId w:val="10"/>
  </w:num>
  <w:num w:numId="8">
    <w:abstractNumId w:val="47"/>
  </w:num>
  <w:num w:numId="9">
    <w:abstractNumId w:val="12"/>
  </w:num>
  <w:num w:numId="10">
    <w:abstractNumId w:val="39"/>
  </w:num>
  <w:num w:numId="11">
    <w:abstractNumId w:val="9"/>
  </w:num>
  <w:num w:numId="12">
    <w:abstractNumId w:val="43"/>
  </w:num>
  <w:num w:numId="13">
    <w:abstractNumId w:val="5"/>
  </w:num>
  <w:num w:numId="14">
    <w:abstractNumId w:val="22"/>
  </w:num>
  <w:num w:numId="15">
    <w:abstractNumId w:val="11"/>
  </w:num>
  <w:num w:numId="16">
    <w:abstractNumId w:val="21"/>
  </w:num>
  <w:num w:numId="17">
    <w:abstractNumId w:val="26"/>
  </w:num>
  <w:num w:numId="18">
    <w:abstractNumId w:val="32"/>
  </w:num>
  <w:num w:numId="19">
    <w:abstractNumId w:val="7"/>
  </w:num>
  <w:num w:numId="20">
    <w:abstractNumId w:val="8"/>
  </w:num>
  <w:num w:numId="21">
    <w:abstractNumId w:val="20"/>
  </w:num>
  <w:num w:numId="22">
    <w:abstractNumId w:val="36"/>
  </w:num>
  <w:num w:numId="23">
    <w:abstractNumId w:val="19"/>
  </w:num>
  <w:num w:numId="24">
    <w:abstractNumId w:val="38"/>
  </w:num>
  <w:num w:numId="25">
    <w:abstractNumId w:val="42"/>
  </w:num>
  <w:num w:numId="26">
    <w:abstractNumId w:val="33"/>
  </w:num>
  <w:num w:numId="27">
    <w:abstractNumId w:val="6"/>
  </w:num>
  <w:num w:numId="28">
    <w:abstractNumId w:val="34"/>
  </w:num>
  <w:num w:numId="29">
    <w:abstractNumId w:val="27"/>
  </w:num>
  <w:num w:numId="30">
    <w:abstractNumId w:val="24"/>
  </w:num>
  <w:num w:numId="31">
    <w:abstractNumId w:val="14"/>
  </w:num>
  <w:num w:numId="32">
    <w:abstractNumId w:val="18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6"/>
  </w:num>
  <w:num w:numId="36">
    <w:abstractNumId w:val="25"/>
  </w:num>
  <w:num w:numId="37">
    <w:abstractNumId w:val="23"/>
  </w:num>
  <w:num w:numId="38">
    <w:abstractNumId w:val="17"/>
  </w:num>
  <w:num w:numId="39">
    <w:abstractNumId w:val="28"/>
  </w:num>
  <w:num w:numId="40">
    <w:abstractNumId w:val="35"/>
  </w:num>
  <w:num w:numId="41">
    <w:abstractNumId w:val="13"/>
  </w:num>
  <w:num w:numId="42">
    <w:abstractNumId w:val="1"/>
  </w:num>
  <w:num w:numId="43">
    <w:abstractNumId w:val="40"/>
  </w:num>
  <w:num w:numId="44">
    <w:abstractNumId w:val="29"/>
  </w:num>
  <w:num w:numId="45">
    <w:abstractNumId w:val="30"/>
  </w:num>
  <w:num w:numId="4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07B85"/>
    <w:rsid w:val="00011BF1"/>
    <w:rsid w:val="00012635"/>
    <w:rsid w:val="00012D24"/>
    <w:rsid w:val="00012D89"/>
    <w:rsid w:val="00013AC4"/>
    <w:rsid w:val="00016767"/>
    <w:rsid w:val="00020938"/>
    <w:rsid w:val="0002182B"/>
    <w:rsid w:val="00022214"/>
    <w:rsid w:val="000223BC"/>
    <w:rsid w:val="00022C3D"/>
    <w:rsid w:val="000242D2"/>
    <w:rsid w:val="00025968"/>
    <w:rsid w:val="00026C4F"/>
    <w:rsid w:val="000341F5"/>
    <w:rsid w:val="00034EBA"/>
    <w:rsid w:val="00034F5B"/>
    <w:rsid w:val="00035B0E"/>
    <w:rsid w:val="00041984"/>
    <w:rsid w:val="00042A34"/>
    <w:rsid w:val="00042B65"/>
    <w:rsid w:val="000462A6"/>
    <w:rsid w:val="000477AE"/>
    <w:rsid w:val="00050576"/>
    <w:rsid w:val="000514D4"/>
    <w:rsid w:val="00052465"/>
    <w:rsid w:val="000529ED"/>
    <w:rsid w:val="0005421D"/>
    <w:rsid w:val="0005425E"/>
    <w:rsid w:val="00056DF5"/>
    <w:rsid w:val="000606A4"/>
    <w:rsid w:val="000620C8"/>
    <w:rsid w:val="00064E3E"/>
    <w:rsid w:val="000713D6"/>
    <w:rsid w:val="00071A3D"/>
    <w:rsid w:val="00072F02"/>
    <w:rsid w:val="00075ADF"/>
    <w:rsid w:val="000778E9"/>
    <w:rsid w:val="00080458"/>
    <w:rsid w:val="0008051A"/>
    <w:rsid w:val="00084B1A"/>
    <w:rsid w:val="00086FA1"/>
    <w:rsid w:val="000876B7"/>
    <w:rsid w:val="00090A31"/>
    <w:rsid w:val="00090C52"/>
    <w:rsid w:val="00091F5A"/>
    <w:rsid w:val="000951FD"/>
    <w:rsid w:val="00095764"/>
    <w:rsid w:val="000A3836"/>
    <w:rsid w:val="000A4BA6"/>
    <w:rsid w:val="000A6617"/>
    <w:rsid w:val="000A7FB7"/>
    <w:rsid w:val="000B046D"/>
    <w:rsid w:val="000B085C"/>
    <w:rsid w:val="000B15B6"/>
    <w:rsid w:val="000B3AC8"/>
    <w:rsid w:val="000B6D13"/>
    <w:rsid w:val="000C0AA1"/>
    <w:rsid w:val="000C232B"/>
    <w:rsid w:val="000C3042"/>
    <w:rsid w:val="000C351C"/>
    <w:rsid w:val="000D114B"/>
    <w:rsid w:val="000D158D"/>
    <w:rsid w:val="000D4AA1"/>
    <w:rsid w:val="000D5B47"/>
    <w:rsid w:val="000E332E"/>
    <w:rsid w:val="000E3D0B"/>
    <w:rsid w:val="000E6267"/>
    <w:rsid w:val="000E6B69"/>
    <w:rsid w:val="000F05AA"/>
    <w:rsid w:val="000F3EF0"/>
    <w:rsid w:val="000F688B"/>
    <w:rsid w:val="00104E00"/>
    <w:rsid w:val="00112521"/>
    <w:rsid w:val="001160D9"/>
    <w:rsid w:val="00123D84"/>
    <w:rsid w:val="0012602B"/>
    <w:rsid w:val="001274F2"/>
    <w:rsid w:val="00130DCE"/>
    <w:rsid w:val="00132715"/>
    <w:rsid w:val="00134738"/>
    <w:rsid w:val="001352C5"/>
    <w:rsid w:val="00135809"/>
    <w:rsid w:val="00140309"/>
    <w:rsid w:val="00140911"/>
    <w:rsid w:val="00141562"/>
    <w:rsid w:val="00142A08"/>
    <w:rsid w:val="00143A4F"/>
    <w:rsid w:val="00151CE1"/>
    <w:rsid w:val="00155C17"/>
    <w:rsid w:val="001562F7"/>
    <w:rsid w:val="00162AE3"/>
    <w:rsid w:val="00164A42"/>
    <w:rsid w:val="001700BE"/>
    <w:rsid w:val="001712BA"/>
    <w:rsid w:val="00171F3A"/>
    <w:rsid w:val="0017234E"/>
    <w:rsid w:val="00173937"/>
    <w:rsid w:val="001772AD"/>
    <w:rsid w:val="00183292"/>
    <w:rsid w:val="00183713"/>
    <w:rsid w:val="00183760"/>
    <w:rsid w:val="00183834"/>
    <w:rsid w:val="00186539"/>
    <w:rsid w:val="00186724"/>
    <w:rsid w:val="00186BBF"/>
    <w:rsid w:val="0018794D"/>
    <w:rsid w:val="00194D39"/>
    <w:rsid w:val="0019505A"/>
    <w:rsid w:val="001954C7"/>
    <w:rsid w:val="001B200D"/>
    <w:rsid w:val="001B4FBF"/>
    <w:rsid w:val="001C399F"/>
    <w:rsid w:val="001C730C"/>
    <w:rsid w:val="001C74E8"/>
    <w:rsid w:val="001D0E6F"/>
    <w:rsid w:val="001D25E2"/>
    <w:rsid w:val="001D4A49"/>
    <w:rsid w:val="001D5B9C"/>
    <w:rsid w:val="001E163F"/>
    <w:rsid w:val="001E1A42"/>
    <w:rsid w:val="001E307E"/>
    <w:rsid w:val="001E3C36"/>
    <w:rsid w:val="001F30F7"/>
    <w:rsid w:val="001F70FA"/>
    <w:rsid w:val="00200A82"/>
    <w:rsid w:val="00201358"/>
    <w:rsid w:val="00202FE5"/>
    <w:rsid w:val="00204E9A"/>
    <w:rsid w:val="00204EBE"/>
    <w:rsid w:val="00205837"/>
    <w:rsid w:val="002128D3"/>
    <w:rsid w:val="00212E56"/>
    <w:rsid w:val="00214B3D"/>
    <w:rsid w:val="002207BC"/>
    <w:rsid w:val="0022193C"/>
    <w:rsid w:val="00221B08"/>
    <w:rsid w:val="00222CEA"/>
    <w:rsid w:val="00224C60"/>
    <w:rsid w:val="00225035"/>
    <w:rsid w:val="00234D3B"/>
    <w:rsid w:val="002362FD"/>
    <w:rsid w:val="00242220"/>
    <w:rsid w:val="002444E9"/>
    <w:rsid w:val="0024544E"/>
    <w:rsid w:val="00250970"/>
    <w:rsid w:val="0025409B"/>
    <w:rsid w:val="00255D21"/>
    <w:rsid w:val="00260842"/>
    <w:rsid w:val="00261551"/>
    <w:rsid w:val="002634D0"/>
    <w:rsid w:val="0027600B"/>
    <w:rsid w:val="00276E8F"/>
    <w:rsid w:val="00277346"/>
    <w:rsid w:val="00281CEB"/>
    <w:rsid w:val="00286E97"/>
    <w:rsid w:val="002871FE"/>
    <w:rsid w:val="0028735B"/>
    <w:rsid w:val="0028737F"/>
    <w:rsid w:val="002918E8"/>
    <w:rsid w:val="0029252C"/>
    <w:rsid w:val="00292804"/>
    <w:rsid w:val="00294112"/>
    <w:rsid w:val="00294A70"/>
    <w:rsid w:val="002955AA"/>
    <w:rsid w:val="002956FC"/>
    <w:rsid w:val="00296284"/>
    <w:rsid w:val="002968AF"/>
    <w:rsid w:val="002A0A54"/>
    <w:rsid w:val="002A235A"/>
    <w:rsid w:val="002B5C67"/>
    <w:rsid w:val="002B70E0"/>
    <w:rsid w:val="002C195C"/>
    <w:rsid w:val="002C5C80"/>
    <w:rsid w:val="002C6195"/>
    <w:rsid w:val="002C6AB8"/>
    <w:rsid w:val="002D0096"/>
    <w:rsid w:val="002D2BCB"/>
    <w:rsid w:val="002D2C74"/>
    <w:rsid w:val="002D2D22"/>
    <w:rsid w:val="002D48AF"/>
    <w:rsid w:val="002D585C"/>
    <w:rsid w:val="002D58B4"/>
    <w:rsid w:val="002D5E84"/>
    <w:rsid w:val="002E1892"/>
    <w:rsid w:val="002E30DC"/>
    <w:rsid w:val="002E39C0"/>
    <w:rsid w:val="002E523A"/>
    <w:rsid w:val="00300188"/>
    <w:rsid w:val="00301FAE"/>
    <w:rsid w:val="00303B17"/>
    <w:rsid w:val="00305E9F"/>
    <w:rsid w:val="003074E7"/>
    <w:rsid w:val="00310E0C"/>
    <w:rsid w:val="0031380D"/>
    <w:rsid w:val="00313A42"/>
    <w:rsid w:val="003151DD"/>
    <w:rsid w:val="00315AFC"/>
    <w:rsid w:val="00315CB0"/>
    <w:rsid w:val="003167FE"/>
    <w:rsid w:val="00317051"/>
    <w:rsid w:val="00317651"/>
    <w:rsid w:val="003178EF"/>
    <w:rsid w:val="00317C57"/>
    <w:rsid w:val="003220B7"/>
    <w:rsid w:val="003257B4"/>
    <w:rsid w:val="00331747"/>
    <w:rsid w:val="00332616"/>
    <w:rsid w:val="0033360E"/>
    <w:rsid w:val="00336569"/>
    <w:rsid w:val="00336DBD"/>
    <w:rsid w:val="0034111D"/>
    <w:rsid w:val="00343875"/>
    <w:rsid w:val="00343EE0"/>
    <w:rsid w:val="00345C12"/>
    <w:rsid w:val="00346DD9"/>
    <w:rsid w:val="0035048C"/>
    <w:rsid w:val="00354870"/>
    <w:rsid w:val="003572D3"/>
    <w:rsid w:val="0036062F"/>
    <w:rsid w:val="00361193"/>
    <w:rsid w:val="003614F6"/>
    <w:rsid w:val="00364175"/>
    <w:rsid w:val="003647CA"/>
    <w:rsid w:val="00365A71"/>
    <w:rsid w:val="00365D37"/>
    <w:rsid w:val="00365E72"/>
    <w:rsid w:val="0036619E"/>
    <w:rsid w:val="00370B63"/>
    <w:rsid w:val="00370F75"/>
    <w:rsid w:val="00371800"/>
    <w:rsid w:val="0037249A"/>
    <w:rsid w:val="00372F62"/>
    <w:rsid w:val="00373FA4"/>
    <w:rsid w:val="00376D76"/>
    <w:rsid w:val="0037730C"/>
    <w:rsid w:val="00377A23"/>
    <w:rsid w:val="00384F1C"/>
    <w:rsid w:val="0038575B"/>
    <w:rsid w:val="003909EA"/>
    <w:rsid w:val="00392524"/>
    <w:rsid w:val="003A2B28"/>
    <w:rsid w:val="003A3830"/>
    <w:rsid w:val="003A38BF"/>
    <w:rsid w:val="003A6799"/>
    <w:rsid w:val="003A71E7"/>
    <w:rsid w:val="003B5E3B"/>
    <w:rsid w:val="003B5E7A"/>
    <w:rsid w:val="003B5EC7"/>
    <w:rsid w:val="003B6B69"/>
    <w:rsid w:val="003C046E"/>
    <w:rsid w:val="003C7D88"/>
    <w:rsid w:val="003D60FC"/>
    <w:rsid w:val="003E0FE6"/>
    <w:rsid w:val="003E3E54"/>
    <w:rsid w:val="003E4F6E"/>
    <w:rsid w:val="003E592A"/>
    <w:rsid w:val="003F2224"/>
    <w:rsid w:val="003F3F0E"/>
    <w:rsid w:val="003F4904"/>
    <w:rsid w:val="003F63C4"/>
    <w:rsid w:val="00401725"/>
    <w:rsid w:val="00403869"/>
    <w:rsid w:val="004070D1"/>
    <w:rsid w:val="00407A4C"/>
    <w:rsid w:val="00412204"/>
    <w:rsid w:val="004143D0"/>
    <w:rsid w:val="0041449A"/>
    <w:rsid w:val="00414773"/>
    <w:rsid w:val="004154E1"/>
    <w:rsid w:val="00420174"/>
    <w:rsid w:val="0042214D"/>
    <w:rsid w:val="00432517"/>
    <w:rsid w:val="004351D3"/>
    <w:rsid w:val="00437CB6"/>
    <w:rsid w:val="004422C8"/>
    <w:rsid w:val="00445010"/>
    <w:rsid w:val="004456B0"/>
    <w:rsid w:val="00445EE5"/>
    <w:rsid w:val="0044600E"/>
    <w:rsid w:val="0045105E"/>
    <w:rsid w:val="00453682"/>
    <w:rsid w:val="00453D39"/>
    <w:rsid w:val="0045681F"/>
    <w:rsid w:val="00460C81"/>
    <w:rsid w:val="00460EA4"/>
    <w:rsid w:val="00461FC4"/>
    <w:rsid w:val="00467B6C"/>
    <w:rsid w:val="00472042"/>
    <w:rsid w:val="00472495"/>
    <w:rsid w:val="00481901"/>
    <w:rsid w:val="004841B5"/>
    <w:rsid w:val="00487AB1"/>
    <w:rsid w:val="0049181F"/>
    <w:rsid w:val="00491C2E"/>
    <w:rsid w:val="004946F8"/>
    <w:rsid w:val="004967B8"/>
    <w:rsid w:val="004A11D7"/>
    <w:rsid w:val="004A1859"/>
    <w:rsid w:val="004A765C"/>
    <w:rsid w:val="004B3F8B"/>
    <w:rsid w:val="004B5223"/>
    <w:rsid w:val="004B670C"/>
    <w:rsid w:val="004B6A5E"/>
    <w:rsid w:val="004C0428"/>
    <w:rsid w:val="004C0A61"/>
    <w:rsid w:val="004C2AB4"/>
    <w:rsid w:val="004C30A3"/>
    <w:rsid w:val="004C3105"/>
    <w:rsid w:val="004C529A"/>
    <w:rsid w:val="004C57A1"/>
    <w:rsid w:val="004C5B78"/>
    <w:rsid w:val="004D142B"/>
    <w:rsid w:val="004E0486"/>
    <w:rsid w:val="004E5E45"/>
    <w:rsid w:val="004E6BFB"/>
    <w:rsid w:val="004E733C"/>
    <w:rsid w:val="004F0024"/>
    <w:rsid w:val="004F2E49"/>
    <w:rsid w:val="004F54F5"/>
    <w:rsid w:val="004F7295"/>
    <w:rsid w:val="004F7A1E"/>
    <w:rsid w:val="00500CC7"/>
    <w:rsid w:val="00502F72"/>
    <w:rsid w:val="0050393A"/>
    <w:rsid w:val="00504004"/>
    <w:rsid w:val="005070CA"/>
    <w:rsid w:val="005105F0"/>
    <w:rsid w:val="0051210E"/>
    <w:rsid w:val="0051631F"/>
    <w:rsid w:val="00517333"/>
    <w:rsid w:val="0051754C"/>
    <w:rsid w:val="005208BA"/>
    <w:rsid w:val="00522C22"/>
    <w:rsid w:val="00523856"/>
    <w:rsid w:val="00523873"/>
    <w:rsid w:val="00523A12"/>
    <w:rsid w:val="00523C6A"/>
    <w:rsid w:val="005267C0"/>
    <w:rsid w:val="00533148"/>
    <w:rsid w:val="005337C9"/>
    <w:rsid w:val="005340D7"/>
    <w:rsid w:val="00537DA7"/>
    <w:rsid w:val="00541789"/>
    <w:rsid w:val="0054331E"/>
    <w:rsid w:val="00543502"/>
    <w:rsid w:val="00547498"/>
    <w:rsid w:val="005562AF"/>
    <w:rsid w:val="00560663"/>
    <w:rsid w:val="0056275C"/>
    <w:rsid w:val="00562E8E"/>
    <w:rsid w:val="00563DC4"/>
    <w:rsid w:val="0056468F"/>
    <w:rsid w:val="0056641E"/>
    <w:rsid w:val="005728C9"/>
    <w:rsid w:val="0057444B"/>
    <w:rsid w:val="005804CF"/>
    <w:rsid w:val="0058088B"/>
    <w:rsid w:val="00581250"/>
    <w:rsid w:val="0058422F"/>
    <w:rsid w:val="005847F4"/>
    <w:rsid w:val="0059391D"/>
    <w:rsid w:val="005949D5"/>
    <w:rsid w:val="00595AEB"/>
    <w:rsid w:val="00595FBD"/>
    <w:rsid w:val="00597912"/>
    <w:rsid w:val="005B06B3"/>
    <w:rsid w:val="005B2E0D"/>
    <w:rsid w:val="005B33E5"/>
    <w:rsid w:val="005B4E8E"/>
    <w:rsid w:val="005C0F28"/>
    <w:rsid w:val="005C2A03"/>
    <w:rsid w:val="005C46B4"/>
    <w:rsid w:val="005C55D2"/>
    <w:rsid w:val="005D0EE1"/>
    <w:rsid w:val="005D1C75"/>
    <w:rsid w:val="005D21EF"/>
    <w:rsid w:val="005D250C"/>
    <w:rsid w:val="005D3196"/>
    <w:rsid w:val="005D4513"/>
    <w:rsid w:val="005D55F3"/>
    <w:rsid w:val="005D649E"/>
    <w:rsid w:val="005D6550"/>
    <w:rsid w:val="005E0F74"/>
    <w:rsid w:val="005E1E36"/>
    <w:rsid w:val="005F14B0"/>
    <w:rsid w:val="005F1A93"/>
    <w:rsid w:val="005F1FB9"/>
    <w:rsid w:val="005F2940"/>
    <w:rsid w:val="005F2A17"/>
    <w:rsid w:val="005F2AA1"/>
    <w:rsid w:val="005F33C5"/>
    <w:rsid w:val="005F48B4"/>
    <w:rsid w:val="005F6DC9"/>
    <w:rsid w:val="00600D48"/>
    <w:rsid w:val="00600E45"/>
    <w:rsid w:val="00603204"/>
    <w:rsid w:val="00603455"/>
    <w:rsid w:val="00603AAB"/>
    <w:rsid w:val="0060414B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1632"/>
    <w:rsid w:val="006425B3"/>
    <w:rsid w:val="0064759A"/>
    <w:rsid w:val="00650D44"/>
    <w:rsid w:val="00650E8D"/>
    <w:rsid w:val="0065193A"/>
    <w:rsid w:val="006558BD"/>
    <w:rsid w:val="006558E0"/>
    <w:rsid w:val="00656BEB"/>
    <w:rsid w:val="00662622"/>
    <w:rsid w:val="00664D0D"/>
    <w:rsid w:val="00665315"/>
    <w:rsid w:val="00667503"/>
    <w:rsid w:val="006709A6"/>
    <w:rsid w:val="00670D7F"/>
    <w:rsid w:val="006760A9"/>
    <w:rsid w:val="00680EC4"/>
    <w:rsid w:val="00681776"/>
    <w:rsid w:val="00681FF7"/>
    <w:rsid w:val="00684679"/>
    <w:rsid w:val="006846E6"/>
    <w:rsid w:val="00686065"/>
    <w:rsid w:val="00690A1C"/>
    <w:rsid w:val="00690A89"/>
    <w:rsid w:val="00694451"/>
    <w:rsid w:val="006946CE"/>
    <w:rsid w:val="00694A33"/>
    <w:rsid w:val="00694C09"/>
    <w:rsid w:val="0069581D"/>
    <w:rsid w:val="0069799A"/>
    <w:rsid w:val="006A350B"/>
    <w:rsid w:val="006A3FEE"/>
    <w:rsid w:val="006A68CD"/>
    <w:rsid w:val="006B08C4"/>
    <w:rsid w:val="006B0DAB"/>
    <w:rsid w:val="006C15AC"/>
    <w:rsid w:val="006C46FC"/>
    <w:rsid w:val="006C4B45"/>
    <w:rsid w:val="006C6759"/>
    <w:rsid w:val="006C7155"/>
    <w:rsid w:val="006D1588"/>
    <w:rsid w:val="006D4C7B"/>
    <w:rsid w:val="006D4E4F"/>
    <w:rsid w:val="006D5480"/>
    <w:rsid w:val="006D6A2F"/>
    <w:rsid w:val="006E26AF"/>
    <w:rsid w:val="006E3B2E"/>
    <w:rsid w:val="006E3E43"/>
    <w:rsid w:val="006E54DA"/>
    <w:rsid w:val="006E5E72"/>
    <w:rsid w:val="006F1FEE"/>
    <w:rsid w:val="006F59B2"/>
    <w:rsid w:val="00701F83"/>
    <w:rsid w:val="00702A0C"/>
    <w:rsid w:val="00703006"/>
    <w:rsid w:val="0070385F"/>
    <w:rsid w:val="007043A1"/>
    <w:rsid w:val="0070484F"/>
    <w:rsid w:val="00704B6D"/>
    <w:rsid w:val="007051C2"/>
    <w:rsid w:val="00707B00"/>
    <w:rsid w:val="00710208"/>
    <w:rsid w:val="00713C59"/>
    <w:rsid w:val="0071476F"/>
    <w:rsid w:val="00716F6B"/>
    <w:rsid w:val="00720C22"/>
    <w:rsid w:val="00721323"/>
    <w:rsid w:val="007232BC"/>
    <w:rsid w:val="007266C6"/>
    <w:rsid w:val="0073051B"/>
    <w:rsid w:val="00731F5D"/>
    <w:rsid w:val="00734693"/>
    <w:rsid w:val="007350D9"/>
    <w:rsid w:val="00735A15"/>
    <w:rsid w:val="0073795C"/>
    <w:rsid w:val="00737F91"/>
    <w:rsid w:val="00744DE0"/>
    <w:rsid w:val="00746AE7"/>
    <w:rsid w:val="00754468"/>
    <w:rsid w:val="0075688D"/>
    <w:rsid w:val="00756995"/>
    <w:rsid w:val="007604C9"/>
    <w:rsid w:val="007652F2"/>
    <w:rsid w:val="0076718F"/>
    <w:rsid w:val="00770B74"/>
    <w:rsid w:val="00770EB4"/>
    <w:rsid w:val="007749A3"/>
    <w:rsid w:val="007751B5"/>
    <w:rsid w:val="00781036"/>
    <w:rsid w:val="00781306"/>
    <w:rsid w:val="007824C8"/>
    <w:rsid w:val="007835F8"/>
    <w:rsid w:val="00784A9B"/>
    <w:rsid w:val="00790516"/>
    <w:rsid w:val="00793391"/>
    <w:rsid w:val="007934C0"/>
    <w:rsid w:val="00795CF2"/>
    <w:rsid w:val="007969A2"/>
    <w:rsid w:val="007A09B4"/>
    <w:rsid w:val="007A1577"/>
    <w:rsid w:val="007A49C0"/>
    <w:rsid w:val="007B474D"/>
    <w:rsid w:val="007B7D3D"/>
    <w:rsid w:val="007C3CE0"/>
    <w:rsid w:val="007C4E0C"/>
    <w:rsid w:val="007C5ED9"/>
    <w:rsid w:val="007D0DCA"/>
    <w:rsid w:val="007D13BF"/>
    <w:rsid w:val="007D23C5"/>
    <w:rsid w:val="007D2742"/>
    <w:rsid w:val="007D4CA0"/>
    <w:rsid w:val="007D5FD5"/>
    <w:rsid w:val="007E0EC8"/>
    <w:rsid w:val="007E17EE"/>
    <w:rsid w:val="007F4A0F"/>
    <w:rsid w:val="007F5EBC"/>
    <w:rsid w:val="007F6D09"/>
    <w:rsid w:val="007F75B3"/>
    <w:rsid w:val="00800BAA"/>
    <w:rsid w:val="00801EB4"/>
    <w:rsid w:val="008048B2"/>
    <w:rsid w:val="00804F10"/>
    <w:rsid w:val="00805E39"/>
    <w:rsid w:val="00810CAE"/>
    <w:rsid w:val="00811CCD"/>
    <w:rsid w:val="00813B26"/>
    <w:rsid w:val="00817F3F"/>
    <w:rsid w:val="00820C5A"/>
    <w:rsid w:val="008236E9"/>
    <w:rsid w:val="00825417"/>
    <w:rsid w:val="00835D29"/>
    <w:rsid w:val="00836305"/>
    <w:rsid w:val="008421DA"/>
    <w:rsid w:val="00842659"/>
    <w:rsid w:val="008440F0"/>
    <w:rsid w:val="008462FE"/>
    <w:rsid w:val="00856066"/>
    <w:rsid w:val="00860CAF"/>
    <w:rsid w:val="00860DEA"/>
    <w:rsid w:val="008619F9"/>
    <w:rsid w:val="00861B96"/>
    <w:rsid w:val="00863EB6"/>
    <w:rsid w:val="0086403E"/>
    <w:rsid w:val="008651B8"/>
    <w:rsid w:val="00870861"/>
    <w:rsid w:val="0087099E"/>
    <w:rsid w:val="00874FA4"/>
    <w:rsid w:val="00876383"/>
    <w:rsid w:val="008805F6"/>
    <w:rsid w:val="00884A40"/>
    <w:rsid w:val="008911C0"/>
    <w:rsid w:val="00891511"/>
    <w:rsid w:val="008A1758"/>
    <w:rsid w:val="008A1E62"/>
    <w:rsid w:val="008A373B"/>
    <w:rsid w:val="008A54D4"/>
    <w:rsid w:val="008B0139"/>
    <w:rsid w:val="008B031B"/>
    <w:rsid w:val="008C0BEC"/>
    <w:rsid w:val="008C1E4D"/>
    <w:rsid w:val="008C45B9"/>
    <w:rsid w:val="008C6FC5"/>
    <w:rsid w:val="008D10FB"/>
    <w:rsid w:val="008E0907"/>
    <w:rsid w:val="008E1393"/>
    <w:rsid w:val="008E2ED8"/>
    <w:rsid w:val="008E608F"/>
    <w:rsid w:val="008E649D"/>
    <w:rsid w:val="008F2DC5"/>
    <w:rsid w:val="008F4AEA"/>
    <w:rsid w:val="008F62ED"/>
    <w:rsid w:val="008F6F81"/>
    <w:rsid w:val="009013A9"/>
    <w:rsid w:val="00902779"/>
    <w:rsid w:val="00910204"/>
    <w:rsid w:val="00910431"/>
    <w:rsid w:val="00911BA2"/>
    <w:rsid w:val="0091384C"/>
    <w:rsid w:val="00913AEA"/>
    <w:rsid w:val="00913CCC"/>
    <w:rsid w:val="00922C31"/>
    <w:rsid w:val="00923D08"/>
    <w:rsid w:val="009251E9"/>
    <w:rsid w:val="00930638"/>
    <w:rsid w:val="009316A8"/>
    <w:rsid w:val="00937598"/>
    <w:rsid w:val="00940870"/>
    <w:rsid w:val="00940EE0"/>
    <w:rsid w:val="00941D30"/>
    <w:rsid w:val="009424CF"/>
    <w:rsid w:val="009463F6"/>
    <w:rsid w:val="0095253D"/>
    <w:rsid w:val="0095302D"/>
    <w:rsid w:val="009563E3"/>
    <w:rsid w:val="00960095"/>
    <w:rsid w:val="0096564A"/>
    <w:rsid w:val="009663F9"/>
    <w:rsid w:val="00967005"/>
    <w:rsid w:val="00970A82"/>
    <w:rsid w:val="00972006"/>
    <w:rsid w:val="00975ECE"/>
    <w:rsid w:val="0098644C"/>
    <w:rsid w:val="00986A7D"/>
    <w:rsid w:val="00991E64"/>
    <w:rsid w:val="00992130"/>
    <w:rsid w:val="0099229B"/>
    <w:rsid w:val="0099401B"/>
    <w:rsid w:val="00994149"/>
    <w:rsid w:val="009A42A3"/>
    <w:rsid w:val="009A5459"/>
    <w:rsid w:val="009A60C0"/>
    <w:rsid w:val="009B04F5"/>
    <w:rsid w:val="009B25A0"/>
    <w:rsid w:val="009B34AE"/>
    <w:rsid w:val="009B3618"/>
    <w:rsid w:val="009B3E3F"/>
    <w:rsid w:val="009B43A4"/>
    <w:rsid w:val="009B5823"/>
    <w:rsid w:val="009B79A5"/>
    <w:rsid w:val="009C000B"/>
    <w:rsid w:val="009C091E"/>
    <w:rsid w:val="009C106B"/>
    <w:rsid w:val="009C1D40"/>
    <w:rsid w:val="009C4167"/>
    <w:rsid w:val="009C5E77"/>
    <w:rsid w:val="009C686A"/>
    <w:rsid w:val="009D4702"/>
    <w:rsid w:val="009D64F7"/>
    <w:rsid w:val="009D74C4"/>
    <w:rsid w:val="009E14F8"/>
    <w:rsid w:val="009E1D63"/>
    <w:rsid w:val="009E2CC4"/>
    <w:rsid w:val="009E368C"/>
    <w:rsid w:val="009E50E3"/>
    <w:rsid w:val="009E599C"/>
    <w:rsid w:val="009E5A3D"/>
    <w:rsid w:val="009E5E27"/>
    <w:rsid w:val="009E75BF"/>
    <w:rsid w:val="009F1860"/>
    <w:rsid w:val="009F1DAD"/>
    <w:rsid w:val="009F5807"/>
    <w:rsid w:val="009F6F7C"/>
    <w:rsid w:val="009F770B"/>
    <w:rsid w:val="00A022B9"/>
    <w:rsid w:val="00A02511"/>
    <w:rsid w:val="00A026E9"/>
    <w:rsid w:val="00A02891"/>
    <w:rsid w:val="00A07A3A"/>
    <w:rsid w:val="00A14B6F"/>
    <w:rsid w:val="00A14D69"/>
    <w:rsid w:val="00A1513F"/>
    <w:rsid w:val="00A16542"/>
    <w:rsid w:val="00A21ADF"/>
    <w:rsid w:val="00A21B5C"/>
    <w:rsid w:val="00A23042"/>
    <w:rsid w:val="00A260E5"/>
    <w:rsid w:val="00A264FB"/>
    <w:rsid w:val="00A26B9A"/>
    <w:rsid w:val="00A26D93"/>
    <w:rsid w:val="00A309FF"/>
    <w:rsid w:val="00A31998"/>
    <w:rsid w:val="00A32095"/>
    <w:rsid w:val="00A3325C"/>
    <w:rsid w:val="00A359CD"/>
    <w:rsid w:val="00A36919"/>
    <w:rsid w:val="00A3708D"/>
    <w:rsid w:val="00A40F62"/>
    <w:rsid w:val="00A42794"/>
    <w:rsid w:val="00A42829"/>
    <w:rsid w:val="00A47B8D"/>
    <w:rsid w:val="00A47ECC"/>
    <w:rsid w:val="00A5150D"/>
    <w:rsid w:val="00A52FE8"/>
    <w:rsid w:val="00A55A08"/>
    <w:rsid w:val="00A65FA9"/>
    <w:rsid w:val="00A6752F"/>
    <w:rsid w:val="00A7009C"/>
    <w:rsid w:val="00A730DA"/>
    <w:rsid w:val="00A74F2F"/>
    <w:rsid w:val="00A76B0B"/>
    <w:rsid w:val="00A77A69"/>
    <w:rsid w:val="00A77AFF"/>
    <w:rsid w:val="00A84D87"/>
    <w:rsid w:val="00A84DC8"/>
    <w:rsid w:val="00A8520C"/>
    <w:rsid w:val="00A8737F"/>
    <w:rsid w:val="00A90113"/>
    <w:rsid w:val="00A94949"/>
    <w:rsid w:val="00AA3068"/>
    <w:rsid w:val="00AA3382"/>
    <w:rsid w:val="00AA53F9"/>
    <w:rsid w:val="00AA75A6"/>
    <w:rsid w:val="00AB53D3"/>
    <w:rsid w:val="00AB6F7C"/>
    <w:rsid w:val="00AB79E4"/>
    <w:rsid w:val="00AC49B9"/>
    <w:rsid w:val="00AC54E3"/>
    <w:rsid w:val="00AD72B6"/>
    <w:rsid w:val="00AD7A00"/>
    <w:rsid w:val="00AE08DD"/>
    <w:rsid w:val="00AE1F30"/>
    <w:rsid w:val="00AE27A5"/>
    <w:rsid w:val="00AE3D80"/>
    <w:rsid w:val="00AE5F79"/>
    <w:rsid w:val="00AE69C3"/>
    <w:rsid w:val="00AE77F9"/>
    <w:rsid w:val="00AF316B"/>
    <w:rsid w:val="00AF3C00"/>
    <w:rsid w:val="00AF60CB"/>
    <w:rsid w:val="00B02F86"/>
    <w:rsid w:val="00B034AA"/>
    <w:rsid w:val="00B05217"/>
    <w:rsid w:val="00B11A8A"/>
    <w:rsid w:val="00B133C1"/>
    <w:rsid w:val="00B156D7"/>
    <w:rsid w:val="00B16C0B"/>
    <w:rsid w:val="00B179BA"/>
    <w:rsid w:val="00B17B8C"/>
    <w:rsid w:val="00B2557F"/>
    <w:rsid w:val="00B25E68"/>
    <w:rsid w:val="00B27CA4"/>
    <w:rsid w:val="00B3122F"/>
    <w:rsid w:val="00B31603"/>
    <w:rsid w:val="00B365E5"/>
    <w:rsid w:val="00B36DDB"/>
    <w:rsid w:val="00B400C0"/>
    <w:rsid w:val="00B41CFD"/>
    <w:rsid w:val="00B41EF6"/>
    <w:rsid w:val="00B4654D"/>
    <w:rsid w:val="00B46A8E"/>
    <w:rsid w:val="00B516AD"/>
    <w:rsid w:val="00B51F12"/>
    <w:rsid w:val="00B52770"/>
    <w:rsid w:val="00B52B37"/>
    <w:rsid w:val="00B53B55"/>
    <w:rsid w:val="00B55FA8"/>
    <w:rsid w:val="00B5625D"/>
    <w:rsid w:val="00B5747B"/>
    <w:rsid w:val="00B63CED"/>
    <w:rsid w:val="00B65D05"/>
    <w:rsid w:val="00B71016"/>
    <w:rsid w:val="00B726A3"/>
    <w:rsid w:val="00B72F31"/>
    <w:rsid w:val="00B74B14"/>
    <w:rsid w:val="00B77862"/>
    <w:rsid w:val="00B81ABB"/>
    <w:rsid w:val="00B8255F"/>
    <w:rsid w:val="00B8613D"/>
    <w:rsid w:val="00B86B50"/>
    <w:rsid w:val="00B86D5E"/>
    <w:rsid w:val="00B87334"/>
    <w:rsid w:val="00B9099B"/>
    <w:rsid w:val="00B922BA"/>
    <w:rsid w:val="00B936B9"/>
    <w:rsid w:val="00B93810"/>
    <w:rsid w:val="00B94EAE"/>
    <w:rsid w:val="00B95991"/>
    <w:rsid w:val="00B97BC4"/>
    <w:rsid w:val="00BA11A5"/>
    <w:rsid w:val="00BA3987"/>
    <w:rsid w:val="00BA4162"/>
    <w:rsid w:val="00BA4697"/>
    <w:rsid w:val="00BB0995"/>
    <w:rsid w:val="00BB3228"/>
    <w:rsid w:val="00BB41C8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297"/>
    <w:rsid w:val="00BD0D92"/>
    <w:rsid w:val="00BD2954"/>
    <w:rsid w:val="00BD6783"/>
    <w:rsid w:val="00BD74C9"/>
    <w:rsid w:val="00BE44C3"/>
    <w:rsid w:val="00BE7BDB"/>
    <w:rsid w:val="00BF0459"/>
    <w:rsid w:val="00BF0C38"/>
    <w:rsid w:val="00BF2908"/>
    <w:rsid w:val="00BF6AA1"/>
    <w:rsid w:val="00C00385"/>
    <w:rsid w:val="00C0144C"/>
    <w:rsid w:val="00C10A66"/>
    <w:rsid w:val="00C11732"/>
    <w:rsid w:val="00C125B6"/>
    <w:rsid w:val="00C21D43"/>
    <w:rsid w:val="00C22DEA"/>
    <w:rsid w:val="00C25EC1"/>
    <w:rsid w:val="00C26C7D"/>
    <w:rsid w:val="00C2720C"/>
    <w:rsid w:val="00C303C6"/>
    <w:rsid w:val="00C32023"/>
    <w:rsid w:val="00C4085E"/>
    <w:rsid w:val="00C40FEA"/>
    <w:rsid w:val="00C414C2"/>
    <w:rsid w:val="00C41A06"/>
    <w:rsid w:val="00C4357B"/>
    <w:rsid w:val="00C4785F"/>
    <w:rsid w:val="00C47E8D"/>
    <w:rsid w:val="00C51229"/>
    <w:rsid w:val="00C52538"/>
    <w:rsid w:val="00C62F58"/>
    <w:rsid w:val="00C63D96"/>
    <w:rsid w:val="00C64146"/>
    <w:rsid w:val="00C73440"/>
    <w:rsid w:val="00C736F0"/>
    <w:rsid w:val="00C73D50"/>
    <w:rsid w:val="00C75EA3"/>
    <w:rsid w:val="00C812DF"/>
    <w:rsid w:val="00C84B2D"/>
    <w:rsid w:val="00C902CA"/>
    <w:rsid w:val="00C907FF"/>
    <w:rsid w:val="00C90931"/>
    <w:rsid w:val="00C91BB2"/>
    <w:rsid w:val="00C925F9"/>
    <w:rsid w:val="00C93F1B"/>
    <w:rsid w:val="00CA1603"/>
    <w:rsid w:val="00CA298C"/>
    <w:rsid w:val="00CA4768"/>
    <w:rsid w:val="00CA6FE9"/>
    <w:rsid w:val="00CA76CC"/>
    <w:rsid w:val="00CB1A91"/>
    <w:rsid w:val="00CB4D99"/>
    <w:rsid w:val="00CB5B64"/>
    <w:rsid w:val="00CB7F44"/>
    <w:rsid w:val="00CC0275"/>
    <w:rsid w:val="00CC0A30"/>
    <w:rsid w:val="00CC0BF0"/>
    <w:rsid w:val="00CC4AF0"/>
    <w:rsid w:val="00CD3EC3"/>
    <w:rsid w:val="00CD3FCF"/>
    <w:rsid w:val="00CE1A43"/>
    <w:rsid w:val="00CE1FD1"/>
    <w:rsid w:val="00CE2016"/>
    <w:rsid w:val="00CE29DD"/>
    <w:rsid w:val="00CE2A25"/>
    <w:rsid w:val="00CF5E14"/>
    <w:rsid w:val="00CF6396"/>
    <w:rsid w:val="00D004D7"/>
    <w:rsid w:val="00D11BEA"/>
    <w:rsid w:val="00D13D92"/>
    <w:rsid w:val="00D15F23"/>
    <w:rsid w:val="00D1767F"/>
    <w:rsid w:val="00D17F75"/>
    <w:rsid w:val="00D225AE"/>
    <w:rsid w:val="00D2381F"/>
    <w:rsid w:val="00D24F61"/>
    <w:rsid w:val="00D26E4A"/>
    <w:rsid w:val="00D31629"/>
    <w:rsid w:val="00D3183A"/>
    <w:rsid w:val="00D344CE"/>
    <w:rsid w:val="00D35958"/>
    <w:rsid w:val="00D36EB1"/>
    <w:rsid w:val="00D379B0"/>
    <w:rsid w:val="00D37C56"/>
    <w:rsid w:val="00D42598"/>
    <w:rsid w:val="00D4490E"/>
    <w:rsid w:val="00D5111B"/>
    <w:rsid w:val="00D6250C"/>
    <w:rsid w:val="00D6317F"/>
    <w:rsid w:val="00D71E31"/>
    <w:rsid w:val="00D71EFF"/>
    <w:rsid w:val="00D72D4E"/>
    <w:rsid w:val="00D73DA8"/>
    <w:rsid w:val="00D74317"/>
    <w:rsid w:val="00D74F7F"/>
    <w:rsid w:val="00D8045C"/>
    <w:rsid w:val="00D8166E"/>
    <w:rsid w:val="00D8459D"/>
    <w:rsid w:val="00D8491C"/>
    <w:rsid w:val="00D85C1D"/>
    <w:rsid w:val="00D919B3"/>
    <w:rsid w:val="00D94071"/>
    <w:rsid w:val="00D9478A"/>
    <w:rsid w:val="00D95387"/>
    <w:rsid w:val="00DA10C3"/>
    <w:rsid w:val="00DA2F03"/>
    <w:rsid w:val="00DA39D7"/>
    <w:rsid w:val="00DB066A"/>
    <w:rsid w:val="00DB0C5A"/>
    <w:rsid w:val="00DB1556"/>
    <w:rsid w:val="00DB1F32"/>
    <w:rsid w:val="00DB2A2F"/>
    <w:rsid w:val="00DB2ADB"/>
    <w:rsid w:val="00DB3B7F"/>
    <w:rsid w:val="00DC407F"/>
    <w:rsid w:val="00DC43BA"/>
    <w:rsid w:val="00DC4997"/>
    <w:rsid w:val="00DC4E05"/>
    <w:rsid w:val="00DC5E35"/>
    <w:rsid w:val="00DC6D9C"/>
    <w:rsid w:val="00DE10FA"/>
    <w:rsid w:val="00DE135D"/>
    <w:rsid w:val="00DE2FDD"/>
    <w:rsid w:val="00DF1D60"/>
    <w:rsid w:val="00DF3701"/>
    <w:rsid w:val="00E014D4"/>
    <w:rsid w:val="00E01D9F"/>
    <w:rsid w:val="00E04120"/>
    <w:rsid w:val="00E12F63"/>
    <w:rsid w:val="00E139FE"/>
    <w:rsid w:val="00E15872"/>
    <w:rsid w:val="00E1781A"/>
    <w:rsid w:val="00E20C05"/>
    <w:rsid w:val="00E21A84"/>
    <w:rsid w:val="00E2374E"/>
    <w:rsid w:val="00E2756A"/>
    <w:rsid w:val="00E30478"/>
    <w:rsid w:val="00E3231A"/>
    <w:rsid w:val="00E36510"/>
    <w:rsid w:val="00E37AAD"/>
    <w:rsid w:val="00E426A7"/>
    <w:rsid w:val="00E43FA8"/>
    <w:rsid w:val="00E44CDE"/>
    <w:rsid w:val="00E4578E"/>
    <w:rsid w:val="00E45AEB"/>
    <w:rsid w:val="00E47099"/>
    <w:rsid w:val="00E47ABE"/>
    <w:rsid w:val="00E51092"/>
    <w:rsid w:val="00E51849"/>
    <w:rsid w:val="00E5221A"/>
    <w:rsid w:val="00E5540B"/>
    <w:rsid w:val="00E57D04"/>
    <w:rsid w:val="00E66DEC"/>
    <w:rsid w:val="00E70719"/>
    <w:rsid w:val="00E7360A"/>
    <w:rsid w:val="00E7688E"/>
    <w:rsid w:val="00E76AD9"/>
    <w:rsid w:val="00E77FF0"/>
    <w:rsid w:val="00E809AB"/>
    <w:rsid w:val="00E80DE1"/>
    <w:rsid w:val="00E81132"/>
    <w:rsid w:val="00E823AF"/>
    <w:rsid w:val="00E827F4"/>
    <w:rsid w:val="00E8402E"/>
    <w:rsid w:val="00E854FA"/>
    <w:rsid w:val="00E85CC9"/>
    <w:rsid w:val="00E87B74"/>
    <w:rsid w:val="00E9002F"/>
    <w:rsid w:val="00E901FD"/>
    <w:rsid w:val="00E90671"/>
    <w:rsid w:val="00E9273F"/>
    <w:rsid w:val="00EA0682"/>
    <w:rsid w:val="00EA7E69"/>
    <w:rsid w:val="00EB03A1"/>
    <w:rsid w:val="00EB3135"/>
    <w:rsid w:val="00EB3C86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C81"/>
    <w:rsid w:val="00ED64EB"/>
    <w:rsid w:val="00ED67B6"/>
    <w:rsid w:val="00ED6E3E"/>
    <w:rsid w:val="00EE114A"/>
    <w:rsid w:val="00EE2116"/>
    <w:rsid w:val="00EE2385"/>
    <w:rsid w:val="00EE4691"/>
    <w:rsid w:val="00EE46CB"/>
    <w:rsid w:val="00EE48F7"/>
    <w:rsid w:val="00EE4B77"/>
    <w:rsid w:val="00EE7406"/>
    <w:rsid w:val="00EE7AD2"/>
    <w:rsid w:val="00EF00A4"/>
    <w:rsid w:val="00EF75C0"/>
    <w:rsid w:val="00F0103C"/>
    <w:rsid w:val="00F05DC6"/>
    <w:rsid w:val="00F126BF"/>
    <w:rsid w:val="00F132B6"/>
    <w:rsid w:val="00F13B25"/>
    <w:rsid w:val="00F13C65"/>
    <w:rsid w:val="00F16881"/>
    <w:rsid w:val="00F17262"/>
    <w:rsid w:val="00F17712"/>
    <w:rsid w:val="00F21923"/>
    <w:rsid w:val="00F23E50"/>
    <w:rsid w:val="00F2705F"/>
    <w:rsid w:val="00F2748D"/>
    <w:rsid w:val="00F30729"/>
    <w:rsid w:val="00F33D9D"/>
    <w:rsid w:val="00F342C1"/>
    <w:rsid w:val="00F34C0F"/>
    <w:rsid w:val="00F35BBB"/>
    <w:rsid w:val="00F36A4C"/>
    <w:rsid w:val="00F43473"/>
    <w:rsid w:val="00F521FE"/>
    <w:rsid w:val="00F6545F"/>
    <w:rsid w:val="00F71E9A"/>
    <w:rsid w:val="00F735B7"/>
    <w:rsid w:val="00F73A02"/>
    <w:rsid w:val="00F777AC"/>
    <w:rsid w:val="00F923F3"/>
    <w:rsid w:val="00F97613"/>
    <w:rsid w:val="00FA0776"/>
    <w:rsid w:val="00FA1E39"/>
    <w:rsid w:val="00FA630E"/>
    <w:rsid w:val="00FB1678"/>
    <w:rsid w:val="00FB626C"/>
    <w:rsid w:val="00FB6D23"/>
    <w:rsid w:val="00FC2AF1"/>
    <w:rsid w:val="00FC6186"/>
    <w:rsid w:val="00FD33B8"/>
    <w:rsid w:val="00FD63F9"/>
    <w:rsid w:val="00FD6AF0"/>
    <w:rsid w:val="00FD7767"/>
    <w:rsid w:val="00FE1E6D"/>
    <w:rsid w:val="00FE2C02"/>
    <w:rsid w:val="00FE4DBC"/>
    <w:rsid w:val="00FE5161"/>
    <w:rsid w:val="00FE5AD2"/>
    <w:rsid w:val="00FF0F8F"/>
    <w:rsid w:val="00FF2AB0"/>
    <w:rsid w:val="00FF4A76"/>
    <w:rsid w:val="00FF4F7F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00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D7A00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D7A00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D7A00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D7A00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D7A00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D7A00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AD7A00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D7A00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D7A00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D7A00"/>
    <w:rPr>
      <w:rFonts w:ascii="Symbol" w:hAnsi="Symbol"/>
    </w:rPr>
  </w:style>
  <w:style w:type="character" w:customStyle="1" w:styleId="Absatz-Standardschriftart">
    <w:name w:val="Absatz-Standardschriftart"/>
    <w:rsid w:val="00AD7A00"/>
  </w:style>
  <w:style w:type="character" w:customStyle="1" w:styleId="WW-Absatz-Standardschriftart">
    <w:name w:val="WW-Absatz-Standardschriftart"/>
    <w:rsid w:val="00AD7A00"/>
  </w:style>
  <w:style w:type="character" w:customStyle="1" w:styleId="WW8Num1z0">
    <w:name w:val="WW8Num1z0"/>
    <w:rsid w:val="00AD7A00"/>
    <w:rPr>
      <w:rFonts w:ascii="Symbol" w:hAnsi="Symbol"/>
    </w:rPr>
  </w:style>
  <w:style w:type="character" w:customStyle="1" w:styleId="WW-Absatz-Standardschriftart1">
    <w:name w:val="WW-Absatz-Standardschriftart1"/>
    <w:rsid w:val="00AD7A00"/>
  </w:style>
  <w:style w:type="character" w:customStyle="1" w:styleId="WW-WW8Num1z0">
    <w:name w:val="WW-WW8Num1z0"/>
    <w:rsid w:val="00AD7A00"/>
    <w:rPr>
      <w:rFonts w:ascii="Symbol" w:hAnsi="Symbol"/>
    </w:rPr>
  </w:style>
  <w:style w:type="character" w:customStyle="1" w:styleId="WW-Absatz-Standardschriftart11">
    <w:name w:val="WW-Absatz-Standardschriftart11"/>
    <w:rsid w:val="00AD7A00"/>
  </w:style>
  <w:style w:type="character" w:customStyle="1" w:styleId="WW-WW8Num1z01">
    <w:name w:val="WW-WW8Num1z01"/>
    <w:rsid w:val="00AD7A00"/>
    <w:rPr>
      <w:rFonts w:ascii="Symbol" w:hAnsi="Symbol"/>
    </w:rPr>
  </w:style>
  <w:style w:type="character" w:customStyle="1" w:styleId="WW-Absatz-Standardschriftart111">
    <w:name w:val="WW-Absatz-Standardschriftart111"/>
    <w:rsid w:val="00AD7A00"/>
  </w:style>
  <w:style w:type="character" w:customStyle="1" w:styleId="WW-WW8Num1z011">
    <w:name w:val="WW-WW8Num1z011"/>
    <w:rsid w:val="00AD7A00"/>
    <w:rPr>
      <w:rFonts w:ascii="Symbol" w:hAnsi="Symbol"/>
    </w:rPr>
  </w:style>
  <w:style w:type="character" w:customStyle="1" w:styleId="WW-Absatz-Standardschriftart1111">
    <w:name w:val="WW-Absatz-Standardschriftart1111"/>
    <w:rsid w:val="00AD7A00"/>
  </w:style>
  <w:style w:type="character" w:customStyle="1" w:styleId="WW-WW8Num1z0111">
    <w:name w:val="WW-WW8Num1z0111"/>
    <w:rsid w:val="00AD7A00"/>
    <w:rPr>
      <w:rFonts w:ascii="Symbol" w:hAnsi="Symbol"/>
    </w:rPr>
  </w:style>
  <w:style w:type="character" w:customStyle="1" w:styleId="WW-Absatz-Standardschriftart11111">
    <w:name w:val="WW-Absatz-Standardschriftart11111"/>
    <w:rsid w:val="00AD7A00"/>
  </w:style>
  <w:style w:type="character" w:customStyle="1" w:styleId="WW-WW8Num1z01111">
    <w:name w:val="WW-WW8Num1z01111"/>
    <w:rsid w:val="00AD7A00"/>
    <w:rPr>
      <w:rFonts w:ascii="Symbol" w:hAnsi="Symbol"/>
    </w:rPr>
  </w:style>
  <w:style w:type="character" w:customStyle="1" w:styleId="WW-Absatz-Standardschriftart111111">
    <w:name w:val="WW-Absatz-Standardschriftart111111"/>
    <w:rsid w:val="00AD7A00"/>
  </w:style>
  <w:style w:type="character" w:customStyle="1" w:styleId="WW-WW8Num1z011111">
    <w:name w:val="WW-WW8Num1z011111"/>
    <w:rsid w:val="00AD7A00"/>
    <w:rPr>
      <w:rFonts w:ascii="Symbol" w:hAnsi="Symbol"/>
    </w:rPr>
  </w:style>
  <w:style w:type="character" w:customStyle="1" w:styleId="WW-Absatz-Standardschriftart1111111">
    <w:name w:val="WW-Absatz-Standardschriftart1111111"/>
    <w:rsid w:val="00AD7A00"/>
  </w:style>
  <w:style w:type="character" w:customStyle="1" w:styleId="WW8Num13z0">
    <w:name w:val="WW8Num13z0"/>
    <w:rsid w:val="00AD7A00"/>
    <w:rPr>
      <w:b w:val="0"/>
    </w:rPr>
  </w:style>
  <w:style w:type="character" w:customStyle="1" w:styleId="WW8Num14z0">
    <w:name w:val="WW8Num14z0"/>
    <w:rsid w:val="00AD7A00"/>
    <w:rPr>
      <w:rFonts w:ascii="Times New Roman" w:hAnsi="Times New Roman"/>
    </w:rPr>
  </w:style>
  <w:style w:type="character" w:customStyle="1" w:styleId="WW8Num15z0">
    <w:name w:val="WW8Num15z0"/>
    <w:rsid w:val="00AD7A00"/>
    <w:rPr>
      <w:rFonts w:ascii="Symbol" w:eastAsia="Times New Roman" w:hAnsi="Symbol" w:cs="Arial"/>
    </w:rPr>
  </w:style>
  <w:style w:type="character" w:customStyle="1" w:styleId="WW8Num15z1">
    <w:name w:val="WW8Num15z1"/>
    <w:rsid w:val="00AD7A00"/>
    <w:rPr>
      <w:rFonts w:ascii="Courier New" w:hAnsi="Courier New" w:cs="Courier New"/>
    </w:rPr>
  </w:style>
  <w:style w:type="character" w:customStyle="1" w:styleId="WW8Num15z2">
    <w:name w:val="WW8Num15z2"/>
    <w:rsid w:val="00AD7A00"/>
    <w:rPr>
      <w:rFonts w:ascii="Wingdings" w:hAnsi="Wingdings"/>
    </w:rPr>
  </w:style>
  <w:style w:type="character" w:customStyle="1" w:styleId="WW8Num15z3">
    <w:name w:val="WW8Num15z3"/>
    <w:rsid w:val="00AD7A00"/>
    <w:rPr>
      <w:rFonts w:ascii="Symbol" w:hAnsi="Symbol"/>
    </w:rPr>
  </w:style>
  <w:style w:type="character" w:customStyle="1" w:styleId="WW8Num17z0">
    <w:name w:val="WW8Num17z0"/>
    <w:rsid w:val="00AD7A0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D7A00"/>
    <w:rPr>
      <w:rFonts w:ascii="Courier New" w:hAnsi="Courier New"/>
    </w:rPr>
  </w:style>
  <w:style w:type="character" w:customStyle="1" w:styleId="WW8Num17z2">
    <w:name w:val="WW8Num17z2"/>
    <w:rsid w:val="00AD7A00"/>
    <w:rPr>
      <w:rFonts w:ascii="Wingdings" w:hAnsi="Wingdings"/>
    </w:rPr>
  </w:style>
  <w:style w:type="character" w:customStyle="1" w:styleId="WW8Num17z3">
    <w:name w:val="WW8Num17z3"/>
    <w:rsid w:val="00AD7A00"/>
    <w:rPr>
      <w:rFonts w:ascii="Symbol" w:hAnsi="Symbol"/>
    </w:rPr>
  </w:style>
  <w:style w:type="character" w:customStyle="1" w:styleId="WW8Num18z0">
    <w:name w:val="WW8Num18z0"/>
    <w:rsid w:val="00AD7A00"/>
    <w:rPr>
      <w:rFonts w:ascii="Symbol" w:hAnsi="Symbol"/>
    </w:rPr>
  </w:style>
  <w:style w:type="character" w:customStyle="1" w:styleId="WW8Num19z1">
    <w:name w:val="WW8Num19z1"/>
    <w:rsid w:val="00AD7A00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D7A00"/>
    <w:rPr>
      <w:b w:val="0"/>
    </w:rPr>
  </w:style>
  <w:style w:type="character" w:customStyle="1" w:styleId="WW8Num22z0">
    <w:name w:val="WW8Num22z0"/>
    <w:rsid w:val="00AD7A00"/>
    <w:rPr>
      <w:rFonts w:ascii="Symbol" w:hAnsi="Symbol"/>
    </w:rPr>
  </w:style>
  <w:style w:type="character" w:customStyle="1" w:styleId="WW8Num28z0">
    <w:name w:val="WW8Num28z0"/>
    <w:rsid w:val="00AD7A00"/>
    <w:rPr>
      <w:b w:val="0"/>
    </w:rPr>
  </w:style>
  <w:style w:type="character" w:customStyle="1" w:styleId="WW8Num29z0">
    <w:name w:val="WW8Num29z0"/>
    <w:rsid w:val="00AD7A00"/>
    <w:rPr>
      <w:rFonts w:ascii="Symbol" w:hAnsi="Symbol"/>
      <w:color w:val="auto"/>
      <w:sz w:val="28"/>
    </w:rPr>
  </w:style>
  <w:style w:type="character" w:customStyle="1" w:styleId="WW8Num30z0">
    <w:name w:val="WW8Num30z0"/>
    <w:rsid w:val="00AD7A00"/>
    <w:rPr>
      <w:b w:val="0"/>
    </w:rPr>
  </w:style>
  <w:style w:type="character" w:customStyle="1" w:styleId="WW8NumSt13z0">
    <w:name w:val="WW8NumSt13z0"/>
    <w:rsid w:val="00AD7A00"/>
    <w:rPr>
      <w:rFonts w:ascii="Symbol" w:hAnsi="Symbol"/>
    </w:rPr>
  </w:style>
  <w:style w:type="character" w:customStyle="1" w:styleId="WW-Fontepargpadro">
    <w:name w:val="WW-Fonte parág. padrão"/>
    <w:rsid w:val="00AD7A00"/>
  </w:style>
  <w:style w:type="character" w:customStyle="1" w:styleId="WW-Absatz-Standardschriftart11111111">
    <w:name w:val="WW-Absatz-Standardschriftart11111111"/>
    <w:rsid w:val="00AD7A00"/>
  </w:style>
  <w:style w:type="character" w:customStyle="1" w:styleId="WW-Fontepargpadro1">
    <w:name w:val="WW-Fonte parág. padrão1"/>
    <w:rsid w:val="00AD7A00"/>
  </w:style>
  <w:style w:type="character" w:customStyle="1" w:styleId="WW-Fontepargpadro11">
    <w:name w:val="WW-Fonte parág. padrão11"/>
    <w:rsid w:val="00AD7A00"/>
  </w:style>
  <w:style w:type="character" w:styleId="Hyperlink">
    <w:name w:val="Hyperlink"/>
    <w:rsid w:val="00AD7A00"/>
    <w:rPr>
      <w:color w:val="0000FF"/>
      <w:u w:val="single"/>
    </w:rPr>
  </w:style>
  <w:style w:type="character" w:customStyle="1" w:styleId="WW8Num4z1">
    <w:name w:val="WW8Num4z1"/>
    <w:rsid w:val="00AD7A00"/>
    <w:rPr>
      <w:b w:val="0"/>
      <w:color w:val="000000"/>
    </w:rPr>
  </w:style>
  <w:style w:type="character" w:customStyle="1" w:styleId="WW8Num7z0">
    <w:name w:val="WW8Num7z0"/>
    <w:rsid w:val="00AD7A00"/>
    <w:rPr>
      <w:rFonts w:ascii="Symbol" w:hAnsi="Symbol"/>
    </w:rPr>
  </w:style>
  <w:style w:type="character" w:customStyle="1" w:styleId="WW8Num7z1">
    <w:name w:val="WW8Num7z1"/>
    <w:rsid w:val="00AD7A00"/>
    <w:rPr>
      <w:rFonts w:ascii="Courier New" w:hAnsi="Courier New"/>
    </w:rPr>
  </w:style>
  <w:style w:type="character" w:customStyle="1" w:styleId="WW8Num7z2">
    <w:name w:val="WW8Num7z2"/>
    <w:rsid w:val="00AD7A00"/>
    <w:rPr>
      <w:rFonts w:ascii="Wingdings" w:hAnsi="Wingdings"/>
    </w:rPr>
  </w:style>
  <w:style w:type="character" w:customStyle="1" w:styleId="WW8Num8z0">
    <w:name w:val="WW8Num8z0"/>
    <w:rsid w:val="00AD7A00"/>
    <w:rPr>
      <w:rFonts w:ascii="Symbol" w:hAnsi="Symbol"/>
    </w:rPr>
  </w:style>
  <w:style w:type="character" w:customStyle="1" w:styleId="WW8Num8z1">
    <w:name w:val="WW8Num8z1"/>
    <w:rsid w:val="00AD7A00"/>
    <w:rPr>
      <w:rFonts w:ascii="Courier New" w:hAnsi="Courier New"/>
    </w:rPr>
  </w:style>
  <w:style w:type="character" w:customStyle="1" w:styleId="WW8Num8z2">
    <w:name w:val="WW8Num8z2"/>
    <w:rsid w:val="00AD7A00"/>
    <w:rPr>
      <w:rFonts w:ascii="Wingdings" w:hAnsi="Wingdings"/>
    </w:rPr>
  </w:style>
  <w:style w:type="character" w:styleId="Nmerodepgina">
    <w:name w:val="page number"/>
    <w:basedOn w:val="WW-Fontepargpadro"/>
    <w:semiHidden/>
    <w:rsid w:val="00AD7A00"/>
  </w:style>
  <w:style w:type="character" w:customStyle="1" w:styleId="SmbolosdeNumerao">
    <w:name w:val="Símbolos de Numeração"/>
    <w:rsid w:val="00AD7A00"/>
  </w:style>
  <w:style w:type="character" w:customStyle="1" w:styleId="WW-SmbolosdeNumerao">
    <w:name w:val="WW-Símbolos de Numeração"/>
    <w:rsid w:val="00AD7A00"/>
  </w:style>
  <w:style w:type="character" w:customStyle="1" w:styleId="WW-SmbolosdeNumerao1">
    <w:name w:val="WW-Símbolos de Numeração1"/>
    <w:rsid w:val="00AD7A00"/>
  </w:style>
  <w:style w:type="character" w:customStyle="1" w:styleId="WW-SmbolosdeNumerao11">
    <w:name w:val="WW-Símbolos de Numeração11"/>
    <w:rsid w:val="00AD7A00"/>
  </w:style>
  <w:style w:type="character" w:customStyle="1" w:styleId="WW-SmbolosdeNumerao111">
    <w:name w:val="WW-Símbolos de Numeração111"/>
    <w:rsid w:val="00AD7A00"/>
  </w:style>
  <w:style w:type="character" w:customStyle="1" w:styleId="WW-SmbolosdeNumerao1111">
    <w:name w:val="WW-Símbolos de Numeração1111"/>
    <w:rsid w:val="00AD7A00"/>
  </w:style>
  <w:style w:type="character" w:customStyle="1" w:styleId="WW-SmbolosdeNumerao11111">
    <w:name w:val="WW-Símbolos de Numeração11111"/>
    <w:rsid w:val="00AD7A00"/>
  </w:style>
  <w:style w:type="character" w:customStyle="1" w:styleId="Smbolosdenumerao0">
    <w:name w:val="Símbolos de numeração"/>
    <w:rsid w:val="00AD7A00"/>
  </w:style>
  <w:style w:type="character" w:customStyle="1" w:styleId="Marcadores">
    <w:name w:val="Marcadores"/>
    <w:rsid w:val="00AD7A00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D7A00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D7A00"/>
    <w:rPr>
      <w:sz w:val="22"/>
    </w:rPr>
  </w:style>
  <w:style w:type="paragraph" w:styleId="Lista">
    <w:name w:val="List"/>
    <w:basedOn w:val="Corpodetexto"/>
    <w:semiHidden/>
    <w:rsid w:val="00AD7A00"/>
    <w:rPr>
      <w:rFonts w:cs="Tahoma"/>
    </w:rPr>
  </w:style>
  <w:style w:type="paragraph" w:styleId="Legenda">
    <w:name w:val="caption"/>
    <w:basedOn w:val="Normal"/>
    <w:qFormat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D7A00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D7A00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D7A00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D7A00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D7A00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D7A00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D7A00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D7A00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D7A00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D7A0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AD7A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D7A00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D7A00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D7A00"/>
  </w:style>
  <w:style w:type="paragraph" w:customStyle="1" w:styleId="WW-Tabela">
    <w:name w:val="WW-Tabela"/>
    <w:basedOn w:val="WW-Legenda"/>
    <w:rsid w:val="00AD7A00"/>
  </w:style>
  <w:style w:type="paragraph" w:customStyle="1" w:styleId="WW-Tabela1">
    <w:name w:val="WW-Tabela1"/>
    <w:basedOn w:val="WW-Legenda1"/>
    <w:rsid w:val="00AD7A00"/>
  </w:style>
  <w:style w:type="paragraph" w:customStyle="1" w:styleId="WW-Tabela11">
    <w:name w:val="WW-Tabela11"/>
    <w:basedOn w:val="WW-Legenda11"/>
    <w:rsid w:val="00AD7A00"/>
  </w:style>
  <w:style w:type="paragraph" w:customStyle="1" w:styleId="WW-Tabela111">
    <w:name w:val="WW-Tabela111"/>
    <w:basedOn w:val="WW-Legenda111"/>
    <w:rsid w:val="00AD7A00"/>
  </w:style>
  <w:style w:type="paragraph" w:customStyle="1" w:styleId="WW-Tabela1111">
    <w:name w:val="WW-Tabela1111"/>
    <w:basedOn w:val="WW-Legenda1111"/>
    <w:rsid w:val="00AD7A00"/>
  </w:style>
  <w:style w:type="paragraph" w:customStyle="1" w:styleId="WW-Tabela11111">
    <w:name w:val="WW-Tabela11111"/>
    <w:basedOn w:val="WW-Legenda11111"/>
    <w:rsid w:val="00AD7A00"/>
  </w:style>
  <w:style w:type="paragraph" w:customStyle="1" w:styleId="WW-Tabela111111">
    <w:name w:val="WW-Tabela111111"/>
    <w:basedOn w:val="WW-Legenda111111"/>
    <w:rsid w:val="00AD7A00"/>
  </w:style>
  <w:style w:type="paragraph" w:customStyle="1" w:styleId="WW-Tabela1111111">
    <w:name w:val="WW-Tabela1111111"/>
    <w:basedOn w:val="Normal"/>
    <w:rsid w:val="00AD7A00"/>
  </w:style>
  <w:style w:type="paragraph" w:customStyle="1" w:styleId="WW-Corpodetexto21">
    <w:name w:val="WW-Corpo de texto 21"/>
    <w:basedOn w:val="Normal"/>
    <w:rsid w:val="00AD7A00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D7A00"/>
  </w:style>
  <w:style w:type="paragraph" w:customStyle="1" w:styleId="WW-Corpodetexto22">
    <w:name w:val="WW-Corpo de texto 22"/>
    <w:basedOn w:val="Normal"/>
    <w:rsid w:val="00AD7A00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D7A00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D7A00"/>
    <w:pPr>
      <w:suppressLineNumbers/>
    </w:pPr>
  </w:style>
  <w:style w:type="paragraph" w:customStyle="1" w:styleId="Ttulodatabela">
    <w:name w:val="Título da tabela"/>
    <w:basedOn w:val="Contedodatabela"/>
    <w:rsid w:val="00AD7A00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D7A00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D7A00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D7A00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D7A00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D7A00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D7A00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D7A00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D7A00"/>
    <w:pPr>
      <w:ind w:left="1080"/>
    </w:pPr>
  </w:style>
  <w:style w:type="paragraph" w:customStyle="1" w:styleId="WW-Recuodecorpodetexto3">
    <w:name w:val="WW-Recuo de corpo de texto 3"/>
    <w:basedOn w:val="Normal"/>
    <w:rsid w:val="00AD7A00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D7A00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D7A00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D7A00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D7A00"/>
    <w:pPr>
      <w:suppressLineNumbers/>
    </w:pPr>
  </w:style>
  <w:style w:type="paragraph" w:customStyle="1" w:styleId="WW-ContedodaTabela">
    <w:name w:val="WW-Conteúdo da Tabela"/>
    <w:basedOn w:val="Corpodetexto"/>
    <w:rsid w:val="00AD7A00"/>
    <w:pPr>
      <w:suppressLineNumbers/>
    </w:pPr>
  </w:style>
  <w:style w:type="paragraph" w:customStyle="1" w:styleId="WW-ContedodaTabela1">
    <w:name w:val="WW-Conteúdo da Tabela1"/>
    <w:basedOn w:val="Corpodetexto"/>
    <w:rsid w:val="00AD7A00"/>
    <w:pPr>
      <w:suppressLineNumbers/>
    </w:pPr>
  </w:style>
  <w:style w:type="paragraph" w:customStyle="1" w:styleId="WW-ContedodaTabela11">
    <w:name w:val="WW-Conteúdo da Tabela11"/>
    <w:basedOn w:val="Corpodetexto"/>
    <w:rsid w:val="00AD7A00"/>
    <w:pPr>
      <w:suppressLineNumbers/>
    </w:pPr>
  </w:style>
  <w:style w:type="paragraph" w:customStyle="1" w:styleId="WW-ContedodaTabela111">
    <w:name w:val="WW-Conteúdo da Tabela111"/>
    <w:basedOn w:val="Corpodetexto"/>
    <w:rsid w:val="00AD7A00"/>
    <w:pPr>
      <w:suppressLineNumbers/>
    </w:pPr>
  </w:style>
  <w:style w:type="paragraph" w:customStyle="1" w:styleId="WW-ContedodaTabela1111">
    <w:name w:val="WW-Conteúdo da Tabela1111"/>
    <w:basedOn w:val="Corpodetexto"/>
    <w:rsid w:val="00AD7A00"/>
    <w:pPr>
      <w:suppressLineNumbers/>
    </w:pPr>
  </w:style>
  <w:style w:type="paragraph" w:customStyle="1" w:styleId="WW-ContedodaTabela11111">
    <w:name w:val="WW-Conteúdo da Tabela11111"/>
    <w:basedOn w:val="Corpodetexto"/>
    <w:rsid w:val="00AD7A00"/>
    <w:pPr>
      <w:suppressLineNumbers/>
    </w:pPr>
  </w:style>
  <w:style w:type="paragraph" w:customStyle="1" w:styleId="WW-ContedodaTabela111111">
    <w:name w:val="WW-Conteúdo da Tabela111111"/>
    <w:basedOn w:val="Corpodetexto"/>
    <w:rsid w:val="00AD7A00"/>
    <w:pPr>
      <w:suppressLineNumbers/>
    </w:pPr>
  </w:style>
  <w:style w:type="paragraph" w:customStyle="1" w:styleId="TtulodaTabela0">
    <w:name w:val="Título da Tabela"/>
    <w:basedOn w:val="ContedodaTabela0"/>
    <w:rsid w:val="00AD7A0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D7A00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D7A00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D7A00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D7A00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D7A00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D7A00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D7A00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D7A00"/>
  </w:style>
  <w:style w:type="paragraph" w:customStyle="1" w:styleId="WW-Contedodoquadro">
    <w:name w:val="WW-Conteúdo do quadro"/>
    <w:basedOn w:val="Corpodetexto"/>
    <w:rsid w:val="00AD7A00"/>
  </w:style>
  <w:style w:type="paragraph" w:customStyle="1" w:styleId="WW-Contedodoquadro1">
    <w:name w:val="WW-Conteúdo do quadro1"/>
    <w:basedOn w:val="Corpodetexto"/>
    <w:rsid w:val="00AD7A00"/>
  </w:style>
  <w:style w:type="paragraph" w:customStyle="1" w:styleId="WW-Contedodoquadro11">
    <w:name w:val="WW-Conteúdo do quadro11"/>
    <w:basedOn w:val="Corpodetexto"/>
    <w:rsid w:val="00AD7A00"/>
  </w:style>
  <w:style w:type="paragraph" w:customStyle="1" w:styleId="WW-Contedodoquadro111">
    <w:name w:val="WW-Conteúdo do quadro111"/>
    <w:basedOn w:val="Corpodetexto"/>
    <w:rsid w:val="00AD7A00"/>
  </w:style>
  <w:style w:type="paragraph" w:customStyle="1" w:styleId="WW-Contedodoquadro1111">
    <w:name w:val="WW-Conteúdo do quadro1111"/>
    <w:basedOn w:val="Corpodetexto"/>
    <w:rsid w:val="00AD7A00"/>
  </w:style>
  <w:style w:type="paragraph" w:customStyle="1" w:styleId="WW-Contedodoquadro11111">
    <w:name w:val="WW-Conteúdo do quadro11111"/>
    <w:basedOn w:val="Corpodetexto"/>
    <w:rsid w:val="00AD7A00"/>
  </w:style>
  <w:style w:type="paragraph" w:customStyle="1" w:styleId="WW-Contedodoquadro111111">
    <w:name w:val="WW-Conteúdo do quadro111111"/>
    <w:basedOn w:val="Corpodetexto"/>
    <w:rsid w:val="00AD7A00"/>
  </w:style>
  <w:style w:type="paragraph" w:customStyle="1" w:styleId="WW-Textoembloco">
    <w:name w:val="WW-Texto em bloco"/>
    <w:basedOn w:val="Normal"/>
    <w:rsid w:val="00AD7A00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D7A00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D7A00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D7A00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AD7A00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D7A00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D7A00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D7A00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D7A00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D7A00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AD7A00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D7A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D7A00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D7A00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D7A00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D7A00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AD7A00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D7A00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D7A00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D7A00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D7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D7A00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customStyle="1" w:styleId="Textodocorpo101">
    <w:name w:val="Texto do corpo (10)1"/>
    <w:basedOn w:val="Normal"/>
    <w:uiPriority w:val="99"/>
    <w:qFormat/>
    <w:rsid w:val="00EB3135"/>
    <w:pPr>
      <w:shd w:val="clear" w:color="auto" w:fill="FFFFFF"/>
      <w:spacing w:after="180" w:line="240" w:lineRule="atLeast"/>
      <w:ind w:hanging="1560"/>
      <w:jc w:val="left"/>
    </w:pPr>
    <w:rPr>
      <w:rFonts w:ascii="Verdana" w:eastAsia="Arial Unicode MS" w:hAnsi="Verdana" w:cs="Verdana"/>
      <w:color w:val="00000A"/>
      <w:sz w:val="21"/>
      <w:szCs w:val="21"/>
      <w:lang w:eastAsia="pt-BR"/>
    </w:rPr>
  </w:style>
  <w:style w:type="paragraph" w:customStyle="1" w:styleId="Textodocorpo20">
    <w:name w:val="Texto do corpo (20)"/>
    <w:basedOn w:val="Normal"/>
    <w:uiPriority w:val="99"/>
    <w:qFormat/>
    <w:rsid w:val="00EB3135"/>
    <w:pPr>
      <w:shd w:val="clear" w:color="auto" w:fill="FFFFFF"/>
      <w:spacing w:before="300" w:line="264" w:lineRule="exact"/>
      <w:ind w:hanging="1660"/>
    </w:pPr>
    <w:rPr>
      <w:rFonts w:ascii="Verdana" w:eastAsia="Arial Unicode MS" w:hAnsi="Verdana" w:cs="Verdana"/>
      <w:b/>
      <w:bCs/>
      <w:color w:val="00000A"/>
      <w:sz w:val="21"/>
      <w:szCs w:val="21"/>
      <w:lang w:eastAsia="pt-BR"/>
    </w:rPr>
  </w:style>
  <w:style w:type="character" w:customStyle="1" w:styleId="fontstyle01">
    <w:name w:val="fontstyle01"/>
    <w:basedOn w:val="Fontepargpadro"/>
    <w:rsid w:val="0087086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0861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902779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ama.com.br/pdf/codigo_et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ama.com.br/pdf/rilc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62F1-549D-4363-985E-4DF8D4EE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29</Pages>
  <Words>8767</Words>
  <Characters>47344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56000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10</cp:revision>
  <cp:lastPrinted>2020-01-08T11:41:00Z</cp:lastPrinted>
  <dcterms:created xsi:type="dcterms:W3CDTF">2020-01-16T19:34:00Z</dcterms:created>
  <dcterms:modified xsi:type="dcterms:W3CDTF">2020-01-17T13:16:00Z</dcterms:modified>
</cp:coreProperties>
</file>