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C50538" w:rsidRDefault="00BD4134" w:rsidP="00D6144F">
      <w:pPr>
        <w:spacing w:line="480" w:lineRule="auto"/>
        <w:rPr>
          <w:rFonts w:ascii="Arial" w:hAnsi="Arial" w:cs="Arial"/>
          <w:b/>
          <w:sz w:val="26"/>
          <w:szCs w:val="26"/>
        </w:rPr>
      </w:pPr>
      <w:r w:rsidRPr="00C50538">
        <w:rPr>
          <w:rFonts w:ascii="Arial" w:hAnsi="Arial" w:cs="Arial"/>
          <w:b/>
          <w:sz w:val="26"/>
          <w:szCs w:val="26"/>
        </w:rPr>
        <w:t>CONTRATO</w:t>
      </w:r>
      <w:r w:rsidR="00D6144F" w:rsidRPr="00C50538">
        <w:rPr>
          <w:rFonts w:ascii="Arial" w:hAnsi="Arial" w:cs="Arial"/>
          <w:b/>
          <w:sz w:val="26"/>
          <w:szCs w:val="26"/>
        </w:rPr>
        <w:t xml:space="preserve"> Nº</w:t>
      </w:r>
      <w:r w:rsidR="003C6F54" w:rsidRPr="00C50538">
        <w:rPr>
          <w:rFonts w:ascii="Arial" w:hAnsi="Arial" w:cs="Arial"/>
          <w:b/>
          <w:sz w:val="26"/>
          <w:szCs w:val="26"/>
        </w:rPr>
        <w:t xml:space="preserve"> 53/2018</w:t>
      </w:r>
    </w:p>
    <w:p w:rsidR="00BD4134" w:rsidRPr="00F9450C" w:rsidRDefault="00BD4134" w:rsidP="00F9450C">
      <w:pPr>
        <w:spacing w:before="120" w:line="360" w:lineRule="auto"/>
        <w:ind w:left="2832"/>
        <w:jc w:val="both"/>
        <w:rPr>
          <w:rFonts w:ascii="Arial" w:eastAsia="Arial Unicode MS" w:hAnsi="Arial" w:cs="Arial"/>
          <w:sz w:val="23"/>
          <w:szCs w:val="23"/>
        </w:rPr>
      </w:pPr>
      <w:r w:rsidRPr="00F9450C">
        <w:rPr>
          <w:rFonts w:ascii="Arial" w:eastAsia="Arial Unicode MS" w:hAnsi="Arial" w:cs="Arial"/>
          <w:sz w:val="23"/>
          <w:szCs w:val="23"/>
        </w:rPr>
        <w:t xml:space="preserve">Contrato de prestação de serviços que entre si celebram a Companhia de Saneamento Municipal - </w:t>
      </w:r>
      <w:r w:rsidRPr="00F9450C">
        <w:rPr>
          <w:rFonts w:ascii="Arial" w:eastAsia="Arial Unicode MS" w:hAnsi="Arial" w:cs="Arial"/>
          <w:b/>
          <w:bCs/>
          <w:sz w:val="23"/>
          <w:szCs w:val="23"/>
        </w:rPr>
        <w:t xml:space="preserve">CESAMA </w:t>
      </w:r>
      <w:r w:rsidRPr="00F9450C">
        <w:rPr>
          <w:rFonts w:ascii="Arial" w:eastAsia="Arial Unicode MS" w:hAnsi="Arial" w:cs="Arial"/>
          <w:sz w:val="23"/>
          <w:szCs w:val="23"/>
        </w:rPr>
        <w:t>e a empresa</w:t>
      </w:r>
      <w:r w:rsidRPr="00F9450C">
        <w:rPr>
          <w:rFonts w:ascii="Arial" w:eastAsia="Arial Unicode MS" w:hAnsi="Arial" w:cs="Arial"/>
          <w:b/>
          <w:sz w:val="23"/>
          <w:szCs w:val="23"/>
        </w:rPr>
        <w:t xml:space="preserve"> </w:t>
      </w:r>
      <w:proofErr w:type="spellStart"/>
      <w:r w:rsidR="003C6F54" w:rsidRPr="00F9450C">
        <w:rPr>
          <w:rFonts w:ascii="Arial" w:eastAsia="Arial Unicode MS" w:hAnsi="Arial" w:cs="Arial"/>
          <w:b/>
          <w:sz w:val="23"/>
          <w:szCs w:val="23"/>
        </w:rPr>
        <w:t>Controll</w:t>
      </w:r>
      <w:proofErr w:type="spellEnd"/>
      <w:r w:rsidR="003C6F54" w:rsidRPr="00F9450C">
        <w:rPr>
          <w:rFonts w:ascii="Arial" w:eastAsia="Arial Unicode MS" w:hAnsi="Arial" w:cs="Arial"/>
          <w:b/>
          <w:sz w:val="23"/>
          <w:szCs w:val="23"/>
        </w:rPr>
        <w:t xml:space="preserve"> Master Industrial Ltda</w:t>
      </w:r>
      <w:r w:rsidRPr="00F9450C">
        <w:rPr>
          <w:rFonts w:ascii="Arial" w:eastAsia="Arial Unicode MS" w:hAnsi="Arial" w:cs="Arial"/>
          <w:sz w:val="23"/>
          <w:szCs w:val="23"/>
        </w:rPr>
        <w:t>.</w:t>
      </w:r>
    </w:p>
    <w:p w:rsidR="00BD4134" w:rsidRPr="00F9450C" w:rsidRDefault="003265B6" w:rsidP="00F30F09">
      <w:pPr>
        <w:spacing w:before="240" w:line="360" w:lineRule="auto"/>
        <w:jc w:val="both"/>
        <w:rPr>
          <w:rFonts w:ascii="Arial" w:eastAsia="Arial Unicode MS" w:hAnsi="Arial" w:cs="Arial"/>
          <w:sz w:val="23"/>
          <w:szCs w:val="23"/>
        </w:rPr>
      </w:pPr>
      <w:r w:rsidRPr="00F9450C">
        <w:rPr>
          <w:rFonts w:ascii="Arial" w:eastAsia="Arial Unicode MS" w:hAnsi="Arial" w:cs="Arial"/>
          <w:sz w:val="23"/>
          <w:szCs w:val="23"/>
        </w:rPr>
        <w:t xml:space="preserve">A Companhia de Saneamento Municipal – CESAMA, empresa pública municipal situada nesta cidade, na Av. Barão do Rio Branco, nº. 1.843, 10º andar, Centro, inscrita no CNPJ sob o nº 21.572.243/0001-74, neste ato representada pelo seu Diretor Presidente André Borges de Souza, brasileiro, casado, engenheiro, celebra o presente Contrato com a empresa </w:t>
      </w:r>
      <w:proofErr w:type="spellStart"/>
      <w:r w:rsidR="009D31B5" w:rsidRPr="00F9450C">
        <w:rPr>
          <w:rFonts w:ascii="Arial" w:eastAsia="Arial Unicode MS" w:hAnsi="Arial" w:cs="Arial"/>
          <w:b/>
          <w:sz w:val="23"/>
          <w:szCs w:val="23"/>
        </w:rPr>
        <w:t>Controll</w:t>
      </w:r>
      <w:proofErr w:type="spellEnd"/>
      <w:r w:rsidR="009D31B5" w:rsidRPr="00F9450C">
        <w:rPr>
          <w:rFonts w:ascii="Arial" w:eastAsia="Arial Unicode MS" w:hAnsi="Arial" w:cs="Arial"/>
          <w:b/>
          <w:sz w:val="23"/>
          <w:szCs w:val="23"/>
        </w:rPr>
        <w:t xml:space="preserve"> Master Industrial </w:t>
      </w:r>
      <w:proofErr w:type="spellStart"/>
      <w:r w:rsidR="009D31B5" w:rsidRPr="00F9450C">
        <w:rPr>
          <w:rFonts w:ascii="Arial" w:eastAsia="Arial Unicode MS" w:hAnsi="Arial" w:cs="Arial"/>
          <w:b/>
          <w:sz w:val="23"/>
          <w:szCs w:val="23"/>
        </w:rPr>
        <w:t>Ltda</w:t>
      </w:r>
      <w:proofErr w:type="spellEnd"/>
      <w:r w:rsidRPr="00F9450C">
        <w:rPr>
          <w:rFonts w:ascii="Arial" w:eastAsia="Arial Unicode MS" w:hAnsi="Arial" w:cs="Arial"/>
          <w:sz w:val="23"/>
          <w:szCs w:val="23"/>
        </w:rPr>
        <w:t xml:space="preserve">, inscrita no CNPJ sob o nº </w:t>
      </w:r>
      <w:r w:rsidR="009D31B5" w:rsidRPr="00F9450C">
        <w:rPr>
          <w:rFonts w:ascii="Arial" w:eastAsia="Arial Unicode MS" w:hAnsi="Arial" w:cs="Arial"/>
          <w:sz w:val="23"/>
          <w:szCs w:val="23"/>
        </w:rPr>
        <w:t>02.859.623/0001-4</w:t>
      </w:r>
      <w:r w:rsidR="00A22671">
        <w:rPr>
          <w:rFonts w:ascii="Arial" w:eastAsia="Arial Unicode MS" w:hAnsi="Arial" w:cs="Arial"/>
          <w:sz w:val="23"/>
          <w:szCs w:val="23"/>
        </w:rPr>
        <w:t>0</w:t>
      </w:r>
      <w:r w:rsidRPr="00F9450C">
        <w:rPr>
          <w:rFonts w:ascii="Arial" w:eastAsia="Arial Unicode MS" w:hAnsi="Arial" w:cs="Arial"/>
          <w:sz w:val="23"/>
          <w:szCs w:val="23"/>
        </w:rPr>
        <w:t xml:space="preserve">, situada </w:t>
      </w:r>
      <w:r w:rsidR="009D31B5" w:rsidRPr="00F9450C">
        <w:rPr>
          <w:rFonts w:ascii="Arial" w:eastAsia="Arial Unicode MS" w:hAnsi="Arial" w:cs="Arial"/>
          <w:sz w:val="23"/>
          <w:szCs w:val="23"/>
        </w:rPr>
        <w:t>na</w:t>
      </w:r>
      <w:r w:rsidR="00212588">
        <w:rPr>
          <w:rFonts w:ascii="Arial" w:eastAsia="Arial Unicode MS" w:hAnsi="Arial" w:cs="Arial"/>
          <w:sz w:val="23"/>
          <w:szCs w:val="23"/>
        </w:rPr>
        <w:t xml:space="preserve"> Rua </w:t>
      </w:r>
      <w:proofErr w:type="spellStart"/>
      <w:r w:rsidR="00212588">
        <w:rPr>
          <w:rFonts w:ascii="Arial" w:eastAsia="Arial Unicode MS" w:hAnsi="Arial" w:cs="Arial"/>
          <w:sz w:val="23"/>
          <w:szCs w:val="23"/>
        </w:rPr>
        <w:t>Quintiliano</w:t>
      </w:r>
      <w:proofErr w:type="spellEnd"/>
      <w:r w:rsidR="00212588">
        <w:rPr>
          <w:rFonts w:ascii="Arial" w:eastAsia="Arial Unicode MS" w:hAnsi="Arial" w:cs="Arial"/>
          <w:sz w:val="23"/>
          <w:szCs w:val="23"/>
        </w:rPr>
        <w:t xml:space="preserve"> Francisco França, 61 – Bairro Jardim Primavera</w:t>
      </w:r>
      <w:r w:rsidR="009D31B5" w:rsidRPr="00F9450C">
        <w:rPr>
          <w:rFonts w:ascii="Arial" w:eastAsia="Arial Unicode MS" w:hAnsi="Arial" w:cs="Arial"/>
          <w:sz w:val="23"/>
          <w:szCs w:val="23"/>
        </w:rPr>
        <w:t xml:space="preserve"> </w:t>
      </w:r>
      <w:r w:rsidR="00212588">
        <w:rPr>
          <w:rFonts w:ascii="Arial" w:eastAsia="Arial Unicode MS" w:hAnsi="Arial" w:cs="Arial"/>
          <w:sz w:val="23"/>
          <w:szCs w:val="23"/>
        </w:rPr>
        <w:t>– Sete Lagoas (CEP 35.703.</w:t>
      </w:r>
      <w:bookmarkStart w:id="0" w:name="_GoBack"/>
      <w:bookmarkEnd w:id="0"/>
      <w:r w:rsidR="00212588">
        <w:rPr>
          <w:rFonts w:ascii="Arial" w:eastAsia="Arial Unicode MS" w:hAnsi="Arial" w:cs="Arial"/>
          <w:sz w:val="23"/>
          <w:szCs w:val="23"/>
        </w:rPr>
        <w:t>088)</w:t>
      </w:r>
      <w:r w:rsidR="009D31B5" w:rsidRPr="00F9450C">
        <w:rPr>
          <w:rFonts w:ascii="Arial" w:eastAsia="Arial Unicode MS" w:hAnsi="Arial" w:cs="Arial"/>
          <w:sz w:val="23"/>
          <w:szCs w:val="23"/>
        </w:rPr>
        <w:t>, neste ato representada pelo Sr. Antônio César Pereira Freitas, brasileiro, casado, empresário, CPF 831.475.787</w:t>
      </w:r>
      <w:r w:rsidR="00435E27" w:rsidRPr="00F9450C">
        <w:rPr>
          <w:rFonts w:ascii="Arial" w:eastAsia="Arial Unicode MS" w:hAnsi="Arial" w:cs="Arial"/>
          <w:sz w:val="23"/>
          <w:szCs w:val="23"/>
        </w:rPr>
        <w:t>.04</w:t>
      </w:r>
      <w:r w:rsidRPr="00F9450C">
        <w:rPr>
          <w:rFonts w:ascii="Arial" w:eastAsia="Arial Unicode MS" w:hAnsi="Arial" w:cs="Arial"/>
          <w:sz w:val="23"/>
          <w:szCs w:val="23"/>
        </w:rPr>
        <w:t xml:space="preserve">, cujo objeto é </w:t>
      </w:r>
      <w:r w:rsidRPr="00F9450C">
        <w:rPr>
          <w:rFonts w:ascii="Arial" w:eastAsia="Arial Unicode MS" w:hAnsi="Arial" w:cs="Arial"/>
          <w:b/>
          <w:i/>
          <w:sz w:val="23"/>
          <w:szCs w:val="23"/>
        </w:rPr>
        <w:t xml:space="preserve">a  </w:t>
      </w:r>
      <w:r w:rsidR="00DC6BD1" w:rsidRPr="00F9450C">
        <w:rPr>
          <w:rFonts w:ascii="Arial" w:eastAsia="Arial Unicode MS" w:hAnsi="Arial" w:cs="Arial"/>
          <w:b/>
          <w:i/>
          <w:sz w:val="23"/>
          <w:szCs w:val="23"/>
        </w:rPr>
        <w:t xml:space="preserve">instalação,fornecimento e testes de funcionamento de uma unidade de filtração, dotada de retro-lavagem automatizada e projetada para remoção de cor, turbidez, ferro e/ou manganês e demais adequações estabelecidas pela portaria vigente do Ministério da Saúde no distrito de </w:t>
      </w:r>
      <w:proofErr w:type="spellStart"/>
      <w:r w:rsidR="00DC6BD1" w:rsidRPr="00F9450C">
        <w:rPr>
          <w:rFonts w:ascii="Arial" w:eastAsia="Arial Unicode MS" w:hAnsi="Arial" w:cs="Arial"/>
          <w:b/>
          <w:i/>
          <w:sz w:val="23"/>
          <w:szCs w:val="23"/>
        </w:rPr>
        <w:t>Sarandira</w:t>
      </w:r>
      <w:proofErr w:type="spellEnd"/>
      <w:r w:rsidR="00DC6BD1" w:rsidRPr="00F9450C">
        <w:rPr>
          <w:rFonts w:ascii="Arial" w:eastAsia="Arial Unicode MS" w:hAnsi="Arial" w:cs="Arial"/>
          <w:sz w:val="23"/>
          <w:szCs w:val="23"/>
        </w:rPr>
        <w:t>,</w:t>
      </w:r>
      <w:r w:rsidR="00DC6BD1" w:rsidRPr="00F9450C">
        <w:rPr>
          <w:rFonts w:ascii="Arial" w:eastAsia="Arial Unicode MS" w:hAnsi="Arial" w:cs="Arial"/>
          <w:b/>
          <w:i/>
          <w:sz w:val="23"/>
          <w:szCs w:val="23"/>
        </w:rPr>
        <w:t xml:space="preserve"> município de Juiz de Fora/MG</w:t>
      </w:r>
      <w:r w:rsidRPr="00F9450C">
        <w:rPr>
          <w:rFonts w:ascii="Arial" w:eastAsia="Arial Unicode MS" w:hAnsi="Arial" w:cs="Arial"/>
          <w:sz w:val="23"/>
          <w:szCs w:val="23"/>
        </w:rPr>
        <w:t>, conforme proposta comercial e demais informações constantes na</w:t>
      </w:r>
      <w:r w:rsidR="0037628A" w:rsidRPr="00F9450C">
        <w:rPr>
          <w:rFonts w:ascii="Arial" w:eastAsia="Arial Unicode MS" w:hAnsi="Arial" w:cs="Arial"/>
          <w:sz w:val="23"/>
          <w:szCs w:val="23"/>
        </w:rPr>
        <w:t xml:space="preserve"> </w:t>
      </w:r>
      <w:r w:rsidR="0037628A" w:rsidRPr="00F9450C">
        <w:rPr>
          <w:rFonts w:ascii="Arial" w:eastAsia="Arial Unicode MS" w:hAnsi="Arial" w:cs="Arial"/>
          <w:b/>
          <w:sz w:val="23"/>
          <w:szCs w:val="23"/>
        </w:rPr>
        <w:t xml:space="preserve">TOMADA DE PREÇOS Nº </w:t>
      </w:r>
      <w:r w:rsidR="00511BCB" w:rsidRPr="00F9450C">
        <w:rPr>
          <w:rFonts w:ascii="Arial" w:eastAsia="Arial Unicode MS" w:hAnsi="Arial" w:cs="Arial"/>
          <w:b/>
          <w:sz w:val="23"/>
          <w:szCs w:val="23"/>
        </w:rPr>
        <w:t>06/2018</w:t>
      </w:r>
      <w:r w:rsidR="0037628A" w:rsidRPr="00F9450C">
        <w:rPr>
          <w:rFonts w:ascii="Arial" w:eastAsia="Arial Unicode MS" w:hAnsi="Arial" w:cs="Arial"/>
          <w:sz w:val="23"/>
          <w:szCs w:val="23"/>
        </w:rPr>
        <w:t xml:space="preserve"> (</w:t>
      </w:r>
      <w:r w:rsidR="00E11E49" w:rsidRPr="00F9450C">
        <w:rPr>
          <w:rFonts w:ascii="Arial" w:eastAsia="Arial Unicode MS" w:hAnsi="Arial" w:cs="Arial"/>
          <w:sz w:val="23"/>
          <w:szCs w:val="23"/>
        </w:rPr>
        <w:t xml:space="preserve">zero </w:t>
      </w:r>
      <w:r w:rsidR="00511BCB" w:rsidRPr="00F9450C">
        <w:rPr>
          <w:rFonts w:ascii="Arial" w:eastAsia="Arial Unicode MS" w:hAnsi="Arial" w:cs="Arial"/>
          <w:sz w:val="23"/>
          <w:szCs w:val="23"/>
        </w:rPr>
        <w:t>seis</w:t>
      </w:r>
      <w:r w:rsidR="0037628A" w:rsidRPr="00F9450C">
        <w:rPr>
          <w:rFonts w:ascii="Arial" w:eastAsia="Arial Unicode MS" w:hAnsi="Arial" w:cs="Arial"/>
          <w:sz w:val="23"/>
          <w:szCs w:val="23"/>
        </w:rPr>
        <w:t xml:space="preserve"> barra </w:t>
      </w:r>
      <w:r w:rsidR="00511BCB" w:rsidRPr="00F9450C">
        <w:rPr>
          <w:rFonts w:ascii="Arial" w:eastAsia="Arial Unicode MS" w:hAnsi="Arial" w:cs="Arial"/>
          <w:sz w:val="23"/>
          <w:szCs w:val="23"/>
        </w:rPr>
        <w:t>dois mil e dezoito</w:t>
      </w:r>
      <w:r w:rsidR="0037628A" w:rsidRPr="00F9450C">
        <w:rPr>
          <w:rFonts w:ascii="Arial" w:eastAsia="Arial Unicode MS" w:hAnsi="Arial" w:cs="Arial"/>
          <w:sz w:val="23"/>
          <w:szCs w:val="23"/>
        </w:rPr>
        <w:t xml:space="preserve">),  homologada pelo Diretor Presidente às fls. </w:t>
      </w:r>
      <w:r w:rsidR="00435E27" w:rsidRPr="00F9450C">
        <w:rPr>
          <w:rFonts w:ascii="Arial" w:eastAsia="Arial Unicode MS" w:hAnsi="Arial" w:cs="Arial"/>
          <w:sz w:val="23"/>
          <w:szCs w:val="23"/>
        </w:rPr>
        <w:t>0</w:t>
      </w:r>
      <w:r w:rsidR="00A22671">
        <w:rPr>
          <w:rFonts w:ascii="Arial" w:eastAsia="Arial Unicode MS" w:hAnsi="Arial" w:cs="Arial"/>
          <w:sz w:val="23"/>
          <w:szCs w:val="23"/>
        </w:rPr>
        <w:t>2</w:t>
      </w:r>
      <w:r w:rsidR="0037628A" w:rsidRPr="00F9450C">
        <w:rPr>
          <w:rFonts w:ascii="Arial" w:eastAsia="Arial Unicode MS" w:hAnsi="Arial" w:cs="Arial"/>
          <w:sz w:val="23"/>
          <w:szCs w:val="23"/>
        </w:rPr>
        <w:t>, mediante as cláusulas e condições seguintes</w:t>
      </w:r>
      <w:r w:rsidR="00BD4134" w:rsidRPr="00F9450C">
        <w:rPr>
          <w:rFonts w:ascii="Arial" w:eastAsia="Arial Unicode MS" w:hAnsi="Arial" w:cs="Arial"/>
          <w:sz w:val="23"/>
          <w:szCs w:val="23"/>
        </w:rPr>
        <w:t>:</w:t>
      </w:r>
    </w:p>
    <w:p w:rsidR="00A601BB" w:rsidRPr="00F9450C" w:rsidRDefault="00A601BB" w:rsidP="0037628A">
      <w:pPr>
        <w:pStyle w:val="Ttulo2"/>
        <w:spacing w:before="480"/>
        <w:ind w:firstLine="0"/>
        <w:jc w:val="both"/>
        <w:rPr>
          <w:rFonts w:ascii="Arial" w:eastAsia="Arial Unicode MS" w:hAnsi="Arial" w:cs="Arial"/>
          <w:bCs w:val="0"/>
          <w:sz w:val="23"/>
          <w:szCs w:val="23"/>
        </w:rPr>
      </w:pPr>
      <w:r w:rsidRPr="00F9450C">
        <w:rPr>
          <w:rFonts w:ascii="Arial" w:eastAsia="Arial Unicode MS" w:hAnsi="Arial" w:cs="Arial"/>
          <w:sz w:val="23"/>
          <w:szCs w:val="23"/>
        </w:rPr>
        <w:t>CLÁUSULA PRIMEIRA: PARTES</w:t>
      </w:r>
    </w:p>
    <w:p w:rsidR="00A601BB" w:rsidRPr="00F9450C" w:rsidRDefault="005A704E" w:rsidP="00A601BB">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 xml:space="preserve">1.1. </w:t>
      </w:r>
      <w:r w:rsidR="00A601BB" w:rsidRPr="00F9450C">
        <w:rPr>
          <w:rFonts w:ascii="Arial" w:eastAsia="Arial Unicode MS" w:hAnsi="Arial" w:cs="Arial"/>
          <w:sz w:val="23"/>
          <w:szCs w:val="23"/>
        </w:rPr>
        <w:t xml:space="preserve">Para os efeitos das disposições contratuais, a Companhia de Saneamento Municipal – </w:t>
      </w:r>
      <w:r w:rsidR="00A601BB" w:rsidRPr="00F9450C">
        <w:rPr>
          <w:rFonts w:ascii="Arial" w:eastAsia="Arial Unicode MS" w:hAnsi="Arial" w:cs="Arial"/>
          <w:b/>
          <w:bCs/>
          <w:sz w:val="23"/>
          <w:szCs w:val="23"/>
        </w:rPr>
        <w:t>CESAMA</w:t>
      </w:r>
      <w:r w:rsidR="00A601BB" w:rsidRPr="00F9450C">
        <w:rPr>
          <w:rFonts w:ascii="Arial" w:eastAsia="Arial Unicode MS" w:hAnsi="Arial" w:cs="Arial"/>
          <w:sz w:val="23"/>
          <w:szCs w:val="23"/>
        </w:rPr>
        <w:t xml:space="preserve"> será designada pela sigla </w:t>
      </w:r>
      <w:r w:rsidR="00A601BB" w:rsidRPr="00F9450C">
        <w:rPr>
          <w:rFonts w:ascii="Arial" w:eastAsia="Arial Unicode MS" w:hAnsi="Arial" w:cs="Arial"/>
          <w:b/>
          <w:bCs/>
          <w:sz w:val="23"/>
          <w:szCs w:val="23"/>
        </w:rPr>
        <w:t>CESAMA</w:t>
      </w:r>
      <w:r w:rsidR="00A601BB" w:rsidRPr="00F9450C">
        <w:rPr>
          <w:rFonts w:ascii="Arial" w:eastAsia="Arial Unicode MS" w:hAnsi="Arial" w:cs="Arial"/>
          <w:sz w:val="23"/>
          <w:szCs w:val="23"/>
        </w:rPr>
        <w:t xml:space="preserve"> e a empresa </w:t>
      </w:r>
      <w:proofErr w:type="spellStart"/>
      <w:r w:rsidR="009D31B5" w:rsidRPr="00F9450C">
        <w:rPr>
          <w:rFonts w:ascii="Arial" w:eastAsia="Arial Unicode MS" w:hAnsi="Arial" w:cs="Arial"/>
          <w:b/>
          <w:sz w:val="23"/>
          <w:szCs w:val="23"/>
        </w:rPr>
        <w:t>Controll</w:t>
      </w:r>
      <w:proofErr w:type="spellEnd"/>
      <w:r w:rsidR="009D31B5" w:rsidRPr="00F9450C">
        <w:rPr>
          <w:rFonts w:ascii="Arial" w:eastAsia="Arial Unicode MS" w:hAnsi="Arial" w:cs="Arial"/>
          <w:b/>
          <w:sz w:val="23"/>
          <w:szCs w:val="23"/>
        </w:rPr>
        <w:t xml:space="preserve"> Master Industrial </w:t>
      </w:r>
      <w:proofErr w:type="spellStart"/>
      <w:r w:rsidR="009D31B5" w:rsidRPr="00F9450C">
        <w:rPr>
          <w:rFonts w:ascii="Arial" w:eastAsia="Arial Unicode MS" w:hAnsi="Arial" w:cs="Arial"/>
          <w:b/>
          <w:sz w:val="23"/>
          <w:szCs w:val="23"/>
        </w:rPr>
        <w:t>Ltda</w:t>
      </w:r>
      <w:proofErr w:type="spellEnd"/>
      <w:r w:rsidR="00A601BB" w:rsidRPr="00F9450C">
        <w:rPr>
          <w:rFonts w:ascii="Arial" w:eastAsia="Arial Unicode MS" w:hAnsi="Arial" w:cs="Arial"/>
          <w:b/>
          <w:bCs/>
          <w:sz w:val="23"/>
          <w:szCs w:val="23"/>
        </w:rPr>
        <w:t xml:space="preserve"> </w:t>
      </w:r>
      <w:r w:rsidR="00A601BB" w:rsidRPr="00F9450C">
        <w:rPr>
          <w:rFonts w:ascii="Arial" w:eastAsia="Arial Unicode MS" w:hAnsi="Arial" w:cs="Arial"/>
          <w:sz w:val="23"/>
          <w:szCs w:val="23"/>
        </w:rPr>
        <w:t xml:space="preserve">por </w:t>
      </w:r>
      <w:r w:rsidR="00A601BB" w:rsidRPr="00F9450C">
        <w:rPr>
          <w:rFonts w:ascii="Arial" w:eastAsia="Arial Unicode MS" w:hAnsi="Arial" w:cs="Arial"/>
          <w:b/>
          <w:bCs/>
          <w:sz w:val="23"/>
          <w:szCs w:val="23"/>
        </w:rPr>
        <w:t>CONTRATADA</w:t>
      </w:r>
      <w:r w:rsidR="00A601BB" w:rsidRPr="00F9450C">
        <w:rPr>
          <w:rFonts w:ascii="Arial" w:eastAsia="Arial Unicode MS" w:hAnsi="Arial" w:cs="Arial"/>
          <w:sz w:val="23"/>
          <w:szCs w:val="23"/>
        </w:rPr>
        <w:t>;</w:t>
      </w:r>
    </w:p>
    <w:p w:rsidR="00A601BB" w:rsidRPr="00F9450C" w:rsidRDefault="00A601BB" w:rsidP="0037628A">
      <w:pPr>
        <w:spacing w:before="480" w:line="360" w:lineRule="auto"/>
        <w:jc w:val="both"/>
        <w:rPr>
          <w:rFonts w:ascii="Arial" w:eastAsia="Arial Unicode MS" w:hAnsi="Arial" w:cs="Arial"/>
          <w:b/>
          <w:sz w:val="23"/>
          <w:szCs w:val="23"/>
        </w:rPr>
      </w:pPr>
      <w:r w:rsidRPr="00F9450C">
        <w:rPr>
          <w:rFonts w:ascii="Arial" w:eastAsia="Arial Unicode MS" w:hAnsi="Arial" w:cs="Arial"/>
          <w:b/>
          <w:sz w:val="23"/>
          <w:szCs w:val="23"/>
        </w:rPr>
        <w:t>CLÁUSULA SEGUNDA: OBJETO</w:t>
      </w:r>
    </w:p>
    <w:p w:rsidR="00B0309B" w:rsidRPr="00F9450C" w:rsidRDefault="005A704E" w:rsidP="00A601BB">
      <w:pPr>
        <w:spacing w:before="120" w:line="360" w:lineRule="auto"/>
        <w:jc w:val="both"/>
        <w:rPr>
          <w:rFonts w:ascii="Arial" w:eastAsia="Arial Unicode MS" w:hAnsi="Arial" w:cs="Arial"/>
          <w:b/>
          <w:sz w:val="23"/>
          <w:szCs w:val="23"/>
        </w:rPr>
      </w:pPr>
      <w:r w:rsidRPr="00F9450C">
        <w:rPr>
          <w:rFonts w:ascii="Arial" w:eastAsia="Arial Unicode MS" w:hAnsi="Arial" w:cs="Arial"/>
          <w:sz w:val="23"/>
          <w:szCs w:val="23"/>
        </w:rPr>
        <w:t xml:space="preserve">2.1. </w:t>
      </w:r>
      <w:r w:rsidR="00A601BB" w:rsidRPr="00F9450C">
        <w:rPr>
          <w:rFonts w:ascii="Arial" w:eastAsia="Arial Unicode MS" w:hAnsi="Arial" w:cs="Arial"/>
          <w:sz w:val="23"/>
          <w:szCs w:val="23"/>
        </w:rPr>
        <w:t xml:space="preserve">Constitui objeto deste Contrato a </w:t>
      </w:r>
      <w:r w:rsidR="00DC6BD1" w:rsidRPr="00F9450C">
        <w:rPr>
          <w:rFonts w:ascii="Arial" w:eastAsia="Arial Unicode MS" w:hAnsi="Arial" w:cs="Arial"/>
          <w:b/>
          <w:sz w:val="23"/>
          <w:szCs w:val="23"/>
        </w:rPr>
        <w:t>in</w:t>
      </w:r>
      <w:r w:rsidR="00B0309B" w:rsidRPr="00F9450C">
        <w:rPr>
          <w:rFonts w:ascii="Arial" w:eastAsia="Arial Unicode MS" w:hAnsi="Arial" w:cs="Arial"/>
          <w:b/>
          <w:sz w:val="23"/>
          <w:szCs w:val="23"/>
        </w:rPr>
        <w:t xml:space="preserve">stalação, fornecimento e testes de funcionamento de uma unidade de filtração, dotada de retro-lavagem automatizada e projetada para remoção de cor, turbidez, ferro e/ou manganês e demais adequações estabelecidas pela portaria vigente do Ministério da Saúde no distrito de </w:t>
      </w:r>
      <w:proofErr w:type="spellStart"/>
      <w:r w:rsidR="00B0309B" w:rsidRPr="00F9450C">
        <w:rPr>
          <w:rFonts w:ascii="Arial" w:eastAsia="Arial Unicode MS" w:hAnsi="Arial" w:cs="Arial"/>
          <w:b/>
          <w:sz w:val="23"/>
          <w:szCs w:val="23"/>
        </w:rPr>
        <w:t>Sarandira</w:t>
      </w:r>
      <w:proofErr w:type="spellEnd"/>
      <w:r w:rsidR="00B0309B" w:rsidRPr="00F9450C">
        <w:rPr>
          <w:rFonts w:ascii="Arial" w:eastAsia="Arial Unicode MS" w:hAnsi="Arial" w:cs="Arial"/>
          <w:b/>
          <w:sz w:val="23"/>
          <w:szCs w:val="23"/>
        </w:rPr>
        <w:t>, município de Juiz de Fora/MG.</w:t>
      </w:r>
    </w:p>
    <w:p w:rsidR="00A601BB" w:rsidRPr="00F9450C" w:rsidRDefault="005A704E" w:rsidP="00A601BB">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lastRenderedPageBreak/>
        <w:t xml:space="preserve">2.2. </w:t>
      </w:r>
      <w:r w:rsidR="007A5E54" w:rsidRPr="00F9450C">
        <w:rPr>
          <w:rFonts w:ascii="Arial" w:eastAsia="Arial Unicode MS" w:hAnsi="Arial" w:cs="Arial"/>
          <w:sz w:val="23"/>
          <w:szCs w:val="23"/>
        </w:rPr>
        <w:t xml:space="preserve">As obras e serviços a serem executados são os descritos no Edital da TOMADA DE PREÇOS N° </w:t>
      </w:r>
      <w:r w:rsidR="00A9407C" w:rsidRPr="00F9450C">
        <w:rPr>
          <w:rFonts w:ascii="Arial" w:eastAsia="Arial Unicode MS" w:hAnsi="Arial" w:cs="Arial"/>
          <w:sz w:val="23"/>
          <w:szCs w:val="23"/>
        </w:rPr>
        <w:t>06</w:t>
      </w:r>
      <w:r w:rsidR="007A5E54" w:rsidRPr="00F9450C">
        <w:rPr>
          <w:rFonts w:ascii="Arial" w:eastAsia="Arial Unicode MS" w:hAnsi="Arial" w:cs="Arial"/>
          <w:sz w:val="23"/>
          <w:szCs w:val="23"/>
        </w:rPr>
        <w:t>/</w:t>
      </w:r>
      <w:r w:rsidR="00A9407C" w:rsidRPr="00F9450C">
        <w:rPr>
          <w:rFonts w:ascii="Arial" w:eastAsia="Arial Unicode MS" w:hAnsi="Arial" w:cs="Arial"/>
          <w:sz w:val="23"/>
          <w:szCs w:val="23"/>
        </w:rPr>
        <w:t>2018</w:t>
      </w:r>
      <w:r w:rsidR="007A5E54" w:rsidRPr="00F9450C">
        <w:rPr>
          <w:rFonts w:ascii="Arial" w:eastAsia="Arial Unicode MS" w:hAnsi="Arial" w:cs="Arial"/>
          <w:sz w:val="23"/>
          <w:szCs w:val="23"/>
        </w:rPr>
        <w:t>, bem como nas especificações e projetos que o compõe, além do Termo de Referência e demais anexos em todos os seus termos e disposições.</w:t>
      </w:r>
    </w:p>
    <w:p w:rsidR="00F51EE6" w:rsidRPr="00F9450C" w:rsidRDefault="00F51EE6" w:rsidP="00F51EE6">
      <w:pPr>
        <w:pStyle w:val="Recuodecorpodetexto2"/>
        <w:spacing w:before="120" w:after="0" w:line="360" w:lineRule="auto"/>
        <w:ind w:firstLine="0"/>
        <w:rPr>
          <w:sz w:val="23"/>
          <w:szCs w:val="23"/>
        </w:rPr>
      </w:pPr>
      <w:r w:rsidRPr="00F9450C">
        <w:rPr>
          <w:sz w:val="23"/>
          <w:szCs w:val="23"/>
        </w:rPr>
        <w:t xml:space="preserve">2.3. </w:t>
      </w:r>
      <w:r w:rsidR="00B068BD" w:rsidRPr="00F9450C">
        <w:rPr>
          <w:sz w:val="23"/>
          <w:szCs w:val="23"/>
        </w:rPr>
        <w:t xml:space="preserve">São partes integrantes deste Contrato, independente de transcrição, o Aviso de Licitação, o Edital e todos os seus anexos e a proposta </w:t>
      </w:r>
      <w:r w:rsidR="00B068BD" w:rsidRPr="00F9450C">
        <w:rPr>
          <w:rFonts w:eastAsia="Arial Unicode MS"/>
          <w:sz w:val="23"/>
          <w:szCs w:val="23"/>
        </w:rPr>
        <w:t xml:space="preserve">da </w:t>
      </w:r>
      <w:r w:rsidR="00B068BD" w:rsidRPr="00F9450C">
        <w:rPr>
          <w:rFonts w:eastAsia="Arial Unicode MS"/>
          <w:b/>
          <w:sz w:val="23"/>
          <w:szCs w:val="23"/>
        </w:rPr>
        <w:t>CONTRATADA</w:t>
      </w:r>
      <w:r w:rsidR="00B068BD" w:rsidRPr="00F9450C">
        <w:rPr>
          <w:rFonts w:eastAsia="Arial Unicode MS"/>
          <w:sz w:val="23"/>
          <w:szCs w:val="23"/>
        </w:rPr>
        <w:t>, naquilo em que não conflitar com o Edital, sem prejuízo das demais cláusulas</w:t>
      </w:r>
      <w:r w:rsidRPr="00F9450C">
        <w:rPr>
          <w:sz w:val="23"/>
          <w:szCs w:val="23"/>
        </w:rPr>
        <w:t>.</w:t>
      </w:r>
    </w:p>
    <w:p w:rsidR="00B068BD" w:rsidRPr="00F9450C" w:rsidRDefault="00B068BD" w:rsidP="00F51EE6">
      <w:pPr>
        <w:pStyle w:val="Recuodecorpodetexto2"/>
        <w:spacing w:before="120" w:after="0" w:line="360" w:lineRule="auto"/>
        <w:ind w:firstLine="0"/>
        <w:rPr>
          <w:sz w:val="23"/>
          <w:szCs w:val="23"/>
        </w:rPr>
      </w:pPr>
      <w:r w:rsidRPr="00F9450C">
        <w:rPr>
          <w:sz w:val="23"/>
          <w:szCs w:val="23"/>
        </w:rPr>
        <w:t>2.4. Toda a documentação apresentada no Edital e seus anexos são complementares entre si, de modo que qualquer detalhe que se mencione em um documento e se omita em outro será considerado especificado e válido.</w:t>
      </w:r>
    </w:p>
    <w:p w:rsidR="005A704E" w:rsidRPr="00F9450C" w:rsidRDefault="005A704E" w:rsidP="00B068BD">
      <w:pPr>
        <w:spacing w:before="480" w:line="360" w:lineRule="auto"/>
        <w:jc w:val="both"/>
        <w:rPr>
          <w:rFonts w:ascii="Arial" w:eastAsia="Arial Unicode MS" w:hAnsi="Arial" w:cs="Arial"/>
          <w:b/>
          <w:sz w:val="23"/>
          <w:szCs w:val="23"/>
        </w:rPr>
      </w:pPr>
      <w:r w:rsidRPr="00F9450C">
        <w:rPr>
          <w:rFonts w:ascii="Arial" w:eastAsia="Arial Unicode MS" w:hAnsi="Arial" w:cs="Arial"/>
          <w:b/>
          <w:sz w:val="23"/>
          <w:szCs w:val="23"/>
        </w:rPr>
        <w:t>CLÁUSULA TERCEIRA: VALORES</w:t>
      </w:r>
    </w:p>
    <w:p w:rsidR="005A704E" w:rsidRPr="00F9450C" w:rsidRDefault="005A704E" w:rsidP="005A704E">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 xml:space="preserve">3.1. </w:t>
      </w:r>
      <w:r w:rsidR="00B068BD" w:rsidRPr="00F9450C">
        <w:rPr>
          <w:rFonts w:ascii="Arial" w:eastAsia="Arial Unicode MS" w:hAnsi="Arial" w:cs="Arial"/>
          <w:sz w:val="23"/>
          <w:szCs w:val="23"/>
        </w:rPr>
        <w:t xml:space="preserve">As obras e serviços contratados têm o preço total de </w:t>
      </w:r>
      <w:r w:rsidR="00B068BD" w:rsidRPr="00F9450C">
        <w:rPr>
          <w:rFonts w:ascii="Arial" w:eastAsia="Arial Unicode MS" w:hAnsi="Arial" w:cs="Arial"/>
          <w:b/>
          <w:sz w:val="23"/>
          <w:szCs w:val="23"/>
        </w:rPr>
        <w:t xml:space="preserve">R$ </w:t>
      </w:r>
      <w:r w:rsidR="00435E27" w:rsidRPr="00F9450C">
        <w:rPr>
          <w:rFonts w:ascii="Arial" w:eastAsia="Arial Unicode MS" w:hAnsi="Arial" w:cs="Arial"/>
          <w:b/>
          <w:sz w:val="23"/>
          <w:szCs w:val="23"/>
        </w:rPr>
        <w:t>68.000,00</w:t>
      </w:r>
      <w:r w:rsidR="00B068BD" w:rsidRPr="00F9450C">
        <w:rPr>
          <w:rFonts w:ascii="Arial" w:eastAsia="Arial Unicode MS" w:hAnsi="Arial" w:cs="Arial"/>
          <w:sz w:val="23"/>
          <w:szCs w:val="23"/>
        </w:rPr>
        <w:t xml:space="preserve"> </w:t>
      </w:r>
      <w:r w:rsidR="00B068BD" w:rsidRPr="00F9450C">
        <w:rPr>
          <w:rFonts w:ascii="Arial" w:eastAsia="Arial Unicode MS" w:hAnsi="Arial" w:cs="Arial"/>
          <w:b/>
          <w:sz w:val="23"/>
          <w:szCs w:val="23"/>
        </w:rPr>
        <w:t>(</w:t>
      </w:r>
      <w:r w:rsidR="00435E27" w:rsidRPr="00F9450C">
        <w:rPr>
          <w:rFonts w:ascii="Arial" w:eastAsia="Arial Unicode MS" w:hAnsi="Arial" w:cs="Arial"/>
          <w:b/>
          <w:sz w:val="23"/>
          <w:szCs w:val="23"/>
        </w:rPr>
        <w:t>sessenta e oito mil reais</w:t>
      </w:r>
      <w:r w:rsidR="00B068BD" w:rsidRPr="00F9450C">
        <w:rPr>
          <w:rFonts w:ascii="Arial" w:eastAsia="Arial Unicode MS" w:hAnsi="Arial" w:cs="Arial"/>
          <w:b/>
          <w:sz w:val="23"/>
          <w:szCs w:val="23"/>
        </w:rPr>
        <w:t>),</w:t>
      </w:r>
      <w:r w:rsidR="00B068BD" w:rsidRPr="00F9450C">
        <w:rPr>
          <w:rFonts w:ascii="Arial" w:eastAsia="Arial Unicode MS" w:hAnsi="Arial" w:cs="Arial"/>
          <w:sz w:val="23"/>
          <w:szCs w:val="23"/>
        </w:rPr>
        <w:t xml:space="preserve"> conforme planilha descritiva em anexo, e nele estão incluídas todas as despesas com tributos, pessoal, contribuições sociais, </w:t>
      </w:r>
      <w:r w:rsidR="00DC6BD1" w:rsidRPr="00F9450C">
        <w:rPr>
          <w:rFonts w:ascii="Arial" w:eastAsia="Arial Unicode MS" w:hAnsi="Arial" w:cs="Arial"/>
          <w:sz w:val="23"/>
          <w:szCs w:val="23"/>
        </w:rPr>
        <w:t xml:space="preserve">instalação, fornecimento, testes de funcionamento, treinamento, </w:t>
      </w:r>
      <w:r w:rsidR="00B068BD" w:rsidRPr="00F9450C">
        <w:rPr>
          <w:rFonts w:ascii="Arial" w:eastAsia="Arial Unicode MS" w:hAnsi="Arial" w:cs="Arial"/>
          <w:sz w:val="23"/>
          <w:szCs w:val="23"/>
        </w:rPr>
        <w:t>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Pr="00F9450C" w:rsidRDefault="001B414F" w:rsidP="00B068BD">
      <w:pPr>
        <w:spacing w:before="480" w:line="360" w:lineRule="auto"/>
        <w:rPr>
          <w:rFonts w:ascii="Arial" w:eastAsia="Arial Unicode MS" w:hAnsi="Arial" w:cs="Arial"/>
          <w:b/>
          <w:bCs/>
          <w:sz w:val="23"/>
          <w:szCs w:val="23"/>
        </w:rPr>
      </w:pPr>
      <w:r w:rsidRPr="00F9450C">
        <w:rPr>
          <w:rFonts w:ascii="Arial" w:eastAsia="Arial Unicode MS" w:hAnsi="Arial" w:cs="Arial"/>
          <w:b/>
          <w:bCs/>
          <w:sz w:val="23"/>
          <w:szCs w:val="23"/>
        </w:rPr>
        <w:t>CLÁUSULA QUARTA: PRAZO DE VIGÊNCIA CONTRATUAL E DE EXECUÇÃO DO OBJETO</w:t>
      </w:r>
    </w:p>
    <w:p w:rsidR="00D33501" w:rsidRPr="00F9450C" w:rsidRDefault="00D33501"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 xml:space="preserve">4.1. O contrato será executado sob o regime de empreitada por preço </w:t>
      </w:r>
      <w:r w:rsidR="00974186" w:rsidRPr="00F9450C">
        <w:rPr>
          <w:rFonts w:ascii="Arial" w:eastAsia="Arial Unicode MS" w:hAnsi="Arial" w:cs="Arial"/>
          <w:bCs/>
          <w:sz w:val="23"/>
          <w:szCs w:val="23"/>
        </w:rPr>
        <w:t>global</w:t>
      </w:r>
      <w:r w:rsidRPr="00F9450C">
        <w:rPr>
          <w:rFonts w:ascii="Arial" w:eastAsia="Arial Unicode MS" w:hAnsi="Arial" w:cs="Arial"/>
          <w:bCs/>
          <w:sz w:val="23"/>
          <w:szCs w:val="23"/>
        </w:rPr>
        <w:t>;</w:t>
      </w:r>
    </w:p>
    <w:p w:rsidR="001B414F" w:rsidRPr="00F9450C" w:rsidRDefault="001B414F" w:rsidP="00B068BD">
      <w:pPr>
        <w:tabs>
          <w:tab w:val="left" w:pos="567"/>
        </w:tabs>
        <w:spacing w:before="120" w:line="360" w:lineRule="auto"/>
        <w:jc w:val="both"/>
        <w:rPr>
          <w:rFonts w:ascii="Arial" w:eastAsia="Arial Unicode MS" w:hAnsi="Arial" w:cs="Arial"/>
          <w:bCs/>
          <w:sz w:val="23"/>
          <w:szCs w:val="23"/>
        </w:rPr>
      </w:pPr>
      <w:proofErr w:type="gramStart"/>
      <w:r w:rsidRPr="00F9450C">
        <w:rPr>
          <w:rFonts w:ascii="Arial" w:eastAsia="Arial Unicode MS" w:hAnsi="Arial" w:cs="Arial"/>
          <w:bCs/>
          <w:sz w:val="23"/>
          <w:szCs w:val="23"/>
        </w:rPr>
        <w:t xml:space="preserve">4.2 </w:t>
      </w:r>
      <w:r w:rsidR="00F9450C" w:rsidRPr="00F9450C">
        <w:rPr>
          <w:rFonts w:ascii="Arial" w:eastAsia="Arial Unicode MS" w:hAnsi="Arial" w:cs="Arial"/>
          <w:bCs/>
          <w:sz w:val="23"/>
          <w:szCs w:val="23"/>
        </w:rPr>
        <w:t xml:space="preserve"> </w:t>
      </w:r>
      <w:r w:rsidRPr="00F9450C">
        <w:rPr>
          <w:rFonts w:ascii="Arial" w:eastAsia="Arial Unicode MS" w:hAnsi="Arial" w:cs="Arial"/>
          <w:b/>
          <w:bCs/>
          <w:sz w:val="23"/>
          <w:szCs w:val="23"/>
        </w:rPr>
        <w:t>A</w:t>
      </w:r>
      <w:proofErr w:type="gramEnd"/>
      <w:r w:rsidRPr="00F9450C">
        <w:rPr>
          <w:rFonts w:ascii="Arial" w:eastAsia="Arial Unicode MS" w:hAnsi="Arial" w:cs="Arial"/>
          <w:b/>
          <w:bCs/>
          <w:sz w:val="23"/>
          <w:szCs w:val="23"/>
        </w:rPr>
        <w:t xml:space="preserve"> vigência do presente contrato será a partir da data da sua assinatura até o término do prazo de execução do objeto especificado neste instrumento</w:t>
      </w:r>
      <w:r w:rsidRPr="00F9450C">
        <w:rPr>
          <w:rFonts w:ascii="Arial" w:eastAsia="Arial Unicode MS" w:hAnsi="Arial" w:cs="Arial"/>
          <w:bCs/>
          <w:sz w:val="23"/>
          <w:szCs w:val="23"/>
        </w:rPr>
        <w:t>.</w:t>
      </w:r>
    </w:p>
    <w:p w:rsidR="001B414F" w:rsidRPr="00F9450C" w:rsidRDefault="001B414F" w:rsidP="00B068BD">
      <w:pPr>
        <w:tabs>
          <w:tab w:val="left" w:pos="567"/>
        </w:tabs>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 xml:space="preserve">4.2.1 </w:t>
      </w:r>
      <w:r w:rsidR="00B068BD" w:rsidRPr="00F9450C">
        <w:rPr>
          <w:rFonts w:ascii="Arial" w:eastAsia="Arial Unicode MS" w:hAnsi="Arial" w:cs="Arial"/>
          <w:b/>
          <w:bCs/>
          <w:sz w:val="23"/>
          <w:szCs w:val="23"/>
        </w:rPr>
        <w:t xml:space="preserve">O prazo de execução do objeto deste instrumento será de </w:t>
      </w:r>
      <w:r w:rsidR="00974186" w:rsidRPr="00F9450C">
        <w:rPr>
          <w:rFonts w:ascii="Arial" w:eastAsia="Arial Unicode MS" w:hAnsi="Arial" w:cs="Arial"/>
          <w:b/>
          <w:bCs/>
          <w:sz w:val="23"/>
          <w:szCs w:val="23"/>
        </w:rPr>
        <w:t>100 (cem) dias</w:t>
      </w:r>
      <w:r w:rsidR="00B068BD" w:rsidRPr="00F9450C">
        <w:rPr>
          <w:rFonts w:ascii="Arial" w:eastAsia="Arial Unicode MS" w:hAnsi="Arial" w:cs="Arial"/>
          <w:bCs/>
          <w:sz w:val="23"/>
          <w:szCs w:val="23"/>
        </w:rPr>
        <w:t xml:space="preserve"> contados a partir da emissão da Ordem de Serviço pelo departamento competente, após a assinatura deste Contrato</w:t>
      </w:r>
      <w:r w:rsidRPr="00F9450C">
        <w:rPr>
          <w:rFonts w:ascii="Arial" w:eastAsia="Arial Unicode MS" w:hAnsi="Arial" w:cs="Arial"/>
          <w:bCs/>
          <w:sz w:val="23"/>
          <w:szCs w:val="23"/>
        </w:rPr>
        <w:t>.</w:t>
      </w:r>
    </w:p>
    <w:p w:rsidR="00E11E49" w:rsidRPr="00F9450C" w:rsidRDefault="00E11E49" w:rsidP="00E11E49">
      <w:pPr>
        <w:pStyle w:val="Recuodecorpodetexto2"/>
        <w:spacing w:before="120" w:after="0" w:line="360" w:lineRule="auto"/>
        <w:ind w:firstLine="0"/>
        <w:rPr>
          <w:sz w:val="23"/>
          <w:szCs w:val="23"/>
        </w:rPr>
      </w:pPr>
      <w:r w:rsidRPr="00F9450C">
        <w:rPr>
          <w:rFonts w:eastAsia="Arial Unicode MS"/>
          <w:bCs/>
          <w:sz w:val="23"/>
          <w:szCs w:val="23"/>
        </w:rPr>
        <w:t xml:space="preserve">4.2.2 Para assinatura deste Contrato a adjudicatária apresentou </w:t>
      </w:r>
      <w:r w:rsidRPr="00F9450C">
        <w:rPr>
          <w:sz w:val="23"/>
          <w:szCs w:val="23"/>
        </w:rPr>
        <w:t xml:space="preserve">Laudo de teste de inocuidade do meio filtrante catalítico à base de </w:t>
      </w:r>
      <w:proofErr w:type="spellStart"/>
      <w:r w:rsidRPr="00F9450C">
        <w:rPr>
          <w:sz w:val="23"/>
          <w:szCs w:val="23"/>
        </w:rPr>
        <w:t>zeólitos</w:t>
      </w:r>
      <w:proofErr w:type="spellEnd"/>
      <w:r w:rsidRPr="00F9450C">
        <w:rPr>
          <w:sz w:val="23"/>
          <w:szCs w:val="23"/>
        </w:rPr>
        <w:t xml:space="preserve"> naturais e sintéticos, realizado por laboratório creditado no INMETRO.</w:t>
      </w:r>
    </w:p>
    <w:p w:rsidR="00B068BD" w:rsidRPr="00F9450C" w:rsidRDefault="00B068BD" w:rsidP="00B068BD">
      <w:pPr>
        <w:tabs>
          <w:tab w:val="left" w:pos="567"/>
        </w:tabs>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rPr>
        <w:lastRenderedPageBreak/>
        <w:t>4.</w:t>
      </w:r>
      <w:r w:rsidR="00E11E49" w:rsidRPr="00F9450C">
        <w:rPr>
          <w:rFonts w:ascii="Arial" w:eastAsia="Arial Unicode MS" w:hAnsi="Arial" w:cs="Arial"/>
          <w:bCs/>
          <w:sz w:val="23"/>
          <w:szCs w:val="23"/>
        </w:rPr>
        <w:t>3</w:t>
      </w:r>
      <w:r w:rsidRPr="00F9450C">
        <w:rPr>
          <w:rFonts w:ascii="Arial" w:eastAsia="Arial Unicode MS" w:hAnsi="Arial" w:cs="Arial"/>
          <w:b/>
          <w:bCs/>
          <w:sz w:val="23"/>
          <w:szCs w:val="23"/>
        </w:rPr>
        <w:t xml:space="preserve">. </w:t>
      </w:r>
      <w:r w:rsidRPr="00F9450C">
        <w:rPr>
          <w:rFonts w:ascii="Arial" w:eastAsia="Arial Unicode MS" w:hAnsi="Arial" w:cs="Arial"/>
          <w:sz w:val="23"/>
          <w:szCs w:val="23"/>
        </w:rPr>
        <w:t xml:space="preserve">A </w:t>
      </w:r>
      <w:r w:rsidRPr="00F9450C">
        <w:rPr>
          <w:rFonts w:ascii="Arial" w:eastAsia="Arial Unicode MS" w:hAnsi="Arial" w:cs="Arial"/>
          <w:b/>
          <w:bCs/>
          <w:sz w:val="23"/>
          <w:szCs w:val="23"/>
        </w:rPr>
        <w:t>CONTRATADA</w:t>
      </w:r>
      <w:r w:rsidRPr="00F9450C">
        <w:rPr>
          <w:rFonts w:ascii="Arial" w:eastAsia="Arial Unicode MS" w:hAnsi="Arial" w:cs="Arial"/>
          <w:sz w:val="23"/>
          <w:szCs w:val="23"/>
        </w:rPr>
        <w:t xml:space="preserve"> não poderá ceder ou dar em garantia, em qualquer hipótese em parte, os créditos de qualquer natureza, decorrentes ou oriundos do Contrato.</w:t>
      </w:r>
    </w:p>
    <w:p w:rsidR="00B068BD" w:rsidRPr="00F9450C" w:rsidRDefault="00B068BD" w:rsidP="00B068BD">
      <w:pPr>
        <w:tabs>
          <w:tab w:val="left" w:pos="567"/>
        </w:tabs>
        <w:spacing w:before="120" w:line="360" w:lineRule="auto"/>
        <w:jc w:val="both"/>
        <w:rPr>
          <w:rFonts w:ascii="Arial" w:eastAsia="Arial Unicode MS" w:hAnsi="Arial" w:cs="Arial"/>
          <w:b/>
          <w:bCs/>
          <w:sz w:val="23"/>
          <w:szCs w:val="23"/>
        </w:rPr>
      </w:pPr>
      <w:r w:rsidRPr="00F9450C">
        <w:rPr>
          <w:rFonts w:ascii="Arial" w:eastAsia="Arial Unicode MS" w:hAnsi="Arial" w:cs="Arial"/>
          <w:bCs/>
          <w:sz w:val="23"/>
          <w:szCs w:val="23"/>
        </w:rPr>
        <w:t>4.</w:t>
      </w:r>
      <w:r w:rsidR="00E11E49" w:rsidRPr="00F9450C">
        <w:rPr>
          <w:rFonts w:ascii="Arial" w:eastAsia="Arial Unicode MS" w:hAnsi="Arial" w:cs="Arial"/>
          <w:bCs/>
          <w:sz w:val="23"/>
          <w:szCs w:val="23"/>
        </w:rPr>
        <w:t>4</w:t>
      </w:r>
      <w:r w:rsidRPr="00F9450C">
        <w:rPr>
          <w:rFonts w:ascii="Arial" w:eastAsia="Arial Unicode MS" w:hAnsi="Arial" w:cs="Arial"/>
          <w:bCs/>
          <w:sz w:val="23"/>
          <w:szCs w:val="23"/>
        </w:rPr>
        <w:t>. Na forma estabelecida no §1º, art. 65 da Lei Federal 8.666/93</w:t>
      </w:r>
      <w:r w:rsidRPr="00F9450C">
        <w:rPr>
          <w:rFonts w:ascii="Arial" w:eastAsia="Arial Unicode MS" w:hAnsi="Arial" w:cs="Arial"/>
          <w:b/>
          <w:bCs/>
          <w:sz w:val="23"/>
          <w:szCs w:val="23"/>
        </w:rPr>
        <w:t xml:space="preserve">, </w:t>
      </w:r>
      <w:r w:rsidRPr="00F9450C">
        <w:rPr>
          <w:rFonts w:ascii="Arial" w:eastAsia="Arial Unicode MS" w:hAnsi="Arial" w:cs="Arial"/>
          <w:bCs/>
          <w:sz w:val="23"/>
          <w:szCs w:val="23"/>
        </w:rPr>
        <w:t>a</w:t>
      </w:r>
      <w:r w:rsidRPr="00F9450C">
        <w:rPr>
          <w:rFonts w:ascii="Arial" w:eastAsia="Arial Unicode MS" w:hAnsi="Arial" w:cs="Arial"/>
          <w:b/>
          <w:bCs/>
          <w:sz w:val="23"/>
          <w:szCs w:val="23"/>
        </w:rPr>
        <w:t xml:space="preserve"> CONTRATADA </w:t>
      </w:r>
      <w:r w:rsidRPr="00F9450C">
        <w:rPr>
          <w:rFonts w:ascii="Arial" w:eastAsia="Arial Unicode MS" w:hAnsi="Arial" w:cs="Arial"/>
          <w:bCs/>
          <w:sz w:val="23"/>
          <w:szCs w:val="23"/>
        </w:rPr>
        <w:t>fica obrigada a aceitar, nas mesmas condições contratuais,</w:t>
      </w:r>
      <w:r w:rsidRPr="00F9450C">
        <w:rPr>
          <w:rFonts w:ascii="Arial" w:eastAsia="Arial Unicode MS" w:hAnsi="Arial" w:cs="Arial"/>
          <w:b/>
          <w:bCs/>
          <w:sz w:val="23"/>
          <w:szCs w:val="23"/>
        </w:rPr>
        <w:t xml:space="preserve"> os acréscimos ou supressões </w:t>
      </w:r>
      <w:r w:rsidRPr="00F9450C">
        <w:rPr>
          <w:rFonts w:ascii="Arial" w:eastAsia="Arial Unicode MS" w:hAnsi="Arial" w:cs="Arial"/>
          <w:bCs/>
          <w:sz w:val="23"/>
          <w:szCs w:val="23"/>
        </w:rPr>
        <w:t>que se fizerem nas obras ou serviços</w:t>
      </w:r>
      <w:r w:rsidRPr="00F9450C">
        <w:rPr>
          <w:rFonts w:ascii="Arial" w:eastAsia="Arial Unicode MS" w:hAnsi="Arial" w:cs="Arial"/>
          <w:b/>
          <w:bCs/>
          <w:sz w:val="23"/>
          <w:szCs w:val="23"/>
        </w:rPr>
        <w:t>, até 25% (vinte e cinco por cento) do valor inicial atualizado do contrato.</w:t>
      </w:r>
    </w:p>
    <w:p w:rsidR="00B068BD" w:rsidRPr="00F9450C" w:rsidRDefault="00B068BD"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4.</w:t>
      </w:r>
      <w:r w:rsidR="00E11E49" w:rsidRPr="00F9450C">
        <w:rPr>
          <w:rFonts w:ascii="Arial" w:eastAsia="Arial Unicode MS" w:hAnsi="Arial" w:cs="Arial"/>
          <w:bCs/>
          <w:sz w:val="23"/>
          <w:szCs w:val="23"/>
        </w:rPr>
        <w:t>5</w:t>
      </w:r>
      <w:r w:rsidRPr="00F9450C">
        <w:rPr>
          <w:rFonts w:ascii="Arial" w:eastAsia="Arial Unicode MS" w:hAnsi="Arial" w:cs="Arial"/>
          <w:bCs/>
          <w:sz w:val="23"/>
          <w:szCs w:val="23"/>
        </w:rPr>
        <w:t>. Sempre que for necessário acrescer ou reduzir os valores e/ou prazos contratuais, as modificações deverão fazer parte do aditamento ao Contrato a ser assinado pelas partes. Eventuais acréscimos nas quantidades das obras e serviços, objeto do Contrato, quando necessário, poderão ser admitidos desde que autorizados pela CESAMA, com base nos preços unitários contratados. Em qualquer hipótese serão observados os limites estabelecidos na Lei Federal nº 8666/93.</w:t>
      </w:r>
    </w:p>
    <w:p w:rsidR="00B068BD" w:rsidRPr="00F9450C" w:rsidRDefault="00B068BD" w:rsidP="00B068BD">
      <w:pPr>
        <w:tabs>
          <w:tab w:val="left" w:pos="567"/>
        </w:tabs>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rPr>
        <w:t>4.</w:t>
      </w:r>
      <w:r w:rsidR="00E11E49" w:rsidRPr="00F9450C">
        <w:rPr>
          <w:rFonts w:ascii="Arial" w:eastAsia="Arial Unicode MS" w:hAnsi="Arial" w:cs="Arial"/>
          <w:bCs/>
          <w:sz w:val="23"/>
          <w:szCs w:val="23"/>
        </w:rPr>
        <w:t>6</w:t>
      </w:r>
      <w:r w:rsidRPr="00F9450C">
        <w:rPr>
          <w:rFonts w:ascii="Arial" w:eastAsia="Arial Unicode MS" w:hAnsi="Arial" w:cs="Arial"/>
          <w:bCs/>
          <w:sz w:val="23"/>
          <w:szCs w:val="23"/>
        </w:rPr>
        <w:t xml:space="preserve">. </w:t>
      </w:r>
      <w:r w:rsidRPr="00F9450C">
        <w:rPr>
          <w:rFonts w:ascii="Arial" w:eastAsia="Arial Unicode MS" w:hAnsi="Arial" w:cs="Arial"/>
          <w:sz w:val="23"/>
          <w:szCs w:val="23"/>
        </w:rPr>
        <w:t xml:space="preserve">A </w:t>
      </w:r>
      <w:r w:rsidRPr="00F9450C">
        <w:rPr>
          <w:rFonts w:ascii="Arial" w:eastAsia="Arial Unicode MS" w:hAnsi="Arial" w:cs="Arial"/>
          <w:b/>
          <w:bCs/>
          <w:sz w:val="23"/>
          <w:szCs w:val="23"/>
        </w:rPr>
        <w:t xml:space="preserve">CONTRATADA </w:t>
      </w:r>
      <w:r w:rsidRPr="00F9450C">
        <w:rPr>
          <w:rFonts w:ascii="Arial" w:eastAsia="Arial Unicode MS" w:hAnsi="Arial" w:cs="Arial"/>
          <w:sz w:val="23"/>
          <w:szCs w:val="23"/>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F9450C">
        <w:rPr>
          <w:rFonts w:ascii="Arial" w:eastAsia="Arial Unicode MS" w:hAnsi="Arial" w:cs="Arial"/>
          <w:b/>
          <w:bCs/>
          <w:sz w:val="23"/>
          <w:szCs w:val="23"/>
        </w:rPr>
        <w:t>CESAMA</w:t>
      </w:r>
      <w:r w:rsidRPr="00F9450C">
        <w:rPr>
          <w:rFonts w:ascii="Arial" w:eastAsia="Arial Unicode MS" w:hAnsi="Arial" w:cs="Arial"/>
          <w:sz w:val="23"/>
          <w:szCs w:val="23"/>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F9450C">
        <w:rPr>
          <w:rFonts w:ascii="Arial" w:eastAsia="Arial Unicode MS" w:hAnsi="Arial" w:cs="Arial"/>
          <w:b/>
          <w:bCs/>
          <w:sz w:val="23"/>
          <w:szCs w:val="23"/>
        </w:rPr>
        <w:t xml:space="preserve">CESAMA, </w:t>
      </w:r>
      <w:r w:rsidRPr="00F9450C">
        <w:rPr>
          <w:rFonts w:ascii="Arial" w:eastAsia="Arial Unicode MS" w:hAnsi="Arial" w:cs="Arial"/>
          <w:bCs/>
          <w:sz w:val="23"/>
          <w:szCs w:val="23"/>
        </w:rPr>
        <w:t>seja na esfera administrativa ou judicial, não reduzindo esta responsabilidade a fiscalização ou o acompanhamento da CESAMA</w:t>
      </w:r>
      <w:r w:rsidRPr="00F9450C">
        <w:rPr>
          <w:rFonts w:ascii="Arial" w:eastAsia="Arial Unicode MS" w:hAnsi="Arial" w:cs="Arial"/>
          <w:sz w:val="23"/>
          <w:szCs w:val="23"/>
        </w:rPr>
        <w:t>;</w:t>
      </w:r>
    </w:p>
    <w:p w:rsidR="00B068BD" w:rsidRPr="00F9450C" w:rsidRDefault="00B068BD" w:rsidP="00B068BD">
      <w:pPr>
        <w:spacing w:before="120" w:line="360" w:lineRule="auto"/>
        <w:jc w:val="both"/>
        <w:rPr>
          <w:rFonts w:ascii="Arial" w:hAnsi="Arial" w:cs="Arial"/>
          <w:sz w:val="23"/>
          <w:szCs w:val="23"/>
        </w:rPr>
      </w:pPr>
      <w:r w:rsidRPr="00F9450C">
        <w:rPr>
          <w:rFonts w:ascii="Arial" w:hAnsi="Arial" w:cs="Arial"/>
          <w:sz w:val="23"/>
          <w:szCs w:val="23"/>
        </w:rPr>
        <w:t>4.</w:t>
      </w:r>
      <w:r w:rsidR="00E11E49" w:rsidRPr="00F9450C">
        <w:rPr>
          <w:rFonts w:ascii="Arial" w:hAnsi="Arial" w:cs="Arial"/>
          <w:sz w:val="23"/>
          <w:szCs w:val="23"/>
        </w:rPr>
        <w:t>7</w:t>
      </w:r>
      <w:r w:rsidRPr="00F9450C">
        <w:rPr>
          <w:rFonts w:ascii="Arial" w:hAnsi="Arial" w:cs="Arial"/>
          <w:sz w:val="23"/>
          <w:szCs w:val="23"/>
        </w:rPr>
        <w:t xml:space="preserve">. A </w:t>
      </w:r>
      <w:r w:rsidRPr="00F9450C">
        <w:rPr>
          <w:rFonts w:ascii="Arial" w:hAnsi="Arial" w:cs="Arial"/>
          <w:b/>
          <w:bCs/>
          <w:sz w:val="23"/>
          <w:szCs w:val="23"/>
        </w:rPr>
        <w:t>CONTRATADA</w:t>
      </w:r>
      <w:r w:rsidRPr="00F9450C">
        <w:rPr>
          <w:rFonts w:ascii="Arial" w:hAnsi="Arial" w:cs="Arial"/>
          <w:sz w:val="23"/>
          <w:szCs w:val="23"/>
        </w:rPr>
        <w:t xml:space="preserve"> se obriga pela substituição dos profissionais contratados caso estes não atendam às necessidades da CESAMA ou apresentem atitudes incompatíveis com sua postura profissional, a critério da CESAMA.</w:t>
      </w:r>
    </w:p>
    <w:p w:rsidR="00B068BD" w:rsidRPr="00F9450C" w:rsidRDefault="00B068BD" w:rsidP="00B068BD">
      <w:pPr>
        <w:tabs>
          <w:tab w:val="left" w:pos="567"/>
        </w:tabs>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rPr>
        <w:t>4.</w:t>
      </w:r>
      <w:r w:rsidR="00E11E49" w:rsidRPr="00F9450C">
        <w:rPr>
          <w:rFonts w:ascii="Arial" w:eastAsia="Arial Unicode MS" w:hAnsi="Arial" w:cs="Arial"/>
          <w:bCs/>
          <w:sz w:val="23"/>
          <w:szCs w:val="23"/>
        </w:rPr>
        <w:t>8</w:t>
      </w:r>
      <w:r w:rsidRPr="00F9450C">
        <w:rPr>
          <w:rFonts w:ascii="Arial" w:eastAsia="Arial Unicode MS" w:hAnsi="Arial" w:cs="Arial"/>
          <w:sz w:val="23"/>
          <w:szCs w:val="23"/>
        </w:rPr>
        <w:t xml:space="preserve">. A </w:t>
      </w:r>
      <w:r w:rsidRPr="00F9450C">
        <w:rPr>
          <w:rFonts w:ascii="Arial" w:eastAsia="Arial Unicode MS" w:hAnsi="Arial" w:cs="Arial"/>
          <w:b/>
          <w:bCs/>
          <w:sz w:val="23"/>
          <w:szCs w:val="23"/>
        </w:rPr>
        <w:t xml:space="preserve">CONTRATADA </w:t>
      </w:r>
      <w:r w:rsidRPr="00F9450C">
        <w:rPr>
          <w:rFonts w:ascii="Arial" w:eastAsia="Arial Unicode MS" w:hAnsi="Arial" w:cs="Arial"/>
          <w:sz w:val="23"/>
          <w:szCs w:val="23"/>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lastRenderedPageBreak/>
        <w:t>4.</w:t>
      </w:r>
      <w:r w:rsidR="00E11E49" w:rsidRPr="00F9450C">
        <w:rPr>
          <w:rFonts w:ascii="Arial" w:eastAsia="Arial Unicode MS" w:hAnsi="Arial" w:cs="Arial"/>
          <w:sz w:val="23"/>
          <w:szCs w:val="23"/>
        </w:rPr>
        <w:t>9</w:t>
      </w:r>
      <w:r w:rsidRPr="00F9450C">
        <w:rPr>
          <w:rFonts w:ascii="Arial" w:eastAsia="Arial Unicode MS" w:hAnsi="Arial" w:cs="Arial"/>
          <w:sz w:val="23"/>
          <w:szCs w:val="23"/>
        </w:rPr>
        <w:t xml:space="preserve">. A </w:t>
      </w:r>
      <w:r w:rsidRPr="00F9450C">
        <w:rPr>
          <w:rFonts w:ascii="Arial" w:eastAsia="Arial Unicode MS" w:hAnsi="Arial" w:cs="Arial"/>
          <w:b/>
          <w:sz w:val="23"/>
          <w:szCs w:val="23"/>
        </w:rPr>
        <w:t>CONTRATADA</w:t>
      </w:r>
      <w:r w:rsidRPr="00F9450C">
        <w:rPr>
          <w:rFonts w:ascii="Arial" w:eastAsia="Arial Unicode MS" w:hAnsi="Arial"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B068BD" w:rsidRPr="00F9450C" w:rsidRDefault="00B068BD" w:rsidP="00B068BD">
      <w:pPr>
        <w:spacing w:before="120" w:line="360" w:lineRule="auto"/>
        <w:jc w:val="both"/>
        <w:rPr>
          <w:rFonts w:ascii="Arial" w:hAnsi="Arial" w:cs="Arial"/>
          <w:sz w:val="23"/>
          <w:szCs w:val="23"/>
        </w:rPr>
      </w:pPr>
      <w:r w:rsidRPr="00F9450C">
        <w:rPr>
          <w:rFonts w:ascii="Arial" w:hAnsi="Arial" w:cs="Arial"/>
          <w:sz w:val="23"/>
          <w:szCs w:val="23"/>
        </w:rPr>
        <w:t>4.1</w:t>
      </w:r>
      <w:r w:rsidR="00E11E49" w:rsidRPr="00F9450C">
        <w:rPr>
          <w:rFonts w:ascii="Arial" w:hAnsi="Arial" w:cs="Arial"/>
          <w:sz w:val="23"/>
          <w:szCs w:val="23"/>
        </w:rPr>
        <w:t>0</w:t>
      </w:r>
      <w:r w:rsidRPr="00F9450C">
        <w:rPr>
          <w:rFonts w:ascii="Arial" w:hAnsi="Arial" w:cs="Arial"/>
          <w:sz w:val="23"/>
          <w:szCs w:val="23"/>
        </w:rPr>
        <w:t xml:space="preserve">. A </w:t>
      </w:r>
      <w:r w:rsidRPr="00F9450C">
        <w:rPr>
          <w:rFonts w:ascii="Arial" w:hAnsi="Arial" w:cs="Arial"/>
          <w:b/>
          <w:bCs/>
          <w:sz w:val="23"/>
          <w:szCs w:val="23"/>
        </w:rPr>
        <w:t>CONTRATADA</w:t>
      </w:r>
      <w:r w:rsidRPr="00F9450C">
        <w:rPr>
          <w:rFonts w:ascii="Arial" w:hAnsi="Arial" w:cs="Arial"/>
          <w:sz w:val="23"/>
          <w:szCs w:val="23"/>
        </w:rPr>
        <w:t xml:space="preserve"> deverá manter fiscalização e supervisão da qualidade das obras e serviços por pessoa credenciada a representá-la sempre que necessário junto a CESAMA.</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4.1</w:t>
      </w:r>
      <w:r w:rsidR="00E11E49" w:rsidRPr="00F9450C">
        <w:rPr>
          <w:rFonts w:ascii="Arial" w:eastAsia="Arial Unicode MS" w:hAnsi="Arial" w:cs="Arial"/>
          <w:sz w:val="23"/>
          <w:szCs w:val="23"/>
        </w:rPr>
        <w:t>1</w:t>
      </w:r>
      <w:r w:rsidRPr="00F9450C">
        <w:rPr>
          <w:rFonts w:ascii="Arial" w:eastAsia="Arial Unicode MS" w:hAnsi="Arial" w:cs="Arial"/>
          <w:sz w:val="23"/>
          <w:szCs w:val="23"/>
        </w:rPr>
        <w:t xml:space="preserve">. A </w:t>
      </w:r>
      <w:r w:rsidRPr="00F9450C">
        <w:rPr>
          <w:rFonts w:ascii="Arial" w:eastAsia="Arial Unicode MS" w:hAnsi="Arial" w:cs="Arial"/>
          <w:b/>
          <w:sz w:val="23"/>
          <w:szCs w:val="23"/>
        </w:rPr>
        <w:t>CONTRATADA</w:t>
      </w:r>
      <w:r w:rsidRPr="00F9450C">
        <w:rPr>
          <w:rFonts w:ascii="Arial" w:eastAsia="Arial Unicode MS" w:hAnsi="Arial" w:cs="Arial"/>
          <w:sz w:val="23"/>
          <w:szCs w:val="23"/>
        </w:rPr>
        <w:t xml:space="preserve"> se obriga, neste ato, a manter, durante toda a execução do Contrato, em compatibilidade com as obrigações por ela assumidas, todas as condições de habilitação e qualificação exigidas na licitação;</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4.1</w:t>
      </w:r>
      <w:r w:rsidR="00E11E49" w:rsidRPr="00F9450C">
        <w:rPr>
          <w:rFonts w:ascii="Arial" w:eastAsia="Arial Unicode MS" w:hAnsi="Arial" w:cs="Arial"/>
          <w:sz w:val="23"/>
          <w:szCs w:val="23"/>
        </w:rPr>
        <w:t>2</w:t>
      </w:r>
      <w:r w:rsidRPr="00F9450C">
        <w:rPr>
          <w:rFonts w:ascii="Arial" w:eastAsia="Arial Unicode MS" w:hAnsi="Arial" w:cs="Arial"/>
          <w:sz w:val="23"/>
          <w:szCs w:val="23"/>
        </w:rPr>
        <w:t xml:space="preserve">. Fica a </w:t>
      </w:r>
      <w:r w:rsidRPr="00F9450C">
        <w:rPr>
          <w:rFonts w:ascii="Arial" w:eastAsia="Arial Unicode MS" w:hAnsi="Arial" w:cs="Arial"/>
          <w:b/>
          <w:sz w:val="23"/>
          <w:szCs w:val="23"/>
        </w:rPr>
        <w:t>CONTRATADA</w:t>
      </w:r>
      <w:r w:rsidRPr="00F9450C">
        <w:rPr>
          <w:rFonts w:ascii="Arial" w:eastAsia="Arial Unicode MS" w:hAnsi="Arial"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F9450C">
        <w:rPr>
          <w:rFonts w:ascii="Arial" w:eastAsia="Arial Unicode MS" w:hAnsi="Arial" w:cs="Arial"/>
          <w:b/>
          <w:sz w:val="23"/>
          <w:szCs w:val="23"/>
        </w:rPr>
        <w:t>CONTRATADA</w:t>
      </w:r>
      <w:r w:rsidRPr="00F9450C">
        <w:rPr>
          <w:rFonts w:ascii="Arial" w:eastAsia="Arial Unicode MS" w:hAnsi="Arial" w:cs="Arial"/>
          <w:sz w:val="23"/>
          <w:szCs w:val="23"/>
        </w:rPr>
        <w:t xml:space="preserve">;      </w:t>
      </w:r>
    </w:p>
    <w:p w:rsidR="00E11E49" w:rsidRPr="00F9450C" w:rsidRDefault="00B068BD" w:rsidP="00B068BD">
      <w:pPr>
        <w:pStyle w:val="Recuodecorpodetexto2"/>
        <w:spacing w:before="120" w:after="0" w:line="360" w:lineRule="auto"/>
        <w:ind w:firstLine="0"/>
        <w:rPr>
          <w:sz w:val="23"/>
          <w:szCs w:val="23"/>
        </w:rPr>
      </w:pPr>
      <w:r w:rsidRPr="00F9450C">
        <w:rPr>
          <w:sz w:val="23"/>
          <w:szCs w:val="23"/>
        </w:rPr>
        <w:t>4.1</w:t>
      </w:r>
      <w:r w:rsidR="00E11E49" w:rsidRPr="00F9450C">
        <w:rPr>
          <w:sz w:val="23"/>
          <w:szCs w:val="23"/>
        </w:rPr>
        <w:t>3</w:t>
      </w:r>
      <w:r w:rsidRPr="00F9450C">
        <w:rPr>
          <w:sz w:val="23"/>
          <w:szCs w:val="23"/>
        </w:rPr>
        <w:t xml:space="preserve">. A </w:t>
      </w:r>
      <w:r w:rsidRPr="00F9450C">
        <w:rPr>
          <w:b/>
          <w:bCs/>
          <w:sz w:val="23"/>
          <w:szCs w:val="23"/>
        </w:rPr>
        <w:t>CONTRATADA</w:t>
      </w:r>
      <w:r w:rsidRPr="00F9450C">
        <w:rPr>
          <w:sz w:val="23"/>
          <w:szCs w:val="23"/>
        </w:rPr>
        <w:t xml:space="preserve"> deverá cumprir o disposto da Portaria nº 3.214 e seus anexos, do Ministério do Trabalho e da Previdência, no tocante às exigências da Segurança e Medicina do Trabalho</w:t>
      </w:r>
      <w:r w:rsidR="00E11E49" w:rsidRPr="00F9450C">
        <w:rPr>
          <w:sz w:val="23"/>
          <w:szCs w:val="23"/>
        </w:rPr>
        <w:t>.</w:t>
      </w:r>
    </w:p>
    <w:p w:rsidR="00B068BD" w:rsidRPr="00F9450C" w:rsidRDefault="00B068BD" w:rsidP="00B068BD">
      <w:pPr>
        <w:pStyle w:val="Recuodecorpodetexto2"/>
        <w:spacing w:before="120" w:after="0" w:line="360" w:lineRule="auto"/>
        <w:ind w:firstLine="0"/>
        <w:rPr>
          <w:sz w:val="23"/>
          <w:szCs w:val="23"/>
        </w:rPr>
      </w:pPr>
      <w:r w:rsidRPr="00F9450C">
        <w:rPr>
          <w:rFonts w:eastAsia="Arial Unicode MS"/>
          <w:sz w:val="23"/>
          <w:szCs w:val="23"/>
        </w:rPr>
        <w:t>4.1</w:t>
      </w:r>
      <w:r w:rsidR="00E11E49" w:rsidRPr="00F9450C">
        <w:rPr>
          <w:rFonts w:eastAsia="Arial Unicode MS"/>
          <w:sz w:val="23"/>
          <w:szCs w:val="23"/>
        </w:rPr>
        <w:t>4</w:t>
      </w:r>
      <w:r w:rsidRPr="00F9450C">
        <w:rPr>
          <w:rFonts w:eastAsia="Arial Unicode MS"/>
          <w:sz w:val="23"/>
          <w:szCs w:val="23"/>
        </w:rPr>
        <w:t>.</w:t>
      </w:r>
      <w:r w:rsidR="00FE431B" w:rsidRPr="00F9450C">
        <w:rPr>
          <w:rFonts w:eastAsia="Arial Unicode MS"/>
          <w:sz w:val="23"/>
          <w:szCs w:val="23"/>
        </w:rPr>
        <w:t xml:space="preserve"> </w:t>
      </w:r>
      <w:r w:rsidR="00FE431B" w:rsidRPr="00F9450C">
        <w:rPr>
          <w:sz w:val="23"/>
          <w:szCs w:val="23"/>
        </w:rPr>
        <w:t>O(s) funcionário(s)</w:t>
      </w:r>
      <w:r w:rsidR="00E11E49" w:rsidRPr="00F9450C">
        <w:rPr>
          <w:sz w:val="23"/>
          <w:szCs w:val="23"/>
        </w:rPr>
        <w:t xml:space="preserve"> da CONTRATADA</w:t>
      </w:r>
      <w:r w:rsidR="00FE431B" w:rsidRPr="00F9450C">
        <w:rPr>
          <w:sz w:val="23"/>
          <w:szCs w:val="23"/>
        </w:rPr>
        <w:t xml:space="preserve"> que estiver (em) prestando serviço nas unidades da </w:t>
      </w:r>
      <w:r w:rsidR="00E11E49" w:rsidRPr="00F9450C">
        <w:rPr>
          <w:sz w:val="23"/>
          <w:szCs w:val="23"/>
        </w:rPr>
        <w:t xml:space="preserve">CESAMA </w:t>
      </w:r>
      <w:r w:rsidR="00FE431B" w:rsidRPr="00F9450C">
        <w:rPr>
          <w:sz w:val="23"/>
          <w:szCs w:val="23"/>
        </w:rPr>
        <w:t>deverá (</w:t>
      </w:r>
      <w:proofErr w:type="spellStart"/>
      <w:r w:rsidR="00FE431B" w:rsidRPr="00F9450C">
        <w:rPr>
          <w:sz w:val="23"/>
          <w:szCs w:val="23"/>
        </w:rPr>
        <w:t>ão</w:t>
      </w:r>
      <w:proofErr w:type="spellEnd"/>
      <w:r w:rsidR="00FE431B" w:rsidRPr="00F9450C">
        <w:rPr>
          <w:sz w:val="23"/>
          <w:szCs w:val="23"/>
        </w:rPr>
        <w:t>) estar devidamente identificado(s) por crachá ou uniforme e os equipamentos de proteção</w:t>
      </w:r>
      <w:r w:rsidR="00E11E49" w:rsidRPr="00F9450C">
        <w:rPr>
          <w:sz w:val="23"/>
          <w:szCs w:val="23"/>
        </w:rPr>
        <w:t xml:space="preserve"> </w:t>
      </w:r>
      <w:r w:rsidR="00FE431B" w:rsidRPr="00F9450C">
        <w:rPr>
          <w:sz w:val="23"/>
          <w:szCs w:val="23"/>
        </w:rPr>
        <w:t>individual (EPI) que se fizerem necessários</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4.1</w:t>
      </w:r>
      <w:r w:rsidR="00E11E49" w:rsidRPr="00F9450C">
        <w:rPr>
          <w:rFonts w:ascii="Arial" w:eastAsia="Arial Unicode MS" w:hAnsi="Arial" w:cs="Arial"/>
          <w:sz w:val="23"/>
          <w:szCs w:val="23"/>
        </w:rPr>
        <w:t>5</w:t>
      </w:r>
      <w:r w:rsidRPr="00F9450C">
        <w:rPr>
          <w:rFonts w:ascii="Arial" w:eastAsia="Arial Unicode MS" w:hAnsi="Arial" w:cs="Arial"/>
          <w:sz w:val="23"/>
          <w:szCs w:val="23"/>
        </w:rPr>
        <w:t>. As atividades modificadoras do meio ambiente deverão apresentar comprovação de sua regularidade ambiental de forma compatível com essas atividades.</w:t>
      </w:r>
    </w:p>
    <w:p w:rsidR="00F51EE6" w:rsidRPr="00F9450C" w:rsidRDefault="00B068BD" w:rsidP="00B068BD">
      <w:pPr>
        <w:spacing w:before="120" w:line="360" w:lineRule="auto"/>
        <w:jc w:val="both"/>
        <w:rPr>
          <w:rFonts w:ascii="Arial" w:hAnsi="Arial" w:cs="Arial"/>
          <w:sz w:val="23"/>
          <w:szCs w:val="23"/>
        </w:rPr>
      </w:pPr>
      <w:r w:rsidRPr="00F9450C">
        <w:rPr>
          <w:rFonts w:ascii="Arial" w:hAnsi="Arial" w:cs="Arial"/>
          <w:sz w:val="23"/>
          <w:szCs w:val="23"/>
        </w:rPr>
        <w:t>4.1</w:t>
      </w:r>
      <w:r w:rsidR="00E11E49" w:rsidRPr="00F9450C">
        <w:rPr>
          <w:rFonts w:ascii="Arial" w:hAnsi="Arial" w:cs="Arial"/>
          <w:sz w:val="23"/>
          <w:szCs w:val="23"/>
        </w:rPr>
        <w:t>6</w:t>
      </w:r>
      <w:r w:rsidRPr="00F9450C">
        <w:rPr>
          <w:rFonts w:ascii="Arial" w:hAnsi="Arial" w:cs="Arial"/>
          <w:sz w:val="23"/>
          <w:szCs w:val="23"/>
        </w:rPr>
        <w:t>. Para a efetiva contratação, o licitante vencedor deverá estar quite com a CESAMA, quando sediado ou domiciliado no município de Juiz de Fora/MG. Caso tenha algum débito, o mesmo deverá ser quitado para que o contrato possa ser assinado.</w:t>
      </w:r>
    </w:p>
    <w:p w:rsidR="001222F7" w:rsidRPr="00F9450C" w:rsidRDefault="001222F7" w:rsidP="00B068BD">
      <w:pPr>
        <w:spacing w:before="480" w:line="360" w:lineRule="auto"/>
        <w:jc w:val="both"/>
        <w:rPr>
          <w:rFonts w:ascii="Arial" w:eastAsia="Arial Unicode MS" w:hAnsi="Arial" w:cs="Arial"/>
          <w:b/>
          <w:bCs/>
          <w:sz w:val="23"/>
          <w:szCs w:val="23"/>
        </w:rPr>
      </w:pPr>
      <w:r w:rsidRPr="00F9450C">
        <w:rPr>
          <w:rFonts w:ascii="Arial" w:eastAsia="Arial Unicode MS" w:hAnsi="Arial" w:cs="Arial"/>
          <w:b/>
          <w:bCs/>
          <w:sz w:val="23"/>
          <w:szCs w:val="23"/>
        </w:rPr>
        <w:t>CLÁUSULA QUINTA: MEDIÇÕES E PAGAMENTO</w:t>
      </w:r>
    </w:p>
    <w:p w:rsidR="001222F7" w:rsidRPr="00F9450C" w:rsidRDefault="001222F7" w:rsidP="001222F7">
      <w:pPr>
        <w:spacing w:before="120" w:line="360" w:lineRule="auto"/>
        <w:jc w:val="both"/>
        <w:rPr>
          <w:rFonts w:ascii="Arial" w:eastAsia="Arial Unicode MS" w:hAnsi="Arial" w:cs="Arial"/>
          <w:iCs/>
          <w:sz w:val="23"/>
          <w:szCs w:val="23"/>
          <w:u w:val="single"/>
        </w:rPr>
      </w:pPr>
      <w:r w:rsidRPr="00F9450C">
        <w:rPr>
          <w:rFonts w:ascii="Arial" w:eastAsia="Arial Unicode MS" w:hAnsi="Arial" w:cs="Arial"/>
          <w:iCs/>
          <w:sz w:val="23"/>
          <w:szCs w:val="23"/>
        </w:rPr>
        <w:lastRenderedPageBreak/>
        <w:t xml:space="preserve">5.1. </w:t>
      </w:r>
      <w:r w:rsidRPr="00F9450C">
        <w:rPr>
          <w:rFonts w:ascii="Arial" w:eastAsia="Arial Unicode MS" w:hAnsi="Arial" w:cs="Arial"/>
          <w:iCs/>
          <w:sz w:val="23"/>
          <w:szCs w:val="23"/>
          <w:u w:val="single"/>
        </w:rPr>
        <w:t>DAS MEDIÇÕES</w:t>
      </w:r>
    </w:p>
    <w:p w:rsidR="001A6236" w:rsidRPr="00F9450C" w:rsidRDefault="001A6236" w:rsidP="001A6236">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5.1.1.</w:t>
      </w:r>
      <w:r w:rsidRPr="00F9450C">
        <w:rPr>
          <w:rFonts w:ascii="Arial" w:eastAsia="Arial Unicode MS" w:hAnsi="Arial" w:cs="Arial"/>
          <w:bCs/>
          <w:sz w:val="23"/>
          <w:szCs w:val="23"/>
        </w:rPr>
        <w:tab/>
        <w:t>A medição única será elaborada pelo fiscal do contrato designado pela CESAMA.</w:t>
      </w:r>
    </w:p>
    <w:p w:rsidR="001A6236" w:rsidRPr="00F9450C" w:rsidRDefault="001A6236" w:rsidP="001A6236">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5.1.2.</w:t>
      </w:r>
      <w:r w:rsidRPr="00F9450C">
        <w:rPr>
          <w:rFonts w:ascii="Arial" w:eastAsia="Arial Unicode MS" w:hAnsi="Arial" w:cs="Arial"/>
          <w:bCs/>
          <w:sz w:val="23"/>
          <w:szCs w:val="23"/>
        </w:rPr>
        <w:tab/>
        <w:t>A medição poderá ser efetivada até dez dias do mês subsequente</w:t>
      </w:r>
      <w:r w:rsidR="005E29E7" w:rsidRPr="00F9450C">
        <w:rPr>
          <w:rFonts w:ascii="Arial" w:eastAsia="Arial Unicode MS" w:hAnsi="Arial" w:cs="Arial"/>
          <w:bCs/>
          <w:sz w:val="23"/>
          <w:szCs w:val="23"/>
        </w:rPr>
        <w:t xml:space="preserve"> ao período considerado no item 5</w:t>
      </w:r>
      <w:r w:rsidRPr="00F9450C">
        <w:rPr>
          <w:rFonts w:ascii="Arial" w:eastAsia="Arial Unicode MS" w:hAnsi="Arial" w:cs="Arial"/>
          <w:bCs/>
          <w:sz w:val="23"/>
          <w:szCs w:val="23"/>
        </w:rPr>
        <w:t>.1.1, data limite para emissão pela CESAMA da ordem de faturamento.</w:t>
      </w:r>
    </w:p>
    <w:p w:rsidR="001A6236" w:rsidRPr="00F9450C" w:rsidRDefault="001A6236" w:rsidP="001A6236">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5.1.3.</w:t>
      </w:r>
      <w:r w:rsidRPr="00F9450C">
        <w:rPr>
          <w:rFonts w:ascii="Arial" w:eastAsia="Arial Unicode MS" w:hAnsi="Arial" w:cs="Arial"/>
          <w:bCs/>
          <w:sz w:val="23"/>
          <w:szCs w:val="23"/>
        </w:rPr>
        <w:tab/>
        <w:t>A medição somente será efetuada se ocorrer o serviço.</w:t>
      </w:r>
    </w:p>
    <w:p w:rsidR="001222F7" w:rsidRPr="00F9450C" w:rsidRDefault="001222F7" w:rsidP="001222F7">
      <w:pPr>
        <w:spacing w:before="240" w:line="360" w:lineRule="auto"/>
        <w:jc w:val="both"/>
        <w:rPr>
          <w:rFonts w:ascii="Arial" w:eastAsia="Arial Unicode MS" w:hAnsi="Arial" w:cs="Arial"/>
          <w:b/>
          <w:i/>
          <w:iCs/>
          <w:sz w:val="23"/>
          <w:szCs w:val="23"/>
        </w:rPr>
      </w:pPr>
      <w:r w:rsidRPr="00F9450C">
        <w:rPr>
          <w:rFonts w:ascii="Arial" w:eastAsia="Arial Unicode MS" w:hAnsi="Arial" w:cs="Arial"/>
          <w:iCs/>
          <w:sz w:val="23"/>
          <w:szCs w:val="23"/>
        </w:rPr>
        <w:t xml:space="preserve">5.2. </w:t>
      </w:r>
      <w:r w:rsidRPr="00F9450C">
        <w:rPr>
          <w:rFonts w:ascii="Arial" w:eastAsia="Arial Unicode MS" w:hAnsi="Arial" w:cs="Arial"/>
          <w:iCs/>
          <w:sz w:val="23"/>
          <w:szCs w:val="23"/>
          <w:u w:val="single"/>
        </w:rPr>
        <w:t>DO PAGAMENTO</w:t>
      </w:r>
    </w:p>
    <w:p w:rsidR="00B068BD" w:rsidRPr="00F9450C" w:rsidRDefault="00B068BD" w:rsidP="00B068BD">
      <w:pPr>
        <w:tabs>
          <w:tab w:val="left" w:pos="0"/>
        </w:tabs>
        <w:spacing w:before="120" w:line="360" w:lineRule="auto"/>
        <w:jc w:val="both"/>
        <w:rPr>
          <w:rFonts w:ascii="Arial" w:hAnsi="Arial" w:cs="Arial"/>
          <w:color w:val="000000"/>
          <w:sz w:val="23"/>
          <w:szCs w:val="23"/>
        </w:rPr>
      </w:pPr>
      <w:r w:rsidRPr="00F9450C">
        <w:rPr>
          <w:rFonts w:ascii="Arial" w:eastAsia="Arial Unicode MS" w:hAnsi="Arial" w:cs="Arial"/>
          <w:sz w:val="23"/>
          <w:szCs w:val="23"/>
        </w:rPr>
        <w:t>5.2.1. A CESAMA efetuará os pagamentos relativos aos compromissos assumidos, através de mediç</w:t>
      </w:r>
      <w:r w:rsidR="008B37B4" w:rsidRPr="00F9450C">
        <w:rPr>
          <w:rFonts w:ascii="Arial" w:eastAsia="Arial Unicode MS" w:hAnsi="Arial" w:cs="Arial"/>
          <w:sz w:val="23"/>
          <w:szCs w:val="23"/>
        </w:rPr>
        <w:t>ão</w:t>
      </w:r>
      <w:r w:rsidRPr="00F9450C">
        <w:rPr>
          <w:rFonts w:ascii="Arial" w:eastAsia="Arial Unicode MS" w:hAnsi="Arial" w:cs="Arial"/>
          <w:sz w:val="23"/>
          <w:szCs w:val="23"/>
        </w:rPr>
        <w:t>, na primeira quinta-feira, 30 (trinta) dias após a apresentação e aceitação da Nota Fiscal pelo departamento competente da CESAMA</w:t>
      </w:r>
      <w:r w:rsidR="008B37B4" w:rsidRPr="00F9450C">
        <w:rPr>
          <w:rFonts w:ascii="Arial" w:eastAsia="Arial Unicode MS" w:hAnsi="Arial" w:cs="Arial"/>
          <w:sz w:val="23"/>
          <w:szCs w:val="23"/>
        </w:rPr>
        <w:t>.</w:t>
      </w:r>
    </w:p>
    <w:p w:rsidR="00B068BD" w:rsidRPr="00F9450C" w:rsidRDefault="00B068BD" w:rsidP="00B068BD">
      <w:pPr>
        <w:tabs>
          <w:tab w:val="left" w:pos="-142"/>
          <w:tab w:val="left" w:pos="567"/>
        </w:tabs>
        <w:spacing w:before="120" w:line="360" w:lineRule="auto"/>
        <w:jc w:val="both"/>
        <w:rPr>
          <w:rFonts w:ascii="Arial" w:hAnsi="Arial" w:cs="Arial"/>
          <w:b/>
          <w:bCs/>
          <w:sz w:val="23"/>
          <w:szCs w:val="23"/>
        </w:rPr>
      </w:pPr>
      <w:r w:rsidRPr="00F9450C">
        <w:rPr>
          <w:rFonts w:ascii="Arial" w:eastAsia="Arial Unicode MS" w:hAnsi="Arial" w:cs="Arial"/>
          <w:sz w:val="23"/>
          <w:szCs w:val="23"/>
        </w:rPr>
        <w:t xml:space="preserve">5.2.2. </w:t>
      </w:r>
      <w:r w:rsidRPr="00F9450C">
        <w:rPr>
          <w:rFonts w:ascii="Arial" w:hAnsi="Arial" w:cs="Arial"/>
          <w:sz w:val="23"/>
          <w:szCs w:val="23"/>
        </w:rPr>
        <w:t>O pagamento será efetuado</w:t>
      </w:r>
      <w:r w:rsidRPr="00F9450C">
        <w:rPr>
          <w:rFonts w:ascii="Arial" w:hAnsi="Arial" w:cs="Arial"/>
          <w:color w:val="0033CC"/>
          <w:sz w:val="23"/>
          <w:szCs w:val="23"/>
        </w:rPr>
        <w:t xml:space="preserve">, </w:t>
      </w:r>
      <w:r w:rsidRPr="00F9450C">
        <w:rPr>
          <w:rFonts w:ascii="Arial" w:hAnsi="Arial" w:cs="Arial"/>
          <w:sz w:val="23"/>
          <w:szCs w:val="23"/>
        </w:rPr>
        <w:t xml:space="preserve">através de depósito em conta bancária ou via </w:t>
      </w:r>
      <w:r w:rsidRPr="00F9450C">
        <w:rPr>
          <w:rFonts w:ascii="Arial" w:hAnsi="Arial" w:cs="Arial"/>
          <w:b/>
          <w:bCs/>
          <w:sz w:val="23"/>
          <w:szCs w:val="23"/>
        </w:rPr>
        <w:t>TED</w:t>
      </w:r>
      <w:r w:rsidRPr="00F9450C">
        <w:rPr>
          <w:rFonts w:ascii="Arial" w:hAnsi="Arial" w:cs="Arial"/>
          <w:sz w:val="23"/>
          <w:szCs w:val="23"/>
        </w:rPr>
        <w:t xml:space="preserve"> (transferência eletrônica disponível), para valores iguais ou superiores a R$1.000,00 (mil reais), cujas tarifas extras correrão por conta da </w:t>
      </w:r>
      <w:r w:rsidRPr="00F9450C">
        <w:rPr>
          <w:rFonts w:ascii="Arial" w:hAnsi="Arial" w:cs="Arial"/>
          <w:b/>
          <w:bCs/>
          <w:sz w:val="23"/>
          <w:szCs w:val="23"/>
        </w:rPr>
        <w:t>CONTRATADA.</w:t>
      </w:r>
    </w:p>
    <w:p w:rsidR="00B068BD" w:rsidRPr="00F9450C" w:rsidRDefault="00B068BD" w:rsidP="00B068BD">
      <w:pPr>
        <w:tabs>
          <w:tab w:val="left" w:pos="-3402"/>
        </w:tabs>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 xml:space="preserve">5.2.2.1. A Nota Fiscal Eletrônica – NF-e – deverá ser enviada para o e-mail nfe@cesama.com.br. </w:t>
      </w:r>
    </w:p>
    <w:p w:rsidR="00B068BD" w:rsidRPr="00F9450C" w:rsidRDefault="00B068BD" w:rsidP="00B068BD">
      <w:pPr>
        <w:tabs>
          <w:tab w:val="left" w:pos="-142"/>
          <w:tab w:val="left" w:pos="567"/>
        </w:tabs>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5.2.2.2. Deverá constar na descrição da Nota Fiscal / Fatura o número da licitação e número do Contrato.</w:t>
      </w:r>
    </w:p>
    <w:p w:rsidR="001222F7" w:rsidRPr="00F9450C" w:rsidRDefault="00B068BD" w:rsidP="00B068BD">
      <w:pPr>
        <w:tabs>
          <w:tab w:val="left" w:pos="567"/>
          <w:tab w:val="left" w:pos="1110"/>
        </w:tabs>
        <w:spacing w:before="120" w:line="360" w:lineRule="auto"/>
        <w:jc w:val="both"/>
        <w:rPr>
          <w:rFonts w:ascii="Arial" w:eastAsia="Arial Unicode MS" w:hAnsi="Arial" w:cs="Arial"/>
          <w:sz w:val="23"/>
          <w:szCs w:val="23"/>
        </w:rPr>
      </w:pPr>
      <w:r w:rsidRPr="00F9450C">
        <w:rPr>
          <w:rFonts w:ascii="Arial" w:eastAsia="Arial Unicode MS" w:hAnsi="Arial" w:cs="Arial"/>
          <w:sz w:val="23"/>
          <w:szCs w:val="23"/>
        </w:rPr>
        <w:t xml:space="preserve">5.2.3. O pagamento </w:t>
      </w:r>
      <w:r w:rsidRPr="00F9450C">
        <w:rPr>
          <w:rFonts w:ascii="Arial" w:eastAsia="Arial Unicode MS" w:hAnsi="Arial" w:cs="Arial"/>
          <w:b/>
          <w:bCs/>
          <w:sz w:val="23"/>
          <w:szCs w:val="23"/>
        </w:rPr>
        <w:t>SOMENTE</w:t>
      </w:r>
      <w:r w:rsidRPr="00F9450C">
        <w:rPr>
          <w:rFonts w:ascii="Arial" w:eastAsia="Arial Unicode MS" w:hAnsi="Arial" w:cs="Arial"/>
          <w:sz w:val="23"/>
          <w:szCs w:val="23"/>
        </w:rPr>
        <w:t xml:space="preserve"> será efetuado:</w:t>
      </w:r>
    </w:p>
    <w:p w:rsidR="00B068BD" w:rsidRPr="00F9450C" w:rsidRDefault="00B068BD" w:rsidP="00B068BD">
      <w:pPr>
        <w:tabs>
          <w:tab w:val="left" w:pos="851"/>
        </w:tabs>
        <w:spacing w:before="120" w:line="360" w:lineRule="auto"/>
        <w:ind w:left="851" w:hanging="284"/>
        <w:jc w:val="both"/>
        <w:rPr>
          <w:rFonts w:ascii="Arial" w:eastAsia="Arial Unicode MS" w:hAnsi="Arial" w:cs="Arial"/>
          <w:sz w:val="23"/>
          <w:szCs w:val="23"/>
        </w:rPr>
      </w:pPr>
      <w:r w:rsidRPr="00F9450C">
        <w:rPr>
          <w:rFonts w:ascii="Arial" w:eastAsia="Arial Unicode MS" w:hAnsi="Arial" w:cs="Arial"/>
          <w:sz w:val="23"/>
          <w:szCs w:val="23"/>
        </w:rPr>
        <w:t>a)</w:t>
      </w:r>
      <w:r w:rsidRPr="00F9450C">
        <w:rPr>
          <w:rFonts w:ascii="Arial" w:eastAsia="Arial Unicode MS" w:hAnsi="Arial" w:cs="Arial"/>
          <w:sz w:val="23"/>
          <w:szCs w:val="23"/>
        </w:rPr>
        <w:tab/>
      </w:r>
      <w:r w:rsidRPr="00F9450C">
        <w:rPr>
          <w:rFonts w:ascii="Arial" w:hAnsi="Arial" w:cs="Arial"/>
          <w:sz w:val="23"/>
          <w:szCs w:val="23"/>
        </w:rPr>
        <w:t xml:space="preserve">Após a </w:t>
      </w:r>
      <w:r w:rsidRPr="00F9450C">
        <w:rPr>
          <w:rFonts w:ascii="Arial" w:hAnsi="Arial" w:cs="Arial"/>
          <w:bCs/>
          <w:sz w:val="23"/>
          <w:szCs w:val="23"/>
        </w:rPr>
        <w:t>aceitação</w:t>
      </w:r>
      <w:r w:rsidRPr="00F9450C">
        <w:rPr>
          <w:rFonts w:ascii="Arial" w:hAnsi="Arial" w:cs="Arial"/>
          <w:sz w:val="23"/>
          <w:szCs w:val="23"/>
        </w:rPr>
        <w:t xml:space="preserve"> da Nota Fiscal;</w:t>
      </w:r>
      <w:r w:rsidRPr="00F9450C">
        <w:rPr>
          <w:rFonts w:ascii="Arial" w:eastAsia="Arial Unicode MS" w:hAnsi="Arial" w:cs="Arial"/>
          <w:sz w:val="23"/>
          <w:szCs w:val="23"/>
        </w:rPr>
        <w:t xml:space="preserve">   </w:t>
      </w:r>
    </w:p>
    <w:p w:rsidR="00B068BD" w:rsidRPr="00F9450C" w:rsidRDefault="00B068BD" w:rsidP="00B068BD">
      <w:pPr>
        <w:pStyle w:val="Recuodecorpodetexto2"/>
        <w:tabs>
          <w:tab w:val="left" w:pos="-3402"/>
        </w:tabs>
        <w:spacing w:before="120" w:after="0" w:line="360" w:lineRule="auto"/>
        <w:ind w:left="851" w:hanging="284"/>
        <w:rPr>
          <w:rFonts w:eastAsia="Arial Unicode MS"/>
          <w:sz w:val="23"/>
          <w:szCs w:val="23"/>
        </w:rPr>
      </w:pPr>
      <w:r w:rsidRPr="00F9450C">
        <w:rPr>
          <w:rFonts w:eastAsia="Arial Unicode MS"/>
          <w:sz w:val="23"/>
          <w:szCs w:val="23"/>
        </w:rPr>
        <w:t>b)</w:t>
      </w:r>
      <w:r w:rsidRPr="00F9450C">
        <w:rPr>
          <w:rFonts w:eastAsia="Arial Unicode MS"/>
          <w:sz w:val="23"/>
          <w:szCs w:val="23"/>
        </w:rPr>
        <w:tab/>
        <w:t>Após o recolhimento pela adjudicatária de quaisquer multas que lhe tenham sido impostas em decorrência de inadimplemento contratual.</w:t>
      </w:r>
    </w:p>
    <w:p w:rsidR="001222F7" w:rsidRPr="00F9450C" w:rsidRDefault="001222F7" w:rsidP="00F51EE6">
      <w:pPr>
        <w:spacing w:before="120" w:line="360" w:lineRule="auto"/>
        <w:jc w:val="both"/>
        <w:rPr>
          <w:rFonts w:ascii="Arial" w:eastAsia="Arial Unicode MS" w:hAnsi="Arial" w:cs="Arial"/>
          <w:iCs/>
          <w:sz w:val="23"/>
          <w:szCs w:val="23"/>
        </w:rPr>
      </w:pPr>
      <w:r w:rsidRPr="00F9450C">
        <w:rPr>
          <w:rFonts w:ascii="Arial" w:eastAsia="Arial Unicode MS" w:hAnsi="Arial" w:cs="Arial"/>
          <w:bCs/>
          <w:iCs/>
          <w:sz w:val="23"/>
          <w:szCs w:val="23"/>
        </w:rPr>
        <w:t>5.2.</w:t>
      </w:r>
      <w:r w:rsidR="0017455B" w:rsidRPr="00F9450C">
        <w:rPr>
          <w:rFonts w:ascii="Arial" w:eastAsia="Arial Unicode MS" w:hAnsi="Arial" w:cs="Arial"/>
          <w:bCs/>
          <w:iCs/>
          <w:sz w:val="23"/>
          <w:szCs w:val="23"/>
        </w:rPr>
        <w:t>4</w:t>
      </w:r>
      <w:r w:rsidR="00F51EE6" w:rsidRPr="00F9450C">
        <w:rPr>
          <w:rFonts w:ascii="Arial" w:eastAsia="Arial Unicode MS" w:hAnsi="Arial" w:cs="Arial"/>
          <w:bCs/>
          <w:iCs/>
          <w:sz w:val="23"/>
          <w:szCs w:val="23"/>
        </w:rPr>
        <w:t xml:space="preserve">. </w:t>
      </w:r>
      <w:r w:rsidR="00B068BD" w:rsidRPr="00F9450C">
        <w:rPr>
          <w:rFonts w:ascii="Arial" w:eastAsia="Arial Unicode MS" w:hAnsi="Arial" w:cs="Arial"/>
          <w:bCs/>
          <w:iCs/>
          <w:sz w:val="23"/>
          <w:szCs w:val="23"/>
        </w:rPr>
        <w:t xml:space="preserve">Deverão ser anexadas à </w:t>
      </w:r>
      <w:r w:rsidRPr="00F9450C">
        <w:rPr>
          <w:rFonts w:ascii="Arial" w:eastAsia="Arial Unicode MS" w:hAnsi="Arial" w:cs="Arial"/>
          <w:iCs/>
          <w:sz w:val="23"/>
          <w:szCs w:val="23"/>
        </w:rPr>
        <w:t>Nota Fiscal</w:t>
      </w:r>
      <w:r w:rsidR="00B068BD" w:rsidRPr="00F9450C">
        <w:rPr>
          <w:rFonts w:ascii="Arial" w:eastAsia="Arial Unicode MS" w:hAnsi="Arial" w:cs="Arial"/>
          <w:iCs/>
          <w:sz w:val="23"/>
          <w:szCs w:val="23"/>
        </w:rPr>
        <w:t xml:space="preserve"> / Fatura</w:t>
      </w:r>
      <w:r w:rsidRPr="00F9450C">
        <w:rPr>
          <w:rFonts w:ascii="Arial" w:eastAsia="Arial Unicode MS" w:hAnsi="Arial" w:cs="Arial"/>
          <w:iCs/>
          <w:sz w:val="23"/>
          <w:szCs w:val="23"/>
        </w:rPr>
        <w:t xml:space="preserve"> (em duas vias) deverão, as certidões atualizadas de regularidade junto ao INSS, ao FGT</w:t>
      </w:r>
      <w:r w:rsidR="00F51EE6" w:rsidRPr="00F9450C">
        <w:rPr>
          <w:rFonts w:ascii="Arial" w:eastAsia="Arial Unicode MS" w:hAnsi="Arial" w:cs="Arial"/>
          <w:iCs/>
          <w:sz w:val="23"/>
          <w:szCs w:val="23"/>
        </w:rPr>
        <w:t>S e a Justiça do Trabalho</w:t>
      </w:r>
      <w:r w:rsidRPr="00F9450C">
        <w:rPr>
          <w:rFonts w:ascii="Arial" w:eastAsia="Arial Unicode MS" w:hAnsi="Arial" w:cs="Arial"/>
          <w:iCs/>
          <w:sz w:val="23"/>
          <w:szCs w:val="23"/>
        </w:rPr>
        <w:t>;</w:t>
      </w:r>
    </w:p>
    <w:p w:rsidR="001222F7" w:rsidRPr="00F9450C" w:rsidRDefault="001222F7" w:rsidP="001222F7">
      <w:pPr>
        <w:tabs>
          <w:tab w:val="left" w:pos="567"/>
        </w:tabs>
        <w:spacing w:before="120" w:line="360" w:lineRule="auto"/>
        <w:jc w:val="both"/>
        <w:rPr>
          <w:rFonts w:ascii="Arial" w:eastAsia="Arial Unicode MS" w:hAnsi="Arial" w:cs="Arial"/>
          <w:iCs/>
          <w:sz w:val="23"/>
          <w:szCs w:val="23"/>
        </w:rPr>
      </w:pPr>
      <w:r w:rsidRPr="00F9450C">
        <w:rPr>
          <w:rFonts w:ascii="Arial" w:eastAsia="Arial Unicode MS" w:hAnsi="Arial" w:cs="Arial"/>
          <w:iCs/>
          <w:sz w:val="23"/>
          <w:szCs w:val="23"/>
        </w:rPr>
        <w:t>5.2.</w:t>
      </w:r>
      <w:r w:rsidR="0017455B" w:rsidRPr="00F9450C">
        <w:rPr>
          <w:rFonts w:ascii="Arial" w:eastAsia="Arial Unicode MS" w:hAnsi="Arial" w:cs="Arial"/>
          <w:iCs/>
          <w:sz w:val="23"/>
          <w:szCs w:val="23"/>
        </w:rPr>
        <w:t>5</w:t>
      </w:r>
      <w:r w:rsidR="00F51EE6" w:rsidRPr="00F9450C">
        <w:rPr>
          <w:rFonts w:ascii="Arial" w:eastAsia="Arial Unicode MS" w:hAnsi="Arial" w:cs="Arial"/>
          <w:iCs/>
          <w:sz w:val="23"/>
          <w:szCs w:val="23"/>
        </w:rPr>
        <w:t xml:space="preserve">. </w:t>
      </w:r>
      <w:r w:rsidR="00B068BD" w:rsidRPr="00F9450C">
        <w:rPr>
          <w:rFonts w:ascii="Arial" w:eastAsia="Arial Unicode MS" w:hAnsi="Arial" w:cs="Arial"/>
          <w:iCs/>
          <w:sz w:val="23"/>
          <w:szCs w:val="23"/>
        </w:rPr>
        <w:t xml:space="preserve">Na hipótese de ocorrer atraso no pagamento da Nota Fiscal / Fatura por responsabilidade da CESAMA, esta se compromete a aplicar, conforme legislação em vigor, juros de mora sobre o valor devido </w:t>
      </w:r>
      <w:r w:rsidR="00B068BD" w:rsidRPr="00F9450C">
        <w:rPr>
          <w:rFonts w:ascii="Arial" w:eastAsia="Arial Unicode MS" w:hAnsi="Arial" w:cs="Arial"/>
          <w:i/>
          <w:iCs/>
          <w:sz w:val="23"/>
          <w:szCs w:val="23"/>
        </w:rPr>
        <w:t>“pro rata”</w:t>
      </w:r>
      <w:r w:rsidR="00B068BD" w:rsidRPr="00F9450C">
        <w:rPr>
          <w:rFonts w:ascii="Arial" w:eastAsia="Arial Unicode MS" w:hAnsi="Arial" w:cs="Arial"/>
          <w:iCs/>
          <w:sz w:val="23"/>
          <w:szCs w:val="23"/>
        </w:rPr>
        <w:t xml:space="preserve"> entre a data do vencimento e o efetivo pagamento</w:t>
      </w:r>
      <w:r w:rsidRPr="00F9450C">
        <w:rPr>
          <w:rFonts w:ascii="Arial" w:eastAsia="Arial Unicode MS" w:hAnsi="Arial" w:cs="Arial"/>
          <w:iCs/>
          <w:sz w:val="23"/>
          <w:szCs w:val="23"/>
        </w:rPr>
        <w:t>.</w:t>
      </w:r>
    </w:p>
    <w:p w:rsidR="00B068BD" w:rsidRPr="00F9450C" w:rsidRDefault="00B068BD" w:rsidP="00B068BD">
      <w:pPr>
        <w:tabs>
          <w:tab w:val="left" w:pos="567"/>
        </w:tabs>
        <w:spacing w:before="120" w:line="360" w:lineRule="auto"/>
        <w:jc w:val="both"/>
        <w:rPr>
          <w:rFonts w:ascii="Arial" w:eastAsia="Arial Unicode MS" w:hAnsi="Arial" w:cs="Arial"/>
          <w:iCs/>
          <w:sz w:val="23"/>
          <w:szCs w:val="23"/>
        </w:rPr>
      </w:pPr>
      <w:r w:rsidRPr="00F9450C">
        <w:rPr>
          <w:rFonts w:ascii="Arial" w:eastAsia="Arial Unicode MS" w:hAnsi="Arial" w:cs="Arial"/>
          <w:iCs/>
          <w:sz w:val="23"/>
          <w:szCs w:val="23"/>
        </w:rPr>
        <w:t>5.2.</w:t>
      </w:r>
      <w:r w:rsidR="0017455B" w:rsidRPr="00F9450C">
        <w:rPr>
          <w:rFonts w:ascii="Arial" w:eastAsia="Arial Unicode MS" w:hAnsi="Arial" w:cs="Arial"/>
          <w:iCs/>
          <w:sz w:val="23"/>
          <w:szCs w:val="23"/>
        </w:rPr>
        <w:t>6</w:t>
      </w:r>
      <w:r w:rsidRPr="00F9450C">
        <w:rPr>
          <w:rFonts w:ascii="Arial" w:eastAsia="Arial Unicode MS" w:hAnsi="Arial" w:cs="Arial"/>
          <w:iCs/>
          <w:sz w:val="23"/>
          <w:szCs w:val="23"/>
        </w:rPr>
        <w:t xml:space="preserve">. A </w:t>
      </w:r>
      <w:r w:rsidRPr="00F9450C">
        <w:rPr>
          <w:rFonts w:ascii="Arial" w:eastAsia="Arial Unicode MS" w:hAnsi="Arial" w:cs="Arial"/>
          <w:b/>
          <w:iCs/>
          <w:sz w:val="23"/>
          <w:szCs w:val="23"/>
        </w:rPr>
        <w:t>CONTRATADA</w:t>
      </w:r>
      <w:r w:rsidRPr="00F9450C">
        <w:rPr>
          <w:rFonts w:ascii="Arial" w:eastAsia="Arial Unicode MS" w:hAnsi="Arial" w:cs="Arial"/>
          <w:iCs/>
          <w:sz w:val="23"/>
          <w:szCs w:val="23"/>
        </w:rPr>
        <w:t xml:space="preserve"> não poderá ceder ou dar em garantia, em qualquer hipótese em parte, os créditos de qualquer natureza, decorrentes ou oriundos deste Contrato.</w:t>
      </w:r>
    </w:p>
    <w:p w:rsidR="00B068BD" w:rsidRPr="00F9450C" w:rsidRDefault="00B068BD" w:rsidP="00B068BD">
      <w:pPr>
        <w:tabs>
          <w:tab w:val="left" w:pos="567"/>
        </w:tabs>
        <w:spacing w:before="120" w:line="360" w:lineRule="auto"/>
        <w:jc w:val="both"/>
        <w:rPr>
          <w:rFonts w:ascii="Arial" w:eastAsia="Arial Unicode MS" w:hAnsi="Arial" w:cs="Arial"/>
          <w:iCs/>
          <w:sz w:val="23"/>
          <w:szCs w:val="23"/>
        </w:rPr>
      </w:pPr>
      <w:r w:rsidRPr="00F9450C">
        <w:rPr>
          <w:rFonts w:ascii="Arial" w:eastAsia="Arial Unicode MS" w:hAnsi="Arial" w:cs="Arial"/>
          <w:iCs/>
          <w:sz w:val="23"/>
          <w:szCs w:val="23"/>
        </w:rPr>
        <w:lastRenderedPageBreak/>
        <w:t>5.2.</w:t>
      </w:r>
      <w:r w:rsidR="0017455B" w:rsidRPr="00F9450C">
        <w:rPr>
          <w:rFonts w:ascii="Arial" w:eastAsia="Arial Unicode MS" w:hAnsi="Arial" w:cs="Arial"/>
          <w:iCs/>
          <w:sz w:val="23"/>
          <w:szCs w:val="23"/>
        </w:rPr>
        <w:t>7</w:t>
      </w:r>
      <w:r w:rsidRPr="00F9450C">
        <w:rPr>
          <w:rFonts w:ascii="Arial" w:eastAsia="Arial Unicode MS" w:hAnsi="Arial" w:cs="Arial"/>
          <w:iCs/>
          <w:sz w:val="23"/>
          <w:szCs w:val="23"/>
        </w:rPr>
        <w:t xml:space="preserve">. Nenhum pagamento será efetuado à </w:t>
      </w:r>
      <w:r w:rsidRPr="00F9450C">
        <w:rPr>
          <w:rFonts w:ascii="Arial" w:eastAsia="Arial Unicode MS" w:hAnsi="Arial" w:cs="Arial"/>
          <w:b/>
          <w:iCs/>
          <w:sz w:val="23"/>
          <w:szCs w:val="23"/>
        </w:rPr>
        <w:t>CONTRATADA</w:t>
      </w:r>
      <w:r w:rsidRPr="00F9450C">
        <w:rPr>
          <w:rFonts w:ascii="Arial" w:eastAsia="Arial Unicode MS" w:hAnsi="Arial" w:cs="Arial"/>
          <w:iCs/>
          <w:sz w:val="23"/>
          <w:szCs w:val="23"/>
        </w:rPr>
        <w:t xml:space="preserve"> enquanto pendente de liquidação quaisquer obrigações financeiras que lhe foram impostas, em virtude de penalidade ou inadimplência, sem que isso gere direito ao pleito de reajustamento de preços ou correção monetária.</w:t>
      </w:r>
    </w:p>
    <w:p w:rsidR="00B068BD" w:rsidRPr="00F9450C" w:rsidRDefault="00B068BD" w:rsidP="00B068BD">
      <w:pPr>
        <w:pStyle w:val="Ttulo2"/>
        <w:spacing w:before="480"/>
        <w:ind w:firstLine="0"/>
        <w:jc w:val="both"/>
        <w:rPr>
          <w:rFonts w:ascii="Arial" w:eastAsia="Arial Unicode MS" w:hAnsi="Arial" w:cs="Arial"/>
          <w:sz w:val="23"/>
          <w:szCs w:val="23"/>
        </w:rPr>
      </w:pPr>
      <w:r w:rsidRPr="00F9450C">
        <w:rPr>
          <w:rFonts w:ascii="Arial" w:eastAsia="Arial Unicode MS" w:hAnsi="Arial" w:cs="Arial"/>
          <w:sz w:val="23"/>
          <w:szCs w:val="23"/>
        </w:rPr>
        <w:t>CLÁUSULA SEXTA: REVISÃO / REAJUSTE</w:t>
      </w:r>
    </w:p>
    <w:p w:rsidR="00B068BD" w:rsidRPr="00F9450C" w:rsidRDefault="00B068BD" w:rsidP="00B068BD">
      <w:pPr>
        <w:tabs>
          <w:tab w:val="left" w:pos="567"/>
        </w:tabs>
        <w:spacing w:before="120" w:line="360" w:lineRule="auto"/>
        <w:jc w:val="both"/>
        <w:rPr>
          <w:rFonts w:ascii="Arial" w:eastAsia="Arial Unicode MS" w:hAnsi="Arial" w:cs="Arial"/>
          <w:iCs/>
          <w:sz w:val="23"/>
          <w:szCs w:val="23"/>
        </w:rPr>
      </w:pPr>
      <w:r w:rsidRPr="00F9450C">
        <w:rPr>
          <w:rFonts w:ascii="Arial" w:eastAsia="Arial Unicode MS" w:hAnsi="Arial" w:cs="Arial"/>
          <w:sz w:val="23"/>
          <w:szCs w:val="23"/>
        </w:rPr>
        <w:t>6.1. Os preços contratados serão fixos e irreajustáveis</w:t>
      </w:r>
      <w:r w:rsidR="008B37B4" w:rsidRPr="00F9450C">
        <w:rPr>
          <w:rFonts w:ascii="Arial" w:eastAsia="Arial Unicode MS" w:hAnsi="Arial" w:cs="Arial"/>
          <w:sz w:val="23"/>
          <w:szCs w:val="23"/>
        </w:rPr>
        <w:t>.</w:t>
      </w:r>
    </w:p>
    <w:p w:rsidR="00122A1D" w:rsidRPr="00F9450C" w:rsidRDefault="00122A1D" w:rsidP="00B068BD">
      <w:pPr>
        <w:pStyle w:val="Recuodecorpodetexto"/>
        <w:spacing w:before="480" w:line="360" w:lineRule="auto"/>
        <w:ind w:left="0" w:firstLine="0"/>
        <w:rPr>
          <w:rFonts w:ascii="Arial" w:eastAsia="Arial Unicode MS" w:hAnsi="Arial" w:cs="Arial"/>
          <w:b/>
          <w:bCs/>
          <w:sz w:val="23"/>
          <w:szCs w:val="23"/>
        </w:rPr>
      </w:pPr>
      <w:r w:rsidRPr="00F9450C">
        <w:rPr>
          <w:rFonts w:ascii="Arial" w:eastAsia="Arial Unicode MS" w:hAnsi="Arial" w:cs="Arial"/>
          <w:b/>
          <w:bCs/>
          <w:sz w:val="23"/>
          <w:szCs w:val="23"/>
        </w:rPr>
        <w:t xml:space="preserve">CLÁUSULA </w:t>
      </w:r>
      <w:r w:rsidR="00B068BD" w:rsidRPr="00F9450C">
        <w:rPr>
          <w:rFonts w:ascii="Arial" w:eastAsia="Arial Unicode MS" w:hAnsi="Arial" w:cs="Arial"/>
          <w:b/>
          <w:bCs/>
          <w:sz w:val="23"/>
          <w:szCs w:val="23"/>
        </w:rPr>
        <w:t>SÉTIMA</w:t>
      </w:r>
      <w:r w:rsidRPr="00F9450C">
        <w:rPr>
          <w:rFonts w:ascii="Arial" w:eastAsia="Arial Unicode MS" w:hAnsi="Arial" w:cs="Arial"/>
          <w:b/>
          <w:bCs/>
          <w:sz w:val="23"/>
          <w:szCs w:val="23"/>
        </w:rPr>
        <w:t>: PENALIDADES</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lang w:val="de-DE"/>
        </w:rPr>
        <w:t>7</w:t>
      </w:r>
      <w:r w:rsidRPr="00F9450C">
        <w:rPr>
          <w:rFonts w:ascii="Arial" w:eastAsia="Arial Unicode MS" w:hAnsi="Arial" w:cs="Arial"/>
          <w:bCs/>
          <w:sz w:val="23"/>
          <w:szCs w:val="23"/>
        </w:rPr>
        <w:t xml:space="preserve">.1. </w:t>
      </w:r>
      <w:r w:rsidRPr="00F9450C">
        <w:rPr>
          <w:rFonts w:ascii="Arial" w:eastAsia="Arial Unicode MS" w:hAnsi="Arial" w:cs="Arial"/>
          <w:sz w:val="23"/>
          <w:szCs w:val="23"/>
        </w:rPr>
        <w:t xml:space="preserve">O atraso injustificado na prestação dos serviços sujeita a </w:t>
      </w:r>
      <w:r w:rsidRPr="00F9450C">
        <w:rPr>
          <w:rFonts w:ascii="Arial" w:eastAsia="Arial Unicode MS" w:hAnsi="Arial" w:cs="Arial"/>
          <w:b/>
          <w:sz w:val="23"/>
          <w:szCs w:val="23"/>
        </w:rPr>
        <w:t>CONTRATAD</w:t>
      </w:r>
      <w:r w:rsidRPr="00F9450C">
        <w:rPr>
          <w:rFonts w:ascii="Arial" w:eastAsia="Arial Unicode MS" w:hAnsi="Arial" w:cs="Arial"/>
          <w:sz w:val="23"/>
          <w:szCs w:val="23"/>
        </w:rPr>
        <w:t>A ao pagamento de multa de mora de até 0,05% (zero vírgula zero cinco por cento) para cada dia de atraso, sobre o valor global do Contrato, observado o prazo máximo de 05 (cinco) dias;</w:t>
      </w:r>
    </w:p>
    <w:p w:rsidR="00B068BD" w:rsidRPr="00F9450C" w:rsidRDefault="00B068BD"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 xml:space="preserve">7.2. </w:t>
      </w:r>
      <w:r w:rsidRPr="00F9450C">
        <w:rPr>
          <w:rFonts w:ascii="Arial" w:eastAsia="Arial Unicode MS" w:hAnsi="Arial" w:cs="Arial"/>
          <w:sz w:val="23"/>
          <w:szCs w:val="23"/>
        </w:rPr>
        <w:t>A multa de que trata este Item não impedirá a rescisão unilateral do Contrato pela CESAMA e a aplicação de outras sanções;</w:t>
      </w:r>
    </w:p>
    <w:p w:rsidR="00B068BD" w:rsidRPr="00F9450C" w:rsidRDefault="00B068BD"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 xml:space="preserve">7.3. </w:t>
      </w:r>
      <w:r w:rsidRPr="00F9450C">
        <w:rPr>
          <w:rFonts w:ascii="Arial" w:eastAsia="Arial Unicode MS" w:hAnsi="Arial" w:cs="Arial"/>
          <w:sz w:val="23"/>
          <w:szCs w:val="23"/>
        </w:rPr>
        <w:t xml:space="preserve">Pela inexecução, total ou parcial do Contrato, a CESAMA poderá aplicar à </w:t>
      </w:r>
      <w:r w:rsidRPr="00F9450C">
        <w:rPr>
          <w:rFonts w:ascii="Arial" w:eastAsia="Arial Unicode MS" w:hAnsi="Arial" w:cs="Arial"/>
          <w:b/>
          <w:bCs/>
          <w:sz w:val="23"/>
          <w:szCs w:val="23"/>
        </w:rPr>
        <w:t>CONTRATADA</w:t>
      </w:r>
      <w:r w:rsidRPr="00F9450C">
        <w:rPr>
          <w:rFonts w:ascii="Arial" w:eastAsia="Arial Unicode MS" w:hAnsi="Arial" w:cs="Arial"/>
          <w:sz w:val="23"/>
          <w:szCs w:val="23"/>
        </w:rPr>
        <w:t xml:space="preserve"> as seguintes sanções, isoladas ou cumulativamente:</w:t>
      </w:r>
    </w:p>
    <w:p w:rsidR="00B068BD" w:rsidRPr="00F9450C" w:rsidRDefault="00B068BD" w:rsidP="00B068BD">
      <w:pPr>
        <w:spacing w:before="120" w:line="360" w:lineRule="auto"/>
        <w:ind w:left="567"/>
        <w:jc w:val="both"/>
        <w:rPr>
          <w:rFonts w:ascii="Arial" w:eastAsia="Arial Unicode MS" w:hAnsi="Arial" w:cs="Arial"/>
          <w:sz w:val="23"/>
          <w:szCs w:val="23"/>
        </w:rPr>
      </w:pPr>
      <w:r w:rsidRPr="00F9450C">
        <w:rPr>
          <w:rFonts w:ascii="Arial" w:eastAsia="Arial Unicode MS" w:hAnsi="Arial" w:cs="Arial"/>
          <w:sz w:val="23"/>
          <w:szCs w:val="23"/>
        </w:rPr>
        <w:t>a) Advertência;</w:t>
      </w:r>
    </w:p>
    <w:p w:rsidR="00B068BD" w:rsidRPr="00F9450C" w:rsidRDefault="00B068BD" w:rsidP="00B068BD">
      <w:pPr>
        <w:spacing w:before="120" w:line="360" w:lineRule="auto"/>
        <w:ind w:left="567"/>
        <w:jc w:val="both"/>
        <w:rPr>
          <w:rFonts w:ascii="Arial" w:eastAsia="Arial Unicode MS" w:hAnsi="Arial" w:cs="Arial"/>
          <w:bCs/>
          <w:sz w:val="23"/>
          <w:szCs w:val="23"/>
        </w:rPr>
      </w:pPr>
      <w:r w:rsidRPr="00F9450C">
        <w:rPr>
          <w:rFonts w:ascii="Arial" w:eastAsia="Arial Unicode MS" w:hAnsi="Arial" w:cs="Arial"/>
          <w:sz w:val="23"/>
          <w:szCs w:val="23"/>
        </w:rPr>
        <w:t>b) Multa meramente moratória, como previsto no item 7.1 ou multa-penalidade de até 3% (três por cento) sobre o valor do Contrato, na impossibilidade do mesmo;</w:t>
      </w:r>
    </w:p>
    <w:p w:rsidR="00B068BD" w:rsidRPr="00F9450C" w:rsidRDefault="00B068BD" w:rsidP="00B068BD">
      <w:pPr>
        <w:pStyle w:val="Recuodecorpodetexto"/>
        <w:spacing w:before="120" w:line="360" w:lineRule="auto"/>
        <w:ind w:left="567" w:firstLine="0"/>
        <w:rPr>
          <w:rFonts w:ascii="Arial" w:eastAsia="Arial Unicode MS" w:hAnsi="Arial" w:cs="Arial"/>
          <w:bCs/>
          <w:sz w:val="23"/>
          <w:szCs w:val="23"/>
        </w:rPr>
      </w:pPr>
      <w:r w:rsidRPr="00F9450C">
        <w:rPr>
          <w:rFonts w:ascii="Arial" w:eastAsia="Arial Unicode MS" w:hAnsi="Arial" w:cs="Arial"/>
          <w:sz w:val="23"/>
          <w:szCs w:val="23"/>
        </w:rPr>
        <w:t>c) Suspensão temporária de participação em licitações e impedidos de contratar com a CESAMA, por prazo não superior a 02 (dois) anos;</w:t>
      </w:r>
    </w:p>
    <w:p w:rsidR="00B068BD" w:rsidRPr="00F9450C" w:rsidRDefault="00B068BD" w:rsidP="00B068BD">
      <w:pPr>
        <w:pStyle w:val="Recuodecorpodetexto"/>
        <w:spacing w:before="120" w:line="360" w:lineRule="auto"/>
        <w:ind w:left="567" w:firstLine="0"/>
        <w:rPr>
          <w:rFonts w:ascii="Arial" w:eastAsia="Arial Unicode MS" w:hAnsi="Arial" w:cs="Arial"/>
          <w:sz w:val="23"/>
          <w:szCs w:val="23"/>
        </w:rPr>
      </w:pPr>
      <w:r w:rsidRPr="00F9450C">
        <w:rPr>
          <w:rFonts w:ascii="Arial" w:eastAsia="Arial Unicode MS" w:hAnsi="Arial" w:cs="Arial"/>
          <w:sz w:val="23"/>
          <w:szCs w:val="23"/>
        </w:rPr>
        <w:t>d) Declaração de inidoneidade para licitar ou contratar com a CESAMA;</w:t>
      </w:r>
    </w:p>
    <w:p w:rsidR="00B068BD" w:rsidRPr="00F9450C" w:rsidRDefault="00B068BD" w:rsidP="00B068BD">
      <w:pPr>
        <w:pStyle w:val="Recuodecorpodetexto"/>
        <w:spacing w:before="120" w:line="360" w:lineRule="auto"/>
        <w:ind w:left="0" w:firstLine="0"/>
        <w:rPr>
          <w:rFonts w:ascii="Arial" w:eastAsia="Arial Unicode MS" w:hAnsi="Arial" w:cs="Arial"/>
          <w:sz w:val="23"/>
          <w:szCs w:val="23"/>
        </w:rPr>
      </w:pPr>
      <w:r w:rsidRPr="00F9450C">
        <w:rPr>
          <w:rFonts w:ascii="Arial" w:eastAsia="Arial Unicode MS" w:hAnsi="Arial" w:cs="Arial"/>
          <w:bCs/>
          <w:sz w:val="23"/>
          <w:szCs w:val="23"/>
        </w:rPr>
        <w:t xml:space="preserve">7.3.1. </w:t>
      </w:r>
      <w:r w:rsidRPr="00F9450C">
        <w:rPr>
          <w:rFonts w:ascii="Arial" w:eastAsia="Arial Unicode MS" w:hAnsi="Arial" w:cs="Arial"/>
          <w:sz w:val="23"/>
          <w:szCs w:val="23"/>
        </w:rPr>
        <w:t>A sanção estabelecida na alínea “d” do Item 7.3 é de competência exclusiva do Diretor presidente da CESAMA, facultada a defesa do interessado no respectivo processo, no prazo de 10 (dez) dias a contar da abertura de vista;</w:t>
      </w:r>
    </w:p>
    <w:p w:rsidR="00B068BD" w:rsidRPr="00F9450C" w:rsidRDefault="00B068BD" w:rsidP="00B068BD">
      <w:pPr>
        <w:spacing w:before="120" w:line="360" w:lineRule="auto"/>
        <w:jc w:val="both"/>
        <w:rPr>
          <w:rFonts w:ascii="Arial" w:eastAsia="Arial Unicode MS" w:hAnsi="Arial" w:cs="Arial"/>
          <w:b/>
          <w:iCs/>
          <w:sz w:val="23"/>
          <w:szCs w:val="23"/>
        </w:rPr>
      </w:pPr>
      <w:r w:rsidRPr="00F9450C">
        <w:rPr>
          <w:rFonts w:ascii="Arial" w:hAnsi="Arial" w:cs="Arial"/>
          <w:sz w:val="23"/>
          <w:szCs w:val="23"/>
        </w:rPr>
        <w:t xml:space="preserve">7.4. </w:t>
      </w:r>
      <w:r w:rsidRPr="00F9450C">
        <w:rPr>
          <w:rFonts w:ascii="Arial" w:eastAsia="Arial Unicode MS" w:hAnsi="Arial" w:cs="Arial"/>
          <w:iCs/>
          <w:sz w:val="23"/>
          <w:szCs w:val="23"/>
        </w:rPr>
        <w:t>O descumprimento de cada item de Segurança e Medicina do Trabalho determinado pela Portaria 3214/78 acarretará o desconto na medição mensal sobre o valor global do Contrato de:</w:t>
      </w:r>
    </w:p>
    <w:p w:rsidR="00B068BD" w:rsidRPr="00F9450C" w:rsidRDefault="00B068BD" w:rsidP="00B068BD">
      <w:pPr>
        <w:numPr>
          <w:ilvl w:val="0"/>
          <w:numId w:val="13"/>
        </w:numPr>
        <w:spacing w:before="120" w:line="360" w:lineRule="auto"/>
        <w:ind w:left="567" w:hanging="283"/>
        <w:rPr>
          <w:rFonts w:ascii="Arial" w:eastAsia="Arial Unicode MS" w:hAnsi="Arial" w:cs="Arial"/>
          <w:iCs/>
          <w:sz w:val="23"/>
          <w:szCs w:val="23"/>
        </w:rPr>
      </w:pPr>
      <w:r w:rsidRPr="00F9450C">
        <w:rPr>
          <w:rFonts w:ascii="Arial" w:eastAsia="Arial Unicode MS" w:hAnsi="Arial" w:cs="Arial"/>
          <w:iCs/>
          <w:sz w:val="23"/>
          <w:szCs w:val="23"/>
        </w:rPr>
        <w:t>0,1% infração nível 1;</w:t>
      </w:r>
    </w:p>
    <w:p w:rsidR="00B068BD" w:rsidRPr="00F9450C" w:rsidRDefault="00B068BD" w:rsidP="00B068BD">
      <w:pPr>
        <w:numPr>
          <w:ilvl w:val="0"/>
          <w:numId w:val="13"/>
        </w:numPr>
        <w:spacing w:before="120" w:line="360" w:lineRule="auto"/>
        <w:ind w:left="567" w:hanging="283"/>
        <w:rPr>
          <w:rFonts w:ascii="Arial" w:eastAsia="Arial Unicode MS" w:hAnsi="Arial" w:cs="Arial"/>
          <w:iCs/>
          <w:sz w:val="23"/>
          <w:szCs w:val="23"/>
        </w:rPr>
      </w:pPr>
      <w:r w:rsidRPr="00F9450C">
        <w:rPr>
          <w:rFonts w:ascii="Arial" w:eastAsia="Arial Unicode MS" w:hAnsi="Arial" w:cs="Arial"/>
          <w:iCs/>
          <w:sz w:val="23"/>
          <w:szCs w:val="23"/>
        </w:rPr>
        <w:t>0,2% infração nível 2;</w:t>
      </w:r>
    </w:p>
    <w:p w:rsidR="00B068BD" w:rsidRPr="00F9450C" w:rsidRDefault="00B068BD" w:rsidP="00B068BD">
      <w:pPr>
        <w:numPr>
          <w:ilvl w:val="0"/>
          <w:numId w:val="13"/>
        </w:numPr>
        <w:spacing w:before="120" w:line="360" w:lineRule="auto"/>
        <w:ind w:left="567" w:hanging="283"/>
        <w:rPr>
          <w:rFonts w:ascii="Arial" w:eastAsia="Arial Unicode MS" w:hAnsi="Arial" w:cs="Arial"/>
          <w:iCs/>
          <w:sz w:val="23"/>
          <w:szCs w:val="23"/>
        </w:rPr>
      </w:pPr>
      <w:r w:rsidRPr="00F9450C">
        <w:rPr>
          <w:rFonts w:ascii="Arial" w:eastAsia="Arial Unicode MS" w:hAnsi="Arial" w:cs="Arial"/>
          <w:iCs/>
          <w:sz w:val="23"/>
          <w:szCs w:val="23"/>
        </w:rPr>
        <w:lastRenderedPageBreak/>
        <w:t>0,3% infração nível 3; e</w:t>
      </w:r>
    </w:p>
    <w:p w:rsidR="00B068BD" w:rsidRPr="00F9450C" w:rsidRDefault="00B068BD" w:rsidP="00B068BD">
      <w:pPr>
        <w:numPr>
          <w:ilvl w:val="0"/>
          <w:numId w:val="13"/>
        </w:numPr>
        <w:spacing w:before="120" w:line="360" w:lineRule="auto"/>
        <w:ind w:left="567" w:hanging="283"/>
        <w:rPr>
          <w:rFonts w:ascii="Arial" w:eastAsia="Arial Unicode MS" w:hAnsi="Arial" w:cs="Arial"/>
          <w:iCs/>
          <w:sz w:val="23"/>
          <w:szCs w:val="23"/>
        </w:rPr>
      </w:pPr>
      <w:r w:rsidRPr="00F9450C">
        <w:rPr>
          <w:rFonts w:ascii="Arial" w:eastAsia="Arial Unicode MS" w:hAnsi="Arial" w:cs="Arial"/>
          <w:iCs/>
          <w:sz w:val="23"/>
          <w:szCs w:val="23"/>
        </w:rPr>
        <w:t>0,4% infração nível 4.</w:t>
      </w:r>
    </w:p>
    <w:p w:rsidR="00B068BD" w:rsidRPr="00F9450C" w:rsidRDefault="00B068BD" w:rsidP="00B068BD">
      <w:pPr>
        <w:spacing w:before="120" w:line="360" w:lineRule="auto"/>
        <w:jc w:val="both"/>
        <w:rPr>
          <w:rFonts w:ascii="Arial" w:eastAsia="Arial Unicode MS" w:hAnsi="Arial" w:cs="Arial"/>
          <w:iCs/>
          <w:sz w:val="23"/>
          <w:szCs w:val="23"/>
        </w:rPr>
      </w:pPr>
      <w:r w:rsidRPr="00F9450C">
        <w:rPr>
          <w:rFonts w:ascii="Arial" w:eastAsia="Arial Unicode MS" w:hAnsi="Arial" w:cs="Arial"/>
          <w:iCs/>
          <w:sz w:val="23"/>
          <w:szCs w:val="23"/>
        </w:rPr>
        <w:t>7.4.1. Serão observadas as gradações existentes na NR-28 Fiscalização e Penalidades da Portaria 3214/78. Para riscos gerados não previstos nesta portaria descontar-se-á o percentual de 0,25% nas mesmas condições. Em</w:t>
      </w:r>
      <w:r w:rsidRPr="00F9450C">
        <w:rPr>
          <w:rFonts w:ascii="Arial" w:eastAsia="Arial Unicode MS" w:hAnsi="Arial" w:cs="Arial"/>
          <w:b/>
          <w:iCs/>
          <w:sz w:val="23"/>
          <w:szCs w:val="23"/>
        </w:rPr>
        <w:t xml:space="preserve"> </w:t>
      </w:r>
      <w:r w:rsidRPr="00F9450C">
        <w:rPr>
          <w:rFonts w:ascii="Arial" w:eastAsia="Arial Unicode MS" w:hAnsi="Arial" w:cs="Arial"/>
          <w:iCs/>
          <w:sz w:val="23"/>
          <w:szCs w:val="23"/>
        </w:rPr>
        <w:t>caso de reincidência a multa será acrescida em 100% sobre a multa anterior. Poderão ainda ser feitas notificações pela CESAMA através do Departamento de Saúde e Segurança no Trabalho e/ou gestor do contrato.</w:t>
      </w:r>
    </w:p>
    <w:p w:rsidR="00B068BD" w:rsidRPr="00F9450C" w:rsidRDefault="00B068BD" w:rsidP="00B068BD">
      <w:pPr>
        <w:spacing w:before="120" w:line="360" w:lineRule="auto"/>
        <w:jc w:val="both"/>
        <w:rPr>
          <w:rFonts w:ascii="Arial" w:eastAsia="Arial Unicode MS" w:hAnsi="Arial" w:cs="Arial"/>
          <w:iCs/>
          <w:sz w:val="23"/>
          <w:szCs w:val="23"/>
          <w:highlight w:val="yellow"/>
        </w:rPr>
      </w:pPr>
      <w:r w:rsidRPr="00F9450C">
        <w:rPr>
          <w:rFonts w:ascii="Arial" w:eastAsia="Arial Unicode MS" w:hAnsi="Arial" w:cs="Arial"/>
          <w:iCs/>
          <w:sz w:val="23"/>
          <w:szCs w:val="23"/>
        </w:rPr>
        <w:t>7.4.2. A multa relativa ao descumprimento das normas regulamentadoras de Segurança e Medicina do Trabalho contidas na Portaria n° 3214/78 poderá ser aplicada cumulativamente a multa penalidade descrita no Item 7.3 alínea “b”</w:t>
      </w:r>
    </w:p>
    <w:p w:rsidR="00B068BD" w:rsidRPr="00F9450C" w:rsidRDefault="00B068BD" w:rsidP="00B068BD">
      <w:pPr>
        <w:pStyle w:val="Recuodecorpodetexto2"/>
        <w:spacing w:before="120" w:after="0" w:line="360" w:lineRule="auto"/>
        <w:ind w:firstLine="0"/>
        <w:rPr>
          <w:rFonts w:eastAsia="Arial Unicode MS"/>
          <w:bCs/>
          <w:sz w:val="23"/>
          <w:szCs w:val="23"/>
        </w:rPr>
      </w:pPr>
      <w:r w:rsidRPr="00F9450C">
        <w:rPr>
          <w:rFonts w:eastAsia="Arial Unicode MS"/>
          <w:bCs/>
          <w:sz w:val="23"/>
          <w:szCs w:val="23"/>
        </w:rPr>
        <w:t xml:space="preserve">7.5. A </w:t>
      </w:r>
      <w:r w:rsidRPr="00F9450C">
        <w:rPr>
          <w:rFonts w:eastAsia="Arial Unicode MS"/>
          <w:b/>
          <w:bCs/>
          <w:sz w:val="23"/>
          <w:szCs w:val="23"/>
        </w:rPr>
        <w:t>CONTRATADA</w:t>
      </w:r>
      <w:r w:rsidRPr="00F9450C">
        <w:rPr>
          <w:rFonts w:eastAsia="Arial Unicode MS"/>
          <w:bCs/>
          <w:sz w:val="23"/>
          <w:szCs w:val="23"/>
        </w:rPr>
        <w:t xml:space="preserve"> poderá ter suspenso </w:t>
      </w:r>
      <w:r w:rsidRPr="00F9450C">
        <w:rPr>
          <w:rFonts w:eastAsia="Arial Unicode MS"/>
          <w:sz w:val="23"/>
          <w:szCs w:val="23"/>
        </w:rPr>
        <w:t>o direito de licitar com o Governo deste município e com seus órgãos descentralizados, pelos prazos de 03 (três) a 06 (seis) meses e por maiores prazos quando incorrer nos casos previstos no regulamento e normas locais.</w:t>
      </w:r>
    </w:p>
    <w:p w:rsidR="00B068BD" w:rsidRPr="00F9450C" w:rsidRDefault="00B068BD"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bCs/>
          <w:sz w:val="23"/>
          <w:szCs w:val="23"/>
        </w:rPr>
        <w:t xml:space="preserve">7.6. A </w:t>
      </w:r>
      <w:r w:rsidRPr="00F9450C">
        <w:rPr>
          <w:rFonts w:ascii="Arial" w:eastAsia="Arial Unicode MS" w:hAnsi="Arial" w:cs="Arial"/>
          <w:b/>
          <w:bCs/>
          <w:sz w:val="23"/>
          <w:szCs w:val="23"/>
        </w:rPr>
        <w:t>CONTRATADA</w:t>
      </w:r>
      <w:r w:rsidRPr="00F9450C">
        <w:rPr>
          <w:rFonts w:ascii="Arial" w:eastAsia="Arial Unicode MS" w:hAnsi="Arial" w:cs="Arial"/>
          <w:bCs/>
          <w:sz w:val="23"/>
          <w:szCs w:val="23"/>
        </w:rPr>
        <w:t xml:space="preserve"> poderá ser declarada </w:t>
      </w:r>
      <w:r w:rsidRPr="00F9450C">
        <w:rPr>
          <w:rFonts w:ascii="Arial" w:eastAsia="Arial Unicode MS" w:hAnsi="Arial" w:cs="Arial"/>
          <w:sz w:val="23"/>
          <w:szCs w:val="23"/>
        </w:rPr>
        <w:t>inidônea quando, sem justa causa, não cumprir as obrigações assumidas, praticar falta grave, dolosa ou revestida de má-fé, a juízo da CESAMA.</w:t>
      </w:r>
    </w:p>
    <w:p w:rsidR="00B068BD" w:rsidRPr="00F9450C" w:rsidRDefault="00B068BD" w:rsidP="00B068BD">
      <w:pPr>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rPr>
        <w:t xml:space="preserve">7.7. </w:t>
      </w:r>
      <w:r w:rsidRPr="00F9450C">
        <w:rPr>
          <w:rFonts w:ascii="Arial" w:eastAsia="Arial Unicode MS" w:hAnsi="Arial" w:cs="Arial"/>
          <w:sz w:val="23"/>
          <w:szCs w:val="23"/>
        </w:rPr>
        <w:t xml:space="preserve">As penalidades previstas no Edital poderão deixar de ser aplicadas, total ou parcialmente, a critério da CESAMA, se entender as justificativas apresentadas pela </w:t>
      </w:r>
      <w:r w:rsidRPr="00F9450C">
        <w:rPr>
          <w:rFonts w:ascii="Arial" w:eastAsia="Arial Unicode MS" w:hAnsi="Arial" w:cs="Arial"/>
          <w:b/>
          <w:sz w:val="23"/>
          <w:szCs w:val="23"/>
        </w:rPr>
        <w:t>CONTRATADA</w:t>
      </w:r>
      <w:r w:rsidRPr="00F9450C">
        <w:rPr>
          <w:rFonts w:ascii="Arial" w:eastAsia="Arial Unicode MS" w:hAnsi="Arial" w:cs="Arial"/>
          <w:sz w:val="23"/>
          <w:szCs w:val="23"/>
        </w:rPr>
        <w:t xml:space="preserve"> relevantes.</w:t>
      </w:r>
    </w:p>
    <w:p w:rsidR="00B068BD" w:rsidRPr="00F9450C" w:rsidRDefault="00B068BD" w:rsidP="00B068BD">
      <w:pPr>
        <w:spacing w:before="120" w:line="360" w:lineRule="auto"/>
        <w:jc w:val="both"/>
        <w:rPr>
          <w:rFonts w:ascii="Arial" w:hAnsi="Arial" w:cs="Arial"/>
          <w:b/>
          <w:sz w:val="23"/>
          <w:szCs w:val="23"/>
        </w:rPr>
      </w:pPr>
      <w:r w:rsidRPr="00F9450C">
        <w:rPr>
          <w:rFonts w:ascii="Arial" w:eastAsia="Arial Unicode MS" w:hAnsi="Arial" w:cs="Arial"/>
          <w:bCs/>
          <w:sz w:val="23"/>
          <w:szCs w:val="23"/>
        </w:rPr>
        <w:t>7.8.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F9450C" w:rsidRDefault="00B068BD" w:rsidP="00B068BD">
      <w:pPr>
        <w:spacing w:before="120" w:line="360" w:lineRule="auto"/>
        <w:jc w:val="both"/>
        <w:rPr>
          <w:rFonts w:ascii="Arial" w:hAnsi="Arial" w:cs="Arial"/>
          <w:b/>
          <w:sz w:val="23"/>
          <w:szCs w:val="23"/>
        </w:rPr>
      </w:pPr>
      <w:r w:rsidRPr="00F9450C">
        <w:rPr>
          <w:rFonts w:ascii="Arial" w:eastAsia="Arial Unicode MS" w:hAnsi="Arial" w:cs="Arial"/>
          <w:bCs/>
          <w:sz w:val="23"/>
          <w:szCs w:val="23"/>
        </w:rPr>
        <w:t xml:space="preserve">7.9. </w:t>
      </w:r>
      <w:r w:rsidRPr="00F9450C">
        <w:rPr>
          <w:rFonts w:ascii="Arial" w:eastAsia="Arial Unicode MS" w:hAnsi="Arial" w:cs="Arial"/>
          <w:sz w:val="23"/>
          <w:szCs w:val="23"/>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F9450C">
        <w:rPr>
          <w:rFonts w:ascii="Arial" w:eastAsia="Arial Unicode MS" w:hAnsi="Arial" w:cs="Arial"/>
          <w:b/>
          <w:sz w:val="23"/>
          <w:szCs w:val="23"/>
        </w:rPr>
        <w:t>CONTRATADA</w:t>
      </w:r>
      <w:r w:rsidRPr="00F9450C">
        <w:rPr>
          <w:rFonts w:ascii="Arial" w:eastAsia="Arial Unicode MS" w:hAnsi="Arial" w:cs="Arial"/>
          <w:sz w:val="23"/>
          <w:szCs w:val="23"/>
        </w:rPr>
        <w:t>.</w:t>
      </w:r>
    </w:p>
    <w:p w:rsidR="00122A1D" w:rsidRPr="00F9450C" w:rsidRDefault="00B068BD" w:rsidP="00B068BD">
      <w:pPr>
        <w:spacing w:before="480" w:line="360" w:lineRule="auto"/>
        <w:jc w:val="both"/>
        <w:rPr>
          <w:rFonts w:ascii="Arial" w:hAnsi="Arial" w:cs="Arial"/>
          <w:b/>
          <w:sz w:val="23"/>
          <w:szCs w:val="23"/>
        </w:rPr>
      </w:pPr>
      <w:r w:rsidRPr="00F9450C">
        <w:rPr>
          <w:rFonts w:ascii="Arial" w:hAnsi="Arial" w:cs="Arial"/>
          <w:b/>
          <w:sz w:val="23"/>
          <w:szCs w:val="23"/>
        </w:rPr>
        <w:t>CLÁUSULA OITAVA: RESCISÃO</w:t>
      </w:r>
    </w:p>
    <w:p w:rsidR="00B068BD" w:rsidRPr="00F9450C" w:rsidRDefault="00B068BD" w:rsidP="00B068BD">
      <w:pPr>
        <w:spacing w:before="120" w:line="360" w:lineRule="auto"/>
        <w:jc w:val="both"/>
        <w:rPr>
          <w:rFonts w:ascii="Arial" w:hAnsi="Arial" w:cs="Arial"/>
          <w:sz w:val="23"/>
          <w:szCs w:val="23"/>
        </w:rPr>
      </w:pPr>
      <w:r w:rsidRPr="00F9450C">
        <w:rPr>
          <w:rFonts w:ascii="Arial" w:hAnsi="Arial" w:cs="Arial"/>
          <w:sz w:val="23"/>
          <w:szCs w:val="23"/>
        </w:rPr>
        <w:lastRenderedPageBreak/>
        <w:t>8.1. A rescisão deste Contrato terá lugar de pleno direito, independentemente de interpelação judicial ou extrajudicial, quando a empresa CONTRATADA:</w:t>
      </w:r>
    </w:p>
    <w:p w:rsidR="00B068BD" w:rsidRPr="00F9450C"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 w:val="23"/>
          <w:szCs w:val="23"/>
        </w:rPr>
      </w:pPr>
      <w:r w:rsidRPr="00F9450C">
        <w:rPr>
          <w:rFonts w:ascii="Arial" w:hAnsi="Arial" w:cs="Arial"/>
          <w:sz w:val="23"/>
          <w:szCs w:val="23"/>
        </w:rPr>
        <w:t>Falir, entrar em recuperação judicial, concurso de credores, dissolução ou liquidação;</w:t>
      </w:r>
    </w:p>
    <w:p w:rsidR="00B068BD" w:rsidRPr="00F9450C"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F9450C">
        <w:rPr>
          <w:rFonts w:ascii="Arial" w:hAnsi="Arial" w:cs="Arial"/>
          <w:bCs/>
          <w:sz w:val="23"/>
          <w:szCs w:val="23"/>
        </w:rPr>
        <w:t>Transferir em parte</w:t>
      </w:r>
      <w:r w:rsidRPr="00F9450C">
        <w:rPr>
          <w:rFonts w:ascii="Arial" w:hAnsi="Arial" w:cs="Arial"/>
          <w:sz w:val="23"/>
          <w:szCs w:val="23"/>
        </w:rPr>
        <w:t xml:space="preserve"> as obrigações decorrentes desta licitação, sem a prévia anuência do Diretor Presidente da CESAMA;</w:t>
      </w:r>
    </w:p>
    <w:p w:rsidR="00B068BD" w:rsidRPr="00F9450C"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F9450C">
        <w:rPr>
          <w:rFonts w:ascii="Arial" w:hAnsi="Arial" w:cs="Arial"/>
          <w:sz w:val="23"/>
          <w:szCs w:val="23"/>
        </w:rPr>
        <w:t>Não prestar o serviço dentro dos prazos propostos e de acordo com o solicitado;</w:t>
      </w:r>
    </w:p>
    <w:p w:rsidR="00B068BD" w:rsidRPr="00F9450C"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sz w:val="23"/>
          <w:szCs w:val="23"/>
        </w:rPr>
      </w:pPr>
      <w:r w:rsidRPr="00F9450C">
        <w:rPr>
          <w:rFonts w:ascii="Arial" w:hAnsi="Arial" w:cs="Arial"/>
          <w:sz w:val="23"/>
          <w:szCs w:val="23"/>
        </w:rPr>
        <w:t>Não apresentar as certidões atualizadas de regularidade junto ao INSS, ao FGTS e a Justiça do Trabalho.</w:t>
      </w:r>
    </w:p>
    <w:p w:rsidR="00B068BD" w:rsidRPr="00F9450C" w:rsidRDefault="00B068BD" w:rsidP="00B068BD">
      <w:pPr>
        <w:spacing w:before="120" w:line="360" w:lineRule="auto"/>
        <w:jc w:val="both"/>
        <w:rPr>
          <w:rFonts w:ascii="Arial" w:hAnsi="Arial" w:cs="Arial"/>
          <w:sz w:val="23"/>
          <w:szCs w:val="23"/>
        </w:rPr>
      </w:pPr>
      <w:r w:rsidRPr="00F9450C">
        <w:rPr>
          <w:rFonts w:ascii="Arial" w:hAnsi="Arial" w:cs="Arial"/>
          <w:sz w:val="23"/>
          <w:szCs w:val="23"/>
        </w:rPr>
        <w:t>8.2. A interrupção do prazo estabelecido neste Contrato, somente será possível nos seguintes casos:</w:t>
      </w:r>
    </w:p>
    <w:p w:rsidR="00B068BD" w:rsidRPr="00F9450C"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F9450C">
        <w:rPr>
          <w:rFonts w:ascii="Arial" w:hAnsi="Arial" w:cs="Arial"/>
          <w:sz w:val="23"/>
          <w:szCs w:val="23"/>
        </w:rPr>
        <w:t>Motivo comprovado de força maior, imediatamente levado ao conhecimento do Diretor Presidente da CESAMA, através de documento comprobatório, o qual decidirá a seu exclusivo critério;</w:t>
      </w:r>
    </w:p>
    <w:p w:rsidR="00B068BD" w:rsidRPr="00F9450C"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F9450C">
        <w:rPr>
          <w:rFonts w:ascii="Arial" w:hAnsi="Arial" w:cs="Arial"/>
          <w:sz w:val="23"/>
          <w:szCs w:val="23"/>
        </w:rPr>
        <w:t>Por ordem da CESAMA para paralisar a prestação dos serviços;</w:t>
      </w:r>
    </w:p>
    <w:p w:rsidR="00B068BD" w:rsidRPr="00F9450C"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sz w:val="23"/>
          <w:szCs w:val="23"/>
        </w:rPr>
      </w:pPr>
      <w:r w:rsidRPr="00F9450C">
        <w:rPr>
          <w:rFonts w:ascii="Arial" w:hAnsi="Arial" w:cs="Arial"/>
          <w:sz w:val="23"/>
          <w:szCs w:val="23"/>
        </w:rPr>
        <w:t>Por razões de interesse público, de alta relevância e amplo conhecimento, justificadas e determinadas pela máxima autoridade administrativa.</w:t>
      </w:r>
    </w:p>
    <w:p w:rsidR="00122A1D" w:rsidRPr="00F9450C" w:rsidRDefault="00B068BD" w:rsidP="00B068BD">
      <w:pPr>
        <w:widowControl w:val="0"/>
        <w:spacing w:before="120" w:line="360" w:lineRule="auto"/>
        <w:jc w:val="both"/>
        <w:rPr>
          <w:rFonts w:ascii="Arial" w:hAnsi="Arial" w:cs="Arial"/>
          <w:sz w:val="23"/>
          <w:szCs w:val="23"/>
        </w:rPr>
      </w:pPr>
      <w:r w:rsidRPr="00F9450C">
        <w:rPr>
          <w:rFonts w:ascii="Arial" w:hAnsi="Arial" w:cs="Arial"/>
          <w:sz w:val="23"/>
          <w:szCs w:val="23"/>
        </w:rPr>
        <w:t xml:space="preserve">8.3. </w:t>
      </w:r>
      <w:r w:rsidRPr="00F9450C">
        <w:rPr>
          <w:rFonts w:ascii="Arial" w:hAnsi="Arial" w:cs="Arial"/>
          <w:bCs/>
          <w:color w:val="000000"/>
          <w:sz w:val="23"/>
          <w:szCs w:val="23"/>
          <w:lang w:eastAsia="pt-BR"/>
        </w:rPr>
        <w:t>O presente Contrato poderá ser rescindido unilateralmente ou bilateralmente, sendo o primeiro caso somente por parte da CESAMA, atendida a conveniência administrativa ou na ocorrência dos motivos descritos nos Artigos 77 e seguintes da Lei Federal nº. 8.666/93.</w:t>
      </w:r>
    </w:p>
    <w:p w:rsidR="008B37B4" w:rsidRPr="00F9450C" w:rsidRDefault="00B068BD" w:rsidP="00B068BD">
      <w:pPr>
        <w:pStyle w:val="Ttulo2"/>
        <w:spacing w:before="480"/>
        <w:ind w:firstLine="0"/>
        <w:jc w:val="both"/>
        <w:rPr>
          <w:rFonts w:ascii="Arial" w:eastAsia="Arial Unicode MS" w:hAnsi="Arial" w:cs="Arial"/>
          <w:sz w:val="23"/>
          <w:szCs w:val="23"/>
        </w:rPr>
      </w:pPr>
      <w:r w:rsidRPr="00F9450C">
        <w:rPr>
          <w:rFonts w:ascii="Arial" w:eastAsia="Arial Unicode MS" w:hAnsi="Arial" w:cs="Arial"/>
          <w:sz w:val="23"/>
          <w:szCs w:val="23"/>
        </w:rPr>
        <w:t xml:space="preserve">CLÁUSULA NONA: </w:t>
      </w:r>
      <w:r w:rsidR="008B37B4" w:rsidRPr="00F9450C">
        <w:rPr>
          <w:rFonts w:ascii="Arial" w:eastAsia="Arial Unicode MS" w:hAnsi="Arial" w:cs="Arial"/>
          <w:sz w:val="23"/>
          <w:szCs w:val="23"/>
        </w:rPr>
        <w:t>OBRIGAÇÕES</w:t>
      </w:r>
    </w:p>
    <w:p w:rsidR="009E322D" w:rsidRPr="00F9450C" w:rsidRDefault="009E322D" w:rsidP="008B37B4">
      <w:pPr>
        <w:widowControl w:val="0"/>
        <w:spacing w:before="120" w:line="360" w:lineRule="auto"/>
        <w:jc w:val="both"/>
        <w:rPr>
          <w:rFonts w:ascii="Arial" w:hAnsi="Arial" w:cs="Arial"/>
          <w:b/>
          <w:bCs/>
          <w:color w:val="000000"/>
          <w:sz w:val="23"/>
          <w:szCs w:val="23"/>
          <w:lang w:eastAsia="pt-BR"/>
        </w:rPr>
      </w:pPr>
      <w:r w:rsidRPr="00F9450C">
        <w:rPr>
          <w:rFonts w:ascii="Arial" w:hAnsi="Arial" w:cs="Arial"/>
          <w:b/>
          <w:bCs/>
          <w:color w:val="000000"/>
          <w:sz w:val="23"/>
          <w:szCs w:val="23"/>
          <w:lang w:eastAsia="pt-BR"/>
        </w:rPr>
        <w:t>9.1 Obrigações da Contratada:</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Executar o Contrato fielmente, conforme definido neste Termo, no Edital e seus anexos.</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Reparar, corrigir, remover, reconstruir ou substituir, às suas expensas, no total ou em parte, objeto do Contrato em que se verificarem vícios, defeitos ou incorreções resultantes da execução.</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Se responsabilizar pelos danos causados diretamente à CESAMA ou a terceiros, decorrente de sua culpa ou dolo na execução do Contrato.</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lastRenderedPageBreak/>
        <w:t>Responsabilizar-se pela qualidade dos serviços, substituindo, imediatamente, aqueles que apresentarem qualquer tipo de vício ou imperfeição, ou não se adequarem ao Projeto Executivo, sob pena de aplicação das sanções cabíveis, inclusive rescisão do Contrato.</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Cumprir os prazos previstos em Edital ou outros que venham a ser fixados pela CESAMA.</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Dirimir qualquer dúvida e prestar esclarecimentos acerca da execução do Contrato, durante toda a sua vigência, a pedido da CESAMA.</w:t>
      </w:r>
    </w:p>
    <w:p w:rsidR="008B37B4" w:rsidRPr="00F9450C" w:rsidRDefault="008B37B4"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Se responsabilizar pelos encargos trabalhistas, previdenciários, fiscais e comerciais, resultantes da execução do Contrato.</w:t>
      </w:r>
    </w:p>
    <w:p w:rsidR="008B37B4" w:rsidRPr="00F9450C" w:rsidRDefault="0017455B" w:rsidP="0017455B">
      <w:pPr>
        <w:widowControl w:val="0"/>
        <w:numPr>
          <w:ilvl w:val="0"/>
          <w:numId w:val="17"/>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C</w:t>
      </w:r>
      <w:r w:rsidR="008B37B4" w:rsidRPr="00F9450C">
        <w:rPr>
          <w:rFonts w:ascii="Arial" w:hAnsi="Arial" w:cs="Arial"/>
          <w:bCs/>
          <w:color w:val="000000"/>
          <w:sz w:val="23"/>
          <w:szCs w:val="23"/>
          <w:lang w:eastAsia="pt-BR"/>
        </w:rPr>
        <w:t>umprir o disposto da Portaria nº 3.214 e seus anexos, do Ministério do Trabalho e da Previdência, no tocante às exigências da Segurança e Medicina do Trabalho.</w:t>
      </w:r>
    </w:p>
    <w:p w:rsidR="008B37B4" w:rsidRPr="00F9450C" w:rsidRDefault="009E322D" w:rsidP="008B37B4">
      <w:pPr>
        <w:widowControl w:val="0"/>
        <w:spacing w:before="120" w:line="360" w:lineRule="auto"/>
        <w:jc w:val="both"/>
        <w:rPr>
          <w:rFonts w:ascii="Arial" w:hAnsi="Arial" w:cs="Arial"/>
          <w:b/>
          <w:bCs/>
          <w:color w:val="000000"/>
          <w:sz w:val="23"/>
          <w:szCs w:val="23"/>
          <w:lang w:eastAsia="pt-BR"/>
        </w:rPr>
      </w:pPr>
      <w:r w:rsidRPr="00F9450C">
        <w:rPr>
          <w:rFonts w:ascii="Arial" w:hAnsi="Arial" w:cs="Arial"/>
          <w:b/>
          <w:bCs/>
          <w:color w:val="000000"/>
          <w:sz w:val="23"/>
          <w:szCs w:val="23"/>
          <w:lang w:eastAsia="pt-BR"/>
        </w:rPr>
        <w:t>9.2</w:t>
      </w:r>
      <w:r w:rsidR="008B37B4" w:rsidRPr="00F9450C">
        <w:rPr>
          <w:rFonts w:ascii="Arial" w:hAnsi="Arial" w:cs="Arial"/>
          <w:b/>
          <w:bCs/>
          <w:color w:val="000000"/>
          <w:sz w:val="23"/>
          <w:szCs w:val="23"/>
          <w:lang w:eastAsia="pt-BR"/>
        </w:rPr>
        <w:t>.</w:t>
      </w:r>
      <w:r w:rsidR="008B37B4" w:rsidRPr="00F9450C">
        <w:rPr>
          <w:rFonts w:ascii="Arial" w:hAnsi="Arial" w:cs="Arial"/>
          <w:b/>
          <w:bCs/>
          <w:color w:val="000000"/>
          <w:sz w:val="23"/>
          <w:szCs w:val="23"/>
          <w:lang w:eastAsia="pt-BR"/>
        </w:rPr>
        <w:tab/>
      </w:r>
      <w:r w:rsidR="0017455B" w:rsidRPr="00F9450C">
        <w:rPr>
          <w:rFonts w:ascii="Arial" w:hAnsi="Arial" w:cs="Arial"/>
          <w:b/>
          <w:bCs/>
          <w:color w:val="000000"/>
          <w:sz w:val="23"/>
          <w:szCs w:val="23"/>
          <w:lang w:eastAsia="pt-BR"/>
        </w:rPr>
        <w:t xml:space="preserve">Obrigações da </w:t>
      </w:r>
      <w:r w:rsidR="008B37B4" w:rsidRPr="00F9450C">
        <w:rPr>
          <w:rFonts w:ascii="Arial" w:hAnsi="Arial" w:cs="Arial"/>
          <w:b/>
          <w:bCs/>
          <w:color w:val="000000"/>
          <w:sz w:val="23"/>
          <w:szCs w:val="23"/>
          <w:lang w:eastAsia="pt-BR"/>
        </w:rPr>
        <w:t>CESAMA</w:t>
      </w:r>
    </w:p>
    <w:p w:rsidR="008B37B4" w:rsidRPr="00F9450C" w:rsidRDefault="008B37B4" w:rsidP="0017455B">
      <w:pPr>
        <w:widowControl w:val="0"/>
        <w:numPr>
          <w:ilvl w:val="0"/>
          <w:numId w:val="18"/>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 xml:space="preserve">Emitir a Ordem de Serviço, indicando o início da execução dos serviços e do prazo contratual. </w:t>
      </w:r>
    </w:p>
    <w:p w:rsidR="008B37B4" w:rsidRPr="00F9450C" w:rsidRDefault="008B37B4" w:rsidP="0017455B">
      <w:pPr>
        <w:widowControl w:val="0"/>
        <w:numPr>
          <w:ilvl w:val="0"/>
          <w:numId w:val="18"/>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Efetuar todos os pagamentos devidos à Contratada, nas condições estabelecidas.</w:t>
      </w:r>
    </w:p>
    <w:p w:rsidR="008B37B4" w:rsidRPr="00F9450C" w:rsidRDefault="008B37B4" w:rsidP="0017455B">
      <w:pPr>
        <w:widowControl w:val="0"/>
        <w:numPr>
          <w:ilvl w:val="0"/>
          <w:numId w:val="18"/>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Fiscalizar a execução do Contrato, o que não fará cessar ou diminuir a responsabilidade da Contratada pelo perfeito cumprimento das obrigações estipuladas, nem por quaisquer danos, inclusive quanto a terceiros, ou por irregularidades constatadas;</w:t>
      </w:r>
    </w:p>
    <w:p w:rsidR="008B37B4" w:rsidRPr="00F9450C" w:rsidRDefault="008B37B4" w:rsidP="0017455B">
      <w:pPr>
        <w:widowControl w:val="0"/>
        <w:numPr>
          <w:ilvl w:val="0"/>
          <w:numId w:val="18"/>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Rejeitar todo e qualquer serviço de má qualidade e em desconformidade com o Termo de Referência.</w:t>
      </w:r>
    </w:p>
    <w:p w:rsidR="008B37B4" w:rsidRPr="00F9450C" w:rsidRDefault="008B37B4" w:rsidP="0017455B">
      <w:pPr>
        <w:widowControl w:val="0"/>
        <w:numPr>
          <w:ilvl w:val="0"/>
          <w:numId w:val="18"/>
        </w:numPr>
        <w:spacing w:before="120" w:line="360" w:lineRule="auto"/>
        <w:ind w:left="567" w:hanging="283"/>
        <w:jc w:val="both"/>
        <w:rPr>
          <w:rFonts w:ascii="Arial" w:hAnsi="Arial" w:cs="Arial"/>
          <w:bCs/>
          <w:color w:val="000000"/>
          <w:sz w:val="23"/>
          <w:szCs w:val="23"/>
          <w:lang w:eastAsia="pt-BR"/>
        </w:rPr>
      </w:pPr>
      <w:r w:rsidRPr="00F9450C">
        <w:rPr>
          <w:rFonts w:ascii="Arial" w:hAnsi="Arial" w:cs="Arial"/>
          <w:bCs/>
          <w:color w:val="000000"/>
          <w:sz w:val="23"/>
          <w:szCs w:val="23"/>
          <w:lang w:eastAsia="pt-BR"/>
        </w:rPr>
        <w:t>Providenciar obras civis para a instalação dos equipamentos</w:t>
      </w:r>
    </w:p>
    <w:p w:rsidR="00122A1D" w:rsidRPr="00F9450C" w:rsidRDefault="0025294C" w:rsidP="00B068BD">
      <w:pPr>
        <w:pStyle w:val="Ttulo2"/>
        <w:spacing w:before="480"/>
        <w:ind w:firstLine="0"/>
        <w:jc w:val="both"/>
        <w:rPr>
          <w:rFonts w:ascii="Arial" w:eastAsia="Arial Unicode MS" w:hAnsi="Arial" w:cs="Arial"/>
          <w:sz w:val="23"/>
          <w:szCs w:val="23"/>
        </w:rPr>
      </w:pPr>
      <w:r w:rsidRPr="00F9450C">
        <w:rPr>
          <w:rFonts w:ascii="Arial" w:eastAsia="Arial Unicode MS" w:hAnsi="Arial" w:cs="Arial"/>
          <w:sz w:val="23"/>
          <w:szCs w:val="23"/>
        </w:rPr>
        <w:t xml:space="preserve">CLÁSULA DÉCIMA: </w:t>
      </w:r>
      <w:r w:rsidR="00B068BD" w:rsidRPr="00F9450C">
        <w:rPr>
          <w:rFonts w:ascii="Arial" w:eastAsia="Arial Unicode MS" w:hAnsi="Arial" w:cs="Arial"/>
          <w:sz w:val="23"/>
          <w:szCs w:val="23"/>
        </w:rPr>
        <w:t>LEGISLAÇÃO APLICÁVEL</w:t>
      </w:r>
    </w:p>
    <w:p w:rsidR="00B068BD" w:rsidRPr="00F9450C" w:rsidRDefault="0017455B" w:rsidP="00B068BD">
      <w:pPr>
        <w:spacing w:before="120" w:line="360" w:lineRule="auto"/>
        <w:jc w:val="both"/>
        <w:rPr>
          <w:rFonts w:ascii="Arial" w:eastAsia="Arial Unicode MS" w:hAnsi="Arial" w:cs="Arial"/>
          <w:bCs/>
          <w:sz w:val="23"/>
          <w:szCs w:val="23"/>
        </w:rPr>
      </w:pPr>
      <w:r w:rsidRPr="00F9450C">
        <w:rPr>
          <w:rFonts w:ascii="Arial" w:eastAsia="Arial Unicode MS" w:hAnsi="Arial" w:cs="Arial"/>
          <w:sz w:val="23"/>
          <w:szCs w:val="23"/>
        </w:rPr>
        <w:t>10</w:t>
      </w:r>
      <w:r w:rsidR="00B068BD" w:rsidRPr="00F9450C">
        <w:rPr>
          <w:rFonts w:ascii="Arial" w:eastAsia="Arial Unicode MS" w:hAnsi="Arial" w:cs="Arial"/>
          <w:sz w:val="23"/>
          <w:szCs w:val="23"/>
        </w:rPr>
        <w:t xml:space="preserve">.2. </w:t>
      </w:r>
      <w:r w:rsidR="00B068BD" w:rsidRPr="00F9450C">
        <w:rPr>
          <w:rFonts w:ascii="Arial" w:eastAsia="Arial Unicode MS" w:hAnsi="Arial" w:cs="Arial"/>
          <w:bCs/>
          <w:sz w:val="23"/>
          <w:szCs w:val="23"/>
        </w:rPr>
        <w:t>Aplica-se à execução deste contrato a Lei Federal 8.666/93, e alterações posteriores, inclusive aos casos omissos, bem como legislação municipal civil e ambiental aplicáveis ao objeto do contrato.</w:t>
      </w:r>
    </w:p>
    <w:p w:rsidR="0092409F" w:rsidRPr="00F9450C" w:rsidRDefault="0017455B" w:rsidP="00B068BD">
      <w:pPr>
        <w:spacing w:before="120" w:line="360" w:lineRule="auto"/>
        <w:jc w:val="both"/>
        <w:rPr>
          <w:rFonts w:ascii="Arial" w:eastAsia="Arial Unicode MS" w:hAnsi="Arial" w:cs="Arial"/>
          <w:sz w:val="23"/>
          <w:szCs w:val="23"/>
        </w:rPr>
      </w:pPr>
      <w:r w:rsidRPr="00F9450C">
        <w:rPr>
          <w:rFonts w:ascii="Arial" w:eastAsia="Arial Unicode MS" w:hAnsi="Arial" w:cs="Arial"/>
          <w:bCs/>
          <w:sz w:val="23"/>
          <w:szCs w:val="23"/>
        </w:rPr>
        <w:t>10</w:t>
      </w:r>
      <w:r w:rsidR="00B068BD" w:rsidRPr="00F9450C">
        <w:rPr>
          <w:rFonts w:ascii="Arial" w:eastAsia="Arial Unicode MS" w:hAnsi="Arial" w:cs="Arial"/>
          <w:bCs/>
          <w:sz w:val="23"/>
          <w:szCs w:val="23"/>
        </w:rPr>
        <w:t xml:space="preserve">.3. Aplicam-se, ainda, os princípios e normas estabelecidos no Código de Conduta Ética da CESAMA, disponível para consulta no site da CESAMA, no endereço eletrônico </w:t>
      </w:r>
      <w:hyperlink r:id="rId8" w:history="1">
        <w:r w:rsidR="00B068BD" w:rsidRPr="00F9450C">
          <w:rPr>
            <w:rFonts w:ascii="Arial" w:eastAsia="Arial Unicode MS" w:hAnsi="Arial" w:cs="Arial"/>
            <w:bCs/>
            <w:sz w:val="23"/>
            <w:szCs w:val="23"/>
            <w:u w:val="single"/>
          </w:rPr>
          <w:t>www.cesama.com.br/pdf/codigo_de_etica_cesama.pdf</w:t>
        </w:r>
      </w:hyperlink>
      <w:r w:rsidR="00B068BD" w:rsidRPr="00F9450C">
        <w:rPr>
          <w:rFonts w:ascii="Arial" w:eastAsia="Arial Unicode MS" w:hAnsi="Arial" w:cs="Arial"/>
          <w:bCs/>
          <w:sz w:val="23"/>
          <w:szCs w:val="23"/>
        </w:rPr>
        <w:t xml:space="preserve"> e as disposições da Lei Federal nº 12.846 de 01/08/2013.</w:t>
      </w:r>
    </w:p>
    <w:p w:rsidR="00122A1D" w:rsidRPr="00F9450C" w:rsidRDefault="00B068BD" w:rsidP="00B068BD">
      <w:pPr>
        <w:pStyle w:val="Recuodecorpodetexto3"/>
        <w:tabs>
          <w:tab w:val="left" w:pos="-4820"/>
          <w:tab w:val="left" w:pos="9142"/>
        </w:tabs>
        <w:spacing w:before="480" w:after="0" w:line="360" w:lineRule="auto"/>
        <w:ind w:firstLine="0"/>
        <w:jc w:val="both"/>
        <w:rPr>
          <w:rFonts w:eastAsia="Arial Unicode MS"/>
          <w:b/>
          <w:bCs/>
          <w:sz w:val="23"/>
          <w:szCs w:val="23"/>
        </w:rPr>
      </w:pPr>
      <w:r w:rsidRPr="00F9450C">
        <w:rPr>
          <w:rFonts w:eastAsia="Arial Unicode MS"/>
          <w:b/>
          <w:sz w:val="23"/>
          <w:szCs w:val="23"/>
        </w:rPr>
        <w:t>CLÁUSULA DÉCIMA</w:t>
      </w:r>
      <w:r w:rsidR="0017455B" w:rsidRPr="00F9450C">
        <w:rPr>
          <w:rFonts w:eastAsia="Arial Unicode MS"/>
          <w:b/>
          <w:sz w:val="23"/>
          <w:szCs w:val="23"/>
        </w:rPr>
        <w:t xml:space="preserve"> PRIMEIRA</w:t>
      </w:r>
      <w:r w:rsidRPr="00F9450C">
        <w:rPr>
          <w:rFonts w:eastAsia="Arial Unicode MS"/>
          <w:b/>
          <w:sz w:val="23"/>
          <w:szCs w:val="23"/>
        </w:rPr>
        <w:t>: FORO</w:t>
      </w:r>
    </w:p>
    <w:p w:rsidR="00B068BD" w:rsidRPr="00F9450C" w:rsidRDefault="00B068BD" w:rsidP="00B068BD">
      <w:pPr>
        <w:pStyle w:val="Recuodecorpodetexto3"/>
        <w:tabs>
          <w:tab w:val="left" w:pos="3117"/>
          <w:tab w:val="left" w:pos="9142"/>
        </w:tabs>
        <w:spacing w:before="120" w:after="0" w:line="360" w:lineRule="auto"/>
        <w:ind w:firstLine="0"/>
        <w:jc w:val="both"/>
        <w:rPr>
          <w:rFonts w:eastAsia="Arial Unicode MS"/>
          <w:bCs/>
          <w:sz w:val="23"/>
          <w:szCs w:val="23"/>
        </w:rPr>
      </w:pPr>
      <w:r w:rsidRPr="00F9450C">
        <w:rPr>
          <w:rFonts w:eastAsia="Arial Unicode MS"/>
          <w:bCs/>
          <w:sz w:val="23"/>
          <w:szCs w:val="23"/>
        </w:rPr>
        <w:t>As partes contratantes elegem o foro da Comarca de Juiz de Fora, com renúncia expressa de qualquer outro porventura existente, por mais privilegiado que seja, para dirimir dúvidas oriundas do presente contrato.</w:t>
      </w:r>
    </w:p>
    <w:p w:rsidR="00122A1D" w:rsidRPr="00F9450C" w:rsidRDefault="00B068BD" w:rsidP="00B068BD">
      <w:pPr>
        <w:pStyle w:val="Corpodetexto"/>
        <w:spacing w:before="120" w:after="0" w:line="360" w:lineRule="auto"/>
        <w:jc w:val="both"/>
        <w:rPr>
          <w:rFonts w:ascii="Arial" w:eastAsia="Arial Unicode MS" w:hAnsi="Arial" w:cs="Arial"/>
          <w:sz w:val="23"/>
          <w:szCs w:val="23"/>
        </w:rPr>
      </w:pPr>
      <w:r w:rsidRPr="00F9450C">
        <w:rPr>
          <w:rFonts w:ascii="Arial" w:eastAsia="Arial Unicode MS" w:hAnsi="Arial" w:cs="Arial"/>
          <w:sz w:val="23"/>
          <w:szCs w:val="23"/>
        </w:rPr>
        <w:t>Por estarem assim justos e contratados, lavrou-se o este Contrato, que vai assinado pelas partes, na presença de duas testemunhas</w:t>
      </w:r>
      <w:r w:rsidR="00122A1D" w:rsidRPr="00F9450C">
        <w:rPr>
          <w:rFonts w:ascii="Arial" w:eastAsia="Arial Unicode MS" w:hAnsi="Arial" w:cs="Arial"/>
          <w:sz w:val="23"/>
          <w:szCs w:val="23"/>
        </w:rPr>
        <w:t>.</w:t>
      </w:r>
    </w:p>
    <w:p w:rsidR="00122A1D" w:rsidRDefault="00122A1D" w:rsidP="00122A1D">
      <w:pPr>
        <w:spacing w:before="240" w:after="60" w:line="300" w:lineRule="exact"/>
        <w:jc w:val="center"/>
        <w:rPr>
          <w:rFonts w:ascii="Arial" w:eastAsia="Arial Unicode MS" w:hAnsi="Arial" w:cs="Arial"/>
          <w:sz w:val="23"/>
          <w:szCs w:val="23"/>
        </w:rPr>
      </w:pPr>
      <w:r w:rsidRPr="00F9450C">
        <w:rPr>
          <w:rFonts w:ascii="Arial" w:eastAsia="Arial Unicode MS" w:hAnsi="Arial" w:cs="Arial"/>
          <w:sz w:val="23"/>
          <w:szCs w:val="23"/>
        </w:rPr>
        <w:t xml:space="preserve">Juiz de Fora, </w:t>
      </w:r>
      <w:r w:rsidR="00F9450C" w:rsidRPr="00F9450C">
        <w:rPr>
          <w:rFonts w:ascii="Arial" w:eastAsia="Arial Unicode MS" w:hAnsi="Arial" w:cs="Arial"/>
          <w:sz w:val="23"/>
          <w:szCs w:val="23"/>
        </w:rPr>
        <w:t>09</w:t>
      </w:r>
      <w:r w:rsidRPr="00F9450C">
        <w:rPr>
          <w:rFonts w:ascii="Arial" w:eastAsia="Arial Unicode MS" w:hAnsi="Arial" w:cs="Arial"/>
          <w:sz w:val="23"/>
          <w:szCs w:val="23"/>
        </w:rPr>
        <w:t xml:space="preserve"> de </w:t>
      </w:r>
      <w:r w:rsidR="00F9450C" w:rsidRPr="00F9450C">
        <w:rPr>
          <w:rFonts w:ascii="Arial" w:eastAsia="Arial Unicode MS" w:hAnsi="Arial" w:cs="Arial"/>
          <w:sz w:val="23"/>
          <w:szCs w:val="23"/>
        </w:rPr>
        <w:t>agosto</w:t>
      </w:r>
      <w:r w:rsidRPr="00F9450C">
        <w:rPr>
          <w:rFonts w:ascii="Arial" w:eastAsia="Arial Unicode MS" w:hAnsi="Arial" w:cs="Arial"/>
          <w:sz w:val="23"/>
          <w:szCs w:val="23"/>
        </w:rPr>
        <w:t xml:space="preserve"> de </w:t>
      </w:r>
      <w:r w:rsidR="00F9450C" w:rsidRPr="00F9450C">
        <w:rPr>
          <w:rFonts w:ascii="Arial" w:eastAsia="Arial Unicode MS" w:hAnsi="Arial" w:cs="Arial"/>
          <w:sz w:val="23"/>
          <w:szCs w:val="23"/>
        </w:rPr>
        <w:t>2018</w:t>
      </w:r>
      <w:r w:rsidRPr="00F9450C">
        <w:rPr>
          <w:rFonts w:ascii="Arial" w:eastAsia="Arial Unicode MS" w:hAnsi="Arial" w:cs="Arial"/>
          <w:sz w:val="23"/>
          <w:szCs w:val="23"/>
        </w:rPr>
        <w:t>.</w:t>
      </w:r>
    </w:p>
    <w:p w:rsidR="00196917" w:rsidRPr="00F9450C" w:rsidRDefault="00196917" w:rsidP="00122A1D">
      <w:pPr>
        <w:spacing w:before="240" w:after="60" w:line="300" w:lineRule="exact"/>
        <w:jc w:val="center"/>
        <w:rPr>
          <w:rFonts w:ascii="Arial" w:eastAsia="Arial Unicode MS" w:hAnsi="Arial" w:cs="Arial"/>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F9450C" w:rsidTr="00D50296">
        <w:tc>
          <w:tcPr>
            <w:tcW w:w="5079" w:type="dxa"/>
          </w:tcPr>
          <w:p w:rsidR="00122A1D" w:rsidRPr="00F9450C" w:rsidRDefault="00122A1D" w:rsidP="00D50296">
            <w:pPr>
              <w:spacing w:line="276" w:lineRule="auto"/>
              <w:jc w:val="center"/>
              <w:rPr>
                <w:rFonts w:ascii="Arial" w:eastAsia="Arial Unicode MS" w:hAnsi="Arial" w:cs="Arial"/>
                <w:sz w:val="23"/>
                <w:szCs w:val="23"/>
              </w:rPr>
            </w:pPr>
          </w:p>
          <w:p w:rsidR="00122A1D" w:rsidRPr="00F9450C" w:rsidRDefault="00122A1D" w:rsidP="00D50296">
            <w:pPr>
              <w:spacing w:line="276" w:lineRule="auto"/>
              <w:jc w:val="center"/>
              <w:rPr>
                <w:rFonts w:ascii="Arial" w:eastAsia="Arial Unicode MS" w:hAnsi="Arial" w:cs="Arial"/>
                <w:bCs/>
                <w:sz w:val="23"/>
                <w:szCs w:val="23"/>
              </w:rPr>
            </w:pPr>
            <w:r w:rsidRPr="00F9450C">
              <w:rPr>
                <w:rFonts w:ascii="Arial" w:eastAsia="Arial Unicode MS" w:hAnsi="Arial" w:cs="Arial"/>
                <w:sz w:val="23"/>
                <w:szCs w:val="23"/>
              </w:rPr>
              <w:t>André Borges de Souza</w:t>
            </w:r>
          </w:p>
          <w:p w:rsidR="00122A1D" w:rsidRPr="00F9450C" w:rsidRDefault="00122A1D" w:rsidP="00D50296">
            <w:pPr>
              <w:spacing w:line="276" w:lineRule="auto"/>
              <w:jc w:val="center"/>
              <w:rPr>
                <w:rFonts w:ascii="Arial" w:eastAsia="Arial Unicode MS" w:hAnsi="Arial" w:cs="Arial"/>
                <w:bCs/>
                <w:kern w:val="2"/>
                <w:sz w:val="23"/>
                <w:szCs w:val="23"/>
                <w:lang w:eastAsia="en-US"/>
              </w:rPr>
            </w:pPr>
            <w:r w:rsidRPr="00F9450C">
              <w:rPr>
                <w:rFonts w:ascii="Arial" w:eastAsia="Arial Unicode MS" w:hAnsi="Arial" w:cs="Arial"/>
                <w:bCs/>
                <w:sz w:val="23"/>
                <w:szCs w:val="23"/>
              </w:rPr>
              <w:t>Diretor Presidente - CESAMA</w:t>
            </w:r>
          </w:p>
        </w:tc>
        <w:tc>
          <w:tcPr>
            <w:tcW w:w="4251" w:type="dxa"/>
          </w:tcPr>
          <w:p w:rsidR="00122A1D" w:rsidRPr="00F9450C" w:rsidRDefault="00122A1D" w:rsidP="00D50296">
            <w:pPr>
              <w:spacing w:line="276" w:lineRule="auto"/>
              <w:jc w:val="center"/>
              <w:rPr>
                <w:rFonts w:ascii="Arial" w:eastAsia="Arial Unicode MS" w:hAnsi="Arial" w:cs="Arial"/>
                <w:bCs/>
                <w:sz w:val="23"/>
                <w:szCs w:val="23"/>
              </w:rPr>
            </w:pPr>
          </w:p>
          <w:p w:rsidR="00122A1D" w:rsidRPr="00F9450C" w:rsidRDefault="00F9450C" w:rsidP="00D50296">
            <w:pPr>
              <w:spacing w:line="276" w:lineRule="auto"/>
              <w:jc w:val="center"/>
              <w:rPr>
                <w:rFonts w:ascii="Arial" w:eastAsia="Arial Unicode MS" w:hAnsi="Arial" w:cs="Arial"/>
                <w:bCs/>
                <w:sz w:val="23"/>
                <w:szCs w:val="23"/>
              </w:rPr>
            </w:pPr>
            <w:r w:rsidRPr="00F9450C">
              <w:rPr>
                <w:rFonts w:ascii="Arial" w:eastAsia="Arial Unicode MS" w:hAnsi="Arial" w:cs="Arial"/>
                <w:sz w:val="23"/>
                <w:szCs w:val="23"/>
              </w:rPr>
              <w:t>Antônio César Pereira Freitas</w:t>
            </w:r>
          </w:p>
          <w:p w:rsidR="00122A1D" w:rsidRPr="00F9450C" w:rsidRDefault="009D31B5" w:rsidP="00D50296">
            <w:pPr>
              <w:spacing w:line="276" w:lineRule="auto"/>
              <w:jc w:val="center"/>
              <w:rPr>
                <w:rFonts w:ascii="Arial" w:eastAsia="Arial Unicode MS" w:hAnsi="Arial" w:cs="Arial"/>
                <w:bCs/>
                <w:kern w:val="2"/>
                <w:sz w:val="23"/>
                <w:szCs w:val="23"/>
                <w:lang w:eastAsia="en-US"/>
              </w:rPr>
            </w:pPr>
            <w:proofErr w:type="spellStart"/>
            <w:r w:rsidRPr="00F9450C">
              <w:rPr>
                <w:rFonts w:ascii="Arial" w:eastAsia="Arial Unicode MS" w:hAnsi="Arial" w:cs="Arial"/>
                <w:sz w:val="23"/>
                <w:szCs w:val="23"/>
              </w:rPr>
              <w:t>Controll</w:t>
            </w:r>
            <w:proofErr w:type="spellEnd"/>
            <w:r w:rsidRPr="00F9450C">
              <w:rPr>
                <w:rFonts w:ascii="Arial" w:eastAsia="Arial Unicode MS" w:hAnsi="Arial" w:cs="Arial"/>
                <w:sz w:val="23"/>
                <w:szCs w:val="23"/>
              </w:rPr>
              <w:t xml:space="preserve"> Master Industrial </w:t>
            </w:r>
            <w:proofErr w:type="spellStart"/>
            <w:r w:rsidRPr="00F9450C">
              <w:rPr>
                <w:rFonts w:ascii="Arial" w:eastAsia="Arial Unicode MS" w:hAnsi="Arial" w:cs="Arial"/>
                <w:sz w:val="23"/>
                <w:szCs w:val="23"/>
              </w:rPr>
              <w:t>Ltda</w:t>
            </w:r>
            <w:proofErr w:type="spellEnd"/>
          </w:p>
        </w:tc>
      </w:tr>
    </w:tbl>
    <w:p w:rsidR="00B068BD" w:rsidRPr="00F9450C" w:rsidRDefault="00B068BD" w:rsidP="00122A1D">
      <w:pPr>
        <w:pStyle w:val="Ttulo6"/>
        <w:spacing w:before="60" w:line="300" w:lineRule="exact"/>
        <w:rPr>
          <w:rFonts w:eastAsia="Arial Unicode MS"/>
          <w:b w:val="0"/>
          <w:bCs w:val="0"/>
          <w:sz w:val="23"/>
          <w:szCs w:val="23"/>
        </w:rPr>
      </w:pPr>
    </w:p>
    <w:p w:rsidR="00196917" w:rsidRDefault="00196917" w:rsidP="00196917">
      <w:pPr>
        <w:pStyle w:val="Ttulo6"/>
        <w:spacing w:before="60" w:line="300" w:lineRule="exact"/>
        <w:jc w:val="left"/>
        <w:rPr>
          <w:rFonts w:eastAsia="Arial Unicode MS"/>
          <w:b w:val="0"/>
          <w:bCs w:val="0"/>
          <w:sz w:val="23"/>
          <w:szCs w:val="23"/>
        </w:rPr>
      </w:pPr>
    </w:p>
    <w:p w:rsidR="00122A1D" w:rsidRDefault="00122A1D" w:rsidP="00196917">
      <w:pPr>
        <w:pStyle w:val="Ttulo6"/>
        <w:spacing w:before="60" w:line="300" w:lineRule="exact"/>
        <w:jc w:val="left"/>
        <w:rPr>
          <w:rFonts w:eastAsia="Arial Unicode MS"/>
          <w:b w:val="0"/>
          <w:bCs w:val="0"/>
          <w:sz w:val="23"/>
          <w:szCs w:val="23"/>
        </w:rPr>
      </w:pPr>
      <w:r w:rsidRPr="00F9450C">
        <w:rPr>
          <w:rFonts w:eastAsia="Arial Unicode MS"/>
          <w:b w:val="0"/>
          <w:bCs w:val="0"/>
          <w:sz w:val="23"/>
          <w:szCs w:val="23"/>
        </w:rPr>
        <w:t>Testemunhas</w:t>
      </w:r>
      <w:r w:rsidR="00196917">
        <w:rPr>
          <w:rFonts w:eastAsia="Arial Unicode MS"/>
          <w:b w:val="0"/>
          <w:bCs w:val="0"/>
          <w:sz w:val="23"/>
          <w:szCs w:val="23"/>
        </w:rPr>
        <w:t>:  1)                                                             2)</w:t>
      </w: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rPr>
          <w:rFonts w:eastAsia="Arial Unicode MS"/>
        </w:rPr>
      </w:pPr>
    </w:p>
    <w:p w:rsidR="000508C2" w:rsidRDefault="000508C2" w:rsidP="000508C2">
      <w:pPr>
        <w:jc w:val="center"/>
        <w:rPr>
          <w:rFonts w:eastAsia="Arial Unicode MS"/>
        </w:rPr>
      </w:pPr>
    </w:p>
    <w:p w:rsidR="000508C2" w:rsidRDefault="000508C2" w:rsidP="000508C2">
      <w:pPr>
        <w:jc w:val="center"/>
        <w:rPr>
          <w:rFonts w:eastAsia="Arial Unicode MS"/>
        </w:rPr>
      </w:pPr>
    </w:p>
    <w:p w:rsidR="000508C2" w:rsidRDefault="000508C2" w:rsidP="000508C2">
      <w:pPr>
        <w:spacing w:line="480" w:lineRule="auto"/>
        <w:jc w:val="center"/>
        <w:rPr>
          <w:rFonts w:ascii="Arial" w:hAnsi="Arial" w:cs="Arial"/>
          <w:b/>
          <w:sz w:val="26"/>
          <w:szCs w:val="26"/>
        </w:rPr>
      </w:pPr>
      <w:r w:rsidRPr="00C50538">
        <w:rPr>
          <w:rFonts w:ascii="Arial" w:hAnsi="Arial" w:cs="Arial"/>
          <w:b/>
          <w:sz w:val="26"/>
          <w:szCs w:val="26"/>
        </w:rPr>
        <w:t>CONTRATO Nº 53/2018</w:t>
      </w:r>
    </w:p>
    <w:p w:rsidR="000508C2" w:rsidRPr="00C50538" w:rsidRDefault="000508C2" w:rsidP="000508C2">
      <w:pPr>
        <w:spacing w:line="480" w:lineRule="auto"/>
        <w:jc w:val="center"/>
        <w:rPr>
          <w:rFonts w:ascii="Arial" w:hAnsi="Arial" w:cs="Arial"/>
          <w:b/>
          <w:sz w:val="26"/>
          <w:szCs w:val="26"/>
        </w:rPr>
      </w:pPr>
      <w:r>
        <w:rPr>
          <w:rFonts w:ascii="Arial" w:hAnsi="Arial" w:cs="Arial"/>
          <w:b/>
          <w:sz w:val="26"/>
          <w:szCs w:val="26"/>
        </w:rPr>
        <w:t>ANEXO I</w:t>
      </w:r>
    </w:p>
    <w:p w:rsidR="000508C2" w:rsidRDefault="000508C2" w:rsidP="000508C2">
      <w:pPr>
        <w:jc w:val="center"/>
        <w:rPr>
          <w:rFonts w:eastAsia="Arial Unicode MS"/>
        </w:rPr>
      </w:pPr>
    </w:p>
    <w:p w:rsidR="000508C2" w:rsidRDefault="000508C2" w:rsidP="000508C2">
      <w:pPr>
        <w:jc w:val="center"/>
        <w:rPr>
          <w:rFonts w:eastAsia="Arial Unicode MS"/>
        </w:rPr>
      </w:pPr>
    </w:p>
    <w:p w:rsidR="000508C2" w:rsidRDefault="000508C2" w:rsidP="000508C2">
      <w:pPr>
        <w:jc w:val="center"/>
        <w:rPr>
          <w:rFonts w:eastAsia="Arial Unicode MS"/>
        </w:rPr>
      </w:pPr>
    </w:p>
    <w:p w:rsidR="000508C2" w:rsidRDefault="000508C2" w:rsidP="000508C2">
      <w:pPr>
        <w:rPr>
          <w:rFonts w:eastAsia="Arial Unicode MS"/>
        </w:rPr>
      </w:pPr>
    </w:p>
    <w:p w:rsidR="000508C2" w:rsidRDefault="000508C2" w:rsidP="000508C2">
      <w:pPr>
        <w:rPr>
          <w:rFonts w:eastAsia="Arial Unicode MS"/>
        </w:rPr>
      </w:pPr>
    </w:p>
    <w:tbl>
      <w:tblPr>
        <w:tblW w:w="8806" w:type="dxa"/>
        <w:tblInd w:w="53" w:type="dxa"/>
        <w:tblCellMar>
          <w:left w:w="70" w:type="dxa"/>
          <w:right w:w="70" w:type="dxa"/>
        </w:tblCellMar>
        <w:tblLook w:val="04A0" w:firstRow="1" w:lastRow="0" w:firstColumn="1" w:lastColumn="0" w:noHBand="0" w:noVBand="1"/>
      </w:tblPr>
      <w:tblGrid>
        <w:gridCol w:w="720"/>
        <w:gridCol w:w="2368"/>
        <w:gridCol w:w="1367"/>
        <w:gridCol w:w="1845"/>
        <w:gridCol w:w="2506"/>
      </w:tblGrid>
      <w:tr w:rsidR="000508C2" w:rsidRPr="005E2007" w:rsidTr="005518DD">
        <w:trPr>
          <w:trHeight w:val="315"/>
        </w:trPr>
        <w:tc>
          <w:tcPr>
            <w:tcW w:w="8806" w:type="dxa"/>
            <w:gridSpan w:val="5"/>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Planilha de preços unitários</w:t>
            </w:r>
          </w:p>
        </w:tc>
      </w:tr>
      <w:tr w:rsidR="000508C2" w:rsidRPr="005E2007" w:rsidTr="005518DD">
        <w:trPr>
          <w:trHeight w:val="300"/>
        </w:trPr>
        <w:tc>
          <w:tcPr>
            <w:tcW w:w="720" w:type="dxa"/>
            <w:tcBorders>
              <w:top w:val="nil"/>
              <w:left w:val="single" w:sz="4" w:space="0" w:color="auto"/>
              <w:bottom w:val="single" w:sz="4" w:space="0" w:color="auto"/>
              <w:right w:val="single" w:sz="4" w:space="0" w:color="auto"/>
            </w:tcBorders>
            <w:shd w:val="clear" w:color="000000" w:fill="D8D8D8"/>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w:t>
            </w:r>
          </w:p>
        </w:tc>
        <w:tc>
          <w:tcPr>
            <w:tcW w:w="2368" w:type="dxa"/>
            <w:tcBorders>
              <w:top w:val="nil"/>
              <w:left w:val="nil"/>
              <w:bottom w:val="single" w:sz="4" w:space="0" w:color="auto"/>
              <w:right w:val="single" w:sz="4" w:space="0" w:color="auto"/>
            </w:tcBorders>
            <w:shd w:val="clear" w:color="000000" w:fill="D8D8D8"/>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DESCRIÇÃO</w:t>
            </w:r>
          </w:p>
        </w:tc>
        <w:tc>
          <w:tcPr>
            <w:tcW w:w="1367" w:type="dxa"/>
            <w:tcBorders>
              <w:top w:val="nil"/>
              <w:left w:val="nil"/>
              <w:bottom w:val="single" w:sz="4" w:space="0" w:color="auto"/>
              <w:right w:val="single" w:sz="4" w:space="0" w:color="auto"/>
            </w:tcBorders>
            <w:shd w:val="clear" w:color="000000" w:fill="D8D8D8"/>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QUANTIDADE</w:t>
            </w:r>
          </w:p>
        </w:tc>
        <w:tc>
          <w:tcPr>
            <w:tcW w:w="1845" w:type="dxa"/>
            <w:tcBorders>
              <w:top w:val="nil"/>
              <w:left w:val="nil"/>
              <w:bottom w:val="single" w:sz="4" w:space="0" w:color="auto"/>
              <w:right w:val="single" w:sz="4" w:space="0" w:color="auto"/>
            </w:tcBorders>
            <w:shd w:val="clear" w:color="000000" w:fill="D8D8D8"/>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VALOR UNITÁRIO</w:t>
            </w:r>
          </w:p>
        </w:tc>
        <w:tc>
          <w:tcPr>
            <w:tcW w:w="2506" w:type="dxa"/>
            <w:tcBorders>
              <w:top w:val="nil"/>
              <w:left w:val="nil"/>
              <w:bottom w:val="single" w:sz="4" w:space="0" w:color="auto"/>
              <w:right w:val="single" w:sz="4" w:space="0" w:color="auto"/>
            </w:tcBorders>
            <w:shd w:val="clear" w:color="000000" w:fill="D8D8D8"/>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VALOR TOTAL</w:t>
            </w:r>
          </w:p>
        </w:tc>
      </w:tr>
      <w:tr w:rsidR="000508C2" w:rsidRPr="005E2007" w:rsidTr="005518DD">
        <w:trPr>
          <w:trHeight w:val="300"/>
        </w:trPr>
        <w:tc>
          <w:tcPr>
            <w:tcW w:w="720" w:type="dxa"/>
            <w:tcBorders>
              <w:top w:val="nil"/>
              <w:left w:val="single" w:sz="4" w:space="0" w:color="auto"/>
              <w:bottom w:val="single" w:sz="4" w:space="0" w:color="auto"/>
              <w:right w:val="single" w:sz="4" w:space="0" w:color="auto"/>
            </w:tcBorders>
            <w:shd w:val="clear" w:color="000000" w:fill="00B0F0"/>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w:t>
            </w:r>
          </w:p>
        </w:tc>
        <w:tc>
          <w:tcPr>
            <w:tcW w:w="8086" w:type="dxa"/>
            <w:gridSpan w:val="4"/>
            <w:tcBorders>
              <w:top w:val="single" w:sz="4" w:space="0" w:color="auto"/>
              <w:left w:val="nil"/>
              <w:bottom w:val="single" w:sz="4" w:space="0" w:color="auto"/>
              <w:right w:val="single" w:sz="4" w:space="0" w:color="000000"/>
            </w:tcBorders>
            <w:shd w:val="clear" w:color="000000" w:fill="00B0F0"/>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w:t>
            </w:r>
          </w:p>
        </w:tc>
      </w:tr>
      <w:tr w:rsidR="000508C2" w:rsidRPr="005E2007" w:rsidTr="005518DD">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1</w:t>
            </w:r>
          </w:p>
        </w:tc>
        <w:tc>
          <w:tcPr>
            <w:tcW w:w="2368" w:type="dxa"/>
            <w:tcBorders>
              <w:top w:val="nil"/>
              <w:left w:val="nil"/>
              <w:bottom w:val="single" w:sz="4" w:space="0" w:color="auto"/>
              <w:right w:val="single" w:sz="4" w:space="0" w:color="auto"/>
            </w:tcBorders>
            <w:shd w:val="clear" w:color="auto" w:fill="auto"/>
            <w:vAlign w:val="center"/>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xml:space="preserve">Filtro </w:t>
            </w:r>
            <w:proofErr w:type="spellStart"/>
            <w:r w:rsidRPr="005E2007">
              <w:rPr>
                <w:rFonts w:ascii="Calibri" w:hAnsi="Calibri" w:cs="Calibri"/>
                <w:color w:val="000000"/>
                <w:sz w:val="22"/>
                <w:szCs w:val="22"/>
                <w:lang w:eastAsia="pt-BR"/>
              </w:rPr>
              <w:t>Zeólitos</w:t>
            </w:r>
            <w:proofErr w:type="spellEnd"/>
            <w:r w:rsidRPr="005E2007">
              <w:rPr>
                <w:rFonts w:ascii="Calibri" w:hAnsi="Calibri" w:cs="Calibri"/>
                <w:color w:val="000000"/>
                <w:sz w:val="22"/>
                <w:szCs w:val="22"/>
                <w:lang w:eastAsia="pt-BR"/>
              </w:rPr>
              <w:t xml:space="preserve"> (Fornecimento, </w:t>
            </w:r>
            <w:proofErr w:type="spellStart"/>
            <w:proofErr w:type="gramStart"/>
            <w:r w:rsidRPr="005E2007">
              <w:rPr>
                <w:rFonts w:ascii="Calibri" w:hAnsi="Calibri" w:cs="Calibri"/>
                <w:color w:val="000000"/>
                <w:sz w:val="22"/>
                <w:szCs w:val="22"/>
                <w:lang w:eastAsia="pt-BR"/>
              </w:rPr>
              <w:t>montagem,treinamento</w:t>
            </w:r>
            <w:proofErr w:type="spellEnd"/>
            <w:proofErr w:type="gramEnd"/>
            <w:r w:rsidRPr="005E2007">
              <w:rPr>
                <w:rFonts w:ascii="Calibri" w:hAnsi="Calibri" w:cs="Calibri"/>
                <w:color w:val="000000"/>
                <w:sz w:val="22"/>
                <w:szCs w:val="22"/>
                <w:lang w:eastAsia="pt-BR"/>
              </w:rPr>
              <w:t xml:space="preserve"> e star-</w:t>
            </w:r>
            <w:proofErr w:type="spellStart"/>
            <w:r w:rsidRPr="005E2007">
              <w:rPr>
                <w:rFonts w:ascii="Calibri" w:hAnsi="Calibri" w:cs="Calibri"/>
                <w:color w:val="000000"/>
                <w:sz w:val="22"/>
                <w:szCs w:val="22"/>
                <w:lang w:eastAsia="pt-BR"/>
              </w:rPr>
              <w:t>up</w:t>
            </w:r>
            <w:proofErr w:type="spellEnd"/>
            <w:r w:rsidRPr="005E2007">
              <w:rPr>
                <w:rFonts w:ascii="Calibri" w:hAnsi="Calibri" w:cs="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center"/>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1</w:t>
            </w:r>
          </w:p>
        </w:tc>
        <w:tc>
          <w:tcPr>
            <w:tcW w:w="1845" w:type="dxa"/>
            <w:tcBorders>
              <w:top w:val="nil"/>
              <w:left w:val="nil"/>
              <w:bottom w:val="single" w:sz="4" w:space="0" w:color="auto"/>
              <w:right w:val="single" w:sz="4" w:space="0" w:color="auto"/>
            </w:tcBorders>
            <w:shd w:val="clear" w:color="auto" w:fill="auto"/>
            <w:noWrap/>
            <w:vAlign w:val="center"/>
            <w:hideMark/>
          </w:tcPr>
          <w:p w:rsidR="000508C2" w:rsidRPr="005E2007" w:rsidRDefault="000508C2" w:rsidP="000508C2">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xml:space="preserve"> R$          </w:t>
            </w:r>
            <w:r>
              <w:rPr>
                <w:rFonts w:ascii="Calibri" w:hAnsi="Calibri" w:cs="Calibri"/>
                <w:color w:val="000000"/>
                <w:sz w:val="22"/>
                <w:szCs w:val="22"/>
                <w:lang w:eastAsia="pt-BR"/>
              </w:rPr>
              <w:t>68.000</w:t>
            </w:r>
            <w:r w:rsidRPr="005E2007">
              <w:rPr>
                <w:rFonts w:ascii="Calibri" w:hAnsi="Calibri" w:cs="Calibri"/>
                <w:color w:val="000000"/>
                <w:sz w:val="22"/>
                <w:szCs w:val="22"/>
                <w:lang w:eastAsia="pt-BR"/>
              </w:rPr>
              <w:t xml:space="preserve">,00 </w:t>
            </w:r>
          </w:p>
        </w:tc>
        <w:tc>
          <w:tcPr>
            <w:tcW w:w="2506" w:type="dxa"/>
            <w:tcBorders>
              <w:top w:val="nil"/>
              <w:left w:val="nil"/>
              <w:bottom w:val="single" w:sz="4" w:space="0" w:color="auto"/>
              <w:right w:val="single" w:sz="4" w:space="0" w:color="auto"/>
            </w:tcBorders>
            <w:shd w:val="clear" w:color="auto" w:fill="auto"/>
            <w:noWrap/>
            <w:vAlign w:val="center"/>
            <w:hideMark/>
          </w:tcPr>
          <w:p w:rsidR="000508C2" w:rsidRPr="005E2007" w:rsidRDefault="000508C2" w:rsidP="000508C2">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xml:space="preserve"> R$          </w:t>
            </w:r>
            <w:r>
              <w:rPr>
                <w:rFonts w:ascii="Calibri" w:hAnsi="Calibri" w:cs="Calibri"/>
                <w:color w:val="000000"/>
                <w:sz w:val="22"/>
                <w:szCs w:val="22"/>
                <w:lang w:eastAsia="pt-BR"/>
              </w:rPr>
              <w:t>68.000</w:t>
            </w:r>
            <w:r w:rsidRPr="005E2007">
              <w:rPr>
                <w:rFonts w:ascii="Calibri" w:hAnsi="Calibri" w:cs="Calibri"/>
                <w:color w:val="000000"/>
                <w:sz w:val="22"/>
                <w:szCs w:val="22"/>
                <w:lang w:eastAsia="pt-BR"/>
              </w:rPr>
              <w:t xml:space="preserve">,00 </w:t>
            </w:r>
          </w:p>
        </w:tc>
      </w:tr>
      <w:tr w:rsidR="000508C2" w:rsidRPr="005E2007" w:rsidTr="005518D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508C2" w:rsidRPr="005E2007" w:rsidRDefault="000508C2" w:rsidP="005518DD">
            <w:pPr>
              <w:suppressAutoHyphens w:val="0"/>
              <w:jc w:val="center"/>
              <w:rPr>
                <w:rFonts w:ascii="Calibri" w:hAnsi="Calibri" w:cs="Calibri"/>
                <w:color w:val="000000"/>
                <w:sz w:val="22"/>
                <w:szCs w:val="22"/>
                <w:lang w:eastAsia="pt-BR"/>
              </w:rPr>
            </w:pPr>
            <w:r w:rsidRPr="005E2007">
              <w:rPr>
                <w:rFonts w:ascii="Calibri" w:hAnsi="Calibri" w:cs="Calibri"/>
                <w:color w:val="000000"/>
                <w:sz w:val="22"/>
                <w:szCs w:val="22"/>
                <w:lang w:eastAsia="pt-BR"/>
              </w:rPr>
              <w:t xml:space="preserve"> TOTAL</w:t>
            </w:r>
          </w:p>
        </w:tc>
        <w:tc>
          <w:tcPr>
            <w:tcW w:w="808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08C2" w:rsidRPr="005E2007" w:rsidRDefault="000508C2" w:rsidP="000508C2">
            <w:pPr>
              <w:suppressAutoHyphens w:val="0"/>
              <w:jc w:val="right"/>
              <w:rPr>
                <w:rFonts w:ascii="Calibri" w:hAnsi="Calibri" w:cs="Calibri"/>
                <w:color w:val="000000"/>
                <w:sz w:val="22"/>
                <w:szCs w:val="22"/>
                <w:lang w:eastAsia="pt-BR"/>
              </w:rPr>
            </w:pPr>
            <w:r w:rsidRPr="005E2007">
              <w:rPr>
                <w:rFonts w:ascii="Calibri" w:hAnsi="Calibri" w:cs="Calibri"/>
                <w:color w:val="000000"/>
                <w:sz w:val="22"/>
                <w:szCs w:val="22"/>
                <w:lang w:eastAsia="pt-BR"/>
              </w:rPr>
              <w:t xml:space="preserve"> R$                                                                                                                             </w:t>
            </w:r>
            <w:r>
              <w:rPr>
                <w:rFonts w:ascii="Calibri" w:hAnsi="Calibri" w:cs="Calibri"/>
                <w:color w:val="000000"/>
                <w:sz w:val="22"/>
                <w:szCs w:val="22"/>
                <w:lang w:eastAsia="pt-BR"/>
              </w:rPr>
              <w:t>68.000,</w:t>
            </w:r>
            <w:r w:rsidRPr="005E2007">
              <w:rPr>
                <w:rFonts w:ascii="Calibri" w:hAnsi="Calibri" w:cs="Calibri"/>
                <w:color w:val="000000"/>
                <w:sz w:val="22"/>
                <w:szCs w:val="22"/>
                <w:lang w:eastAsia="pt-BR"/>
              </w:rPr>
              <w:t xml:space="preserve">00 </w:t>
            </w:r>
          </w:p>
        </w:tc>
      </w:tr>
    </w:tbl>
    <w:p w:rsidR="000508C2" w:rsidRPr="000508C2" w:rsidRDefault="000508C2" w:rsidP="000508C2">
      <w:pPr>
        <w:rPr>
          <w:rFonts w:eastAsia="Arial Unicode MS"/>
        </w:rPr>
      </w:pPr>
    </w:p>
    <w:sectPr w:rsidR="000508C2" w:rsidRPr="000508C2"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77" w:rsidRDefault="00AF2977">
      <w:r>
        <w:separator/>
      </w:r>
    </w:p>
  </w:endnote>
  <w:endnote w:type="continuationSeparator" w:id="0">
    <w:p w:rsidR="00AF2977" w:rsidRDefault="00AF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F8" w:rsidRDefault="00D6144F"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6F8" w:rsidRPr="00DC08CD">
      <w:rPr>
        <w:rFonts w:ascii="Arial" w:hAnsi="Arial" w:cs="Arial"/>
        <w:b/>
        <w:sz w:val="16"/>
        <w:szCs w:val="16"/>
      </w:rPr>
      <w:t xml:space="preserve">Companhia de Saneamento Municipal </w:t>
    </w:r>
    <w:r w:rsidR="00EF76F8">
      <w:rPr>
        <w:rFonts w:ascii="Arial" w:hAnsi="Arial" w:cs="Arial"/>
        <w:b/>
        <w:sz w:val="16"/>
        <w:szCs w:val="16"/>
      </w:rPr>
      <w:t>–</w:t>
    </w:r>
    <w:r w:rsidR="00EF76F8" w:rsidRPr="00DC08CD">
      <w:rPr>
        <w:rFonts w:ascii="Arial" w:hAnsi="Arial" w:cs="Arial"/>
        <w:b/>
        <w:sz w:val="16"/>
        <w:szCs w:val="16"/>
      </w:rPr>
      <w:t xml:space="preserve"> Cesama</w:t>
    </w:r>
  </w:p>
  <w:p w:rsidR="00EF76F8" w:rsidRPr="00DC08CD" w:rsidRDefault="00EF76F8"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EF76F8" w:rsidRPr="00DC08CD" w:rsidRDefault="00EF76F8"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77" w:rsidRDefault="00AF2977">
      <w:r>
        <w:separator/>
      </w:r>
    </w:p>
  </w:footnote>
  <w:footnote w:type="continuationSeparator" w:id="0">
    <w:p w:rsidR="00AF2977" w:rsidRDefault="00AF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F8" w:rsidRPr="00A2124B" w:rsidRDefault="00EF76F8" w:rsidP="00A2124B">
    <w:pPr>
      <w:pStyle w:val="Cabealho"/>
      <w:spacing w:after="240"/>
      <w:jc w:val="center"/>
    </w:pPr>
    <w:r>
      <w:t xml:space="preserve">    </w:t>
    </w:r>
    <w:r w:rsidR="00D6144F">
      <w:rPr>
        <w:noProof/>
        <w:lang w:eastAsia="pt-BR"/>
      </w:rPr>
      <w:drawing>
        <wp:inline distT="0" distB="0" distL="0" distR="0">
          <wp:extent cx="1987550" cy="421640"/>
          <wp:effectExtent l="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21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BA7A41"/>
    <w:multiLevelType w:val="hybridMultilevel"/>
    <w:tmpl w:val="D65882F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8">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09B56A1"/>
    <w:multiLevelType w:val="hybridMultilevel"/>
    <w:tmpl w:val="632ACC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F5709F"/>
    <w:multiLevelType w:val="hybridMultilevel"/>
    <w:tmpl w:val="DACC7F92"/>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3280547"/>
    <w:multiLevelType w:val="multilevel"/>
    <w:tmpl w:val="002016F0"/>
    <w:lvl w:ilvl="0">
      <w:start w:val="1"/>
      <w:numFmt w:val="decimal"/>
      <w:lvlText w:val="%1."/>
      <w:lvlJc w:val="left"/>
      <w:pPr>
        <w:ind w:left="720" w:hanging="360"/>
      </w:pPr>
      <w:rPr>
        <w:rFonts w:ascii="Arial" w:hAnsi="Arial" w:cs="Arial" w:hint="default"/>
        <w:color w:val="auto"/>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440" w:hanging="1080"/>
      </w:pPr>
      <w:rPr>
        <w:rFonts w:ascii="Arial" w:hAnsi="Arial"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A63942"/>
    <w:multiLevelType w:val="hybridMultilevel"/>
    <w:tmpl w:val="0B9CCD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AF7598D"/>
    <w:multiLevelType w:val="hybridMultilevel"/>
    <w:tmpl w:val="637030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1"/>
  </w:num>
  <w:num w:numId="5">
    <w:abstractNumId w:val="2"/>
  </w:num>
  <w:num w:numId="6">
    <w:abstractNumId w:val="3"/>
  </w:num>
  <w:num w:numId="7">
    <w:abstractNumId w:val="4"/>
  </w:num>
  <w:num w:numId="8">
    <w:abstractNumId w:val="5"/>
  </w:num>
  <w:num w:numId="9">
    <w:abstractNumId w:val="9"/>
  </w:num>
  <w:num w:numId="10">
    <w:abstractNumId w:val="14"/>
  </w:num>
  <w:num w:numId="11">
    <w:abstractNumId w:val="12"/>
  </w:num>
  <w:num w:numId="12">
    <w:abstractNumId w:val="7"/>
  </w:num>
  <w:num w:numId="13">
    <w:abstractNumId w:val="8"/>
  </w:num>
  <w:num w:numId="14">
    <w:abstractNumId w:val="13"/>
  </w:num>
  <w:num w:numId="15">
    <w:abstractNumId w:val="6"/>
  </w:num>
  <w:num w:numId="16">
    <w:abstractNumId w:val="11"/>
  </w:num>
  <w:num w:numId="17">
    <w:abstractNumId w:val="15"/>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139CD"/>
    <w:rsid w:val="00015287"/>
    <w:rsid w:val="00015B6D"/>
    <w:rsid w:val="00020097"/>
    <w:rsid w:val="000240B3"/>
    <w:rsid w:val="00033D68"/>
    <w:rsid w:val="00037BD4"/>
    <w:rsid w:val="00047E2B"/>
    <w:rsid w:val="000508C2"/>
    <w:rsid w:val="000520D9"/>
    <w:rsid w:val="00053A30"/>
    <w:rsid w:val="0005608D"/>
    <w:rsid w:val="00060D85"/>
    <w:rsid w:val="0007257E"/>
    <w:rsid w:val="00073485"/>
    <w:rsid w:val="000761A9"/>
    <w:rsid w:val="00076730"/>
    <w:rsid w:val="000778A6"/>
    <w:rsid w:val="00080D6F"/>
    <w:rsid w:val="0008130A"/>
    <w:rsid w:val="000863B0"/>
    <w:rsid w:val="00093BA8"/>
    <w:rsid w:val="00097546"/>
    <w:rsid w:val="000A3265"/>
    <w:rsid w:val="000C0B93"/>
    <w:rsid w:val="000C3790"/>
    <w:rsid w:val="000C404F"/>
    <w:rsid w:val="000D4F15"/>
    <w:rsid w:val="000D777A"/>
    <w:rsid w:val="00111FA9"/>
    <w:rsid w:val="0011400E"/>
    <w:rsid w:val="00116F5A"/>
    <w:rsid w:val="001222F7"/>
    <w:rsid w:val="00122A1D"/>
    <w:rsid w:val="00125E75"/>
    <w:rsid w:val="00126109"/>
    <w:rsid w:val="00133067"/>
    <w:rsid w:val="00135075"/>
    <w:rsid w:val="00141305"/>
    <w:rsid w:val="001462E8"/>
    <w:rsid w:val="001523CD"/>
    <w:rsid w:val="0015529F"/>
    <w:rsid w:val="0017264C"/>
    <w:rsid w:val="0017455B"/>
    <w:rsid w:val="001813CB"/>
    <w:rsid w:val="0018295B"/>
    <w:rsid w:val="00183D1B"/>
    <w:rsid w:val="001851B1"/>
    <w:rsid w:val="001874B9"/>
    <w:rsid w:val="0018795F"/>
    <w:rsid w:val="00187C30"/>
    <w:rsid w:val="00187CDE"/>
    <w:rsid w:val="00193D1D"/>
    <w:rsid w:val="00196917"/>
    <w:rsid w:val="00197542"/>
    <w:rsid w:val="001A10B9"/>
    <w:rsid w:val="001A4083"/>
    <w:rsid w:val="001A4478"/>
    <w:rsid w:val="001A4489"/>
    <w:rsid w:val="001A57DB"/>
    <w:rsid w:val="001A6236"/>
    <w:rsid w:val="001A74A5"/>
    <w:rsid w:val="001B414F"/>
    <w:rsid w:val="001B6E28"/>
    <w:rsid w:val="001C0343"/>
    <w:rsid w:val="001C43C1"/>
    <w:rsid w:val="001C4A3E"/>
    <w:rsid w:val="001C5F73"/>
    <w:rsid w:val="001C6390"/>
    <w:rsid w:val="001C7848"/>
    <w:rsid w:val="001C79A4"/>
    <w:rsid w:val="001D0DE7"/>
    <w:rsid w:val="001D1C06"/>
    <w:rsid w:val="001D206F"/>
    <w:rsid w:val="001D7349"/>
    <w:rsid w:val="001E0DE4"/>
    <w:rsid w:val="001E3E96"/>
    <w:rsid w:val="001E54E8"/>
    <w:rsid w:val="001E6288"/>
    <w:rsid w:val="001E78D1"/>
    <w:rsid w:val="001F13F9"/>
    <w:rsid w:val="00210A7D"/>
    <w:rsid w:val="00212588"/>
    <w:rsid w:val="00217F83"/>
    <w:rsid w:val="00220057"/>
    <w:rsid w:val="00227837"/>
    <w:rsid w:val="00233005"/>
    <w:rsid w:val="00237A5A"/>
    <w:rsid w:val="00242617"/>
    <w:rsid w:val="00242B5C"/>
    <w:rsid w:val="002448D9"/>
    <w:rsid w:val="002528BA"/>
    <w:rsid w:val="0025294C"/>
    <w:rsid w:val="002530E6"/>
    <w:rsid w:val="002553B6"/>
    <w:rsid w:val="002555F1"/>
    <w:rsid w:val="00255E5C"/>
    <w:rsid w:val="00261BC3"/>
    <w:rsid w:val="0027046B"/>
    <w:rsid w:val="00272638"/>
    <w:rsid w:val="00273A58"/>
    <w:rsid w:val="00275150"/>
    <w:rsid w:val="00277EED"/>
    <w:rsid w:val="002801BA"/>
    <w:rsid w:val="00286B85"/>
    <w:rsid w:val="00291D17"/>
    <w:rsid w:val="002940A7"/>
    <w:rsid w:val="002978E3"/>
    <w:rsid w:val="002A5256"/>
    <w:rsid w:val="002B2769"/>
    <w:rsid w:val="002B7BEC"/>
    <w:rsid w:val="002C11AD"/>
    <w:rsid w:val="002C5414"/>
    <w:rsid w:val="002C618F"/>
    <w:rsid w:val="002C761B"/>
    <w:rsid w:val="002D6902"/>
    <w:rsid w:val="002D70F0"/>
    <w:rsid w:val="002E0107"/>
    <w:rsid w:val="002E13A7"/>
    <w:rsid w:val="002E3972"/>
    <w:rsid w:val="002F026F"/>
    <w:rsid w:val="002F1050"/>
    <w:rsid w:val="003022F4"/>
    <w:rsid w:val="00302F20"/>
    <w:rsid w:val="00305783"/>
    <w:rsid w:val="00307999"/>
    <w:rsid w:val="00315A29"/>
    <w:rsid w:val="0031632F"/>
    <w:rsid w:val="00321329"/>
    <w:rsid w:val="00324272"/>
    <w:rsid w:val="00324791"/>
    <w:rsid w:val="003265B6"/>
    <w:rsid w:val="00331C93"/>
    <w:rsid w:val="003320DE"/>
    <w:rsid w:val="00333D24"/>
    <w:rsid w:val="00334003"/>
    <w:rsid w:val="0033481F"/>
    <w:rsid w:val="00334896"/>
    <w:rsid w:val="00347D20"/>
    <w:rsid w:val="003506C0"/>
    <w:rsid w:val="00352B75"/>
    <w:rsid w:val="003539CA"/>
    <w:rsid w:val="00353D98"/>
    <w:rsid w:val="003571B8"/>
    <w:rsid w:val="00357BF7"/>
    <w:rsid w:val="0036209B"/>
    <w:rsid w:val="003644D5"/>
    <w:rsid w:val="00370594"/>
    <w:rsid w:val="003751D9"/>
    <w:rsid w:val="0037628A"/>
    <w:rsid w:val="00380DF5"/>
    <w:rsid w:val="00381C25"/>
    <w:rsid w:val="003830A3"/>
    <w:rsid w:val="00387EC6"/>
    <w:rsid w:val="00391B30"/>
    <w:rsid w:val="003949A6"/>
    <w:rsid w:val="003949EE"/>
    <w:rsid w:val="003A17A3"/>
    <w:rsid w:val="003A67AF"/>
    <w:rsid w:val="003B04E4"/>
    <w:rsid w:val="003B175C"/>
    <w:rsid w:val="003B1CDA"/>
    <w:rsid w:val="003B5F12"/>
    <w:rsid w:val="003C1188"/>
    <w:rsid w:val="003C5E33"/>
    <w:rsid w:val="003C6F54"/>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12495"/>
    <w:rsid w:val="00412651"/>
    <w:rsid w:val="00416D66"/>
    <w:rsid w:val="00417E2D"/>
    <w:rsid w:val="00422E2B"/>
    <w:rsid w:val="00424AB6"/>
    <w:rsid w:val="00424B98"/>
    <w:rsid w:val="004253AE"/>
    <w:rsid w:val="0042641B"/>
    <w:rsid w:val="004300FD"/>
    <w:rsid w:val="004342E8"/>
    <w:rsid w:val="0043452F"/>
    <w:rsid w:val="00435E27"/>
    <w:rsid w:val="004375D1"/>
    <w:rsid w:val="004404CD"/>
    <w:rsid w:val="00441427"/>
    <w:rsid w:val="00441452"/>
    <w:rsid w:val="00442DBD"/>
    <w:rsid w:val="00454957"/>
    <w:rsid w:val="00455161"/>
    <w:rsid w:val="00457ABD"/>
    <w:rsid w:val="004613CB"/>
    <w:rsid w:val="00462910"/>
    <w:rsid w:val="00467005"/>
    <w:rsid w:val="00471026"/>
    <w:rsid w:val="004719B0"/>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7958"/>
    <w:rsid w:val="004C49A5"/>
    <w:rsid w:val="004C674A"/>
    <w:rsid w:val="004D2F6F"/>
    <w:rsid w:val="004D75F9"/>
    <w:rsid w:val="004E1C77"/>
    <w:rsid w:val="004E3DB4"/>
    <w:rsid w:val="004E4243"/>
    <w:rsid w:val="004E4967"/>
    <w:rsid w:val="004E7909"/>
    <w:rsid w:val="004F0F01"/>
    <w:rsid w:val="004F17AA"/>
    <w:rsid w:val="004F1899"/>
    <w:rsid w:val="004F3622"/>
    <w:rsid w:val="004F3A4A"/>
    <w:rsid w:val="004F4BDE"/>
    <w:rsid w:val="004F5370"/>
    <w:rsid w:val="004F57F5"/>
    <w:rsid w:val="004F6FEF"/>
    <w:rsid w:val="00505717"/>
    <w:rsid w:val="00511115"/>
    <w:rsid w:val="00511BCB"/>
    <w:rsid w:val="00513F47"/>
    <w:rsid w:val="00514082"/>
    <w:rsid w:val="00514835"/>
    <w:rsid w:val="00514AAF"/>
    <w:rsid w:val="0051645A"/>
    <w:rsid w:val="0051668D"/>
    <w:rsid w:val="0052409B"/>
    <w:rsid w:val="0052685F"/>
    <w:rsid w:val="0053525B"/>
    <w:rsid w:val="00537150"/>
    <w:rsid w:val="00546360"/>
    <w:rsid w:val="00547D54"/>
    <w:rsid w:val="00551091"/>
    <w:rsid w:val="00553373"/>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D5678"/>
    <w:rsid w:val="005E12BD"/>
    <w:rsid w:val="005E1FAE"/>
    <w:rsid w:val="005E29E7"/>
    <w:rsid w:val="005F7170"/>
    <w:rsid w:val="00600F4F"/>
    <w:rsid w:val="00607862"/>
    <w:rsid w:val="00612ED9"/>
    <w:rsid w:val="006159CA"/>
    <w:rsid w:val="006220E5"/>
    <w:rsid w:val="00626273"/>
    <w:rsid w:val="0062645D"/>
    <w:rsid w:val="00632AFC"/>
    <w:rsid w:val="006331A7"/>
    <w:rsid w:val="00633F05"/>
    <w:rsid w:val="00637BA7"/>
    <w:rsid w:val="00643ADA"/>
    <w:rsid w:val="0064693D"/>
    <w:rsid w:val="006470E6"/>
    <w:rsid w:val="0065078C"/>
    <w:rsid w:val="00656F0F"/>
    <w:rsid w:val="00662E31"/>
    <w:rsid w:val="006668F2"/>
    <w:rsid w:val="00677E4D"/>
    <w:rsid w:val="00683D9D"/>
    <w:rsid w:val="00685054"/>
    <w:rsid w:val="0068774C"/>
    <w:rsid w:val="00691956"/>
    <w:rsid w:val="00692F36"/>
    <w:rsid w:val="006945A9"/>
    <w:rsid w:val="00694607"/>
    <w:rsid w:val="006951AE"/>
    <w:rsid w:val="00696C3B"/>
    <w:rsid w:val="006A1077"/>
    <w:rsid w:val="006A42FE"/>
    <w:rsid w:val="006B3924"/>
    <w:rsid w:val="006C0C74"/>
    <w:rsid w:val="006C1BB5"/>
    <w:rsid w:val="006C3690"/>
    <w:rsid w:val="006C5C62"/>
    <w:rsid w:val="006C6834"/>
    <w:rsid w:val="006D069B"/>
    <w:rsid w:val="006D21A3"/>
    <w:rsid w:val="006D23A8"/>
    <w:rsid w:val="006E53A7"/>
    <w:rsid w:val="00701226"/>
    <w:rsid w:val="00713311"/>
    <w:rsid w:val="00713B6B"/>
    <w:rsid w:val="00714458"/>
    <w:rsid w:val="00715605"/>
    <w:rsid w:val="00720067"/>
    <w:rsid w:val="007218AD"/>
    <w:rsid w:val="007279FF"/>
    <w:rsid w:val="00730AF7"/>
    <w:rsid w:val="00731C35"/>
    <w:rsid w:val="00732518"/>
    <w:rsid w:val="00733E2A"/>
    <w:rsid w:val="007358CF"/>
    <w:rsid w:val="00737425"/>
    <w:rsid w:val="007405C4"/>
    <w:rsid w:val="00740920"/>
    <w:rsid w:val="007448C3"/>
    <w:rsid w:val="00745571"/>
    <w:rsid w:val="007529F0"/>
    <w:rsid w:val="0075336C"/>
    <w:rsid w:val="0075792C"/>
    <w:rsid w:val="00757935"/>
    <w:rsid w:val="00757E22"/>
    <w:rsid w:val="007607E4"/>
    <w:rsid w:val="007618EC"/>
    <w:rsid w:val="0078117E"/>
    <w:rsid w:val="00782738"/>
    <w:rsid w:val="00784CC6"/>
    <w:rsid w:val="00786BC9"/>
    <w:rsid w:val="00792301"/>
    <w:rsid w:val="00792AA8"/>
    <w:rsid w:val="00793FFF"/>
    <w:rsid w:val="007945B8"/>
    <w:rsid w:val="00795AD1"/>
    <w:rsid w:val="007A17D4"/>
    <w:rsid w:val="007A5E54"/>
    <w:rsid w:val="007A6A49"/>
    <w:rsid w:val="007B309C"/>
    <w:rsid w:val="007B34B3"/>
    <w:rsid w:val="007B362B"/>
    <w:rsid w:val="007B39ED"/>
    <w:rsid w:val="007C424F"/>
    <w:rsid w:val="007D77B6"/>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20B71"/>
    <w:rsid w:val="008305EF"/>
    <w:rsid w:val="008343E3"/>
    <w:rsid w:val="008359AA"/>
    <w:rsid w:val="00836B96"/>
    <w:rsid w:val="00847779"/>
    <w:rsid w:val="00854746"/>
    <w:rsid w:val="00856499"/>
    <w:rsid w:val="00860B64"/>
    <w:rsid w:val="00864C7B"/>
    <w:rsid w:val="008721F3"/>
    <w:rsid w:val="008730D2"/>
    <w:rsid w:val="0088213E"/>
    <w:rsid w:val="00887AD5"/>
    <w:rsid w:val="00895598"/>
    <w:rsid w:val="00895BAB"/>
    <w:rsid w:val="00895C04"/>
    <w:rsid w:val="008A1ACD"/>
    <w:rsid w:val="008A335E"/>
    <w:rsid w:val="008A60D6"/>
    <w:rsid w:val="008B37B4"/>
    <w:rsid w:val="008B4998"/>
    <w:rsid w:val="008C6688"/>
    <w:rsid w:val="008D0226"/>
    <w:rsid w:val="008D1416"/>
    <w:rsid w:val="008D358C"/>
    <w:rsid w:val="008E487F"/>
    <w:rsid w:val="008E5B8E"/>
    <w:rsid w:val="008E6997"/>
    <w:rsid w:val="008E6A49"/>
    <w:rsid w:val="008F47A3"/>
    <w:rsid w:val="008F65DF"/>
    <w:rsid w:val="00901F90"/>
    <w:rsid w:val="009022E3"/>
    <w:rsid w:val="009047D9"/>
    <w:rsid w:val="00920925"/>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186"/>
    <w:rsid w:val="0097444D"/>
    <w:rsid w:val="009775A6"/>
    <w:rsid w:val="00983958"/>
    <w:rsid w:val="00986AA2"/>
    <w:rsid w:val="00990185"/>
    <w:rsid w:val="00993C85"/>
    <w:rsid w:val="00996119"/>
    <w:rsid w:val="009A0803"/>
    <w:rsid w:val="009A48B8"/>
    <w:rsid w:val="009B0364"/>
    <w:rsid w:val="009B1A79"/>
    <w:rsid w:val="009B3F2B"/>
    <w:rsid w:val="009B6121"/>
    <w:rsid w:val="009B6D97"/>
    <w:rsid w:val="009C17A9"/>
    <w:rsid w:val="009C4692"/>
    <w:rsid w:val="009D31B5"/>
    <w:rsid w:val="009D5DC3"/>
    <w:rsid w:val="009E1C3D"/>
    <w:rsid w:val="009E2169"/>
    <w:rsid w:val="009E2A95"/>
    <w:rsid w:val="009E322D"/>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671"/>
    <w:rsid w:val="00A22AC4"/>
    <w:rsid w:val="00A25340"/>
    <w:rsid w:val="00A272F5"/>
    <w:rsid w:val="00A36E85"/>
    <w:rsid w:val="00A37DF5"/>
    <w:rsid w:val="00A40A03"/>
    <w:rsid w:val="00A40E46"/>
    <w:rsid w:val="00A45EE0"/>
    <w:rsid w:val="00A4714F"/>
    <w:rsid w:val="00A475D5"/>
    <w:rsid w:val="00A5252B"/>
    <w:rsid w:val="00A52A8C"/>
    <w:rsid w:val="00A52C2D"/>
    <w:rsid w:val="00A53573"/>
    <w:rsid w:val="00A57FC0"/>
    <w:rsid w:val="00A601BB"/>
    <w:rsid w:val="00A6145F"/>
    <w:rsid w:val="00A62450"/>
    <w:rsid w:val="00A6254E"/>
    <w:rsid w:val="00A64DB7"/>
    <w:rsid w:val="00A64F0A"/>
    <w:rsid w:val="00A74414"/>
    <w:rsid w:val="00A74862"/>
    <w:rsid w:val="00A75665"/>
    <w:rsid w:val="00A83F01"/>
    <w:rsid w:val="00A87CBC"/>
    <w:rsid w:val="00A9407C"/>
    <w:rsid w:val="00AA03F5"/>
    <w:rsid w:val="00AA1527"/>
    <w:rsid w:val="00AA3B1B"/>
    <w:rsid w:val="00AA4867"/>
    <w:rsid w:val="00AA7FB8"/>
    <w:rsid w:val="00AC18D4"/>
    <w:rsid w:val="00AC35C8"/>
    <w:rsid w:val="00AC364E"/>
    <w:rsid w:val="00AC36D7"/>
    <w:rsid w:val="00AC6A48"/>
    <w:rsid w:val="00AD19DE"/>
    <w:rsid w:val="00AD1C14"/>
    <w:rsid w:val="00AD22A8"/>
    <w:rsid w:val="00AD5347"/>
    <w:rsid w:val="00AD5418"/>
    <w:rsid w:val="00AE0522"/>
    <w:rsid w:val="00AE15D6"/>
    <w:rsid w:val="00AE3A23"/>
    <w:rsid w:val="00AE787B"/>
    <w:rsid w:val="00AF08CC"/>
    <w:rsid w:val="00AF1214"/>
    <w:rsid w:val="00AF2977"/>
    <w:rsid w:val="00AF6B49"/>
    <w:rsid w:val="00AF7859"/>
    <w:rsid w:val="00B02ABF"/>
    <w:rsid w:val="00B0309B"/>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5631F"/>
    <w:rsid w:val="00B60DD3"/>
    <w:rsid w:val="00B615BA"/>
    <w:rsid w:val="00B63743"/>
    <w:rsid w:val="00B64207"/>
    <w:rsid w:val="00B67D14"/>
    <w:rsid w:val="00B67E77"/>
    <w:rsid w:val="00B70453"/>
    <w:rsid w:val="00B7323A"/>
    <w:rsid w:val="00B7426A"/>
    <w:rsid w:val="00B76AE9"/>
    <w:rsid w:val="00B82135"/>
    <w:rsid w:val="00B83CC3"/>
    <w:rsid w:val="00B85E15"/>
    <w:rsid w:val="00B86661"/>
    <w:rsid w:val="00B86F00"/>
    <w:rsid w:val="00B910DE"/>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6748"/>
    <w:rsid w:val="00C144A2"/>
    <w:rsid w:val="00C14884"/>
    <w:rsid w:val="00C14CC4"/>
    <w:rsid w:val="00C14F90"/>
    <w:rsid w:val="00C16B27"/>
    <w:rsid w:val="00C217B2"/>
    <w:rsid w:val="00C21FB9"/>
    <w:rsid w:val="00C30408"/>
    <w:rsid w:val="00C3522F"/>
    <w:rsid w:val="00C358AE"/>
    <w:rsid w:val="00C370E5"/>
    <w:rsid w:val="00C50538"/>
    <w:rsid w:val="00C514AC"/>
    <w:rsid w:val="00C559E0"/>
    <w:rsid w:val="00C5762E"/>
    <w:rsid w:val="00C6262F"/>
    <w:rsid w:val="00C62A6F"/>
    <w:rsid w:val="00C74A23"/>
    <w:rsid w:val="00C817B3"/>
    <w:rsid w:val="00C81CD3"/>
    <w:rsid w:val="00C86CE2"/>
    <w:rsid w:val="00C92CF7"/>
    <w:rsid w:val="00C95A31"/>
    <w:rsid w:val="00C95C52"/>
    <w:rsid w:val="00CA376E"/>
    <w:rsid w:val="00CA4426"/>
    <w:rsid w:val="00CB206F"/>
    <w:rsid w:val="00CB2E2B"/>
    <w:rsid w:val="00CB738F"/>
    <w:rsid w:val="00CC0C22"/>
    <w:rsid w:val="00CD084D"/>
    <w:rsid w:val="00CD125E"/>
    <w:rsid w:val="00CD1F4A"/>
    <w:rsid w:val="00CD2AD9"/>
    <w:rsid w:val="00CD5BD7"/>
    <w:rsid w:val="00CD74C8"/>
    <w:rsid w:val="00CE1A67"/>
    <w:rsid w:val="00CE42A0"/>
    <w:rsid w:val="00CE4CD9"/>
    <w:rsid w:val="00CE6399"/>
    <w:rsid w:val="00CE7A53"/>
    <w:rsid w:val="00CF3436"/>
    <w:rsid w:val="00CF3987"/>
    <w:rsid w:val="00CF60C1"/>
    <w:rsid w:val="00CF6223"/>
    <w:rsid w:val="00D03A05"/>
    <w:rsid w:val="00D10E96"/>
    <w:rsid w:val="00D10F20"/>
    <w:rsid w:val="00D118AF"/>
    <w:rsid w:val="00D11AE3"/>
    <w:rsid w:val="00D12BCE"/>
    <w:rsid w:val="00D162D0"/>
    <w:rsid w:val="00D224A0"/>
    <w:rsid w:val="00D25310"/>
    <w:rsid w:val="00D25477"/>
    <w:rsid w:val="00D25EB7"/>
    <w:rsid w:val="00D2773A"/>
    <w:rsid w:val="00D309F1"/>
    <w:rsid w:val="00D31495"/>
    <w:rsid w:val="00D3170A"/>
    <w:rsid w:val="00D31BCF"/>
    <w:rsid w:val="00D326CD"/>
    <w:rsid w:val="00D32E96"/>
    <w:rsid w:val="00D33501"/>
    <w:rsid w:val="00D378FE"/>
    <w:rsid w:val="00D41313"/>
    <w:rsid w:val="00D42441"/>
    <w:rsid w:val="00D42583"/>
    <w:rsid w:val="00D44113"/>
    <w:rsid w:val="00D44D1F"/>
    <w:rsid w:val="00D50296"/>
    <w:rsid w:val="00D544BA"/>
    <w:rsid w:val="00D56BA6"/>
    <w:rsid w:val="00D600FB"/>
    <w:rsid w:val="00D6144F"/>
    <w:rsid w:val="00D637ED"/>
    <w:rsid w:val="00D6714A"/>
    <w:rsid w:val="00D73713"/>
    <w:rsid w:val="00D74D67"/>
    <w:rsid w:val="00D77538"/>
    <w:rsid w:val="00D80E05"/>
    <w:rsid w:val="00D81FC9"/>
    <w:rsid w:val="00D85A7B"/>
    <w:rsid w:val="00D877F9"/>
    <w:rsid w:val="00D91027"/>
    <w:rsid w:val="00D9526D"/>
    <w:rsid w:val="00D96F9F"/>
    <w:rsid w:val="00D970CB"/>
    <w:rsid w:val="00D97877"/>
    <w:rsid w:val="00DB0AEA"/>
    <w:rsid w:val="00DB1690"/>
    <w:rsid w:val="00DB1731"/>
    <w:rsid w:val="00DB31D9"/>
    <w:rsid w:val="00DB43E0"/>
    <w:rsid w:val="00DC0B1D"/>
    <w:rsid w:val="00DC21F4"/>
    <w:rsid w:val="00DC6BD1"/>
    <w:rsid w:val="00DD14C4"/>
    <w:rsid w:val="00DD2DF6"/>
    <w:rsid w:val="00DD373D"/>
    <w:rsid w:val="00DD54F1"/>
    <w:rsid w:val="00DE4321"/>
    <w:rsid w:val="00DE6204"/>
    <w:rsid w:val="00DE6A7C"/>
    <w:rsid w:val="00DF37DA"/>
    <w:rsid w:val="00DF4657"/>
    <w:rsid w:val="00E0078C"/>
    <w:rsid w:val="00E00830"/>
    <w:rsid w:val="00E02EA5"/>
    <w:rsid w:val="00E05ADF"/>
    <w:rsid w:val="00E103FC"/>
    <w:rsid w:val="00E10926"/>
    <w:rsid w:val="00E11920"/>
    <w:rsid w:val="00E11E49"/>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D2C"/>
    <w:rsid w:val="00EC69D3"/>
    <w:rsid w:val="00EE4B8F"/>
    <w:rsid w:val="00EF36E4"/>
    <w:rsid w:val="00EF432B"/>
    <w:rsid w:val="00EF6F25"/>
    <w:rsid w:val="00EF76F8"/>
    <w:rsid w:val="00EF77B5"/>
    <w:rsid w:val="00F00F1B"/>
    <w:rsid w:val="00F0139A"/>
    <w:rsid w:val="00F07529"/>
    <w:rsid w:val="00F11388"/>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5722"/>
    <w:rsid w:val="00F71793"/>
    <w:rsid w:val="00F74DC4"/>
    <w:rsid w:val="00F76C80"/>
    <w:rsid w:val="00F77ED0"/>
    <w:rsid w:val="00F810D3"/>
    <w:rsid w:val="00F8569D"/>
    <w:rsid w:val="00F856A1"/>
    <w:rsid w:val="00F93578"/>
    <w:rsid w:val="00F9450C"/>
    <w:rsid w:val="00FA23B6"/>
    <w:rsid w:val="00FA7513"/>
    <w:rsid w:val="00FB11BE"/>
    <w:rsid w:val="00FC5460"/>
    <w:rsid w:val="00FC57C0"/>
    <w:rsid w:val="00FD075F"/>
    <w:rsid w:val="00FD0B72"/>
    <w:rsid w:val="00FD29F6"/>
    <w:rsid w:val="00FD41F2"/>
    <w:rsid w:val="00FE1A39"/>
    <w:rsid w:val="00FE300B"/>
    <w:rsid w:val="00FE431B"/>
    <w:rsid w:val="00FF2791"/>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E11D3D4F-7C4D-4843-A8FC-908F8FFF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link w:val="RecuodecorpodetextoChar"/>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F9DE-DFE2-4387-A762-35F5DA05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2966</Words>
  <Characters>16018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18947</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8</cp:revision>
  <cp:lastPrinted>2018-08-09T12:39:00Z</cp:lastPrinted>
  <dcterms:created xsi:type="dcterms:W3CDTF">2018-08-09T11:33:00Z</dcterms:created>
  <dcterms:modified xsi:type="dcterms:W3CDTF">2018-08-13T17:36:00Z</dcterms:modified>
</cp:coreProperties>
</file>