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9D" w:rsidRPr="00274077" w:rsidRDefault="000D4865" w:rsidP="00593B92">
      <w:pPr>
        <w:spacing w:before="1320" w:line="360" w:lineRule="auto"/>
        <w:ind w:left="455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SEGUNDO</w:t>
      </w:r>
      <w:r w:rsidR="00C96A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F6BA9">
        <w:rPr>
          <w:rFonts w:ascii="Arial" w:hAnsi="Arial" w:cs="Arial"/>
          <w:b/>
          <w:color w:val="000000"/>
          <w:sz w:val="20"/>
          <w:szCs w:val="20"/>
        </w:rPr>
        <w:t xml:space="preserve">TERMO ADITIVO AO 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>C</w:t>
      </w:r>
      <w:r w:rsidR="00745390" w:rsidRPr="00274077">
        <w:rPr>
          <w:rFonts w:ascii="Arial" w:hAnsi="Arial" w:cs="Arial"/>
          <w:b/>
          <w:color w:val="000000"/>
          <w:sz w:val="20"/>
          <w:szCs w:val="20"/>
        </w:rPr>
        <w:t xml:space="preserve">ONTRATO DE PRESTAÇÃO DE SERVIÇOS DE PUBLICAÇÕES, QUE ENTRE SI CELEBRAM </w:t>
      </w:r>
      <w:r w:rsidR="00C96A2D" w:rsidRPr="00075F1D">
        <w:rPr>
          <w:rFonts w:ascii="Arial" w:hAnsi="Arial" w:cs="Arial"/>
          <w:sz w:val="22"/>
          <w:szCs w:val="22"/>
        </w:rPr>
        <w:t xml:space="preserve">Companhia de Saneamento Municipal - </w:t>
      </w:r>
      <w:r w:rsidR="00C96A2D" w:rsidRPr="00075F1D">
        <w:rPr>
          <w:rFonts w:ascii="Arial" w:hAnsi="Arial" w:cs="Arial"/>
          <w:b/>
          <w:bCs/>
          <w:sz w:val="22"/>
          <w:szCs w:val="22"/>
        </w:rPr>
        <w:t>CESAMA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566B7" w:rsidRPr="00274077">
        <w:rPr>
          <w:rFonts w:ascii="Arial" w:hAnsi="Arial" w:cs="Arial"/>
          <w:b/>
          <w:color w:val="000000"/>
          <w:sz w:val="20"/>
          <w:szCs w:val="20"/>
        </w:rPr>
        <w:t>E A IMPRENSA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 xml:space="preserve"> OFICIAL DO ESTADO DE MINAS GERAIS, </w:t>
      </w:r>
      <w:r w:rsidR="005566B7" w:rsidRPr="00274077">
        <w:rPr>
          <w:rFonts w:ascii="Arial" w:hAnsi="Arial" w:cs="Arial"/>
          <w:b/>
          <w:color w:val="000000"/>
          <w:sz w:val="20"/>
          <w:szCs w:val="20"/>
        </w:rPr>
        <w:t>SOB O N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 xml:space="preserve">º. </w:t>
      </w:r>
      <w:r w:rsidR="00A33A33">
        <w:rPr>
          <w:rFonts w:ascii="Arial" w:hAnsi="Arial" w:cs="Arial"/>
          <w:b/>
          <w:color w:val="FF0000"/>
          <w:sz w:val="20"/>
          <w:szCs w:val="20"/>
        </w:rPr>
        <w:t>26</w:t>
      </w:r>
      <w:r w:rsidR="00C96A2D">
        <w:rPr>
          <w:rFonts w:ascii="Arial" w:hAnsi="Arial" w:cs="Arial"/>
          <w:b/>
          <w:color w:val="FF0000"/>
          <w:sz w:val="20"/>
          <w:szCs w:val="20"/>
        </w:rPr>
        <w:t>/201</w:t>
      </w:r>
      <w:r w:rsidR="00A33A33">
        <w:rPr>
          <w:rFonts w:ascii="Arial" w:hAnsi="Arial" w:cs="Arial"/>
          <w:b/>
          <w:color w:val="FF0000"/>
          <w:sz w:val="20"/>
          <w:szCs w:val="20"/>
        </w:rPr>
        <w:t>4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>.</w:t>
      </w:r>
    </w:p>
    <w:p w:rsidR="008C0E9D" w:rsidRPr="00274077" w:rsidRDefault="00C96A2D" w:rsidP="0053023F">
      <w:pPr>
        <w:spacing w:before="108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96A2D">
        <w:rPr>
          <w:rFonts w:ascii="Arial" w:hAnsi="Arial" w:cs="Arial"/>
          <w:color w:val="000000"/>
          <w:sz w:val="20"/>
          <w:szCs w:val="20"/>
        </w:rPr>
        <w:t xml:space="preserve">A </w:t>
      </w:r>
      <w:r w:rsidRPr="00C96A2D">
        <w:rPr>
          <w:rFonts w:ascii="Arial" w:hAnsi="Arial" w:cs="Arial"/>
          <w:b/>
          <w:color w:val="000000"/>
          <w:sz w:val="20"/>
          <w:szCs w:val="20"/>
        </w:rPr>
        <w:t>COMPANHIA DE SANEAMENTO MUNICIPAL - CESAMA</w:t>
      </w:r>
      <w:r w:rsidRPr="00C96A2D">
        <w:rPr>
          <w:rFonts w:ascii="Arial" w:hAnsi="Arial" w:cs="Arial"/>
          <w:color w:val="000000"/>
          <w:sz w:val="20"/>
          <w:szCs w:val="20"/>
        </w:rPr>
        <w:t xml:space="preserve">, empresa pública municipal, situada nesta cidade na Av. Rio Branco, 1843 – 8° ao 11° andares – Centro (CNPJ n° 21.572.243/0001-74), neste ato representada pelo seu Diretor Presidente, Dr. André Borges de Souza, brasileiro, casado, engenheiro, CPF nº 899.014.286-53  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e a 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>IMPRENSA OFICIAL DO ESTADO DE MINAS GERAIS - IOMG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>, inscrita no CNPJ n° 17.404.302/0001-28, estabelecida na Avenida Augusto de Lima, nº 270, Bairro Centro, Belo Horizonte/MG, CEP 30.190-001, doravante denominada CONTRATADA, representada por s</w:t>
      </w:r>
      <w:r w:rsidR="00781A9D" w:rsidRPr="00274077">
        <w:rPr>
          <w:rFonts w:ascii="Arial" w:hAnsi="Arial" w:cs="Arial"/>
          <w:color w:val="000000"/>
          <w:sz w:val="20"/>
          <w:szCs w:val="20"/>
        </w:rPr>
        <w:t>e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u </w:t>
      </w:r>
      <w:r w:rsidR="008529C9">
        <w:rPr>
          <w:rFonts w:ascii="Arial" w:hAnsi="Arial" w:cs="Arial"/>
          <w:color w:val="000000"/>
          <w:sz w:val="20"/>
          <w:szCs w:val="20"/>
        </w:rPr>
        <w:t>Diretor Geral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>,</w:t>
      </w:r>
      <w:r w:rsidR="008529C9">
        <w:rPr>
          <w:rFonts w:ascii="Arial" w:hAnsi="Arial" w:cs="Arial"/>
          <w:color w:val="000000"/>
          <w:sz w:val="20"/>
          <w:szCs w:val="20"/>
        </w:rPr>
        <w:t xml:space="preserve"> EUGÊNIO FERRAZ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, </w:t>
      </w:r>
      <w:r w:rsidR="0001181B" w:rsidRPr="00274077">
        <w:rPr>
          <w:rFonts w:ascii="Arial" w:hAnsi="Arial" w:cs="Arial"/>
          <w:color w:val="000000"/>
          <w:sz w:val="20"/>
          <w:szCs w:val="20"/>
        </w:rPr>
        <w:t>RG M</w:t>
      </w:r>
      <w:r w:rsidR="0053023F" w:rsidRPr="00274077">
        <w:rPr>
          <w:rFonts w:ascii="Arial" w:hAnsi="Arial" w:cs="Arial"/>
          <w:color w:val="000000"/>
          <w:sz w:val="20"/>
          <w:szCs w:val="20"/>
        </w:rPr>
        <w:t>G-</w:t>
      </w:r>
      <w:r w:rsidR="008529C9">
        <w:rPr>
          <w:rFonts w:ascii="Arial" w:hAnsi="Arial" w:cs="Arial"/>
          <w:color w:val="000000"/>
          <w:sz w:val="20"/>
          <w:szCs w:val="20"/>
        </w:rPr>
        <w:t xml:space="preserve"> 157.565</w:t>
      </w:r>
      <w:r w:rsidR="0053023F" w:rsidRPr="00274077">
        <w:rPr>
          <w:rFonts w:ascii="Arial" w:hAnsi="Arial" w:cs="Arial"/>
          <w:color w:val="000000"/>
          <w:sz w:val="20"/>
          <w:szCs w:val="20"/>
        </w:rPr>
        <w:t xml:space="preserve"> SSPMG</w:t>
      </w:r>
      <w:r w:rsidR="0001181B" w:rsidRPr="00274077">
        <w:rPr>
          <w:rFonts w:ascii="Arial" w:hAnsi="Arial" w:cs="Arial"/>
          <w:color w:val="000000"/>
          <w:sz w:val="20"/>
          <w:szCs w:val="20"/>
        </w:rPr>
        <w:t xml:space="preserve">, CPF </w:t>
      </w:r>
      <w:r w:rsidR="008529C9">
        <w:rPr>
          <w:rFonts w:ascii="Arial" w:hAnsi="Arial" w:cs="Arial"/>
          <w:color w:val="000000"/>
          <w:sz w:val="20"/>
          <w:szCs w:val="20"/>
        </w:rPr>
        <w:t>227.213.716-49</w:t>
      </w:r>
      <w:r w:rsidR="0001181B" w:rsidRPr="00274077">
        <w:rPr>
          <w:rFonts w:ascii="Arial" w:hAnsi="Arial" w:cs="Arial"/>
          <w:color w:val="000000"/>
          <w:sz w:val="20"/>
          <w:szCs w:val="20"/>
        </w:rPr>
        <w:t xml:space="preserve">, 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RESOLVEM, com base no processo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 w:rsidRPr="00C96A2D">
        <w:rPr>
          <w:rFonts w:ascii="Arial" w:hAnsi="Arial" w:cs="Arial"/>
          <w:color w:val="000000"/>
          <w:sz w:val="20"/>
          <w:szCs w:val="20"/>
        </w:rPr>
        <w:t>Inexigibilidade n° 05/2014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, celebrar o presente </w:t>
      </w:r>
      <w:r w:rsidR="0054326E">
        <w:rPr>
          <w:rFonts w:ascii="Arial" w:hAnsi="Arial" w:cs="Arial"/>
          <w:color w:val="000000"/>
          <w:sz w:val="20"/>
          <w:szCs w:val="20"/>
        </w:rPr>
        <w:t xml:space="preserve">Termo Aditivo ao 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>Contrato de Prestação de Serviços de Publicações, mediante as seguintes cláusulas e condições:</w:t>
      </w:r>
    </w:p>
    <w:p w:rsidR="008C0E9D" w:rsidRPr="00274077" w:rsidRDefault="008C0E9D" w:rsidP="00745390">
      <w:pPr>
        <w:spacing w:before="48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4077">
        <w:rPr>
          <w:rFonts w:ascii="Arial" w:hAnsi="Arial" w:cs="Arial"/>
          <w:b/>
          <w:bCs/>
          <w:color w:val="000000"/>
          <w:sz w:val="20"/>
          <w:szCs w:val="20"/>
        </w:rPr>
        <w:t>CLÁUSULA PRIMEIRA - DO OBJETO</w:t>
      </w:r>
    </w:p>
    <w:p w:rsidR="008C0E9D" w:rsidRPr="00274077" w:rsidRDefault="008C0E9D" w:rsidP="008C0E9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1.1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- O objeto do presente </w:t>
      </w:r>
      <w:r w:rsidR="0054326E">
        <w:rPr>
          <w:rFonts w:ascii="Arial" w:hAnsi="Arial" w:cs="Arial"/>
          <w:color w:val="000000"/>
          <w:sz w:val="20"/>
          <w:szCs w:val="20"/>
        </w:rPr>
        <w:t xml:space="preserve">termo aditivo visa </w:t>
      </w:r>
      <w:r w:rsidR="0054326E" w:rsidRPr="0054326E">
        <w:rPr>
          <w:rFonts w:ascii="Arial" w:hAnsi="Arial" w:cs="Arial"/>
          <w:b/>
          <w:color w:val="000000"/>
          <w:sz w:val="20"/>
          <w:szCs w:val="20"/>
        </w:rPr>
        <w:t>PRORROGAR O PRAZO DE VIGÊNCIA CONTRA</w:t>
      </w:r>
      <w:r w:rsidR="006603A0">
        <w:rPr>
          <w:rFonts w:ascii="Arial" w:hAnsi="Arial" w:cs="Arial"/>
          <w:b/>
          <w:color w:val="000000"/>
          <w:sz w:val="20"/>
          <w:szCs w:val="20"/>
        </w:rPr>
        <w:t>T</w:t>
      </w:r>
      <w:r w:rsidR="0054326E" w:rsidRPr="0054326E">
        <w:rPr>
          <w:rFonts w:ascii="Arial" w:hAnsi="Arial" w:cs="Arial"/>
          <w:b/>
          <w:color w:val="000000"/>
          <w:sz w:val="20"/>
          <w:szCs w:val="20"/>
        </w:rPr>
        <w:t>UAL</w:t>
      </w:r>
      <w:r w:rsidR="0054326E">
        <w:rPr>
          <w:rFonts w:ascii="Arial" w:hAnsi="Arial" w:cs="Arial"/>
          <w:color w:val="000000"/>
          <w:sz w:val="20"/>
          <w:szCs w:val="20"/>
        </w:rPr>
        <w:t>.</w:t>
      </w:r>
    </w:p>
    <w:p w:rsidR="008C0E9D" w:rsidRPr="00274077" w:rsidRDefault="008C0E9D" w:rsidP="00745390">
      <w:pPr>
        <w:spacing w:before="48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bCs/>
          <w:color w:val="000000"/>
          <w:sz w:val="20"/>
          <w:szCs w:val="20"/>
        </w:rPr>
        <w:t>CLÁUSULA SEGUNDA - D</w:t>
      </w:r>
      <w:r w:rsidR="00DE1B8C">
        <w:rPr>
          <w:rFonts w:ascii="Arial" w:hAnsi="Arial" w:cs="Arial"/>
          <w:b/>
          <w:bCs/>
          <w:color w:val="000000"/>
          <w:sz w:val="20"/>
          <w:szCs w:val="20"/>
        </w:rPr>
        <w:t>A PRORROGAÇÃO</w:t>
      </w:r>
    </w:p>
    <w:p w:rsidR="008C0E9D" w:rsidRDefault="00084D19" w:rsidP="00DE1B8C">
      <w:pPr>
        <w:widowControl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>.1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 - O </w:t>
      </w:r>
      <w:r w:rsidR="00DE1B8C">
        <w:rPr>
          <w:rFonts w:ascii="Arial" w:hAnsi="Arial" w:cs="Arial"/>
          <w:color w:val="000000"/>
          <w:sz w:val="20"/>
          <w:szCs w:val="20"/>
        </w:rPr>
        <w:t xml:space="preserve">prazo de vigência contratual é prorrogado por 12 (doze) meses, iniciando-se em </w:t>
      </w:r>
      <w:r w:rsidR="00A33A33">
        <w:rPr>
          <w:rFonts w:ascii="Arial" w:hAnsi="Arial" w:cs="Arial"/>
          <w:color w:val="000000"/>
          <w:sz w:val="20"/>
          <w:szCs w:val="20"/>
        </w:rPr>
        <w:t>09</w:t>
      </w:r>
      <w:r w:rsidR="00C96A2D" w:rsidRPr="00C96A2D">
        <w:rPr>
          <w:rFonts w:ascii="Arial" w:hAnsi="Arial" w:cs="Arial"/>
          <w:color w:val="000000"/>
          <w:sz w:val="20"/>
          <w:szCs w:val="20"/>
        </w:rPr>
        <w:t xml:space="preserve"> (</w:t>
      </w:r>
      <w:r w:rsidR="00A33A33">
        <w:rPr>
          <w:rFonts w:ascii="Arial" w:hAnsi="Arial" w:cs="Arial"/>
          <w:color w:val="000000"/>
          <w:sz w:val="20"/>
          <w:szCs w:val="20"/>
        </w:rPr>
        <w:t>nove</w:t>
      </w:r>
      <w:r w:rsidR="00C96A2D" w:rsidRPr="00C96A2D">
        <w:rPr>
          <w:rFonts w:ascii="Arial" w:hAnsi="Arial" w:cs="Arial"/>
          <w:color w:val="000000"/>
          <w:sz w:val="20"/>
          <w:szCs w:val="20"/>
        </w:rPr>
        <w:t xml:space="preserve">) de abril de </w:t>
      </w:r>
      <w:proofErr w:type="gramStart"/>
      <w:r w:rsidR="00C96A2D" w:rsidRPr="00C96A2D">
        <w:rPr>
          <w:rFonts w:ascii="Arial" w:hAnsi="Arial" w:cs="Arial"/>
          <w:color w:val="000000"/>
          <w:sz w:val="20"/>
          <w:szCs w:val="20"/>
        </w:rPr>
        <w:t>201</w:t>
      </w:r>
      <w:r w:rsidR="006E6217">
        <w:rPr>
          <w:rFonts w:ascii="Arial" w:hAnsi="Arial" w:cs="Arial"/>
          <w:color w:val="000000"/>
          <w:sz w:val="20"/>
          <w:szCs w:val="20"/>
        </w:rPr>
        <w:t>6</w:t>
      </w:r>
      <w:r w:rsidR="00C96A2D" w:rsidRPr="00C96A2D">
        <w:rPr>
          <w:rFonts w:ascii="Arial" w:hAnsi="Arial" w:cs="Arial"/>
          <w:color w:val="000000"/>
          <w:sz w:val="20"/>
          <w:szCs w:val="20"/>
        </w:rPr>
        <w:t xml:space="preserve"> </w:t>
      </w:r>
      <w:r w:rsidR="00DE1B8C">
        <w:rPr>
          <w:rFonts w:ascii="Arial" w:hAnsi="Arial" w:cs="Arial"/>
          <w:color w:val="000000"/>
          <w:sz w:val="20"/>
          <w:szCs w:val="20"/>
        </w:rPr>
        <w:t xml:space="preserve"> e</w:t>
      </w:r>
      <w:proofErr w:type="gramEnd"/>
      <w:r w:rsidR="00DE1B8C">
        <w:rPr>
          <w:rFonts w:ascii="Arial" w:hAnsi="Arial" w:cs="Arial"/>
          <w:color w:val="000000"/>
          <w:sz w:val="20"/>
          <w:szCs w:val="20"/>
        </w:rPr>
        <w:t>,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 </w:t>
      </w:r>
      <w:r w:rsidR="00DE1B8C">
        <w:rPr>
          <w:rFonts w:ascii="Arial" w:hAnsi="Arial" w:cs="Arial"/>
          <w:color w:val="000000"/>
          <w:sz w:val="20"/>
          <w:szCs w:val="20"/>
        </w:rPr>
        <w:t xml:space="preserve">finalizando em </w:t>
      </w:r>
      <w:r w:rsidR="00C96A2D" w:rsidRPr="00C96A2D">
        <w:rPr>
          <w:rFonts w:ascii="Arial" w:hAnsi="Arial" w:cs="Arial"/>
          <w:color w:val="000000"/>
          <w:sz w:val="20"/>
          <w:szCs w:val="20"/>
        </w:rPr>
        <w:t>0</w:t>
      </w:r>
      <w:r w:rsidR="00A33A33">
        <w:rPr>
          <w:rFonts w:ascii="Arial" w:hAnsi="Arial" w:cs="Arial"/>
          <w:color w:val="000000"/>
          <w:sz w:val="20"/>
          <w:szCs w:val="20"/>
        </w:rPr>
        <w:t>8 (oito)</w:t>
      </w:r>
      <w:r w:rsidR="00C96A2D" w:rsidRPr="00C96A2D">
        <w:rPr>
          <w:rFonts w:ascii="Arial" w:hAnsi="Arial" w:cs="Arial"/>
          <w:color w:val="000000"/>
          <w:sz w:val="20"/>
          <w:szCs w:val="20"/>
        </w:rPr>
        <w:t xml:space="preserve"> de abril de 201</w:t>
      </w:r>
      <w:r w:rsidR="006E6217">
        <w:rPr>
          <w:rFonts w:ascii="Arial" w:hAnsi="Arial" w:cs="Arial"/>
          <w:color w:val="000000"/>
          <w:sz w:val="20"/>
          <w:szCs w:val="20"/>
        </w:rPr>
        <w:t>7</w:t>
      </w:r>
      <w:r w:rsidR="00DE1B8C">
        <w:rPr>
          <w:rFonts w:ascii="Arial" w:hAnsi="Arial" w:cs="Arial"/>
          <w:color w:val="000000"/>
          <w:sz w:val="20"/>
          <w:szCs w:val="20"/>
        </w:rPr>
        <w:t>.</w:t>
      </w:r>
    </w:p>
    <w:p w:rsidR="00971D92" w:rsidRDefault="00971D92" w:rsidP="00971D92">
      <w:pPr>
        <w:spacing w:before="48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CLÁUSULA TERCEIRA – DA DOTAÇÃO ORÇAM</w:t>
      </w: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>ENTÁRIA</w:t>
      </w:r>
    </w:p>
    <w:p w:rsidR="00971D92" w:rsidRDefault="00971D92" w:rsidP="00971D9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3.1 –</w:t>
      </w:r>
      <w:r>
        <w:rPr>
          <w:rFonts w:ascii="Arial" w:hAnsi="Arial" w:cs="Arial"/>
          <w:color w:val="000000"/>
          <w:sz w:val="20"/>
          <w:szCs w:val="20"/>
        </w:rPr>
        <w:t xml:space="preserve"> Os recursos financeiros para pagamento das despesas no período de vigência deste contrato </w:t>
      </w:r>
      <w:r w:rsidR="00FA3A66" w:rsidRPr="00FA3A66">
        <w:rPr>
          <w:rFonts w:ascii="Arial" w:hAnsi="Arial" w:cs="Arial"/>
          <w:color w:val="000000"/>
          <w:sz w:val="20"/>
          <w:szCs w:val="20"/>
        </w:rPr>
        <w:t>provisionados no orçamento anual.</w:t>
      </w:r>
    </w:p>
    <w:p w:rsidR="008C0E9D" w:rsidRPr="00274077" w:rsidRDefault="008C0E9D" w:rsidP="00745390">
      <w:pPr>
        <w:spacing w:before="48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 xml:space="preserve">CLÁUSULA </w:t>
      </w:r>
      <w:r w:rsidR="00971D92">
        <w:rPr>
          <w:rFonts w:ascii="Arial" w:hAnsi="Arial" w:cs="Arial"/>
          <w:b/>
          <w:color w:val="000000"/>
          <w:sz w:val="20"/>
          <w:szCs w:val="20"/>
        </w:rPr>
        <w:t>QUARTA</w:t>
      </w:r>
      <w:r w:rsidR="00DE1B8C">
        <w:rPr>
          <w:rFonts w:ascii="Arial" w:hAnsi="Arial" w:cs="Arial"/>
          <w:b/>
          <w:color w:val="000000"/>
          <w:sz w:val="20"/>
          <w:szCs w:val="20"/>
        </w:rPr>
        <w:t xml:space="preserve"> –</w:t>
      </w:r>
      <w:r w:rsidRPr="00274077">
        <w:rPr>
          <w:rFonts w:ascii="Arial" w:hAnsi="Arial" w:cs="Arial"/>
          <w:b/>
          <w:color w:val="000000"/>
          <w:sz w:val="20"/>
          <w:szCs w:val="20"/>
        </w:rPr>
        <w:t xml:space="preserve"> D</w:t>
      </w:r>
      <w:r w:rsidR="00DE1B8C">
        <w:rPr>
          <w:rFonts w:ascii="Arial" w:hAnsi="Arial" w:cs="Arial"/>
          <w:b/>
          <w:color w:val="000000"/>
          <w:sz w:val="20"/>
          <w:szCs w:val="20"/>
        </w:rPr>
        <w:t>AS DISPOSIÇÕES FINAIS</w:t>
      </w:r>
    </w:p>
    <w:p w:rsidR="00DE1B8C" w:rsidRDefault="00DE43B8" w:rsidP="00894BD9">
      <w:pPr>
        <w:spacing w:line="360" w:lineRule="auto"/>
        <w:jc w:val="both"/>
        <w:rPr>
          <w:sz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>.1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 </w:t>
      </w:r>
      <w:r w:rsidR="00DE1B8C">
        <w:rPr>
          <w:rFonts w:ascii="Arial" w:hAnsi="Arial" w:cs="Arial"/>
          <w:color w:val="000000"/>
          <w:sz w:val="20"/>
          <w:szCs w:val="20"/>
        </w:rPr>
        <w:t>–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 </w:t>
      </w:r>
      <w:r w:rsidR="00894BD9">
        <w:rPr>
          <w:rFonts w:ascii="Arial" w:hAnsi="Arial" w:cs="Arial"/>
          <w:color w:val="000000"/>
          <w:sz w:val="20"/>
          <w:szCs w:val="20"/>
        </w:rPr>
        <w:t>Ficam ratificadas as demais cláusulas e condições estabelecidas no contrato originário e não alteradas pelo presente instrumento</w:t>
      </w:r>
      <w:r w:rsidR="00A33A33">
        <w:rPr>
          <w:rFonts w:ascii="Arial" w:hAnsi="Arial" w:cs="Arial"/>
          <w:color w:val="000000"/>
          <w:sz w:val="20"/>
          <w:szCs w:val="20"/>
        </w:rPr>
        <w:t>, bem como nos demais termos aditivos</w:t>
      </w:r>
      <w:r w:rsidR="00FA3A66">
        <w:rPr>
          <w:rFonts w:ascii="Arial" w:hAnsi="Arial" w:cs="Arial"/>
          <w:color w:val="000000"/>
          <w:sz w:val="20"/>
          <w:szCs w:val="20"/>
        </w:rPr>
        <w:t>.</w:t>
      </w:r>
    </w:p>
    <w:p w:rsidR="00DE1B8C" w:rsidRDefault="00DE1B8C">
      <w:pPr>
        <w:pStyle w:val="Corpodetexto"/>
        <w:tabs>
          <w:tab w:val="clear" w:pos="2820"/>
          <w:tab w:val="clear" w:pos="9690"/>
          <w:tab w:val="left" w:pos="2694"/>
          <w:tab w:val="left" w:pos="5387"/>
        </w:tabs>
        <w:jc w:val="both"/>
        <w:divId w:val="1928071695"/>
        <w:rPr>
          <w:rFonts w:ascii="Times New Roman" w:hAnsi="Times New Roman"/>
          <w:sz w:val="22"/>
        </w:rPr>
      </w:pPr>
    </w:p>
    <w:p w:rsidR="008C0E9D" w:rsidRPr="00274077" w:rsidRDefault="008C0E9D" w:rsidP="008C0E9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lastRenderedPageBreak/>
        <w:t>E, por estarem assim ajustadas, firmam o presente instrumento em</w:t>
      </w:r>
      <w:r w:rsidR="00894BD9">
        <w:rPr>
          <w:rFonts w:ascii="Arial" w:hAnsi="Arial" w:cs="Arial"/>
          <w:color w:val="000000"/>
          <w:sz w:val="20"/>
          <w:szCs w:val="20"/>
        </w:rPr>
        <w:t xml:space="preserve"> </w:t>
      </w:r>
      <w:r w:rsidR="00FA3A66" w:rsidRPr="00FA3A66">
        <w:rPr>
          <w:rFonts w:ascii="Arial" w:hAnsi="Arial" w:cs="Arial"/>
          <w:color w:val="000000"/>
          <w:sz w:val="20"/>
          <w:szCs w:val="20"/>
        </w:rPr>
        <w:t>três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</w:t>
      </w:r>
      <w:r w:rsidR="00894BD9">
        <w:rPr>
          <w:rFonts w:ascii="Arial" w:hAnsi="Arial" w:cs="Arial"/>
          <w:color w:val="000000"/>
          <w:sz w:val="20"/>
          <w:szCs w:val="20"/>
        </w:rPr>
        <w:t>vi</w:t>
      </w:r>
      <w:r w:rsidRPr="00274077">
        <w:rPr>
          <w:rFonts w:ascii="Arial" w:hAnsi="Arial" w:cs="Arial"/>
          <w:color w:val="000000"/>
          <w:sz w:val="20"/>
          <w:szCs w:val="20"/>
        </w:rPr>
        <w:t>as de igual teor e forma, na presença das testemunhas abaixo.</w:t>
      </w:r>
    </w:p>
    <w:p w:rsidR="008C0E9D" w:rsidRPr="00FA3A66" w:rsidRDefault="008C0E9D" w:rsidP="00FA3A6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FA3A66" w:rsidRDefault="00FA3A66" w:rsidP="00FA3A66">
      <w:pPr>
        <w:rPr>
          <w:rFonts w:ascii="Arial" w:hAnsi="Arial" w:cs="Arial"/>
          <w:color w:val="000000"/>
          <w:sz w:val="20"/>
          <w:szCs w:val="20"/>
        </w:rPr>
      </w:pPr>
      <w:r w:rsidRPr="00FA3A66">
        <w:rPr>
          <w:rFonts w:ascii="Arial" w:hAnsi="Arial" w:cs="Arial"/>
          <w:color w:val="000000"/>
          <w:sz w:val="20"/>
          <w:szCs w:val="20"/>
        </w:rPr>
        <w:t xml:space="preserve">Juiz de Fora, </w:t>
      </w:r>
      <w:r w:rsidR="006E6217">
        <w:rPr>
          <w:rFonts w:ascii="Arial" w:hAnsi="Arial" w:cs="Arial"/>
          <w:color w:val="000000"/>
          <w:sz w:val="20"/>
          <w:szCs w:val="20"/>
        </w:rPr>
        <w:t>01</w:t>
      </w:r>
      <w:r w:rsidRPr="00FA3A66">
        <w:rPr>
          <w:rFonts w:ascii="Arial" w:hAnsi="Arial" w:cs="Arial"/>
          <w:color w:val="000000"/>
          <w:sz w:val="20"/>
          <w:szCs w:val="20"/>
        </w:rPr>
        <w:t xml:space="preserve"> de </w:t>
      </w:r>
      <w:r w:rsidR="006E6217">
        <w:rPr>
          <w:rFonts w:ascii="Arial" w:hAnsi="Arial" w:cs="Arial"/>
          <w:color w:val="000000"/>
          <w:sz w:val="20"/>
          <w:szCs w:val="20"/>
        </w:rPr>
        <w:t>abril</w:t>
      </w:r>
      <w:r w:rsidRPr="00FA3A66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6E6217">
        <w:rPr>
          <w:rFonts w:ascii="Arial" w:hAnsi="Arial" w:cs="Arial"/>
          <w:color w:val="000000"/>
          <w:sz w:val="20"/>
          <w:szCs w:val="20"/>
        </w:rPr>
        <w:t>16</w:t>
      </w:r>
      <w:r w:rsidRPr="00FA3A66">
        <w:rPr>
          <w:rFonts w:ascii="Arial" w:hAnsi="Arial" w:cs="Arial"/>
          <w:color w:val="000000"/>
          <w:sz w:val="20"/>
          <w:szCs w:val="20"/>
        </w:rPr>
        <w:t>.</w:t>
      </w:r>
    </w:p>
    <w:p w:rsidR="00FA3A66" w:rsidRPr="00FA3A66" w:rsidRDefault="00FA3A66" w:rsidP="00FA3A66">
      <w:pPr>
        <w:rPr>
          <w:rFonts w:ascii="Arial" w:hAnsi="Arial" w:cs="Arial"/>
          <w:color w:val="000000"/>
          <w:sz w:val="20"/>
          <w:szCs w:val="20"/>
        </w:rPr>
      </w:pPr>
    </w:p>
    <w:p w:rsidR="008C0E9D" w:rsidRPr="00274077" w:rsidRDefault="008C0E9D" w:rsidP="00FA3A6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8C0E9D" w:rsidRPr="00274077" w:rsidRDefault="008C0E9D" w:rsidP="008C0E9D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3960"/>
        <w:gridCol w:w="480"/>
        <w:gridCol w:w="4200"/>
      </w:tblGrid>
      <w:tr w:rsidR="00FA3A66" w:rsidRPr="00274077" w:rsidTr="007020E2"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66" w:rsidRPr="00FA3A66" w:rsidRDefault="00FA3A66" w:rsidP="00C331C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André Borges de Souza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A3A66" w:rsidRPr="00274077" w:rsidRDefault="00FA3A66" w:rsidP="007020E2">
            <w:pPr>
              <w:spacing w:before="8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66" w:rsidRDefault="00FA3A66" w:rsidP="007020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Eugênio Ferraz</w:t>
            </w:r>
          </w:p>
          <w:p w:rsidR="00FA3A66" w:rsidRPr="00274077" w:rsidRDefault="00FA3A66" w:rsidP="007020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Diretor Geral</w:t>
            </w:r>
          </w:p>
        </w:tc>
      </w:tr>
      <w:tr w:rsidR="00FA3A66" w:rsidRPr="00274077" w:rsidTr="007020E2">
        <w:tc>
          <w:tcPr>
            <w:tcW w:w="3960" w:type="dxa"/>
            <w:shd w:val="clear" w:color="auto" w:fill="auto"/>
          </w:tcPr>
          <w:p w:rsidR="00FA3A66" w:rsidRPr="00FA3A66" w:rsidRDefault="00FA3A66" w:rsidP="00FA3A6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Companhia de Saneamento Municipal CESAMA</w:t>
            </w:r>
          </w:p>
        </w:tc>
        <w:tc>
          <w:tcPr>
            <w:tcW w:w="480" w:type="dxa"/>
            <w:shd w:val="clear" w:color="auto" w:fill="auto"/>
          </w:tcPr>
          <w:p w:rsidR="00FA3A66" w:rsidRPr="00274077" w:rsidRDefault="00FA3A66" w:rsidP="007020E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FA3A66" w:rsidRPr="00274077" w:rsidRDefault="00FA3A66" w:rsidP="007020E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077">
              <w:rPr>
                <w:rFonts w:ascii="Arial" w:hAnsi="Arial" w:cs="Arial"/>
                <w:color w:val="000000"/>
                <w:sz w:val="20"/>
                <w:szCs w:val="20"/>
              </w:rPr>
              <w:t>Imprensa Oficial do Estado de MG</w:t>
            </w:r>
          </w:p>
        </w:tc>
      </w:tr>
      <w:tr w:rsidR="00593B92" w:rsidRPr="00274077" w:rsidTr="007020E2">
        <w:tc>
          <w:tcPr>
            <w:tcW w:w="3960" w:type="dxa"/>
            <w:shd w:val="clear" w:color="auto" w:fill="auto"/>
          </w:tcPr>
          <w:p w:rsidR="00593B92" w:rsidRPr="00274077" w:rsidRDefault="00593B92" w:rsidP="007020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593B92" w:rsidRPr="00274077" w:rsidRDefault="00593B92" w:rsidP="007020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593B92" w:rsidRPr="00274077" w:rsidRDefault="00593B92" w:rsidP="007020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0E9D" w:rsidRPr="00274077" w:rsidRDefault="008C0E9D" w:rsidP="008C0E9D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8C0E9D" w:rsidRPr="00274077" w:rsidRDefault="008C0E9D" w:rsidP="008C0E9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C0E9D" w:rsidRPr="00274077" w:rsidRDefault="008C0E9D" w:rsidP="008C0E9D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TESTEMUNHAS:</w:t>
      </w:r>
    </w:p>
    <w:p w:rsidR="00FA3A66" w:rsidRPr="00FA3A66" w:rsidRDefault="00FA3A66" w:rsidP="00FA3A6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8644" w:type="dxa"/>
        <w:tblLook w:val="01E0" w:firstRow="1" w:lastRow="1" w:firstColumn="1" w:lastColumn="1" w:noHBand="0" w:noVBand="0"/>
      </w:tblPr>
      <w:tblGrid>
        <w:gridCol w:w="4322"/>
        <w:gridCol w:w="4322"/>
      </w:tblGrid>
      <w:tr w:rsidR="00FA3A66" w:rsidRPr="00FA3A66" w:rsidTr="00C331CD">
        <w:tc>
          <w:tcPr>
            <w:tcW w:w="4322" w:type="dxa"/>
          </w:tcPr>
          <w:p w:rsidR="00FA3A66" w:rsidRPr="00FA3A66" w:rsidRDefault="00FA3A66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>Nome: Fabiano dos Santos Mattos</w:t>
            </w:r>
          </w:p>
          <w:p w:rsidR="00FA3A66" w:rsidRPr="00FA3A66" w:rsidRDefault="00FA3A66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Endereço: Rua </w:t>
            </w:r>
            <w:proofErr w:type="spellStart"/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>Aladir</w:t>
            </w:r>
            <w:proofErr w:type="spellEnd"/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 Soares da Silva, 21   Quintas da Avenida – Juiz de Fora/MG</w:t>
            </w:r>
          </w:p>
          <w:p w:rsidR="00FA3A66" w:rsidRPr="00FA3A66" w:rsidRDefault="00FA3A66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>CPF:051.79447666          CI:10.746.842</w:t>
            </w:r>
          </w:p>
        </w:tc>
        <w:tc>
          <w:tcPr>
            <w:tcW w:w="4322" w:type="dxa"/>
          </w:tcPr>
          <w:p w:rsidR="00FA3A66" w:rsidRPr="00FA3A66" w:rsidRDefault="00FA3A66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Nome: 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 xml:space="preserve">Michele </w:t>
            </w:r>
            <w:proofErr w:type="spellStart"/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Arinelli</w:t>
            </w:r>
            <w:proofErr w:type="spellEnd"/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 xml:space="preserve"> Reis</w:t>
            </w: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E6217" w:rsidRDefault="00FA3A66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Endereço: R. Dr. 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Romualdo</w:t>
            </w: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  <w:p w:rsidR="00FA3A66" w:rsidRPr="00FA3A66" w:rsidRDefault="006E6217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São Mateus</w:t>
            </w:r>
            <w:r w:rsidR="00FA3A66"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Juiz de Fora</w:t>
            </w:r>
          </w:p>
          <w:p w:rsidR="00FA3A66" w:rsidRPr="00FA3A66" w:rsidRDefault="00FA3A66" w:rsidP="006E62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CPF:   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865.978.687.49</w:t>
            </w: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CI: 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9.086.211</w:t>
            </w:r>
          </w:p>
        </w:tc>
      </w:tr>
    </w:tbl>
    <w:p w:rsidR="008C0E9D" w:rsidRPr="00274077" w:rsidRDefault="008C0E9D" w:rsidP="00FA3A66">
      <w:pPr>
        <w:rPr>
          <w:rFonts w:ascii="Arial" w:hAnsi="Arial" w:cs="Arial"/>
          <w:color w:val="000000"/>
          <w:sz w:val="20"/>
          <w:szCs w:val="20"/>
        </w:rPr>
      </w:pPr>
    </w:p>
    <w:sectPr w:rsidR="008C0E9D" w:rsidRPr="00274077" w:rsidSect="00593B92">
      <w:headerReference w:type="default" r:id="rId8"/>
      <w:footerReference w:type="default" r:id="rId9"/>
      <w:pgSz w:w="11906" w:h="16838" w:code="9"/>
      <w:pgMar w:top="1418" w:right="1134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54" w:rsidRDefault="00B61E54">
      <w:r>
        <w:separator/>
      </w:r>
    </w:p>
  </w:endnote>
  <w:endnote w:type="continuationSeparator" w:id="0">
    <w:p w:rsidR="00B61E54" w:rsidRDefault="00B6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73" w:rsidRPr="00894BD9" w:rsidRDefault="00126F73" w:rsidP="009530B9">
    <w:pPr>
      <w:pStyle w:val="Rodap"/>
      <w:pBdr>
        <w:top w:val="single" w:sz="4" w:space="1" w:color="auto"/>
      </w:pBdr>
      <w:spacing w:before="120"/>
      <w:jc w:val="center"/>
      <w:rPr>
        <w:rFonts w:ascii="Arial" w:hAnsi="Arial" w:cs="Arial"/>
        <w:sz w:val="16"/>
        <w:szCs w:val="16"/>
      </w:rPr>
    </w:pPr>
    <w:r w:rsidRPr="00894BD9">
      <w:rPr>
        <w:rFonts w:ascii="Arial" w:hAnsi="Arial" w:cs="Arial"/>
        <w:sz w:val="16"/>
        <w:szCs w:val="16"/>
      </w:rPr>
      <w:t>TERMO ADITIVO AO CONTRATO DE PUBLICAÇÃO DE ATOS ADMINISTRATIVOS NO DIÁRIO OFICIAL MINAS GERAIS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54" w:rsidRDefault="00B61E54">
      <w:r>
        <w:separator/>
      </w:r>
    </w:p>
  </w:footnote>
  <w:footnote w:type="continuationSeparator" w:id="0">
    <w:p w:rsidR="00B61E54" w:rsidRDefault="00B61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A2D" w:rsidRDefault="00C96A2D" w:rsidP="00C96A2D">
    <w:pPr>
      <w:pStyle w:val="Cabealho"/>
      <w:jc w:val="center"/>
    </w:pPr>
    <w:r w:rsidRPr="00C96A2D">
      <w:rPr>
        <w:noProof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C2A3C"/>
    <w:multiLevelType w:val="hybridMultilevel"/>
    <w:tmpl w:val="D786AAEA"/>
    <w:lvl w:ilvl="0" w:tplc="DF2AC8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436C01"/>
    <w:multiLevelType w:val="hybridMultilevel"/>
    <w:tmpl w:val="833874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CB"/>
    <w:rsid w:val="00007706"/>
    <w:rsid w:val="0001181B"/>
    <w:rsid w:val="00023A9B"/>
    <w:rsid w:val="00024C36"/>
    <w:rsid w:val="000302BD"/>
    <w:rsid w:val="00055240"/>
    <w:rsid w:val="00063D05"/>
    <w:rsid w:val="0007549C"/>
    <w:rsid w:val="00084D19"/>
    <w:rsid w:val="00093954"/>
    <w:rsid w:val="0009475E"/>
    <w:rsid w:val="000A0DB1"/>
    <w:rsid w:val="000B06F2"/>
    <w:rsid w:val="000C19C2"/>
    <w:rsid w:val="000C729C"/>
    <w:rsid w:val="000D4865"/>
    <w:rsid w:val="00101714"/>
    <w:rsid w:val="00101D7F"/>
    <w:rsid w:val="0011070A"/>
    <w:rsid w:val="00126F73"/>
    <w:rsid w:val="00135AA1"/>
    <w:rsid w:val="00135B49"/>
    <w:rsid w:val="001362B4"/>
    <w:rsid w:val="0014720F"/>
    <w:rsid w:val="00147F6F"/>
    <w:rsid w:val="00170139"/>
    <w:rsid w:val="001778CD"/>
    <w:rsid w:val="001A4872"/>
    <w:rsid w:val="001F7BF8"/>
    <w:rsid w:val="002073EC"/>
    <w:rsid w:val="0020767C"/>
    <w:rsid w:val="0022546F"/>
    <w:rsid w:val="00225A08"/>
    <w:rsid w:val="0023297B"/>
    <w:rsid w:val="002359E0"/>
    <w:rsid w:val="00246A1C"/>
    <w:rsid w:val="002577A9"/>
    <w:rsid w:val="00274077"/>
    <w:rsid w:val="00275A2B"/>
    <w:rsid w:val="00275B98"/>
    <w:rsid w:val="00275EE9"/>
    <w:rsid w:val="002946C5"/>
    <w:rsid w:val="002B5AB2"/>
    <w:rsid w:val="002C3953"/>
    <w:rsid w:val="002D145D"/>
    <w:rsid w:val="002D3CFC"/>
    <w:rsid w:val="002D53AA"/>
    <w:rsid w:val="002D7C2C"/>
    <w:rsid w:val="002F10B8"/>
    <w:rsid w:val="002F7CB3"/>
    <w:rsid w:val="0030009B"/>
    <w:rsid w:val="003121B4"/>
    <w:rsid w:val="00315767"/>
    <w:rsid w:val="00332A99"/>
    <w:rsid w:val="0033716A"/>
    <w:rsid w:val="00345034"/>
    <w:rsid w:val="00360C86"/>
    <w:rsid w:val="00363951"/>
    <w:rsid w:val="00375287"/>
    <w:rsid w:val="00395393"/>
    <w:rsid w:val="003A0D48"/>
    <w:rsid w:val="003A2251"/>
    <w:rsid w:val="003A77BE"/>
    <w:rsid w:val="003C047B"/>
    <w:rsid w:val="003C06E3"/>
    <w:rsid w:val="003D6820"/>
    <w:rsid w:val="003E33ED"/>
    <w:rsid w:val="003F2478"/>
    <w:rsid w:val="003F6BA9"/>
    <w:rsid w:val="00467523"/>
    <w:rsid w:val="00483F01"/>
    <w:rsid w:val="00484211"/>
    <w:rsid w:val="00484ABA"/>
    <w:rsid w:val="004A1969"/>
    <w:rsid w:val="004A1AF5"/>
    <w:rsid w:val="004A66E9"/>
    <w:rsid w:val="004B7AC0"/>
    <w:rsid w:val="004C6359"/>
    <w:rsid w:val="004D7728"/>
    <w:rsid w:val="004D7F3D"/>
    <w:rsid w:val="004F2A24"/>
    <w:rsid w:val="005009EF"/>
    <w:rsid w:val="00501625"/>
    <w:rsid w:val="00511464"/>
    <w:rsid w:val="00511581"/>
    <w:rsid w:val="00511C85"/>
    <w:rsid w:val="00520A32"/>
    <w:rsid w:val="00523C6F"/>
    <w:rsid w:val="00525323"/>
    <w:rsid w:val="0053023F"/>
    <w:rsid w:val="005410B4"/>
    <w:rsid w:val="0054326E"/>
    <w:rsid w:val="005566B7"/>
    <w:rsid w:val="00572AC1"/>
    <w:rsid w:val="005864BC"/>
    <w:rsid w:val="00593B92"/>
    <w:rsid w:val="005A28B3"/>
    <w:rsid w:val="005B7751"/>
    <w:rsid w:val="005E30FA"/>
    <w:rsid w:val="005F1A8B"/>
    <w:rsid w:val="005F3FEF"/>
    <w:rsid w:val="0061132F"/>
    <w:rsid w:val="006268FD"/>
    <w:rsid w:val="006347BE"/>
    <w:rsid w:val="006603A0"/>
    <w:rsid w:val="006A2E9B"/>
    <w:rsid w:val="006C55ED"/>
    <w:rsid w:val="006D6A76"/>
    <w:rsid w:val="006E60F5"/>
    <w:rsid w:val="006E6217"/>
    <w:rsid w:val="006E758F"/>
    <w:rsid w:val="006F167E"/>
    <w:rsid w:val="006F78BF"/>
    <w:rsid w:val="007020E2"/>
    <w:rsid w:val="00713BC1"/>
    <w:rsid w:val="00714894"/>
    <w:rsid w:val="007228EC"/>
    <w:rsid w:val="007249F1"/>
    <w:rsid w:val="00745390"/>
    <w:rsid w:val="007701BD"/>
    <w:rsid w:val="00770F70"/>
    <w:rsid w:val="0077572D"/>
    <w:rsid w:val="007776E0"/>
    <w:rsid w:val="00781A9D"/>
    <w:rsid w:val="007921E5"/>
    <w:rsid w:val="007926CE"/>
    <w:rsid w:val="00792C8E"/>
    <w:rsid w:val="007A12E0"/>
    <w:rsid w:val="007E7988"/>
    <w:rsid w:val="007F2788"/>
    <w:rsid w:val="007F2F3E"/>
    <w:rsid w:val="007F567C"/>
    <w:rsid w:val="00806548"/>
    <w:rsid w:val="00811F9A"/>
    <w:rsid w:val="00821435"/>
    <w:rsid w:val="00827C35"/>
    <w:rsid w:val="00832BB3"/>
    <w:rsid w:val="00843C58"/>
    <w:rsid w:val="008529C9"/>
    <w:rsid w:val="00861D03"/>
    <w:rsid w:val="008759CB"/>
    <w:rsid w:val="00880AE3"/>
    <w:rsid w:val="00885285"/>
    <w:rsid w:val="008878EC"/>
    <w:rsid w:val="00892F75"/>
    <w:rsid w:val="00894BD9"/>
    <w:rsid w:val="008951F3"/>
    <w:rsid w:val="00897772"/>
    <w:rsid w:val="008A09CA"/>
    <w:rsid w:val="008A6286"/>
    <w:rsid w:val="008C0E9D"/>
    <w:rsid w:val="008C4235"/>
    <w:rsid w:val="008C6F72"/>
    <w:rsid w:val="008E164B"/>
    <w:rsid w:val="009029FC"/>
    <w:rsid w:val="00913B4C"/>
    <w:rsid w:val="00917201"/>
    <w:rsid w:val="00921E1B"/>
    <w:rsid w:val="00926EC7"/>
    <w:rsid w:val="00940627"/>
    <w:rsid w:val="00947DBC"/>
    <w:rsid w:val="009530B9"/>
    <w:rsid w:val="00966853"/>
    <w:rsid w:val="00971D92"/>
    <w:rsid w:val="00986F58"/>
    <w:rsid w:val="0099309E"/>
    <w:rsid w:val="00993CA0"/>
    <w:rsid w:val="0099783B"/>
    <w:rsid w:val="009C08C3"/>
    <w:rsid w:val="009C4F7B"/>
    <w:rsid w:val="009D4BBE"/>
    <w:rsid w:val="009D6C6E"/>
    <w:rsid w:val="009E26A0"/>
    <w:rsid w:val="009E6F8F"/>
    <w:rsid w:val="009F2C2F"/>
    <w:rsid w:val="00A11939"/>
    <w:rsid w:val="00A33A33"/>
    <w:rsid w:val="00A35EA5"/>
    <w:rsid w:val="00A42A4B"/>
    <w:rsid w:val="00A50514"/>
    <w:rsid w:val="00A609FD"/>
    <w:rsid w:val="00A6412C"/>
    <w:rsid w:val="00A975FB"/>
    <w:rsid w:val="00AA5636"/>
    <w:rsid w:val="00AB0261"/>
    <w:rsid w:val="00AC3782"/>
    <w:rsid w:val="00AC60E0"/>
    <w:rsid w:val="00AC7050"/>
    <w:rsid w:val="00AF2557"/>
    <w:rsid w:val="00AF5DAC"/>
    <w:rsid w:val="00B0762D"/>
    <w:rsid w:val="00B31D4F"/>
    <w:rsid w:val="00B60187"/>
    <w:rsid w:val="00B61E54"/>
    <w:rsid w:val="00B71ECF"/>
    <w:rsid w:val="00B722F6"/>
    <w:rsid w:val="00B73B15"/>
    <w:rsid w:val="00B91941"/>
    <w:rsid w:val="00BA0C5F"/>
    <w:rsid w:val="00BA7229"/>
    <w:rsid w:val="00BD07CB"/>
    <w:rsid w:val="00BD23BA"/>
    <w:rsid w:val="00C04E43"/>
    <w:rsid w:val="00C1148B"/>
    <w:rsid w:val="00C138D0"/>
    <w:rsid w:val="00C21C0E"/>
    <w:rsid w:val="00C36B32"/>
    <w:rsid w:val="00C37F09"/>
    <w:rsid w:val="00C44167"/>
    <w:rsid w:val="00C510CD"/>
    <w:rsid w:val="00C51C62"/>
    <w:rsid w:val="00C53564"/>
    <w:rsid w:val="00C74C01"/>
    <w:rsid w:val="00C81198"/>
    <w:rsid w:val="00C87E61"/>
    <w:rsid w:val="00C9358A"/>
    <w:rsid w:val="00C959FD"/>
    <w:rsid w:val="00C9659C"/>
    <w:rsid w:val="00C96A2D"/>
    <w:rsid w:val="00C97681"/>
    <w:rsid w:val="00CA72FC"/>
    <w:rsid w:val="00CB782F"/>
    <w:rsid w:val="00CB7DE5"/>
    <w:rsid w:val="00CC3728"/>
    <w:rsid w:val="00CC51CB"/>
    <w:rsid w:val="00CD59F3"/>
    <w:rsid w:val="00CD6366"/>
    <w:rsid w:val="00D027DF"/>
    <w:rsid w:val="00D07F9D"/>
    <w:rsid w:val="00D1014D"/>
    <w:rsid w:val="00D1743A"/>
    <w:rsid w:val="00D34141"/>
    <w:rsid w:val="00D37965"/>
    <w:rsid w:val="00D429DD"/>
    <w:rsid w:val="00D7112B"/>
    <w:rsid w:val="00D87CFB"/>
    <w:rsid w:val="00D967C5"/>
    <w:rsid w:val="00DA04DC"/>
    <w:rsid w:val="00DC7B3F"/>
    <w:rsid w:val="00DD339A"/>
    <w:rsid w:val="00DD79F1"/>
    <w:rsid w:val="00DE1B8C"/>
    <w:rsid w:val="00DE43B8"/>
    <w:rsid w:val="00E03224"/>
    <w:rsid w:val="00E21DAA"/>
    <w:rsid w:val="00E233B6"/>
    <w:rsid w:val="00E24061"/>
    <w:rsid w:val="00E520BB"/>
    <w:rsid w:val="00E5671A"/>
    <w:rsid w:val="00E603EF"/>
    <w:rsid w:val="00E65964"/>
    <w:rsid w:val="00E70EB1"/>
    <w:rsid w:val="00E749F1"/>
    <w:rsid w:val="00E74DB1"/>
    <w:rsid w:val="00E80B18"/>
    <w:rsid w:val="00E9034F"/>
    <w:rsid w:val="00E9583C"/>
    <w:rsid w:val="00EB194E"/>
    <w:rsid w:val="00EB317E"/>
    <w:rsid w:val="00EB465A"/>
    <w:rsid w:val="00EB6425"/>
    <w:rsid w:val="00ED6619"/>
    <w:rsid w:val="00EE3884"/>
    <w:rsid w:val="00F1083E"/>
    <w:rsid w:val="00F2107A"/>
    <w:rsid w:val="00F22043"/>
    <w:rsid w:val="00F339D2"/>
    <w:rsid w:val="00F36DAF"/>
    <w:rsid w:val="00F407AC"/>
    <w:rsid w:val="00F60089"/>
    <w:rsid w:val="00F86E68"/>
    <w:rsid w:val="00F95419"/>
    <w:rsid w:val="00F95582"/>
    <w:rsid w:val="00F95797"/>
    <w:rsid w:val="00FA3A66"/>
    <w:rsid w:val="00FB5B7D"/>
    <w:rsid w:val="00FD0F90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72EB8A-3A39-480E-BD79-E34F8B3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CC51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C51CB"/>
    <w:pPr>
      <w:spacing w:before="100" w:beforeAutospacing="1" w:after="100" w:afterAutospacing="1"/>
    </w:pPr>
  </w:style>
  <w:style w:type="paragraph" w:styleId="Cabealho">
    <w:name w:val="header"/>
    <w:basedOn w:val="Normal"/>
    <w:rsid w:val="0071489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1489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15767"/>
  </w:style>
  <w:style w:type="character" w:styleId="Hyperlink">
    <w:name w:val="Hyperlink"/>
    <w:rsid w:val="0011070A"/>
    <w:rPr>
      <w:color w:val="0000FF"/>
      <w:u w:val="single"/>
    </w:rPr>
  </w:style>
  <w:style w:type="table" w:styleId="Tabelacomgrade">
    <w:name w:val="Table Grid"/>
    <w:basedOn w:val="Tabelanormal"/>
    <w:rsid w:val="0059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DE1B8C"/>
    <w:pPr>
      <w:widowControl w:val="0"/>
      <w:tabs>
        <w:tab w:val="left" w:pos="555"/>
        <w:tab w:val="left" w:pos="1155"/>
        <w:tab w:val="left" w:pos="1725"/>
        <w:tab w:val="left" w:pos="2310"/>
        <w:tab w:val="left" w:pos="2820"/>
        <w:tab w:val="left" w:pos="3450"/>
        <w:tab w:val="left" w:pos="4005"/>
        <w:tab w:val="left" w:pos="4590"/>
        <w:tab w:val="left" w:pos="5115"/>
        <w:tab w:val="left" w:pos="5715"/>
        <w:tab w:val="left" w:pos="6285"/>
        <w:tab w:val="left" w:pos="6825"/>
        <w:tab w:val="left" w:pos="7395"/>
        <w:tab w:val="left" w:pos="7830"/>
        <w:tab w:val="left" w:pos="8580"/>
        <w:tab w:val="left" w:pos="9135"/>
        <w:tab w:val="left" w:pos="9690"/>
        <w:tab w:val="left" w:pos="10290"/>
        <w:tab w:val="left" w:pos="10845"/>
        <w:tab w:val="left" w:pos="11415"/>
        <w:tab w:val="left" w:pos="11985"/>
        <w:tab w:val="left" w:pos="12555"/>
      </w:tabs>
    </w:pPr>
    <w:rPr>
      <w:rFonts w:ascii="TimesNewRomanPS" w:hAnsi="TimesNewRomanPS"/>
      <w:color w:val="000000"/>
      <w:szCs w:val="20"/>
    </w:rPr>
  </w:style>
  <w:style w:type="character" w:customStyle="1" w:styleId="CorpodetextoChar">
    <w:name w:val="Corpo de texto Char"/>
    <w:link w:val="Corpodetexto"/>
    <w:rsid w:val="00DE1B8C"/>
    <w:rPr>
      <w:rFonts w:ascii="TimesNewRomanPS" w:hAnsi="TimesNewRomanPS"/>
      <w:color w:val="000000"/>
      <w:sz w:val="24"/>
    </w:rPr>
  </w:style>
  <w:style w:type="paragraph" w:styleId="Textodebalo">
    <w:name w:val="Balloon Text"/>
    <w:basedOn w:val="Normal"/>
    <w:link w:val="TextodebaloChar"/>
    <w:rsid w:val="00C96A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8F23-56BC-4AB2-96A0-00B0B703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Padrão para TA ao Contrato Publicações</vt:lpstr>
    </vt:vector>
  </TitlesOfParts>
  <Manager>Renato França</Manager>
  <Company>Imprensa Oficial de MG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Padrão para TA ao Contrato Publicações</dc:title>
  <dc:subject>MInutas</dc:subject>
  <dc:creator>Renato França</dc:creator>
  <cp:keywords>padrão; minuta; contrato</cp:keywords>
  <dc:description>Acréscimo e Prorrogação</dc:description>
  <cp:lastModifiedBy>fmattos</cp:lastModifiedBy>
  <cp:revision>4</cp:revision>
  <cp:lastPrinted>2010-06-14T15:16:00Z</cp:lastPrinted>
  <dcterms:created xsi:type="dcterms:W3CDTF">2016-04-07T12:50:00Z</dcterms:created>
  <dcterms:modified xsi:type="dcterms:W3CDTF">2016-04-11T20:13:00Z</dcterms:modified>
  <cp:category>minuta</cp:category>
</cp:coreProperties>
</file>