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470AF">
        <w:rPr>
          <w:rFonts w:asciiTheme="minorHAnsi" w:hAnsiTheme="minorHAnsi" w:cs="Arial"/>
          <w:b/>
          <w:sz w:val="26"/>
          <w:szCs w:val="26"/>
        </w:rPr>
        <w:t>87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97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97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E915A4"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45</w:t>
      </w:r>
      <w:r w:rsidR="00E915A4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A470AF">
        <w:rPr>
          <w:rFonts w:asciiTheme="minorHAnsi" w:hAnsiTheme="minorHAnsi" w:cs="Arial"/>
        </w:rPr>
        <w:t>1449</w:t>
      </w:r>
      <w:r w:rsidR="00E915A4">
        <w:rPr>
          <w:rFonts w:asciiTheme="minorHAnsi" w:hAnsiTheme="minorHAnsi" w:cs="Arial"/>
        </w:rPr>
        <w:t>-verso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A470AF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97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12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2015 a </w:t>
      </w:r>
      <w:r w:rsidR="00A470AF">
        <w:rPr>
          <w:rFonts w:asciiTheme="minorHAnsi" w:hAnsiTheme="minorHAnsi" w:cstheme="minorHAnsi"/>
        </w:rPr>
        <w:t>11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2016, considerando a </w:t>
      </w:r>
      <w:r w:rsidRPr="006127B9">
        <w:rPr>
          <w:rFonts w:asciiTheme="minorHAnsi" w:hAnsiTheme="minorHAnsi" w:cs="Arial"/>
        </w:rPr>
        <w:t xml:space="preserve">justificativa de fls. </w:t>
      </w:r>
      <w:r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45</w:t>
      </w:r>
      <w:r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e autorização de fls. </w:t>
      </w:r>
      <w:r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49</w:t>
      </w:r>
      <w:r>
        <w:rPr>
          <w:rFonts w:asciiTheme="minorHAnsi" w:hAnsiTheme="minorHAnsi" w:cs="Arial"/>
        </w:rPr>
        <w:t>-verso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A470AF">
        <w:rPr>
          <w:rFonts w:asciiTheme="minorHAnsi" w:hAnsiTheme="minorHAnsi" w:cs="Arial"/>
          <w:b/>
        </w:rPr>
        <w:t>4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A470AF">
        <w:rPr>
          <w:rFonts w:ascii="Calibri" w:hAnsi="Calibri" w:cs="Arial"/>
          <w:b/>
        </w:rPr>
        <w:t>1.587.010,02</w:t>
      </w:r>
      <w:r w:rsidRPr="00E915A4">
        <w:rPr>
          <w:rFonts w:ascii="Calibri" w:hAnsi="Calibri" w:cs="Arial"/>
          <w:b/>
        </w:rPr>
        <w:t xml:space="preserve"> (</w:t>
      </w:r>
      <w:r w:rsidR="00A470AF">
        <w:rPr>
          <w:rFonts w:ascii="Calibri" w:hAnsi="Calibri" w:cs="Arial"/>
          <w:b/>
        </w:rPr>
        <w:t>um milhão quinhentos e oitenta e sete mil, dez reais e dois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A470AF" w:rsidRPr="00A470AF">
        <w:rPr>
          <w:rFonts w:ascii="Calibri" w:hAnsi="Calibri" w:cs="Arial"/>
        </w:rPr>
        <w:t>3</w:t>
      </w:r>
      <w:r w:rsidR="00A470AF">
        <w:rPr>
          <w:rFonts w:ascii="Calibri" w:hAnsi="Calibri" w:cs="Arial"/>
        </w:rPr>
        <w:t>.</w:t>
      </w:r>
      <w:r w:rsidR="00A470AF" w:rsidRPr="00A470AF">
        <w:rPr>
          <w:rFonts w:ascii="Calibri" w:hAnsi="Calibri" w:cs="Arial"/>
        </w:rPr>
        <w:t>174</w:t>
      </w:r>
      <w:r w:rsidR="00A470AF">
        <w:rPr>
          <w:rFonts w:ascii="Calibri" w:hAnsi="Calibri" w:cs="Arial"/>
        </w:rPr>
        <w:t>.</w:t>
      </w:r>
      <w:r w:rsidR="00A470AF" w:rsidRPr="00A470AF">
        <w:rPr>
          <w:rFonts w:ascii="Calibri" w:hAnsi="Calibri" w:cs="Arial"/>
        </w:rPr>
        <w:t>020,04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A470AF">
        <w:rPr>
          <w:rFonts w:ascii="Calibri" w:hAnsi="Calibri" w:cs="Arial"/>
        </w:rPr>
        <w:t>três milhões, cento e setenta e quatro mil, vinte reais e quatro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Ratificam-se as demais cláusulas do contrato original e demais termos a</w:t>
      </w:r>
      <w:bookmarkStart w:id="8" w:name="_GoBack"/>
      <w:bookmarkEnd w:id="8"/>
      <w:r>
        <w:rPr>
          <w:rFonts w:ascii="Calibri" w:hAnsi="Calibri" w:cs="Arial"/>
        </w:rPr>
        <w:t xml:space="preserve">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470AF">
        <w:rPr>
          <w:rFonts w:asciiTheme="minorHAnsi" w:hAnsiTheme="minorHAnsi" w:cs="Arial"/>
        </w:rPr>
        <w:t>11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A470AF" w:rsidP="00C20E9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726E77" w:rsidRPr="006127B9">
        <w:rPr>
          <w:rFonts w:asciiTheme="minorHAnsi" w:hAnsiTheme="minorHAnsi" w:cs="Arial"/>
        </w:rPr>
        <w:t xml:space="preserve">          Diretor Presidente / CESAMA                                </w:t>
      </w:r>
      <w:r>
        <w:rPr>
          <w:rFonts w:asciiTheme="minorHAnsi" w:hAnsiTheme="minorHAnsi" w:cs="Arial"/>
        </w:rPr>
        <w:t xml:space="preserve">    </w:t>
      </w:r>
      <w:r w:rsidR="00726E77" w:rsidRPr="006127B9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2B" w:rsidRDefault="0070362B">
      <w:r>
        <w:separator/>
      </w:r>
    </w:p>
  </w:endnote>
  <w:endnote w:type="continuationSeparator" w:id="0">
    <w:p w:rsidR="0070362B" w:rsidRDefault="0070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306371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2B" w:rsidRDefault="0070362B">
      <w:r>
        <w:separator/>
      </w:r>
    </w:p>
  </w:footnote>
  <w:footnote w:type="continuationSeparator" w:id="0">
    <w:p w:rsidR="0070362B" w:rsidRDefault="0070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EC8127-8030-420F-8340-C0E381D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FB47-537E-485C-BE25-98AE67F9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2015-06-15T17:48:00Z</cp:lastPrinted>
  <dcterms:created xsi:type="dcterms:W3CDTF">2015-12-14T11:59:00Z</dcterms:created>
  <dcterms:modified xsi:type="dcterms:W3CDTF">2015-12-14T12:06:00Z</dcterms:modified>
</cp:coreProperties>
</file>