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04" w:rsidRPr="00DF6037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8"/>
          <w:szCs w:val="28"/>
        </w:rPr>
      </w:pPr>
      <w:r w:rsidRPr="00DF6037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505A73">
        <w:rPr>
          <w:rFonts w:asciiTheme="minorHAnsi" w:hAnsiTheme="minorHAnsi" w:cs="Arial"/>
          <w:b/>
          <w:sz w:val="28"/>
          <w:szCs w:val="28"/>
        </w:rPr>
        <w:t>065</w:t>
      </w:r>
      <w:r w:rsidRPr="00DF6037">
        <w:rPr>
          <w:rFonts w:asciiTheme="minorHAnsi" w:hAnsiTheme="minorHAnsi" w:cs="Arial"/>
          <w:b/>
          <w:sz w:val="28"/>
          <w:szCs w:val="28"/>
        </w:rPr>
        <w:t>/</w:t>
      </w:r>
      <w:r>
        <w:rPr>
          <w:rFonts w:asciiTheme="minorHAnsi" w:hAnsiTheme="minorHAnsi" w:cs="Arial"/>
          <w:b/>
          <w:sz w:val="28"/>
          <w:szCs w:val="28"/>
        </w:rPr>
        <w:t>201</w:t>
      </w:r>
      <w:r w:rsidR="00D0070B">
        <w:rPr>
          <w:rFonts w:asciiTheme="minorHAnsi" w:hAnsiTheme="minorHAnsi" w:cs="Arial"/>
          <w:b/>
          <w:sz w:val="28"/>
          <w:szCs w:val="28"/>
        </w:rPr>
        <w:t>5</w:t>
      </w:r>
    </w:p>
    <w:p w:rsidR="00920361" w:rsidRDefault="00920361" w:rsidP="00920361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Sexto</w:t>
      </w:r>
      <w:r w:rsidRPr="006C6D25">
        <w:rPr>
          <w:rFonts w:asciiTheme="minorHAnsi" w:hAnsiTheme="minorHAnsi" w:cs="Arial"/>
        </w:rPr>
        <w:t xml:space="preserve"> Termo Aditivo ao Contrato n° </w:t>
      </w:r>
      <w:r>
        <w:rPr>
          <w:rFonts w:asciiTheme="minorHAnsi" w:hAnsiTheme="minorHAnsi" w:cs="Arial"/>
        </w:rPr>
        <w:t>86</w:t>
      </w:r>
      <w:r w:rsidRPr="006C6D25">
        <w:rPr>
          <w:rFonts w:asciiTheme="minorHAnsi" w:hAnsiTheme="minorHAnsi" w:cs="Arial"/>
        </w:rPr>
        <w:t xml:space="preserve">/2012 de prestação de serviços que entre si fazem a Companhia de Saneamento Municipal - </w:t>
      </w:r>
      <w:r w:rsidRPr="006C6D25">
        <w:rPr>
          <w:rFonts w:asciiTheme="minorHAnsi" w:hAnsiTheme="minorHAnsi" w:cs="Arial"/>
          <w:b/>
          <w:bCs/>
        </w:rPr>
        <w:t xml:space="preserve">CESAMA </w:t>
      </w:r>
      <w:r w:rsidRPr="006C6D25">
        <w:rPr>
          <w:rFonts w:asciiTheme="minorHAnsi" w:hAnsiTheme="minorHAnsi" w:cs="Arial"/>
        </w:rPr>
        <w:t xml:space="preserve">e a empresa </w:t>
      </w:r>
      <w:r w:rsidRPr="008F5DD0">
        <w:rPr>
          <w:rFonts w:ascii="Calibri" w:hAnsi="Calibri" w:cs="Arial"/>
          <w:b/>
        </w:rPr>
        <w:t>Garcia Serviços Ltda</w:t>
      </w:r>
      <w:r w:rsidRPr="006C6D25">
        <w:rPr>
          <w:rFonts w:asciiTheme="minorHAnsi" w:hAnsiTheme="minorHAnsi" w:cs="Arial"/>
          <w:b/>
          <w:bCs/>
        </w:rPr>
        <w:t>.</w:t>
      </w:r>
    </w:p>
    <w:p w:rsidR="00920361" w:rsidRPr="006C6D25" w:rsidRDefault="00920361" w:rsidP="0092036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53B53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953B53">
        <w:rPr>
          <w:rFonts w:asciiTheme="minorHAnsi" w:hAnsiTheme="minorHAnsi"/>
          <w:b/>
        </w:rPr>
        <w:t>Dr. André Borges de Souza</w:t>
      </w:r>
      <w:r w:rsidRPr="00953B53">
        <w:rPr>
          <w:rFonts w:asciiTheme="minorHAnsi" w:hAnsiTheme="minorHAnsi"/>
        </w:rPr>
        <w:t xml:space="preserve">, brasileiro, casado, engenheiro, </w:t>
      </w:r>
      <w:r w:rsidRPr="00953B53">
        <w:rPr>
          <w:rFonts w:asciiTheme="minorHAnsi" w:hAnsiTheme="minorHAnsi" w:cs="Arial"/>
        </w:rPr>
        <w:t>assina este Termo Aditivo, bem como o</w:t>
      </w:r>
      <w:r>
        <w:rPr>
          <w:rFonts w:asciiTheme="minorHAnsi" w:hAnsiTheme="minorHAnsi" w:cs="Arial"/>
        </w:rPr>
        <w:t xml:space="preserve"> </w:t>
      </w:r>
      <w:r w:rsidRPr="001E6D3F">
        <w:rPr>
          <w:rFonts w:ascii="Calibri" w:hAnsi="Calibri" w:cs="Arial"/>
        </w:rPr>
        <w:t xml:space="preserve">Sr. </w:t>
      </w:r>
      <w:r>
        <w:rPr>
          <w:rFonts w:ascii="Calibri" w:hAnsi="Calibri" w:cs="Arial"/>
        </w:rPr>
        <w:t>Franklin Nikolai Mota Garcia</w:t>
      </w:r>
      <w:r w:rsidRPr="001E6D3F">
        <w:rPr>
          <w:rFonts w:ascii="Calibri" w:hAnsi="Calibri" w:cs="Arial"/>
        </w:rPr>
        <w:t xml:space="preserve">, representante legal da empresa </w:t>
      </w:r>
      <w:r w:rsidRPr="008F5DD0">
        <w:rPr>
          <w:rFonts w:ascii="Calibri" w:hAnsi="Calibri" w:cs="Arial"/>
          <w:b/>
        </w:rPr>
        <w:t xml:space="preserve">Garcia Serviços </w:t>
      </w:r>
      <w:proofErr w:type="spellStart"/>
      <w:r w:rsidRPr="008F5DD0">
        <w:rPr>
          <w:rFonts w:ascii="Calibri" w:hAnsi="Calibri" w:cs="Arial"/>
          <w:b/>
        </w:rPr>
        <w:t>Ltda</w:t>
      </w:r>
      <w:proofErr w:type="spellEnd"/>
      <w:r w:rsidRPr="001E6D3F">
        <w:rPr>
          <w:rFonts w:ascii="Calibri" w:hAnsi="Calibri" w:cs="Arial"/>
        </w:rPr>
        <w:t xml:space="preserve">, inscrita no CNPJ sob o nº </w:t>
      </w:r>
      <w:r>
        <w:rPr>
          <w:rFonts w:ascii="Calibri" w:hAnsi="Calibri" w:cs="Arial"/>
        </w:rPr>
        <w:t>14.278.736/0001-30</w:t>
      </w:r>
      <w:r w:rsidRPr="001E6D3F">
        <w:rPr>
          <w:rFonts w:ascii="Calibri" w:hAnsi="Calibri" w:cs="Arial"/>
        </w:rPr>
        <w:t xml:space="preserve">, situada na Rua </w:t>
      </w:r>
      <w:r>
        <w:rPr>
          <w:rFonts w:ascii="Calibri" w:hAnsi="Calibri" w:cs="Arial"/>
        </w:rPr>
        <w:t>Cônego Pinto</w:t>
      </w:r>
      <w:r w:rsidRPr="001E6D3F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95 – Centro – Guaraciaba/MG (CEP: 35436-000)</w:t>
      </w:r>
      <w:r w:rsidRPr="006C6D25">
        <w:rPr>
          <w:rFonts w:asciiTheme="minorHAnsi" w:hAnsiTheme="minorHAnsi" w:cs="Arial"/>
        </w:rPr>
        <w:t xml:space="preserve">, cujo objeto é </w:t>
      </w:r>
      <w:r>
        <w:rPr>
          <w:rFonts w:ascii="Calibri" w:hAnsi="Calibri"/>
          <w:b/>
          <w:color w:val="000000"/>
        </w:rPr>
        <w:t xml:space="preserve">a </w:t>
      </w:r>
      <w:r>
        <w:rPr>
          <w:rFonts w:ascii="Calibri" w:hAnsi="Calibri" w:cs="Arial"/>
          <w:b/>
        </w:rPr>
        <w:t>prorrogação por mais 12 (doze) meses do prazo contratual previsto na Cláusula 5.3 do Contrato nº 86/12</w:t>
      </w:r>
      <w:r w:rsidRPr="006C6D25">
        <w:rPr>
          <w:rFonts w:asciiTheme="minorHAnsi" w:hAnsiTheme="minorHAnsi" w:cs="Arial"/>
          <w:b/>
        </w:rPr>
        <w:t xml:space="preserve">, </w:t>
      </w:r>
      <w:r w:rsidRPr="006C6D25">
        <w:rPr>
          <w:rFonts w:asciiTheme="minorHAnsi" w:hAnsiTheme="minorHAnsi" w:cs="Arial"/>
        </w:rPr>
        <w:t xml:space="preserve">com fundamento no art. </w:t>
      </w:r>
      <w:r>
        <w:rPr>
          <w:rFonts w:asciiTheme="minorHAnsi" w:hAnsiTheme="minorHAnsi" w:cs="Arial"/>
        </w:rPr>
        <w:t>57</w:t>
      </w:r>
      <w:r w:rsidRPr="006C6D25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II, </w:t>
      </w:r>
      <w:r w:rsidRPr="006C6D25">
        <w:rPr>
          <w:rFonts w:asciiTheme="minorHAnsi" w:hAnsiTheme="minorHAnsi" w:cs="Arial"/>
        </w:rPr>
        <w:t>da Lei 8.666/93</w:t>
      </w:r>
      <w:r w:rsidRPr="006C6D25">
        <w:rPr>
          <w:rFonts w:asciiTheme="minorHAnsi" w:hAnsiTheme="minorHAnsi" w:cs="Arial"/>
          <w:b/>
        </w:rPr>
        <w:t>,</w:t>
      </w:r>
      <w:r w:rsidRPr="006C6D25">
        <w:rPr>
          <w:rFonts w:asciiTheme="minorHAnsi" w:hAnsiTheme="minorHAnsi" w:cs="Arial"/>
        </w:rPr>
        <w:t xml:space="preserve"> conforme </w:t>
      </w:r>
      <w:r>
        <w:rPr>
          <w:rFonts w:asciiTheme="minorHAnsi" w:hAnsiTheme="minorHAnsi" w:cs="Arial"/>
        </w:rPr>
        <w:t>justificativa</w:t>
      </w:r>
      <w:r w:rsidRPr="006C6D25">
        <w:rPr>
          <w:rFonts w:asciiTheme="minorHAnsi" w:hAnsiTheme="minorHAnsi" w:cs="Arial"/>
        </w:rPr>
        <w:t xml:space="preserve"> de fls. </w:t>
      </w:r>
      <w:r>
        <w:rPr>
          <w:rFonts w:asciiTheme="minorHAnsi" w:hAnsiTheme="minorHAnsi" w:cs="Arial"/>
        </w:rPr>
        <w:t>3496</w:t>
      </w:r>
      <w:r w:rsidRPr="006C6D25">
        <w:rPr>
          <w:rFonts w:asciiTheme="minorHAnsi" w:hAnsiTheme="minorHAnsi" w:cs="Arial"/>
        </w:rPr>
        <w:t xml:space="preserve"> e autorização de fls. </w:t>
      </w:r>
      <w:r>
        <w:rPr>
          <w:rFonts w:asciiTheme="minorHAnsi" w:hAnsiTheme="minorHAnsi" w:cs="Arial"/>
        </w:rPr>
        <w:t>3496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- verso</w:t>
      </w:r>
      <w:r w:rsidRPr="006C6D25">
        <w:rPr>
          <w:rFonts w:asciiTheme="minorHAnsi" w:hAnsiTheme="minorHAnsi" w:cs="Arial"/>
        </w:rPr>
        <w:t xml:space="preserve"> do </w:t>
      </w:r>
      <w:r w:rsidRPr="006C6D25">
        <w:rPr>
          <w:rFonts w:asciiTheme="minorHAnsi" w:hAnsiTheme="minorHAnsi" w:cs="Arial"/>
          <w:b/>
        </w:rPr>
        <w:t xml:space="preserve">Pregão Presencial n° </w:t>
      </w:r>
      <w:r>
        <w:rPr>
          <w:rFonts w:asciiTheme="minorHAnsi" w:hAnsiTheme="minorHAnsi" w:cs="Arial"/>
          <w:b/>
        </w:rPr>
        <w:t>31</w:t>
      </w:r>
      <w:r w:rsidRPr="006C6D25">
        <w:rPr>
          <w:rFonts w:asciiTheme="minorHAnsi" w:hAnsiTheme="minorHAnsi" w:cs="Arial"/>
          <w:b/>
        </w:rPr>
        <w:t>/12</w:t>
      </w:r>
      <w:r w:rsidRPr="006C6D25">
        <w:rPr>
          <w:rFonts w:asciiTheme="minorHAnsi" w:hAnsiTheme="minorHAnsi" w:cs="Arial"/>
        </w:rPr>
        <w:t>, conforme as cláusulas e condições a seguir:</w:t>
      </w:r>
    </w:p>
    <w:p w:rsidR="00920361" w:rsidRPr="006C6D25" w:rsidRDefault="00920361" w:rsidP="00920361">
      <w:pPr>
        <w:jc w:val="both"/>
        <w:rPr>
          <w:rFonts w:asciiTheme="minorHAnsi" w:hAnsiTheme="minorHAnsi" w:cs="Arial"/>
          <w:b/>
        </w:rPr>
      </w:pPr>
    </w:p>
    <w:p w:rsidR="00920361" w:rsidRDefault="00920361" w:rsidP="0092036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PRIMEIRA:</w:t>
      </w:r>
    </w:p>
    <w:p w:rsidR="00920361" w:rsidRDefault="00920361" w:rsidP="00920361">
      <w:pPr>
        <w:jc w:val="both"/>
        <w:rPr>
          <w:rFonts w:asciiTheme="minorHAnsi" w:hAnsiTheme="minorHAnsi" w:cs="Arial"/>
          <w:b/>
        </w:rPr>
      </w:pPr>
      <w:r w:rsidRPr="00C34638">
        <w:rPr>
          <w:rFonts w:ascii="Calibri" w:hAnsi="Calibri" w:cs="Arial"/>
          <w:b/>
        </w:rPr>
        <w:t>Parágrafo Primeiro:</w:t>
      </w:r>
      <w:r>
        <w:rPr>
          <w:rFonts w:ascii="Calibri" w:hAnsi="Calibri" w:cs="Arial"/>
        </w:rPr>
        <w:t xml:space="preserve"> este Termo Aditivo tem por objeto a </w:t>
      </w:r>
      <w:r>
        <w:rPr>
          <w:rFonts w:ascii="Calibri" w:hAnsi="Calibri" w:cs="Arial"/>
          <w:b/>
        </w:rPr>
        <w:t>prorrogação por mais 12 (doze) meses do prazo contratual previsto na Cláusula 5.3 do Contrato nº 86/12</w:t>
      </w:r>
      <w:r w:rsidRPr="006C6D25">
        <w:rPr>
          <w:rFonts w:asciiTheme="minorHAnsi" w:hAnsiTheme="minorHAnsi" w:cs="Arial"/>
          <w:b/>
        </w:rPr>
        <w:t xml:space="preserve">, </w:t>
      </w:r>
      <w:r w:rsidRPr="006C6D25">
        <w:rPr>
          <w:rFonts w:asciiTheme="minorHAnsi" w:hAnsiTheme="minorHAnsi" w:cs="Arial"/>
        </w:rPr>
        <w:t>co</w:t>
      </w:r>
      <w:r>
        <w:rPr>
          <w:rFonts w:asciiTheme="minorHAnsi" w:hAnsiTheme="minorHAnsi" w:cs="Arial"/>
        </w:rPr>
        <w:t xml:space="preserve">nforme </w:t>
      </w:r>
      <w:r>
        <w:rPr>
          <w:rFonts w:asciiTheme="minorHAnsi" w:hAnsiTheme="minorHAnsi" w:cs="Arial"/>
        </w:rPr>
        <w:t xml:space="preserve">justificativa de </w:t>
      </w:r>
      <w:r>
        <w:rPr>
          <w:rFonts w:asciiTheme="minorHAnsi" w:hAnsiTheme="minorHAnsi" w:cs="Arial"/>
        </w:rPr>
        <w:t>fls.</w:t>
      </w:r>
      <w:r>
        <w:rPr>
          <w:rFonts w:asciiTheme="minorHAnsi" w:hAnsiTheme="minorHAnsi" w:cs="Arial"/>
        </w:rPr>
        <w:t xml:space="preserve">3496 e </w:t>
      </w:r>
      <w:r w:rsidRPr="006C6D25">
        <w:rPr>
          <w:rFonts w:asciiTheme="minorHAnsi" w:hAnsiTheme="minorHAnsi" w:cs="Arial"/>
        </w:rPr>
        <w:t xml:space="preserve">autorização de fls. </w:t>
      </w:r>
      <w:r>
        <w:rPr>
          <w:rFonts w:asciiTheme="minorHAnsi" w:hAnsiTheme="minorHAnsi" w:cs="Arial"/>
        </w:rPr>
        <w:t xml:space="preserve">3496 </w:t>
      </w:r>
      <w:r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>erso.</w:t>
      </w:r>
    </w:p>
    <w:p w:rsidR="00920361" w:rsidRDefault="00920361" w:rsidP="00920361">
      <w:pPr>
        <w:jc w:val="both"/>
        <w:rPr>
          <w:rFonts w:asciiTheme="minorHAnsi" w:hAnsiTheme="minorHAnsi" w:cs="Arial"/>
          <w:b/>
        </w:rPr>
      </w:pPr>
    </w:p>
    <w:p w:rsidR="00920361" w:rsidRDefault="00920361" w:rsidP="00920361">
      <w:pPr>
        <w:jc w:val="both"/>
        <w:rPr>
          <w:rFonts w:ascii="Calibri" w:hAnsi="Calibri" w:cs="Arial"/>
        </w:rPr>
      </w:pPr>
      <w:r w:rsidRPr="00C34638">
        <w:rPr>
          <w:rFonts w:ascii="Calibri" w:hAnsi="Calibri" w:cs="Arial"/>
          <w:b/>
        </w:rPr>
        <w:t xml:space="preserve">Parágrafo </w:t>
      </w:r>
      <w:r>
        <w:rPr>
          <w:rFonts w:ascii="Calibri" w:hAnsi="Calibri" w:cs="Arial"/>
          <w:b/>
        </w:rPr>
        <w:t>Segundo</w:t>
      </w:r>
      <w:r w:rsidRPr="00C34638">
        <w:rPr>
          <w:rFonts w:ascii="Calibri" w:hAnsi="Calibri" w:cs="Arial"/>
          <w:b/>
        </w:rPr>
        <w:t>:</w:t>
      </w:r>
      <w:r>
        <w:rPr>
          <w:rFonts w:ascii="Calibri" w:hAnsi="Calibri" w:cs="Arial"/>
        </w:rPr>
        <w:t xml:space="preserve">  o contrato original fica prorrogado de 0</w:t>
      </w:r>
      <w:r w:rsidR="00627A98"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 d</w:t>
      </w:r>
      <w:bookmarkStart w:id="0" w:name="_GoBack"/>
      <w:bookmarkEnd w:id="0"/>
      <w:r>
        <w:rPr>
          <w:rFonts w:ascii="Calibri" w:hAnsi="Calibri" w:cs="Arial"/>
        </w:rPr>
        <w:t>e outubro de 201</w:t>
      </w:r>
      <w:r w:rsidR="00627A98">
        <w:rPr>
          <w:rFonts w:ascii="Calibri" w:hAnsi="Calibri" w:cs="Arial"/>
        </w:rPr>
        <w:t>5</w:t>
      </w:r>
      <w:r>
        <w:rPr>
          <w:rFonts w:ascii="Calibri" w:hAnsi="Calibri" w:cs="Arial"/>
        </w:rPr>
        <w:t xml:space="preserve"> até </w:t>
      </w:r>
      <w:r w:rsidR="00627A98">
        <w:rPr>
          <w:rFonts w:ascii="Calibri" w:hAnsi="Calibri" w:cs="Arial"/>
        </w:rPr>
        <w:t>01</w:t>
      </w:r>
      <w:r>
        <w:rPr>
          <w:rFonts w:ascii="Calibri" w:hAnsi="Calibri" w:cs="Arial"/>
        </w:rPr>
        <w:t xml:space="preserve"> de </w:t>
      </w:r>
      <w:r w:rsidR="00627A98">
        <w:rPr>
          <w:rFonts w:ascii="Calibri" w:hAnsi="Calibri" w:cs="Arial"/>
        </w:rPr>
        <w:t>outubro</w:t>
      </w:r>
      <w:r>
        <w:rPr>
          <w:rFonts w:ascii="Calibri" w:hAnsi="Calibri" w:cs="Arial"/>
        </w:rPr>
        <w:t xml:space="preserve"> de 201</w:t>
      </w:r>
      <w:r w:rsidR="00627A98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, considerando o </w:t>
      </w:r>
      <w:r>
        <w:rPr>
          <w:rFonts w:ascii="Calibri" w:hAnsi="Calibri" w:cs="Arial"/>
        </w:rPr>
        <w:t>IPCA acumulado nos últimos 12 meses</w:t>
      </w:r>
      <w:r w:rsidR="000D565A">
        <w:rPr>
          <w:rFonts w:ascii="Calibri" w:hAnsi="Calibri" w:cs="Arial"/>
        </w:rPr>
        <w:t>, de acordo com a planilha atualizada pelo Gerente Financeiro (anexo)</w:t>
      </w:r>
      <w:r>
        <w:rPr>
          <w:rFonts w:ascii="Calibri" w:hAnsi="Calibri" w:cs="Arial"/>
        </w:rPr>
        <w:t>.</w:t>
      </w:r>
    </w:p>
    <w:p w:rsidR="00920361" w:rsidRDefault="00920361" w:rsidP="00920361">
      <w:pPr>
        <w:jc w:val="both"/>
        <w:rPr>
          <w:rFonts w:ascii="Calibri" w:hAnsi="Calibri" w:cs="Arial"/>
          <w:b/>
        </w:rPr>
      </w:pPr>
    </w:p>
    <w:p w:rsidR="00920361" w:rsidRDefault="00920361" w:rsidP="0092036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920361" w:rsidRDefault="00920361" w:rsidP="0092036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>
        <w:rPr>
          <w:rFonts w:ascii="Calibri" w:hAnsi="Calibri" w:cs="Arial"/>
          <w:b/>
        </w:rPr>
        <w:t xml:space="preserve">R$ </w:t>
      </w:r>
      <w:r>
        <w:rPr>
          <w:rFonts w:ascii="Calibri" w:hAnsi="Calibri" w:cs="Arial"/>
          <w:b/>
        </w:rPr>
        <w:t>525</w:t>
      </w:r>
      <w:r>
        <w:rPr>
          <w:rFonts w:ascii="Calibri" w:hAnsi="Calibri" w:cs="Arial"/>
          <w:b/>
        </w:rPr>
        <w:t>.</w:t>
      </w:r>
      <w:r>
        <w:rPr>
          <w:rFonts w:ascii="Calibri" w:hAnsi="Calibri" w:cs="Arial"/>
          <w:b/>
        </w:rPr>
        <w:t>338</w:t>
      </w:r>
      <w:r>
        <w:rPr>
          <w:rFonts w:ascii="Calibri" w:hAnsi="Calibri" w:cs="Arial"/>
          <w:b/>
        </w:rPr>
        <w:t>,</w:t>
      </w:r>
      <w:r>
        <w:rPr>
          <w:rFonts w:ascii="Calibri" w:hAnsi="Calibri" w:cs="Arial"/>
          <w:b/>
        </w:rPr>
        <w:t>42</w:t>
      </w:r>
      <w:r>
        <w:rPr>
          <w:rFonts w:ascii="Calibri" w:hAnsi="Calibri" w:cs="Arial"/>
          <w:b/>
        </w:rPr>
        <w:t xml:space="preserve"> (</w:t>
      </w:r>
      <w:r w:rsidR="00916171">
        <w:rPr>
          <w:rFonts w:ascii="Calibri" w:hAnsi="Calibri" w:cs="Arial"/>
          <w:b/>
        </w:rPr>
        <w:t>quinhentos e vinte cinco mil, trezentos e trinta e oito reais e quarenta e dois centavos</w:t>
      </w:r>
      <w:r>
        <w:rPr>
          <w:rFonts w:ascii="Calibri" w:hAnsi="Calibri" w:cs="Arial"/>
          <w:b/>
        </w:rPr>
        <w:t>)</w:t>
      </w:r>
      <w:r w:rsidR="00963D74">
        <w:rPr>
          <w:rFonts w:ascii="Calibri" w:hAnsi="Calibri" w:cs="Arial"/>
          <w:b/>
        </w:rPr>
        <w:t>, conforme planilha (</w:t>
      </w:r>
      <w:r w:rsidR="000D565A">
        <w:rPr>
          <w:rFonts w:ascii="Calibri" w:hAnsi="Calibri" w:cs="Arial"/>
          <w:b/>
        </w:rPr>
        <w:t>a</w:t>
      </w:r>
      <w:r w:rsidR="00963D74">
        <w:rPr>
          <w:rFonts w:ascii="Calibri" w:hAnsi="Calibri" w:cs="Arial"/>
          <w:b/>
        </w:rPr>
        <w:t>nexo)</w:t>
      </w:r>
      <w:r>
        <w:rPr>
          <w:rFonts w:ascii="Calibri" w:hAnsi="Calibri" w:cs="Arial"/>
        </w:rPr>
        <w:t xml:space="preserve">. O valor total contratado é de R$ </w:t>
      </w:r>
      <w:r w:rsidR="007E0FA1" w:rsidRPr="007E0FA1">
        <w:rPr>
          <w:rFonts w:ascii="Calibri" w:hAnsi="Calibri" w:cs="Arial"/>
        </w:rPr>
        <w:t>2</w:t>
      </w:r>
      <w:r w:rsidR="007E0FA1">
        <w:rPr>
          <w:rFonts w:ascii="Calibri" w:hAnsi="Calibri" w:cs="Arial"/>
        </w:rPr>
        <w:t>.</w:t>
      </w:r>
      <w:r w:rsidR="007E0FA1" w:rsidRPr="007E0FA1">
        <w:rPr>
          <w:rFonts w:ascii="Calibri" w:hAnsi="Calibri" w:cs="Arial"/>
        </w:rPr>
        <w:t>249</w:t>
      </w:r>
      <w:r w:rsidR="007E0FA1">
        <w:rPr>
          <w:rFonts w:ascii="Calibri" w:hAnsi="Calibri" w:cs="Arial"/>
        </w:rPr>
        <w:t>.</w:t>
      </w:r>
      <w:r w:rsidR="007E0FA1" w:rsidRPr="007E0FA1">
        <w:rPr>
          <w:rFonts w:ascii="Calibri" w:hAnsi="Calibri" w:cs="Arial"/>
        </w:rPr>
        <w:t xml:space="preserve">044,14 </w:t>
      </w:r>
      <w:r>
        <w:rPr>
          <w:rFonts w:ascii="Calibri" w:hAnsi="Calibri" w:cs="Arial"/>
        </w:rPr>
        <w:t>(</w:t>
      </w:r>
      <w:r w:rsidR="00963D74">
        <w:rPr>
          <w:rFonts w:ascii="Calibri" w:hAnsi="Calibri" w:cs="Arial"/>
        </w:rPr>
        <w:t>dois milhões, duzentos e quarenta e nove mil, quarenta e quatro reais e quatorze centavos</w:t>
      </w:r>
      <w:r>
        <w:rPr>
          <w:rFonts w:ascii="Calibri" w:hAnsi="Calibri" w:cs="Arial"/>
        </w:rPr>
        <w:t>).</w:t>
      </w:r>
    </w:p>
    <w:p w:rsidR="00920361" w:rsidRDefault="00920361" w:rsidP="00920361">
      <w:pPr>
        <w:jc w:val="both"/>
        <w:rPr>
          <w:rFonts w:ascii="Calibri" w:hAnsi="Calibri" w:cs="Arial"/>
        </w:rPr>
      </w:pPr>
    </w:p>
    <w:p w:rsidR="00920361" w:rsidRDefault="00920361" w:rsidP="0092036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920361" w:rsidRDefault="00920361" w:rsidP="0092036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0361" w:rsidRDefault="00920361" w:rsidP="00920361">
      <w:pPr>
        <w:jc w:val="both"/>
        <w:rPr>
          <w:rFonts w:ascii="Calibri" w:hAnsi="Calibri" w:cs="Arial"/>
        </w:rPr>
      </w:pPr>
    </w:p>
    <w:p w:rsidR="00920361" w:rsidRDefault="00920361" w:rsidP="00920361">
      <w:pPr>
        <w:jc w:val="center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 xml:space="preserve">Juiz de Fora, </w:t>
      </w:r>
      <w:r>
        <w:rPr>
          <w:rFonts w:asciiTheme="minorHAnsi" w:hAnsiTheme="minorHAnsi" w:cs="Arial"/>
          <w:color w:val="000000"/>
        </w:rPr>
        <w:t>1</w:t>
      </w:r>
      <w:r w:rsidRPr="006C6D25">
        <w:rPr>
          <w:rFonts w:asciiTheme="minorHAnsi" w:hAnsiTheme="minorHAnsi" w:cs="Arial"/>
          <w:color w:val="000000"/>
        </w:rPr>
        <w:t xml:space="preserve"> de </w:t>
      </w:r>
      <w:r>
        <w:rPr>
          <w:rFonts w:asciiTheme="minorHAnsi" w:hAnsiTheme="minorHAnsi" w:cs="Arial"/>
          <w:color w:val="000000"/>
        </w:rPr>
        <w:t>outubro</w:t>
      </w:r>
      <w:r w:rsidRPr="006C6D25">
        <w:rPr>
          <w:rFonts w:asciiTheme="minorHAnsi" w:hAnsiTheme="minorHAnsi" w:cs="Arial"/>
          <w:color w:val="000000"/>
        </w:rPr>
        <w:t xml:space="preserve"> de 201</w:t>
      </w:r>
      <w:r>
        <w:rPr>
          <w:rFonts w:asciiTheme="minorHAnsi" w:hAnsiTheme="minorHAnsi" w:cs="Arial"/>
          <w:color w:val="000000"/>
        </w:rPr>
        <w:t>5</w:t>
      </w:r>
      <w:r w:rsidRPr="006C6D25">
        <w:rPr>
          <w:rFonts w:asciiTheme="minorHAnsi" w:hAnsiTheme="minorHAnsi" w:cs="Arial"/>
          <w:color w:val="000000"/>
        </w:rPr>
        <w:t>.</w:t>
      </w:r>
    </w:p>
    <w:p w:rsidR="00963D74" w:rsidRDefault="00963D74" w:rsidP="00920361">
      <w:pPr>
        <w:jc w:val="center"/>
        <w:rPr>
          <w:rFonts w:asciiTheme="minorHAnsi" w:hAnsiTheme="minorHAnsi" w:cs="Arial"/>
          <w:color w:val="000000"/>
        </w:rPr>
      </w:pPr>
    </w:p>
    <w:p w:rsidR="00920361" w:rsidRPr="006C6D25" w:rsidRDefault="00920361" w:rsidP="00920361">
      <w:pPr>
        <w:jc w:val="center"/>
        <w:rPr>
          <w:rFonts w:asciiTheme="minorHAnsi" w:hAnsiTheme="minorHAnsi" w:cs="Arial"/>
          <w:color w:val="000000"/>
        </w:rPr>
      </w:pPr>
    </w:p>
    <w:p w:rsidR="00920361" w:rsidRPr="006C6D25" w:rsidRDefault="00920361" w:rsidP="00920361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</w:t>
      </w:r>
      <w:r w:rsidRPr="006C6D25">
        <w:rPr>
          <w:rFonts w:asciiTheme="minorHAnsi" w:hAnsiTheme="minorHAnsi" w:cs="Arial"/>
          <w:color w:val="000000"/>
        </w:rPr>
        <w:t>André Borges de Souza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</w:t>
      </w:r>
      <w:r>
        <w:rPr>
          <w:rFonts w:ascii="Calibri" w:hAnsi="Calibri" w:cs="Arial"/>
        </w:rPr>
        <w:t>Franklin Nikolai Mota Garcia</w:t>
      </w:r>
    </w:p>
    <w:p w:rsidR="00920361" w:rsidRPr="00790581" w:rsidRDefault="00920361" w:rsidP="00920361">
      <w:pPr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>Diretor Presidente / CESAMA</w:t>
      </w:r>
      <w:r w:rsidRPr="00790581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                                                                </w:t>
      </w:r>
      <w:r w:rsidRPr="00790581">
        <w:rPr>
          <w:rFonts w:ascii="Calibri" w:hAnsi="Calibri" w:cs="Arial"/>
        </w:rPr>
        <w:t xml:space="preserve">Garcia Serviços </w:t>
      </w:r>
      <w:proofErr w:type="spellStart"/>
      <w:r w:rsidRPr="00790581">
        <w:rPr>
          <w:rFonts w:ascii="Calibri" w:hAnsi="Calibri" w:cs="Arial"/>
        </w:rPr>
        <w:t>Ltda</w:t>
      </w:r>
      <w:proofErr w:type="spellEnd"/>
    </w:p>
    <w:p w:rsidR="00963D74" w:rsidRDefault="00920361" w:rsidP="00920361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b w:val="0"/>
          <w:bCs w:val="0"/>
          <w:color w:val="000000"/>
          <w:kern w:val="0"/>
        </w:rPr>
        <w:t xml:space="preserve">    </w:t>
      </w:r>
      <w:r w:rsidRPr="006C6D25">
        <w:rPr>
          <w:rFonts w:asciiTheme="minorHAnsi" w:hAnsiTheme="minorHAnsi" w:cs="Arial"/>
          <w:color w:val="000000"/>
        </w:rPr>
        <w:t xml:space="preserve">      </w:t>
      </w:r>
    </w:p>
    <w:p w:rsidR="00920361" w:rsidRPr="006C6D25" w:rsidRDefault="00920361" w:rsidP="00920361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 xml:space="preserve">                    </w:t>
      </w:r>
    </w:p>
    <w:p w:rsidR="00920361" w:rsidRDefault="00920361" w:rsidP="00920361">
      <w:pPr>
        <w:jc w:val="both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>Testemunhas   ___________________________      __________________________________</w:t>
      </w:r>
    </w:p>
    <w:p w:rsidR="00920361" w:rsidRDefault="00920361" w:rsidP="00920361">
      <w:pPr>
        <w:jc w:val="both"/>
        <w:rPr>
          <w:rFonts w:asciiTheme="minorHAnsi" w:hAnsiTheme="minorHAnsi" w:cs="Arial"/>
          <w:color w:val="000000"/>
        </w:rPr>
      </w:pPr>
    </w:p>
    <w:p w:rsidR="00920361" w:rsidRDefault="00920361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920361" w:rsidRPr="003D0D49" w:rsidRDefault="00920361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D0D49">
        <w:rPr>
          <w:rFonts w:asciiTheme="minorHAnsi" w:hAnsiTheme="minorHAnsi" w:cs="Arial"/>
          <w:b/>
          <w:sz w:val="28"/>
          <w:szCs w:val="28"/>
        </w:rPr>
        <w:t>PLANILHA –TERMO ADITIVO Nº 71/2014</w:t>
      </w:r>
    </w:p>
    <w:p w:rsidR="00920361" w:rsidRDefault="00920361" w:rsidP="00920361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920361" w:rsidRDefault="00920361" w:rsidP="00920361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920361" w:rsidRDefault="00920361" w:rsidP="00920361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920361" w:rsidRDefault="00920361" w:rsidP="00920361">
      <w:pPr>
        <w:jc w:val="both"/>
        <w:rPr>
          <w:rFonts w:ascii="Calibri" w:hAnsi="Calibri" w:cs="Arial"/>
          <w:i/>
          <w:color w:val="000000"/>
        </w:rPr>
      </w:pPr>
      <w:r w:rsidRPr="003D0D49">
        <w:rPr>
          <w:rFonts w:ascii="Calibri" w:hAnsi="Calibri" w:cs="Arial"/>
          <w:b/>
          <w:i/>
          <w:color w:val="000000"/>
        </w:rPr>
        <w:t>Objeto: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3D0D49">
        <w:rPr>
          <w:rFonts w:ascii="Calibri" w:hAnsi="Calibri" w:cs="Arial"/>
          <w:i/>
          <w:color w:val="000000"/>
        </w:rPr>
        <w:t>Contratação de empresa especializada prestação de serviços contínuos de limpeza, asseio, conservação predial e serviços de copa</w:t>
      </w:r>
      <w:r>
        <w:rPr>
          <w:rFonts w:ascii="Calibri" w:hAnsi="Calibri" w:cs="Arial"/>
          <w:i/>
          <w:color w:val="000000"/>
        </w:rPr>
        <w:t>.</w:t>
      </w:r>
    </w:p>
    <w:p w:rsidR="00920361" w:rsidRDefault="00920361" w:rsidP="00920361">
      <w:pPr>
        <w:jc w:val="both"/>
        <w:rPr>
          <w:rFonts w:ascii="Calibri" w:hAnsi="Calibri" w:cs="Arial"/>
          <w:i/>
          <w:color w:val="000000"/>
        </w:rPr>
      </w:pPr>
    </w:p>
    <w:p w:rsidR="00920361" w:rsidRDefault="00920361" w:rsidP="00920361">
      <w:pPr>
        <w:jc w:val="both"/>
        <w:rPr>
          <w:rFonts w:ascii="Calibri" w:hAnsi="Calibri" w:cs="Arial"/>
          <w:i/>
          <w:color w:val="000000"/>
        </w:rPr>
      </w:pPr>
    </w:p>
    <w:tbl>
      <w:tblPr>
        <w:tblStyle w:val="Tabelacomgrade"/>
        <w:tblW w:w="9775" w:type="dxa"/>
        <w:tblLook w:val="04A0" w:firstRow="1" w:lastRow="0" w:firstColumn="1" w:lastColumn="0" w:noHBand="0" w:noVBand="1"/>
      </w:tblPr>
      <w:tblGrid>
        <w:gridCol w:w="1668"/>
        <w:gridCol w:w="1559"/>
        <w:gridCol w:w="2551"/>
        <w:gridCol w:w="1985"/>
        <w:gridCol w:w="2012"/>
      </w:tblGrid>
      <w:tr w:rsidR="00920361" w:rsidRPr="00370CB9" w:rsidTr="00526E54">
        <w:trPr>
          <w:trHeight w:val="835"/>
        </w:trPr>
        <w:tc>
          <w:tcPr>
            <w:tcW w:w="1668" w:type="dxa"/>
            <w:vAlign w:val="center"/>
          </w:tcPr>
          <w:p w:rsidR="00920361" w:rsidRPr="00370CB9" w:rsidRDefault="00920361" w:rsidP="00526E54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370CB9">
              <w:rPr>
                <w:rFonts w:asciiTheme="minorHAnsi" w:hAnsiTheme="minorHAnsi" w:cs="Arial"/>
                <w:b/>
              </w:rPr>
              <w:t>Vlr</w:t>
            </w:r>
            <w:proofErr w:type="spellEnd"/>
            <w:r w:rsidRPr="00370CB9">
              <w:rPr>
                <w:rFonts w:asciiTheme="minorHAnsi" w:hAnsiTheme="minorHAnsi" w:cs="Arial"/>
                <w:b/>
              </w:rPr>
              <w:t>. Mensal</w:t>
            </w:r>
          </w:p>
        </w:tc>
        <w:tc>
          <w:tcPr>
            <w:tcW w:w="1559" w:type="dxa"/>
            <w:vAlign w:val="center"/>
          </w:tcPr>
          <w:p w:rsidR="00920361" w:rsidRPr="00370CB9" w:rsidRDefault="00920361" w:rsidP="00526E54">
            <w:pPr>
              <w:jc w:val="center"/>
              <w:rPr>
                <w:rFonts w:asciiTheme="minorHAnsi" w:hAnsiTheme="minorHAnsi" w:cs="Arial"/>
                <w:b/>
              </w:rPr>
            </w:pPr>
            <w:r w:rsidRPr="00370CB9">
              <w:rPr>
                <w:rFonts w:asciiTheme="minorHAnsi" w:hAnsiTheme="minorHAnsi" w:cs="Arial"/>
                <w:b/>
              </w:rPr>
              <w:t>Prazo</w:t>
            </w:r>
          </w:p>
        </w:tc>
        <w:tc>
          <w:tcPr>
            <w:tcW w:w="2551" w:type="dxa"/>
            <w:vAlign w:val="center"/>
          </w:tcPr>
          <w:p w:rsidR="00920361" w:rsidRPr="00370CB9" w:rsidRDefault="00920361" w:rsidP="00526E54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370CB9">
              <w:rPr>
                <w:rFonts w:asciiTheme="minorHAnsi" w:hAnsiTheme="minorHAnsi" w:cs="Arial"/>
                <w:b/>
              </w:rPr>
              <w:t>Vlr</w:t>
            </w:r>
            <w:proofErr w:type="spellEnd"/>
            <w:r w:rsidRPr="00370CB9">
              <w:rPr>
                <w:rFonts w:asciiTheme="minorHAnsi" w:hAnsiTheme="minorHAnsi" w:cs="Arial"/>
                <w:b/>
              </w:rPr>
              <w:t xml:space="preserve"> Total Contratado</w:t>
            </w:r>
          </w:p>
        </w:tc>
        <w:tc>
          <w:tcPr>
            <w:tcW w:w="1985" w:type="dxa"/>
            <w:vAlign w:val="center"/>
          </w:tcPr>
          <w:p w:rsidR="00920361" w:rsidRPr="00370CB9" w:rsidRDefault="00920361" w:rsidP="00526E54">
            <w:pPr>
              <w:jc w:val="center"/>
              <w:rPr>
                <w:rFonts w:asciiTheme="minorHAnsi" w:hAnsiTheme="minorHAnsi" w:cs="Arial"/>
                <w:b/>
              </w:rPr>
            </w:pPr>
            <w:r w:rsidRPr="00370CB9">
              <w:rPr>
                <w:rFonts w:asciiTheme="minorHAnsi" w:hAnsiTheme="minorHAnsi" w:cs="Arial"/>
                <w:b/>
              </w:rPr>
              <w:t>Diferença</w:t>
            </w:r>
          </w:p>
        </w:tc>
        <w:tc>
          <w:tcPr>
            <w:tcW w:w="2012" w:type="dxa"/>
            <w:vAlign w:val="center"/>
          </w:tcPr>
          <w:p w:rsidR="00920361" w:rsidRPr="00370CB9" w:rsidRDefault="00920361" w:rsidP="00526E54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Vlr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. </w:t>
            </w:r>
            <w:r w:rsidRPr="00370CB9">
              <w:rPr>
                <w:rFonts w:asciiTheme="minorHAnsi" w:hAnsiTheme="minorHAnsi" w:cs="Arial"/>
                <w:b/>
              </w:rPr>
              <w:t>Termo Aditivo</w:t>
            </w:r>
          </w:p>
        </w:tc>
      </w:tr>
      <w:tr w:rsidR="00920361" w:rsidRPr="00370CB9" w:rsidTr="00526E54">
        <w:trPr>
          <w:trHeight w:val="408"/>
        </w:trPr>
        <w:tc>
          <w:tcPr>
            <w:tcW w:w="1668" w:type="dxa"/>
            <w:vAlign w:val="center"/>
          </w:tcPr>
          <w:p w:rsidR="00920361" w:rsidRPr="00370CB9" w:rsidRDefault="00920361" w:rsidP="00526E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R$ 53.306,99</w:t>
            </w:r>
          </w:p>
        </w:tc>
        <w:tc>
          <w:tcPr>
            <w:tcW w:w="1559" w:type="dxa"/>
            <w:vAlign w:val="center"/>
          </w:tcPr>
          <w:p w:rsidR="00920361" w:rsidRPr="00370CB9" w:rsidRDefault="00920361" w:rsidP="00526E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 meses</w:t>
            </w:r>
          </w:p>
        </w:tc>
        <w:tc>
          <w:tcPr>
            <w:tcW w:w="2551" w:type="dxa"/>
            <w:vAlign w:val="center"/>
          </w:tcPr>
          <w:p w:rsidR="00920361" w:rsidRPr="00370CB9" w:rsidRDefault="00920361" w:rsidP="00526E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R$ 639.683,98</w:t>
            </w:r>
          </w:p>
        </w:tc>
        <w:tc>
          <w:tcPr>
            <w:tcW w:w="1985" w:type="dxa"/>
            <w:vAlign w:val="center"/>
          </w:tcPr>
          <w:p w:rsidR="00920361" w:rsidRPr="00370CB9" w:rsidRDefault="00920361" w:rsidP="00526E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R$ 26.127,01</w:t>
            </w:r>
          </w:p>
        </w:tc>
        <w:tc>
          <w:tcPr>
            <w:tcW w:w="2012" w:type="dxa"/>
            <w:vAlign w:val="center"/>
          </w:tcPr>
          <w:p w:rsidR="00920361" w:rsidRPr="00370CB9" w:rsidRDefault="00920361" w:rsidP="00526E54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R$ 665.810,99</w:t>
            </w:r>
          </w:p>
        </w:tc>
      </w:tr>
      <w:tr w:rsidR="00920361" w:rsidRPr="00370CB9" w:rsidTr="00526E54">
        <w:trPr>
          <w:trHeight w:val="487"/>
        </w:trPr>
        <w:tc>
          <w:tcPr>
            <w:tcW w:w="7763" w:type="dxa"/>
            <w:gridSpan w:val="4"/>
            <w:vAlign w:val="center"/>
          </w:tcPr>
          <w:p w:rsidR="00920361" w:rsidRPr="00370CB9" w:rsidRDefault="00920361" w:rsidP="00526E54">
            <w:pPr>
              <w:jc w:val="right"/>
              <w:rPr>
                <w:rFonts w:asciiTheme="minorHAnsi" w:hAnsiTheme="minorHAnsi" w:cs="Arial"/>
                <w:b/>
              </w:rPr>
            </w:pPr>
            <w:r w:rsidRPr="00370CB9">
              <w:rPr>
                <w:rFonts w:asciiTheme="minorHAnsi" w:hAnsiTheme="minorHAnsi" w:cs="Arial"/>
                <w:b/>
              </w:rPr>
              <w:t>Total:</w:t>
            </w:r>
          </w:p>
        </w:tc>
        <w:tc>
          <w:tcPr>
            <w:tcW w:w="2012" w:type="dxa"/>
            <w:vAlign w:val="center"/>
          </w:tcPr>
          <w:p w:rsidR="00920361" w:rsidRPr="00370CB9" w:rsidRDefault="00920361" w:rsidP="00526E54">
            <w:pPr>
              <w:jc w:val="center"/>
              <w:rPr>
                <w:rFonts w:asciiTheme="minorHAnsi" w:hAnsiTheme="minorHAnsi" w:cs="Arial"/>
                <w:b/>
              </w:rPr>
            </w:pPr>
            <w:r w:rsidRPr="00370CB9">
              <w:rPr>
                <w:rFonts w:asciiTheme="minorHAnsi" w:hAnsiTheme="minorHAnsi" w:cs="Arial"/>
                <w:b/>
              </w:rPr>
              <w:t>R$ 665.810,99</w:t>
            </w:r>
          </w:p>
        </w:tc>
      </w:tr>
    </w:tbl>
    <w:p w:rsidR="00920361" w:rsidRDefault="00920361" w:rsidP="00920361">
      <w:pPr>
        <w:jc w:val="both"/>
        <w:rPr>
          <w:rFonts w:asciiTheme="minorHAnsi" w:hAnsiTheme="minorHAnsi" w:cs="Arial"/>
          <w:sz w:val="28"/>
          <w:szCs w:val="28"/>
        </w:rPr>
      </w:pPr>
    </w:p>
    <w:p w:rsidR="00920361" w:rsidRPr="003D0D49" w:rsidRDefault="00920361" w:rsidP="00920361">
      <w:pPr>
        <w:jc w:val="both"/>
        <w:rPr>
          <w:rFonts w:asciiTheme="minorHAnsi" w:hAnsiTheme="minorHAnsi" w:cs="Arial"/>
          <w:sz w:val="28"/>
          <w:szCs w:val="28"/>
        </w:rPr>
      </w:pPr>
    </w:p>
    <w:p w:rsidR="00920361" w:rsidRDefault="00920361" w:rsidP="00920361">
      <w:pPr>
        <w:jc w:val="both"/>
        <w:rPr>
          <w:rFonts w:asciiTheme="minorHAnsi" w:hAnsiTheme="minorHAnsi" w:cs="Arial"/>
          <w:sz w:val="28"/>
          <w:szCs w:val="28"/>
        </w:rPr>
      </w:pPr>
    </w:p>
    <w:p w:rsidR="00920361" w:rsidRPr="00370CB9" w:rsidRDefault="00920361" w:rsidP="00920361">
      <w:pPr>
        <w:jc w:val="center"/>
        <w:rPr>
          <w:rFonts w:ascii="Calibri" w:hAnsi="Calibri" w:cs="Arial"/>
          <w:i/>
          <w:color w:val="000000"/>
        </w:rPr>
      </w:pPr>
    </w:p>
    <w:p w:rsidR="00920361" w:rsidRPr="00370CB9" w:rsidRDefault="00920361" w:rsidP="00920361">
      <w:pPr>
        <w:jc w:val="center"/>
        <w:rPr>
          <w:rFonts w:ascii="Calibri" w:hAnsi="Calibri" w:cs="Arial"/>
          <w:i/>
          <w:color w:val="000000"/>
        </w:rPr>
      </w:pPr>
      <w:r w:rsidRPr="00370CB9">
        <w:rPr>
          <w:rFonts w:ascii="Calibri" w:hAnsi="Calibri" w:cs="Arial"/>
          <w:i/>
          <w:color w:val="000000"/>
        </w:rPr>
        <w:t>Maria Fausta do Espírito Santo</w:t>
      </w:r>
    </w:p>
    <w:p w:rsidR="00920361" w:rsidRPr="00370CB9" w:rsidRDefault="00920361" w:rsidP="00920361">
      <w:pPr>
        <w:jc w:val="center"/>
        <w:rPr>
          <w:rFonts w:ascii="Calibri" w:hAnsi="Calibri" w:cs="Arial"/>
          <w:i/>
          <w:color w:val="000000"/>
        </w:rPr>
      </w:pPr>
      <w:r w:rsidRPr="00370CB9">
        <w:rPr>
          <w:rFonts w:ascii="Calibri" w:hAnsi="Calibri" w:cs="Arial"/>
          <w:i/>
          <w:color w:val="000000"/>
        </w:rPr>
        <w:t>Gerente de Administração e Recursos Humanos</w:t>
      </w:r>
    </w:p>
    <w:p w:rsidR="007A0C68" w:rsidRDefault="007A0C68" w:rsidP="00920361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color w:val="000000"/>
        </w:rPr>
      </w:pPr>
    </w:p>
    <w:sectPr w:rsidR="007A0C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7B" w:rsidRDefault="0044077B">
      <w:r>
        <w:separator/>
      </w:r>
    </w:p>
  </w:endnote>
  <w:endnote w:type="continuationSeparator" w:id="0">
    <w:p w:rsidR="0044077B" w:rsidRDefault="0044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F86304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7B" w:rsidRDefault="0044077B">
      <w:r>
        <w:separator/>
      </w:r>
    </w:p>
  </w:footnote>
  <w:footnote w:type="continuationSeparator" w:id="0">
    <w:p w:rsidR="0044077B" w:rsidRDefault="0044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12168"/>
    <w:rsid w:val="00080470"/>
    <w:rsid w:val="00096CB3"/>
    <w:rsid w:val="00096CCA"/>
    <w:rsid w:val="000A3842"/>
    <w:rsid w:val="000B4E57"/>
    <w:rsid w:val="000D0851"/>
    <w:rsid w:val="000D2BAB"/>
    <w:rsid w:val="000D565A"/>
    <w:rsid w:val="000D63F4"/>
    <w:rsid w:val="000E7848"/>
    <w:rsid w:val="000E7C37"/>
    <w:rsid w:val="000F2572"/>
    <w:rsid w:val="00106485"/>
    <w:rsid w:val="001123C2"/>
    <w:rsid w:val="0011384F"/>
    <w:rsid w:val="00115B1B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B11E1"/>
    <w:rsid w:val="001D01B3"/>
    <w:rsid w:val="001D0F94"/>
    <w:rsid w:val="001E1BC8"/>
    <w:rsid w:val="002071BF"/>
    <w:rsid w:val="00214A09"/>
    <w:rsid w:val="0021763F"/>
    <w:rsid w:val="002427C5"/>
    <w:rsid w:val="00243D4B"/>
    <w:rsid w:val="0025414E"/>
    <w:rsid w:val="00256FC4"/>
    <w:rsid w:val="00267616"/>
    <w:rsid w:val="0029419C"/>
    <w:rsid w:val="002C3CFB"/>
    <w:rsid w:val="002F5655"/>
    <w:rsid w:val="002F6F07"/>
    <w:rsid w:val="00323465"/>
    <w:rsid w:val="00354648"/>
    <w:rsid w:val="003C7D21"/>
    <w:rsid w:val="003E63D5"/>
    <w:rsid w:val="003F6BE3"/>
    <w:rsid w:val="00410CF7"/>
    <w:rsid w:val="00414189"/>
    <w:rsid w:val="00416347"/>
    <w:rsid w:val="00420AD7"/>
    <w:rsid w:val="0043015D"/>
    <w:rsid w:val="0044077B"/>
    <w:rsid w:val="00462961"/>
    <w:rsid w:val="00464F4B"/>
    <w:rsid w:val="004744D6"/>
    <w:rsid w:val="0047488C"/>
    <w:rsid w:val="0048216E"/>
    <w:rsid w:val="004B3E53"/>
    <w:rsid w:val="004B4C21"/>
    <w:rsid w:val="004C7EDF"/>
    <w:rsid w:val="004D755B"/>
    <w:rsid w:val="004E5422"/>
    <w:rsid w:val="00505A73"/>
    <w:rsid w:val="00544E3A"/>
    <w:rsid w:val="00562952"/>
    <w:rsid w:val="00567F23"/>
    <w:rsid w:val="005746CB"/>
    <w:rsid w:val="005C15B1"/>
    <w:rsid w:val="005C6EF3"/>
    <w:rsid w:val="005D35C8"/>
    <w:rsid w:val="006003D7"/>
    <w:rsid w:val="00606853"/>
    <w:rsid w:val="0060765D"/>
    <w:rsid w:val="00627A98"/>
    <w:rsid w:val="00651A23"/>
    <w:rsid w:val="006A11DC"/>
    <w:rsid w:val="006A36CC"/>
    <w:rsid w:val="006B07D2"/>
    <w:rsid w:val="006C6D25"/>
    <w:rsid w:val="006C7A90"/>
    <w:rsid w:val="00701923"/>
    <w:rsid w:val="007115CF"/>
    <w:rsid w:val="0071784F"/>
    <w:rsid w:val="0072528A"/>
    <w:rsid w:val="0072730C"/>
    <w:rsid w:val="00747DC4"/>
    <w:rsid w:val="007579D0"/>
    <w:rsid w:val="00787D27"/>
    <w:rsid w:val="00790581"/>
    <w:rsid w:val="00793A47"/>
    <w:rsid w:val="007A0C68"/>
    <w:rsid w:val="007A0E20"/>
    <w:rsid w:val="007D6BF8"/>
    <w:rsid w:val="007E0FA1"/>
    <w:rsid w:val="00800B2F"/>
    <w:rsid w:val="00806D79"/>
    <w:rsid w:val="0082656C"/>
    <w:rsid w:val="008308B6"/>
    <w:rsid w:val="00845015"/>
    <w:rsid w:val="00860B14"/>
    <w:rsid w:val="0086641D"/>
    <w:rsid w:val="008804BD"/>
    <w:rsid w:val="00880D33"/>
    <w:rsid w:val="00882C1E"/>
    <w:rsid w:val="008944E8"/>
    <w:rsid w:val="008B52B0"/>
    <w:rsid w:val="008E6ECD"/>
    <w:rsid w:val="008F1E4C"/>
    <w:rsid w:val="008F63F5"/>
    <w:rsid w:val="00900927"/>
    <w:rsid w:val="00916171"/>
    <w:rsid w:val="00920361"/>
    <w:rsid w:val="0093601F"/>
    <w:rsid w:val="00943FBD"/>
    <w:rsid w:val="00946807"/>
    <w:rsid w:val="0095314E"/>
    <w:rsid w:val="00963D74"/>
    <w:rsid w:val="009A1F72"/>
    <w:rsid w:val="009A40F1"/>
    <w:rsid w:val="009A6EB7"/>
    <w:rsid w:val="00A00A5D"/>
    <w:rsid w:val="00A11008"/>
    <w:rsid w:val="00A12255"/>
    <w:rsid w:val="00A43159"/>
    <w:rsid w:val="00A46A37"/>
    <w:rsid w:val="00A53644"/>
    <w:rsid w:val="00A61779"/>
    <w:rsid w:val="00A61FF7"/>
    <w:rsid w:val="00A646E9"/>
    <w:rsid w:val="00AB186A"/>
    <w:rsid w:val="00AB6874"/>
    <w:rsid w:val="00AC6524"/>
    <w:rsid w:val="00AE740D"/>
    <w:rsid w:val="00B20E98"/>
    <w:rsid w:val="00B355EE"/>
    <w:rsid w:val="00B44BDD"/>
    <w:rsid w:val="00B541B2"/>
    <w:rsid w:val="00B831E0"/>
    <w:rsid w:val="00B92631"/>
    <w:rsid w:val="00BA5250"/>
    <w:rsid w:val="00BB6ECF"/>
    <w:rsid w:val="00BC0648"/>
    <w:rsid w:val="00BF2314"/>
    <w:rsid w:val="00C008DE"/>
    <w:rsid w:val="00C033C0"/>
    <w:rsid w:val="00C12AC9"/>
    <w:rsid w:val="00C22283"/>
    <w:rsid w:val="00C43728"/>
    <w:rsid w:val="00C604F3"/>
    <w:rsid w:val="00C60BC0"/>
    <w:rsid w:val="00C67176"/>
    <w:rsid w:val="00C877FE"/>
    <w:rsid w:val="00CD3834"/>
    <w:rsid w:val="00CE5A94"/>
    <w:rsid w:val="00CF732D"/>
    <w:rsid w:val="00D0070B"/>
    <w:rsid w:val="00D07276"/>
    <w:rsid w:val="00D51AFD"/>
    <w:rsid w:val="00D8239B"/>
    <w:rsid w:val="00D9016D"/>
    <w:rsid w:val="00DA3587"/>
    <w:rsid w:val="00DA4449"/>
    <w:rsid w:val="00DD7013"/>
    <w:rsid w:val="00DF092D"/>
    <w:rsid w:val="00DF4ED1"/>
    <w:rsid w:val="00DF74D9"/>
    <w:rsid w:val="00E31A76"/>
    <w:rsid w:val="00E33E4B"/>
    <w:rsid w:val="00E44FE9"/>
    <w:rsid w:val="00E70B1B"/>
    <w:rsid w:val="00E81E10"/>
    <w:rsid w:val="00EC35CE"/>
    <w:rsid w:val="00EC73D3"/>
    <w:rsid w:val="00ED005E"/>
    <w:rsid w:val="00ED362F"/>
    <w:rsid w:val="00F06599"/>
    <w:rsid w:val="00F320C9"/>
    <w:rsid w:val="00F66D23"/>
    <w:rsid w:val="00F86304"/>
    <w:rsid w:val="00FA5A82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A4BB4B8-F2D5-4815-8BF7-D6BDA18B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9203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85FD-7E72-484D-AEE5-C7D8A1EB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8</cp:revision>
  <cp:lastPrinted>2014-05-13T20:22:00Z</cp:lastPrinted>
  <dcterms:created xsi:type="dcterms:W3CDTF">2015-10-06T19:37:00Z</dcterms:created>
  <dcterms:modified xsi:type="dcterms:W3CDTF">2015-11-05T11:45:00Z</dcterms:modified>
</cp:coreProperties>
</file>