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BD" w:rsidRDefault="005A53BD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</w:p>
    <w:p w:rsidR="00D90E3E" w:rsidRDefault="00D90E3E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2B1B54">
        <w:rPr>
          <w:rFonts w:asciiTheme="minorHAnsi" w:hAnsiTheme="minorHAnsi" w:cs="Arial"/>
          <w:b/>
          <w:sz w:val="28"/>
          <w:szCs w:val="28"/>
        </w:rPr>
        <w:t>84</w:t>
      </w:r>
      <w:r w:rsidR="00863FE1">
        <w:rPr>
          <w:rFonts w:asciiTheme="minorHAnsi" w:hAnsiTheme="minorHAnsi" w:cs="Arial"/>
          <w:b/>
          <w:sz w:val="28"/>
          <w:szCs w:val="28"/>
        </w:rPr>
        <w:t>/2015</w:t>
      </w:r>
    </w:p>
    <w:p w:rsidR="00D90E3E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D90E3E" w:rsidRPr="000F6FE7" w:rsidRDefault="006A2B42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  <w:b/>
          <w:bCs/>
        </w:rPr>
      </w:pPr>
      <w:r w:rsidRPr="000F6FE7">
        <w:rPr>
          <w:rFonts w:asciiTheme="minorHAnsi" w:hAnsiTheme="minorHAnsi" w:cstheme="minorHAnsi"/>
        </w:rPr>
        <w:t>Primeir</w:t>
      </w:r>
      <w:r w:rsidR="00060D54" w:rsidRPr="000F6FE7">
        <w:rPr>
          <w:rFonts w:asciiTheme="minorHAnsi" w:hAnsiTheme="minorHAnsi" w:cstheme="minorHAnsi"/>
        </w:rPr>
        <w:t>o</w:t>
      </w:r>
      <w:r w:rsidR="00D90E3E" w:rsidRPr="000F6FE7">
        <w:rPr>
          <w:rFonts w:asciiTheme="minorHAnsi" w:hAnsiTheme="minorHAnsi" w:cstheme="minorHAnsi"/>
        </w:rPr>
        <w:t xml:space="preserve"> Termo Aditivo ao Contrato n° </w:t>
      </w:r>
      <w:r w:rsidR="00F97F16" w:rsidRPr="000F6FE7">
        <w:rPr>
          <w:rFonts w:asciiTheme="minorHAnsi" w:hAnsiTheme="minorHAnsi" w:cstheme="minorHAnsi"/>
        </w:rPr>
        <w:t>95</w:t>
      </w:r>
      <w:r w:rsidR="00D90E3E" w:rsidRPr="000F6FE7">
        <w:rPr>
          <w:rFonts w:asciiTheme="minorHAnsi" w:hAnsiTheme="minorHAnsi" w:cstheme="minorHAnsi"/>
        </w:rPr>
        <w:t>/201</w:t>
      </w:r>
      <w:r w:rsidR="00F97F16" w:rsidRPr="000F6FE7">
        <w:rPr>
          <w:rFonts w:asciiTheme="minorHAnsi" w:hAnsiTheme="minorHAnsi" w:cstheme="minorHAnsi"/>
        </w:rPr>
        <w:t>4</w:t>
      </w:r>
      <w:r w:rsidR="00D90E3E" w:rsidRPr="000F6FE7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0F6FE7">
        <w:rPr>
          <w:rFonts w:asciiTheme="minorHAnsi" w:hAnsiTheme="minorHAnsi" w:cstheme="minorHAnsi"/>
          <w:b/>
          <w:bCs/>
        </w:rPr>
        <w:t xml:space="preserve">CESAMA </w:t>
      </w:r>
      <w:r w:rsidR="00D90E3E" w:rsidRPr="000F6FE7">
        <w:rPr>
          <w:rFonts w:asciiTheme="minorHAnsi" w:hAnsiTheme="minorHAnsi" w:cstheme="minorHAnsi"/>
        </w:rPr>
        <w:t>e a empresa</w:t>
      </w:r>
      <w:r w:rsidR="00D90E3E" w:rsidRPr="000F6FE7">
        <w:rPr>
          <w:rFonts w:asciiTheme="minorHAnsi" w:hAnsiTheme="minorHAnsi" w:cstheme="minorHAnsi"/>
          <w:b/>
        </w:rPr>
        <w:t xml:space="preserve"> </w:t>
      </w:r>
      <w:r w:rsidR="00F97F16" w:rsidRPr="000F6FE7">
        <w:rPr>
          <w:rFonts w:asciiTheme="minorHAnsi" w:hAnsiTheme="minorHAnsi" w:cstheme="minorHAnsi"/>
          <w:b/>
          <w:bCs/>
        </w:rPr>
        <w:t xml:space="preserve">Atos </w:t>
      </w:r>
      <w:proofErr w:type="spellStart"/>
      <w:r w:rsidR="00F97F16" w:rsidRPr="000F6FE7">
        <w:rPr>
          <w:rFonts w:asciiTheme="minorHAnsi" w:hAnsiTheme="minorHAnsi" w:cstheme="minorHAnsi"/>
          <w:b/>
          <w:bCs/>
        </w:rPr>
        <w:t>Control</w:t>
      </w:r>
      <w:proofErr w:type="spellEnd"/>
      <w:r w:rsidR="00F97F16" w:rsidRPr="000F6FE7">
        <w:rPr>
          <w:rFonts w:asciiTheme="minorHAnsi" w:hAnsiTheme="minorHAnsi" w:cstheme="minorHAnsi"/>
          <w:b/>
          <w:bCs/>
        </w:rPr>
        <w:t xml:space="preserve"> Automação e Ar Condicionado Ltda</w:t>
      </w:r>
      <w:r w:rsidR="00D90E3E" w:rsidRPr="000F6FE7">
        <w:rPr>
          <w:rFonts w:asciiTheme="minorHAnsi" w:hAnsiTheme="minorHAnsi" w:cstheme="minorHAnsi"/>
          <w:b/>
          <w:bCs/>
        </w:rPr>
        <w:t>.</w:t>
      </w:r>
    </w:p>
    <w:p w:rsidR="005A53BD" w:rsidRPr="000F6FE7" w:rsidRDefault="005A53BD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  <w:b/>
          <w:bCs/>
        </w:rPr>
      </w:pPr>
    </w:p>
    <w:p w:rsidR="00E54BBE" w:rsidRPr="000F6FE7" w:rsidRDefault="00D90E3E" w:rsidP="00E54BBE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0F6FE7">
        <w:rPr>
          <w:rFonts w:asciiTheme="minorHAnsi" w:hAnsiTheme="minorHAnsi" w:cstheme="minorHAnsi"/>
        </w:rPr>
        <w:t xml:space="preserve">Companhia de Saneamento Municipal - CESAMA, situada nesta cidade na Av. Rio Branco, 1843 - 10º andar - CNPJ nº 21.572.243/0001-74, neste ato representada pelo seu Diretor Presidente André Borges de Souza, brasileiro, casado, engenheiro, assina este TERMO ADITIVO, </w:t>
      </w:r>
      <w:r w:rsidR="00BE6140" w:rsidRPr="000F6FE7">
        <w:rPr>
          <w:rFonts w:asciiTheme="minorHAnsi" w:hAnsiTheme="minorHAnsi" w:cstheme="minorHAnsi"/>
        </w:rPr>
        <w:t>pelo outro lado</w:t>
      </w:r>
      <w:r w:rsidRPr="000F6FE7">
        <w:rPr>
          <w:rFonts w:asciiTheme="minorHAnsi" w:hAnsiTheme="minorHAnsi" w:cstheme="minorHAnsi"/>
        </w:rPr>
        <w:t xml:space="preserve"> o </w:t>
      </w:r>
      <w:r w:rsidR="00F97F16" w:rsidRPr="000F6FE7">
        <w:rPr>
          <w:rFonts w:asciiTheme="minorHAnsi" w:hAnsiTheme="minorHAnsi" w:cstheme="minorHAnsi"/>
        </w:rPr>
        <w:t xml:space="preserve">Sr. Marcus Vinicius </w:t>
      </w:r>
      <w:proofErr w:type="spellStart"/>
      <w:r w:rsidR="00F97F16" w:rsidRPr="000F6FE7">
        <w:rPr>
          <w:rFonts w:asciiTheme="minorHAnsi" w:hAnsiTheme="minorHAnsi" w:cstheme="minorHAnsi"/>
        </w:rPr>
        <w:t>Eler</w:t>
      </w:r>
      <w:proofErr w:type="spellEnd"/>
      <w:r w:rsidR="00F97F16" w:rsidRPr="000F6FE7">
        <w:rPr>
          <w:rFonts w:asciiTheme="minorHAnsi" w:hAnsiTheme="minorHAnsi" w:cstheme="minorHAnsi"/>
        </w:rPr>
        <w:t xml:space="preserve"> Pereira, brasileiro, Identidade nº MG-12.942.375, representante legal da empresa </w:t>
      </w:r>
      <w:r w:rsidR="00F97F16" w:rsidRPr="000F6FE7">
        <w:rPr>
          <w:rFonts w:asciiTheme="minorHAnsi" w:hAnsiTheme="minorHAnsi" w:cstheme="minorHAnsi"/>
        </w:rPr>
        <w:t xml:space="preserve">Atos </w:t>
      </w:r>
      <w:proofErr w:type="spellStart"/>
      <w:r w:rsidR="00F97F16" w:rsidRPr="000F6FE7">
        <w:rPr>
          <w:rFonts w:asciiTheme="minorHAnsi" w:hAnsiTheme="minorHAnsi" w:cstheme="minorHAnsi"/>
        </w:rPr>
        <w:t>Control</w:t>
      </w:r>
      <w:proofErr w:type="spellEnd"/>
      <w:r w:rsidR="00F97F16" w:rsidRPr="000F6FE7">
        <w:rPr>
          <w:rFonts w:asciiTheme="minorHAnsi" w:hAnsiTheme="minorHAnsi" w:cstheme="minorHAnsi"/>
        </w:rPr>
        <w:t xml:space="preserve"> Automação e Ar Condicionado </w:t>
      </w:r>
      <w:proofErr w:type="spellStart"/>
      <w:r w:rsidR="00F97F16" w:rsidRPr="000F6FE7">
        <w:rPr>
          <w:rFonts w:asciiTheme="minorHAnsi" w:hAnsiTheme="minorHAnsi" w:cstheme="minorHAnsi"/>
        </w:rPr>
        <w:t>Ltda</w:t>
      </w:r>
      <w:proofErr w:type="spellEnd"/>
      <w:r w:rsidR="00F97F16" w:rsidRPr="000F6FE7">
        <w:rPr>
          <w:rFonts w:asciiTheme="minorHAnsi" w:hAnsiTheme="minorHAnsi" w:cstheme="minorHAnsi"/>
        </w:rPr>
        <w:t xml:space="preserve"> (CNPJ nº 10.592.235/0001-73), com sede nesta cidade na Av. Santa Luzia, 129 – Bairro Santa Luzia</w:t>
      </w:r>
      <w:r w:rsidRPr="000F6FE7">
        <w:rPr>
          <w:rFonts w:asciiTheme="minorHAnsi" w:hAnsiTheme="minorHAnsi" w:cstheme="minorHAnsi"/>
        </w:rPr>
        <w:t xml:space="preserve">, cujo objeto </w:t>
      </w:r>
      <w:r w:rsidR="00E54BBE" w:rsidRPr="000F6FE7">
        <w:rPr>
          <w:rFonts w:asciiTheme="minorHAnsi" w:hAnsiTheme="minorHAnsi" w:cstheme="minorHAnsi"/>
          <w:b/>
        </w:rPr>
        <w:t xml:space="preserve">prorrogação do prazo por 12 (doze) meses </w:t>
      </w:r>
      <w:r w:rsidR="00E54BBE" w:rsidRPr="000F6FE7">
        <w:rPr>
          <w:rFonts w:asciiTheme="minorHAnsi" w:hAnsiTheme="minorHAnsi" w:cstheme="minorHAnsi"/>
        </w:rPr>
        <w:t>com fundamento no inciso II do art. 57, §2º da Lei 8.666/93</w:t>
      </w:r>
      <w:r w:rsidR="00E54BBE" w:rsidRPr="000F6FE7">
        <w:rPr>
          <w:rFonts w:asciiTheme="minorHAnsi" w:hAnsiTheme="minorHAnsi" w:cstheme="minorHAnsi"/>
          <w:b/>
        </w:rPr>
        <w:t>,</w:t>
      </w:r>
      <w:r w:rsidR="00E54BBE" w:rsidRPr="000F6FE7">
        <w:rPr>
          <w:rFonts w:asciiTheme="minorHAnsi" w:hAnsiTheme="minorHAnsi" w:cstheme="minorHAnsi"/>
        </w:rPr>
        <w:t xml:space="preserve"> conforme justificativa de fls. </w:t>
      </w:r>
      <w:r w:rsidR="00E54BBE" w:rsidRPr="000F6FE7">
        <w:rPr>
          <w:rFonts w:asciiTheme="minorHAnsi" w:hAnsiTheme="minorHAnsi" w:cstheme="minorHAnsi"/>
        </w:rPr>
        <w:t>369</w:t>
      </w:r>
      <w:r w:rsidR="00E54BBE" w:rsidRPr="000F6FE7">
        <w:rPr>
          <w:rFonts w:asciiTheme="minorHAnsi" w:hAnsiTheme="minorHAnsi" w:cstheme="minorHAnsi"/>
        </w:rPr>
        <w:t xml:space="preserve"> e autorização de fls. </w:t>
      </w:r>
      <w:r w:rsidR="00E54BBE" w:rsidRPr="000F6FE7">
        <w:rPr>
          <w:rFonts w:asciiTheme="minorHAnsi" w:hAnsiTheme="minorHAnsi" w:cstheme="minorHAnsi"/>
        </w:rPr>
        <w:t>373</w:t>
      </w:r>
      <w:r w:rsidR="002616CE">
        <w:rPr>
          <w:rFonts w:asciiTheme="minorHAnsi" w:hAnsiTheme="minorHAnsi" w:cstheme="minorHAnsi"/>
        </w:rPr>
        <w:t xml:space="preserve"> (</w:t>
      </w:r>
      <w:r w:rsidR="00E54BBE" w:rsidRPr="000F6FE7">
        <w:rPr>
          <w:rFonts w:asciiTheme="minorHAnsi" w:hAnsiTheme="minorHAnsi" w:cstheme="minorHAnsi"/>
        </w:rPr>
        <w:t>verso</w:t>
      </w:r>
      <w:r w:rsidR="002616CE">
        <w:rPr>
          <w:rFonts w:asciiTheme="minorHAnsi" w:hAnsiTheme="minorHAnsi" w:cstheme="minorHAnsi"/>
        </w:rPr>
        <w:t>)</w:t>
      </w:r>
      <w:r w:rsidR="00E54BBE" w:rsidRPr="000F6FE7">
        <w:rPr>
          <w:rFonts w:asciiTheme="minorHAnsi" w:hAnsiTheme="minorHAnsi" w:cstheme="minorHAnsi"/>
        </w:rPr>
        <w:t xml:space="preserve"> do </w:t>
      </w:r>
      <w:r w:rsidR="00E54BBE" w:rsidRPr="000F6FE7">
        <w:rPr>
          <w:rFonts w:asciiTheme="minorHAnsi" w:hAnsiTheme="minorHAnsi" w:cstheme="minorHAnsi"/>
          <w:b/>
        </w:rPr>
        <w:t>Pregão Presencial n° 0</w:t>
      </w:r>
      <w:r w:rsidR="00E54BBE" w:rsidRPr="000F6FE7">
        <w:rPr>
          <w:rFonts w:asciiTheme="minorHAnsi" w:hAnsiTheme="minorHAnsi" w:cstheme="minorHAnsi"/>
          <w:b/>
        </w:rPr>
        <w:t>30</w:t>
      </w:r>
      <w:r w:rsidR="00E54BBE" w:rsidRPr="000F6FE7">
        <w:rPr>
          <w:rFonts w:asciiTheme="minorHAnsi" w:hAnsiTheme="minorHAnsi" w:cstheme="minorHAnsi"/>
          <w:b/>
        </w:rPr>
        <w:t>/1</w:t>
      </w:r>
      <w:r w:rsidR="00E54BBE" w:rsidRPr="000F6FE7">
        <w:rPr>
          <w:rFonts w:asciiTheme="minorHAnsi" w:hAnsiTheme="minorHAnsi" w:cstheme="minorHAnsi"/>
          <w:b/>
        </w:rPr>
        <w:t>4</w:t>
      </w:r>
      <w:r w:rsidR="00E54BBE" w:rsidRPr="000F6FE7">
        <w:rPr>
          <w:rFonts w:asciiTheme="minorHAnsi" w:hAnsiTheme="minorHAnsi" w:cstheme="minorHAnsi"/>
        </w:rPr>
        <w:t>, conforme as cláusulas e condições a seguir:</w:t>
      </w:r>
    </w:p>
    <w:p w:rsidR="00E54BBE" w:rsidRPr="000F6FE7" w:rsidRDefault="00E54BBE" w:rsidP="00E54BBE">
      <w:pPr>
        <w:jc w:val="both"/>
        <w:rPr>
          <w:rFonts w:asciiTheme="minorHAnsi" w:hAnsiTheme="minorHAnsi" w:cstheme="minorHAnsi"/>
          <w:b/>
        </w:rPr>
      </w:pPr>
    </w:p>
    <w:p w:rsidR="00E54BBE" w:rsidRPr="000F6FE7" w:rsidRDefault="00E54BBE" w:rsidP="00E54BBE">
      <w:pPr>
        <w:jc w:val="both"/>
        <w:rPr>
          <w:rFonts w:asciiTheme="minorHAnsi" w:hAnsiTheme="minorHAnsi" w:cstheme="minorHAnsi"/>
          <w:b/>
        </w:rPr>
      </w:pPr>
      <w:r w:rsidRPr="000F6FE7">
        <w:rPr>
          <w:rFonts w:asciiTheme="minorHAnsi" w:hAnsiTheme="minorHAnsi" w:cstheme="minorHAnsi"/>
          <w:b/>
        </w:rPr>
        <w:t>CLÁUSULA PRIMEIRA:</w:t>
      </w:r>
    </w:p>
    <w:p w:rsidR="00E54BBE" w:rsidRPr="000F6FE7" w:rsidRDefault="00E54BBE" w:rsidP="00E54BBE">
      <w:pPr>
        <w:jc w:val="both"/>
        <w:rPr>
          <w:rFonts w:asciiTheme="minorHAnsi" w:hAnsiTheme="minorHAnsi" w:cstheme="minorHAnsi"/>
        </w:rPr>
      </w:pPr>
      <w:r w:rsidRPr="000F6FE7">
        <w:rPr>
          <w:rFonts w:asciiTheme="minorHAnsi" w:hAnsiTheme="minorHAnsi" w:cstheme="minorHAnsi"/>
        </w:rPr>
        <w:t xml:space="preserve">Este Termo Aditivo tem por objeto a </w:t>
      </w:r>
      <w:r w:rsidRPr="000F6FE7">
        <w:rPr>
          <w:rFonts w:asciiTheme="minorHAnsi" w:hAnsiTheme="minorHAnsi" w:cstheme="minorHAnsi"/>
          <w:b/>
        </w:rPr>
        <w:t xml:space="preserve">prorrogação por 12 (doze) meses do prazo contratual </w:t>
      </w:r>
      <w:r w:rsidRPr="000F6FE7">
        <w:rPr>
          <w:rFonts w:asciiTheme="minorHAnsi" w:hAnsiTheme="minorHAnsi" w:cstheme="minorHAnsi"/>
        </w:rPr>
        <w:t xml:space="preserve">previsto na </w:t>
      </w:r>
      <w:r w:rsidRPr="000F6FE7">
        <w:rPr>
          <w:rFonts w:asciiTheme="minorHAnsi" w:hAnsiTheme="minorHAnsi" w:cstheme="minorHAnsi"/>
        </w:rPr>
        <w:t>C</w:t>
      </w:r>
      <w:r w:rsidRPr="000F6FE7">
        <w:rPr>
          <w:rFonts w:asciiTheme="minorHAnsi" w:hAnsiTheme="minorHAnsi" w:cstheme="minorHAnsi"/>
        </w:rPr>
        <w:t xml:space="preserve">láusula </w:t>
      </w:r>
      <w:r w:rsidRPr="000F6FE7">
        <w:rPr>
          <w:rFonts w:asciiTheme="minorHAnsi" w:hAnsiTheme="minorHAnsi" w:cstheme="minorHAnsi"/>
        </w:rPr>
        <w:t>4.1</w:t>
      </w:r>
      <w:r w:rsidRPr="000F6FE7">
        <w:rPr>
          <w:rFonts w:asciiTheme="minorHAnsi" w:hAnsiTheme="minorHAnsi" w:cstheme="minorHAnsi"/>
        </w:rPr>
        <w:t xml:space="preserve"> do Contrato nº 0</w:t>
      </w:r>
      <w:r w:rsidRPr="000F6FE7">
        <w:rPr>
          <w:rFonts w:asciiTheme="minorHAnsi" w:hAnsiTheme="minorHAnsi" w:cstheme="minorHAnsi"/>
        </w:rPr>
        <w:t>95</w:t>
      </w:r>
      <w:r w:rsidRPr="000F6FE7">
        <w:rPr>
          <w:rFonts w:asciiTheme="minorHAnsi" w:hAnsiTheme="minorHAnsi" w:cstheme="minorHAnsi"/>
        </w:rPr>
        <w:t>/201</w:t>
      </w:r>
      <w:r w:rsidRPr="000F6FE7">
        <w:rPr>
          <w:rFonts w:asciiTheme="minorHAnsi" w:hAnsiTheme="minorHAnsi" w:cstheme="minorHAnsi"/>
        </w:rPr>
        <w:t>4</w:t>
      </w:r>
      <w:r w:rsidRPr="000F6FE7">
        <w:rPr>
          <w:rFonts w:asciiTheme="minorHAnsi" w:hAnsiTheme="minorHAnsi" w:cstheme="minorHAnsi"/>
        </w:rPr>
        <w:t>, que fica prorrogado de 0</w:t>
      </w:r>
      <w:r w:rsidR="00522461">
        <w:rPr>
          <w:rFonts w:asciiTheme="minorHAnsi" w:hAnsiTheme="minorHAnsi" w:cstheme="minorHAnsi"/>
        </w:rPr>
        <w:t>4</w:t>
      </w:r>
      <w:r w:rsidRPr="000F6FE7">
        <w:rPr>
          <w:rFonts w:asciiTheme="minorHAnsi" w:hAnsiTheme="minorHAnsi" w:cstheme="minorHAnsi"/>
        </w:rPr>
        <w:t xml:space="preserve"> de dezembro de 2015 até 0</w:t>
      </w:r>
      <w:r w:rsidR="00522461">
        <w:rPr>
          <w:rFonts w:asciiTheme="minorHAnsi" w:hAnsiTheme="minorHAnsi" w:cstheme="minorHAnsi"/>
        </w:rPr>
        <w:t>3</w:t>
      </w:r>
      <w:r w:rsidRPr="000F6FE7">
        <w:rPr>
          <w:rFonts w:asciiTheme="minorHAnsi" w:hAnsiTheme="minorHAnsi" w:cstheme="minorHAnsi"/>
        </w:rPr>
        <w:t xml:space="preserve"> de dezembro de 2016.</w:t>
      </w:r>
    </w:p>
    <w:p w:rsidR="00E54BBE" w:rsidRPr="000F6FE7" w:rsidRDefault="00E54BBE" w:rsidP="00E54BBE">
      <w:pPr>
        <w:jc w:val="both"/>
        <w:rPr>
          <w:rFonts w:asciiTheme="minorHAnsi" w:hAnsiTheme="minorHAnsi" w:cstheme="minorHAnsi"/>
        </w:rPr>
      </w:pPr>
    </w:p>
    <w:p w:rsidR="00E54BBE" w:rsidRPr="000F6FE7" w:rsidRDefault="00E54BBE" w:rsidP="00E54BBE">
      <w:pPr>
        <w:jc w:val="both"/>
        <w:rPr>
          <w:rFonts w:asciiTheme="minorHAnsi" w:hAnsiTheme="minorHAnsi" w:cstheme="minorHAnsi"/>
          <w:b/>
        </w:rPr>
      </w:pPr>
      <w:r w:rsidRPr="000F6FE7">
        <w:rPr>
          <w:rFonts w:asciiTheme="minorHAnsi" w:hAnsiTheme="minorHAnsi" w:cstheme="minorHAnsi"/>
          <w:b/>
        </w:rPr>
        <w:t>CLÁUSULA SEGUNDA:</w:t>
      </w:r>
    </w:p>
    <w:p w:rsidR="00E54BBE" w:rsidRPr="000F6FE7" w:rsidRDefault="00E54BBE" w:rsidP="00E54BBE">
      <w:pPr>
        <w:jc w:val="both"/>
        <w:rPr>
          <w:rFonts w:asciiTheme="minorHAnsi" w:hAnsiTheme="minorHAnsi" w:cstheme="minorHAnsi"/>
        </w:rPr>
      </w:pPr>
      <w:r w:rsidRPr="000F6FE7">
        <w:rPr>
          <w:rFonts w:asciiTheme="minorHAnsi" w:hAnsiTheme="minorHAnsi" w:cstheme="minorHAnsi"/>
          <w:bCs/>
          <w:color w:val="000000"/>
        </w:rPr>
        <w:t xml:space="preserve">O valor contratual originário fica acrescido de </w:t>
      </w:r>
      <w:r w:rsidRPr="000F6FE7">
        <w:rPr>
          <w:rFonts w:asciiTheme="minorHAnsi" w:hAnsiTheme="minorHAnsi" w:cstheme="minorHAnsi"/>
          <w:b/>
          <w:bCs/>
        </w:rPr>
        <w:t xml:space="preserve">R$ </w:t>
      </w:r>
      <w:r w:rsidRPr="000F6FE7">
        <w:rPr>
          <w:rFonts w:asciiTheme="minorHAnsi" w:hAnsiTheme="minorHAnsi" w:cstheme="minorHAnsi"/>
          <w:b/>
          <w:bCs/>
        </w:rPr>
        <w:t>49.126,92</w:t>
      </w:r>
      <w:r w:rsidRPr="000F6FE7">
        <w:rPr>
          <w:rFonts w:asciiTheme="minorHAnsi" w:hAnsiTheme="minorHAnsi" w:cstheme="minorHAnsi"/>
          <w:b/>
          <w:bCs/>
        </w:rPr>
        <w:t xml:space="preserve"> (</w:t>
      </w:r>
      <w:r w:rsidRPr="000F6FE7">
        <w:rPr>
          <w:rFonts w:asciiTheme="minorHAnsi" w:hAnsiTheme="minorHAnsi" w:cstheme="minorHAnsi"/>
          <w:b/>
          <w:bCs/>
        </w:rPr>
        <w:t>quarenta e nove mil, cento e vinte seis reais e noventa e dois centavos</w:t>
      </w:r>
      <w:r w:rsidRPr="000F6FE7">
        <w:rPr>
          <w:rFonts w:asciiTheme="minorHAnsi" w:hAnsiTheme="minorHAnsi" w:cstheme="minorHAnsi"/>
          <w:b/>
          <w:bCs/>
        </w:rPr>
        <w:t>)</w:t>
      </w:r>
      <w:r w:rsidRPr="000F6FE7">
        <w:rPr>
          <w:rFonts w:asciiTheme="minorHAnsi" w:hAnsiTheme="minorHAnsi" w:cstheme="minorHAnsi"/>
          <w:bCs/>
        </w:rPr>
        <w:t xml:space="preserve">, considerando o </w:t>
      </w:r>
      <w:r w:rsidRPr="000F6FE7">
        <w:rPr>
          <w:rFonts w:asciiTheme="minorHAnsi" w:hAnsiTheme="minorHAnsi" w:cstheme="minorHAnsi"/>
          <w:bCs/>
        </w:rPr>
        <w:t>valor mensal de R$ 4.093,91 (quatro mil, noventa e três reais e noventa e um centavos)</w:t>
      </w:r>
      <w:r w:rsidRPr="000F6FE7">
        <w:rPr>
          <w:rFonts w:asciiTheme="minorHAnsi" w:hAnsiTheme="minorHAnsi" w:cstheme="minorHAnsi"/>
          <w:bCs/>
        </w:rPr>
        <w:t xml:space="preserve">. </w:t>
      </w:r>
      <w:r w:rsidRPr="000F6FE7">
        <w:rPr>
          <w:rFonts w:asciiTheme="minorHAnsi" w:hAnsiTheme="minorHAnsi" w:cstheme="minorHAnsi"/>
          <w:bCs/>
          <w:color w:val="000000"/>
        </w:rPr>
        <w:t xml:space="preserve">O valor total do contrato passa a ser de R$ </w:t>
      </w:r>
      <w:r w:rsidR="000F6FE7" w:rsidRPr="000F6FE7">
        <w:rPr>
          <w:rFonts w:asciiTheme="minorHAnsi" w:hAnsiTheme="minorHAnsi" w:cstheme="minorHAnsi"/>
          <w:bCs/>
          <w:color w:val="000000"/>
        </w:rPr>
        <w:t>102.796,22</w:t>
      </w:r>
      <w:r w:rsidRPr="000F6FE7">
        <w:rPr>
          <w:rFonts w:asciiTheme="minorHAnsi" w:hAnsiTheme="minorHAnsi" w:cstheme="minorHAnsi"/>
          <w:bCs/>
          <w:color w:val="000000"/>
        </w:rPr>
        <w:t xml:space="preserve"> (</w:t>
      </w:r>
      <w:r w:rsidR="000F6FE7" w:rsidRPr="000F6FE7">
        <w:rPr>
          <w:rFonts w:asciiTheme="minorHAnsi" w:hAnsiTheme="minorHAnsi" w:cstheme="minorHAnsi"/>
          <w:bCs/>
          <w:color w:val="000000"/>
        </w:rPr>
        <w:t>cento e dois mil, setecentos e noventa e seis reais e vinte dois centavos</w:t>
      </w:r>
      <w:r w:rsidRPr="000F6FE7">
        <w:rPr>
          <w:rFonts w:asciiTheme="minorHAnsi" w:hAnsiTheme="minorHAnsi" w:cstheme="minorHAnsi"/>
          <w:bCs/>
          <w:color w:val="000000"/>
        </w:rPr>
        <w:t>)</w:t>
      </w:r>
      <w:r w:rsidRPr="000F6FE7">
        <w:rPr>
          <w:rFonts w:asciiTheme="minorHAnsi" w:hAnsiTheme="minorHAnsi" w:cstheme="minorHAnsi"/>
          <w:color w:val="000000"/>
        </w:rPr>
        <w:t>.</w:t>
      </w:r>
    </w:p>
    <w:p w:rsidR="00E54BBE" w:rsidRPr="000F6FE7" w:rsidRDefault="00E54BBE" w:rsidP="00E54BBE">
      <w:pPr>
        <w:jc w:val="both"/>
        <w:rPr>
          <w:rFonts w:asciiTheme="minorHAnsi" w:hAnsiTheme="minorHAnsi" w:cstheme="minorHAnsi"/>
        </w:rPr>
      </w:pPr>
    </w:p>
    <w:p w:rsidR="00E54BBE" w:rsidRPr="000F6FE7" w:rsidRDefault="00E54BBE" w:rsidP="00E54BBE">
      <w:pPr>
        <w:jc w:val="both"/>
        <w:rPr>
          <w:rFonts w:asciiTheme="minorHAnsi" w:hAnsiTheme="minorHAnsi" w:cstheme="minorHAnsi"/>
          <w:b/>
        </w:rPr>
      </w:pPr>
      <w:r w:rsidRPr="000F6FE7">
        <w:rPr>
          <w:rFonts w:asciiTheme="minorHAnsi" w:hAnsiTheme="minorHAnsi" w:cstheme="minorHAnsi"/>
          <w:b/>
        </w:rPr>
        <w:t>CLÁUSULA TERCEIRA:</w:t>
      </w:r>
    </w:p>
    <w:p w:rsidR="002616CE" w:rsidRDefault="00E54BBE" w:rsidP="002616CE">
      <w:pPr>
        <w:jc w:val="both"/>
        <w:rPr>
          <w:rFonts w:asciiTheme="minorHAnsi" w:hAnsiTheme="minorHAnsi" w:cstheme="minorHAnsi"/>
        </w:rPr>
      </w:pPr>
      <w:r w:rsidRPr="000F6FE7">
        <w:rPr>
          <w:rFonts w:asciiTheme="minorHAnsi" w:hAnsiTheme="minorHAnsi" w:cstheme="minorHAnsi"/>
        </w:rPr>
        <w:t xml:space="preserve">Ratificam-se as demais cláusulas do </w:t>
      </w:r>
      <w:r w:rsidR="000F6FE7" w:rsidRPr="000F6FE7">
        <w:rPr>
          <w:rFonts w:asciiTheme="minorHAnsi" w:hAnsiTheme="minorHAnsi" w:cstheme="minorHAnsi"/>
        </w:rPr>
        <w:t>c</w:t>
      </w:r>
      <w:r w:rsidRPr="000F6FE7">
        <w:rPr>
          <w:rFonts w:asciiTheme="minorHAnsi" w:hAnsiTheme="minorHAnsi" w:cstheme="minorHAnsi"/>
        </w:rPr>
        <w:t xml:space="preserve">ontrato </w:t>
      </w:r>
      <w:r w:rsidR="000F6FE7" w:rsidRPr="000F6FE7">
        <w:rPr>
          <w:rFonts w:asciiTheme="minorHAnsi" w:hAnsiTheme="minorHAnsi" w:cstheme="minorHAnsi"/>
        </w:rPr>
        <w:t>original</w:t>
      </w:r>
      <w:r w:rsidRPr="000F6FE7">
        <w:rPr>
          <w:rFonts w:asciiTheme="minorHAnsi" w:hAnsiTheme="minorHAnsi" w:cstheme="minorHAnsi"/>
        </w:rPr>
        <w:t xml:space="preserve"> que não foram alteradas por este instrumento.                                                      </w:t>
      </w:r>
    </w:p>
    <w:p w:rsidR="00D90E3E" w:rsidRPr="000F6FE7" w:rsidRDefault="00D90E3E" w:rsidP="002616CE">
      <w:pPr>
        <w:jc w:val="both"/>
        <w:rPr>
          <w:rFonts w:asciiTheme="minorHAnsi" w:hAnsiTheme="minorHAnsi" w:cstheme="minorHAnsi"/>
        </w:rPr>
      </w:pPr>
      <w:r w:rsidRPr="000F6FE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E3E" w:rsidRPr="000F6FE7" w:rsidRDefault="00D90E3E" w:rsidP="00D90E3E">
      <w:pPr>
        <w:jc w:val="center"/>
        <w:rPr>
          <w:rFonts w:asciiTheme="minorHAnsi" w:hAnsiTheme="minorHAnsi" w:cstheme="minorHAnsi"/>
          <w:color w:val="000000"/>
        </w:rPr>
      </w:pPr>
      <w:r w:rsidRPr="000F6FE7">
        <w:rPr>
          <w:rFonts w:asciiTheme="minorHAnsi" w:hAnsiTheme="minorHAnsi" w:cstheme="minorHAnsi"/>
          <w:color w:val="000000"/>
        </w:rPr>
        <w:t xml:space="preserve">Juiz de Fora, </w:t>
      </w:r>
      <w:r w:rsidR="00E97D5E" w:rsidRPr="000F6FE7">
        <w:rPr>
          <w:rFonts w:asciiTheme="minorHAnsi" w:hAnsiTheme="minorHAnsi" w:cstheme="minorHAnsi"/>
          <w:color w:val="000000"/>
        </w:rPr>
        <w:t>0</w:t>
      </w:r>
      <w:bookmarkStart w:id="0" w:name="_GoBack"/>
      <w:bookmarkEnd w:id="0"/>
      <w:r w:rsidR="00E97D5E" w:rsidRPr="000F6FE7">
        <w:rPr>
          <w:rFonts w:asciiTheme="minorHAnsi" w:hAnsiTheme="minorHAnsi" w:cstheme="minorHAnsi"/>
          <w:color w:val="000000"/>
        </w:rPr>
        <w:t>3</w:t>
      </w:r>
      <w:r w:rsidRPr="000F6FE7">
        <w:rPr>
          <w:rFonts w:asciiTheme="minorHAnsi" w:hAnsiTheme="minorHAnsi" w:cstheme="minorHAnsi"/>
          <w:color w:val="000000"/>
        </w:rPr>
        <w:t xml:space="preserve"> de </w:t>
      </w:r>
      <w:r w:rsidR="00E97D5E" w:rsidRPr="000F6FE7">
        <w:rPr>
          <w:rFonts w:asciiTheme="minorHAnsi" w:hAnsiTheme="minorHAnsi" w:cstheme="minorHAnsi"/>
          <w:color w:val="000000"/>
        </w:rPr>
        <w:t>dezembro</w:t>
      </w:r>
      <w:r w:rsidRPr="000F6FE7">
        <w:rPr>
          <w:rFonts w:asciiTheme="minorHAnsi" w:hAnsiTheme="minorHAnsi" w:cstheme="minorHAnsi"/>
          <w:color w:val="000000"/>
        </w:rPr>
        <w:t xml:space="preserve"> de 201</w:t>
      </w:r>
      <w:r w:rsidR="00E86035" w:rsidRPr="000F6FE7">
        <w:rPr>
          <w:rFonts w:asciiTheme="minorHAnsi" w:hAnsiTheme="minorHAnsi" w:cstheme="minorHAnsi"/>
          <w:color w:val="000000"/>
        </w:rPr>
        <w:t>5</w:t>
      </w:r>
      <w:r w:rsidRPr="000F6FE7">
        <w:rPr>
          <w:rFonts w:asciiTheme="minorHAnsi" w:hAnsiTheme="minorHAnsi" w:cstheme="minorHAnsi"/>
          <w:color w:val="000000"/>
        </w:rPr>
        <w:t>.</w:t>
      </w:r>
    </w:p>
    <w:p w:rsidR="000F6FE7" w:rsidRPr="000F6FE7" w:rsidRDefault="000F6FE7" w:rsidP="00D90E3E">
      <w:pPr>
        <w:rPr>
          <w:rFonts w:asciiTheme="minorHAnsi" w:hAnsiTheme="minorHAnsi" w:cstheme="minorHAnsi"/>
          <w:color w:val="000000"/>
        </w:rPr>
      </w:pPr>
    </w:p>
    <w:p w:rsidR="00E86035" w:rsidRPr="000F6FE7" w:rsidRDefault="00E86035" w:rsidP="00D90E3E">
      <w:pPr>
        <w:rPr>
          <w:rFonts w:asciiTheme="minorHAnsi" w:hAnsiTheme="minorHAnsi" w:cstheme="minorHAnsi"/>
          <w:color w:val="000000"/>
        </w:rPr>
      </w:pPr>
    </w:p>
    <w:p w:rsidR="005A53BD" w:rsidRPr="000F6FE7" w:rsidRDefault="00D90E3E" w:rsidP="00F97F16">
      <w:pPr>
        <w:rPr>
          <w:rFonts w:asciiTheme="minorHAnsi" w:hAnsiTheme="minorHAnsi" w:cstheme="minorHAnsi"/>
          <w:color w:val="000000"/>
        </w:rPr>
      </w:pPr>
      <w:r w:rsidRPr="000F6FE7">
        <w:rPr>
          <w:rFonts w:asciiTheme="minorHAnsi" w:hAnsiTheme="minorHAnsi" w:cstheme="minorHAnsi"/>
          <w:color w:val="000000"/>
        </w:rPr>
        <w:t xml:space="preserve">      André Borges de Souza                                            </w:t>
      </w:r>
      <w:r w:rsidR="00425E8E" w:rsidRPr="000F6FE7">
        <w:rPr>
          <w:rFonts w:asciiTheme="minorHAnsi" w:hAnsiTheme="minorHAnsi" w:cstheme="minorHAnsi"/>
          <w:color w:val="000000"/>
        </w:rPr>
        <w:t xml:space="preserve">         </w:t>
      </w:r>
      <w:r w:rsidRPr="000F6FE7">
        <w:rPr>
          <w:rFonts w:asciiTheme="minorHAnsi" w:hAnsiTheme="minorHAnsi" w:cstheme="minorHAnsi"/>
          <w:color w:val="000000"/>
        </w:rPr>
        <w:t xml:space="preserve"> </w:t>
      </w:r>
      <w:r w:rsidR="00425E8E" w:rsidRPr="000F6FE7">
        <w:rPr>
          <w:rFonts w:asciiTheme="minorHAnsi" w:hAnsiTheme="minorHAnsi" w:cstheme="minorHAnsi"/>
          <w:color w:val="000000"/>
        </w:rPr>
        <w:t xml:space="preserve">  </w:t>
      </w:r>
      <w:r w:rsidRPr="000F6FE7">
        <w:rPr>
          <w:rFonts w:asciiTheme="minorHAnsi" w:hAnsiTheme="minorHAnsi" w:cstheme="minorHAnsi"/>
          <w:color w:val="000000"/>
        </w:rPr>
        <w:t xml:space="preserve">  </w:t>
      </w:r>
      <w:r w:rsidR="00F97F16" w:rsidRPr="000F6FE7">
        <w:rPr>
          <w:rFonts w:asciiTheme="minorHAnsi" w:hAnsiTheme="minorHAnsi" w:cstheme="minorHAnsi"/>
          <w:color w:val="000000"/>
        </w:rPr>
        <w:t xml:space="preserve">Marcus Vinicius </w:t>
      </w:r>
      <w:proofErr w:type="spellStart"/>
      <w:r w:rsidR="00F97F16" w:rsidRPr="000F6FE7">
        <w:rPr>
          <w:rFonts w:asciiTheme="minorHAnsi" w:hAnsiTheme="minorHAnsi" w:cstheme="minorHAnsi"/>
          <w:color w:val="000000"/>
        </w:rPr>
        <w:t>Eler</w:t>
      </w:r>
      <w:proofErr w:type="spellEnd"/>
      <w:r w:rsidR="00F97F16" w:rsidRPr="000F6FE7">
        <w:rPr>
          <w:rFonts w:asciiTheme="minorHAnsi" w:hAnsiTheme="minorHAnsi" w:cstheme="minorHAnsi"/>
          <w:color w:val="000000"/>
        </w:rPr>
        <w:t xml:space="preserve"> Pereira</w:t>
      </w:r>
      <w:r w:rsidRPr="000F6FE7">
        <w:rPr>
          <w:rFonts w:asciiTheme="minorHAnsi" w:hAnsiTheme="minorHAnsi" w:cstheme="minorHAnsi"/>
          <w:color w:val="000000"/>
        </w:rPr>
        <w:t xml:space="preserve">           </w:t>
      </w:r>
      <w:r w:rsidR="00425E8E" w:rsidRPr="000F6FE7">
        <w:rPr>
          <w:rFonts w:asciiTheme="minorHAnsi" w:hAnsiTheme="minorHAnsi" w:cstheme="minorHAnsi"/>
          <w:color w:val="000000"/>
        </w:rPr>
        <w:t xml:space="preserve">    </w:t>
      </w:r>
      <w:r w:rsidRPr="000F6FE7">
        <w:rPr>
          <w:rFonts w:asciiTheme="minorHAnsi" w:hAnsiTheme="minorHAnsi" w:cstheme="minorHAnsi"/>
          <w:color w:val="000000"/>
        </w:rPr>
        <w:t xml:space="preserve">Diretor Presidente / CESAMA                        </w:t>
      </w:r>
      <w:r w:rsidR="00A126D7" w:rsidRPr="000F6FE7">
        <w:rPr>
          <w:rFonts w:asciiTheme="minorHAnsi" w:hAnsiTheme="minorHAnsi" w:cstheme="minorHAnsi"/>
          <w:color w:val="000000"/>
        </w:rPr>
        <w:t xml:space="preserve">         </w:t>
      </w:r>
      <w:r w:rsidR="00425E8E" w:rsidRPr="000F6FE7">
        <w:rPr>
          <w:rFonts w:asciiTheme="minorHAnsi" w:hAnsiTheme="minorHAnsi" w:cstheme="minorHAnsi"/>
          <w:color w:val="000000"/>
        </w:rPr>
        <w:t xml:space="preserve">   </w:t>
      </w:r>
      <w:r w:rsidR="00F97F16" w:rsidRPr="000F6FE7">
        <w:rPr>
          <w:rFonts w:asciiTheme="minorHAnsi" w:hAnsiTheme="minorHAnsi" w:cstheme="minorHAnsi"/>
          <w:color w:val="000000"/>
        </w:rPr>
        <w:t xml:space="preserve">Atos </w:t>
      </w:r>
      <w:proofErr w:type="spellStart"/>
      <w:r w:rsidR="00F97F16" w:rsidRPr="000F6FE7">
        <w:rPr>
          <w:rFonts w:asciiTheme="minorHAnsi" w:hAnsiTheme="minorHAnsi" w:cstheme="minorHAnsi"/>
          <w:color w:val="000000"/>
        </w:rPr>
        <w:t>Control</w:t>
      </w:r>
      <w:proofErr w:type="spellEnd"/>
      <w:r w:rsidR="00F97F16" w:rsidRPr="000F6FE7">
        <w:rPr>
          <w:rFonts w:asciiTheme="minorHAnsi" w:hAnsiTheme="minorHAnsi" w:cstheme="minorHAnsi"/>
          <w:color w:val="000000"/>
        </w:rPr>
        <w:t xml:space="preserve"> Automação e Ar Condicionado</w:t>
      </w:r>
    </w:p>
    <w:p w:rsidR="00F97F16" w:rsidRPr="000F6FE7" w:rsidRDefault="00F97F16" w:rsidP="00F97F16">
      <w:pPr>
        <w:rPr>
          <w:rFonts w:asciiTheme="minorHAnsi" w:hAnsiTheme="minorHAnsi" w:cstheme="minorHAnsi"/>
          <w:color w:val="000000"/>
        </w:rPr>
      </w:pPr>
    </w:p>
    <w:p w:rsidR="00F97F16" w:rsidRPr="000F6FE7" w:rsidRDefault="00F97F16" w:rsidP="00F97F16">
      <w:pPr>
        <w:rPr>
          <w:rFonts w:asciiTheme="minorHAnsi" w:hAnsiTheme="minorHAnsi" w:cstheme="minorHAnsi"/>
          <w:color w:val="000000"/>
        </w:rPr>
      </w:pPr>
    </w:p>
    <w:p w:rsidR="00425763" w:rsidRPr="000F6FE7" w:rsidRDefault="00D90E3E" w:rsidP="00FF3ABF">
      <w:pPr>
        <w:jc w:val="both"/>
        <w:rPr>
          <w:rFonts w:asciiTheme="minorHAnsi" w:hAnsiTheme="minorHAnsi" w:cstheme="minorHAnsi"/>
        </w:rPr>
      </w:pPr>
      <w:proofErr w:type="gramStart"/>
      <w:r w:rsidRPr="000F6FE7">
        <w:rPr>
          <w:rFonts w:asciiTheme="minorHAnsi" w:hAnsiTheme="minorHAnsi" w:cstheme="minorHAnsi"/>
          <w:color w:val="000000"/>
        </w:rPr>
        <w:t>Testemunhas  1</w:t>
      </w:r>
      <w:proofErr w:type="gramEnd"/>
      <w:r w:rsidRPr="000F6FE7">
        <w:rPr>
          <w:rFonts w:asciiTheme="minorHAnsi" w:hAnsiTheme="minorHAnsi" w:cstheme="minorHAnsi"/>
          <w:color w:val="000000"/>
        </w:rPr>
        <w:t xml:space="preserve">)                                                              2) </w:t>
      </w:r>
    </w:p>
    <w:sectPr w:rsidR="00425763" w:rsidRPr="000F6FE7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61" w:rsidRDefault="007C0861">
      <w:r>
        <w:separator/>
      </w:r>
    </w:p>
  </w:endnote>
  <w:endnote w:type="continuationSeparator" w:id="0">
    <w:p w:rsidR="007C0861" w:rsidRDefault="007C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FA75AF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 xml:space="preserve">    </w:t>
    </w:r>
    <w:r w:rsidR="00096CB3">
      <w:rPr>
        <w:rFonts w:ascii="Houschka" w:hAnsi="Houschka"/>
        <w:sz w:val="20"/>
        <w:szCs w:val="20"/>
      </w:rPr>
      <w:t>Av. Barão do Rio Branco, 1843 / 10º Andar - Centro - CEP: 36.013-020 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61" w:rsidRDefault="007C0861">
      <w:r>
        <w:separator/>
      </w:r>
    </w:p>
  </w:footnote>
  <w:footnote w:type="continuationSeparator" w:id="0">
    <w:p w:rsidR="007C0861" w:rsidRDefault="007C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356C7"/>
    <w:rsid w:val="000367BD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0F6FE7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6FC4"/>
    <w:rsid w:val="002606BA"/>
    <w:rsid w:val="002616CE"/>
    <w:rsid w:val="00267616"/>
    <w:rsid w:val="00270968"/>
    <w:rsid w:val="0027670D"/>
    <w:rsid w:val="00287B9D"/>
    <w:rsid w:val="00297758"/>
    <w:rsid w:val="002A5B1F"/>
    <w:rsid w:val="002B1B54"/>
    <w:rsid w:val="002B2970"/>
    <w:rsid w:val="002C1E99"/>
    <w:rsid w:val="002C7882"/>
    <w:rsid w:val="002D52D2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25E8E"/>
    <w:rsid w:val="004344A8"/>
    <w:rsid w:val="00441F99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22461"/>
    <w:rsid w:val="0053341F"/>
    <w:rsid w:val="0053616C"/>
    <w:rsid w:val="00562952"/>
    <w:rsid w:val="00566347"/>
    <w:rsid w:val="00567F23"/>
    <w:rsid w:val="00586832"/>
    <w:rsid w:val="00587E55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B3A20"/>
    <w:rsid w:val="006F6ABD"/>
    <w:rsid w:val="00701923"/>
    <w:rsid w:val="007115CF"/>
    <w:rsid w:val="00747DC4"/>
    <w:rsid w:val="007855F2"/>
    <w:rsid w:val="00786639"/>
    <w:rsid w:val="00787D27"/>
    <w:rsid w:val="00790535"/>
    <w:rsid w:val="00793A47"/>
    <w:rsid w:val="0079689D"/>
    <w:rsid w:val="007A0E20"/>
    <w:rsid w:val="007A33E0"/>
    <w:rsid w:val="007C0861"/>
    <w:rsid w:val="007C1196"/>
    <w:rsid w:val="007D3064"/>
    <w:rsid w:val="007D6BF8"/>
    <w:rsid w:val="007E6B60"/>
    <w:rsid w:val="00800B2F"/>
    <w:rsid w:val="00806D79"/>
    <w:rsid w:val="008214BA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6989"/>
    <w:rsid w:val="008708D9"/>
    <w:rsid w:val="008762C7"/>
    <w:rsid w:val="008804BD"/>
    <w:rsid w:val="00880D33"/>
    <w:rsid w:val="008914AC"/>
    <w:rsid w:val="008944E8"/>
    <w:rsid w:val="008955AE"/>
    <w:rsid w:val="008A730C"/>
    <w:rsid w:val="008B2FE0"/>
    <w:rsid w:val="008D37F3"/>
    <w:rsid w:val="008F1E4C"/>
    <w:rsid w:val="00900927"/>
    <w:rsid w:val="00903D62"/>
    <w:rsid w:val="00917C04"/>
    <w:rsid w:val="00926768"/>
    <w:rsid w:val="0093601F"/>
    <w:rsid w:val="00944215"/>
    <w:rsid w:val="00946807"/>
    <w:rsid w:val="00957142"/>
    <w:rsid w:val="0098251A"/>
    <w:rsid w:val="00983075"/>
    <w:rsid w:val="00983A95"/>
    <w:rsid w:val="009A40F1"/>
    <w:rsid w:val="009A6EB7"/>
    <w:rsid w:val="009B5C61"/>
    <w:rsid w:val="009D0D54"/>
    <w:rsid w:val="009D4EF9"/>
    <w:rsid w:val="009E2E67"/>
    <w:rsid w:val="00A00A5D"/>
    <w:rsid w:val="00A12255"/>
    <w:rsid w:val="00A126D7"/>
    <w:rsid w:val="00A22499"/>
    <w:rsid w:val="00A33257"/>
    <w:rsid w:val="00A37C9D"/>
    <w:rsid w:val="00A46A37"/>
    <w:rsid w:val="00A4728D"/>
    <w:rsid w:val="00A61779"/>
    <w:rsid w:val="00A61FF7"/>
    <w:rsid w:val="00A70EFA"/>
    <w:rsid w:val="00A7546E"/>
    <w:rsid w:val="00A80F93"/>
    <w:rsid w:val="00A85DFF"/>
    <w:rsid w:val="00A91AC2"/>
    <w:rsid w:val="00AB27F0"/>
    <w:rsid w:val="00AB60FC"/>
    <w:rsid w:val="00AB6874"/>
    <w:rsid w:val="00AC6524"/>
    <w:rsid w:val="00AE2BC1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6140"/>
    <w:rsid w:val="00C008DE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9016D"/>
    <w:rsid w:val="00D9040D"/>
    <w:rsid w:val="00D90E3E"/>
    <w:rsid w:val="00DA3587"/>
    <w:rsid w:val="00DA59B7"/>
    <w:rsid w:val="00DD196D"/>
    <w:rsid w:val="00DD7013"/>
    <w:rsid w:val="00DD78E3"/>
    <w:rsid w:val="00DF092D"/>
    <w:rsid w:val="00DF74D9"/>
    <w:rsid w:val="00E21688"/>
    <w:rsid w:val="00E24AB7"/>
    <w:rsid w:val="00E269A3"/>
    <w:rsid w:val="00E31A76"/>
    <w:rsid w:val="00E33E4B"/>
    <w:rsid w:val="00E42821"/>
    <w:rsid w:val="00E44FE9"/>
    <w:rsid w:val="00E54BBE"/>
    <w:rsid w:val="00E57908"/>
    <w:rsid w:val="00E676D9"/>
    <w:rsid w:val="00E70B1B"/>
    <w:rsid w:val="00E828D1"/>
    <w:rsid w:val="00E85379"/>
    <w:rsid w:val="00E86035"/>
    <w:rsid w:val="00E87542"/>
    <w:rsid w:val="00E97D5E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320C9"/>
    <w:rsid w:val="00F57EB0"/>
    <w:rsid w:val="00F66D23"/>
    <w:rsid w:val="00F72F37"/>
    <w:rsid w:val="00F742E8"/>
    <w:rsid w:val="00F74656"/>
    <w:rsid w:val="00F77BBE"/>
    <w:rsid w:val="00F8026B"/>
    <w:rsid w:val="00F97F16"/>
    <w:rsid w:val="00FA584A"/>
    <w:rsid w:val="00FA75AF"/>
    <w:rsid w:val="00FC0075"/>
    <w:rsid w:val="00FD2469"/>
    <w:rsid w:val="00FD6C88"/>
    <w:rsid w:val="00FE4A73"/>
    <w:rsid w:val="00FE5C60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8246A16-3BA8-4E6B-8DA9-D91F89FE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1EB7-A514-4422-A1E6-106BC08A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11</cp:revision>
  <cp:lastPrinted>2015-12-17T11:25:00Z</cp:lastPrinted>
  <dcterms:created xsi:type="dcterms:W3CDTF">2015-12-03T18:16:00Z</dcterms:created>
  <dcterms:modified xsi:type="dcterms:W3CDTF">2015-12-17T12:25:00Z</dcterms:modified>
</cp:coreProperties>
</file>