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4134" w:rsidRPr="0016507A" w:rsidRDefault="00BD4134" w:rsidP="008F0818">
      <w:pPr>
        <w:spacing w:line="480" w:lineRule="auto"/>
        <w:rPr>
          <w:rFonts w:ascii="Segoe UI Symbol" w:hAnsi="Segoe UI Symbol" w:cs="Arial"/>
          <w:b/>
          <w:sz w:val="26"/>
          <w:szCs w:val="26"/>
          <w:lang/>
        </w:rPr>
      </w:pPr>
      <w:r w:rsidRPr="0016507A">
        <w:rPr>
          <w:rFonts w:ascii="Arial" w:hAnsi="Arial" w:cs="Arial"/>
          <w:b/>
          <w:sz w:val="26"/>
          <w:szCs w:val="26"/>
          <w:lang/>
        </w:rPr>
        <w:t>CONTRATO</w:t>
      </w:r>
      <w:r w:rsidR="008F0818" w:rsidRPr="0016507A">
        <w:rPr>
          <w:rFonts w:ascii="Arial" w:hAnsi="Arial" w:cs="Arial"/>
          <w:b/>
          <w:sz w:val="26"/>
          <w:szCs w:val="26"/>
          <w:lang/>
        </w:rPr>
        <w:t xml:space="preserve"> Nº 41/2018</w:t>
      </w:r>
    </w:p>
    <w:p w:rsidR="00BD4134" w:rsidRPr="0016507A" w:rsidRDefault="00BD4134" w:rsidP="0016507A">
      <w:pPr>
        <w:spacing w:before="120" w:line="360" w:lineRule="auto"/>
        <w:ind w:left="2124"/>
        <w:jc w:val="both"/>
        <w:rPr>
          <w:rFonts w:ascii="Arial" w:eastAsia="Arial Unicode MS" w:hAnsi="Arial" w:cs="Arial"/>
          <w:b/>
          <w:bCs/>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r w:rsidR="00A13E83" w:rsidRPr="0016507A">
        <w:rPr>
          <w:rFonts w:ascii="Arial" w:eastAsia="Arial Unicode MS" w:hAnsi="Arial" w:cs="Arial"/>
          <w:b/>
          <w:bCs/>
        </w:rPr>
        <w:t>NBR EMPREITEIRA LTDA</w:t>
      </w:r>
      <w:r w:rsidRPr="0016507A">
        <w:rPr>
          <w:rFonts w:ascii="Arial" w:eastAsia="Arial Unicode MS" w:hAnsi="Arial" w:cs="Arial"/>
          <w:b/>
          <w:bCs/>
        </w:rPr>
        <w:t>.</w:t>
      </w:r>
    </w:p>
    <w:p w:rsidR="00BD4134" w:rsidRDefault="00BD4134" w:rsidP="007F7E6C">
      <w:pPr>
        <w:spacing w:before="240" w:line="360" w:lineRule="auto"/>
        <w:jc w:val="both"/>
        <w:rPr>
          <w:rFonts w:ascii="Arial" w:eastAsia="Arial Unicode MS" w:hAnsi="Arial" w:cs="Arial"/>
        </w:rPr>
      </w:pPr>
      <w:r w:rsidRPr="00BD4134">
        <w:rPr>
          <w:rFonts w:ascii="Arial" w:eastAsia="Arial Unicode MS" w:hAnsi="Arial" w:cs="Arial"/>
        </w:rPr>
        <w:t xml:space="preserve">A Companhia de Saneamento Municipal </w:t>
      </w:r>
      <w:r w:rsidR="00C069A2">
        <w:rPr>
          <w:rFonts w:ascii="Arial" w:eastAsia="Arial Unicode MS" w:hAnsi="Arial" w:cs="Arial"/>
        </w:rPr>
        <w:t>–</w:t>
      </w:r>
      <w:r w:rsidRPr="00BD4134">
        <w:rPr>
          <w:rFonts w:ascii="Arial" w:eastAsia="Arial Unicode MS" w:hAnsi="Arial" w:cs="Arial"/>
        </w:rPr>
        <w:t xml:space="preserve"> CESAMA</w:t>
      </w:r>
      <w:r w:rsidR="00C069A2">
        <w:rPr>
          <w:rFonts w:ascii="Arial" w:eastAsia="Arial Unicode MS" w:hAnsi="Arial" w:cs="Arial"/>
        </w:rPr>
        <w:t>, empresa pública municipal</w:t>
      </w:r>
      <w:r w:rsidRPr="00BD4134">
        <w:rPr>
          <w:rFonts w:ascii="Arial" w:eastAsia="Arial Unicode MS" w:hAnsi="Arial" w:cs="Arial"/>
        </w:rPr>
        <w:t xml:space="preserve"> situada nesta cidade</w:t>
      </w:r>
      <w:r w:rsidR="00C069A2">
        <w:rPr>
          <w:rFonts w:ascii="Arial" w:eastAsia="Arial Unicode MS" w:hAnsi="Arial" w:cs="Arial"/>
        </w:rPr>
        <w:t>,</w:t>
      </w:r>
      <w:r w:rsidRPr="00BD4134">
        <w:rPr>
          <w:rFonts w:ascii="Arial" w:eastAsia="Arial Unicode MS" w:hAnsi="Arial" w:cs="Arial"/>
        </w:rPr>
        <w:t xml:space="preserve"> na Av. </w:t>
      </w:r>
      <w:r w:rsidR="00C069A2">
        <w:rPr>
          <w:rFonts w:ascii="Arial" w:eastAsia="Arial Unicode MS" w:hAnsi="Arial" w:cs="Arial"/>
        </w:rPr>
        <w:t xml:space="preserve">Barão do </w:t>
      </w:r>
      <w:r w:rsidRPr="00BD4134">
        <w:rPr>
          <w:rFonts w:ascii="Arial" w:eastAsia="Arial Unicode MS" w:hAnsi="Arial" w:cs="Arial"/>
        </w:rPr>
        <w:t>Rio Branco,</w:t>
      </w:r>
      <w:r w:rsidR="00C069A2">
        <w:rPr>
          <w:rFonts w:ascii="Arial" w:eastAsia="Arial Unicode MS" w:hAnsi="Arial" w:cs="Arial"/>
        </w:rPr>
        <w:t xml:space="preserve"> nº.</w:t>
      </w:r>
      <w:r w:rsidRPr="00BD4134">
        <w:rPr>
          <w:rFonts w:ascii="Arial" w:eastAsia="Arial Unicode MS" w:hAnsi="Arial" w:cs="Arial"/>
        </w:rPr>
        <w:t xml:space="preserve"> 1</w:t>
      </w:r>
      <w:r w:rsidR="00C069A2">
        <w:rPr>
          <w:rFonts w:ascii="Arial" w:eastAsia="Arial Unicode MS" w:hAnsi="Arial" w:cs="Arial"/>
        </w:rPr>
        <w:t>.</w:t>
      </w:r>
      <w:r w:rsidRPr="00BD4134">
        <w:rPr>
          <w:rFonts w:ascii="Arial" w:eastAsia="Arial Unicode MS" w:hAnsi="Arial" w:cs="Arial"/>
        </w:rPr>
        <w:t xml:space="preserve">843, 10º andar, Centro, inscrita no CNPJ sob o nº 21.572.243/0001-74, neste ato representada pelo seu </w:t>
      </w:r>
      <w:r w:rsidRPr="00C72DF3">
        <w:rPr>
          <w:rFonts w:ascii="Arial" w:eastAsia="Arial Unicode MS" w:hAnsi="Arial" w:cs="Arial"/>
        </w:rPr>
        <w:t xml:space="preserve">Diretor Presidente André Borges de Souza, brasileiro, casado, engenheiro, celebra o presente </w:t>
      </w:r>
      <w:r w:rsidR="00C069A2" w:rsidRPr="00C72DF3">
        <w:rPr>
          <w:rFonts w:ascii="Arial" w:eastAsia="Arial Unicode MS" w:hAnsi="Arial" w:cs="Arial"/>
        </w:rPr>
        <w:t>C</w:t>
      </w:r>
      <w:r w:rsidRPr="00C72DF3">
        <w:rPr>
          <w:rFonts w:ascii="Arial" w:eastAsia="Arial Unicode MS" w:hAnsi="Arial" w:cs="Arial"/>
        </w:rPr>
        <w:t>ontrato com</w:t>
      </w:r>
      <w:r w:rsidR="00C069A2" w:rsidRPr="00C72DF3">
        <w:rPr>
          <w:rFonts w:ascii="Arial" w:eastAsia="Arial Unicode MS" w:hAnsi="Arial" w:cs="Arial"/>
        </w:rPr>
        <w:t xml:space="preserve"> a empresa </w:t>
      </w:r>
      <w:r w:rsidR="00B26112" w:rsidRPr="00B26112">
        <w:rPr>
          <w:rFonts w:ascii="Arial" w:eastAsia="Arial Unicode MS" w:hAnsi="Arial" w:cs="Arial"/>
        </w:rPr>
        <w:t>NBR EMPREITEIRA LTDA, CNPJ nº 71.107.189/0001-64, situada nesta cidade na Avenida Pedro Timponi, 240, Bairro Nova Benfica, neste ato representad</w:t>
      </w:r>
      <w:r w:rsidR="0016507A">
        <w:rPr>
          <w:rFonts w:ascii="Arial" w:eastAsia="Arial Unicode MS" w:hAnsi="Arial" w:cs="Arial"/>
        </w:rPr>
        <w:t>a</w:t>
      </w:r>
      <w:r w:rsidR="00B26112" w:rsidRPr="00B26112">
        <w:rPr>
          <w:rFonts w:ascii="Arial" w:eastAsia="Arial Unicode MS" w:hAnsi="Arial" w:cs="Arial"/>
        </w:rPr>
        <w:t xml:space="preserve"> pelo Sr. Nicodemus Gabriel, brasileiro, CPF</w:t>
      </w:r>
      <w:r w:rsidR="0012237F">
        <w:rPr>
          <w:rFonts w:ascii="Arial" w:eastAsia="Arial Unicode MS" w:hAnsi="Arial" w:cs="Arial"/>
        </w:rPr>
        <w:t xml:space="preserve"> nº</w:t>
      </w:r>
      <w:r w:rsidR="00B26112" w:rsidRPr="00B26112">
        <w:rPr>
          <w:rFonts w:ascii="Arial" w:eastAsia="Arial Unicode MS" w:hAnsi="Arial" w:cs="Arial"/>
        </w:rPr>
        <w:t xml:space="preserve"> 611.787.647-53, RG. M-5.120.170</w:t>
      </w:r>
      <w:r w:rsidR="0012237F">
        <w:rPr>
          <w:rFonts w:ascii="Arial" w:eastAsia="Arial Unicode MS" w:hAnsi="Arial" w:cs="Arial"/>
        </w:rPr>
        <w:t>,</w:t>
      </w:r>
      <w:r w:rsidR="00B26112" w:rsidRPr="00B26112">
        <w:rPr>
          <w:rFonts w:ascii="Arial" w:eastAsia="Arial Unicode MS" w:hAnsi="Arial" w:cs="Arial"/>
        </w:rPr>
        <w:t xml:space="preserve"> sócio administrativo da empresa</w:t>
      </w:r>
      <w:r w:rsidRPr="00C72DF3">
        <w:rPr>
          <w:rFonts w:ascii="Arial" w:eastAsia="Arial Unicode MS" w:hAnsi="Arial" w:cs="Arial"/>
        </w:rPr>
        <w:t xml:space="preserve">, </w:t>
      </w:r>
      <w:r w:rsidR="0012237F">
        <w:rPr>
          <w:rFonts w:ascii="Arial" w:eastAsia="Arial Unicode MS" w:hAnsi="Arial" w:cs="Arial"/>
        </w:rPr>
        <w:t xml:space="preserve">instrumento </w:t>
      </w:r>
      <w:r w:rsidRPr="00C72DF3">
        <w:rPr>
          <w:rFonts w:ascii="Arial" w:eastAsia="Arial Unicode MS" w:hAnsi="Arial" w:cs="Arial"/>
        </w:rPr>
        <w:t xml:space="preserve">cujo objeto é a </w:t>
      </w:r>
      <w:r w:rsidR="00C72DF3" w:rsidRPr="00C72DF3">
        <w:rPr>
          <w:rFonts w:ascii="Arial" w:eastAsia="Arial Unicode MS" w:hAnsi="Arial" w:cs="Arial"/>
          <w:b/>
          <w:i/>
        </w:rPr>
        <w:t xml:space="preserve">prestação de serviço de limpeza e manutenção civil rotineira em diversas </w:t>
      </w:r>
      <w:r w:rsidR="00C72DF3" w:rsidRPr="00C72DF3">
        <w:rPr>
          <w:rFonts w:ascii="Arial" w:eastAsia="Arial Unicode MS" w:hAnsi="Arial" w:cs="Arial"/>
          <w:b/>
          <w:i/>
        </w:rPr>
        <w:lastRenderedPageBreak/>
        <w:t>unidades da CESAMA, na cidade de Juiz de Fora</w:t>
      </w:r>
      <w:r w:rsidRPr="00C72DF3">
        <w:rPr>
          <w:rFonts w:ascii="Arial" w:eastAsia="Arial Unicode MS" w:hAnsi="Arial" w:cs="Arial"/>
        </w:rPr>
        <w:t xml:space="preserve">, </w:t>
      </w:r>
      <w:r w:rsidR="00C069A2" w:rsidRPr="00C72DF3">
        <w:rPr>
          <w:rFonts w:ascii="Arial" w:eastAsia="Arial Unicode MS" w:hAnsi="Arial" w:cs="Arial"/>
        </w:rPr>
        <w:t>conforme proposta comercial e demais informações constantes na</w:t>
      </w:r>
      <w:r w:rsidRPr="00C72DF3">
        <w:rPr>
          <w:rFonts w:ascii="Arial" w:eastAsia="Arial Unicode MS" w:hAnsi="Arial" w:cs="Arial"/>
        </w:rPr>
        <w:t xml:space="preserve"> </w:t>
      </w:r>
      <w:r w:rsidR="00B51744" w:rsidRPr="00C72DF3">
        <w:rPr>
          <w:rFonts w:ascii="Arial" w:eastAsia="Arial Unicode MS" w:hAnsi="Arial" w:cs="Arial"/>
          <w:b/>
        </w:rPr>
        <w:t>CONCORRÊNCIA</w:t>
      </w:r>
      <w:r w:rsidRPr="00C72DF3">
        <w:rPr>
          <w:rFonts w:ascii="Arial" w:eastAsia="Arial Unicode MS" w:hAnsi="Arial" w:cs="Arial"/>
          <w:b/>
        </w:rPr>
        <w:t xml:space="preserve"> Nº </w:t>
      </w:r>
      <w:r w:rsidR="00C72DF3" w:rsidRPr="00C72DF3">
        <w:rPr>
          <w:rFonts w:ascii="Arial" w:eastAsia="Arial Unicode MS" w:hAnsi="Arial" w:cs="Arial"/>
          <w:b/>
        </w:rPr>
        <w:t>03/17</w:t>
      </w:r>
      <w:r w:rsidRPr="00C72DF3">
        <w:rPr>
          <w:rFonts w:ascii="Arial" w:eastAsia="Arial Unicode MS" w:hAnsi="Arial" w:cs="Arial"/>
        </w:rPr>
        <w:t xml:space="preserve"> (</w:t>
      </w:r>
      <w:r w:rsidR="00C72DF3" w:rsidRPr="00C72DF3">
        <w:rPr>
          <w:rFonts w:ascii="Arial" w:eastAsia="Arial Unicode MS" w:hAnsi="Arial" w:cs="Arial"/>
        </w:rPr>
        <w:t>zero três</w:t>
      </w:r>
      <w:r w:rsidRPr="00C72DF3">
        <w:rPr>
          <w:rFonts w:ascii="Arial" w:eastAsia="Arial Unicode MS" w:hAnsi="Arial" w:cs="Arial"/>
        </w:rPr>
        <w:t xml:space="preserve"> barra</w:t>
      </w:r>
      <w:r w:rsidR="00C72DF3" w:rsidRPr="00C72DF3">
        <w:rPr>
          <w:rFonts w:ascii="Arial" w:eastAsia="Arial Unicode MS" w:hAnsi="Arial" w:cs="Arial"/>
        </w:rPr>
        <w:t xml:space="preserve"> dezessete</w:t>
      </w:r>
      <w:r w:rsidRPr="00C72DF3">
        <w:rPr>
          <w:rFonts w:ascii="Arial" w:eastAsia="Arial Unicode MS" w:hAnsi="Arial" w:cs="Arial"/>
        </w:rPr>
        <w:t xml:space="preserve">), homologada pelo Diretor Presidente às fls. </w:t>
      </w:r>
      <w:r w:rsidR="00B26112">
        <w:rPr>
          <w:rFonts w:ascii="Arial" w:eastAsia="Arial Unicode MS" w:hAnsi="Arial" w:cs="Arial"/>
        </w:rPr>
        <w:t>02</w:t>
      </w:r>
      <w:r w:rsidRPr="00C72DF3">
        <w:rPr>
          <w:rFonts w:ascii="Arial" w:eastAsia="Arial Unicode MS" w:hAnsi="Arial" w:cs="Arial"/>
        </w:rPr>
        <w:t>, mediante as cláusulas e condições seguintes:</w:t>
      </w:r>
    </w:p>
    <w:p w:rsidR="00A601BB" w:rsidRPr="00A601BB" w:rsidRDefault="00A601BB" w:rsidP="00C069A2">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C069A2">
        <w:rPr>
          <w:rFonts w:ascii="Arial" w:eastAsia="Arial Unicode MS" w:hAnsi="Arial" w:cs="Arial"/>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A13E83" w:rsidRPr="00B26112">
        <w:rPr>
          <w:rFonts w:ascii="Arial" w:eastAsia="Arial Unicode MS" w:hAnsi="Arial" w:cs="Arial"/>
        </w:rPr>
        <w:t>NBR EMPREITEIRA LTDA</w:t>
      </w:r>
      <w:r w:rsidR="00A601BB" w:rsidRPr="00A601BB">
        <w:rPr>
          <w:rFonts w:ascii="Arial" w:eastAsia="Arial Unicode MS" w:hAnsi="Arial" w:cs="Arial"/>
          <w:b/>
          <w:bCs/>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C069A2">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C72DF3" w:rsidRPr="00C72DF3">
        <w:rPr>
          <w:rFonts w:ascii="Arial" w:eastAsia="Arial Unicode MS" w:hAnsi="Arial" w:cs="Arial"/>
          <w:b/>
          <w:i/>
        </w:rPr>
        <w:t>prestação de serviço de limpeza e manutenção civil rotineira em diversas unidades da CESAMA, na cidade de Juiz de Fora</w:t>
      </w:r>
      <w:r w:rsidR="004900D1">
        <w:rPr>
          <w:rFonts w:ascii="Arial" w:eastAsia="Arial Unicode MS" w:hAnsi="Arial" w:cs="Arial"/>
        </w:rPr>
        <w:t>, compreendendo:</w:t>
      </w:r>
    </w:p>
    <w:p w:rsidR="004900D1" w:rsidRPr="004900D1" w:rsidRDefault="004900D1" w:rsidP="004900D1">
      <w:pPr>
        <w:numPr>
          <w:ilvl w:val="0"/>
          <w:numId w:val="19"/>
        </w:numPr>
        <w:spacing w:before="120" w:line="360" w:lineRule="auto"/>
        <w:ind w:left="851" w:hanging="284"/>
        <w:jc w:val="both"/>
        <w:rPr>
          <w:rFonts w:ascii="Arial" w:eastAsia="Arial Unicode MS" w:hAnsi="Arial" w:cs="Arial"/>
        </w:rPr>
      </w:pPr>
      <w:r w:rsidRPr="004900D1">
        <w:rPr>
          <w:rFonts w:ascii="Arial" w:eastAsia="Arial Unicode MS" w:hAnsi="Arial" w:cs="Arial"/>
        </w:rPr>
        <w:lastRenderedPageBreak/>
        <w:t xml:space="preserve">Serviço de limpeza e roçada de vegetação junto às unidades operacionais da CESAMA tais como elevatórias, reservatórios, estações de tratamento e demais unidades, com remoção do material de origem da roçada e capina para destinação autorizada pela fiscalização da CESAMA; </w:t>
      </w:r>
    </w:p>
    <w:p w:rsidR="004900D1" w:rsidRPr="004900D1" w:rsidRDefault="004900D1" w:rsidP="004900D1">
      <w:pPr>
        <w:numPr>
          <w:ilvl w:val="0"/>
          <w:numId w:val="19"/>
        </w:numPr>
        <w:spacing w:before="120" w:line="360" w:lineRule="auto"/>
        <w:ind w:left="851" w:hanging="284"/>
        <w:jc w:val="both"/>
        <w:rPr>
          <w:rFonts w:ascii="Arial" w:eastAsia="Arial Unicode MS" w:hAnsi="Arial" w:cs="Arial"/>
        </w:rPr>
      </w:pPr>
      <w:r w:rsidRPr="004900D1">
        <w:rPr>
          <w:rFonts w:ascii="Arial" w:eastAsia="Arial Unicode MS" w:hAnsi="Arial" w:cs="Arial"/>
        </w:rPr>
        <w:t>Serviço de reparos civis em unidades da CESAMA tais como pinturas rotineiras, reparos em alvenaria, revestimentos, válvulas e etc. de acordo c</w:t>
      </w:r>
      <w:r w:rsidR="00D8320B">
        <w:rPr>
          <w:rFonts w:ascii="Arial" w:eastAsia="Arial Unicode MS" w:hAnsi="Arial" w:cs="Arial"/>
        </w:rPr>
        <w:t>om solicitações da fiscalização; e</w:t>
      </w:r>
      <w:r w:rsidRPr="004900D1">
        <w:rPr>
          <w:rFonts w:ascii="Arial" w:eastAsia="Arial Unicode MS" w:hAnsi="Arial" w:cs="Arial"/>
        </w:rPr>
        <w:t xml:space="preserve"> </w:t>
      </w:r>
    </w:p>
    <w:p w:rsidR="004900D1" w:rsidRPr="00A601BB" w:rsidRDefault="004900D1" w:rsidP="004900D1">
      <w:pPr>
        <w:numPr>
          <w:ilvl w:val="0"/>
          <w:numId w:val="19"/>
        </w:numPr>
        <w:spacing w:before="120" w:line="360" w:lineRule="auto"/>
        <w:ind w:left="851" w:hanging="284"/>
        <w:jc w:val="both"/>
        <w:rPr>
          <w:rFonts w:ascii="Arial" w:eastAsia="Arial Unicode MS" w:hAnsi="Arial" w:cs="Arial"/>
        </w:rPr>
      </w:pPr>
      <w:r w:rsidRPr="004900D1">
        <w:rPr>
          <w:rFonts w:ascii="Arial" w:eastAsia="Arial Unicode MS" w:hAnsi="Arial" w:cs="Arial"/>
        </w:rPr>
        <w:t>Reconhecimento e acondicionamento adequado em caçamba apropriada e transporte de material de origem da roçada e limpeza, para local autorizado e de acordo com a fiscalização da CESAMA</w:t>
      </w:r>
      <w:r w:rsidR="00D8320B">
        <w:rPr>
          <w:rFonts w:ascii="Arial" w:eastAsia="Arial Unicode MS" w:hAnsi="Arial" w:cs="Arial"/>
        </w:rPr>
        <w:t>.</w:t>
      </w:r>
    </w:p>
    <w:p w:rsidR="00A601BB" w:rsidRPr="00C72DF3"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2.2. </w:t>
      </w:r>
      <w:r w:rsidR="00D8320B">
        <w:rPr>
          <w:rFonts w:ascii="Arial" w:eastAsia="Arial Unicode MS" w:hAnsi="Arial" w:cs="Arial"/>
        </w:rPr>
        <w:t>Os</w:t>
      </w:r>
      <w:r w:rsidR="00A601BB" w:rsidRPr="00C72DF3">
        <w:rPr>
          <w:rFonts w:ascii="Arial" w:eastAsia="Arial Unicode MS" w:hAnsi="Arial" w:cs="Arial"/>
        </w:rPr>
        <w:t xml:space="preserve"> serviços a serem executados são os descritos no Edital da </w:t>
      </w:r>
      <w:r w:rsidR="00B51744" w:rsidRPr="00C72DF3">
        <w:rPr>
          <w:rFonts w:ascii="Arial" w:eastAsia="Arial Unicode MS" w:hAnsi="Arial" w:cs="Arial"/>
        </w:rPr>
        <w:t>CONCORR</w:t>
      </w:r>
      <w:r w:rsidR="008F7C13" w:rsidRPr="00C72DF3">
        <w:rPr>
          <w:rFonts w:ascii="Arial" w:eastAsia="Arial Unicode MS" w:hAnsi="Arial" w:cs="Arial"/>
        </w:rPr>
        <w:t>Ê</w:t>
      </w:r>
      <w:r w:rsidR="00B51744" w:rsidRPr="00C72DF3">
        <w:rPr>
          <w:rFonts w:ascii="Arial" w:eastAsia="Arial Unicode MS" w:hAnsi="Arial" w:cs="Arial"/>
        </w:rPr>
        <w:t>NCIA</w:t>
      </w:r>
      <w:r w:rsidR="00A601BB" w:rsidRPr="00C72DF3">
        <w:rPr>
          <w:rFonts w:ascii="Arial" w:eastAsia="Arial Unicode MS" w:hAnsi="Arial" w:cs="Arial"/>
        </w:rPr>
        <w:t xml:space="preserve"> N° </w:t>
      </w:r>
      <w:r w:rsidR="00C72DF3" w:rsidRPr="00C72DF3">
        <w:rPr>
          <w:rFonts w:ascii="Arial" w:eastAsia="Arial Unicode MS" w:hAnsi="Arial" w:cs="Arial"/>
        </w:rPr>
        <w:t>003/17</w:t>
      </w:r>
      <w:r w:rsidR="00A601BB" w:rsidRPr="00C72DF3">
        <w:rPr>
          <w:rFonts w:ascii="Arial" w:eastAsia="Arial Unicode MS" w:hAnsi="Arial" w:cs="Arial"/>
        </w:rPr>
        <w:t xml:space="preserve">, </w:t>
      </w:r>
      <w:r w:rsidR="00D32E96" w:rsidRPr="00C72DF3">
        <w:rPr>
          <w:rFonts w:ascii="Arial" w:eastAsia="Arial Unicode MS" w:hAnsi="Arial" w:cs="Arial"/>
        </w:rPr>
        <w:t>bem como nas</w:t>
      </w:r>
      <w:r w:rsidR="00A601BB" w:rsidRPr="00C72DF3">
        <w:rPr>
          <w:rFonts w:ascii="Arial" w:eastAsia="Arial Unicode MS" w:hAnsi="Arial" w:cs="Arial"/>
        </w:rPr>
        <w:t xml:space="preserve"> especificações e projetos</w:t>
      </w:r>
      <w:r w:rsidR="00D32E96" w:rsidRPr="00C72DF3">
        <w:rPr>
          <w:rFonts w:ascii="Arial" w:eastAsia="Arial Unicode MS" w:hAnsi="Arial" w:cs="Arial"/>
        </w:rPr>
        <w:t xml:space="preserve"> que o compõe</w:t>
      </w:r>
      <w:r w:rsidR="00A601BB" w:rsidRPr="00C72DF3">
        <w:rPr>
          <w:rFonts w:ascii="Arial" w:eastAsia="Arial Unicode MS" w:hAnsi="Arial" w:cs="Arial"/>
        </w:rPr>
        <w:t>,</w:t>
      </w:r>
      <w:r w:rsidR="00D32E96" w:rsidRPr="00C72DF3">
        <w:rPr>
          <w:rFonts w:ascii="Arial" w:eastAsia="Arial Unicode MS" w:hAnsi="Arial" w:cs="Arial"/>
        </w:rPr>
        <w:t xml:space="preserve"> além do</w:t>
      </w:r>
      <w:r w:rsidR="00A601BB" w:rsidRPr="00C72DF3">
        <w:rPr>
          <w:rFonts w:ascii="Arial" w:eastAsia="Arial Unicode MS" w:hAnsi="Arial" w:cs="Arial"/>
        </w:rPr>
        <w:t xml:space="preserve"> Termo de Referência e demais anexos em todos os seus termos e disposições</w:t>
      </w:r>
      <w:r w:rsidR="006C2A3F" w:rsidRPr="00C72DF3">
        <w:rPr>
          <w:rFonts w:ascii="Arial" w:eastAsia="Arial Unicode MS" w:hAnsi="Arial" w:cs="Arial"/>
        </w:rPr>
        <w:t>.</w:t>
      </w:r>
    </w:p>
    <w:p w:rsidR="00F51EE6" w:rsidRDefault="00F51EE6" w:rsidP="00F51EE6">
      <w:pPr>
        <w:pStyle w:val="Recuodecorpodetexto2"/>
        <w:spacing w:before="120" w:after="0" w:line="360" w:lineRule="auto"/>
        <w:ind w:firstLine="0"/>
        <w:rPr>
          <w:lang/>
        </w:rPr>
      </w:pPr>
      <w:r w:rsidRPr="00C72DF3">
        <w:rPr>
          <w:lang/>
        </w:rPr>
        <w:lastRenderedPageBreak/>
        <w:t>2.3. São partes integrantes deste</w:t>
      </w:r>
      <w:r w:rsidRPr="00B1523B">
        <w:rPr>
          <w:lang/>
        </w:rPr>
        <w:t xml:space="preserve"> Contrato, independente de transcrição, o Aviso de Licitação, o Edital e </w:t>
      </w:r>
      <w:r>
        <w:rPr>
          <w:lang/>
        </w:rPr>
        <w:t xml:space="preserve">todos os </w:t>
      </w:r>
      <w:r w:rsidRPr="00B1523B">
        <w:rPr>
          <w:lang/>
        </w:rPr>
        <w:t>seus anexos e a proposta</w:t>
      </w:r>
      <w:r w:rsidR="00950573">
        <w:rPr>
          <w:lang w:val="pt-BR"/>
        </w:rPr>
        <w:t xml:space="preserve"> </w:t>
      </w:r>
      <w:r w:rsidR="00950573" w:rsidRPr="00A601BB">
        <w:rPr>
          <w:rFonts w:eastAsia="Arial Unicode MS" w:cs="Arial"/>
        </w:rPr>
        <w:t xml:space="preserve">da </w:t>
      </w:r>
      <w:r w:rsidR="00950573" w:rsidRPr="00C069A2">
        <w:rPr>
          <w:rFonts w:eastAsia="Arial Unicode MS" w:cs="Arial"/>
          <w:b/>
        </w:rPr>
        <w:t>CONTRATADA</w:t>
      </w:r>
      <w:r w:rsidR="00950573" w:rsidRPr="00A601BB">
        <w:rPr>
          <w:rFonts w:eastAsia="Arial Unicode MS" w:cs="Arial"/>
        </w:rPr>
        <w:t xml:space="preserve">, naquilo </w:t>
      </w:r>
      <w:r w:rsidR="00950573">
        <w:rPr>
          <w:rFonts w:eastAsia="Arial Unicode MS" w:cs="Arial"/>
        </w:rPr>
        <w:t xml:space="preserve">em </w:t>
      </w:r>
      <w:r w:rsidR="00950573" w:rsidRPr="00A601BB">
        <w:rPr>
          <w:rFonts w:eastAsia="Arial Unicode MS" w:cs="Arial"/>
        </w:rPr>
        <w:t>que não conflitar com o Edital, sem prejuízo das demais cláusulas</w:t>
      </w:r>
      <w:r w:rsidRPr="00B1523B">
        <w:rPr>
          <w:lang/>
        </w:rPr>
        <w:t>.</w:t>
      </w:r>
    </w:p>
    <w:p w:rsidR="001B5282" w:rsidRPr="00274B02" w:rsidRDefault="001B5282" w:rsidP="001B5282">
      <w:pPr>
        <w:pStyle w:val="Recuodecorpodetexto2"/>
        <w:spacing w:before="120" w:after="0" w:line="360" w:lineRule="auto"/>
        <w:ind w:firstLine="0"/>
        <w:rPr>
          <w:lang/>
        </w:rPr>
      </w:pPr>
      <w:r>
        <w:rPr>
          <w:lang/>
        </w:rPr>
        <w:t xml:space="preserve">2.4. </w:t>
      </w:r>
      <w:r w:rsidRPr="007279FF">
        <w:rPr>
          <w:lang/>
        </w:rPr>
        <w:t xml:space="preserve">Toda a documentação apresentada </w:t>
      </w:r>
      <w:r>
        <w:rPr>
          <w:lang/>
        </w:rPr>
        <w:t>no</w:t>
      </w:r>
      <w:r w:rsidRPr="007279FF">
        <w:rPr>
          <w:lang/>
        </w:rPr>
        <w:t xml:space="preserve"> Edital e seus anexos são complementares entre si, de modo que qualquer detalhe que se mencione em um documento e se omita em</w:t>
      </w:r>
      <w:r>
        <w:rPr>
          <w:lang/>
        </w:rPr>
        <w:t xml:space="preserve"> </w:t>
      </w:r>
      <w:r w:rsidRPr="007279FF">
        <w:rPr>
          <w:lang/>
        </w:rPr>
        <w:t>outro será considerado especificado e válido.</w:t>
      </w:r>
    </w:p>
    <w:p w:rsidR="005A704E" w:rsidRPr="005A704E" w:rsidRDefault="005A704E" w:rsidP="00C069A2">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4900D1" w:rsidRDefault="005A704E" w:rsidP="005A704E">
      <w:pPr>
        <w:spacing w:before="120" w:line="360" w:lineRule="auto"/>
        <w:jc w:val="both"/>
        <w:rPr>
          <w:rFonts w:ascii="Arial" w:eastAsia="Arial Unicode MS" w:hAnsi="Arial" w:cs="Arial"/>
        </w:rPr>
      </w:pPr>
      <w:r w:rsidRPr="004900D1">
        <w:rPr>
          <w:rFonts w:ascii="Arial" w:eastAsia="Arial Unicode MS" w:hAnsi="Arial" w:cs="Arial"/>
        </w:rPr>
        <w:t xml:space="preserve">3.1. </w:t>
      </w:r>
      <w:r w:rsidR="00D8320B">
        <w:rPr>
          <w:rFonts w:ascii="Arial" w:eastAsia="Arial Unicode MS" w:hAnsi="Arial" w:cs="Arial"/>
        </w:rPr>
        <w:t>Os</w:t>
      </w:r>
      <w:r w:rsidRPr="004900D1">
        <w:rPr>
          <w:rFonts w:ascii="Arial" w:eastAsia="Arial Unicode MS" w:hAnsi="Arial" w:cs="Arial"/>
        </w:rPr>
        <w:t xml:space="preserve"> serviços contratados têm o preço total de </w:t>
      </w:r>
      <w:r w:rsidRPr="004900D1">
        <w:rPr>
          <w:rFonts w:ascii="Arial" w:eastAsia="Arial Unicode MS" w:hAnsi="Arial" w:cs="Arial"/>
          <w:b/>
        </w:rPr>
        <w:t xml:space="preserve">R$ </w:t>
      </w:r>
      <w:r w:rsidR="0005633A">
        <w:rPr>
          <w:rFonts w:ascii="Arial" w:eastAsia="Arial Unicode MS" w:hAnsi="Arial" w:cs="Arial"/>
          <w:b/>
        </w:rPr>
        <w:t>382.015,44</w:t>
      </w:r>
      <w:r w:rsidRPr="004900D1">
        <w:rPr>
          <w:rFonts w:ascii="Arial" w:eastAsia="Arial Unicode MS" w:hAnsi="Arial" w:cs="Arial"/>
        </w:rPr>
        <w:t xml:space="preserve"> (</w:t>
      </w:r>
      <w:r w:rsidR="0005633A">
        <w:rPr>
          <w:rFonts w:ascii="Arial" w:eastAsia="Arial Unicode MS" w:hAnsi="Arial" w:cs="Arial"/>
        </w:rPr>
        <w:t>trezentos e oitenta e dois mil, quinze reais e quarenta e quatro centavos</w:t>
      </w:r>
      <w:r w:rsidRPr="004900D1">
        <w:rPr>
          <w:rFonts w:ascii="Arial" w:eastAsia="Arial Unicode MS" w:hAnsi="Arial" w:cs="Arial"/>
        </w:rPr>
        <w:t xml:space="preserve">), conforme planilha descritiva em anexo, elaborada com desconto de </w:t>
      </w:r>
      <w:r w:rsidR="0005633A">
        <w:rPr>
          <w:rFonts w:ascii="Arial" w:eastAsia="Arial Unicode MS" w:hAnsi="Arial" w:cs="Arial"/>
          <w:b/>
        </w:rPr>
        <w:t>28</w:t>
      </w:r>
      <w:r w:rsidRPr="004900D1">
        <w:rPr>
          <w:rFonts w:ascii="Arial" w:eastAsia="Arial Unicode MS" w:hAnsi="Arial" w:cs="Arial"/>
          <w:b/>
        </w:rPr>
        <w:t>%</w:t>
      </w:r>
      <w:r w:rsidRPr="004900D1">
        <w:rPr>
          <w:rFonts w:ascii="Arial" w:eastAsia="Arial Unicode MS" w:hAnsi="Arial" w:cs="Arial"/>
        </w:rPr>
        <w:t xml:space="preserve"> sobre a planilha orçamento da CESAMA, e nele estão incluídas todas as despesas com tributos, pessoal, contribuições sociais, transportes, descarga e quaisquer outras despesas incluídas na transação. O valor das despesas com pessoal, contribuições </w:t>
      </w:r>
      <w:r w:rsidRPr="004900D1">
        <w:rPr>
          <w:rFonts w:ascii="Arial" w:eastAsia="Arial Unicode MS" w:hAnsi="Arial" w:cs="Arial"/>
        </w:rPr>
        <w:lastRenderedPageBreak/>
        <w:t xml:space="preserve">sociais e demais encargos advindos da relação laboral deverão ser calculados considerando o salário mínimo da classe, e quaisquer outros direitos advindos de negociação coletiva, de </w:t>
      </w:r>
      <w:r w:rsidR="006C2A3F" w:rsidRPr="004900D1">
        <w:rPr>
          <w:rFonts w:ascii="Arial" w:eastAsia="Arial Unicode MS" w:hAnsi="Arial" w:cs="Arial"/>
        </w:rPr>
        <w:t>acordo com a convenção coletiva.</w:t>
      </w:r>
    </w:p>
    <w:p w:rsidR="003B22E5" w:rsidRDefault="003B22E5" w:rsidP="00C069A2">
      <w:pPr>
        <w:spacing w:before="480" w:line="360" w:lineRule="auto"/>
        <w:jc w:val="both"/>
        <w:rPr>
          <w:rFonts w:ascii="Arial" w:eastAsia="Arial Unicode MS" w:hAnsi="Arial" w:cs="Arial"/>
        </w:rPr>
      </w:pPr>
      <w:r>
        <w:rPr>
          <w:rFonts w:ascii="Arial" w:eastAsia="Arial Unicode MS" w:hAnsi="Arial" w:cs="Arial"/>
          <w:b/>
          <w:bCs/>
        </w:rPr>
        <w:t>CLÁUSULA QUARTA: PRAZO DE VIGÊNCIA CONTRATUAL E DE EXECUÇÃO DO OBJETO</w:t>
      </w:r>
    </w:p>
    <w:p w:rsidR="00D33501" w:rsidRPr="004900D1" w:rsidRDefault="00D33501" w:rsidP="00D33501">
      <w:pPr>
        <w:spacing w:before="120" w:line="360" w:lineRule="auto"/>
        <w:jc w:val="both"/>
        <w:rPr>
          <w:rFonts w:ascii="Arial" w:eastAsia="Arial Unicode MS" w:hAnsi="Arial" w:cs="Arial"/>
          <w:bCs/>
        </w:rPr>
      </w:pPr>
      <w:r w:rsidRPr="00D33501">
        <w:rPr>
          <w:rFonts w:ascii="Arial" w:eastAsia="Arial Unicode MS" w:hAnsi="Arial" w:cs="Arial"/>
          <w:bCs/>
        </w:rPr>
        <w:t>4.1</w:t>
      </w:r>
      <w:r>
        <w:rPr>
          <w:rFonts w:ascii="Arial" w:eastAsia="Arial Unicode MS" w:hAnsi="Arial" w:cs="Arial"/>
          <w:bCs/>
        </w:rPr>
        <w:t xml:space="preserve">. </w:t>
      </w:r>
      <w:r w:rsidRPr="00D33501">
        <w:rPr>
          <w:rFonts w:ascii="Arial" w:eastAsia="Arial Unicode MS" w:hAnsi="Arial" w:cs="Arial"/>
          <w:bCs/>
        </w:rPr>
        <w:t xml:space="preserve">O contrato será executado </w:t>
      </w:r>
      <w:r w:rsidRPr="004900D1">
        <w:rPr>
          <w:rFonts w:ascii="Arial" w:eastAsia="Arial Unicode MS" w:hAnsi="Arial" w:cs="Arial"/>
          <w:bCs/>
        </w:rPr>
        <w:t xml:space="preserve">sob o regime de empreitada por preço </w:t>
      </w:r>
      <w:r w:rsidR="00C72DF3" w:rsidRPr="004900D1">
        <w:rPr>
          <w:rFonts w:ascii="Arial" w:eastAsia="Arial Unicode MS" w:hAnsi="Arial" w:cs="Arial"/>
          <w:bCs/>
        </w:rPr>
        <w:t>unitário</w:t>
      </w:r>
      <w:r w:rsidRPr="004900D1">
        <w:rPr>
          <w:rFonts w:ascii="Arial" w:eastAsia="Arial Unicode MS" w:hAnsi="Arial" w:cs="Arial"/>
          <w:bCs/>
        </w:rPr>
        <w:t>;</w:t>
      </w:r>
    </w:p>
    <w:p w:rsidR="00C47320" w:rsidRPr="004900D1" w:rsidRDefault="00C47320" w:rsidP="00C47320">
      <w:pPr>
        <w:tabs>
          <w:tab w:val="left" w:pos="567"/>
        </w:tabs>
        <w:spacing w:before="120" w:line="360" w:lineRule="auto"/>
        <w:jc w:val="both"/>
        <w:rPr>
          <w:rFonts w:ascii="Arial" w:eastAsia="Arial Unicode MS" w:hAnsi="Arial" w:cs="Arial"/>
          <w:b/>
          <w:bCs/>
        </w:rPr>
      </w:pPr>
      <w:r w:rsidRPr="00C069A2">
        <w:rPr>
          <w:rFonts w:ascii="Arial" w:eastAsia="Arial Unicode MS" w:hAnsi="Arial" w:cs="Arial"/>
          <w:b/>
          <w:bCs/>
        </w:rPr>
        <w:t xml:space="preserve">4.2. A vigência do presente contrato </w:t>
      </w:r>
      <w:r w:rsidRPr="004900D1">
        <w:rPr>
          <w:rFonts w:ascii="Arial" w:eastAsia="Arial Unicode MS" w:hAnsi="Arial" w:cs="Arial"/>
          <w:b/>
          <w:bCs/>
        </w:rPr>
        <w:t>será a partir da data da sua assinatura até o término do prazo de execução do objeto especificado neste instrumento.</w:t>
      </w:r>
    </w:p>
    <w:p w:rsidR="00C47320" w:rsidRPr="004900D1" w:rsidRDefault="00C47320" w:rsidP="00C47320">
      <w:pPr>
        <w:tabs>
          <w:tab w:val="left" w:pos="567"/>
        </w:tabs>
        <w:spacing w:before="120" w:line="360" w:lineRule="auto"/>
        <w:jc w:val="both"/>
        <w:rPr>
          <w:rFonts w:ascii="Arial" w:eastAsia="Arial Unicode MS" w:hAnsi="Arial" w:cs="Arial"/>
          <w:bCs/>
        </w:rPr>
      </w:pPr>
      <w:r w:rsidRPr="004900D1">
        <w:rPr>
          <w:rFonts w:ascii="Arial" w:eastAsia="Arial Unicode MS" w:hAnsi="Arial" w:cs="Arial"/>
          <w:bCs/>
        </w:rPr>
        <w:t xml:space="preserve">4.2.1 </w:t>
      </w:r>
      <w:r w:rsidRPr="004900D1">
        <w:rPr>
          <w:rFonts w:ascii="Arial" w:eastAsia="Arial Unicode MS" w:hAnsi="Arial" w:cs="Arial"/>
          <w:b/>
          <w:bCs/>
        </w:rPr>
        <w:t xml:space="preserve">O prazo de execução do objeto deste instrumento será de </w:t>
      </w:r>
      <w:r w:rsidR="004900D1" w:rsidRPr="004900D1">
        <w:rPr>
          <w:rFonts w:ascii="Arial" w:eastAsia="Arial Unicode MS" w:hAnsi="Arial" w:cs="Arial"/>
          <w:b/>
          <w:bCs/>
        </w:rPr>
        <w:t>12 (doze)</w:t>
      </w:r>
      <w:r w:rsidRPr="004900D1">
        <w:rPr>
          <w:rFonts w:ascii="Arial" w:eastAsia="Arial Unicode MS" w:hAnsi="Arial" w:cs="Arial"/>
          <w:b/>
          <w:bCs/>
        </w:rPr>
        <w:t xml:space="preserve"> meses</w:t>
      </w:r>
      <w:r w:rsidRPr="004900D1">
        <w:rPr>
          <w:rFonts w:ascii="Arial" w:eastAsia="Arial Unicode MS" w:hAnsi="Arial" w:cs="Arial"/>
          <w:bCs/>
        </w:rPr>
        <w:t xml:space="preserve"> contados a partir da emissão da Ordem de Serviço pelo departamento competente</w:t>
      </w:r>
      <w:r w:rsidR="00C069A2" w:rsidRPr="004900D1">
        <w:rPr>
          <w:rFonts w:ascii="Arial" w:eastAsia="Arial Unicode MS" w:hAnsi="Arial" w:cs="Arial"/>
          <w:bCs/>
        </w:rPr>
        <w:t>, após a assinatura deste Contrato</w:t>
      </w:r>
      <w:r w:rsidR="00334251" w:rsidRPr="004900D1">
        <w:rPr>
          <w:rFonts w:ascii="Arial" w:eastAsia="Arial Unicode MS" w:hAnsi="Arial" w:cs="Arial"/>
          <w:bCs/>
        </w:rPr>
        <w:t>.</w:t>
      </w:r>
    </w:p>
    <w:p w:rsidR="00334251" w:rsidRPr="004900D1" w:rsidRDefault="00334251" w:rsidP="00C47320">
      <w:pPr>
        <w:tabs>
          <w:tab w:val="left" w:pos="567"/>
        </w:tabs>
        <w:spacing w:before="120" w:line="360" w:lineRule="auto"/>
        <w:jc w:val="both"/>
        <w:rPr>
          <w:rFonts w:ascii="Arial" w:hAnsi="Arial" w:cs="Arial"/>
          <w:lang w:eastAsia="pt-BR"/>
        </w:rPr>
      </w:pPr>
      <w:r w:rsidRPr="004900D1">
        <w:rPr>
          <w:rFonts w:ascii="Arial" w:hAnsi="Arial" w:cs="Arial"/>
          <w:lang w:eastAsia="pt-BR"/>
        </w:rPr>
        <w:lastRenderedPageBreak/>
        <w:t>4.2.2. O Contrato poderá ser prorrogado nos termos do inciso II do art. 57 da Lei Federal 8.666/93, desde que as obras e serviços estejam sendo prestados dentro dos padrões de qualidade exigidos e que a Contratada não tenha sofrido qualquer sanção, e os preços e as condições sejam vantajosos para a CESAMA.</w:t>
      </w:r>
    </w:p>
    <w:p w:rsidR="00334251" w:rsidRPr="004900D1" w:rsidRDefault="00334251" w:rsidP="00C47320">
      <w:pPr>
        <w:tabs>
          <w:tab w:val="left" w:pos="567"/>
        </w:tabs>
        <w:spacing w:before="120" w:line="360" w:lineRule="auto"/>
        <w:jc w:val="both"/>
        <w:rPr>
          <w:rFonts w:ascii="Arial" w:hAnsi="Arial" w:cs="Arial"/>
        </w:rPr>
      </w:pPr>
      <w:r w:rsidRPr="004900D1">
        <w:rPr>
          <w:rFonts w:ascii="Arial" w:eastAsia="Arial Unicode MS" w:hAnsi="Arial" w:cs="Arial"/>
          <w:bCs/>
        </w:rPr>
        <w:t>4.2.3. Prorrogado o contrato conforme disposto no Artigo 57, inciso II da Lei 8666/93, através da assinatura de Termo Aditivo ao Contrato, o preço das obras e serviços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D33501" w:rsidRPr="004900D1" w:rsidRDefault="00D33501" w:rsidP="00D33501">
      <w:pPr>
        <w:tabs>
          <w:tab w:val="left" w:pos="-2552"/>
        </w:tabs>
        <w:spacing w:before="120" w:line="360" w:lineRule="auto"/>
        <w:jc w:val="both"/>
        <w:rPr>
          <w:rFonts w:ascii="Arial" w:eastAsia="Arial Unicode MS" w:hAnsi="Arial" w:cs="Arial"/>
          <w:b/>
        </w:rPr>
      </w:pPr>
      <w:r w:rsidRPr="004900D1">
        <w:rPr>
          <w:rFonts w:ascii="Arial" w:eastAsia="Arial Unicode MS" w:hAnsi="Arial" w:cs="Arial"/>
          <w:bCs/>
        </w:rPr>
        <w:t xml:space="preserve">4.3. </w:t>
      </w:r>
      <w:r w:rsidRPr="004900D1">
        <w:rPr>
          <w:rFonts w:ascii="Arial" w:eastAsia="Arial Unicode MS" w:hAnsi="Arial" w:cs="Arial"/>
        </w:rPr>
        <w:t xml:space="preserve">Para garantia do fiel cumprimento dos compromissos firmados no presente contrato, a </w:t>
      </w:r>
      <w:r w:rsidRPr="004900D1">
        <w:rPr>
          <w:rFonts w:ascii="Arial" w:eastAsia="Arial Unicode MS" w:hAnsi="Arial" w:cs="Arial"/>
          <w:b/>
          <w:bCs/>
        </w:rPr>
        <w:t>CONTRATADA</w:t>
      </w:r>
      <w:r w:rsidRPr="004900D1">
        <w:rPr>
          <w:rFonts w:ascii="Arial" w:eastAsia="Arial Unicode MS" w:hAnsi="Arial" w:cs="Arial"/>
        </w:rPr>
        <w:t xml:space="preserve"> deixa depositad</w:t>
      </w:r>
      <w:r w:rsidR="00334251" w:rsidRPr="004900D1">
        <w:rPr>
          <w:rFonts w:ascii="Arial" w:eastAsia="Arial Unicode MS" w:hAnsi="Arial" w:cs="Arial"/>
        </w:rPr>
        <w:t>a</w:t>
      </w:r>
      <w:r w:rsidRPr="004900D1">
        <w:rPr>
          <w:rFonts w:ascii="Arial" w:eastAsia="Arial Unicode MS" w:hAnsi="Arial" w:cs="Arial"/>
        </w:rPr>
        <w:t xml:space="preserve"> na </w:t>
      </w:r>
      <w:r w:rsidRPr="004900D1">
        <w:rPr>
          <w:rFonts w:ascii="Arial" w:eastAsia="Arial Unicode MS" w:hAnsi="Arial" w:cs="Arial"/>
          <w:b/>
          <w:bCs/>
        </w:rPr>
        <w:t>CESAMA</w:t>
      </w:r>
      <w:r w:rsidR="00334251" w:rsidRPr="004900D1">
        <w:rPr>
          <w:rFonts w:ascii="Arial" w:eastAsia="Arial Unicode MS" w:hAnsi="Arial" w:cs="Arial"/>
          <w:b/>
          <w:bCs/>
        </w:rPr>
        <w:t xml:space="preserve"> </w:t>
      </w:r>
      <w:r w:rsidR="00334251" w:rsidRPr="004900D1">
        <w:rPr>
          <w:rFonts w:ascii="Arial" w:eastAsia="Arial Unicode MS" w:hAnsi="Arial" w:cs="Arial"/>
          <w:bCs/>
        </w:rPr>
        <w:t>a quantia de</w:t>
      </w:r>
      <w:r w:rsidR="00334251" w:rsidRPr="004900D1">
        <w:rPr>
          <w:rFonts w:ascii="Arial" w:eastAsia="Arial Unicode MS" w:hAnsi="Arial" w:cs="Arial"/>
          <w:b/>
          <w:bCs/>
        </w:rPr>
        <w:t xml:space="preserve"> R$ </w:t>
      </w:r>
      <w:r w:rsidR="0005633A">
        <w:rPr>
          <w:rFonts w:ascii="Arial" w:eastAsia="Arial Unicode MS" w:hAnsi="Arial" w:cs="Arial"/>
          <w:b/>
          <w:bCs/>
        </w:rPr>
        <w:t>19.100,77 (dezenove mil, cem reais e setenta e dois centavos)</w:t>
      </w:r>
      <w:r w:rsidR="00334251" w:rsidRPr="004900D1">
        <w:rPr>
          <w:rFonts w:ascii="Arial" w:eastAsia="Arial Unicode MS" w:hAnsi="Arial" w:cs="Arial"/>
          <w:b/>
          <w:bCs/>
        </w:rPr>
        <w:t xml:space="preserve">, </w:t>
      </w:r>
      <w:r w:rsidR="00334251" w:rsidRPr="004900D1">
        <w:rPr>
          <w:rFonts w:ascii="Arial" w:eastAsia="Arial Unicode MS" w:hAnsi="Arial" w:cs="Arial"/>
          <w:bCs/>
        </w:rPr>
        <w:t>correspondente a</w:t>
      </w:r>
      <w:r w:rsidRPr="004900D1">
        <w:rPr>
          <w:rFonts w:ascii="Arial" w:eastAsia="Arial Unicode MS" w:hAnsi="Arial" w:cs="Arial"/>
        </w:rPr>
        <w:t xml:space="preserve"> </w:t>
      </w:r>
      <w:r w:rsidR="00334251" w:rsidRPr="004900D1">
        <w:rPr>
          <w:rFonts w:ascii="Arial" w:eastAsia="Arial Unicode MS" w:hAnsi="Arial" w:cs="Arial"/>
          <w:bCs/>
        </w:rPr>
        <w:t>5</w:t>
      </w:r>
      <w:r w:rsidRPr="004900D1">
        <w:rPr>
          <w:rFonts w:ascii="Arial" w:eastAsia="Arial Unicode MS" w:hAnsi="Arial" w:cs="Arial"/>
          <w:bCs/>
        </w:rPr>
        <w:t>% (</w:t>
      </w:r>
      <w:r w:rsidR="00334251" w:rsidRPr="004900D1">
        <w:rPr>
          <w:rFonts w:ascii="Arial" w:eastAsia="Arial Unicode MS" w:hAnsi="Arial" w:cs="Arial"/>
          <w:bCs/>
        </w:rPr>
        <w:t>cinco</w:t>
      </w:r>
      <w:r w:rsidRPr="004900D1">
        <w:rPr>
          <w:rFonts w:ascii="Arial" w:eastAsia="Arial Unicode MS" w:hAnsi="Arial" w:cs="Arial"/>
          <w:bCs/>
        </w:rPr>
        <w:t xml:space="preserve"> </w:t>
      </w:r>
      <w:r w:rsidRPr="004900D1">
        <w:rPr>
          <w:rFonts w:ascii="Arial" w:eastAsia="Arial Unicode MS" w:hAnsi="Arial" w:cs="Arial"/>
          <w:bCs/>
        </w:rPr>
        <w:lastRenderedPageBreak/>
        <w:t>por cento)</w:t>
      </w:r>
      <w:r w:rsidRPr="004900D1">
        <w:rPr>
          <w:rFonts w:ascii="Arial" w:eastAsia="Arial Unicode MS" w:hAnsi="Arial" w:cs="Arial"/>
        </w:rPr>
        <w:t xml:space="preserve"> do valor contratual,</w:t>
      </w:r>
      <w:r w:rsidR="00334251" w:rsidRPr="004900D1">
        <w:rPr>
          <w:rFonts w:ascii="Arial" w:eastAsia="Arial Unicode MS" w:hAnsi="Arial" w:cs="Arial"/>
        </w:rPr>
        <w:t xml:space="preserve"> </w:t>
      </w:r>
      <w:r w:rsidRPr="004900D1">
        <w:rPr>
          <w:rFonts w:ascii="Arial" w:eastAsia="Arial Unicode MS" w:hAnsi="Arial" w:cs="Arial"/>
        </w:rPr>
        <w:t xml:space="preserve">podendo optar pelas seguintes modalidades: moeda corrente ou cheque administrativo, Seguro-Garantia ou Carta de Fiança Bancária, com </w:t>
      </w:r>
      <w:r w:rsidRPr="004900D1">
        <w:rPr>
          <w:rFonts w:ascii="Arial" w:eastAsia="Arial Unicode MS" w:hAnsi="Arial" w:cs="Arial"/>
          <w:b/>
          <w:bCs/>
        </w:rPr>
        <w:t xml:space="preserve">prazo de validade não inferior a </w:t>
      </w:r>
      <w:r w:rsidR="004900D1" w:rsidRPr="004900D1">
        <w:rPr>
          <w:rFonts w:ascii="Arial" w:eastAsia="Arial Unicode MS" w:hAnsi="Arial" w:cs="Arial"/>
          <w:b/>
          <w:bCs/>
        </w:rPr>
        <w:t>16</w:t>
      </w:r>
      <w:r w:rsidRPr="004900D1">
        <w:rPr>
          <w:rFonts w:ascii="Arial" w:eastAsia="Arial Unicode MS" w:hAnsi="Arial" w:cs="Arial"/>
          <w:b/>
          <w:bCs/>
        </w:rPr>
        <w:t xml:space="preserve"> (</w:t>
      </w:r>
      <w:r w:rsidR="004900D1" w:rsidRPr="004900D1">
        <w:rPr>
          <w:rFonts w:ascii="Arial" w:eastAsia="Arial Unicode MS" w:hAnsi="Arial" w:cs="Arial"/>
          <w:b/>
          <w:bCs/>
        </w:rPr>
        <w:t>dezesseis</w:t>
      </w:r>
      <w:r w:rsidRPr="004900D1">
        <w:rPr>
          <w:rFonts w:ascii="Arial" w:eastAsia="Arial Unicode MS" w:hAnsi="Arial" w:cs="Arial"/>
          <w:b/>
          <w:bCs/>
        </w:rPr>
        <w:t xml:space="preserve">) </w:t>
      </w:r>
      <w:r w:rsidR="004900D1" w:rsidRPr="004900D1">
        <w:rPr>
          <w:rFonts w:ascii="Arial" w:eastAsia="Arial Unicode MS" w:hAnsi="Arial" w:cs="Arial"/>
          <w:b/>
          <w:bCs/>
        </w:rPr>
        <w:t>meses</w:t>
      </w:r>
      <w:r w:rsidRPr="004900D1">
        <w:rPr>
          <w:rFonts w:ascii="Arial" w:eastAsia="Arial Unicode MS" w:hAnsi="Arial" w:cs="Arial"/>
        </w:rPr>
        <w:t>;</w:t>
      </w:r>
    </w:p>
    <w:p w:rsidR="00334251" w:rsidRPr="004900D1" w:rsidRDefault="00334251" w:rsidP="00D33501">
      <w:pPr>
        <w:tabs>
          <w:tab w:val="left" w:pos="-2552"/>
        </w:tabs>
        <w:spacing w:before="120" w:line="360" w:lineRule="auto"/>
        <w:jc w:val="both"/>
        <w:rPr>
          <w:rFonts w:ascii="Arial" w:hAnsi="Arial" w:cs="Arial"/>
          <w:lang/>
        </w:rPr>
      </w:pPr>
      <w:r w:rsidRPr="004900D1">
        <w:rPr>
          <w:rFonts w:ascii="Arial" w:hAnsi="Arial" w:cs="Arial"/>
          <w:lang/>
        </w:rPr>
        <w:t xml:space="preserve">4.3.1. A </w:t>
      </w:r>
      <w:r w:rsidRPr="004900D1">
        <w:rPr>
          <w:rFonts w:ascii="Arial" w:hAnsi="Arial" w:cs="Arial"/>
          <w:b/>
          <w:lang/>
        </w:rPr>
        <w:t>CONTRATADA</w:t>
      </w:r>
      <w:r w:rsidRPr="004900D1">
        <w:rPr>
          <w:rFonts w:ascii="Arial" w:hAnsi="Arial" w:cs="Arial"/>
          <w:lang/>
        </w:rPr>
        <w:t xml:space="preserve"> somente poderá levantar a caução </w:t>
      </w:r>
      <w:r w:rsidRPr="004900D1">
        <w:rPr>
          <w:rFonts w:ascii="Arial" w:hAnsi="Arial" w:cs="Arial"/>
          <w:b/>
          <w:lang/>
        </w:rPr>
        <w:t>04 (quatro) meses</w:t>
      </w:r>
      <w:r w:rsidRPr="004900D1">
        <w:rPr>
          <w:rFonts w:ascii="Arial" w:hAnsi="Arial" w:cs="Arial"/>
          <w:lang/>
        </w:rPr>
        <w:t xml:space="preserve"> após o cumprimento integral do Contrato. A garantia, quando prestada em moeda corrente ou cheque administrativo, será atualizada pelo IPCA-IBGE, disponível na época da devolução da caução.</w:t>
      </w:r>
    </w:p>
    <w:p w:rsidR="00334251" w:rsidRPr="004900D1" w:rsidRDefault="00334251" w:rsidP="00334251">
      <w:pPr>
        <w:spacing w:before="120" w:line="360" w:lineRule="auto"/>
        <w:jc w:val="both"/>
        <w:rPr>
          <w:rFonts w:ascii="Arial" w:hAnsi="Arial" w:cs="Arial"/>
        </w:rPr>
      </w:pPr>
      <w:r w:rsidRPr="004900D1">
        <w:rPr>
          <w:rFonts w:ascii="Arial" w:hAnsi="Arial" w:cs="Arial"/>
        </w:rPr>
        <w:t>4.3.2. Caso haja prorrogação contratual, a garantia deverá ser prorrogada e atualizada, tendo sua vigência baseada no novo prazo contratual.</w:t>
      </w:r>
      <w:r w:rsidR="009C5C3A" w:rsidRPr="004900D1">
        <w:rPr>
          <w:rFonts w:ascii="Arial" w:hAnsi="Arial" w:cs="Arial"/>
        </w:rPr>
        <w:t xml:space="preserve"> </w:t>
      </w:r>
      <w:r w:rsidR="00DC205B" w:rsidRPr="004900D1">
        <w:rPr>
          <w:rFonts w:ascii="Arial" w:hAnsi="Arial" w:cs="Arial"/>
        </w:rPr>
        <w:t>Deverão</w:t>
      </w:r>
      <w:r w:rsidR="009C5C3A" w:rsidRPr="004900D1">
        <w:rPr>
          <w:rFonts w:ascii="Arial" w:hAnsi="Arial" w:cs="Arial"/>
        </w:rPr>
        <w:t xml:space="preserve"> ser apresentado</w:t>
      </w:r>
      <w:r w:rsidR="00DC205B" w:rsidRPr="004900D1">
        <w:rPr>
          <w:rFonts w:ascii="Arial" w:hAnsi="Arial" w:cs="Arial"/>
        </w:rPr>
        <w:t>s</w:t>
      </w:r>
      <w:r w:rsidR="009C5C3A" w:rsidRPr="004900D1">
        <w:rPr>
          <w:rFonts w:ascii="Arial" w:hAnsi="Arial" w:cs="Arial"/>
        </w:rPr>
        <w:t>, ainda, os documentos relacionados no item 4.1</w:t>
      </w:r>
      <w:r w:rsidR="00D8320B">
        <w:rPr>
          <w:rFonts w:ascii="Arial" w:hAnsi="Arial" w:cs="Arial"/>
        </w:rPr>
        <w:t>7</w:t>
      </w:r>
      <w:r w:rsidR="009C5C3A" w:rsidRPr="004900D1">
        <w:rPr>
          <w:rFonts w:ascii="Arial" w:hAnsi="Arial" w:cs="Arial"/>
        </w:rPr>
        <w:t xml:space="preserve"> deste Contrato.</w:t>
      </w:r>
    </w:p>
    <w:p w:rsidR="00334251" w:rsidRPr="004900D1" w:rsidRDefault="00334251" w:rsidP="00334251">
      <w:pPr>
        <w:tabs>
          <w:tab w:val="left" w:pos="-2552"/>
        </w:tabs>
        <w:spacing w:before="120" w:line="360" w:lineRule="auto"/>
        <w:jc w:val="both"/>
        <w:rPr>
          <w:rFonts w:ascii="Arial" w:eastAsia="Arial Unicode MS" w:hAnsi="Arial" w:cs="Arial"/>
        </w:rPr>
      </w:pPr>
      <w:r w:rsidRPr="004900D1">
        <w:rPr>
          <w:rFonts w:ascii="Arial" w:hAnsi="Arial" w:cs="Arial"/>
        </w:rPr>
        <w:t>4.3.3. O Termo Aditivo de prorrogação contratual somente será assinado pelas partes após a apresentação da garantia atualizada e prorrogada.</w:t>
      </w:r>
    </w:p>
    <w:p w:rsidR="00D33501" w:rsidRP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lastRenderedPageBreak/>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w:t>
      </w:r>
      <w:r w:rsidR="00334251" w:rsidRPr="00D33501">
        <w:rPr>
          <w:rFonts w:ascii="Arial" w:eastAsia="Arial Unicode MS" w:hAnsi="Arial" w:cs="Arial"/>
        </w:rPr>
        <w:t>Contrato</w:t>
      </w:r>
      <w:r w:rsidRPr="00D33501">
        <w:rPr>
          <w:rFonts w:ascii="Arial" w:eastAsia="Arial Unicode MS" w:hAnsi="Arial" w:cs="Arial"/>
        </w:rPr>
        <w:t>.</w:t>
      </w:r>
    </w:p>
    <w:p w:rsidR="00334251" w:rsidRDefault="00D33501" w:rsidP="00334251">
      <w:pPr>
        <w:tabs>
          <w:tab w:val="left" w:pos="567"/>
        </w:tabs>
        <w:spacing w:before="120" w:line="360" w:lineRule="auto"/>
        <w:jc w:val="both"/>
        <w:rPr>
          <w:rFonts w:ascii="Arial" w:eastAsia="Arial Unicode MS" w:hAnsi="Arial" w:cs="Arial"/>
          <w:b/>
          <w:bCs/>
        </w:rPr>
      </w:pPr>
      <w:r w:rsidRPr="00D33501">
        <w:rPr>
          <w:rFonts w:ascii="Arial" w:eastAsia="Arial Unicode MS" w:hAnsi="Arial" w:cs="Arial"/>
          <w:bCs/>
        </w:rPr>
        <w:t>4.5</w:t>
      </w:r>
      <w:r w:rsidRPr="00334251">
        <w:rPr>
          <w:rFonts w:ascii="Arial" w:eastAsia="Arial Unicode MS" w:hAnsi="Arial" w:cs="Arial"/>
          <w:bCs/>
        </w:rPr>
        <w:t xml:space="preserve">. </w:t>
      </w:r>
      <w:r w:rsidR="00334251" w:rsidRPr="00334251">
        <w:rPr>
          <w:rFonts w:ascii="Arial" w:eastAsia="Arial Unicode MS" w:hAnsi="Arial" w:cs="Arial"/>
          <w:bCs/>
        </w:rPr>
        <w:t>Na forma estabelecida no §1º, art. 65 da Lei Federal 8.666/93</w:t>
      </w:r>
      <w:r w:rsidR="00334251">
        <w:rPr>
          <w:rFonts w:ascii="Arial" w:eastAsia="Arial Unicode MS" w:hAnsi="Arial" w:cs="Arial"/>
          <w:b/>
          <w:bCs/>
        </w:rPr>
        <w:t xml:space="preserve">, </w:t>
      </w:r>
      <w:r w:rsidR="00334251" w:rsidRPr="00334251">
        <w:rPr>
          <w:rFonts w:ascii="Arial" w:eastAsia="Arial Unicode MS" w:hAnsi="Arial" w:cs="Arial"/>
          <w:bCs/>
        </w:rPr>
        <w:t>a</w:t>
      </w:r>
      <w:r w:rsidR="00334251" w:rsidRPr="00334251">
        <w:rPr>
          <w:rFonts w:ascii="Arial" w:eastAsia="Arial Unicode MS" w:hAnsi="Arial" w:cs="Arial"/>
          <w:b/>
          <w:bCs/>
        </w:rPr>
        <w:t xml:space="preserve"> CONTRATAD</w:t>
      </w:r>
      <w:r w:rsidR="00334251">
        <w:rPr>
          <w:rFonts w:ascii="Arial" w:eastAsia="Arial Unicode MS" w:hAnsi="Arial" w:cs="Arial"/>
          <w:b/>
          <w:bCs/>
        </w:rPr>
        <w:t>A</w:t>
      </w:r>
      <w:r w:rsidR="00334251" w:rsidRPr="00334251">
        <w:rPr>
          <w:rFonts w:ascii="Arial" w:eastAsia="Arial Unicode MS" w:hAnsi="Arial" w:cs="Arial"/>
          <w:b/>
          <w:bCs/>
        </w:rPr>
        <w:t xml:space="preserve"> </w:t>
      </w:r>
      <w:r w:rsidR="00334251" w:rsidRPr="00334251">
        <w:rPr>
          <w:rFonts w:ascii="Arial" w:eastAsia="Arial Unicode MS" w:hAnsi="Arial" w:cs="Arial"/>
          <w:bCs/>
        </w:rPr>
        <w:t>fica obrigada a aceitar, nas mesmas condições contratuais,</w:t>
      </w:r>
      <w:r w:rsidR="00334251" w:rsidRPr="00334251">
        <w:rPr>
          <w:rFonts w:ascii="Arial" w:eastAsia="Arial Unicode MS" w:hAnsi="Arial" w:cs="Arial"/>
          <w:b/>
          <w:bCs/>
        </w:rPr>
        <w:t xml:space="preserve"> os acréscimos ou supressões </w:t>
      </w:r>
      <w:r w:rsidR="00334251" w:rsidRPr="00334251">
        <w:rPr>
          <w:rFonts w:ascii="Arial" w:eastAsia="Arial Unicode MS" w:hAnsi="Arial" w:cs="Arial"/>
          <w:bCs/>
        </w:rPr>
        <w:t>que se fizerem nas obras ou serviços</w:t>
      </w:r>
      <w:r w:rsidR="00334251" w:rsidRPr="00334251">
        <w:rPr>
          <w:rFonts w:ascii="Arial" w:eastAsia="Arial Unicode MS" w:hAnsi="Arial" w:cs="Arial"/>
          <w:b/>
          <w:bCs/>
        </w:rPr>
        <w:t>, até 25% (vinte e cinco por cento) do valor inicial atualizado do contrato</w:t>
      </w:r>
      <w:r w:rsidR="00334251">
        <w:rPr>
          <w:rFonts w:ascii="Arial" w:eastAsia="Arial Unicode MS" w:hAnsi="Arial" w:cs="Arial"/>
          <w:b/>
          <w:bCs/>
        </w:rPr>
        <w:t>.</w:t>
      </w:r>
    </w:p>
    <w:p w:rsidR="001A57DB" w:rsidRPr="001A57DB" w:rsidRDefault="001A57DB" w:rsidP="001A57DB">
      <w:pPr>
        <w:spacing w:before="120" w:line="360" w:lineRule="auto"/>
        <w:jc w:val="both"/>
        <w:rPr>
          <w:rFonts w:ascii="Arial" w:eastAsia="Arial Unicode MS" w:hAnsi="Arial" w:cs="Arial"/>
          <w:bCs/>
        </w:rPr>
      </w:pPr>
      <w:r w:rsidRPr="001A57DB">
        <w:rPr>
          <w:rFonts w:ascii="Arial" w:eastAsia="Arial Unicode MS" w:hAnsi="Arial" w:cs="Arial"/>
          <w:bCs/>
        </w:rPr>
        <w:t xml:space="preserve">4.6. Sempre que for necessário acrescer ou reduzir os valores e/ou prazos contratuais, as modificações deverão fazer parte do aditamento ao </w:t>
      </w:r>
      <w:r w:rsidR="00AC6535">
        <w:rPr>
          <w:rFonts w:ascii="Arial" w:eastAsia="Arial Unicode MS" w:hAnsi="Arial" w:cs="Arial"/>
          <w:bCs/>
        </w:rPr>
        <w:t>C</w:t>
      </w:r>
      <w:r w:rsidRPr="001A57DB">
        <w:rPr>
          <w:rFonts w:ascii="Arial" w:eastAsia="Arial Unicode MS" w:hAnsi="Arial" w:cs="Arial"/>
          <w:bCs/>
        </w:rPr>
        <w:t xml:space="preserve">ontrato a ser assinado pelas partes. Eventuais acréscimos nas quantidades </w:t>
      </w:r>
      <w:r w:rsidR="00AC6535">
        <w:rPr>
          <w:rFonts w:ascii="Arial" w:eastAsia="Arial Unicode MS" w:hAnsi="Arial" w:cs="Arial"/>
          <w:bCs/>
        </w:rPr>
        <w:t>das obras e serviços</w:t>
      </w:r>
      <w:r w:rsidRPr="001A57DB">
        <w:rPr>
          <w:rFonts w:ascii="Arial" w:eastAsia="Arial Unicode MS" w:hAnsi="Arial" w:cs="Arial"/>
          <w:bCs/>
        </w:rPr>
        <w:t xml:space="preserve">, objeto </w:t>
      </w:r>
      <w:r w:rsidR="00AC6535">
        <w:rPr>
          <w:rFonts w:ascii="Arial" w:eastAsia="Arial Unicode MS" w:hAnsi="Arial" w:cs="Arial"/>
          <w:bCs/>
        </w:rPr>
        <w:t>do Contrato</w:t>
      </w:r>
      <w:r w:rsidRPr="001A57DB">
        <w:rPr>
          <w:rFonts w:ascii="Arial" w:eastAsia="Arial Unicode MS" w:hAnsi="Arial" w:cs="Arial"/>
          <w:bCs/>
        </w:rPr>
        <w:t>, quando necessário, poderão ser admitidos desde que autorizados pela CESAMA, com base nos preços unitários contratados. Em qualquer hipótese serão observados os limites estabelecidos na Lei Federal nº 8666/93.</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w:t>
      </w:r>
      <w:r w:rsidR="00AC6535">
        <w:rPr>
          <w:rFonts w:ascii="Arial" w:eastAsia="Arial Unicode MS" w:hAnsi="Arial" w:cs="Arial"/>
        </w:rPr>
        <w:t>das obras e serviços</w:t>
      </w:r>
      <w:r w:rsidRPr="00D33501">
        <w:rPr>
          <w:rFonts w:ascii="Arial" w:eastAsia="Arial Unicode MS" w:hAnsi="Arial" w:cs="Arial"/>
        </w:rPr>
        <w:t xml:space="preserve"> contratados, reconhecendo, também, que é de sua </w:t>
      </w:r>
      <w:r w:rsidRPr="00D33501">
        <w:rPr>
          <w:rFonts w:ascii="Arial" w:eastAsia="Arial Unicode MS" w:hAnsi="Arial" w:cs="Arial"/>
        </w:rPr>
        <w:lastRenderedPageBreak/>
        <w:t xml:space="preserve">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w:t>
      </w:r>
      <w:r w:rsidR="00AC6535">
        <w:rPr>
          <w:rFonts w:ascii="Arial" w:eastAsia="Arial Unicode MS" w:hAnsi="Arial" w:cs="Arial"/>
        </w:rPr>
        <w:t>das obras e</w:t>
      </w:r>
      <w:r w:rsidRPr="00D33501">
        <w:rPr>
          <w:rFonts w:ascii="Arial" w:eastAsia="Arial Unicode MS" w:hAnsi="Arial" w:cs="Arial"/>
        </w:rPr>
        <w:t xml:space="preserve"> serviços, objeto do presente </w:t>
      </w:r>
      <w:r w:rsidR="00AC6535">
        <w:rPr>
          <w:rFonts w:ascii="Arial" w:eastAsia="Arial Unicode MS" w:hAnsi="Arial" w:cs="Arial"/>
        </w:rPr>
        <w:t>C</w:t>
      </w:r>
      <w:r w:rsidRPr="00D33501">
        <w:rPr>
          <w:rFonts w:ascii="Arial" w:eastAsia="Arial Unicode MS" w:hAnsi="Arial" w:cs="Arial"/>
        </w:rPr>
        <w:t xml:space="preserve">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F51EE6">
      <w:pPr>
        <w:spacing w:before="120" w:line="360" w:lineRule="auto"/>
        <w:jc w:val="both"/>
        <w:rPr>
          <w:rFonts w:ascii="Arial" w:hAnsi="Arial" w:cs="Arial"/>
          <w:lang/>
        </w:rPr>
      </w:pPr>
      <w:r>
        <w:rPr>
          <w:rFonts w:ascii="Arial" w:hAnsi="Arial" w:cs="Arial"/>
          <w:lang/>
        </w:rPr>
        <w:t>4.8.</w:t>
      </w:r>
      <w:r w:rsidRPr="00B1523B">
        <w:rPr>
          <w:rFonts w:ascii="Arial" w:hAnsi="Arial" w:cs="Arial"/>
          <w:lang/>
        </w:rPr>
        <w:t xml:space="preserve"> A </w:t>
      </w:r>
      <w:r w:rsidRPr="00B1523B">
        <w:rPr>
          <w:rFonts w:ascii="Arial" w:hAnsi="Arial" w:cs="Arial"/>
          <w:b/>
          <w:bCs/>
          <w:lang/>
        </w:rPr>
        <w:t>CONTRATADA</w:t>
      </w:r>
      <w:r w:rsidRPr="00B1523B">
        <w:rPr>
          <w:rFonts w:ascii="Arial" w:hAnsi="Arial" w:cs="Arial"/>
          <w:lang/>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w:t>
      </w:r>
      <w:r w:rsidR="00AC6535">
        <w:rPr>
          <w:rFonts w:ascii="Arial" w:eastAsia="Arial Unicode MS" w:hAnsi="Arial" w:cs="Arial"/>
        </w:rPr>
        <w:t>as obras e serviços</w:t>
      </w:r>
      <w:r w:rsidRPr="00D33501">
        <w:rPr>
          <w:rFonts w:ascii="Arial" w:eastAsia="Arial Unicode MS" w:hAnsi="Arial" w:cs="Arial"/>
        </w:rPr>
        <w:t xml:space="preserve"> dentro dos padrões técnicos recomendáveis</w:t>
      </w:r>
      <w:r w:rsidR="00AC6535">
        <w:rPr>
          <w:rFonts w:ascii="Arial" w:eastAsia="Arial Unicode MS" w:hAnsi="Arial" w:cs="Arial"/>
        </w:rPr>
        <w:t>,</w:t>
      </w:r>
      <w:r w:rsidRPr="00D33501">
        <w:rPr>
          <w:rFonts w:ascii="Arial" w:eastAsia="Arial Unicode MS" w:hAnsi="Arial" w:cs="Arial"/>
        </w:rPr>
        <w:t xml:space="preserve"> das especificações fornecidas e</w:t>
      </w:r>
      <w:r w:rsidR="00AC6535">
        <w:rPr>
          <w:rFonts w:ascii="Arial" w:eastAsia="Arial Unicode MS" w:hAnsi="Arial" w:cs="Arial"/>
        </w:rPr>
        <w:t xml:space="preserve"> do</w:t>
      </w:r>
      <w:r w:rsidRPr="00D33501">
        <w:rPr>
          <w:rFonts w:ascii="Arial" w:eastAsia="Arial Unicode MS" w:hAnsi="Arial" w:cs="Arial"/>
        </w:rPr>
        <w:t xml:space="preserve"> cronograma, responsabilizando-se pela solidez, segurança e boa execução </w:t>
      </w:r>
      <w:r w:rsidR="00AC6535">
        <w:rPr>
          <w:rFonts w:ascii="Arial" w:eastAsia="Arial Unicode MS" w:hAnsi="Arial" w:cs="Arial"/>
        </w:rPr>
        <w:t>das obras e</w:t>
      </w:r>
      <w:r w:rsidRPr="00D33501">
        <w:rPr>
          <w:rFonts w:ascii="Arial" w:eastAsia="Arial Unicode MS" w:hAnsi="Arial" w:cs="Arial"/>
        </w:rPr>
        <w:t xml:space="preserve"> serviços e dos materiais empregados, comprometendo-se </w:t>
      </w:r>
      <w:r w:rsidRPr="00D33501">
        <w:rPr>
          <w:rFonts w:ascii="Arial" w:eastAsia="Arial Unicode MS" w:hAnsi="Arial" w:cs="Arial"/>
        </w:rPr>
        <w:lastRenderedPageBreak/>
        <w:t xml:space="preserve">até a entrega e aceitação total dos </w:t>
      </w:r>
      <w:r w:rsidR="00097D00">
        <w:rPr>
          <w:rFonts w:ascii="Arial" w:eastAsia="Arial Unicode MS" w:hAnsi="Arial" w:cs="Arial"/>
        </w:rPr>
        <w:t>objeto deste Contrato</w:t>
      </w:r>
      <w:r w:rsidRPr="00D33501">
        <w:rPr>
          <w:rFonts w:ascii="Arial" w:eastAsia="Arial Unicode MS" w:hAnsi="Arial" w:cs="Arial"/>
        </w:rPr>
        <w:t xml:space="preserve">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w:t>
      </w:r>
      <w:r w:rsidR="00097D00">
        <w:rPr>
          <w:rFonts w:ascii="Arial" w:eastAsia="Arial Unicode MS" w:hAnsi="Arial" w:cs="Arial"/>
        </w:rPr>
        <w:t>o objeto contratado</w:t>
      </w:r>
      <w:r w:rsidRPr="002E13A7">
        <w:rPr>
          <w:rFonts w:ascii="Arial" w:eastAsia="Arial Unicode MS" w:hAnsi="Arial" w:cs="Arial"/>
        </w:rPr>
        <w:t>,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w:t>
      </w:r>
      <w:r w:rsidR="00097D00">
        <w:rPr>
          <w:rFonts w:ascii="Arial" w:eastAsia="Arial Unicode MS" w:hAnsi="Arial" w:cs="Arial"/>
        </w:rPr>
        <w:t>ao objeto contratado</w:t>
      </w:r>
      <w:r w:rsidRPr="002E13A7">
        <w:rPr>
          <w:rFonts w:ascii="Arial" w:eastAsia="Arial Unicode MS" w:hAnsi="Arial" w:cs="Arial"/>
        </w:rPr>
        <w:t>.</w:t>
      </w:r>
    </w:p>
    <w:p w:rsidR="00F51EE6" w:rsidRPr="00B1523B" w:rsidRDefault="00F51EE6" w:rsidP="00F51EE6">
      <w:pPr>
        <w:spacing w:before="120" w:line="360" w:lineRule="auto"/>
        <w:jc w:val="both"/>
        <w:rPr>
          <w:rFonts w:ascii="Arial" w:hAnsi="Arial" w:cs="Arial"/>
          <w:lang/>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w:t>
      </w:r>
      <w:r w:rsidR="00097D00">
        <w:rPr>
          <w:rFonts w:ascii="Arial" w:hAnsi="Arial" w:cs="Arial"/>
        </w:rPr>
        <w:t>das obras e serviços</w:t>
      </w:r>
      <w:r w:rsidRPr="00B1523B">
        <w:rPr>
          <w:rFonts w:ascii="Arial" w:hAnsi="Arial" w:cs="Arial"/>
        </w:rPr>
        <w:t xml:space="preserve"> por pessoa credenciada a representá-la sempre que necessário junto a CESAMA.</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lastRenderedPageBreak/>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w:t>
      </w:r>
      <w:r w:rsidR="00097D00">
        <w:rPr>
          <w:rFonts w:ascii="Arial" w:eastAsia="Arial Unicode MS" w:hAnsi="Arial" w:cs="Arial"/>
        </w:rPr>
        <w:t>C</w:t>
      </w:r>
      <w:r w:rsidRPr="002E13A7">
        <w:rPr>
          <w:rFonts w:ascii="Arial" w:eastAsia="Arial Unicode MS" w:hAnsi="Arial" w:cs="Arial"/>
        </w:rPr>
        <w:t>ontrato, em compatibilidade com as obrigações por ela assumidas, todas as condições de habilitação e qualificação exigidas na licitação</w:t>
      </w:r>
      <w:r w:rsidR="004900D1">
        <w:rPr>
          <w:rFonts w:ascii="Arial" w:eastAsia="Arial Unicode MS" w:hAnsi="Arial" w:cs="Arial"/>
        </w:rPr>
        <w:t>.</w:t>
      </w:r>
    </w:p>
    <w:p w:rsidR="00F36C55" w:rsidRDefault="00F36C55" w:rsidP="00F36C55">
      <w:pPr>
        <w:spacing w:before="120" w:line="360" w:lineRule="auto"/>
        <w:jc w:val="both"/>
        <w:rPr>
          <w:rFonts w:ascii="Arial" w:hAnsi="Arial" w:cs="Arial"/>
        </w:rPr>
      </w:pPr>
      <w:r w:rsidRPr="004900D1">
        <w:rPr>
          <w:rFonts w:ascii="Arial" w:hAnsi="Arial" w:cs="Arial"/>
          <w:lang/>
        </w:rPr>
        <w:t xml:space="preserve">4.13. </w:t>
      </w:r>
      <w:r w:rsidRPr="004900D1">
        <w:rPr>
          <w:rFonts w:ascii="Arial" w:hAnsi="Arial" w:cs="Arial"/>
        </w:rPr>
        <w:t xml:space="preserve">Será obrigatório o uso de uniforme por todos os empregados da </w:t>
      </w:r>
      <w:r w:rsidR="00097D00" w:rsidRPr="004900D1">
        <w:rPr>
          <w:rFonts w:ascii="Arial" w:hAnsi="Arial" w:cs="Arial"/>
          <w:b/>
        </w:rPr>
        <w:t>CONTRATADA</w:t>
      </w:r>
      <w:r w:rsidRPr="004900D1">
        <w:rPr>
          <w:rFonts w:ascii="Arial" w:hAnsi="Arial" w:cs="Arial"/>
        </w:rPr>
        <w:t>. Tal uniforme deverá estar caracterizado “</w:t>
      </w:r>
      <w:r w:rsidRPr="004900D1">
        <w:rPr>
          <w:rFonts w:ascii="Arial" w:hAnsi="Arial" w:cs="Arial"/>
          <w:b/>
        </w:rPr>
        <w:t>A SERVIÇO DA CESAMA”</w:t>
      </w:r>
      <w:r w:rsidRPr="004900D1">
        <w:rPr>
          <w:rFonts w:ascii="Arial" w:hAnsi="Arial" w:cs="Arial"/>
        </w:rPr>
        <w:t>, devendo seu custo estar diluído nos demais itens.</w:t>
      </w:r>
      <w:r w:rsidR="00097D00" w:rsidRPr="004900D1">
        <w:rPr>
          <w:rFonts w:ascii="Arial" w:hAnsi="Arial" w:cs="Arial"/>
        </w:rPr>
        <w:t xml:space="preserve"> </w:t>
      </w:r>
    </w:p>
    <w:p w:rsidR="004900D1" w:rsidRDefault="004900D1" w:rsidP="00F36C55">
      <w:pPr>
        <w:spacing w:before="120" w:line="360" w:lineRule="auto"/>
        <w:jc w:val="both"/>
        <w:rPr>
          <w:rFonts w:ascii="Arial" w:hAnsi="Arial" w:cs="Arial"/>
        </w:rPr>
      </w:pPr>
      <w:r>
        <w:rPr>
          <w:rFonts w:ascii="Arial" w:hAnsi="Arial" w:cs="Arial"/>
        </w:rPr>
        <w:t xml:space="preserve">4.14. </w:t>
      </w:r>
      <w:r w:rsidRPr="005E3864">
        <w:rPr>
          <w:rFonts w:ascii="Arial" w:hAnsi="Arial" w:cs="Arial"/>
        </w:rPr>
        <w:t xml:space="preserve">Os veículos utilizados pela </w:t>
      </w:r>
      <w:r w:rsidRPr="004900D1">
        <w:rPr>
          <w:rFonts w:ascii="Arial" w:hAnsi="Arial" w:cs="Arial"/>
          <w:b/>
        </w:rPr>
        <w:t>CONTRATADA</w:t>
      </w:r>
      <w:r w:rsidRPr="005E3864">
        <w:rPr>
          <w:rFonts w:ascii="Arial" w:hAnsi="Arial" w:cs="Arial"/>
        </w:rPr>
        <w:t xml:space="preserve"> para </w:t>
      </w:r>
      <w:r>
        <w:rPr>
          <w:rFonts w:ascii="Arial" w:hAnsi="Arial" w:cs="Arial"/>
        </w:rPr>
        <w:t xml:space="preserve">a execução dos serviços </w:t>
      </w:r>
      <w:r w:rsidRPr="005E3864">
        <w:rPr>
          <w:rFonts w:ascii="Arial" w:hAnsi="Arial" w:cs="Arial"/>
        </w:rPr>
        <w:t>deverão ser compatíveis com a finalidade a q</w:t>
      </w:r>
      <w:r>
        <w:rPr>
          <w:rFonts w:ascii="Arial" w:hAnsi="Arial" w:cs="Arial"/>
        </w:rPr>
        <w:t xml:space="preserve">ue se destinam sendo dotados de </w:t>
      </w:r>
      <w:r w:rsidRPr="005E3864">
        <w:rPr>
          <w:rFonts w:ascii="Arial" w:hAnsi="Arial" w:cs="Arial"/>
        </w:rPr>
        <w:t>dispositivos que ofereçam conforto e segura</w:t>
      </w:r>
      <w:r>
        <w:rPr>
          <w:rFonts w:ascii="Arial" w:hAnsi="Arial" w:cs="Arial"/>
        </w:rPr>
        <w:t xml:space="preserve">nça a seus ocupantes, não sendo </w:t>
      </w:r>
      <w:r w:rsidRPr="005E3864">
        <w:rPr>
          <w:rFonts w:ascii="Arial" w:hAnsi="Arial" w:cs="Arial"/>
        </w:rPr>
        <w:t>permitido, de forma alguma, o transporte co</w:t>
      </w:r>
      <w:r>
        <w:rPr>
          <w:rFonts w:ascii="Arial" w:hAnsi="Arial" w:cs="Arial"/>
        </w:rPr>
        <w:t xml:space="preserve">njunto de pessoal e material ou </w:t>
      </w:r>
      <w:r w:rsidRPr="005E3864">
        <w:rPr>
          <w:rFonts w:ascii="Arial" w:hAnsi="Arial" w:cs="Arial"/>
        </w:rPr>
        <w:t>ferramentas. Será OBRIGATÓRIA a identificaç</w:t>
      </w:r>
      <w:r>
        <w:rPr>
          <w:rFonts w:ascii="Arial" w:hAnsi="Arial" w:cs="Arial"/>
        </w:rPr>
        <w:t xml:space="preserve">ão do veículo como prestador de </w:t>
      </w:r>
      <w:r w:rsidRPr="005E3864">
        <w:rPr>
          <w:rFonts w:ascii="Arial" w:hAnsi="Arial" w:cs="Arial"/>
        </w:rPr>
        <w:t>serviços da CESAMA, com adesivo nas portas: “A SERVIÇO DA CESAMA”</w:t>
      </w:r>
      <w:r>
        <w:rPr>
          <w:rFonts w:ascii="Arial" w:hAnsi="Arial" w:cs="Arial"/>
        </w:rPr>
        <w:t>.</w:t>
      </w:r>
    </w:p>
    <w:p w:rsidR="004900D1" w:rsidRPr="004900D1" w:rsidRDefault="004900D1" w:rsidP="00F36C55">
      <w:pPr>
        <w:spacing w:before="120" w:line="360" w:lineRule="auto"/>
        <w:jc w:val="both"/>
        <w:rPr>
          <w:rFonts w:ascii="Arial" w:hAnsi="Arial" w:cs="Arial"/>
        </w:rPr>
      </w:pPr>
      <w:r>
        <w:rPr>
          <w:rFonts w:ascii="Arial" w:hAnsi="Arial" w:cs="Arial"/>
        </w:rPr>
        <w:lastRenderedPageBreak/>
        <w:t xml:space="preserve">4.14.1. </w:t>
      </w:r>
      <w:r w:rsidRPr="005E3864">
        <w:rPr>
          <w:rFonts w:ascii="Arial" w:hAnsi="Arial" w:cs="Arial"/>
        </w:rPr>
        <w:t xml:space="preserve">Todas as despesas referentes a tributos, </w:t>
      </w:r>
      <w:r>
        <w:rPr>
          <w:rFonts w:ascii="Arial" w:hAnsi="Arial" w:cs="Arial"/>
        </w:rPr>
        <w:t xml:space="preserve">combustíveis e lubrificantes ou </w:t>
      </w:r>
      <w:r w:rsidRPr="005E3864">
        <w:rPr>
          <w:rFonts w:ascii="Arial" w:hAnsi="Arial" w:cs="Arial"/>
        </w:rPr>
        <w:t xml:space="preserve">desgaste dos veículos, farão parte da composição dos </w:t>
      </w:r>
      <w:r>
        <w:rPr>
          <w:rFonts w:ascii="Arial" w:hAnsi="Arial" w:cs="Arial"/>
        </w:rPr>
        <w:t xml:space="preserve">custos unitários dos serviços e </w:t>
      </w:r>
      <w:r w:rsidRPr="005E3864">
        <w:rPr>
          <w:rFonts w:ascii="Arial" w:hAnsi="Arial" w:cs="Arial"/>
        </w:rPr>
        <w:t xml:space="preserve">deverão estar diluídos no BDI adotado pela </w:t>
      </w:r>
      <w:r w:rsidRPr="004900D1">
        <w:rPr>
          <w:rFonts w:ascii="Arial" w:hAnsi="Arial" w:cs="Arial"/>
          <w:b/>
        </w:rPr>
        <w:t>CONTRATADA</w:t>
      </w:r>
      <w:r>
        <w:rPr>
          <w:rFonts w:ascii="Arial" w:hAnsi="Arial" w:cs="Arial"/>
        </w:rPr>
        <w:t>.</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4900D1">
        <w:rPr>
          <w:rFonts w:ascii="Arial" w:eastAsia="Arial Unicode MS" w:hAnsi="Arial" w:cs="Arial"/>
        </w:rPr>
        <w:t>5</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097D00">
        <w:rPr>
          <w:rFonts w:ascii="Arial" w:eastAsia="Arial Unicode MS" w:hAnsi="Arial" w:cs="Arial"/>
          <w:b/>
        </w:rPr>
        <w:t>CONTRATADA</w:t>
      </w:r>
      <w:r w:rsidRPr="002E13A7">
        <w:rPr>
          <w:rFonts w:ascii="Arial" w:eastAsia="Arial Unicode MS" w:hAnsi="Arial" w:cs="Arial"/>
        </w:rPr>
        <w:t xml:space="preserve">;      </w:t>
      </w:r>
    </w:p>
    <w:p w:rsidR="004900D1" w:rsidRPr="004900D1" w:rsidRDefault="00F51EE6" w:rsidP="00F51EE6">
      <w:pPr>
        <w:pStyle w:val="Recuodecorpodetexto2"/>
        <w:spacing w:before="120" w:after="0" w:line="360" w:lineRule="auto"/>
        <w:ind w:firstLine="0"/>
        <w:rPr>
          <w:rFonts w:eastAsia="Arial Unicode MS"/>
          <w:lang w:val="pt-BR"/>
        </w:rPr>
      </w:pPr>
      <w:r w:rsidRPr="004900D1">
        <w:rPr>
          <w:lang/>
        </w:rPr>
        <w:t>4.1</w:t>
      </w:r>
      <w:r w:rsidR="004900D1" w:rsidRPr="004900D1">
        <w:rPr>
          <w:lang w:val="pt-BR"/>
        </w:rPr>
        <w:t>6</w:t>
      </w:r>
      <w:r w:rsidRPr="004900D1">
        <w:rPr>
          <w:lang/>
        </w:rPr>
        <w:t xml:space="preserve">. A </w:t>
      </w:r>
      <w:r w:rsidRPr="004900D1">
        <w:rPr>
          <w:b/>
          <w:bCs/>
          <w:lang/>
        </w:rPr>
        <w:t>CONTRATADA</w:t>
      </w:r>
      <w:r w:rsidRPr="004900D1">
        <w:rPr>
          <w:lang/>
        </w:rPr>
        <w:t xml:space="preserve"> deverá cumprir o disposto da Portaria nº 3.214 e seus anexos, do Ministério do Trabalho e da Previdência, no tocante às exigências da Segurança e Medicina do Trabalho.</w:t>
      </w:r>
      <w:r w:rsidR="002E13A7" w:rsidRPr="004900D1">
        <w:rPr>
          <w:rFonts w:eastAsia="Arial Unicode MS"/>
        </w:rPr>
        <w:t xml:space="preserve">       </w:t>
      </w:r>
    </w:p>
    <w:p w:rsidR="004900D1" w:rsidRDefault="004900D1" w:rsidP="00F51EE6">
      <w:pPr>
        <w:pStyle w:val="Recuodecorpodetexto2"/>
        <w:spacing w:before="120" w:after="0" w:line="360" w:lineRule="auto"/>
        <w:ind w:firstLine="0"/>
        <w:rPr>
          <w:rFonts w:cs="Arial"/>
          <w:lang w:val="pt-BR"/>
        </w:rPr>
      </w:pPr>
      <w:r>
        <w:rPr>
          <w:rFonts w:cs="Arial"/>
          <w:lang w:val="pt-BR"/>
        </w:rPr>
        <w:lastRenderedPageBreak/>
        <w:t xml:space="preserve">4.16.1. </w:t>
      </w:r>
      <w:r w:rsidRPr="005E3864">
        <w:rPr>
          <w:rFonts w:cs="Arial"/>
        </w:rPr>
        <w:t xml:space="preserve">É obrigatório o fornecimento gratuito pela </w:t>
      </w:r>
      <w:r w:rsidRPr="004900D1">
        <w:rPr>
          <w:rFonts w:cs="Arial"/>
          <w:b/>
        </w:rPr>
        <w:t>CONTRATADA</w:t>
      </w:r>
      <w:r w:rsidRPr="005E3864">
        <w:rPr>
          <w:rFonts w:cs="Arial"/>
        </w:rPr>
        <w:t xml:space="preserve"> de equipamentos de proteção individual (EPI) e dispositivos de </w:t>
      </w:r>
      <w:r>
        <w:rPr>
          <w:rFonts w:cs="Arial"/>
        </w:rPr>
        <w:t xml:space="preserve">segurança em perfeito estado de </w:t>
      </w:r>
      <w:r w:rsidRPr="005E3864">
        <w:rPr>
          <w:rFonts w:cs="Arial"/>
        </w:rPr>
        <w:t>conservação e funcionamento, durant</w:t>
      </w:r>
      <w:r>
        <w:rPr>
          <w:rFonts w:cs="Arial"/>
        </w:rPr>
        <w:t xml:space="preserve">e a execução dos serviços, sendo </w:t>
      </w:r>
      <w:r w:rsidRPr="005E3864">
        <w:rPr>
          <w:rFonts w:cs="Arial"/>
        </w:rPr>
        <w:t>criteriosamente adotado, considerando as pecul</w:t>
      </w:r>
      <w:r>
        <w:rPr>
          <w:rFonts w:cs="Arial"/>
        </w:rPr>
        <w:t xml:space="preserve">iaridades do tipo de atividade. </w:t>
      </w:r>
      <w:r w:rsidRPr="005E3864">
        <w:rPr>
          <w:rFonts w:cs="Arial"/>
        </w:rPr>
        <w:t>Deverão ser adquiridos somente equipamentos com</w:t>
      </w:r>
      <w:r>
        <w:rPr>
          <w:rFonts w:cs="Arial"/>
        </w:rPr>
        <w:t xml:space="preserve"> certificado de aprovação (CA) e </w:t>
      </w:r>
      <w:r w:rsidRPr="005E3864">
        <w:rPr>
          <w:rFonts w:cs="Arial"/>
        </w:rPr>
        <w:t>adequados aos riscos de cada atividade (conforme PPRA)</w:t>
      </w:r>
    </w:p>
    <w:p w:rsidR="004900D1" w:rsidRDefault="004900D1" w:rsidP="00F51EE6">
      <w:pPr>
        <w:pStyle w:val="Recuodecorpodetexto2"/>
        <w:spacing w:before="120" w:after="0" w:line="360" w:lineRule="auto"/>
        <w:ind w:firstLine="0"/>
        <w:rPr>
          <w:rFonts w:cs="Arial"/>
          <w:lang w:val="pt-BR"/>
        </w:rPr>
      </w:pPr>
      <w:r>
        <w:rPr>
          <w:rFonts w:cs="Arial"/>
          <w:lang w:val="pt-BR"/>
        </w:rPr>
        <w:t xml:space="preserve">4.16.2. </w:t>
      </w:r>
      <w:r w:rsidRPr="005E3864">
        <w:rPr>
          <w:rFonts w:cs="Arial"/>
        </w:rPr>
        <w:t xml:space="preserve">A </w:t>
      </w:r>
      <w:r w:rsidRPr="004900D1">
        <w:rPr>
          <w:rFonts w:cs="Arial"/>
          <w:b/>
        </w:rPr>
        <w:t>CONTRATADA</w:t>
      </w:r>
      <w:r w:rsidRPr="005E3864">
        <w:rPr>
          <w:rFonts w:cs="Arial"/>
        </w:rPr>
        <w:t xml:space="preserve"> deverá orientar e treinar o trabalhador sobre o uso adequado do EPI guarda e conservação, substituindo-o imediatamente, quando danificado ou extraviado, responsabilizando-se pela sua higienização e manutenção periódica, obedecendo às determinações da NR – 6</w:t>
      </w:r>
    </w:p>
    <w:p w:rsidR="004900D1" w:rsidRDefault="004900D1" w:rsidP="00F51EE6">
      <w:pPr>
        <w:pStyle w:val="Recuodecorpodetexto2"/>
        <w:spacing w:before="120" w:after="0" w:line="360" w:lineRule="auto"/>
        <w:ind w:firstLine="0"/>
        <w:rPr>
          <w:rFonts w:cs="Arial"/>
          <w:lang w:val="pt-BR"/>
        </w:rPr>
      </w:pPr>
      <w:r>
        <w:rPr>
          <w:rFonts w:cs="Arial"/>
          <w:lang w:val="pt-BR"/>
        </w:rPr>
        <w:t xml:space="preserve">4.16.3. </w:t>
      </w:r>
      <w:r w:rsidRPr="005E3864">
        <w:rPr>
          <w:rFonts w:cs="Arial"/>
        </w:rPr>
        <w:t xml:space="preserve">A </w:t>
      </w:r>
      <w:r w:rsidRPr="004900D1">
        <w:rPr>
          <w:rFonts w:cs="Arial"/>
          <w:b/>
        </w:rPr>
        <w:t>CONTRATADA</w:t>
      </w:r>
      <w:r w:rsidRPr="005E3864">
        <w:rPr>
          <w:rFonts w:cs="Arial"/>
        </w:rPr>
        <w:t xml:space="preserve"> deverá garantir, nos postos de trabalho, suprimento de água potável, filtrada e fresca, fornecida em recipientes portáteis hermeticamente fechados, confeccionados em material apropriado, na impossibilidade de instalar bebedouro dentro dos limites referidos no subitem </w:t>
      </w:r>
      <w:r w:rsidRPr="005E3864">
        <w:rPr>
          <w:rFonts w:cs="Arial"/>
        </w:rPr>
        <w:lastRenderedPageBreak/>
        <w:t>18.37.2.1 da NR – 18, sendo proibido o uso de copos coletivos no fornecimento de água potável (subitem 18.4.2.11.3 da NR – 18).</w:t>
      </w:r>
    </w:p>
    <w:p w:rsidR="002E13A7" w:rsidRPr="00097D00" w:rsidRDefault="004900D1" w:rsidP="00F51EE6">
      <w:pPr>
        <w:pStyle w:val="Recuodecorpodetexto2"/>
        <w:spacing w:before="120" w:after="0" w:line="360" w:lineRule="auto"/>
        <w:ind w:firstLine="0"/>
        <w:rPr>
          <w:color w:val="FF0000"/>
          <w:lang/>
        </w:rPr>
      </w:pPr>
      <w:r>
        <w:rPr>
          <w:rFonts w:cs="Arial"/>
          <w:lang w:val="pt-BR"/>
        </w:rPr>
        <w:t xml:space="preserve">4.16.4 </w:t>
      </w:r>
      <w:r w:rsidRPr="005E3864">
        <w:rPr>
          <w:rFonts w:cs="Arial"/>
        </w:rPr>
        <w:t xml:space="preserve">A </w:t>
      </w:r>
      <w:r w:rsidRPr="004900D1">
        <w:rPr>
          <w:rFonts w:cs="Arial"/>
          <w:b/>
        </w:rPr>
        <w:t>CONTRATADA</w:t>
      </w:r>
      <w:r w:rsidRPr="005E3864">
        <w:rPr>
          <w:rFonts w:cs="Arial"/>
        </w:rPr>
        <w:t xml:space="preserve"> deverá dotar o canteiro de obras de local exclusivo para o aquecimento de refeições, com equipamento adequado</w:t>
      </w:r>
      <w:r w:rsidR="00D8320B" w:rsidRPr="005E3864">
        <w:rPr>
          <w:rFonts w:cs="Arial"/>
        </w:rPr>
        <w:t xml:space="preserve"> </w:t>
      </w:r>
      <w:r w:rsidRPr="005E3864">
        <w:rPr>
          <w:rFonts w:cs="Arial"/>
        </w:rPr>
        <w:t xml:space="preserve">e seguro para o aquecimento (subitem 18.4.2.11.3 da NR – </w:t>
      </w:r>
      <w:r>
        <w:rPr>
          <w:rFonts w:cs="Arial"/>
        </w:rPr>
        <w:t>18).</w:t>
      </w:r>
      <w:r w:rsidR="002E13A7" w:rsidRPr="00097D00">
        <w:rPr>
          <w:rFonts w:eastAsia="Arial Unicode MS"/>
          <w:color w:val="FF0000"/>
        </w:rPr>
        <w:t xml:space="preserve">                                                                                                                                                                                                                                                                                                                                                                                                                                                                                                                                                                                     </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D8320B">
        <w:rPr>
          <w:rFonts w:ascii="Arial" w:eastAsia="Arial Unicode MS" w:hAnsi="Arial" w:cs="Arial"/>
        </w:rPr>
        <w:t>7</w:t>
      </w:r>
      <w:r w:rsidR="003F176A">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 Segurança no Trabalho da CESAMA (Rua Monsenhor Gustavo Freire, 75 - Bairro São Mateus), os documentos abaixo relacionados, sem os quais não será emitida a Ordem de Serviço:</w:t>
      </w:r>
    </w:p>
    <w:p w:rsidR="002E13A7" w:rsidRPr="00D8320B" w:rsidRDefault="002E13A7" w:rsidP="00D8320B">
      <w:pPr>
        <w:widowControl w:val="0"/>
        <w:numPr>
          <w:ilvl w:val="0"/>
          <w:numId w:val="12"/>
        </w:numPr>
        <w:spacing w:before="120" w:line="360" w:lineRule="auto"/>
        <w:ind w:left="851" w:hanging="284"/>
        <w:jc w:val="both"/>
        <w:rPr>
          <w:rFonts w:ascii="Arial" w:eastAsia="Arial Unicode MS" w:hAnsi="Arial" w:cs="Arial"/>
        </w:rPr>
      </w:pPr>
      <w:r w:rsidRPr="00D8320B">
        <w:rPr>
          <w:rFonts w:ascii="Arial" w:eastAsia="Arial Unicode MS" w:hAnsi="Arial" w:cs="Arial"/>
        </w:rPr>
        <w:t>PCMSO – Programa de Controle Médico de Saúde Ocupacional;</w:t>
      </w:r>
    </w:p>
    <w:p w:rsidR="002E13A7" w:rsidRPr="00D8320B" w:rsidRDefault="002E13A7" w:rsidP="00D8320B">
      <w:pPr>
        <w:widowControl w:val="0"/>
        <w:numPr>
          <w:ilvl w:val="0"/>
          <w:numId w:val="12"/>
        </w:numPr>
        <w:spacing w:before="120" w:line="360" w:lineRule="auto"/>
        <w:ind w:left="851" w:hanging="284"/>
        <w:jc w:val="both"/>
        <w:rPr>
          <w:rFonts w:ascii="Arial" w:eastAsia="Arial Unicode MS" w:hAnsi="Arial" w:cs="Arial"/>
        </w:rPr>
      </w:pPr>
      <w:r w:rsidRPr="00D8320B">
        <w:rPr>
          <w:rFonts w:ascii="Arial" w:eastAsia="Arial Unicode MS" w:hAnsi="Arial" w:cs="Arial"/>
        </w:rPr>
        <w:t>PPRA – Programa de Prevenção de Riscos Ambientais</w:t>
      </w:r>
    </w:p>
    <w:p w:rsidR="002E13A7" w:rsidRPr="00D8320B" w:rsidRDefault="002E13A7" w:rsidP="00D8320B">
      <w:pPr>
        <w:widowControl w:val="0"/>
        <w:numPr>
          <w:ilvl w:val="0"/>
          <w:numId w:val="12"/>
        </w:numPr>
        <w:spacing w:before="120" w:line="360" w:lineRule="auto"/>
        <w:ind w:left="851" w:hanging="284"/>
        <w:jc w:val="both"/>
        <w:rPr>
          <w:rFonts w:ascii="Arial" w:eastAsia="Arial Unicode MS" w:hAnsi="Arial" w:cs="Arial"/>
        </w:rPr>
      </w:pPr>
      <w:r w:rsidRPr="00D8320B">
        <w:rPr>
          <w:rFonts w:ascii="Arial" w:eastAsia="Arial Unicode MS" w:hAnsi="Arial" w:cs="Arial"/>
        </w:rPr>
        <w:t>Cópia de Fichas de EPI dos funcionários, devidamente assinadas;</w:t>
      </w:r>
    </w:p>
    <w:p w:rsidR="002E13A7" w:rsidRPr="00D8320B" w:rsidRDefault="00AB0DD8" w:rsidP="00D8320B">
      <w:pPr>
        <w:widowControl w:val="0"/>
        <w:numPr>
          <w:ilvl w:val="0"/>
          <w:numId w:val="12"/>
        </w:numPr>
        <w:spacing w:before="120" w:line="360" w:lineRule="auto"/>
        <w:ind w:left="851" w:hanging="284"/>
        <w:jc w:val="both"/>
        <w:rPr>
          <w:rFonts w:ascii="Arial" w:eastAsia="Arial Unicode MS" w:hAnsi="Arial" w:cs="Arial"/>
        </w:rPr>
      </w:pPr>
      <w:r w:rsidRPr="00D8320B">
        <w:rPr>
          <w:rFonts w:ascii="Arial" w:eastAsia="Arial Unicode MS" w:hAnsi="Arial" w:cs="Arial"/>
        </w:rPr>
        <w:lastRenderedPageBreak/>
        <w:t xml:space="preserve"> </w:t>
      </w:r>
      <w:r w:rsidR="002E13A7" w:rsidRPr="00D8320B">
        <w:rPr>
          <w:rFonts w:ascii="Arial" w:eastAsia="Arial Unicode MS" w:hAnsi="Arial" w:cs="Arial"/>
        </w:rPr>
        <w:t>ASO – Atestado de Saúde Ocupacional de todos os funcionários (admissional, periódico e demissional);</w:t>
      </w:r>
    </w:p>
    <w:p w:rsidR="002E13A7" w:rsidRPr="00D8320B" w:rsidRDefault="00AB0DD8" w:rsidP="00D8320B">
      <w:pPr>
        <w:widowControl w:val="0"/>
        <w:numPr>
          <w:ilvl w:val="0"/>
          <w:numId w:val="12"/>
        </w:numPr>
        <w:spacing w:before="120" w:line="360" w:lineRule="auto"/>
        <w:ind w:left="851" w:hanging="284"/>
        <w:jc w:val="both"/>
        <w:rPr>
          <w:rFonts w:ascii="Arial" w:eastAsia="Arial Unicode MS" w:hAnsi="Arial" w:cs="Arial"/>
        </w:rPr>
      </w:pPr>
      <w:r w:rsidRPr="00D8320B">
        <w:rPr>
          <w:rFonts w:ascii="Arial" w:eastAsia="Arial Unicode MS" w:hAnsi="Arial" w:cs="Arial"/>
        </w:rPr>
        <w:t xml:space="preserve"> </w:t>
      </w:r>
      <w:r w:rsidR="002E13A7" w:rsidRPr="00D8320B">
        <w:rPr>
          <w:rFonts w:ascii="Arial" w:eastAsia="Arial Unicode MS" w:hAnsi="Arial" w:cs="Arial"/>
        </w:rPr>
        <w:t xml:space="preserve">Apresentar o nome e telefone para contato do responsável pela Segurança e Medicina do Trabalho da </w:t>
      </w:r>
      <w:r w:rsidR="002E13A7" w:rsidRPr="00D8320B">
        <w:rPr>
          <w:rFonts w:ascii="Arial" w:eastAsia="Arial Unicode MS" w:hAnsi="Arial" w:cs="Arial"/>
          <w:b/>
        </w:rPr>
        <w:t>CONTRATADA</w:t>
      </w:r>
      <w:r w:rsidR="002E13A7" w:rsidRPr="00D8320B">
        <w:rPr>
          <w:rFonts w:ascii="Arial" w:eastAsia="Arial Unicode MS" w:hAnsi="Arial" w:cs="Arial"/>
        </w:rPr>
        <w:t>, antes da emissão de Ordem de Serviço;</w:t>
      </w:r>
    </w:p>
    <w:p w:rsidR="00097D00" w:rsidRDefault="00097D00" w:rsidP="009C5C3A">
      <w:pPr>
        <w:pStyle w:val="Recuodecorpodetexto2"/>
        <w:spacing w:before="120" w:after="0" w:line="360" w:lineRule="auto"/>
        <w:ind w:firstLine="0"/>
        <w:rPr>
          <w:rFonts w:eastAsia="Arial Unicode MS"/>
          <w:lang w:val="pt-BR"/>
        </w:rPr>
      </w:pPr>
      <w:r w:rsidRPr="00D8320B">
        <w:rPr>
          <w:rFonts w:eastAsia="Arial Unicode MS"/>
        </w:rPr>
        <w:t>4.1</w:t>
      </w:r>
      <w:r w:rsidR="00D8320B">
        <w:rPr>
          <w:rFonts w:eastAsia="Arial Unicode MS"/>
          <w:lang w:val="pt-BR"/>
        </w:rPr>
        <w:t>7</w:t>
      </w:r>
      <w:r w:rsidRPr="00D8320B">
        <w:rPr>
          <w:rFonts w:eastAsia="Arial Unicode MS"/>
        </w:rPr>
        <w:t xml:space="preserve">.1. Havendo alteração na equipe de trabalho que atua na execução do objeto deste Contrato, a </w:t>
      </w:r>
      <w:r w:rsidRPr="00D8320B">
        <w:rPr>
          <w:rFonts w:eastAsia="Arial Unicode MS"/>
          <w:b/>
        </w:rPr>
        <w:t>CONTRATADA</w:t>
      </w:r>
      <w:r w:rsidRPr="00D8320B">
        <w:rPr>
          <w:rFonts w:eastAsia="Arial Unicode MS"/>
        </w:rPr>
        <w:t xml:space="preserve"> se obriga a apresentar à CESAMA os documentos relacionados </w:t>
      </w:r>
      <w:r w:rsidR="006C2A3F" w:rsidRPr="00D8320B">
        <w:rPr>
          <w:rFonts w:eastAsia="Arial Unicode MS"/>
          <w:lang w:val="pt-BR"/>
        </w:rPr>
        <w:t>n</w:t>
      </w:r>
      <w:r w:rsidRPr="00D8320B">
        <w:rPr>
          <w:rFonts w:eastAsia="Arial Unicode MS"/>
        </w:rPr>
        <w:t>o item 4.1</w:t>
      </w:r>
      <w:r w:rsidR="00D8320B" w:rsidRPr="00D8320B">
        <w:rPr>
          <w:rFonts w:eastAsia="Arial Unicode MS"/>
          <w:lang w:val="pt-BR"/>
        </w:rPr>
        <w:t>7</w:t>
      </w:r>
      <w:r w:rsidRPr="00D8320B">
        <w:rPr>
          <w:rFonts w:eastAsia="Arial Unicode MS"/>
        </w:rPr>
        <w:t>, referentes ao empregado admitido</w:t>
      </w:r>
      <w:r w:rsidR="00DC205B" w:rsidRPr="00D8320B">
        <w:rPr>
          <w:rFonts w:eastAsia="Arial Unicode MS"/>
        </w:rPr>
        <w:t xml:space="preserve"> e</w:t>
      </w:r>
      <w:r w:rsidRPr="00D8320B">
        <w:rPr>
          <w:rFonts w:eastAsia="Arial Unicode MS"/>
        </w:rPr>
        <w:t xml:space="preserve"> que </w:t>
      </w:r>
      <w:r w:rsidR="000035C2" w:rsidRPr="00D8320B">
        <w:rPr>
          <w:rFonts w:eastAsia="Arial Unicode MS"/>
        </w:rPr>
        <w:t>irá compor</w:t>
      </w:r>
      <w:r w:rsidRPr="00D8320B">
        <w:rPr>
          <w:rFonts w:eastAsia="Arial Unicode MS"/>
        </w:rPr>
        <w:t xml:space="preserve"> a equipe de trabalho.</w:t>
      </w:r>
    </w:p>
    <w:p w:rsidR="00D8320B" w:rsidRPr="00D8320B" w:rsidRDefault="00D8320B" w:rsidP="009C5C3A">
      <w:pPr>
        <w:pStyle w:val="Recuodecorpodetexto2"/>
        <w:spacing w:before="120" w:after="0" w:line="360" w:lineRule="auto"/>
        <w:ind w:firstLine="0"/>
        <w:rPr>
          <w:rFonts w:eastAsia="Arial Unicode MS"/>
          <w:lang w:val="pt-BR"/>
        </w:rPr>
      </w:pPr>
      <w:r>
        <w:rPr>
          <w:rFonts w:eastAsia="Arial Unicode MS"/>
          <w:lang w:val="pt-BR"/>
        </w:rPr>
        <w:t xml:space="preserve">4.17.2. </w:t>
      </w:r>
      <w:r w:rsidRPr="007B438C">
        <w:rPr>
          <w:rFonts w:eastAsia="Arial Unicode MS" w:cs="Arial"/>
        </w:rPr>
        <w:t xml:space="preserve">A cada renovação contratual, fica a CONTRATADA obrigada a reapresentar a documentação relacionada no item </w:t>
      </w:r>
      <w:r>
        <w:rPr>
          <w:rFonts w:eastAsia="Arial Unicode MS" w:cs="Arial"/>
          <w:lang w:val="pt-BR"/>
        </w:rPr>
        <w:t>4.17.</w:t>
      </w:r>
    </w:p>
    <w:p w:rsidR="00F51EE6" w:rsidRDefault="00F51EE6" w:rsidP="00F51EE6">
      <w:pPr>
        <w:pStyle w:val="Recuodecorpodetexto2"/>
        <w:spacing w:before="120" w:after="0" w:line="360" w:lineRule="auto"/>
        <w:ind w:firstLine="0"/>
        <w:rPr>
          <w:lang/>
        </w:rPr>
      </w:pPr>
      <w:r>
        <w:rPr>
          <w:rFonts w:eastAsia="Arial Unicode MS"/>
        </w:rPr>
        <w:t>4.1</w:t>
      </w:r>
      <w:r w:rsidR="00D8320B">
        <w:rPr>
          <w:rFonts w:eastAsia="Arial Unicode MS"/>
          <w:lang w:val="pt-BR"/>
        </w:rPr>
        <w:t>8</w:t>
      </w:r>
      <w:r>
        <w:rPr>
          <w:rFonts w:eastAsia="Arial Unicode MS"/>
        </w:rPr>
        <w:t xml:space="preserve">.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r w:rsidRPr="00B1523B">
        <w:rPr>
          <w:lang/>
        </w:rPr>
        <w:t>.</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lastRenderedPageBreak/>
        <w:t>4.1</w:t>
      </w:r>
      <w:r w:rsidR="00D8320B">
        <w:rPr>
          <w:rFonts w:ascii="Arial" w:eastAsia="Arial Unicode MS" w:hAnsi="Arial" w:cs="Arial"/>
        </w:rPr>
        <w:t>9</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B1523B" w:rsidRDefault="00D8320B" w:rsidP="00F51EE6">
      <w:pPr>
        <w:spacing w:before="120" w:line="360" w:lineRule="auto"/>
        <w:jc w:val="both"/>
        <w:rPr>
          <w:rFonts w:ascii="Arial" w:hAnsi="Arial" w:cs="Arial"/>
          <w:lang/>
        </w:rPr>
      </w:pPr>
      <w:r>
        <w:rPr>
          <w:rFonts w:ascii="Arial" w:hAnsi="Arial" w:cs="Arial"/>
        </w:rPr>
        <w:t>4.20</w:t>
      </w:r>
      <w:r w:rsidR="00F51EE6">
        <w:rPr>
          <w:rFonts w:ascii="Arial" w:hAnsi="Arial" w:cs="Arial"/>
        </w:rPr>
        <w:t xml:space="preserve">. </w:t>
      </w:r>
      <w:r w:rsidR="00F51EE6"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r w:rsidR="00F51EE6" w:rsidRPr="00B1523B">
        <w:rPr>
          <w:rFonts w:ascii="Arial" w:hAnsi="Arial" w:cs="Arial"/>
          <w:lang/>
        </w:rPr>
        <w:t>.</w:t>
      </w:r>
    </w:p>
    <w:p w:rsidR="001222F7" w:rsidRPr="001222F7" w:rsidRDefault="001222F7" w:rsidP="000035C2">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0035C2">
      <w:pPr>
        <w:spacing w:before="240" w:line="360" w:lineRule="auto"/>
        <w:jc w:val="both"/>
        <w:rPr>
          <w:rFonts w:ascii="Arial" w:eastAsia="Arial Unicode MS" w:hAnsi="Arial" w:cs="Arial"/>
          <w:bCs/>
        </w:rPr>
      </w:pPr>
      <w:r w:rsidRPr="001222F7">
        <w:rPr>
          <w:rFonts w:ascii="Arial" w:eastAsia="Arial Unicode MS" w:hAnsi="Arial" w:cs="Arial"/>
          <w:iCs/>
        </w:rPr>
        <w:t xml:space="preserve">5.1. </w:t>
      </w:r>
      <w:r w:rsidRPr="001222F7">
        <w:rPr>
          <w:rFonts w:ascii="Arial" w:eastAsia="Arial Unicode MS" w:hAnsi="Arial" w:cs="Arial"/>
          <w:iCs/>
          <w:u w:val="single"/>
        </w:rPr>
        <w:t>DAS MEDIÇÕES</w:t>
      </w:r>
    </w:p>
    <w:p w:rsidR="001222F7" w:rsidRPr="005F4729" w:rsidRDefault="001222F7" w:rsidP="001222F7">
      <w:pPr>
        <w:tabs>
          <w:tab w:val="left" w:pos="567"/>
        </w:tabs>
        <w:spacing w:before="120" w:line="360" w:lineRule="auto"/>
        <w:jc w:val="both"/>
        <w:rPr>
          <w:rFonts w:ascii="Arial" w:eastAsia="Arial Unicode MS" w:hAnsi="Arial" w:cs="Arial"/>
          <w:iCs/>
        </w:rPr>
      </w:pPr>
      <w:r w:rsidRPr="005F4729">
        <w:rPr>
          <w:rFonts w:ascii="Arial" w:eastAsia="Arial Unicode MS" w:hAnsi="Arial" w:cs="Arial"/>
          <w:iCs/>
        </w:rPr>
        <w:t xml:space="preserve">5.1.1. As medições serão elaboradas, mensalmente, pelo fiscal do </w:t>
      </w:r>
      <w:r w:rsidR="000035C2" w:rsidRPr="005F4729">
        <w:rPr>
          <w:rFonts w:ascii="Arial" w:eastAsia="Arial Unicode MS" w:hAnsi="Arial" w:cs="Arial"/>
          <w:iCs/>
        </w:rPr>
        <w:t>C</w:t>
      </w:r>
      <w:r w:rsidRPr="005F4729">
        <w:rPr>
          <w:rFonts w:ascii="Arial" w:eastAsia="Arial Unicode MS" w:hAnsi="Arial" w:cs="Arial"/>
          <w:iCs/>
        </w:rPr>
        <w:t xml:space="preserve">ontrato designado pela CESAMA e deter-se-ão sobre os serviços executados no período correspondente ao dia 1º a 30 ou 31 de cada mês, para fins de registro contábil e pagamento, ou em outro período determinado pela fiscalização da CESAMA. </w:t>
      </w:r>
    </w:p>
    <w:p w:rsidR="001222F7" w:rsidRPr="005F4729" w:rsidRDefault="001222F7" w:rsidP="001222F7">
      <w:pPr>
        <w:tabs>
          <w:tab w:val="left" w:pos="567"/>
        </w:tabs>
        <w:spacing w:before="120" w:line="360" w:lineRule="auto"/>
        <w:jc w:val="both"/>
        <w:rPr>
          <w:rFonts w:ascii="Arial" w:eastAsia="Arial Unicode MS" w:hAnsi="Arial" w:cs="Arial"/>
          <w:iCs/>
        </w:rPr>
      </w:pPr>
      <w:r w:rsidRPr="005F4729">
        <w:rPr>
          <w:rFonts w:ascii="Arial" w:eastAsia="Arial Unicode MS" w:hAnsi="Arial" w:cs="Arial"/>
          <w:iCs/>
        </w:rPr>
        <w:lastRenderedPageBreak/>
        <w:t>5.1.2. As medições somente serão efetuadas se ocorrerem serviços no período supramencionado, respeitado o cronograma físico financeiro em anexo a este instrumento.</w:t>
      </w:r>
    </w:p>
    <w:p w:rsidR="001222F7" w:rsidRPr="005F4729" w:rsidRDefault="001222F7" w:rsidP="001222F7">
      <w:pPr>
        <w:tabs>
          <w:tab w:val="left" w:pos="567"/>
          <w:tab w:val="left" w:pos="1110"/>
        </w:tabs>
        <w:spacing w:before="120" w:line="360" w:lineRule="auto"/>
        <w:jc w:val="both"/>
        <w:rPr>
          <w:rFonts w:ascii="Arial" w:eastAsia="Arial Unicode MS" w:hAnsi="Arial" w:cs="Arial"/>
          <w:iCs/>
        </w:rPr>
      </w:pPr>
      <w:r w:rsidRPr="005F4729">
        <w:rPr>
          <w:rFonts w:ascii="Arial" w:eastAsia="Arial Unicode MS" w:hAnsi="Arial" w:cs="Arial"/>
          <w:iCs/>
        </w:rPr>
        <w:t>5.1.3. As medições poderão ser efetivadas até dez dias do mês subsequente ao período considerado no item 5.1.1, data limite para emissão pela CESAMA da ordem de faturamento.</w:t>
      </w:r>
    </w:p>
    <w:p w:rsidR="001222F7" w:rsidRPr="001222F7" w:rsidRDefault="001222F7" w:rsidP="000035C2">
      <w:pPr>
        <w:spacing w:before="240" w:line="360" w:lineRule="auto"/>
        <w:jc w:val="both"/>
        <w:rPr>
          <w:rFonts w:ascii="Arial" w:eastAsia="Arial Unicode MS" w:hAnsi="Arial" w:cs="Arial"/>
          <w:iCs/>
        </w:rPr>
      </w:pPr>
      <w:r w:rsidRPr="001222F7">
        <w:rPr>
          <w:rFonts w:ascii="Arial" w:eastAsia="Arial Unicode MS" w:hAnsi="Arial" w:cs="Arial"/>
          <w:iCs/>
        </w:rPr>
        <w:t>5.2</w:t>
      </w:r>
      <w:r>
        <w:rPr>
          <w:rFonts w:ascii="Arial" w:eastAsia="Arial Unicode MS" w:hAnsi="Arial" w:cs="Arial"/>
          <w:iCs/>
        </w:rPr>
        <w:t xml:space="preserve">. </w:t>
      </w:r>
      <w:r w:rsidRPr="001222F7">
        <w:rPr>
          <w:rFonts w:ascii="Arial" w:eastAsia="Arial Unicode MS" w:hAnsi="Arial" w:cs="Arial"/>
          <w:iCs/>
          <w:u w:val="single"/>
        </w:rPr>
        <w:t>DO PAGAMENTO</w:t>
      </w:r>
    </w:p>
    <w:p w:rsidR="001222F7" w:rsidRPr="001222F7" w:rsidRDefault="001222F7" w:rsidP="001222F7">
      <w:pPr>
        <w:tabs>
          <w:tab w:val="left" w:pos="0"/>
        </w:tabs>
        <w:spacing w:before="120" w:line="360" w:lineRule="auto"/>
        <w:jc w:val="both"/>
        <w:rPr>
          <w:rFonts w:ascii="Arial" w:hAnsi="Arial" w:cs="Arial"/>
          <w:color w:val="000000"/>
        </w:rPr>
      </w:pPr>
      <w:r w:rsidRPr="001222F7">
        <w:rPr>
          <w:rFonts w:ascii="Arial" w:eastAsia="Arial Unicode MS" w:hAnsi="Arial" w:cs="Arial"/>
        </w:rPr>
        <w:t>5.2.1</w:t>
      </w:r>
      <w:r>
        <w:rPr>
          <w:rFonts w:ascii="Arial" w:eastAsia="Arial Unicode MS" w:hAnsi="Arial" w:cs="Arial"/>
        </w:rPr>
        <w:t xml:space="preserve">. </w:t>
      </w:r>
      <w:r w:rsidRPr="001222F7">
        <w:rPr>
          <w:rFonts w:ascii="Arial" w:eastAsia="Arial Unicode MS" w:hAnsi="Arial" w:cs="Arial"/>
        </w:rPr>
        <w:t>A CESAMA efetuará os pagamentos relativos aos compromissos assumidos, através de medições mensais, na primeira quinta-feira, 30 (trinta) dias após a apresentação e aceitação da Nota Fiscal pelo departamento competente da CESAMA</w:t>
      </w:r>
      <w:r w:rsidRPr="001222F7">
        <w:rPr>
          <w:rFonts w:ascii="Arial" w:hAnsi="Arial" w:cs="Arial"/>
          <w:color w:val="000000"/>
        </w:rPr>
        <w:t>.</w:t>
      </w:r>
    </w:p>
    <w:p w:rsidR="001222F7" w:rsidRDefault="001222F7" w:rsidP="000035C2">
      <w:pPr>
        <w:tabs>
          <w:tab w:val="left" w:pos="-142"/>
          <w:tab w:val="left" w:pos="567"/>
        </w:tabs>
        <w:spacing w:before="120" w:line="360" w:lineRule="auto"/>
        <w:jc w:val="both"/>
        <w:rPr>
          <w:rFonts w:ascii="Arial" w:hAnsi="Arial" w:cs="Arial"/>
          <w:b/>
          <w:bCs/>
        </w:rPr>
      </w:pPr>
      <w:r w:rsidRPr="001222F7">
        <w:rPr>
          <w:rFonts w:ascii="Arial" w:eastAsia="Arial Unicode MS" w:hAnsi="Arial" w:cs="Arial"/>
        </w:rPr>
        <w:t>5.2.2</w:t>
      </w:r>
      <w:r>
        <w:rPr>
          <w:rFonts w:ascii="Arial" w:eastAsia="Arial Unicode MS" w:hAnsi="Arial" w:cs="Arial"/>
        </w:rPr>
        <w:t xml:space="preserve">. </w:t>
      </w:r>
      <w:r w:rsidR="00444033" w:rsidRPr="000035C2">
        <w:rPr>
          <w:rFonts w:ascii="Arial" w:hAnsi="Arial" w:cs="Arial"/>
        </w:rPr>
        <w:t xml:space="preserve">O pagamento </w:t>
      </w:r>
      <w:r w:rsidR="00444033" w:rsidRPr="005F4729">
        <w:rPr>
          <w:rFonts w:ascii="Arial" w:hAnsi="Arial" w:cs="Arial"/>
        </w:rPr>
        <w:t xml:space="preserve">será efetuado de acordo com o cronograma físico financeiro, através de depósito em conta bancária ou via </w:t>
      </w:r>
      <w:r w:rsidR="00444033" w:rsidRPr="005F4729">
        <w:rPr>
          <w:rFonts w:ascii="Arial" w:hAnsi="Arial" w:cs="Arial"/>
          <w:b/>
          <w:bCs/>
        </w:rPr>
        <w:t>TED</w:t>
      </w:r>
      <w:r w:rsidR="00444033" w:rsidRPr="005F4729">
        <w:rPr>
          <w:rFonts w:ascii="Arial" w:hAnsi="Arial" w:cs="Arial"/>
        </w:rPr>
        <w:t xml:space="preserve"> (transferência eletrônica</w:t>
      </w:r>
      <w:r w:rsidR="000035C2" w:rsidRPr="005F4729">
        <w:rPr>
          <w:rFonts w:ascii="Arial" w:hAnsi="Arial" w:cs="Arial"/>
        </w:rPr>
        <w:t xml:space="preserve"> </w:t>
      </w:r>
      <w:r w:rsidR="00444033" w:rsidRPr="005F4729">
        <w:rPr>
          <w:rFonts w:ascii="Arial" w:hAnsi="Arial" w:cs="Arial"/>
        </w:rPr>
        <w:t>disponível), para valores iguais ou superiores a R$</w:t>
      </w:r>
      <w:r w:rsidR="00444033" w:rsidRPr="000035C2">
        <w:rPr>
          <w:rFonts w:ascii="Arial" w:hAnsi="Arial" w:cs="Arial"/>
        </w:rPr>
        <w:t xml:space="preserve">1.000,00 (mil reais), cujas tarifas extras correrão por conta da </w:t>
      </w:r>
      <w:r w:rsidR="00444033" w:rsidRPr="000035C2">
        <w:rPr>
          <w:rFonts w:ascii="Arial" w:hAnsi="Arial" w:cs="Arial"/>
          <w:b/>
          <w:bCs/>
        </w:rPr>
        <w:t>CONTRATADA.</w:t>
      </w:r>
    </w:p>
    <w:p w:rsidR="000035C2" w:rsidRPr="000035C2" w:rsidRDefault="000035C2" w:rsidP="000035C2">
      <w:pPr>
        <w:tabs>
          <w:tab w:val="left" w:pos="-3402"/>
        </w:tabs>
        <w:spacing w:before="120" w:line="360" w:lineRule="auto"/>
        <w:jc w:val="both"/>
        <w:rPr>
          <w:rFonts w:ascii="Arial" w:eastAsia="Arial Unicode MS" w:hAnsi="Arial" w:cs="Arial"/>
        </w:rPr>
      </w:pPr>
      <w:r>
        <w:rPr>
          <w:rFonts w:ascii="Arial" w:eastAsia="Arial Unicode MS" w:hAnsi="Arial" w:cs="Arial"/>
        </w:rPr>
        <w:lastRenderedPageBreak/>
        <w:t>5</w:t>
      </w:r>
      <w:r w:rsidRPr="000035C2">
        <w:rPr>
          <w:rFonts w:ascii="Arial" w:eastAsia="Arial Unicode MS" w:hAnsi="Arial" w:cs="Arial"/>
        </w:rPr>
        <w:t>.2.</w:t>
      </w:r>
      <w:r>
        <w:rPr>
          <w:rFonts w:ascii="Arial" w:eastAsia="Arial Unicode MS" w:hAnsi="Arial" w:cs="Arial"/>
        </w:rPr>
        <w:t>2.</w:t>
      </w:r>
      <w:r w:rsidRPr="000035C2">
        <w:rPr>
          <w:rFonts w:ascii="Arial" w:eastAsia="Arial Unicode MS" w:hAnsi="Arial" w:cs="Arial"/>
        </w:rPr>
        <w:t>1.</w:t>
      </w:r>
      <w:r>
        <w:rPr>
          <w:rFonts w:ascii="Arial" w:eastAsia="Arial Unicode MS" w:hAnsi="Arial" w:cs="Arial"/>
        </w:rPr>
        <w:t xml:space="preserve"> </w:t>
      </w:r>
      <w:r w:rsidRPr="000035C2">
        <w:rPr>
          <w:rFonts w:ascii="Arial" w:eastAsia="Arial Unicode MS" w:hAnsi="Arial" w:cs="Arial"/>
        </w:rPr>
        <w:t xml:space="preserve">A Nota Fiscal Eletrônica – NF-e – deverá ser enviada para o e-mail nfe@cesama.com.br. </w:t>
      </w:r>
    </w:p>
    <w:p w:rsidR="000035C2" w:rsidRPr="001222F7" w:rsidRDefault="000035C2" w:rsidP="000035C2">
      <w:pPr>
        <w:tabs>
          <w:tab w:val="left" w:pos="-142"/>
          <w:tab w:val="left" w:pos="567"/>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2.2</w:t>
      </w:r>
      <w:r w:rsidRPr="000035C2">
        <w:rPr>
          <w:rFonts w:ascii="Arial" w:eastAsia="Arial Unicode MS" w:hAnsi="Arial" w:cs="Arial"/>
        </w:rPr>
        <w:t>.</w:t>
      </w:r>
      <w:r>
        <w:rPr>
          <w:rFonts w:ascii="Arial" w:eastAsia="Arial Unicode MS" w:hAnsi="Arial" w:cs="Arial"/>
        </w:rPr>
        <w:t xml:space="preserve"> </w:t>
      </w:r>
      <w:r w:rsidRPr="000035C2">
        <w:rPr>
          <w:rFonts w:ascii="Arial" w:eastAsia="Arial Unicode MS" w:hAnsi="Arial" w:cs="Arial"/>
        </w:rPr>
        <w:t xml:space="preserve">Deverá constar na descrição da Nota Fiscal / Fatura o número da licitação e número </w:t>
      </w:r>
      <w:r>
        <w:rPr>
          <w:rFonts w:ascii="Arial" w:eastAsia="Arial Unicode MS" w:hAnsi="Arial" w:cs="Arial"/>
        </w:rPr>
        <w:t>do Contrato.</w:t>
      </w:r>
    </w:p>
    <w:p w:rsidR="001222F7" w:rsidRPr="001222F7" w:rsidRDefault="001222F7" w:rsidP="00E76559">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1222F7" w:rsidRPr="001222F7" w:rsidRDefault="001222F7" w:rsidP="00E76559">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1222F7" w:rsidRDefault="001222F7" w:rsidP="00E76559">
      <w:pPr>
        <w:pStyle w:val="Recuodecorpodetexto2"/>
        <w:tabs>
          <w:tab w:val="left" w:pos="-3402"/>
        </w:tabs>
        <w:spacing w:before="12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0035C2" w:rsidRPr="001222F7" w:rsidRDefault="000035C2" w:rsidP="00E76559">
      <w:pPr>
        <w:pStyle w:val="Recuodecorpodetexto2"/>
        <w:tabs>
          <w:tab w:val="left" w:pos="-3402"/>
        </w:tabs>
        <w:spacing w:before="120" w:after="0" w:line="360" w:lineRule="auto"/>
        <w:ind w:left="851" w:hanging="284"/>
        <w:rPr>
          <w:rFonts w:eastAsia="Arial Unicode MS"/>
        </w:rPr>
      </w:pPr>
      <w:r>
        <w:rPr>
          <w:rFonts w:eastAsia="Arial Unicode MS"/>
        </w:rPr>
        <w:t>c) Após o cumprimento do ite</w:t>
      </w:r>
      <w:r w:rsidR="00C42588">
        <w:rPr>
          <w:rFonts w:eastAsia="Arial Unicode MS"/>
          <w:lang w:val="pt-BR"/>
        </w:rPr>
        <w:t>m</w:t>
      </w:r>
      <w:r>
        <w:rPr>
          <w:rFonts w:eastAsia="Arial Unicode MS"/>
        </w:rPr>
        <w:t xml:space="preserve"> 5.2.4.</w:t>
      </w:r>
    </w:p>
    <w:p w:rsidR="00C70D33" w:rsidRDefault="00C70D33" w:rsidP="00C70D33">
      <w:pPr>
        <w:pStyle w:val="Recuodecorpodetexto2"/>
        <w:tabs>
          <w:tab w:val="left" w:pos="-5954"/>
          <w:tab w:val="left" w:pos="851"/>
        </w:tabs>
        <w:spacing w:before="120" w:after="0" w:line="360" w:lineRule="auto"/>
        <w:ind w:firstLine="0"/>
        <w:rPr>
          <w:lang/>
        </w:rPr>
      </w:pPr>
      <w:r>
        <w:rPr>
          <w:lang/>
        </w:rPr>
        <w:t xml:space="preserve">5.2.4. </w:t>
      </w:r>
      <w:r w:rsidRPr="00BE37AD">
        <w:rPr>
          <w:lang/>
        </w:rPr>
        <w:t xml:space="preserve">Para efetivação do pagamento, a </w:t>
      </w:r>
      <w:r w:rsidRPr="00BE37AD">
        <w:rPr>
          <w:b/>
          <w:bCs/>
        </w:rPr>
        <w:t>CONTRATADA</w:t>
      </w:r>
      <w:r w:rsidRPr="00BE37AD">
        <w:t xml:space="preserve"> deverá</w:t>
      </w:r>
      <w:r>
        <w:t>:</w:t>
      </w:r>
    </w:p>
    <w:p w:rsidR="00C70D33" w:rsidRDefault="00C70D33" w:rsidP="00C70D33">
      <w:pPr>
        <w:pStyle w:val="Recuodecorpodetexto2"/>
        <w:numPr>
          <w:ilvl w:val="0"/>
          <w:numId w:val="15"/>
        </w:numPr>
        <w:tabs>
          <w:tab w:val="left" w:pos="-5954"/>
        </w:tabs>
        <w:spacing w:before="120" w:after="0" w:line="360" w:lineRule="auto"/>
        <w:ind w:left="1134" w:hanging="283"/>
        <w:rPr>
          <w:lang/>
        </w:rPr>
      </w:pPr>
      <w:r>
        <w:lastRenderedPageBreak/>
        <w:t>E</w:t>
      </w:r>
      <w:r w:rsidRPr="00BE37AD">
        <w:t xml:space="preserve">laborar </w:t>
      </w:r>
      <w:r w:rsidRPr="00BE37AD">
        <w:rPr>
          <w:b/>
          <w:bCs/>
        </w:rPr>
        <w:t>Folha de Pagamento</w:t>
      </w:r>
      <w:r w:rsidRPr="00BE37AD">
        <w:t xml:space="preserve"> contendo nome do empregado, número da </w:t>
      </w:r>
      <w:r w:rsidRPr="00BE37AD">
        <w:rPr>
          <w:bCs/>
        </w:rPr>
        <w:t>Carteira de Trabalho e Previdência Social –</w:t>
      </w:r>
      <w:r w:rsidRPr="00BE37AD">
        <w:rPr>
          <w:b/>
          <w:bCs/>
        </w:rPr>
        <w:t xml:space="preserve"> CTPS</w:t>
      </w:r>
      <w:r w:rsidRPr="00BE37AD">
        <w:t>, data de admissão</w:t>
      </w:r>
      <w:r>
        <w:t xml:space="preserve"> e</w:t>
      </w:r>
      <w:r w:rsidRPr="00BE37AD">
        <w:t xml:space="preserve"> salário pago relativo aos empregados designados para a prestação dos serviços</w:t>
      </w:r>
      <w:r>
        <w:t>;</w:t>
      </w:r>
    </w:p>
    <w:p w:rsidR="00C70D33" w:rsidRDefault="00C70D33" w:rsidP="00C70D33">
      <w:pPr>
        <w:pStyle w:val="Recuodecorpodetexto2"/>
        <w:numPr>
          <w:ilvl w:val="0"/>
          <w:numId w:val="15"/>
        </w:numPr>
        <w:tabs>
          <w:tab w:val="left" w:pos="-5954"/>
        </w:tabs>
        <w:spacing w:before="120" w:after="0" w:line="360" w:lineRule="auto"/>
        <w:ind w:left="1134" w:hanging="283"/>
        <w:rPr>
          <w:lang/>
        </w:rPr>
      </w:pPr>
      <w:r>
        <w:t>Apresentar</w:t>
      </w:r>
      <w:r w:rsidRPr="00BE37AD">
        <w:t xml:space="preserve"> cópia do contra cheque e fo</w:t>
      </w:r>
      <w:r>
        <w:t>lha de ponto de cada empregado;</w:t>
      </w:r>
    </w:p>
    <w:p w:rsidR="00C70D33" w:rsidRDefault="00C70D33" w:rsidP="00C70D33">
      <w:pPr>
        <w:pStyle w:val="Recuodecorpodetexto2"/>
        <w:numPr>
          <w:ilvl w:val="0"/>
          <w:numId w:val="15"/>
        </w:numPr>
        <w:tabs>
          <w:tab w:val="left" w:pos="-5954"/>
        </w:tabs>
        <w:spacing w:before="120" w:after="0" w:line="360" w:lineRule="auto"/>
        <w:ind w:left="1134" w:hanging="283"/>
        <w:rPr>
          <w:lang/>
        </w:rPr>
      </w:pPr>
      <w:r>
        <w:rPr>
          <w:bCs/>
        </w:rPr>
        <w:t>A</w:t>
      </w:r>
      <w:r w:rsidRPr="00BE37AD">
        <w:rPr>
          <w:bCs/>
        </w:rPr>
        <w:t>presenta</w:t>
      </w:r>
      <w:r>
        <w:rPr>
          <w:bCs/>
        </w:rPr>
        <w:t xml:space="preserve">r </w:t>
      </w:r>
      <w:r w:rsidRPr="00BE37AD">
        <w:t>junto com a Nota Fiscal</w:t>
      </w:r>
      <w:r>
        <w:t xml:space="preserve"> /</w:t>
      </w:r>
      <w:r w:rsidRPr="00BE37AD">
        <w:t xml:space="preserve"> </w:t>
      </w:r>
      <w:r>
        <w:t>F</w:t>
      </w:r>
      <w:r w:rsidRPr="00BE37AD">
        <w:t>atura</w:t>
      </w:r>
      <w:r w:rsidRPr="00BE37AD">
        <w:rPr>
          <w:bCs/>
        </w:rPr>
        <w:t xml:space="preserve"> a </w:t>
      </w:r>
      <w:r w:rsidRPr="00BE37AD">
        <w:rPr>
          <w:b/>
          <w:bCs/>
        </w:rPr>
        <w:t xml:space="preserve">RE </w:t>
      </w:r>
      <w:r w:rsidRPr="00BE37AD">
        <w:rPr>
          <w:bCs/>
        </w:rPr>
        <w:t>(Relação de Empregados)</w:t>
      </w:r>
      <w:r w:rsidRPr="00BE37AD">
        <w:rPr>
          <w:b/>
          <w:bCs/>
        </w:rPr>
        <w:t xml:space="preserve"> </w:t>
      </w:r>
      <w:r w:rsidRPr="00BE37AD">
        <w:rPr>
          <w:bCs/>
        </w:rPr>
        <w:t>constantes no Arquivo</w:t>
      </w:r>
      <w:r w:rsidRPr="00BE37AD">
        <w:rPr>
          <w:b/>
          <w:bCs/>
        </w:rPr>
        <w:t xml:space="preserve"> SEFIP </w:t>
      </w:r>
      <w:r w:rsidRPr="00BE37AD">
        <w:t xml:space="preserve">(Sistema Empresa de Recolhimento do FGTS e Informações à Previdência Social), para </w:t>
      </w:r>
      <w:r>
        <w:t>comprovar o recolhimento devido;</w:t>
      </w:r>
      <w:r w:rsidRPr="00BE37AD">
        <w:t xml:space="preserve"> </w:t>
      </w:r>
    </w:p>
    <w:p w:rsidR="00C70D33" w:rsidRPr="00C70D33" w:rsidRDefault="00C70D33" w:rsidP="00C70D33">
      <w:pPr>
        <w:pStyle w:val="Recuodecorpodetexto2"/>
        <w:numPr>
          <w:ilvl w:val="0"/>
          <w:numId w:val="15"/>
        </w:numPr>
        <w:tabs>
          <w:tab w:val="left" w:pos="-5954"/>
        </w:tabs>
        <w:spacing w:before="120" w:after="0" w:line="360" w:lineRule="auto"/>
        <w:ind w:left="1134" w:hanging="283"/>
        <w:rPr>
          <w:rFonts w:eastAsia="Arial Unicode MS"/>
        </w:rPr>
      </w:pPr>
      <w:r>
        <w:rPr>
          <w:lang/>
        </w:rPr>
        <w:t xml:space="preserve">Anexar à Nota Fiscal / Fatura </w:t>
      </w:r>
      <w:r w:rsidRPr="00C70D33">
        <w:rPr>
          <w:rFonts w:cs="Arial"/>
          <w:iCs/>
        </w:rPr>
        <w:t xml:space="preserve">cópia da </w:t>
      </w:r>
      <w:r w:rsidRPr="00C70D33">
        <w:rPr>
          <w:rFonts w:cs="Arial"/>
          <w:b/>
          <w:bCs/>
          <w:iCs/>
        </w:rPr>
        <w:t>Guia de Recolhimento do FGTS e Informações à Previdência Social – (GFIP) e da Guia da Previdência Social – (GPS)</w:t>
      </w:r>
      <w:r w:rsidRPr="00C70D33">
        <w:rPr>
          <w:rFonts w:cs="Arial"/>
          <w:iCs/>
        </w:rPr>
        <w:t>, relativ</w:t>
      </w:r>
      <w:r w:rsidRPr="00C70D33">
        <w:rPr>
          <w:iCs/>
        </w:rPr>
        <w:t>a</w:t>
      </w:r>
      <w:r w:rsidRPr="00C70D33">
        <w:rPr>
          <w:rFonts w:cs="Arial"/>
          <w:iCs/>
        </w:rPr>
        <w:t>s aos empregados designados para trabalhar no serviço, objeto desta licitação</w:t>
      </w:r>
      <w:r w:rsidRPr="00C70D33">
        <w:rPr>
          <w:iCs/>
        </w:rPr>
        <w:t>;</w:t>
      </w:r>
    </w:p>
    <w:p w:rsidR="001222F7" w:rsidRPr="00C70D33" w:rsidRDefault="00C70D33" w:rsidP="00C70D33">
      <w:pPr>
        <w:pStyle w:val="Recuodecorpodetexto2"/>
        <w:numPr>
          <w:ilvl w:val="0"/>
          <w:numId w:val="15"/>
        </w:numPr>
        <w:tabs>
          <w:tab w:val="left" w:pos="-5954"/>
        </w:tabs>
        <w:spacing w:before="120" w:after="0" w:line="360" w:lineRule="auto"/>
        <w:ind w:left="1134" w:hanging="283"/>
        <w:rPr>
          <w:rFonts w:eastAsia="Arial Unicode MS"/>
        </w:rPr>
      </w:pPr>
      <w:r>
        <w:rPr>
          <w:lang/>
        </w:rPr>
        <w:lastRenderedPageBreak/>
        <w:t xml:space="preserve">Anexar à Nota Fiscal / Fatura </w:t>
      </w:r>
      <w:r w:rsidRPr="00C70D33">
        <w:rPr>
          <w:rFonts w:cs="Arial"/>
          <w:iCs/>
        </w:rPr>
        <w:t>as certidões atualizadas de regularidade junto ao INSS, ao FGTS e a Justiça do Trabalho</w:t>
      </w:r>
      <w:r w:rsidR="00955B1E" w:rsidRPr="00C70D33">
        <w:rPr>
          <w:rFonts w:eastAsia="Arial Unicode MS"/>
        </w:rPr>
        <w:t>;</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iCs/>
        </w:rPr>
        <w:t>5.2.</w:t>
      </w:r>
      <w:r w:rsidR="00C70D33">
        <w:rPr>
          <w:rFonts w:ascii="Arial" w:eastAsia="Arial Unicode MS" w:hAnsi="Arial" w:cs="Arial"/>
          <w:iCs/>
        </w:rPr>
        <w:t>4</w:t>
      </w:r>
      <w:r w:rsidR="00F51EE6">
        <w:rPr>
          <w:rFonts w:ascii="Arial" w:eastAsia="Arial Unicode MS" w:hAnsi="Arial" w:cs="Arial"/>
          <w:iCs/>
        </w:rPr>
        <w:t>.</w:t>
      </w:r>
      <w:r w:rsidR="00C70D33">
        <w:rPr>
          <w:rFonts w:ascii="Arial" w:eastAsia="Arial Unicode MS" w:hAnsi="Arial" w:cs="Arial"/>
          <w:iCs/>
        </w:rPr>
        <w:t xml:space="preserve">1. </w:t>
      </w:r>
      <w:r w:rsidR="00C70D33" w:rsidRPr="00332132">
        <w:rPr>
          <w:rFonts w:ascii="Arial" w:hAnsi="Arial" w:cs="Arial"/>
        </w:rPr>
        <w:t xml:space="preserve">Todos os valores apresentados deverão estar de acordo com o salário mínimo da classe a que pertencer os empregados, sem o qual a </w:t>
      </w:r>
      <w:r w:rsidR="00C70D33" w:rsidRPr="00332132">
        <w:rPr>
          <w:rFonts w:ascii="Arial" w:hAnsi="Arial" w:cs="Arial"/>
          <w:bCs/>
        </w:rPr>
        <w:t>CESAMA</w:t>
      </w:r>
      <w:r w:rsidR="00C70D33" w:rsidRPr="00332132">
        <w:rPr>
          <w:rFonts w:ascii="Arial" w:hAnsi="Arial" w:cs="Arial"/>
        </w:rPr>
        <w:t xml:space="preserve"> ficará inibida da quitação da Nota Fiscal</w:t>
      </w:r>
      <w:r w:rsidR="00C70D33">
        <w:rPr>
          <w:rFonts w:ascii="Arial" w:hAnsi="Arial" w:cs="Arial"/>
        </w:rPr>
        <w:t xml:space="preserve"> / Fatura</w:t>
      </w:r>
      <w:r w:rsidRPr="001222F7">
        <w:rPr>
          <w:rFonts w:ascii="Arial" w:eastAsia="Arial Unicode MS" w:hAnsi="Arial" w:cs="Arial"/>
          <w:iCs/>
        </w:rPr>
        <w:t>;</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w:t>
      </w:r>
      <w:r w:rsidR="00C70D33">
        <w:rPr>
          <w:rFonts w:ascii="Arial" w:eastAsia="Arial Unicode MS" w:hAnsi="Arial" w:cs="Arial"/>
          <w:iCs/>
        </w:rPr>
        <w:t>5</w:t>
      </w:r>
      <w:r w:rsidR="00F51EE6">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E76559" w:rsidRPr="001222F7" w:rsidRDefault="00E76559"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 xml:space="preserve">5.2.6. </w:t>
      </w:r>
      <w:r w:rsidRPr="00E76559">
        <w:rPr>
          <w:rFonts w:ascii="Arial" w:eastAsia="Arial Unicode MS" w:hAnsi="Arial" w:cs="Arial"/>
          <w:iCs/>
        </w:rPr>
        <w:t>Na eventualidade de aplicação de multas, estas deverão ser liquidadas simultaneamente com parcela vinculada ao evento cujo descumprimento der origem à aplicação da penalidade</w:t>
      </w:r>
      <w:r>
        <w:rPr>
          <w:rFonts w:ascii="Arial" w:eastAsia="Arial Unicode MS" w:hAnsi="Arial" w:cs="Arial"/>
          <w:iCs/>
        </w:rPr>
        <w:t>.</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lastRenderedPageBreak/>
        <w:t>5.2.</w:t>
      </w:r>
      <w:r w:rsidR="00E76559">
        <w:rPr>
          <w:rFonts w:ascii="Arial" w:eastAsia="Arial Unicode MS" w:hAnsi="Arial" w:cs="Arial"/>
          <w:iCs/>
        </w:rPr>
        <w:t>7</w:t>
      </w:r>
      <w:r w:rsidR="00F51EE6">
        <w:rPr>
          <w:rFonts w:ascii="Arial" w:eastAsia="Arial Unicode MS" w:hAnsi="Arial" w:cs="Arial"/>
          <w:iCs/>
        </w:rPr>
        <w:t xml:space="preserve">. </w:t>
      </w:r>
      <w:r w:rsidRPr="001222F7">
        <w:rPr>
          <w:rFonts w:ascii="Arial" w:eastAsia="Arial Unicode MS" w:hAnsi="Arial" w:cs="Arial"/>
          <w:iCs/>
        </w:rPr>
        <w:t xml:space="preserve">Na hipótese de ocorrer atraso no pagamento da </w:t>
      </w:r>
      <w:r w:rsidR="000035C2" w:rsidRPr="001222F7">
        <w:rPr>
          <w:rFonts w:ascii="Arial" w:eastAsia="Arial Unicode MS" w:hAnsi="Arial" w:cs="Arial"/>
          <w:iCs/>
        </w:rPr>
        <w:t>Nota Fiscal</w:t>
      </w:r>
      <w:r w:rsidR="000035C2">
        <w:rPr>
          <w:rFonts w:ascii="Arial" w:eastAsia="Arial Unicode MS" w:hAnsi="Arial" w:cs="Arial"/>
          <w:iCs/>
        </w:rPr>
        <w:t xml:space="preserve"> / Fatura</w:t>
      </w:r>
      <w:r w:rsidRPr="001222F7">
        <w:rPr>
          <w:rFonts w:ascii="Arial" w:eastAsia="Arial Unicode MS" w:hAnsi="Arial" w:cs="Arial"/>
          <w:iCs/>
        </w:rPr>
        <w:t xml:space="preserve"> por responsabilidade da CESAMA, esta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0035C2" w:rsidRDefault="000035C2"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E76559">
        <w:rPr>
          <w:rFonts w:ascii="Arial" w:eastAsia="Arial Unicode MS" w:hAnsi="Arial" w:cs="Arial"/>
          <w:iCs/>
        </w:rPr>
        <w:t>8</w:t>
      </w:r>
      <w:r>
        <w:rPr>
          <w:rFonts w:ascii="Arial" w:eastAsia="Arial Unicode MS" w:hAnsi="Arial" w:cs="Arial"/>
          <w:iCs/>
        </w:rPr>
        <w:t xml:space="preserve">. </w:t>
      </w:r>
      <w:r w:rsidRPr="000035C2">
        <w:rPr>
          <w:rFonts w:ascii="Arial" w:eastAsia="Arial Unicode MS" w:hAnsi="Arial" w:cs="Arial"/>
          <w:iCs/>
        </w:rPr>
        <w:t xml:space="preserve">A </w:t>
      </w:r>
      <w:r w:rsidRPr="000035C2">
        <w:rPr>
          <w:rFonts w:ascii="Arial" w:eastAsia="Arial Unicode MS" w:hAnsi="Arial" w:cs="Arial"/>
          <w:b/>
          <w:iCs/>
        </w:rPr>
        <w:t>CONTRATADA</w:t>
      </w:r>
      <w:r w:rsidRPr="000035C2">
        <w:rPr>
          <w:rFonts w:ascii="Arial" w:eastAsia="Arial Unicode MS" w:hAnsi="Arial" w:cs="Arial"/>
          <w:iCs/>
        </w:rPr>
        <w:t xml:space="preserve"> não poderá ceder ou dar em garantia, em qualquer hipótese em parte, os créditos de qualquer natureza, decorrentes ou oriundos </w:t>
      </w:r>
      <w:r>
        <w:rPr>
          <w:rFonts w:ascii="Arial" w:eastAsia="Arial Unicode MS" w:hAnsi="Arial" w:cs="Arial"/>
          <w:iCs/>
        </w:rPr>
        <w:t>deste Contrato.</w:t>
      </w:r>
    </w:p>
    <w:p w:rsidR="000035C2" w:rsidRPr="001222F7" w:rsidRDefault="000035C2"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E76559">
        <w:rPr>
          <w:rFonts w:ascii="Arial" w:eastAsia="Arial Unicode MS" w:hAnsi="Arial" w:cs="Arial"/>
          <w:iCs/>
        </w:rPr>
        <w:t>9</w:t>
      </w:r>
      <w:r>
        <w:rPr>
          <w:rFonts w:ascii="Arial" w:eastAsia="Arial Unicode MS" w:hAnsi="Arial" w:cs="Arial"/>
          <w:iCs/>
        </w:rPr>
        <w:t xml:space="preserve">. </w:t>
      </w:r>
      <w:r w:rsidRPr="000035C2">
        <w:rPr>
          <w:rFonts w:ascii="Arial" w:eastAsia="Arial Unicode MS" w:hAnsi="Arial" w:cs="Arial"/>
          <w:iCs/>
        </w:rPr>
        <w:t xml:space="preserve">Nenhum pagamento será efetuado à </w:t>
      </w:r>
      <w:r w:rsidRPr="000035C2">
        <w:rPr>
          <w:rFonts w:ascii="Arial" w:eastAsia="Arial Unicode MS" w:hAnsi="Arial" w:cs="Arial"/>
          <w:b/>
          <w:iCs/>
        </w:rPr>
        <w:t>CONTRATADA</w:t>
      </w:r>
      <w:r w:rsidRPr="000035C2">
        <w:rPr>
          <w:rFonts w:ascii="Arial" w:eastAsia="Arial Unicode MS" w:hAnsi="Arial" w:cs="Arial"/>
          <w:iCs/>
        </w:rPr>
        <w:t xml:space="preserve"> enquanto pendente de liquidação quaisquer obrigações financeiras que lhe foram impostas, em virtude de penalidade ou inadimplência, sem que isso gere direito ao pleito de reajustamento de preços ou correção monetária</w:t>
      </w:r>
      <w:r w:rsidR="00C42588">
        <w:rPr>
          <w:rFonts w:ascii="Arial" w:eastAsia="Arial Unicode MS" w:hAnsi="Arial" w:cs="Arial"/>
          <w:iCs/>
        </w:rPr>
        <w:t>.</w:t>
      </w:r>
    </w:p>
    <w:p w:rsidR="00C15DE4" w:rsidRPr="00C15DE4" w:rsidRDefault="00C15DE4" w:rsidP="000035C2">
      <w:pPr>
        <w:pStyle w:val="Ttulo2"/>
        <w:spacing w:before="480"/>
        <w:ind w:firstLine="0"/>
        <w:jc w:val="both"/>
        <w:rPr>
          <w:rFonts w:ascii="Arial" w:eastAsia="Arial Unicode MS" w:hAnsi="Arial" w:cs="Arial"/>
        </w:rPr>
      </w:pPr>
      <w:r w:rsidRPr="00C15DE4">
        <w:rPr>
          <w:rFonts w:ascii="Arial" w:eastAsia="Arial Unicode MS" w:hAnsi="Arial" w:cs="Arial"/>
        </w:rPr>
        <w:lastRenderedPageBreak/>
        <w:t>CLÁUSULA SEXTA: REVISÃO / REAJUSTE</w:t>
      </w:r>
    </w:p>
    <w:p w:rsidR="00C15DE4" w:rsidRPr="00E76559" w:rsidRDefault="00C15DE4" w:rsidP="00DC205B">
      <w:pPr>
        <w:spacing w:before="120" w:line="360" w:lineRule="auto"/>
        <w:jc w:val="both"/>
        <w:rPr>
          <w:rFonts w:ascii="Arial" w:hAnsi="Arial" w:cs="Arial"/>
          <w:b/>
          <w:lang/>
        </w:rPr>
      </w:pPr>
      <w:r w:rsidRPr="00DC205B">
        <w:rPr>
          <w:rFonts w:ascii="Arial" w:eastAsia="Arial Unicode MS" w:hAnsi="Arial" w:cs="Arial"/>
        </w:rPr>
        <w:t xml:space="preserve">6.1. </w:t>
      </w:r>
      <w:r w:rsidRPr="00E76559">
        <w:rPr>
          <w:rFonts w:ascii="Arial" w:eastAsia="Arial Unicode MS" w:hAnsi="Arial" w:cs="Arial"/>
        </w:rPr>
        <w:t>Os preços contratados serão fixos e irreajustáveis durante os 12 (doze) primeiros meses do Contrato</w:t>
      </w:r>
      <w:r w:rsidR="00DC205B" w:rsidRPr="00E76559">
        <w:rPr>
          <w:rFonts w:ascii="Arial" w:hAnsi="Arial" w:cs="Arial"/>
          <w:bCs/>
          <w:lang w:eastAsia="pt-BR"/>
        </w:rPr>
        <w:t>, exceto nas hipóteses decorrentes e devidamente comprovadas das situações previstas na alínea “d” do inciso II do art. 65 da Lei nº 8.666/1993</w:t>
      </w:r>
      <w:r w:rsidR="00C42588" w:rsidRPr="00E76559">
        <w:rPr>
          <w:rFonts w:ascii="Arial" w:hAnsi="Arial" w:cs="Arial"/>
          <w:bCs/>
          <w:lang w:eastAsia="pt-BR"/>
        </w:rPr>
        <w:t>.</w:t>
      </w:r>
    </w:p>
    <w:p w:rsidR="00C15DE4" w:rsidRPr="00C15DE4" w:rsidRDefault="00C15DE4" w:rsidP="00DC205B">
      <w:pPr>
        <w:pStyle w:val="Recuodecorpodetexto"/>
        <w:spacing w:before="480" w:line="360" w:lineRule="auto"/>
        <w:ind w:left="0" w:firstLine="0"/>
        <w:rPr>
          <w:rFonts w:ascii="Arial" w:eastAsia="Arial Unicode MS" w:hAnsi="Arial" w:cs="Arial"/>
          <w:b/>
          <w:bCs/>
          <w:szCs w:val="24"/>
        </w:rPr>
      </w:pPr>
      <w:r w:rsidRPr="00C15DE4">
        <w:rPr>
          <w:rFonts w:ascii="Arial" w:eastAsia="Arial Unicode MS" w:hAnsi="Arial" w:cs="Arial"/>
          <w:b/>
          <w:bCs/>
          <w:szCs w:val="24"/>
        </w:rPr>
        <w:t>CLÁUSULA SÉTIMA: PENALIDADES</w:t>
      </w:r>
    </w:p>
    <w:p w:rsidR="00C15DE4" w:rsidRPr="00C15DE4" w:rsidRDefault="00C15DE4" w:rsidP="00DC205B">
      <w:pPr>
        <w:spacing w:before="120" w:line="360" w:lineRule="auto"/>
        <w:jc w:val="both"/>
        <w:rPr>
          <w:rFonts w:ascii="Arial" w:eastAsia="Arial Unicode MS" w:hAnsi="Arial" w:cs="Arial"/>
        </w:rPr>
      </w:pPr>
      <w:r w:rsidRPr="00C15DE4">
        <w:rPr>
          <w:rFonts w:ascii="Arial" w:eastAsia="Arial Unicode MS" w:hAnsi="Arial" w:cs="Arial"/>
          <w:bCs/>
          <w:lang w:val="de-DE"/>
        </w:rPr>
        <w:t>7</w:t>
      </w:r>
      <w:r w:rsidRPr="00C15DE4">
        <w:rPr>
          <w:rFonts w:ascii="Arial" w:eastAsia="Arial Unicode MS" w:hAnsi="Arial" w:cs="Arial"/>
          <w:bCs/>
        </w:rPr>
        <w:t xml:space="preserve">.1. </w:t>
      </w:r>
      <w:r w:rsidRPr="00C15DE4">
        <w:rPr>
          <w:rFonts w:ascii="Arial" w:eastAsia="Arial Unicode MS" w:hAnsi="Arial" w:cs="Arial"/>
        </w:rPr>
        <w:t xml:space="preserve">O atraso injustificado na prestação dos serviços sujeita a </w:t>
      </w:r>
      <w:r w:rsidRPr="00DC205B">
        <w:rPr>
          <w:rFonts w:ascii="Arial" w:eastAsia="Arial Unicode MS" w:hAnsi="Arial" w:cs="Arial"/>
          <w:b/>
        </w:rPr>
        <w:t>CONTRATAD</w:t>
      </w:r>
      <w:r w:rsidRPr="00C15DE4">
        <w:rPr>
          <w:rFonts w:ascii="Arial" w:eastAsia="Arial Unicode MS" w:hAnsi="Arial" w:cs="Arial"/>
        </w:rPr>
        <w:t>A ao pagamento de multa de mora de</w:t>
      </w:r>
      <w:r w:rsidR="00DC205B">
        <w:rPr>
          <w:rFonts w:ascii="Arial" w:eastAsia="Arial Unicode MS" w:hAnsi="Arial" w:cs="Arial"/>
        </w:rPr>
        <w:t xml:space="preserve"> até</w:t>
      </w:r>
      <w:r w:rsidRPr="00C15DE4">
        <w:rPr>
          <w:rFonts w:ascii="Arial" w:eastAsia="Arial Unicode MS" w:hAnsi="Arial" w:cs="Arial"/>
        </w:rPr>
        <w:t xml:space="preserve"> 0,05% (zero vírgula zero cinco por cento) para cada dia de atraso, sobre o valor global do Contrato, observado o prazo máximo de 05 (cinco) dias;</w:t>
      </w:r>
    </w:p>
    <w:p w:rsidR="00C15DE4" w:rsidRPr="00C15DE4" w:rsidRDefault="00C15DE4" w:rsidP="00DC205B">
      <w:pPr>
        <w:spacing w:before="120" w:line="360" w:lineRule="auto"/>
        <w:jc w:val="both"/>
        <w:rPr>
          <w:rFonts w:ascii="Arial" w:eastAsia="Arial Unicode MS" w:hAnsi="Arial" w:cs="Arial"/>
          <w:bCs/>
        </w:rPr>
      </w:pPr>
      <w:r w:rsidRPr="00C15DE4">
        <w:rPr>
          <w:rFonts w:ascii="Arial" w:eastAsia="Arial Unicode MS" w:hAnsi="Arial" w:cs="Arial"/>
          <w:bCs/>
        </w:rPr>
        <w:t xml:space="preserve">7.2. </w:t>
      </w:r>
      <w:r w:rsidRPr="00C15DE4">
        <w:rPr>
          <w:rFonts w:ascii="Arial" w:eastAsia="Arial Unicode MS" w:hAnsi="Arial" w:cs="Arial"/>
        </w:rPr>
        <w:t>A multa de que trata este Item não impedirá a rescisão unilateral do Contrato pela CESAMA e a aplicação de outras sanções;</w:t>
      </w:r>
    </w:p>
    <w:p w:rsidR="00C15DE4" w:rsidRPr="00C15DE4" w:rsidRDefault="00C15DE4" w:rsidP="00DC205B">
      <w:pPr>
        <w:spacing w:before="120" w:line="360" w:lineRule="auto"/>
        <w:jc w:val="both"/>
        <w:rPr>
          <w:rFonts w:ascii="Arial" w:eastAsia="Arial Unicode MS" w:hAnsi="Arial" w:cs="Arial"/>
          <w:bCs/>
        </w:rPr>
      </w:pPr>
      <w:r w:rsidRPr="00C15DE4">
        <w:rPr>
          <w:rFonts w:ascii="Arial" w:eastAsia="Arial Unicode MS" w:hAnsi="Arial" w:cs="Arial"/>
          <w:bCs/>
        </w:rPr>
        <w:lastRenderedPageBreak/>
        <w:t xml:space="preserve">7.3. </w:t>
      </w:r>
      <w:r w:rsidRPr="00C15DE4">
        <w:rPr>
          <w:rFonts w:ascii="Arial" w:eastAsia="Arial Unicode MS" w:hAnsi="Arial" w:cs="Arial"/>
        </w:rPr>
        <w:t xml:space="preserve">Pela inexecução, total ou parcial do </w:t>
      </w:r>
      <w:r w:rsidR="00DC205B">
        <w:rPr>
          <w:rFonts w:ascii="Arial" w:eastAsia="Arial Unicode MS" w:hAnsi="Arial" w:cs="Arial"/>
        </w:rPr>
        <w:t>C</w:t>
      </w:r>
      <w:r w:rsidRPr="00C15DE4">
        <w:rPr>
          <w:rFonts w:ascii="Arial" w:eastAsia="Arial Unicode MS" w:hAnsi="Arial" w:cs="Arial"/>
        </w:rPr>
        <w:t xml:space="preserve">ontrato, a CESAMA poderá aplicar à </w:t>
      </w:r>
      <w:r w:rsidRPr="00DC205B">
        <w:rPr>
          <w:rFonts w:ascii="Arial" w:eastAsia="Arial Unicode MS" w:hAnsi="Arial" w:cs="Arial"/>
          <w:b/>
          <w:bCs/>
        </w:rPr>
        <w:t>CONTRATADA</w:t>
      </w:r>
      <w:r w:rsidRPr="00C15DE4">
        <w:rPr>
          <w:rFonts w:ascii="Arial" w:eastAsia="Arial Unicode MS" w:hAnsi="Arial" w:cs="Arial"/>
        </w:rPr>
        <w:t xml:space="preserve"> as seguintes sanções, isoladas ou cumulativamente:</w:t>
      </w:r>
    </w:p>
    <w:p w:rsidR="00C15DE4" w:rsidRPr="00C15DE4" w:rsidRDefault="00C15DE4" w:rsidP="00DC205B">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C15DE4" w:rsidRPr="00C15DE4" w:rsidRDefault="00C15DE4" w:rsidP="00DC205B">
      <w:pPr>
        <w:spacing w:before="120" w:line="360" w:lineRule="auto"/>
        <w:ind w:left="567"/>
        <w:jc w:val="both"/>
        <w:rPr>
          <w:rFonts w:ascii="Arial" w:eastAsia="Arial Unicode MS" w:hAnsi="Arial" w:cs="Arial"/>
          <w:bCs/>
        </w:rPr>
      </w:pPr>
      <w:r w:rsidRPr="00C15DE4">
        <w:rPr>
          <w:rFonts w:ascii="Arial" w:eastAsia="Arial Unicode MS" w:hAnsi="Arial" w:cs="Arial"/>
        </w:rPr>
        <w:t xml:space="preserve">b) Multa meramente moratória, como previsto no item 7.1 ou multa-penalidade de </w:t>
      </w:r>
      <w:r w:rsidR="00DC205B">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C15DE4" w:rsidRPr="00C15DE4" w:rsidRDefault="00C15DE4" w:rsidP="00DC205B">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C15DE4" w:rsidRPr="00C15DE4" w:rsidRDefault="00C15DE4" w:rsidP="00DC205B">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C15DE4" w:rsidRPr="00E76559" w:rsidRDefault="00C15DE4" w:rsidP="00C15DE4">
      <w:pPr>
        <w:pStyle w:val="Recuodecorpodetexto"/>
        <w:spacing w:before="120" w:line="360" w:lineRule="auto"/>
        <w:ind w:left="0" w:firstLine="0"/>
        <w:rPr>
          <w:rFonts w:ascii="Arial" w:eastAsia="Arial Unicode MS" w:hAnsi="Arial" w:cs="Arial"/>
          <w:szCs w:val="24"/>
        </w:rPr>
      </w:pPr>
      <w:r w:rsidRPr="00C15DE4">
        <w:rPr>
          <w:rFonts w:ascii="Arial" w:eastAsia="Arial Unicode MS" w:hAnsi="Arial" w:cs="Arial"/>
          <w:bCs/>
          <w:szCs w:val="24"/>
        </w:rPr>
        <w:t xml:space="preserve">7.3.1. </w:t>
      </w:r>
      <w:r w:rsidRPr="00C15DE4">
        <w:rPr>
          <w:rFonts w:ascii="Arial" w:eastAsia="Arial Unicode MS" w:hAnsi="Arial" w:cs="Arial"/>
          <w:szCs w:val="24"/>
        </w:rPr>
        <w:t xml:space="preserve">A sanção estabelecida na </w:t>
      </w:r>
      <w:r w:rsidR="00DC205B">
        <w:rPr>
          <w:rFonts w:ascii="Arial" w:eastAsia="Arial Unicode MS" w:hAnsi="Arial" w:cs="Arial"/>
          <w:szCs w:val="24"/>
        </w:rPr>
        <w:t>alínea</w:t>
      </w:r>
      <w:r w:rsidRPr="00C15DE4">
        <w:rPr>
          <w:rFonts w:ascii="Arial" w:eastAsia="Arial Unicode MS" w:hAnsi="Arial" w:cs="Arial"/>
          <w:szCs w:val="24"/>
        </w:rPr>
        <w:t xml:space="preserve"> “d” do Item 7.3 é de competência exclusiva do Diretor presidente da CESAMA, facultada a defesa do interessado no respectivo </w:t>
      </w:r>
      <w:r w:rsidRPr="00E76559">
        <w:rPr>
          <w:rFonts w:ascii="Arial" w:eastAsia="Arial Unicode MS" w:hAnsi="Arial" w:cs="Arial"/>
          <w:szCs w:val="24"/>
        </w:rPr>
        <w:t>processo, no prazo de 10 (dez) dias a contar da abertura de vista;</w:t>
      </w:r>
    </w:p>
    <w:p w:rsidR="00DC205B" w:rsidRPr="00E76559" w:rsidRDefault="00C15DE4" w:rsidP="00DC205B">
      <w:pPr>
        <w:spacing w:before="120" w:line="360" w:lineRule="auto"/>
        <w:jc w:val="both"/>
        <w:rPr>
          <w:rFonts w:ascii="Arial" w:eastAsia="Arial Unicode MS" w:hAnsi="Arial" w:cs="Arial"/>
          <w:b/>
          <w:iCs/>
        </w:rPr>
      </w:pPr>
      <w:r w:rsidRPr="00E76559">
        <w:rPr>
          <w:rFonts w:ascii="Arial" w:hAnsi="Arial" w:cs="Arial"/>
        </w:rPr>
        <w:lastRenderedPageBreak/>
        <w:t xml:space="preserve">7.4. </w:t>
      </w:r>
      <w:r w:rsidR="00DC205B" w:rsidRPr="00E76559">
        <w:rPr>
          <w:rFonts w:ascii="Arial" w:eastAsia="Arial Unicode MS" w:hAnsi="Arial" w:cs="Arial"/>
          <w:iCs/>
        </w:rPr>
        <w:t>O descumprimento de cada item de Segurança e Medicina do Trabalho determinado pela Portaria 3214/78 acarretará o desconto na medição mensal sobre o valor global do Contrato de:</w:t>
      </w:r>
    </w:p>
    <w:p w:rsidR="00DC205B" w:rsidRPr="00E76559" w:rsidRDefault="00DC205B" w:rsidP="00DC205B">
      <w:pPr>
        <w:numPr>
          <w:ilvl w:val="0"/>
          <w:numId w:val="13"/>
        </w:numPr>
        <w:spacing w:before="120" w:line="360" w:lineRule="auto"/>
        <w:ind w:left="567" w:hanging="283"/>
        <w:rPr>
          <w:rFonts w:ascii="Arial" w:eastAsia="Arial Unicode MS" w:hAnsi="Arial" w:cs="Arial"/>
          <w:iCs/>
        </w:rPr>
      </w:pPr>
      <w:r w:rsidRPr="00E76559">
        <w:rPr>
          <w:rFonts w:ascii="Arial" w:eastAsia="Arial Unicode MS" w:hAnsi="Arial" w:cs="Arial"/>
          <w:iCs/>
        </w:rPr>
        <w:t>0,1% infração nível 1;</w:t>
      </w:r>
    </w:p>
    <w:p w:rsidR="00DC205B" w:rsidRPr="00E76559" w:rsidRDefault="00DC205B" w:rsidP="00DC205B">
      <w:pPr>
        <w:numPr>
          <w:ilvl w:val="0"/>
          <w:numId w:val="13"/>
        </w:numPr>
        <w:spacing w:before="120" w:line="360" w:lineRule="auto"/>
        <w:ind w:left="567" w:hanging="283"/>
        <w:rPr>
          <w:rFonts w:ascii="Arial" w:eastAsia="Arial Unicode MS" w:hAnsi="Arial" w:cs="Arial"/>
          <w:iCs/>
        </w:rPr>
      </w:pPr>
      <w:r w:rsidRPr="00E76559">
        <w:rPr>
          <w:rFonts w:ascii="Arial" w:eastAsia="Arial Unicode MS" w:hAnsi="Arial" w:cs="Arial"/>
          <w:iCs/>
        </w:rPr>
        <w:t>0,2% infração nível 2;</w:t>
      </w:r>
    </w:p>
    <w:p w:rsidR="00DC205B" w:rsidRPr="00E76559" w:rsidRDefault="00DC205B" w:rsidP="00DC205B">
      <w:pPr>
        <w:numPr>
          <w:ilvl w:val="0"/>
          <w:numId w:val="13"/>
        </w:numPr>
        <w:spacing w:before="120" w:line="360" w:lineRule="auto"/>
        <w:ind w:left="567" w:hanging="283"/>
        <w:rPr>
          <w:rFonts w:ascii="Arial" w:eastAsia="Arial Unicode MS" w:hAnsi="Arial" w:cs="Arial"/>
          <w:iCs/>
        </w:rPr>
      </w:pPr>
      <w:r w:rsidRPr="00E76559">
        <w:rPr>
          <w:rFonts w:ascii="Arial" w:eastAsia="Arial Unicode MS" w:hAnsi="Arial" w:cs="Arial"/>
          <w:iCs/>
        </w:rPr>
        <w:t>0,3% infração nível 3; e</w:t>
      </w:r>
    </w:p>
    <w:p w:rsidR="00DC205B" w:rsidRPr="00E76559" w:rsidRDefault="00DC205B" w:rsidP="00DC205B">
      <w:pPr>
        <w:numPr>
          <w:ilvl w:val="0"/>
          <w:numId w:val="13"/>
        </w:numPr>
        <w:spacing w:before="120" w:line="360" w:lineRule="auto"/>
        <w:ind w:left="567" w:hanging="283"/>
        <w:rPr>
          <w:rFonts w:ascii="Arial" w:eastAsia="Arial Unicode MS" w:hAnsi="Arial" w:cs="Arial"/>
          <w:iCs/>
        </w:rPr>
      </w:pPr>
      <w:r w:rsidRPr="00E76559">
        <w:rPr>
          <w:rFonts w:ascii="Arial" w:eastAsia="Arial Unicode MS" w:hAnsi="Arial" w:cs="Arial"/>
          <w:iCs/>
        </w:rPr>
        <w:t>0,4% infração nível 4.</w:t>
      </w:r>
    </w:p>
    <w:p w:rsidR="00DC205B" w:rsidRPr="00E76559" w:rsidRDefault="00DC205B" w:rsidP="00DC205B">
      <w:pPr>
        <w:spacing w:before="120" w:line="360" w:lineRule="auto"/>
        <w:jc w:val="both"/>
        <w:rPr>
          <w:rFonts w:ascii="Arial" w:eastAsia="Arial Unicode MS" w:hAnsi="Arial" w:cs="Arial"/>
          <w:iCs/>
        </w:rPr>
      </w:pPr>
      <w:r w:rsidRPr="00E76559">
        <w:rPr>
          <w:rFonts w:ascii="Arial" w:eastAsia="Arial Unicode MS" w:hAnsi="Arial" w:cs="Arial"/>
          <w:iCs/>
        </w:rPr>
        <w:t>7.4.1. Serão observadas as gradações existentes na NR-28 Fiscalização e Penalidades da Portaria 3214/78. Para riscos gerados não previstos nesta portaria descontar-se-á o percentual de 0,25% nas mesmas condições. Em</w:t>
      </w:r>
      <w:r w:rsidRPr="00E76559">
        <w:rPr>
          <w:rFonts w:ascii="Arial" w:eastAsia="Arial Unicode MS" w:hAnsi="Arial" w:cs="Arial"/>
          <w:b/>
          <w:iCs/>
        </w:rPr>
        <w:t xml:space="preserve"> </w:t>
      </w:r>
      <w:r w:rsidRPr="00E76559">
        <w:rPr>
          <w:rFonts w:ascii="Arial" w:eastAsia="Arial Unicode MS" w:hAnsi="Arial" w:cs="Arial"/>
          <w:iCs/>
        </w:rPr>
        <w:t>caso de reincidência a multa será acrescida em 100% sobre a multa anterior. Poderão ainda ser feitas notificações pela CESAMA através do Departamento de Saúde e Segurança no Trabalho e/ou gestor do contrato.</w:t>
      </w:r>
    </w:p>
    <w:p w:rsidR="00DC205B" w:rsidRPr="00E76559" w:rsidRDefault="00DC205B" w:rsidP="00DC205B">
      <w:pPr>
        <w:spacing w:before="120" w:line="360" w:lineRule="auto"/>
        <w:jc w:val="both"/>
        <w:rPr>
          <w:rFonts w:ascii="Arial" w:eastAsia="Arial Unicode MS" w:hAnsi="Arial" w:cs="Arial"/>
          <w:iCs/>
          <w:highlight w:val="yellow"/>
        </w:rPr>
      </w:pPr>
      <w:r w:rsidRPr="00E76559">
        <w:rPr>
          <w:rFonts w:ascii="Arial" w:eastAsia="Arial Unicode MS" w:hAnsi="Arial" w:cs="Arial"/>
          <w:iCs/>
        </w:rPr>
        <w:lastRenderedPageBreak/>
        <w:t>7.4.2. A multa relativa ao descumprimento das normas regulamentadoras de Segurança e Medicina do Trabalho contidas na Portaria n° 3214/78 poderá ser aplicada cumulativamente a multa penalidade descrita no Item 7.3 alínea “b”</w:t>
      </w:r>
    </w:p>
    <w:p w:rsidR="00DC205B" w:rsidRPr="00C15DE4" w:rsidRDefault="00DC205B" w:rsidP="00DC205B">
      <w:pPr>
        <w:pStyle w:val="Recuodecorpodetexto2"/>
        <w:spacing w:before="120" w:after="0" w:line="360" w:lineRule="auto"/>
        <w:ind w:firstLine="0"/>
        <w:rPr>
          <w:rFonts w:eastAsia="Arial Unicode MS"/>
          <w:bCs/>
        </w:rPr>
      </w:pPr>
      <w:r w:rsidRPr="00C15DE4">
        <w:rPr>
          <w:rFonts w:eastAsia="Arial Unicode MS"/>
          <w:bCs/>
        </w:rPr>
        <w:t>7.</w:t>
      </w:r>
      <w:r>
        <w:rPr>
          <w:rFonts w:eastAsia="Arial Unicode MS"/>
          <w:bCs/>
        </w:rPr>
        <w:t>5</w:t>
      </w:r>
      <w:r w:rsidRPr="00C15DE4">
        <w:rPr>
          <w:rFonts w:eastAsia="Arial Unicode MS"/>
          <w:bCs/>
        </w:rPr>
        <w:t>.</w:t>
      </w:r>
      <w:r>
        <w:rPr>
          <w:rFonts w:eastAsia="Arial Unicode MS"/>
          <w:bCs/>
        </w:rPr>
        <w:t xml:space="preserve"> A </w:t>
      </w:r>
      <w:r w:rsidRPr="00DC205B">
        <w:rPr>
          <w:rFonts w:eastAsia="Arial Unicode MS"/>
          <w:b/>
          <w:bCs/>
        </w:rPr>
        <w:t>CONTRATADA</w:t>
      </w:r>
      <w:r w:rsidRPr="00C15DE4">
        <w:rPr>
          <w:rFonts w:eastAsia="Arial Unicode MS"/>
          <w:bCs/>
        </w:rPr>
        <w:t xml:space="preserve"> </w:t>
      </w:r>
      <w:r>
        <w:rPr>
          <w:rFonts w:eastAsia="Arial Unicode MS"/>
          <w:bCs/>
        </w:rPr>
        <w:t xml:space="preserve">poderá ter suspenso </w:t>
      </w:r>
      <w:r w:rsidRPr="00C15DE4">
        <w:rPr>
          <w:rFonts w:eastAsia="Arial Unicode MS"/>
        </w:rPr>
        <w:t>o direito de licitar com o Governo deste município e com seus órgãos descentralizados, pelos prazos de 03 (três) a 06 (seis) meses e por maiores prazos quando incorrer nos casos previstos no regulamento e normas locais.</w:t>
      </w:r>
    </w:p>
    <w:p w:rsidR="00DC205B" w:rsidRPr="00C15DE4" w:rsidRDefault="00DC205B" w:rsidP="00DC205B">
      <w:pPr>
        <w:spacing w:before="120" w:line="360" w:lineRule="auto"/>
        <w:jc w:val="both"/>
        <w:rPr>
          <w:rFonts w:ascii="Arial" w:eastAsia="Arial Unicode MS" w:hAnsi="Arial" w:cs="Arial"/>
          <w:bCs/>
        </w:rPr>
      </w:pPr>
      <w:r w:rsidRPr="00C15DE4">
        <w:rPr>
          <w:rFonts w:ascii="Arial" w:eastAsia="Arial Unicode MS" w:hAnsi="Arial" w:cs="Arial"/>
          <w:bCs/>
        </w:rPr>
        <w:t>7.</w:t>
      </w:r>
      <w:r>
        <w:rPr>
          <w:rFonts w:ascii="Arial" w:eastAsia="Arial Unicode MS" w:hAnsi="Arial" w:cs="Arial"/>
          <w:bCs/>
        </w:rPr>
        <w:t>6</w:t>
      </w:r>
      <w:r w:rsidRPr="00C15DE4">
        <w:rPr>
          <w:rFonts w:ascii="Arial" w:eastAsia="Arial Unicode MS" w:hAnsi="Arial" w:cs="Arial"/>
          <w:bCs/>
        </w:rPr>
        <w:t xml:space="preserve">. </w:t>
      </w:r>
      <w:r w:rsidRPr="00DC205B">
        <w:rPr>
          <w:rFonts w:ascii="Arial" w:eastAsia="Arial Unicode MS" w:hAnsi="Arial" w:cs="Arial"/>
          <w:bCs/>
        </w:rPr>
        <w:t xml:space="preserve">A </w:t>
      </w:r>
      <w:r w:rsidRPr="00DC205B">
        <w:rPr>
          <w:rFonts w:ascii="Arial" w:eastAsia="Arial Unicode MS" w:hAnsi="Arial" w:cs="Arial"/>
          <w:b/>
          <w:bCs/>
        </w:rPr>
        <w:t>CONTRATADA</w:t>
      </w:r>
      <w:r w:rsidRPr="00DC205B">
        <w:rPr>
          <w:rFonts w:ascii="Arial" w:eastAsia="Arial Unicode MS" w:hAnsi="Arial" w:cs="Arial"/>
          <w:bCs/>
        </w:rPr>
        <w:t xml:space="preserve"> poderá </w:t>
      </w:r>
      <w:r>
        <w:rPr>
          <w:rFonts w:ascii="Arial" w:eastAsia="Arial Unicode MS" w:hAnsi="Arial" w:cs="Arial"/>
          <w:bCs/>
        </w:rPr>
        <w:t xml:space="preserve">ser declarada </w:t>
      </w:r>
      <w:r w:rsidRPr="00C15DE4">
        <w:rPr>
          <w:rFonts w:ascii="Arial" w:eastAsia="Arial Unicode MS" w:hAnsi="Arial" w:cs="Arial"/>
        </w:rPr>
        <w:t>inidône</w:t>
      </w:r>
      <w:r>
        <w:rPr>
          <w:rFonts w:ascii="Arial" w:eastAsia="Arial Unicode MS" w:hAnsi="Arial" w:cs="Arial"/>
        </w:rPr>
        <w:t>a</w:t>
      </w:r>
      <w:r w:rsidRPr="00C15DE4">
        <w:rPr>
          <w:rFonts w:ascii="Arial" w:eastAsia="Arial Unicode MS" w:hAnsi="Arial" w:cs="Arial"/>
        </w:rPr>
        <w:t xml:space="preserve"> quando, sem justa causa, não cumprir as obrigações assumidas, praticar falta grave, dolosa ou revestida de má-fé, a juízo da </w:t>
      </w:r>
      <w:r>
        <w:rPr>
          <w:rFonts w:ascii="Arial" w:eastAsia="Arial Unicode MS" w:hAnsi="Arial" w:cs="Arial"/>
        </w:rPr>
        <w:t>CESAMA</w:t>
      </w:r>
      <w:r w:rsidRPr="00C15DE4">
        <w:rPr>
          <w:rFonts w:ascii="Arial" w:eastAsia="Arial Unicode MS" w:hAnsi="Arial" w:cs="Arial"/>
        </w:rPr>
        <w:t>.</w:t>
      </w:r>
    </w:p>
    <w:p w:rsidR="00DC205B" w:rsidRPr="00C15DE4" w:rsidRDefault="00DC205B" w:rsidP="00DC205B">
      <w:pPr>
        <w:spacing w:before="120" w:line="360" w:lineRule="auto"/>
        <w:jc w:val="both"/>
        <w:rPr>
          <w:rFonts w:ascii="Arial" w:eastAsia="Arial Unicode MS" w:hAnsi="Arial" w:cs="Arial"/>
        </w:rPr>
      </w:pPr>
      <w:r w:rsidRPr="00C15DE4">
        <w:rPr>
          <w:rFonts w:ascii="Arial" w:eastAsia="Arial Unicode MS" w:hAnsi="Arial" w:cs="Arial"/>
          <w:bCs/>
        </w:rPr>
        <w:t>7.</w:t>
      </w:r>
      <w:r>
        <w:rPr>
          <w:rFonts w:ascii="Arial" w:eastAsia="Arial Unicode MS" w:hAnsi="Arial" w:cs="Arial"/>
          <w:bCs/>
        </w:rPr>
        <w:t>7</w:t>
      </w:r>
      <w:r w:rsidRPr="00C15DE4">
        <w:rPr>
          <w:rFonts w:ascii="Arial" w:eastAsia="Arial Unicode MS" w:hAnsi="Arial" w:cs="Arial"/>
          <w:bCs/>
        </w:rPr>
        <w:t xml:space="preserve">. </w:t>
      </w:r>
      <w:r w:rsidRPr="00C15DE4">
        <w:rPr>
          <w:rFonts w:ascii="Arial" w:eastAsia="Arial Unicode MS" w:hAnsi="Arial" w:cs="Arial"/>
        </w:rPr>
        <w:t xml:space="preserve">As penalidades previstas no Edital poderão deixar de ser aplicadas, total ou parcialmente, a critério da CESAMA, se entender as justificativas apresentadas pela </w:t>
      </w:r>
      <w:r w:rsidRPr="00DC205B">
        <w:rPr>
          <w:rFonts w:ascii="Arial" w:eastAsia="Arial Unicode MS" w:hAnsi="Arial" w:cs="Arial"/>
          <w:b/>
        </w:rPr>
        <w:t>CONTRATADA</w:t>
      </w:r>
      <w:r w:rsidRPr="00C15DE4">
        <w:rPr>
          <w:rFonts w:ascii="Arial" w:eastAsia="Arial Unicode MS" w:hAnsi="Arial" w:cs="Arial"/>
        </w:rPr>
        <w:t xml:space="preserve"> relevantes.</w:t>
      </w:r>
    </w:p>
    <w:p w:rsidR="00DC205B" w:rsidRPr="00C15DE4" w:rsidRDefault="00DC205B" w:rsidP="00DC205B">
      <w:pPr>
        <w:spacing w:before="120" w:line="360" w:lineRule="auto"/>
        <w:jc w:val="both"/>
        <w:rPr>
          <w:rFonts w:ascii="Arial" w:hAnsi="Arial" w:cs="Arial"/>
          <w:b/>
          <w:lang/>
        </w:rPr>
      </w:pPr>
      <w:r w:rsidRPr="00C15DE4">
        <w:rPr>
          <w:rFonts w:ascii="Arial" w:eastAsia="Arial Unicode MS" w:hAnsi="Arial" w:cs="Arial"/>
          <w:bCs/>
        </w:rPr>
        <w:lastRenderedPageBreak/>
        <w:t>7.</w:t>
      </w:r>
      <w:r>
        <w:rPr>
          <w:rFonts w:ascii="Arial" w:eastAsia="Arial Unicode MS" w:hAnsi="Arial" w:cs="Arial"/>
          <w:bCs/>
        </w:rPr>
        <w:t>8</w:t>
      </w:r>
      <w:r w:rsidRPr="00C15DE4">
        <w:rPr>
          <w:rFonts w:ascii="Arial" w:eastAsia="Arial Unicode MS" w:hAnsi="Arial" w:cs="Arial"/>
          <w:bCs/>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7.</w:t>
      </w:r>
      <w:r w:rsidR="00DC205B">
        <w:rPr>
          <w:rFonts w:ascii="Arial" w:eastAsia="Arial Unicode MS" w:hAnsi="Arial" w:cs="Arial"/>
          <w:bCs/>
        </w:rPr>
        <w:t>9</w:t>
      </w:r>
      <w:r w:rsidRPr="00C15DE4">
        <w:rPr>
          <w:rFonts w:ascii="Arial" w:eastAsia="Arial Unicode MS" w:hAnsi="Arial" w:cs="Arial"/>
          <w:bCs/>
        </w:rPr>
        <w:t xml:space="preserve">. </w:t>
      </w:r>
      <w:r w:rsidRPr="00C15DE4">
        <w:rPr>
          <w:rFonts w:ascii="Arial" w:eastAsia="Arial Unicode MS" w:hAnsi="Arial" w:cs="Arial"/>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w:t>
      </w:r>
      <w:r w:rsidRPr="00DC205B">
        <w:rPr>
          <w:rFonts w:ascii="Arial" w:eastAsia="Arial Unicode MS" w:hAnsi="Arial" w:cs="Arial"/>
          <w:b/>
        </w:rPr>
        <w:t>CONTRATADA</w:t>
      </w:r>
      <w:r w:rsidR="00DC205B">
        <w:rPr>
          <w:rFonts w:ascii="Arial" w:eastAsia="Arial Unicode MS" w:hAnsi="Arial" w:cs="Arial"/>
        </w:rPr>
        <w:t>.</w:t>
      </w:r>
    </w:p>
    <w:p w:rsidR="00B1523B" w:rsidRPr="00B1523B" w:rsidRDefault="003E7B8B" w:rsidP="00DC205B">
      <w:pPr>
        <w:spacing w:before="480" w:line="360" w:lineRule="auto"/>
        <w:jc w:val="both"/>
        <w:rPr>
          <w:rFonts w:ascii="Arial" w:hAnsi="Arial" w:cs="Arial"/>
          <w:b/>
          <w:lang/>
        </w:rPr>
      </w:pPr>
      <w:r>
        <w:rPr>
          <w:rFonts w:ascii="Arial" w:hAnsi="Arial" w:cs="Arial"/>
          <w:b/>
          <w:lang/>
        </w:rPr>
        <w:t xml:space="preserve">CLÁUSULA </w:t>
      </w:r>
      <w:r w:rsidR="00C15DE4">
        <w:rPr>
          <w:rFonts w:ascii="Arial" w:hAnsi="Arial" w:cs="Arial"/>
          <w:b/>
          <w:lang/>
        </w:rPr>
        <w:t>OITAVA</w:t>
      </w:r>
      <w:r>
        <w:rPr>
          <w:rFonts w:ascii="Arial" w:hAnsi="Arial" w:cs="Arial"/>
          <w:b/>
          <w:lang/>
        </w:rPr>
        <w:t xml:space="preserve">: </w:t>
      </w:r>
      <w:r w:rsidR="00B1523B" w:rsidRPr="00B1523B">
        <w:rPr>
          <w:rFonts w:ascii="Arial" w:hAnsi="Arial" w:cs="Arial"/>
          <w:b/>
          <w:lang/>
        </w:rPr>
        <w:t>RESCISÃO</w:t>
      </w:r>
    </w:p>
    <w:p w:rsidR="00B1523B" w:rsidRPr="00B1523B" w:rsidRDefault="00C15DE4" w:rsidP="00DC205B">
      <w:pPr>
        <w:spacing w:before="120" w:line="360" w:lineRule="auto"/>
        <w:jc w:val="both"/>
        <w:rPr>
          <w:rFonts w:ascii="Arial" w:hAnsi="Arial" w:cs="Arial"/>
          <w:lang/>
        </w:rPr>
      </w:pPr>
      <w:r>
        <w:rPr>
          <w:rFonts w:ascii="Arial" w:hAnsi="Arial" w:cs="Arial"/>
          <w:lang/>
        </w:rPr>
        <w:t>8</w:t>
      </w:r>
      <w:r w:rsidR="003E7B8B">
        <w:rPr>
          <w:rFonts w:ascii="Arial" w:hAnsi="Arial" w:cs="Arial"/>
          <w:lang/>
        </w:rPr>
        <w:t>.1</w:t>
      </w:r>
      <w:r w:rsidR="00696C3B">
        <w:rPr>
          <w:rFonts w:ascii="Arial" w:hAnsi="Arial" w:cs="Arial"/>
          <w:lang/>
        </w:rPr>
        <w:t xml:space="preserve">. </w:t>
      </w:r>
      <w:r w:rsidR="00B1523B" w:rsidRPr="00B1523B">
        <w:rPr>
          <w:rFonts w:ascii="Arial" w:hAnsi="Arial" w:cs="Arial"/>
          <w:lang/>
        </w:rPr>
        <w:t xml:space="preserve">A rescisão </w:t>
      </w:r>
      <w:r w:rsidR="003E7B8B">
        <w:rPr>
          <w:rFonts w:ascii="Arial" w:hAnsi="Arial" w:cs="Arial"/>
          <w:lang/>
        </w:rPr>
        <w:t>deste Contrato</w:t>
      </w:r>
      <w:r w:rsidR="00B1523B" w:rsidRPr="00B1523B">
        <w:rPr>
          <w:rFonts w:ascii="Arial" w:hAnsi="Arial" w:cs="Arial"/>
          <w:lang/>
        </w:rPr>
        <w:t xml:space="preserve"> terá lugar de pleno direito, independentemente de interpelação judicial ou extrajudicial, quando a empresa </w:t>
      </w:r>
      <w:r w:rsidR="003E7B8B">
        <w:rPr>
          <w:rFonts w:ascii="Arial" w:hAnsi="Arial" w:cs="Arial"/>
          <w:lang/>
        </w:rPr>
        <w:t>CONTRATADA</w:t>
      </w:r>
      <w:r w:rsidR="00B1523B" w:rsidRPr="00B1523B">
        <w:rPr>
          <w:rFonts w:ascii="Arial" w:hAnsi="Arial" w:cs="Arial"/>
          <w:lang/>
        </w:rPr>
        <w:t>:</w:t>
      </w:r>
    </w:p>
    <w:p w:rsidR="00B1523B" w:rsidRPr="00B1523B" w:rsidRDefault="007F7E6C" w:rsidP="00DC205B">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lang/>
        </w:rPr>
      </w:pPr>
      <w:r>
        <w:rPr>
          <w:rFonts w:ascii="Arial" w:hAnsi="Arial" w:cs="Arial"/>
          <w:szCs w:val="24"/>
          <w:lang/>
        </w:rPr>
        <w:t>Falir, entrar em</w:t>
      </w:r>
      <w:r w:rsidR="00B1523B" w:rsidRPr="00B1523B">
        <w:rPr>
          <w:rFonts w:ascii="Arial" w:hAnsi="Arial" w:cs="Arial"/>
          <w:szCs w:val="24"/>
          <w:lang/>
        </w:rPr>
        <w:t xml:space="preserve"> </w:t>
      </w:r>
      <w:r w:rsidR="00B1523B" w:rsidRPr="00B1523B">
        <w:rPr>
          <w:rFonts w:ascii="Arial" w:hAnsi="Arial" w:cs="Arial"/>
          <w:szCs w:val="24"/>
        </w:rPr>
        <w:t>recuperação judicial</w:t>
      </w:r>
      <w:r w:rsidR="00B1523B" w:rsidRPr="00B1523B">
        <w:rPr>
          <w:rFonts w:ascii="Arial" w:hAnsi="Arial" w:cs="Arial"/>
          <w:szCs w:val="24"/>
          <w:lang/>
        </w:rPr>
        <w:t>, concurso de credores, dissolução ou liquidação;</w:t>
      </w:r>
    </w:p>
    <w:p w:rsidR="00B1523B" w:rsidRPr="00B1523B" w:rsidRDefault="00B152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sidRPr="00B1523B">
        <w:rPr>
          <w:rFonts w:ascii="Arial" w:hAnsi="Arial" w:cs="Arial"/>
          <w:bCs/>
          <w:lang/>
        </w:rPr>
        <w:lastRenderedPageBreak/>
        <w:t>Transferir em parte</w:t>
      </w:r>
      <w:r w:rsidRPr="00B1523B">
        <w:rPr>
          <w:rFonts w:ascii="Arial" w:hAnsi="Arial" w:cs="Arial"/>
          <w:lang/>
        </w:rPr>
        <w:t xml:space="preserve"> as obrigações decorrentes desta licitação, sem a prévia anuência do Diretor Presidente da CESAMA;</w:t>
      </w:r>
    </w:p>
    <w:p w:rsidR="00696C3B" w:rsidRDefault="00B152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sidRPr="00696C3B">
        <w:rPr>
          <w:rFonts w:ascii="Arial" w:hAnsi="Arial" w:cs="Arial"/>
          <w:lang/>
        </w:rPr>
        <w:t>Não prestar o serviço dentro dos prazos propostos e de acordo com o solicitado;</w:t>
      </w:r>
    </w:p>
    <w:p w:rsidR="00B1523B" w:rsidRPr="00696C3B" w:rsidRDefault="00696C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Pr>
          <w:rFonts w:ascii="Arial" w:hAnsi="Arial" w:cs="Arial"/>
          <w:lang/>
        </w:rPr>
        <w:t>N</w:t>
      </w:r>
      <w:r w:rsidR="00B1523B" w:rsidRPr="00696C3B">
        <w:rPr>
          <w:rFonts w:ascii="Arial" w:hAnsi="Arial" w:cs="Arial"/>
          <w:lang/>
        </w:rPr>
        <w:t>ão apresentar as certidõ</w:t>
      </w:r>
      <w:r w:rsidR="007F7E6C">
        <w:rPr>
          <w:rFonts w:ascii="Arial" w:hAnsi="Arial" w:cs="Arial"/>
          <w:lang/>
        </w:rPr>
        <w:t xml:space="preserve">es atualizadas de regularidade junto ao INSS, ao FGTS e </w:t>
      </w:r>
      <w:r w:rsidR="00B1523B" w:rsidRPr="00696C3B">
        <w:rPr>
          <w:rFonts w:ascii="Arial" w:hAnsi="Arial" w:cs="Arial"/>
          <w:lang/>
        </w:rPr>
        <w:t>a Justiça do Trabalho.</w:t>
      </w:r>
    </w:p>
    <w:p w:rsidR="00B1523B" w:rsidRDefault="00C15DE4" w:rsidP="00DC205B">
      <w:pPr>
        <w:spacing w:before="120" w:line="360" w:lineRule="auto"/>
        <w:jc w:val="both"/>
        <w:rPr>
          <w:rFonts w:ascii="Arial" w:hAnsi="Arial" w:cs="Arial"/>
          <w:lang/>
        </w:rPr>
      </w:pPr>
      <w:r>
        <w:rPr>
          <w:rFonts w:ascii="Arial" w:hAnsi="Arial" w:cs="Arial"/>
          <w:lang/>
        </w:rPr>
        <w:t>8</w:t>
      </w:r>
      <w:r w:rsidR="003E7B8B">
        <w:rPr>
          <w:rFonts w:ascii="Arial" w:hAnsi="Arial" w:cs="Arial"/>
          <w:lang/>
        </w:rPr>
        <w:t>.2</w:t>
      </w:r>
      <w:r w:rsidR="00696C3B">
        <w:rPr>
          <w:rFonts w:ascii="Arial" w:hAnsi="Arial" w:cs="Arial"/>
          <w:lang/>
        </w:rPr>
        <w:t>.</w:t>
      </w:r>
      <w:r w:rsidR="00B1523B" w:rsidRPr="00B1523B">
        <w:rPr>
          <w:rFonts w:ascii="Arial" w:hAnsi="Arial" w:cs="Arial"/>
          <w:lang/>
        </w:rPr>
        <w:t xml:space="preserve"> A interrupção do prazo estabelecido </w:t>
      </w:r>
      <w:r w:rsidR="003E7B8B">
        <w:rPr>
          <w:rFonts w:ascii="Arial" w:hAnsi="Arial" w:cs="Arial"/>
          <w:lang/>
        </w:rPr>
        <w:t>neste Contrato</w:t>
      </w:r>
      <w:r w:rsidR="00B1523B" w:rsidRPr="00B1523B">
        <w:rPr>
          <w:rFonts w:ascii="Arial" w:hAnsi="Arial" w:cs="Arial"/>
          <w:lang/>
        </w:rPr>
        <w:t>, somente será possível nos seguintes casos:</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Motivo comprovado de força maior, imediatamente levado ao conhecimento do Diretor Presidente da CESAMA, através de documento comprobatório, o qual decidirá a seu exclusivo critério;</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Por ordem da CESAMA para paralisar a prestação dos serviços;</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 xml:space="preserve">Por razões de interesse público, de alta relevância e amplo conhecimento, justificadas e </w:t>
      </w:r>
      <w:r w:rsidRPr="00B1523B">
        <w:rPr>
          <w:rFonts w:ascii="Arial" w:hAnsi="Arial" w:cs="Arial"/>
          <w:lang/>
        </w:rPr>
        <w:lastRenderedPageBreak/>
        <w:t>determinadas pela máxima autoridade administrativa.</w:t>
      </w:r>
    </w:p>
    <w:p w:rsidR="00DC205B" w:rsidRDefault="00DC205B" w:rsidP="00DC205B">
      <w:pPr>
        <w:widowControl w:val="0"/>
        <w:spacing w:before="120" w:line="360" w:lineRule="auto"/>
        <w:jc w:val="both"/>
        <w:rPr>
          <w:rFonts w:ascii="Arial" w:hAnsi="Arial" w:cs="Arial"/>
          <w:bCs/>
          <w:color w:val="000000"/>
          <w:lang w:eastAsia="pt-BR"/>
        </w:rPr>
      </w:pPr>
      <w:r>
        <w:rPr>
          <w:rFonts w:ascii="Arial" w:hAnsi="Arial" w:cs="Arial"/>
        </w:rPr>
        <w:t xml:space="preserve">8.3. </w:t>
      </w:r>
      <w:r w:rsidRPr="00940206">
        <w:rPr>
          <w:rFonts w:ascii="Arial" w:hAnsi="Arial" w:cs="Arial"/>
          <w:bCs/>
          <w:color w:val="000000"/>
          <w:lang w:eastAsia="pt-BR"/>
        </w:rPr>
        <w:t xml:space="preserve">O presente </w:t>
      </w:r>
      <w:r>
        <w:rPr>
          <w:rFonts w:ascii="Arial" w:hAnsi="Arial" w:cs="Arial"/>
          <w:bCs/>
          <w:color w:val="000000"/>
          <w:lang w:eastAsia="pt-BR"/>
        </w:rPr>
        <w:t>C</w:t>
      </w:r>
      <w:r w:rsidRPr="00940206">
        <w:rPr>
          <w:rFonts w:ascii="Arial" w:hAnsi="Arial" w:cs="Arial"/>
          <w:bCs/>
          <w:color w:val="000000"/>
          <w:lang w:eastAsia="pt-BR"/>
        </w:rPr>
        <w:t xml:space="preserve">ontrato poderá ser rescindido unilateralmente ou bilateralmente, sendo o primeiro caso somente por parte da </w:t>
      </w:r>
      <w:r w:rsidRPr="00DC205B">
        <w:rPr>
          <w:rFonts w:ascii="Arial" w:hAnsi="Arial" w:cs="Arial"/>
          <w:bCs/>
          <w:color w:val="000000"/>
          <w:lang w:eastAsia="pt-BR"/>
        </w:rPr>
        <w:t>CESAMA</w:t>
      </w:r>
      <w:r w:rsidRPr="00940206">
        <w:rPr>
          <w:rFonts w:ascii="Arial" w:hAnsi="Arial" w:cs="Arial"/>
          <w:bCs/>
          <w:color w:val="000000"/>
          <w:lang w:eastAsia="pt-BR"/>
        </w:rPr>
        <w:t xml:space="preserve">, atendida a conveniência administrativa ou na ocorrência dos motivos descritos nos Artigos 77 e seguintes da Lei </w:t>
      </w:r>
      <w:r>
        <w:rPr>
          <w:rFonts w:ascii="Arial" w:hAnsi="Arial" w:cs="Arial"/>
          <w:bCs/>
          <w:color w:val="000000"/>
          <w:lang w:eastAsia="pt-BR"/>
        </w:rPr>
        <w:t xml:space="preserve">Federal nº. </w:t>
      </w:r>
      <w:r w:rsidRPr="00940206">
        <w:rPr>
          <w:rFonts w:ascii="Arial" w:hAnsi="Arial" w:cs="Arial"/>
          <w:bCs/>
          <w:color w:val="000000"/>
          <w:lang w:eastAsia="pt-BR"/>
        </w:rPr>
        <w:t>8.666/93</w:t>
      </w:r>
      <w:r>
        <w:rPr>
          <w:rFonts w:ascii="Arial" w:hAnsi="Arial" w:cs="Arial"/>
          <w:bCs/>
          <w:color w:val="000000"/>
          <w:lang w:eastAsia="pt-BR"/>
        </w:rPr>
        <w:t>.</w:t>
      </w:r>
    </w:p>
    <w:p w:rsidR="00E76559" w:rsidRDefault="00E76559" w:rsidP="00E76559">
      <w:pPr>
        <w:pStyle w:val="Ttulo2"/>
        <w:spacing w:before="480"/>
        <w:ind w:firstLine="0"/>
        <w:jc w:val="both"/>
        <w:rPr>
          <w:rFonts w:ascii="Arial" w:eastAsia="Arial Unicode MS" w:hAnsi="Arial" w:cs="Arial"/>
        </w:rPr>
      </w:pPr>
      <w:r w:rsidRPr="003E7B8B">
        <w:rPr>
          <w:rFonts w:ascii="Arial" w:eastAsia="Arial Unicode MS" w:hAnsi="Arial" w:cs="Arial"/>
        </w:rPr>
        <w:t xml:space="preserve">CLÁUSULA </w:t>
      </w:r>
      <w:r>
        <w:rPr>
          <w:rFonts w:ascii="Arial" w:eastAsia="Arial Unicode MS" w:hAnsi="Arial" w:cs="Arial"/>
        </w:rPr>
        <w:t>NONA</w:t>
      </w:r>
      <w:r w:rsidRPr="003E7B8B">
        <w:rPr>
          <w:rFonts w:ascii="Arial" w:eastAsia="Arial Unicode MS" w:hAnsi="Arial" w:cs="Arial"/>
        </w:rPr>
        <w:t xml:space="preserve">: </w:t>
      </w:r>
      <w:r>
        <w:rPr>
          <w:rFonts w:ascii="Arial" w:eastAsia="Arial Unicode MS" w:hAnsi="Arial" w:cs="Arial"/>
        </w:rPr>
        <w:t>OBRIGAÇÕES</w:t>
      </w:r>
    </w:p>
    <w:p w:rsidR="00E76559" w:rsidRDefault="00E76559" w:rsidP="00E76559">
      <w:pPr>
        <w:spacing w:before="120" w:line="360" w:lineRule="auto"/>
        <w:rPr>
          <w:rFonts w:ascii="Arial" w:hAnsi="Arial" w:cs="Arial"/>
        </w:rPr>
      </w:pPr>
      <w:r w:rsidRPr="00E76559">
        <w:rPr>
          <w:rFonts w:ascii="Arial" w:hAnsi="Arial" w:cs="Arial"/>
        </w:rPr>
        <w:t xml:space="preserve">9.1. Obrigações da </w:t>
      </w:r>
      <w:r w:rsidRPr="00E76559">
        <w:rPr>
          <w:rFonts w:ascii="Arial" w:hAnsi="Arial" w:cs="Arial"/>
          <w:b/>
        </w:rPr>
        <w:t>CONTRATADA</w:t>
      </w:r>
      <w:r>
        <w:rPr>
          <w:rFonts w:ascii="Arial" w:hAnsi="Arial" w:cs="Arial"/>
        </w:rPr>
        <w:t>:</w:t>
      </w:r>
    </w:p>
    <w:p w:rsidR="00E76559" w:rsidRPr="00306518" w:rsidRDefault="00E76559" w:rsidP="00E76559">
      <w:pPr>
        <w:numPr>
          <w:ilvl w:val="1"/>
          <w:numId w:val="21"/>
        </w:numPr>
        <w:tabs>
          <w:tab w:val="left" w:pos="-3402"/>
        </w:tabs>
        <w:autoSpaceDE w:val="0"/>
        <w:autoSpaceDN w:val="0"/>
        <w:adjustRightInd w:val="0"/>
        <w:spacing w:before="120" w:line="360" w:lineRule="auto"/>
        <w:ind w:left="709" w:hanging="425"/>
        <w:jc w:val="both"/>
        <w:rPr>
          <w:rFonts w:ascii="Arial" w:hAnsi="Arial" w:cs="Arial"/>
        </w:rPr>
      </w:pPr>
      <w:r w:rsidRPr="00306518">
        <w:rPr>
          <w:rFonts w:ascii="Arial" w:hAnsi="Arial" w:cs="Arial"/>
        </w:rPr>
        <w:t xml:space="preserve">Executar o Contrato fielmente, conforme definido </w:t>
      </w:r>
      <w:r>
        <w:rPr>
          <w:rFonts w:ascii="Arial" w:hAnsi="Arial" w:cs="Arial"/>
        </w:rPr>
        <w:t>no</w:t>
      </w:r>
      <w:r w:rsidRPr="00306518">
        <w:rPr>
          <w:rFonts w:ascii="Arial" w:hAnsi="Arial" w:cs="Arial"/>
        </w:rPr>
        <w:t xml:space="preserve"> Edital e seus anexos.</w:t>
      </w:r>
    </w:p>
    <w:p w:rsidR="00E76559" w:rsidRPr="00306518" w:rsidRDefault="00E76559" w:rsidP="00E76559">
      <w:pPr>
        <w:numPr>
          <w:ilvl w:val="1"/>
          <w:numId w:val="21"/>
        </w:numPr>
        <w:tabs>
          <w:tab w:val="left" w:pos="-3402"/>
        </w:tabs>
        <w:autoSpaceDE w:val="0"/>
        <w:autoSpaceDN w:val="0"/>
        <w:adjustRightInd w:val="0"/>
        <w:spacing w:before="120" w:line="360" w:lineRule="auto"/>
        <w:ind w:left="709" w:hanging="425"/>
        <w:jc w:val="both"/>
        <w:rPr>
          <w:rFonts w:ascii="Arial" w:hAnsi="Arial" w:cs="Arial"/>
        </w:rPr>
      </w:pPr>
      <w:r w:rsidRPr="00306518">
        <w:rPr>
          <w:rFonts w:ascii="Arial" w:hAnsi="Arial" w:cs="Arial"/>
        </w:rPr>
        <w:t>Reparar, corrigir, remover, reconstruir ou substituir, às suas expensas, no total ou em parte, objeto do Contrato em que se verificarem vícios, defeitos ou incorreções resultantes da execução.</w:t>
      </w:r>
    </w:p>
    <w:p w:rsidR="00E76559" w:rsidRPr="00306518" w:rsidRDefault="00E76559" w:rsidP="00E76559">
      <w:pPr>
        <w:numPr>
          <w:ilvl w:val="1"/>
          <w:numId w:val="21"/>
        </w:numPr>
        <w:tabs>
          <w:tab w:val="left" w:pos="-3402"/>
        </w:tabs>
        <w:autoSpaceDE w:val="0"/>
        <w:autoSpaceDN w:val="0"/>
        <w:adjustRightInd w:val="0"/>
        <w:spacing w:before="120" w:line="360" w:lineRule="auto"/>
        <w:ind w:left="709" w:hanging="425"/>
        <w:jc w:val="both"/>
        <w:rPr>
          <w:rFonts w:ascii="Arial" w:hAnsi="Arial" w:cs="Arial"/>
        </w:rPr>
      </w:pPr>
      <w:r w:rsidRPr="00306518">
        <w:rPr>
          <w:rFonts w:ascii="Arial" w:hAnsi="Arial" w:cs="Arial"/>
        </w:rPr>
        <w:lastRenderedPageBreak/>
        <w:t>Se responsabilizar pelos danos causados diretamente à CESAMA ou a terceiros, decorrente de sua culpa ou dolo na execução do Contrato.</w:t>
      </w:r>
    </w:p>
    <w:p w:rsidR="00E76559" w:rsidRPr="00306518" w:rsidRDefault="00E76559" w:rsidP="00E76559">
      <w:pPr>
        <w:numPr>
          <w:ilvl w:val="1"/>
          <w:numId w:val="21"/>
        </w:numPr>
        <w:tabs>
          <w:tab w:val="left" w:pos="-3402"/>
        </w:tabs>
        <w:autoSpaceDE w:val="0"/>
        <w:autoSpaceDN w:val="0"/>
        <w:adjustRightInd w:val="0"/>
        <w:spacing w:before="120" w:line="360" w:lineRule="auto"/>
        <w:ind w:left="709" w:hanging="425"/>
        <w:jc w:val="both"/>
        <w:rPr>
          <w:rFonts w:ascii="Arial" w:hAnsi="Arial" w:cs="Arial"/>
        </w:rPr>
      </w:pPr>
      <w:r w:rsidRPr="00306518">
        <w:rPr>
          <w:rFonts w:ascii="Arial" w:hAnsi="Arial" w:cs="Arial"/>
        </w:rPr>
        <w:t xml:space="preserve">Responsabilizar-se pela qualidade dos serviços, substituindo, imediatamente, aqueles que apresentarem qualquer tipo de vício ou imperfeição, ou não se adequarem </w:t>
      </w:r>
      <w:r>
        <w:rPr>
          <w:rFonts w:ascii="Arial" w:hAnsi="Arial" w:cs="Arial"/>
        </w:rPr>
        <w:t>ao Termo de Referência</w:t>
      </w:r>
      <w:r w:rsidRPr="00306518">
        <w:rPr>
          <w:rFonts w:ascii="Arial" w:hAnsi="Arial" w:cs="Arial"/>
        </w:rPr>
        <w:t>, sob pena de aplicação das sanções cabíveis, inclusive rescisão do Contrato.</w:t>
      </w:r>
    </w:p>
    <w:p w:rsidR="00E76559" w:rsidRPr="00306518" w:rsidRDefault="00E76559" w:rsidP="00E76559">
      <w:pPr>
        <w:numPr>
          <w:ilvl w:val="1"/>
          <w:numId w:val="21"/>
        </w:numPr>
        <w:tabs>
          <w:tab w:val="left" w:pos="-3402"/>
        </w:tabs>
        <w:autoSpaceDE w:val="0"/>
        <w:autoSpaceDN w:val="0"/>
        <w:adjustRightInd w:val="0"/>
        <w:spacing w:before="120" w:line="360" w:lineRule="auto"/>
        <w:ind w:left="709" w:hanging="425"/>
        <w:jc w:val="both"/>
        <w:rPr>
          <w:rFonts w:ascii="Arial" w:hAnsi="Arial" w:cs="Arial"/>
        </w:rPr>
      </w:pPr>
      <w:r w:rsidRPr="00306518">
        <w:rPr>
          <w:rFonts w:ascii="Arial" w:hAnsi="Arial" w:cs="Arial"/>
        </w:rPr>
        <w:t>Cumprir os prazos previstos em Edital ou outros que venham a ser fixados pela CESAMA.</w:t>
      </w:r>
    </w:p>
    <w:p w:rsidR="00E76559" w:rsidRPr="00306518" w:rsidRDefault="00E76559" w:rsidP="00E76559">
      <w:pPr>
        <w:numPr>
          <w:ilvl w:val="1"/>
          <w:numId w:val="21"/>
        </w:numPr>
        <w:tabs>
          <w:tab w:val="left" w:pos="-3402"/>
        </w:tabs>
        <w:autoSpaceDE w:val="0"/>
        <w:autoSpaceDN w:val="0"/>
        <w:adjustRightInd w:val="0"/>
        <w:spacing w:before="120" w:line="360" w:lineRule="auto"/>
        <w:ind w:left="709" w:hanging="425"/>
        <w:jc w:val="both"/>
        <w:rPr>
          <w:rFonts w:ascii="Arial" w:hAnsi="Arial" w:cs="Arial"/>
        </w:rPr>
      </w:pPr>
      <w:r w:rsidRPr="00306518">
        <w:rPr>
          <w:rFonts w:ascii="Arial" w:hAnsi="Arial" w:cs="Arial"/>
        </w:rPr>
        <w:t>Dirimir qualquer dúvida e prestar esclarecimentos acerca da execução do Contrato, durante toda a sua vigência, a pedido da CESAMA.</w:t>
      </w:r>
    </w:p>
    <w:p w:rsidR="00E76559" w:rsidRDefault="00E76559" w:rsidP="00E76559">
      <w:pPr>
        <w:numPr>
          <w:ilvl w:val="1"/>
          <w:numId w:val="21"/>
        </w:numPr>
        <w:tabs>
          <w:tab w:val="left" w:pos="-3402"/>
        </w:tabs>
        <w:autoSpaceDE w:val="0"/>
        <w:autoSpaceDN w:val="0"/>
        <w:adjustRightInd w:val="0"/>
        <w:spacing w:before="120" w:line="360" w:lineRule="auto"/>
        <w:ind w:left="709" w:hanging="425"/>
        <w:jc w:val="both"/>
        <w:rPr>
          <w:rFonts w:ascii="Arial" w:hAnsi="Arial" w:cs="Arial"/>
        </w:rPr>
      </w:pPr>
      <w:r w:rsidRPr="00306518">
        <w:rPr>
          <w:rFonts w:ascii="Arial" w:hAnsi="Arial" w:cs="Arial"/>
        </w:rPr>
        <w:t>Se responsabilizar pelos encargos trabalhistas, previdenciários, fiscais e comerciais resultantes da execução do Contrato.</w:t>
      </w:r>
    </w:p>
    <w:p w:rsidR="00E76559" w:rsidRDefault="00E76559" w:rsidP="00E76559">
      <w:pPr>
        <w:numPr>
          <w:ilvl w:val="1"/>
          <w:numId w:val="21"/>
        </w:numPr>
        <w:tabs>
          <w:tab w:val="left" w:pos="-3402"/>
        </w:tabs>
        <w:spacing w:before="120" w:line="360" w:lineRule="auto"/>
        <w:ind w:left="709" w:hanging="425"/>
        <w:jc w:val="both"/>
        <w:rPr>
          <w:rFonts w:ascii="Arial" w:eastAsia="Arial Unicode MS" w:hAnsi="Arial" w:cs="Arial"/>
        </w:rPr>
      </w:pPr>
      <w:r w:rsidRPr="007B438C">
        <w:rPr>
          <w:rFonts w:ascii="Arial" w:eastAsia="Arial Unicode MS" w:hAnsi="Arial" w:cs="Arial"/>
        </w:rPr>
        <w:lastRenderedPageBreak/>
        <w:t>Apresentar antes do início dos serviços ao DEST - Departamento de Saúde e Segurança no Trabalho da CESAMA, os documentos relacionados</w:t>
      </w:r>
      <w:r>
        <w:rPr>
          <w:rFonts w:ascii="Arial" w:eastAsia="Arial Unicode MS" w:hAnsi="Arial" w:cs="Arial"/>
        </w:rPr>
        <w:t xml:space="preserve"> no item 4.17 deste Contrato.</w:t>
      </w:r>
    </w:p>
    <w:p w:rsidR="00E76559" w:rsidRPr="00E76559" w:rsidRDefault="00E76559" w:rsidP="00E76559">
      <w:pPr>
        <w:numPr>
          <w:ilvl w:val="1"/>
          <w:numId w:val="21"/>
        </w:numPr>
        <w:tabs>
          <w:tab w:val="left" w:pos="-3402"/>
        </w:tabs>
        <w:spacing w:before="120" w:line="360" w:lineRule="auto"/>
        <w:ind w:left="709" w:hanging="425"/>
        <w:jc w:val="both"/>
        <w:rPr>
          <w:rFonts w:ascii="Arial" w:eastAsia="Arial Unicode MS" w:hAnsi="Arial" w:cs="Arial"/>
        </w:rPr>
      </w:pPr>
      <w:r w:rsidRPr="00E76559">
        <w:rPr>
          <w:rFonts w:ascii="Arial" w:eastAsia="Arial Unicode MS" w:hAnsi="Arial" w:cs="Arial"/>
        </w:rPr>
        <w:t>Indicar ao Departamento de Saúde e Segurança no Trabalho da CESAMA, antes do início dos serviços, o Técnico de Segurança do Trabalho responsável pelos mesmos.</w:t>
      </w:r>
    </w:p>
    <w:p w:rsidR="00E76559" w:rsidRDefault="00E76559" w:rsidP="00E76559">
      <w:pPr>
        <w:spacing w:before="240" w:line="360" w:lineRule="auto"/>
        <w:rPr>
          <w:rFonts w:ascii="Arial" w:hAnsi="Arial" w:cs="Arial"/>
        </w:rPr>
      </w:pPr>
      <w:r w:rsidRPr="00E76559">
        <w:rPr>
          <w:rFonts w:ascii="Arial" w:hAnsi="Arial" w:cs="Arial"/>
        </w:rPr>
        <w:t>9.</w:t>
      </w:r>
      <w:r>
        <w:rPr>
          <w:rFonts w:ascii="Arial" w:hAnsi="Arial" w:cs="Arial"/>
        </w:rPr>
        <w:t>2</w:t>
      </w:r>
      <w:r w:rsidRPr="00E76559">
        <w:rPr>
          <w:rFonts w:ascii="Arial" w:hAnsi="Arial" w:cs="Arial"/>
        </w:rPr>
        <w:t xml:space="preserve">. Obrigações da </w:t>
      </w:r>
      <w:r w:rsidRPr="00E76559">
        <w:rPr>
          <w:rFonts w:ascii="Arial" w:hAnsi="Arial" w:cs="Arial"/>
          <w:b/>
        </w:rPr>
        <w:t>C</w:t>
      </w:r>
      <w:r>
        <w:rPr>
          <w:rFonts w:ascii="Arial" w:hAnsi="Arial" w:cs="Arial"/>
          <w:b/>
        </w:rPr>
        <w:t>ESAM</w:t>
      </w:r>
      <w:r w:rsidRPr="00E76559">
        <w:rPr>
          <w:rFonts w:ascii="Arial" w:hAnsi="Arial" w:cs="Arial"/>
          <w:b/>
        </w:rPr>
        <w:t>A</w:t>
      </w:r>
      <w:r>
        <w:rPr>
          <w:rFonts w:ascii="Arial" w:hAnsi="Arial" w:cs="Arial"/>
        </w:rPr>
        <w:t>:</w:t>
      </w:r>
    </w:p>
    <w:p w:rsidR="00E76559" w:rsidRPr="00DE3DB7" w:rsidRDefault="00E76559" w:rsidP="00E76559">
      <w:pPr>
        <w:numPr>
          <w:ilvl w:val="1"/>
          <w:numId w:val="22"/>
        </w:numPr>
        <w:autoSpaceDE w:val="0"/>
        <w:autoSpaceDN w:val="0"/>
        <w:adjustRightInd w:val="0"/>
        <w:spacing w:before="120" w:line="360" w:lineRule="auto"/>
        <w:ind w:left="709" w:hanging="425"/>
        <w:jc w:val="both"/>
        <w:rPr>
          <w:rFonts w:ascii="Arial" w:hAnsi="Arial" w:cs="Arial"/>
        </w:rPr>
      </w:pPr>
      <w:r w:rsidRPr="00DE3DB7">
        <w:rPr>
          <w:rFonts w:ascii="Arial" w:hAnsi="Arial" w:cs="Arial"/>
        </w:rPr>
        <w:t>Emitir a Ordem de Serviço, indicando o início da execução dos serviços e do prazo contratual.</w:t>
      </w:r>
    </w:p>
    <w:p w:rsidR="00E76559" w:rsidRPr="00306518" w:rsidRDefault="00E76559" w:rsidP="00E76559">
      <w:pPr>
        <w:numPr>
          <w:ilvl w:val="1"/>
          <w:numId w:val="22"/>
        </w:numPr>
        <w:autoSpaceDE w:val="0"/>
        <w:autoSpaceDN w:val="0"/>
        <w:adjustRightInd w:val="0"/>
        <w:spacing w:before="120" w:line="360" w:lineRule="auto"/>
        <w:ind w:left="709" w:hanging="425"/>
        <w:jc w:val="both"/>
        <w:rPr>
          <w:rFonts w:ascii="Arial" w:hAnsi="Arial" w:cs="Arial"/>
        </w:rPr>
      </w:pPr>
      <w:r w:rsidRPr="00306518">
        <w:rPr>
          <w:rFonts w:ascii="Arial" w:hAnsi="Arial" w:cs="Arial"/>
        </w:rPr>
        <w:t xml:space="preserve">Efetuar todos os pagamentos devidos à </w:t>
      </w:r>
      <w:r w:rsidRPr="00E76559">
        <w:rPr>
          <w:rFonts w:ascii="Arial" w:hAnsi="Arial" w:cs="Arial"/>
          <w:b/>
        </w:rPr>
        <w:t>CONTRATADA</w:t>
      </w:r>
      <w:r w:rsidRPr="00306518">
        <w:rPr>
          <w:rFonts w:ascii="Arial" w:hAnsi="Arial" w:cs="Arial"/>
        </w:rPr>
        <w:t>, nas condições estabelecidas.</w:t>
      </w:r>
    </w:p>
    <w:p w:rsidR="00E76559" w:rsidRPr="00306518" w:rsidRDefault="00E76559" w:rsidP="00E76559">
      <w:pPr>
        <w:numPr>
          <w:ilvl w:val="1"/>
          <w:numId w:val="22"/>
        </w:numPr>
        <w:autoSpaceDE w:val="0"/>
        <w:autoSpaceDN w:val="0"/>
        <w:adjustRightInd w:val="0"/>
        <w:spacing w:before="120" w:line="360" w:lineRule="auto"/>
        <w:ind w:left="709" w:hanging="425"/>
        <w:jc w:val="both"/>
        <w:rPr>
          <w:rFonts w:ascii="Arial" w:hAnsi="Arial" w:cs="Arial"/>
        </w:rPr>
      </w:pPr>
      <w:r w:rsidRPr="00306518">
        <w:rPr>
          <w:rFonts w:ascii="Arial" w:hAnsi="Arial" w:cs="Arial"/>
        </w:rPr>
        <w:t>Fiscalizar a execução do Contrato, o que não fará cessar ou diminuir a responsabilidade da Contratada pelo perfeito cumprimento das obrigações estipuladas, nem por quaisquer danos, inclusive quanto a terceiros, ou por irregularidades constatadas;</w:t>
      </w:r>
    </w:p>
    <w:p w:rsidR="00E76559" w:rsidRPr="00306518" w:rsidRDefault="00E76559" w:rsidP="00E76559">
      <w:pPr>
        <w:numPr>
          <w:ilvl w:val="1"/>
          <w:numId w:val="22"/>
        </w:numPr>
        <w:spacing w:before="120" w:line="360" w:lineRule="auto"/>
        <w:ind w:left="709" w:hanging="425"/>
        <w:jc w:val="both"/>
        <w:rPr>
          <w:rFonts w:ascii="Arial" w:hAnsi="Arial" w:cs="Arial"/>
          <w:bCs/>
        </w:rPr>
      </w:pPr>
      <w:r w:rsidRPr="00306518">
        <w:rPr>
          <w:rFonts w:ascii="Arial" w:hAnsi="Arial" w:cs="Arial"/>
        </w:rPr>
        <w:lastRenderedPageBreak/>
        <w:t xml:space="preserve">Rejeitar todo e qualquer serviço de má qualidade e em desconformidade </w:t>
      </w:r>
      <w:r w:rsidRPr="00DE3DB7">
        <w:rPr>
          <w:rFonts w:ascii="Arial" w:hAnsi="Arial" w:cs="Arial"/>
        </w:rPr>
        <w:t xml:space="preserve">com o </w:t>
      </w:r>
      <w:r>
        <w:rPr>
          <w:rFonts w:ascii="Arial" w:hAnsi="Arial" w:cs="Arial"/>
        </w:rPr>
        <w:t>Termo de Referência</w:t>
      </w:r>
      <w:r w:rsidRPr="00DE3DB7">
        <w:rPr>
          <w:rFonts w:ascii="Arial" w:hAnsi="Arial" w:cs="Arial"/>
        </w:rPr>
        <w:t>.</w:t>
      </w:r>
    </w:p>
    <w:p w:rsidR="003E7B8B" w:rsidRPr="003E7B8B" w:rsidRDefault="003E7B8B" w:rsidP="00DC205B">
      <w:pPr>
        <w:pStyle w:val="Ttulo2"/>
        <w:spacing w:before="480"/>
        <w:ind w:firstLine="0"/>
        <w:jc w:val="both"/>
        <w:rPr>
          <w:rFonts w:ascii="Arial" w:eastAsia="Arial Unicode MS" w:hAnsi="Arial" w:cs="Arial"/>
        </w:rPr>
      </w:pPr>
      <w:r w:rsidRPr="003E7B8B">
        <w:rPr>
          <w:rFonts w:ascii="Arial" w:eastAsia="Arial Unicode MS" w:hAnsi="Arial" w:cs="Arial"/>
        </w:rPr>
        <w:t xml:space="preserve">CLÁUSULA </w:t>
      </w:r>
      <w:r w:rsidR="00E76559">
        <w:rPr>
          <w:rFonts w:ascii="Arial" w:eastAsia="Arial Unicode MS" w:hAnsi="Arial" w:cs="Arial"/>
        </w:rPr>
        <w:t>DÉCIMA</w:t>
      </w:r>
      <w:r w:rsidRPr="003E7B8B">
        <w:rPr>
          <w:rFonts w:ascii="Arial" w:eastAsia="Arial Unicode MS" w:hAnsi="Arial" w:cs="Arial"/>
        </w:rPr>
        <w:t>: LEGISLAÇÃO APLICÁVEL</w:t>
      </w:r>
    </w:p>
    <w:p w:rsidR="003E7B8B" w:rsidRPr="00E76559" w:rsidRDefault="00E76559" w:rsidP="003E7B8B">
      <w:pPr>
        <w:spacing w:before="120" w:line="360" w:lineRule="auto"/>
        <w:jc w:val="both"/>
        <w:rPr>
          <w:rFonts w:ascii="Arial" w:eastAsia="Arial Unicode MS" w:hAnsi="Arial" w:cs="Arial"/>
        </w:rPr>
      </w:pPr>
      <w:r w:rsidRPr="00E76559">
        <w:rPr>
          <w:rFonts w:ascii="Arial" w:eastAsia="Arial Unicode MS" w:hAnsi="Arial" w:cs="Arial"/>
        </w:rPr>
        <w:t>10.</w:t>
      </w:r>
      <w:r w:rsidR="003E7B8B" w:rsidRPr="00E76559">
        <w:rPr>
          <w:rFonts w:ascii="Arial" w:eastAsia="Arial Unicode MS" w:hAnsi="Arial" w:cs="Arial"/>
        </w:rPr>
        <w:t xml:space="preserve">1. A </w:t>
      </w:r>
      <w:r w:rsidR="003E7B8B" w:rsidRPr="00E76559">
        <w:rPr>
          <w:rFonts w:ascii="Arial" w:eastAsia="Arial Unicode MS" w:hAnsi="Arial" w:cs="Arial"/>
          <w:b/>
          <w:bCs/>
        </w:rPr>
        <w:t>CONTRATADA</w:t>
      </w:r>
      <w:r w:rsidR="003E7B8B" w:rsidRPr="00E76559">
        <w:rPr>
          <w:rFonts w:ascii="Arial" w:eastAsia="Arial Unicode MS" w:hAnsi="Arial" w:cs="Arial"/>
        </w:rPr>
        <w:t xml:space="preserve"> deverá cumprir o disposto da </w:t>
      </w:r>
      <w:r w:rsidR="003E7B8B" w:rsidRPr="00E76559">
        <w:rPr>
          <w:rFonts w:ascii="Arial" w:eastAsia="Arial Unicode MS" w:hAnsi="Arial" w:cs="Arial"/>
          <w:b/>
          <w:bCs/>
        </w:rPr>
        <w:t>Portaria nº 3.214/78</w:t>
      </w:r>
      <w:r w:rsidR="003E7B8B" w:rsidRPr="00E76559">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3E7B8B" w:rsidRPr="00E76559" w:rsidRDefault="00E76559" w:rsidP="003E7B8B">
      <w:pPr>
        <w:spacing w:before="120" w:line="360" w:lineRule="auto"/>
        <w:jc w:val="both"/>
        <w:rPr>
          <w:rFonts w:ascii="Arial" w:eastAsia="Arial Unicode MS" w:hAnsi="Arial" w:cs="Arial"/>
          <w:bCs/>
        </w:rPr>
      </w:pPr>
      <w:r w:rsidRPr="00E76559">
        <w:rPr>
          <w:rFonts w:ascii="Arial" w:eastAsia="Arial Unicode MS" w:hAnsi="Arial" w:cs="Arial"/>
        </w:rPr>
        <w:t>10</w:t>
      </w:r>
      <w:r w:rsidR="003E7B8B" w:rsidRPr="00E76559">
        <w:rPr>
          <w:rFonts w:ascii="Arial" w:eastAsia="Arial Unicode MS" w:hAnsi="Arial" w:cs="Arial"/>
        </w:rPr>
        <w:t xml:space="preserve">.2. </w:t>
      </w:r>
      <w:r w:rsidR="003E7B8B" w:rsidRPr="00E76559">
        <w:rPr>
          <w:rFonts w:ascii="Arial" w:eastAsia="Arial Unicode MS" w:hAnsi="Arial" w:cs="Arial"/>
          <w:bCs/>
        </w:rPr>
        <w:t>Aplica-se à execução deste contr</w:t>
      </w:r>
      <w:r w:rsidR="007F7E6C" w:rsidRPr="00E76559">
        <w:rPr>
          <w:rFonts w:ascii="Arial" w:eastAsia="Arial Unicode MS" w:hAnsi="Arial" w:cs="Arial"/>
          <w:bCs/>
        </w:rPr>
        <w:t>ato a Lei Federal 8.666</w:t>
      </w:r>
      <w:r w:rsidR="003E7B8B" w:rsidRPr="00E76559">
        <w:rPr>
          <w:rFonts w:ascii="Arial" w:eastAsia="Arial Unicode MS" w:hAnsi="Arial" w:cs="Arial"/>
          <w:bCs/>
        </w:rPr>
        <w:t>/93, e alterações posteriores, inclusive aos casos omissos, bem como legislação municipal civil e ambiental aplicáveis ao objeto do contrato.</w:t>
      </w:r>
    </w:p>
    <w:p w:rsidR="00441423" w:rsidRPr="00441423" w:rsidRDefault="00E76559" w:rsidP="003E7B8B">
      <w:pPr>
        <w:spacing w:before="120" w:line="360" w:lineRule="auto"/>
        <w:jc w:val="both"/>
        <w:rPr>
          <w:rFonts w:ascii="Arial" w:eastAsia="Arial Unicode MS" w:hAnsi="Arial" w:cs="Arial"/>
          <w:bCs/>
        </w:rPr>
      </w:pPr>
      <w:r>
        <w:rPr>
          <w:rFonts w:ascii="Arial" w:eastAsia="Arial Unicode MS" w:hAnsi="Arial" w:cs="Arial"/>
          <w:bCs/>
        </w:rPr>
        <w:t>10</w:t>
      </w:r>
      <w:r w:rsidR="00441423">
        <w:rPr>
          <w:rFonts w:ascii="Arial" w:eastAsia="Arial Unicode MS" w:hAnsi="Arial" w:cs="Arial"/>
          <w:bCs/>
        </w:rPr>
        <w:t xml:space="preserve">.3. </w:t>
      </w:r>
      <w:r w:rsidR="00441423" w:rsidRPr="00441423">
        <w:rPr>
          <w:rFonts w:ascii="Arial" w:eastAsia="Arial Unicode MS" w:hAnsi="Arial" w:cs="Arial"/>
          <w:bCs/>
        </w:rPr>
        <w:t xml:space="preserve">Aplicam-se, ainda, os princípios e normas estabelecidos no Código de Conduta Ética da CESAMA, disponível para consulta no site da CESAMA, no endereço eletrônico </w:t>
      </w:r>
      <w:hyperlink r:id="rId8" w:history="1">
        <w:r w:rsidR="00441423" w:rsidRPr="00441423">
          <w:rPr>
            <w:rFonts w:ascii="Arial" w:eastAsia="Arial Unicode MS" w:hAnsi="Arial" w:cs="Arial"/>
            <w:bCs/>
            <w:u w:val="single"/>
          </w:rPr>
          <w:t>www.cesama.com.br/pdf/codigo_de_etica_cesama.pdf</w:t>
        </w:r>
      </w:hyperlink>
      <w:r w:rsidR="00441423" w:rsidRPr="00441423">
        <w:rPr>
          <w:rFonts w:ascii="Arial" w:eastAsia="Arial Unicode MS" w:hAnsi="Arial" w:cs="Arial"/>
          <w:bCs/>
        </w:rPr>
        <w:t xml:space="preserve"> e as disposições da Lei Federal nº 12.846 de 01/08/2013</w:t>
      </w:r>
      <w:r w:rsidR="00441423">
        <w:rPr>
          <w:rFonts w:ascii="Arial" w:eastAsia="Arial Unicode MS" w:hAnsi="Arial" w:cs="Arial"/>
          <w:bCs/>
        </w:rPr>
        <w:t>.</w:t>
      </w:r>
    </w:p>
    <w:p w:rsidR="003E7B8B" w:rsidRPr="003E7B8B" w:rsidRDefault="003E7B8B" w:rsidP="00DC205B">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sidR="00C15DE4">
        <w:rPr>
          <w:rFonts w:eastAsia="Arial Unicode MS"/>
          <w:b/>
        </w:rPr>
        <w:t>DÉCIMA</w:t>
      </w:r>
      <w:r w:rsidR="00E76559">
        <w:rPr>
          <w:rFonts w:eastAsia="Arial Unicode MS"/>
          <w:b/>
        </w:rPr>
        <w:t>-PRIMEIRA</w:t>
      </w:r>
      <w:r w:rsidRPr="003E7B8B">
        <w:rPr>
          <w:rFonts w:eastAsia="Arial Unicode MS"/>
          <w:b/>
        </w:rPr>
        <w:t>: FORO</w:t>
      </w:r>
    </w:p>
    <w:p w:rsidR="003E7B8B" w:rsidRPr="003E7B8B" w:rsidRDefault="003E7B8B" w:rsidP="003E7B8B">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3E7B8B" w:rsidRP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3E7B8B" w:rsidRPr="003E7B8B" w:rsidRDefault="003E7B8B" w:rsidP="003E7B8B">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A13E83">
        <w:rPr>
          <w:rFonts w:ascii="Arial" w:eastAsia="Arial Unicode MS" w:hAnsi="Arial" w:cs="Arial"/>
        </w:rPr>
        <w:t>20</w:t>
      </w:r>
      <w:r w:rsidRPr="003E7B8B">
        <w:rPr>
          <w:rFonts w:ascii="Arial" w:eastAsia="Arial Unicode MS" w:hAnsi="Arial" w:cs="Arial"/>
        </w:rPr>
        <w:t xml:space="preserve"> de </w:t>
      </w:r>
      <w:r w:rsidR="00A13E83">
        <w:rPr>
          <w:rFonts w:ascii="Arial" w:eastAsia="Arial Unicode MS" w:hAnsi="Arial" w:cs="Arial"/>
        </w:rPr>
        <w:t>junho</w:t>
      </w:r>
      <w:r w:rsidRPr="003E7B8B">
        <w:rPr>
          <w:rFonts w:ascii="Arial" w:eastAsia="Arial Unicode MS" w:hAnsi="Arial" w:cs="Arial"/>
        </w:rPr>
        <w:t xml:space="preserve"> de </w:t>
      </w:r>
      <w:r w:rsidR="00A13E83">
        <w:rPr>
          <w:rFonts w:ascii="Arial" w:eastAsia="Arial Unicode MS" w:hAnsi="Arial" w:cs="Arial"/>
        </w:rPr>
        <w:t>2018.</w:t>
      </w: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3E7B8B" w:rsidRPr="003E7B8B" w:rsidTr="000C3790">
        <w:tc>
          <w:tcPr>
            <w:tcW w:w="5079" w:type="dxa"/>
          </w:tcPr>
          <w:p w:rsidR="003E7B8B" w:rsidRPr="003E7B8B" w:rsidRDefault="003E7B8B" w:rsidP="003E7B8B">
            <w:pPr>
              <w:pStyle w:val="Ttulo2"/>
              <w:spacing w:line="276" w:lineRule="auto"/>
              <w:rPr>
                <w:rFonts w:eastAsia="Arial Unicode MS" w:cs="Arial"/>
                <w:b w:val="0"/>
                <w:kern w:val="2"/>
              </w:rPr>
            </w:pPr>
          </w:p>
          <w:p w:rsidR="00DC205B" w:rsidRDefault="00DC205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3E7B8B" w:rsidRPr="003E7B8B" w:rsidRDefault="003E7B8B" w:rsidP="003E7B8B">
            <w:pPr>
              <w:spacing w:line="276" w:lineRule="auto"/>
              <w:jc w:val="center"/>
              <w:rPr>
                <w:rFonts w:ascii="Arial" w:eastAsia="Arial Unicode MS" w:hAnsi="Arial" w:cs="Arial"/>
                <w:bCs/>
                <w:kern w:val="2"/>
                <w:lang w:eastAsia="en-US"/>
              </w:rPr>
            </w:pPr>
            <w:r w:rsidRPr="003E7B8B">
              <w:rPr>
                <w:rFonts w:ascii="Arial" w:eastAsia="Arial Unicode MS" w:hAnsi="Arial" w:cs="Arial"/>
                <w:bCs/>
              </w:rPr>
              <w:t>Diretor Presidente - CESAMA</w:t>
            </w:r>
          </w:p>
        </w:tc>
        <w:tc>
          <w:tcPr>
            <w:tcW w:w="4251" w:type="dxa"/>
          </w:tcPr>
          <w:p w:rsidR="003E7B8B" w:rsidRPr="003E7B8B" w:rsidRDefault="003E7B8B" w:rsidP="003E7B8B">
            <w:pPr>
              <w:spacing w:line="276" w:lineRule="auto"/>
              <w:jc w:val="center"/>
              <w:rPr>
                <w:rFonts w:ascii="Arial" w:eastAsia="Arial Unicode MS" w:hAnsi="Arial" w:cs="Arial"/>
                <w:bCs/>
                <w:kern w:val="2"/>
              </w:rPr>
            </w:pPr>
          </w:p>
          <w:p w:rsidR="003E7B8B" w:rsidRDefault="003E7B8B" w:rsidP="003E7B8B">
            <w:pPr>
              <w:spacing w:line="276" w:lineRule="auto"/>
              <w:jc w:val="center"/>
              <w:rPr>
                <w:rFonts w:ascii="Arial" w:eastAsia="Arial Unicode MS" w:hAnsi="Arial" w:cs="Arial"/>
                <w:bCs/>
              </w:rPr>
            </w:pPr>
          </w:p>
          <w:p w:rsidR="003E7B8B" w:rsidRDefault="003E7B8B" w:rsidP="003E7B8B">
            <w:pPr>
              <w:spacing w:line="276" w:lineRule="auto"/>
              <w:jc w:val="center"/>
              <w:rPr>
                <w:rFonts w:ascii="Arial" w:eastAsia="Arial Unicode MS" w:hAnsi="Arial" w:cs="Arial"/>
                <w:bCs/>
              </w:rPr>
            </w:pPr>
          </w:p>
          <w:p w:rsidR="00A13E83" w:rsidRDefault="00A13E83" w:rsidP="003E7B8B">
            <w:pPr>
              <w:spacing w:line="276" w:lineRule="auto"/>
              <w:jc w:val="center"/>
              <w:rPr>
                <w:rFonts w:ascii="Arial" w:eastAsia="Arial Unicode MS" w:hAnsi="Arial" w:cs="Arial"/>
              </w:rPr>
            </w:pPr>
            <w:bookmarkStart w:id="0" w:name="_GoBack"/>
            <w:bookmarkEnd w:id="0"/>
            <w:r>
              <w:rPr>
                <w:rFonts w:ascii="Arial" w:eastAsia="Arial Unicode MS" w:hAnsi="Arial" w:cs="Arial"/>
              </w:rPr>
              <w:lastRenderedPageBreak/>
              <w:t>Nicodemus Gabriel</w:t>
            </w:r>
          </w:p>
          <w:p w:rsidR="003E7B8B" w:rsidRPr="003E7B8B" w:rsidRDefault="00A13E83" w:rsidP="003E7B8B">
            <w:pPr>
              <w:spacing w:line="276" w:lineRule="auto"/>
              <w:jc w:val="center"/>
              <w:rPr>
                <w:rFonts w:ascii="Arial" w:eastAsia="Arial Unicode MS" w:hAnsi="Arial" w:cs="Arial"/>
                <w:bCs/>
                <w:kern w:val="2"/>
                <w:lang w:eastAsia="en-US"/>
              </w:rPr>
            </w:pPr>
            <w:r w:rsidRPr="00B26112">
              <w:rPr>
                <w:rFonts w:ascii="Arial" w:eastAsia="Arial Unicode MS" w:hAnsi="Arial" w:cs="Arial"/>
              </w:rPr>
              <w:t>NBR EMPREITEIRA LTDA</w:t>
            </w:r>
          </w:p>
        </w:tc>
      </w:tr>
    </w:tbl>
    <w:p w:rsidR="003E7B8B" w:rsidRPr="003E7B8B" w:rsidRDefault="003E7B8B" w:rsidP="003E7B8B">
      <w:pPr>
        <w:spacing w:before="60" w:after="60" w:line="300" w:lineRule="exact"/>
        <w:jc w:val="center"/>
        <w:rPr>
          <w:rFonts w:ascii="Arial" w:eastAsia="Arial Unicode MS" w:hAnsi="Arial" w:cs="Arial"/>
          <w:kern w:val="2"/>
          <w:lang w:eastAsia="en-US"/>
        </w:rPr>
      </w:pPr>
    </w:p>
    <w:p w:rsidR="00DC205B" w:rsidRDefault="00DC205B" w:rsidP="003E7B8B">
      <w:pPr>
        <w:pStyle w:val="Ttulo6"/>
        <w:spacing w:before="60" w:line="300" w:lineRule="exact"/>
        <w:rPr>
          <w:rFonts w:eastAsia="Arial Unicode MS"/>
          <w:b w:val="0"/>
          <w:bCs w:val="0"/>
          <w:sz w:val="24"/>
          <w:szCs w:val="24"/>
        </w:rPr>
      </w:pPr>
    </w:p>
    <w:p w:rsidR="003E7B8B" w:rsidRPr="003E7B8B" w:rsidRDefault="003E7B8B" w:rsidP="003E7B8B">
      <w:pPr>
        <w:pStyle w:val="Ttulo6"/>
        <w:spacing w:before="60" w:line="300" w:lineRule="exact"/>
        <w:rPr>
          <w:rFonts w:eastAsia="Arial Unicode MS"/>
          <w:b w:val="0"/>
          <w:sz w:val="24"/>
          <w:szCs w:val="24"/>
        </w:rPr>
      </w:pPr>
      <w:r w:rsidRPr="003E7B8B">
        <w:rPr>
          <w:rFonts w:eastAsia="Arial Unicode MS"/>
          <w:b w:val="0"/>
          <w:bCs w:val="0"/>
          <w:sz w:val="24"/>
          <w:szCs w:val="24"/>
        </w:rPr>
        <w:t>Testemunhas  _______________________       _________________________</w:t>
      </w:r>
    </w:p>
    <w:p w:rsidR="003E7B8B" w:rsidRPr="003E7B8B" w:rsidRDefault="003E7B8B" w:rsidP="003E7B8B">
      <w:pPr>
        <w:pStyle w:val="Recuodecorpodetexto2"/>
        <w:spacing w:after="0"/>
        <w:jc w:val="center"/>
        <w:rPr>
          <w:rFonts w:eastAsia="Arial Unicode MS"/>
        </w:rPr>
      </w:pPr>
    </w:p>
    <w:p w:rsidR="003E7B8B" w:rsidRPr="003E7B8B" w:rsidRDefault="003E7B8B" w:rsidP="003E7B8B">
      <w:pPr>
        <w:pStyle w:val="Recuodecorpodetexto2"/>
        <w:spacing w:after="0"/>
        <w:jc w:val="center"/>
        <w:rPr>
          <w:rFonts w:eastAsia="Arial Unicode MS"/>
        </w:rPr>
      </w:pPr>
    </w:p>
    <w:p w:rsidR="00696C3B" w:rsidRPr="00696C3B" w:rsidRDefault="00696C3B" w:rsidP="003E7B8B">
      <w:pPr>
        <w:pStyle w:val="Corpodetexto"/>
        <w:spacing w:before="120" w:after="0" w:line="360" w:lineRule="auto"/>
        <w:jc w:val="both"/>
        <w:rPr>
          <w:rFonts w:ascii="Arial" w:hAnsi="Arial" w:cs="Arial"/>
        </w:rPr>
      </w:pPr>
    </w:p>
    <w:sectPr w:rsidR="00696C3B" w:rsidRPr="00696C3B">
      <w:headerReference w:type="default" r:id="rId9"/>
      <w:footerReference w:type="default" r:id="rId10"/>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EEA" w:rsidRDefault="00484EEA">
      <w:r>
        <w:separator/>
      </w:r>
    </w:p>
  </w:endnote>
  <w:endnote w:type="continuationSeparator" w:id="0">
    <w:p w:rsidR="00484EEA" w:rsidRDefault="0048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D1" w:rsidRDefault="00C57EBF" w:rsidP="001313B2">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0D1" w:rsidRPr="00DC08CD">
      <w:rPr>
        <w:rFonts w:ascii="Arial" w:hAnsi="Arial" w:cs="Arial"/>
        <w:b/>
        <w:sz w:val="16"/>
        <w:szCs w:val="16"/>
      </w:rPr>
      <w:t xml:space="preserve">Companhia de Saneamento Municipal </w:t>
    </w:r>
    <w:r w:rsidR="004900D1">
      <w:rPr>
        <w:rFonts w:ascii="Arial" w:hAnsi="Arial" w:cs="Arial"/>
        <w:b/>
        <w:sz w:val="16"/>
        <w:szCs w:val="16"/>
      </w:rPr>
      <w:t>–</w:t>
    </w:r>
    <w:r w:rsidR="004900D1" w:rsidRPr="00DC08CD">
      <w:rPr>
        <w:rFonts w:ascii="Arial" w:hAnsi="Arial" w:cs="Arial"/>
        <w:b/>
        <w:sz w:val="16"/>
        <w:szCs w:val="16"/>
      </w:rPr>
      <w:t xml:space="preserve"> Cesama</w:t>
    </w:r>
  </w:p>
  <w:p w:rsidR="004900D1" w:rsidRPr="00DC08CD" w:rsidRDefault="004900D1" w:rsidP="001313B2">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4900D1" w:rsidRPr="00DC08CD" w:rsidRDefault="004900D1" w:rsidP="001313B2">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EEA" w:rsidRDefault="00484EEA">
      <w:r>
        <w:separator/>
      </w:r>
    </w:p>
  </w:footnote>
  <w:footnote w:type="continuationSeparator" w:id="0">
    <w:p w:rsidR="00484EEA" w:rsidRDefault="00484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D1" w:rsidRPr="00A2124B" w:rsidRDefault="004900D1" w:rsidP="007B3ED8">
    <w:pPr>
      <w:pStyle w:val="Cabealho"/>
      <w:spacing w:after="240"/>
      <w:jc w:val="center"/>
    </w:pPr>
    <w:r>
      <w:t xml:space="preserve">    </w:t>
    </w:r>
    <w:r w:rsidR="00C57EBF">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6">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FC94D06"/>
    <w:multiLevelType w:val="hybridMultilevel"/>
    <w:tmpl w:val="6DD4E9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1E61C5"/>
    <w:multiLevelType w:val="multilevel"/>
    <w:tmpl w:val="3A809A92"/>
    <w:lvl w:ilvl="0">
      <w:start w:val="1"/>
      <w:numFmt w:val="decimal"/>
      <w:lvlText w:val="%1."/>
      <w:lvlJc w:val="left"/>
      <w:pPr>
        <w:ind w:left="720" w:hanging="360"/>
      </w:pPr>
      <w:rPr>
        <w:rFonts w:hint="default"/>
        <w:color w:val="auto"/>
      </w:rPr>
    </w:lvl>
    <w:lvl w:ilvl="1">
      <w:start w:val="1"/>
      <w:numFmt w:val="lowerLetter"/>
      <w:lvlText w:val="%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0">
    <w:nsid w:val="22F9537F"/>
    <w:multiLevelType w:val="multilevel"/>
    <w:tmpl w:val="E1921DF2"/>
    <w:lvl w:ilvl="0">
      <w:start w:val="1"/>
      <w:numFmt w:val="decimal"/>
      <w:lvlText w:val="%1."/>
      <w:lvlJc w:val="left"/>
      <w:pPr>
        <w:ind w:left="720" w:hanging="360"/>
      </w:pPr>
      <w:rPr>
        <w:rFonts w:hint="default"/>
        <w:color w:val="auto"/>
      </w:rPr>
    </w:lvl>
    <w:lvl w:ilvl="1">
      <w:start w:val="1"/>
      <w:numFmt w:val="lowerLetter"/>
      <w:lvlText w:val="%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nsid w:val="43280547"/>
    <w:multiLevelType w:val="multilevel"/>
    <w:tmpl w:val="7BC815D8"/>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7B64952"/>
    <w:multiLevelType w:val="multilevel"/>
    <w:tmpl w:val="08121A00"/>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8801246"/>
    <w:multiLevelType w:val="hybridMultilevel"/>
    <w:tmpl w:val="766477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0B37BA0"/>
    <w:multiLevelType w:val="hybridMultilevel"/>
    <w:tmpl w:val="117887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C00FF9"/>
    <w:multiLevelType w:val="hybridMultilevel"/>
    <w:tmpl w:val="5606C094"/>
    <w:lvl w:ilvl="0" w:tplc="4CC8042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2">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0"/>
  </w:num>
  <w:num w:numId="4">
    <w:abstractNumId w:val="1"/>
  </w:num>
  <w:num w:numId="5">
    <w:abstractNumId w:val="2"/>
  </w:num>
  <w:num w:numId="6">
    <w:abstractNumId w:val="3"/>
  </w:num>
  <w:num w:numId="7">
    <w:abstractNumId w:val="4"/>
  </w:num>
  <w:num w:numId="8">
    <w:abstractNumId w:val="6"/>
  </w:num>
  <w:num w:numId="9">
    <w:abstractNumId w:val="12"/>
  </w:num>
  <w:num w:numId="10">
    <w:abstractNumId w:val="14"/>
  </w:num>
  <w:num w:numId="11">
    <w:abstractNumId w:val="5"/>
  </w:num>
  <w:num w:numId="12">
    <w:abstractNumId w:val="13"/>
  </w:num>
  <w:num w:numId="13">
    <w:abstractNumId w:val="11"/>
  </w:num>
  <w:num w:numId="14">
    <w:abstractNumId w:val="15"/>
  </w:num>
  <w:num w:numId="15">
    <w:abstractNumId w:val="9"/>
  </w:num>
  <w:num w:numId="16">
    <w:abstractNumId w:val="16"/>
  </w:num>
  <w:num w:numId="17">
    <w:abstractNumId w:val="7"/>
  </w:num>
  <w:num w:numId="18">
    <w:abstractNumId w:val="19"/>
  </w:num>
  <w:num w:numId="19">
    <w:abstractNumId w:val="17"/>
  </w:num>
  <w:num w:numId="20">
    <w:abstractNumId w:val="18"/>
  </w:num>
  <w:num w:numId="21">
    <w:abstractNumId w:val="10"/>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5C2"/>
    <w:rsid w:val="00003BBE"/>
    <w:rsid w:val="00005D06"/>
    <w:rsid w:val="00015287"/>
    <w:rsid w:val="00015B6D"/>
    <w:rsid w:val="00020097"/>
    <w:rsid w:val="000240B3"/>
    <w:rsid w:val="00033D68"/>
    <w:rsid w:val="00047E2B"/>
    <w:rsid w:val="000520D9"/>
    <w:rsid w:val="00053A30"/>
    <w:rsid w:val="0005633A"/>
    <w:rsid w:val="00060D85"/>
    <w:rsid w:val="0006327D"/>
    <w:rsid w:val="00067BDF"/>
    <w:rsid w:val="00073485"/>
    <w:rsid w:val="000778A6"/>
    <w:rsid w:val="00080D6F"/>
    <w:rsid w:val="0008130A"/>
    <w:rsid w:val="00082003"/>
    <w:rsid w:val="000822E2"/>
    <w:rsid w:val="000863B0"/>
    <w:rsid w:val="00093BA8"/>
    <w:rsid w:val="00097546"/>
    <w:rsid w:val="00097D00"/>
    <w:rsid w:val="000A3265"/>
    <w:rsid w:val="000A4CB2"/>
    <w:rsid w:val="000C0B93"/>
    <w:rsid w:val="000C3790"/>
    <w:rsid w:val="000C404F"/>
    <w:rsid w:val="000D084D"/>
    <w:rsid w:val="000D2EF5"/>
    <w:rsid w:val="000D4F15"/>
    <w:rsid w:val="000D4F55"/>
    <w:rsid w:val="000D777A"/>
    <w:rsid w:val="001009A2"/>
    <w:rsid w:val="00111FA9"/>
    <w:rsid w:val="0011400E"/>
    <w:rsid w:val="00116F5A"/>
    <w:rsid w:val="001179A4"/>
    <w:rsid w:val="001222F7"/>
    <w:rsid w:val="0012237F"/>
    <w:rsid w:val="001259CE"/>
    <w:rsid w:val="00125E75"/>
    <w:rsid w:val="00126109"/>
    <w:rsid w:val="001313B2"/>
    <w:rsid w:val="00133067"/>
    <w:rsid w:val="00134889"/>
    <w:rsid w:val="00135075"/>
    <w:rsid w:val="00141305"/>
    <w:rsid w:val="001523CD"/>
    <w:rsid w:val="0015529F"/>
    <w:rsid w:val="00162AF0"/>
    <w:rsid w:val="0016507A"/>
    <w:rsid w:val="0017264C"/>
    <w:rsid w:val="001813CB"/>
    <w:rsid w:val="00181926"/>
    <w:rsid w:val="00183D1B"/>
    <w:rsid w:val="00186716"/>
    <w:rsid w:val="00186AE7"/>
    <w:rsid w:val="001874B9"/>
    <w:rsid w:val="00187C30"/>
    <w:rsid w:val="001A10B9"/>
    <w:rsid w:val="001A4083"/>
    <w:rsid w:val="001A57DB"/>
    <w:rsid w:val="001A74A5"/>
    <w:rsid w:val="001B1242"/>
    <w:rsid w:val="001B1E85"/>
    <w:rsid w:val="001B5282"/>
    <w:rsid w:val="001C02D2"/>
    <w:rsid w:val="001C0343"/>
    <w:rsid w:val="001C43C1"/>
    <w:rsid w:val="001C4A3E"/>
    <w:rsid w:val="001C5934"/>
    <w:rsid w:val="001C5F73"/>
    <w:rsid w:val="001C6390"/>
    <w:rsid w:val="001C7848"/>
    <w:rsid w:val="001D0DE7"/>
    <w:rsid w:val="001D1C06"/>
    <w:rsid w:val="001D206F"/>
    <w:rsid w:val="001D26EF"/>
    <w:rsid w:val="001D4AF0"/>
    <w:rsid w:val="001D7349"/>
    <w:rsid w:val="001E0DE4"/>
    <w:rsid w:val="001E54E8"/>
    <w:rsid w:val="001E6288"/>
    <w:rsid w:val="001E78D1"/>
    <w:rsid w:val="00203727"/>
    <w:rsid w:val="002049F0"/>
    <w:rsid w:val="00210A7D"/>
    <w:rsid w:val="00220057"/>
    <w:rsid w:val="002221DD"/>
    <w:rsid w:val="0022277E"/>
    <w:rsid w:val="00227837"/>
    <w:rsid w:val="00233005"/>
    <w:rsid w:val="00234D35"/>
    <w:rsid w:val="00237A5A"/>
    <w:rsid w:val="002420F3"/>
    <w:rsid w:val="00242B5C"/>
    <w:rsid w:val="002448D9"/>
    <w:rsid w:val="002457A4"/>
    <w:rsid w:val="00247169"/>
    <w:rsid w:val="00250271"/>
    <w:rsid w:val="0025239C"/>
    <w:rsid w:val="002530E6"/>
    <w:rsid w:val="002553B6"/>
    <w:rsid w:val="002555F1"/>
    <w:rsid w:val="00261BC3"/>
    <w:rsid w:val="0027046B"/>
    <w:rsid w:val="00272638"/>
    <w:rsid w:val="00275150"/>
    <w:rsid w:val="00277EED"/>
    <w:rsid w:val="002801BA"/>
    <w:rsid w:val="00286B85"/>
    <w:rsid w:val="002978E3"/>
    <w:rsid w:val="002A5256"/>
    <w:rsid w:val="002A76C6"/>
    <w:rsid w:val="002B6527"/>
    <w:rsid w:val="002B7BEC"/>
    <w:rsid w:val="002C11AD"/>
    <w:rsid w:val="002C761B"/>
    <w:rsid w:val="002D3D91"/>
    <w:rsid w:val="002E13A7"/>
    <w:rsid w:val="002E3972"/>
    <w:rsid w:val="002F026F"/>
    <w:rsid w:val="002F0A29"/>
    <w:rsid w:val="002F1050"/>
    <w:rsid w:val="003022F4"/>
    <w:rsid w:val="00302F20"/>
    <w:rsid w:val="00304ABE"/>
    <w:rsid w:val="00305783"/>
    <w:rsid w:val="00307999"/>
    <w:rsid w:val="003139FB"/>
    <w:rsid w:val="0031632F"/>
    <w:rsid w:val="00317AC0"/>
    <w:rsid w:val="00321329"/>
    <w:rsid w:val="00324272"/>
    <w:rsid w:val="00331C93"/>
    <w:rsid w:val="003320DE"/>
    <w:rsid w:val="00333D24"/>
    <w:rsid w:val="00334003"/>
    <w:rsid w:val="00334251"/>
    <w:rsid w:val="00334896"/>
    <w:rsid w:val="00341738"/>
    <w:rsid w:val="00344F18"/>
    <w:rsid w:val="00347D20"/>
    <w:rsid w:val="003539CA"/>
    <w:rsid w:val="00353D98"/>
    <w:rsid w:val="003560E8"/>
    <w:rsid w:val="003571B8"/>
    <w:rsid w:val="00357BF7"/>
    <w:rsid w:val="0036209B"/>
    <w:rsid w:val="003644D5"/>
    <w:rsid w:val="00366CC2"/>
    <w:rsid w:val="003671B1"/>
    <w:rsid w:val="00370594"/>
    <w:rsid w:val="0037175C"/>
    <w:rsid w:val="003751D9"/>
    <w:rsid w:val="003830A3"/>
    <w:rsid w:val="00387EC6"/>
    <w:rsid w:val="003942E8"/>
    <w:rsid w:val="003949A6"/>
    <w:rsid w:val="003949EE"/>
    <w:rsid w:val="003A17A3"/>
    <w:rsid w:val="003A3D5D"/>
    <w:rsid w:val="003A6046"/>
    <w:rsid w:val="003A67AF"/>
    <w:rsid w:val="003B175C"/>
    <w:rsid w:val="003B1CDA"/>
    <w:rsid w:val="003B22E5"/>
    <w:rsid w:val="003B5F12"/>
    <w:rsid w:val="003C1188"/>
    <w:rsid w:val="003C5E33"/>
    <w:rsid w:val="003C7BF2"/>
    <w:rsid w:val="003D1945"/>
    <w:rsid w:val="003E5918"/>
    <w:rsid w:val="003E73B8"/>
    <w:rsid w:val="003E7B8B"/>
    <w:rsid w:val="003F176A"/>
    <w:rsid w:val="003F1F39"/>
    <w:rsid w:val="003F27E0"/>
    <w:rsid w:val="003F2BD5"/>
    <w:rsid w:val="003F3026"/>
    <w:rsid w:val="003F39FD"/>
    <w:rsid w:val="003F447B"/>
    <w:rsid w:val="003F5C26"/>
    <w:rsid w:val="004000EA"/>
    <w:rsid w:val="00406747"/>
    <w:rsid w:val="004112CD"/>
    <w:rsid w:val="004121F6"/>
    <w:rsid w:val="00412495"/>
    <w:rsid w:val="00412651"/>
    <w:rsid w:val="00412E6A"/>
    <w:rsid w:val="00422E2B"/>
    <w:rsid w:val="00424AB6"/>
    <w:rsid w:val="00424B98"/>
    <w:rsid w:val="00425216"/>
    <w:rsid w:val="004253AE"/>
    <w:rsid w:val="0042641B"/>
    <w:rsid w:val="00426851"/>
    <w:rsid w:val="004300FD"/>
    <w:rsid w:val="004342E8"/>
    <w:rsid w:val="0043452F"/>
    <w:rsid w:val="004375D1"/>
    <w:rsid w:val="00441423"/>
    <w:rsid w:val="00441427"/>
    <w:rsid w:val="00441452"/>
    <w:rsid w:val="00444033"/>
    <w:rsid w:val="00444B02"/>
    <w:rsid w:val="00447782"/>
    <w:rsid w:val="00447D76"/>
    <w:rsid w:val="004541F2"/>
    <w:rsid w:val="004542B8"/>
    <w:rsid w:val="00455161"/>
    <w:rsid w:val="00457ABD"/>
    <w:rsid w:val="004613CB"/>
    <w:rsid w:val="00462910"/>
    <w:rsid w:val="00467005"/>
    <w:rsid w:val="004707F2"/>
    <w:rsid w:val="00471026"/>
    <w:rsid w:val="00471FF0"/>
    <w:rsid w:val="004730B0"/>
    <w:rsid w:val="004750E6"/>
    <w:rsid w:val="004800F0"/>
    <w:rsid w:val="00483438"/>
    <w:rsid w:val="00484EEA"/>
    <w:rsid w:val="004900D1"/>
    <w:rsid w:val="004915E2"/>
    <w:rsid w:val="00492988"/>
    <w:rsid w:val="00492FB5"/>
    <w:rsid w:val="004936B6"/>
    <w:rsid w:val="00496DAE"/>
    <w:rsid w:val="004A0EFC"/>
    <w:rsid w:val="004A564D"/>
    <w:rsid w:val="004A5DA5"/>
    <w:rsid w:val="004B23BC"/>
    <w:rsid w:val="004B7958"/>
    <w:rsid w:val="004C49A5"/>
    <w:rsid w:val="004C674A"/>
    <w:rsid w:val="004D2F6F"/>
    <w:rsid w:val="004D75F9"/>
    <w:rsid w:val="004E1C77"/>
    <w:rsid w:val="004E4243"/>
    <w:rsid w:val="004E4967"/>
    <w:rsid w:val="004E7909"/>
    <w:rsid w:val="004F0F01"/>
    <w:rsid w:val="004F17AA"/>
    <w:rsid w:val="004F1899"/>
    <w:rsid w:val="004F3622"/>
    <w:rsid w:val="004F4BDE"/>
    <w:rsid w:val="004F5370"/>
    <w:rsid w:val="004F57F5"/>
    <w:rsid w:val="004F6FEF"/>
    <w:rsid w:val="00502F7C"/>
    <w:rsid w:val="00505717"/>
    <w:rsid w:val="00505CBB"/>
    <w:rsid w:val="00511115"/>
    <w:rsid w:val="00514082"/>
    <w:rsid w:val="00514835"/>
    <w:rsid w:val="00514AAF"/>
    <w:rsid w:val="0051645A"/>
    <w:rsid w:val="00521118"/>
    <w:rsid w:val="00521878"/>
    <w:rsid w:val="00522824"/>
    <w:rsid w:val="0052409B"/>
    <w:rsid w:val="0052685F"/>
    <w:rsid w:val="00527014"/>
    <w:rsid w:val="00527182"/>
    <w:rsid w:val="00537150"/>
    <w:rsid w:val="005445BC"/>
    <w:rsid w:val="00546360"/>
    <w:rsid w:val="00546ACD"/>
    <w:rsid w:val="00547685"/>
    <w:rsid w:val="00547D54"/>
    <w:rsid w:val="00553373"/>
    <w:rsid w:val="005552ED"/>
    <w:rsid w:val="00557173"/>
    <w:rsid w:val="005657EF"/>
    <w:rsid w:val="00565F20"/>
    <w:rsid w:val="0056781A"/>
    <w:rsid w:val="00574E5F"/>
    <w:rsid w:val="00575AB9"/>
    <w:rsid w:val="00577AE1"/>
    <w:rsid w:val="00590E0C"/>
    <w:rsid w:val="005918E9"/>
    <w:rsid w:val="00593046"/>
    <w:rsid w:val="005965C4"/>
    <w:rsid w:val="00596CED"/>
    <w:rsid w:val="005977C1"/>
    <w:rsid w:val="00597C34"/>
    <w:rsid w:val="005A0AA3"/>
    <w:rsid w:val="005A1686"/>
    <w:rsid w:val="005A1945"/>
    <w:rsid w:val="005A38DE"/>
    <w:rsid w:val="005A3C47"/>
    <w:rsid w:val="005A5B13"/>
    <w:rsid w:val="005A60D7"/>
    <w:rsid w:val="005A704E"/>
    <w:rsid w:val="005B0515"/>
    <w:rsid w:val="005B120B"/>
    <w:rsid w:val="005B3031"/>
    <w:rsid w:val="005B7017"/>
    <w:rsid w:val="005B772D"/>
    <w:rsid w:val="005C0495"/>
    <w:rsid w:val="005D1D52"/>
    <w:rsid w:val="005D50C1"/>
    <w:rsid w:val="005D5EEC"/>
    <w:rsid w:val="005E12BD"/>
    <w:rsid w:val="005E1FAE"/>
    <w:rsid w:val="005F4729"/>
    <w:rsid w:val="005F7170"/>
    <w:rsid w:val="00600F4F"/>
    <w:rsid w:val="006025EC"/>
    <w:rsid w:val="00607862"/>
    <w:rsid w:val="00610F69"/>
    <w:rsid w:val="0061349E"/>
    <w:rsid w:val="00613A09"/>
    <w:rsid w:val="006159CA"/>
    <w:rsid w:val="00620507"/>
    <w:rsid w:val="006220E5"/>
    <w:rsid w:val="00626273"/>
    <w:rsid w:val="0062645D"/>
    <w:rsid w:val="006331A7"/>
    <w:rsid w:val="00637BA7"/>
    <w:rsid w:val="0064201E"/>
    <w:rsid w:val="0064693D"/>
    <w:rsid w:val="006470E6"/>
    <w:rsid w:val="00647B40"/>
    <w:rsid w:val="00655A3B"/>
    <w:rsid w:val="006668F2"/>
    <w:rsid w:val="006763CB"/>
    <w:rsid w:val="006763D4"/>
    <w:rsid w:val="00677E4D"/>
    <w:rsid w:val="00677E4F"/>
    <w:rsid w:val="00683D9D"/>
    <w:rsid w:val="0068774C"/>
    <w:rsid w:val="00691956"/>
    <w:rsid w:val="006945A9"/>
    <w:rsid w:val="00694607"/>
    <w:rsid w:val="006951AE"/>
    <w:rsid w:val="00696C3B"/>
    <w:rsid w:val="006A77AE"/>
    <w:rsid w:val="006B3766"/>
    <w:rsid w:val="006B3924"/>
    <w:rsid w:val="006B7BE2"/>
    <w:rsid w:val="006C1BB5"/>
    <w:rsid w:val="006C2A3F"/>
    <w:rsid w:val="006C3690"/>
    <w:rsid w:val="006C52FC"/>
    <w:rsid w:val="006C5C62"/>
    <w:rsid w:val="006D069B"/>
    <w:rsid w:val="006D21A3"/>
    <w:rsid w:val="006D23A8"/>
    <w:rsid w:val="006D712E"/>
    <w:rsid w:val="00701226"/>
    <w:rsid w:val="007025BC"/>
    <w:rsid w:val="00713311"/>
    <w:rsid w:val="00714458"/>
    <w:rsid w:val="0071558C"/>
    <w:rsid w:val="00715605"/>
    <w:rsid w:val="00720067"/>
    <w:rsid w:val="007218AD"/>
    <w:rsid w:val="007279FF"/>
    <w:rsid w:val="00730AF7"/>
    <w:rsid w:val="00731C35"/>
    <w:rsid w:val="00732518"/>
    <w:rsid w:val="00733D83"/>
    <w:rsid w:val="00733E2A"/>
    <w:rsid w:val="007358CF"/>
    <w:rsid w:val="007448C3"/>
    <w:rsid w:val="00747D71"/>
    <w:rsid w:val="007529F0"/>
    <w:rsid w:val="0075336C"/>
    <w:rsid w:val="00757935"/>
    <w:rsid w:val="00757E22"/>
    <w:rsid w:val="007607E4"/>
    <w:rsid w:val="007618EC"/>
    <w:rsid w:val="007679FB"/>
    <w:rsid w:val="0077695E"/>
    <w:rsid w:val="0078117E"/>
    <w:rsid w:val="00782738"/>
    <w:rsid w:val="007849A5"/>
    <w:rsid w:val="00784CC6"/>
    <w:rsid w:val="00786BC9"/>
    <w:rsid w:val="00792301"/>
    <w:rsid w:val="00793FFF"/>
    <w:rsid w:val="007945B8"/>
    <w:rsid w:val="00795AD1"/>
    <w:rsid w:val="007A17D4"/>
    <w:rsid w:val="007A6A49"/>
    <w:rsid w:val="007B34B3"/>
    <w:rsid w:val="007B362B"/>
    <w:rsid w:val="007B39ED"/>
    <w:rsid w:val="007B3ED8"/>
    <w:rsid w:val="007B4658"/>
    <w:rsid w:val="007B68BB"/>
    <w:rsid w:val="007C424F"/>
    <w:rsid w:val="007C5DD9"/>
    <w:rsid w:val="007D351F"/>
    <w:rsid w:val="007D7F2F"/>
    <w:rsid w:val="007E26D0"/>
    <w:rsid w:val="007E368E"/>
    <w:rsid w:val="007E3D6E"/>
    <w:rsid w:val="007E473A"/>
    <w:rsid w:val="007E5627"/>
    <w:rsid w:val="007E6ADA"/>
    <w:rsid w:val="007F17A6"/>
    <w:rsid w:val="007F1DD4"/>
    <w:rsid w:val="007F3002"/>
    <w:rsid w:val="007F7E6C"/>
    <w:rsid w:val="00800248"/>
    <w:rsid w:val="00801513"/>
    <w:rsid w:val="00801DC6"/>
    <w:rsid w:val="008044FD"/>
    <w:rsid w:val="00806587"/>
    <w:rsid w:val="00810E59"/>
    <w:rsid w:val="00810E9E"/>
    <w:rsid w:val="00812AE1"/>
    <w:rsid w:val="00814652"/>
    <w:rsid w:val="0081501C"/>
    <w:rsid w:val="00815FFE"/>
    <w:rsid w:val="00816169"/>
    <w:rsid w:val="008167C0"/>
    <w:rsid w:val="008305EF"/>
    <w:rsid w:val="008359AA"/>
    <w:rsid w:val="00847779"/>
    <w:rsid w:val="00856499"/>
    <w:rsid w:val="00860B64"/>
    <w:rsid w:val="00864000"/>
    <w:rsid w:val="00864C7B"/>
    <w:rsid w:val="008721F3"/>
    <w:rsid w:val="008731FE"/>
    <w:rsid w:val="0088485B"/>
    <w:rsid w:val="00887AD5"/>
    <w:rsid w:val="00895598"/>
    <w:rsid w:val="00895BAB"/>
    <w:rsid w:val="008A1ACD"/>
    <w:rsid w:val="008A335E"/>
    <w:rsid w:val="008A60D6"/>
    <w:rsid w:val="008B4998"/>
    <w:rsid w:val="008D0226"/>
    <w:rsid w:val="008D087B"/>
    <w:rsid w:val="008D1416"/>
    <w:rsid w:val="008D4C74"/>
    <w:rsid w:val="008E6A49"/>
    <w:rsid w:val="008F0818"/>
    <w:rsid w:val="008F47A3"/>
    <w:rsid w:val="008F65DF"/>
    <w:rsid w:val="008F7C13"/>
    <w:rsid w:val="00900144"/>
    <w:rsid w:val="00901F90"/>
    <w:rsid w:val="009022E3"/>
    <w:rsid w:val="009047D9"/>
    <w:rsid w:val="00904D09"/>
    <w:rsid w:val="0091551B"/>
    <w:rsid w:val="00917D74"/>
    <w:rsid w:val="00920925"/>
    <w:rsid w:val="00925452"/>
    <w:rsid w:val="00930422"/>
    <w:rsid w:val="0093245A"/>
    <w:rsid w:val="00933947"/>
    <w:rsid w:val="00934F7F"/>
    <w:rsid w:val="009360E0"/>
    <w:rsid w:val="00946BA9"/>
    <w:rsid w:val="00950573"/>
    <w:rsid w:val="0095124A"/>
    <w:rsid w:val="00955B1E"/>
    <w:rsid w:val="009570CA"/>
    <w:rsid w:val="00961A3B"/>
    <w:rsid w:val="00962137"/>
    <w:rsid w:val="009632DA"/>
    <w:rsid w:val="009642CD"/>
    <w:rsid w:val="00964CBC"/>
    <w:rsid w:val="0096542D"/>
    <w:rsid w:val="00966E9E"/>
    <w:rsid w:val="00967FAA"/>
    <w:rsid w:val="00972602"/>
    <w:rsid w:val="0097444D"/>
    <w:rsid w:val="009775A6"/>
    <w:rsid w:val="00977F07"/>
    <w:rsid w:val="00983958"/>
    <w:rsid w:val="00990185"/>
    <w:rsid w:val="00993C85"/>
    <w:rsid w:val="00996119"/>
    <w:rsid w:val="009A0803"/>
    <w:rsid w:val="009B0364"/>
    <w:rsid w:val="009B1A79"/>
    <w:rsid w:val="009B3F2B"/>
    <w:rsid w:val="009B6121"/>
    <w:rsid w:val="009B6D97"/>
    <w:rsid w:val="009C17A9"/>
    <w:rsid w:val="009C4692"/>
    <w:rsid w:val="009C5C3A"/>
    <w:rsid w:val="009C62B5"/>
    <w:rsid w:val="009D5DC3"/>
    <w:rsid w:val="009D6003"/>
    <w:rsid w:val="009E1C3D"/>
    <w:rsid w:val="009E2A95"/>
    <w:rsid w:val="009E5A61"/>
    <w:rsid w:val="009F1155"/>
    <w:rsid w:val="009F2053"/>
    <w:rsid w:val="009F26A6"/>
    <w:rsid w:val="009F37A6"/>
    <w:rsid w:val="009F6B03"/>
    <w:rsid w:val="00A00AC0"/>
    <w:rsid w:val="00A00B5E"/>
    <w:rsid w:val="00A02A8C"/>
    <w:rsid w:val="00A04AD0"/>
    <w:rsid w:val="00A130A6"/>
    <w:rsid w:val="00A13E83"/>
    <w:rsid w:val="00A14057"/>
    <w:rsid w:val="00A156DF"/>
    <w:rsid w:val="00A20019"/>
    <w:rsid w:val="00A2124B"/>
    <w:rsid w:val="00A216AD"/>
    <w:rsid w:val="00A21BAE"/>
    <w:rsid w:val="00A22AC4"/>
    <w:rsid w:val="00A25340"/>
    <w:rsid w:val="00A272F5"/>
    <w:rsid w:val="00A37612"/>
    <w:rsid w:val="00A37DF5"/>
    <w:rsid w:val="00A40A03"/>
    <w:rsid w:val="00A40E46"/>
    <w:rsid w:val="00A45EE0"/>
    <w:rsid w:val="00A4714F"/>
    <w:rsid w:val="00A475D5"/>
    <w:rsid w:val="00A52A8C"/>
    <w:rsid w:val="00A52C2D"/>
    <w:rsid w:val="00A601BB"/>
    <w:rsid w:val="00A6133F"/>
    <w:rsid w:val="00A64DB7"/>
    <w:rsid w:val="00A64F0A"/>
    <w:rsid w:val="00A74862"/>
    <w:rsid w:val="00A75665"/>
    <w:rsid w:val="00A83F01"/>
    <w:rsid w:val="00A85A45"/>
    <w:rsid w:val="00A904B9"/>
    <w:rsid w:val="00AA03F5"/>
    <w:rsid w:val="00AA3B1B"/>
    <w:rsid w:val="00AA4867"/>
    <w:rsid w:val="00AA7FB8"/>
    <w:rsid w:val="00AB0DD8"/>
    <w:rsid w:val="00AB7E4B"/>
    <w:rsid w:val="00AC18D4"/>
    <w:rsid w:val="00AC35C8"/>
    <w:rsid w:val="00AC364E"/>
    <w:rsid w:val="00AC36D7"/>
    <w:rsid w:val="00AC6535"/>
    <w:rsid w:val="00AC6A48"/>
    <w:rsid w:val="00AD19DE"/>
    <w:rsid w:val="00AD1C14"/>
    <w:rsid w:val="00AD5347"/>
    <w:rsid w:val="00AD5418"/>
    <w:rsid w:val="00AE0522"/>
    <w:rsid w:val="00AE1FB2"/>
    <w:rsid w:val="00AE3A23"/>
    <w:rsid w:val="00AE3AB9"/>
    <w:rsid w:val="00AE787B"/>
    <w:rsid w:val="00AF08CC"/>
    <w:rsid w:val="00AF1214"/>
    <w:rsid w:val="00AF6B49"/>
    <w:rsid w:val="00AF7859"/>
    <w:rsid w:val="00B11EA5"/>
    <w:rsid w:val="00B1481E"/>
    <w:rsid w:val="00B14CD5"/>
    <w:rsid w:val="00B15041"/>
    <w:rsid w:val="00B1523B"/>
    <w:rsid w:val="00B167D7"/>
    <w:rsid w:val="00B23F4A"/>
    <w:rsid w:val="00B240AF"/>
    <w:rsid w:val="00B24777"/>
    <w:rsid w:val="00B26112"/>
    <w:rsid w:val="00B26194"/>
    <w:rsid w:val="00B26C81"/>
    <w:rsid w:val="00B275DA"/>
    <w:rsid w:val="00B279D5"/>
    <w:rsid w:val="00B27B34"/>
    <w:rsid w:val="00B304DF"/>
    <w:rsid w:val="00B31931"/>
    <w:rsid w:val="00B342CE"/>
    <w:rsid w:val="00B35AC3"/>
    <w:rsid w:val="00B378E5"/>
    <w:rsid w:val="00B402B4"/>
    <w:rsid w:val="00B412E0"/>
    <w:rsid w:val="00B41931"/>
    <w:rsid w:val="00B43796"/>
    <w:rsid w:val="00B43FB0"/>
    <w:rsid w:val="00B442C5"/>
    <w:rsid w:val="00B442E1"/>
    <w:rsid w:val="00B45269"/>
    <w:rsid w:val="00B471D7"/>
    <w:rsid w:val="00B51744"/>
    <w:rsid w:val="00B51900"/>
    <w:rsid w:val="00B526EF"/>
    <w:rsid w:val="00B54D46"/>
    <w:rsid w:val="00B608EA"/>
    <w:rsid w:val="00B615BA"/>
    <w:rsid w:val="00B63743"/>
    <w:rsid w:val="00B64207"/>
    <w:rsid w:val="00B67D14"/>
    <w:rsid w:val="00B70453"/>
    <w:rsid w:val="00B7323A"/>
    <w:rsid w:val="00B7426A"/>
    <w:rsid w:val="00B76AE9"/>
    <w:rsid w:val="00B82135"/>
    <w:rsid w:val="00B83CC3"/>
    <w:rsid w:val="00B85027"/>
    <w:rsid w:val="00B85E15"/>
    <w:rsid w:val="00B86F00"/>
    <w:rsid w:val="00B90067"/>
    <w:rsid w:val="00B951A3"/>
    <w:rsid w:val="00B95684"/>
    <w:rsid w:val="00BA0172"/>
    <w:rsid w:val="00BA115F"/>
    <w:rsid w:val="00BA5420"/>
    <w:rsid w:val="00BA548B"/>
    <w:rsid w:val="00BB3934"/>
    <w:rsid w:val="00BC1CA5"/>
    <w:rsid w:val="00BC2DFB"/>
    <w:rsid w:val="00BC5057"/>
    <w:rsid w:val="00BC6DFF"/>
    <w:rsid w:val="00BC7F04"/>
    <w:rsid w:val="00BD4134"/>
    <w:rsid w:val="00BE074A"/>
    <w:rsid w:val="00BE1CD4"/>
    <w:rsid w:val="00BE787A"/>
    <w:rsid w:val="00BF4B62"/>
    <w:rsid w:val="00BF6748"/>
    <w:rsid w:val="00C069A2"/>
    <w:rsid w:val="00C1395A"/>
    <w:rsid w:val="00C144A2"/>
    <w:rsid w:val="00C14884"/>
    <w:rsid w:val="00C14F90"/>
    <w:rsid w:val="00C15DE4"/>
    <w:rsid w:val="00C16274"/>
    <w:rsid w:val="00C16B27"/>
    <w:rsid w:val="00C217B2"/>
    <w:rsid w:val="00C21FB9"/>
    <w:rsid w:val="00C27250"/>
    <w:rsid w:val="00C30408"/>
    <w:rsid w:val="00C358AE"/>
    <w:rsid w:val="00C370E5"/>
    <w:rsid w:val="00C40EB0"/>
    <w:rsid w:val="00C42588"/>
    <w:rsid w:val="00C47320"/>
    <w:rsid w:val="00C514AC"/>
    <w:rsid w:val="00C559E0"/>
    <w:rsid w:val="00C57EBF"/>
    <w:rsid w:val="00C6262F"/>
    <w:rsid w:val="00C62A6F"/>
    <w:rsid w:val="00C63E12"/>
    <w:rsid w:val="00C70D33"/>
    <w:rsid w:val="00C72DF3"/>
    <w:rsid w:val="00C74A23"/>
    <w:rsid w:val="00C81CD3"/>
    <w:rsid w:val="00C85582"/>
    <w:rsid w:val="00C86CE2"/>
    <w:rsid w:val="00C92CF7"/>
    <w:rsid w:val="00C95A31"/>
    <w:rsid w:val="00C95C52"/>
    <w:rsid w:val="00C97886"/>
    <w:rsid w:val="00CA376E"/>
    <w:rsid w:val="00CA5107"/>
    <w:rsid w:val="00CB0224"/>
    <w:rsid w:val="00CB0A70"/>
    <w:rsid w:val="00CB1DB6"/>
    <w:rsid w:val="00CB206F"/>
    <w:rsid w:val="00CB2E2B"/>
    <w:rsid w:val="00CB738F"/>
    <w:rsid w:val="00CD084D"/>
    <w:rsid w:val="00CD125E"/>
    <w:rsid w:val="00CD2AD9"/>
    <w:rsid w:val="00CD5BD7"/>
    <w:rsid w:val="00CD74C8"/>
    <w:rsid w:val="00CE1A67"/>
    <w:rsid w:val="00CE4CD9"/>
    <w:rsid w:val="00CE6399"/>
    <w:rsid w:val="00CE7A53"/>
    <w:rsid w:val="00CF3436"/>
    <w:rsid w:val="00CF55F3"/>
    <w:rsid w:val="00CF60C1"/>
    <w:rsid w:val="00CF6223"/>
    <w:rsid w:val="00D03A05"/>
    <w:rsid w:val="00D10E96"/>
    <w:rsid w:val="00D10F20"/>
    <w:rsid w:val="00D118AF"/>
    <w:rsid w:val="00D162D0"/>
    <w:rsid w:val="00D20455"/>
    <w:rsid w:val="00D224A0"/>
    <w:rsid w:val="00D25310"/>
    <w:rsid w:val="00D25477"/>
    <w:rsid w:val="00D25EB7"/>
    <w:rsid w:val="00D2773A"/>
    <w:rsid w:val="00D326CD"/>
    <w:rsid w:val="00D32E96"/>
    <w:rsid w:val="00D33501"/>
    <w:rsid w:val="00D36AB0"/>
    <w:rsid w:val="00D36E7B"/>
    <w:rsid w:val="00D41313"/>
    <w:rsid w:val="00D42583"/>
    <w:rsid w:val="00D43AC6"/>
    <w:rsid w:val="00D44113"/>
    <w:rsid w:val="00D4451F"/>
    <w:rsid w:val="00D44D1F"/>
    <w:rsid w:val="00D4555F"/>
    <w:rsid w:val="00D544BA"/>
    <w:rsid w:val="00D56BA6"/>
    <w:rsid w:val="00D600FB"/>
    <w:rsid w:val="00D616BB"/>
    <w:rsid w:val="00D637ED"/>
    <w:rsid w:val="00D6714A"/>
    <w:rsid w:val="00D73713"/>
    <w:rsid w:val="00D74D67"/>
    <w:rsid w:val="00D77538"/>
    <w:rsid w:val="00D80666"/>
    <w:rsid w:val="00D80E05"/>
    <w:rsid w:val="00D81FC9"/>
    <w:rsid w:val="00D8320B"/>
    <w:rsid w:val="00D866EA"/>
    <w:rsid w:val="00D877F9"/>
    <w:rsid w:val="00D9526D"/>
    <w:rsid w:val="00D96F9F"/>
    <w:rsid w:val="00D97877"/>
    <w:rsid w:val="00DA08F5"/>
    <w:rsid w:val="00DB0AEA"/>
    <w:rsid w:val="00DB1690"/>
    <w:rsid w:val="00DB1731"/>
    <w:rsid w:val="00DB31D9"/>
    <w:rsid w:val="00DB43E0"/>
    <w:rsid w:val="00DB78B6"/>
    <w:rsid w:val="00DC0B1D"/>
    <w:rsid w:val="00DC205B"/>
    <w:rsid w:val="00DC5973"/>
    <w:rsid w:val="00DC5CAE"/>
    <w:rsid w:val="00DC6AA4"/>
    <w:rsid w:val="00DD14C4"/>
    <w:rsid w:val="00DD373D"/>
    <w:rsid w:val="00DD54F1"/>
    <w:rsid w:val="00DE4321"/>
    <w:rsid w:val="00DE6204"/>
    <w:rsid w:val="00DE6A7C"/>
    <w:rsid w:val="00DF357D"/>
    <w:rsid w:val="00DF4657"/>
    <w:rsid w:val="00E0078C"/>
    <w:rsid w:val="00E00830"/>
    <w:rsid w:val="00E02EA5"/>
    <w:rsid w:val="00E05ADF"/>
    <w:rsid w:val="00E10926"/>
    <w:rsid w:val="00E13B4E"/>
    <w:rsid w:val="00E227E9"/>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54849"/>
    <w:rsid w:val="00E60AB5"/>
    <w:rsid w:val="00E630B2"/>
    <w:rsid w:val="00E63553"/>
    <w:rsid w:val="00E6407E"/>
    <w:rsid w:val="00E66906"/>
    <w:rsid w:val="00E66976"/>
    <w:rsid w:val="00E67E19"/>
    <w:rsid w:val="00E705B9"/>
    <w:rsid w:val="00E734BD"/>
    <w:rsid w:val="00E76559"/>
    <w:rsid w:val="00E82C97"/>
    <w:rsid w:val="00E84CF1"/>
    <w:rsid w:val="00E85834"/>
    <w:rsid w:val="00E86426"/>
    <w:rsid w:val="00E9308F"/>
    <w:rsid w:val="00E931EE"/>
    <w:rsid w:val="00E945E1"/>
    <w:rsid w:val="00E95BFA"/>
    <w:rsid w:val="00EA08F3"/>
    <w:rsid w:val="00EA23C9"/>
    <w:rsid w:val="00EA33CC"/>
    <w:rsid w:val="00EA4935"/>
    <w:rsid w:val="00EA73D7"/>
    <w:rsid w:val="00EA760D"/>
    <w:rsid w:val="00EB7AD1"/>
    <w:rsid w:val="00EB7CC3"/>
    <w:rsid w:val="00EC04E7"/>
    <w:rsid w:val="00EC4D2C"/>
    <w:rsid w:val="00EC69D3"/>
    <w:rsid w:val="00EF0785"/>
    <w:rsid w:val="00EF36E4"/>
    <w:rsid w:val="00EF432B"/>
    <w:rsid w:val="00EF5219"/>
    <w:rsid w:val="00EF6F25"/>
    <w:rsid w:val="00EF77B5"/>
    <w:rsid w:val="00F00F1B"/>
    <w:rsid w:val="00F03FF2"/>
    <w:rsid w:val="00F0615E"/>
    <w:rsid w:val="00F10369"/>
    <w:rsid w:val="00F11388"/>
    <w:rsid w:val="00F14DE3"/>
    <w:rsid w:val="00F20D1D"/>
    <w:rsid w:val="00F21D47"/>
    <w:rsid w:val="00F232D7"/>
    <w:rsid w:val="00F27E29"/>
    <w:rsid w:val="00F36C55"/>
    <w:rsid w:val="00F41EED"/>
    <w:rsid w:val="00F42BD6"/>
    <w:rsid w:val="00F444B8"/>
    <w:rsid w:val="00F519C7"/>
    <w:rsid w:val="00F51EE6"/>
    <w:rsid w:val="00F52170"/>
    <w:rsid w:val="00F52538"/>
    <w:rsid w:val="00F53EDF"/>
    <w:rsid w:val="00F57EA8"/>
    <w:rsid w:val="00F65722"/>
    <w:rsid w:val="00F72D05"/>
    <w:rsid w:val="00F76C80"/>
    <w:rsid w:val="00F77ED0"/>
    <w:rsid w:val="00F856A1"/>
    <w:rsid w:val="00F93578"/>
    <w:rsid w:val="00F9558F"/>
    <w:rsid w:val="00FA23B6"/>
    <w:rsid w:val="00FA7513"/>
    <w:rsid w:val="00FB22A9"/>
    <w:rsid w:val="00FC41B4"/>
    <w:rsid w:val="00FC4906"/>
    <w:rsid w:val="00FC57C0"/>
    <w:rsid w:val="00FC6F58"/>
    <w:rsid w:val="00FD075F"/>
    <w:rsid w:val="00FD29F6"/>
    <w:rsid w:val="00FD41F2"/>
    <w:rsid w:val="00FE1A39"/>
    <w:rsid w:val="00FF172C"/>
    <w:rsid w:val="00FF27E8"/>
    <w:rsid w:val="00FF2FE4"/>
    <w:rsid w:val="00FF405E"/>
    <w:rsid w:val="00FF4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15:chartTrackingRefBased/>
  <w15:docId w15:val="{0F4786B2-33E0-4A9B-A8CA-6E9DF7A4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lang/>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Fontepargpadro0">
    <w:name w:val="Default Paragraph Font"/>
    <w:semiHidden/>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lang/>
    </w:rPr>
  </w:style>
  <w:style w:type="paragraph" w:styleId="Ttulo">
    <w:name w:val="Title"/>
    <w:basedOn w:val="Normal"/>
    <w:next w:val="Corpodetexto"/>
    <w:qFormat/>
    <w:pPr>
      <w:keepNext/>
      <w:widowControl w:val="0"/>
      <w:spacing w:before="240" w:after="120"/>
    </w:pPr>
    <w:rPr>
      <w:rFonts w:ascii="Arial" w:eastAsia="Tahoma" w:hAnsi="Arial" w:cs="Tahoma"/>
      <w:sz w:val="28"/>
      <w:szCs w:val="28"/>
      <w:lang/>
    </w:rPr>
  </w:style>
  <w:style w:type="paragraph" w:styleId="Subttulo">
    <w:name w:val="Subtitle"/>
    <w:basedOn w:val="Captulo"/>
    <w:next w:val="Corpodetexto"/>
    <w:qFormat/>
    <w:pPr>
      <w:widowControl w:val="0"/>
      <w:jc w:val="center"/>
    </w:pPr>
    <w:rPr>
      <w:rFonts w:eastAsia="Arial Unicode MS"/>
      <w:i/>
      <w:iCs/>
      <w:lang/>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lang/>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lang/>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lang/>
    </w:rPr>
  </w:style>
  <w:style w:type="paragraph" w:customStyle="1" w:styleId="WW-ndice">
    <w:name w:val="WW-Índice"/>
    <w:basedOn w:val="Normal"/>
    <w:pPr>
      <w:widowControl w:val="0"/>
      <w:suppressLineNumbers/>
    </w:pPr>
    <w:rPr>
      <w:rFonts w:eastAsia="Tahoma"/>
      <w:szCs w:val="20"/>
      <w:lang/>
    </w:rPr>
  </w:style>
  <w:style w:type="paragraph" w:customStyle="1" w:styleId="WW-ndice1">
    <w:name w:val="WW-Índice1"/>
    <w:basedOn w:val="Normal"/>
    <w:pPr>
      <w:widowControl w:val="0"/>
      <w:suppressLineNumbers/>
    </w:pPr>
    <w:rPr>
      <w:rFonts w:eastAsia="Tahoma"/>
      <w:szCs w:val="20"/>
      <w:lang/>
    </w:rPr>
  </w:style>
  <w:style w:type="paragraph" w:styleId="Sumrio1">
    <w:name w:val="toc 1"/>
    <w:basedOn w:val="Normal"/>
    <w:next w:val="Normal"/>
    <w:semiHidden/>
    <w:pPr>
      <w:widowControl w:val="0"/>
    </w:pPr>
    <w:rPr>
      <w:rFonts w:eastAsia="Tahoma"/>
      <w:szCs w:val="20"/>
      <w:lang/>
    </w:rPr>
  </w:style>
  <w:style w:type="paragraph" w:customStyle="1" w:styleId="smtext">
    <w:name w:val="smtext"/>
    <w:basedOn w:val="Normal"/>
    <w:pPr>
      <w:widowControl w:val="0"/>
      <w:spacing w:before="280" w:after="280"/>
    </w:pPr>
    <w:rPr>
      <w:rFonts w:ascii="Arial" w:eastAsia="Tahoma" w:hAnsi="Arial" w:cs="Arial"/>
      <w:color w:val="000000"/>
      <w:sz w:val="22"/>
      <w:szCs w:val="22"/>
      <w:lang/>
    </w:rPr>
  </w:style>
  <w:style w:type="paragraph" w:customStyle="1" w:styleId="WW-Corpodetexto2">
    <w:name w:val="WW-Corpo de texto 2"/>
    <w:basedOn w:val="Normal"/>
    <w:pPr>
      <w:widowControl w:val="0"/>
      <w:jc w:val="both"/>
    </w:pPr>
    <w:rPr>
      <w:rFonts w:eastAsia="Tahoma"/>
      <w:b/>
      <w:bCs/>
      <w:szCs w:val="20"/>
      <w:lang/>
    </w:rPr>
  </w:style>
  <w:style w:type="paragraph" w:customStyle="1" w:styleId="WW-Corpodetexto3">
    <w:name w:val="WW-Corpo de texto 3"/>
    <w:basedOn w:val="Normal"/>
    <w:pPr>
      <w:widowControl w:val="0"/>
      <w:jc w:val="both"/>
    </w:pPr>
    <w:rPr>
      <w:rFonts w:eastAsia="Tahoma"/>
      <w:szCs w:val="20"/>
      <w:lang/>
    </w:rPr>
  </w:style>
  <w:style w:type="paragraph" w:styleId="Recuodecorpodetexto">
    <w:name w:val="Body Text Indent"/>
    <w:basedOn w:val="Normal"/>
    <w:semiHidden/>
    <w:pPr>
      <w:widowControl w:val="0"/>
      <w:ind w:left="2552" w:hanging="1844"/>
      <w:jc w:val="both"/>
    </w:pPr>
    <w:rPr>
      <w:rFonts w:eastAsia="Tahoma"/>
      <w:szCs w:val="20"/>
      <w:lang/>
    </w:rPr>
  </w:style>
  <w:style w:type="paragraph" w:customStyle="1" w:styleId="WW-Corpodetexto31">
    <w:name w:val="WW-Corpo de texto 31"/>
    <w:basedOn w:val="Normal"/>
    <w:pPr>
      <w:widowControl w:val="0"/>
      <w:jc w:val="both"/>
    </w:pPr>
    <w:rPr>
      <w:rFonts w:eastAsia="Tahoma"/>
      <w:color w:val="000000"/>
      <w:szCs w:val="20"/>
      <w:lang/>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lang/>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lang/>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lang/>
    </w:rPr>
  </w:style>
  <w:style w:type="paragraph" w:customStyle="1" w:styleId="Contedodatabela">
    <w:name w:val="Conteúdo da tabela"/>
    <w:basedOn w:val="Normal"/>
    <w:pPr>
      <w:widowControl w:val="0"/>
      <w:suppressLineNumbers/>
    </w:pPr>
    <w:rPr>
      <w:rFonts w:eastAsia="Tahoma"/>
      <w:szCs w:val="20"/>
      <w:lang/>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lang/>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lang/>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lang w:val="x-none"/>
    </w:rPr>
  </w:style>
  <w:style w:type="paragraph" w:styleId="Recuodecorpodetexto3">
    <w:name w:val="Body Text Indent 3"/>
    <w:basedOn w:val="Normal"/>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BodyTextIndent2">
    <w:name w:val="Body Text Indent 2"/>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lang/>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3FB0"/>
    <w:rPr>
      <w:sz w:val="24"/>
      <w:szCs w:val="24"/>
      <w:lang w:eastAsia="ar-SA"/>
    </w:rPr>
  </w:style>
  <w:style w:type="character" w:customStyle="1" w:styleId="Recuodecorpodetexto2Char">
    <w:name w:val="Recuo de corpo de texto 2 Char"/>
    <w:link w:val="Recuodecorpodetexto2"/>
    <w:semiHidden/>
    <w:rsid w:val="00C70D33"/>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3950">
      <w:bodyDiv w:val="1"/>
      <w:marLeft w:val="0"/>
      <w:marRight w:val="0"/>
      <w:marTop w:val="0"/>
      <w:marBottom w:val="0"/>
      <w:divBdr>
        <w:top w:val="none" w:sz="0" w:space="0" w:color="auto"/>
        <w:left w:val="none" w:sz="0" w:space="0" w:color="auto"/>
        <w:bottom w:val="none" w:sz="0" w:space="0" w:color="auto"/>
        <w:right w:val="none" w:sz="0" w:space="0" w:color="auto"/>
      </w:divBdr>
      <w:divsChild>
        <w:div w:id="30041116">
          <w:marLeft w:val="0"/>
          <w:marRight w:val="0"/>
          <w:marTop w:val="0"/>
          <w:marBottom w:val="0"/>
          <w:divBdr>
            <w:top w:val="none" w:sz="0" w:space="0" w:color="auto"/>
            <w:left w:val="none" w:sz="0" w:space="0" w:color="auto"/>
            <w:bottom w:val="none" w:sz="0" w:space="0" w:color="auto"/>
            <w:right w:val="none" w:sz="0" w:space="0" w:color="auto"/>
          </w:divBdr>
        </w:div>
        <w:div w:id="359354079">
          <w:marLeft w:val="0"/>
          <w:marRight w:val="0"/>
          <w:marTop w:val="0"/>
          <w:marBottom w:val="0"/>
          <w:divBdr>
            <w:top w:val="none" w:sz="0" w:space="0" w:color="auto"/>
            <w:left w:val="none" w:sz="0" w:space="0" w:color="auto"/>
            <w:bottom w:val="none" w:sz="0" w:space="0" w:color="auto"/>
            <w:right w:val="none" w:sz="0" w:space="0" w:color="auto"/>
          </w:divBdr>
        </w:div>
        <w:div w:id="421995758">
          <w:marLeft w:val="0"/>
          <w:marRight w:val="0"/>
          <w:marTop w:val="0"/>
          <w:marBottom w:val="0"/>
          <w:divBdr>
            <w:top w:val="none" w:sz="0" w:space="0" w:color="auto"/>
            <w:left w:val="none" w:sz="0" w:space="0" w:color="auto"/>
            <w:bottom w:val="none" w:sz="0" w:space="0" w:color="auto"/>
            <w:right w:val="none" w:sz="0" w:space="0" w:color="auto"/>
          </w:divBdr>
        </w:div>
        <w:div w:id="700790393">
          <w:marLeft w:val="0"/>
          <w:marRight w:val="0"/>
          <w:marTop w:val="0"/>
          <w:marBottom w:val="0"/>
          <w:divBdr>
            <w:top w:val="none" w:sz="0" w:space="0" w:color="auto"/>
            <w:left w:val="none" w:sz="0" w:space="0" w:color="auto"/>
            <w:bottom w:val="none" w:sz="0" w:space="0" w:color="auto"/>
            <w:right w:val="none" w:sz="0" w:space="0" w:color="auto"/>
          </w:divBdr>
        </w:div>
        <w:div w:id="1105223859">
          <w:marLeft w:val="0"/>
          <w:marRight w:val="0"/>
          <w:marTop w:val="0"/>
          <w:marBottom w:val="0"/>
          <w:divBdr>
            <w:top w:val="none" w:sz="0" w:space="0" w:color="auto"/>
            <w:left w:val="none" w:sz="0" w:space="0" w:color="auto"/>
            <w:bottom w:val="none" w:sz="0" w:space="0" w:color="auto"/>
            <w:right w:val="none" w:sz="0" w:space="0" w:color="auto"/>
          </w:divBdr>
        </w:div>
        <w:div w:id="1500195544">
          <w:marLeft w:val="0"/>
          <w:marRight w:val="0"/>
          <w:marTop w:val="0"/>
          <w:marBottom w:val="0"/>
          <w:divBdr>
            <w:top w:val="none" w:sz="0" w:space="0" w:color="auto"/>
            <w:left w:val="none" w:sz="0" w:space="0" w:color="auto"/>
            <w:bottom w:val="none" w:sz="0" w:space="0" w:color="auto"/>
            <w:right w:val="none" w:sz="0" w:space="0" w:color="auto"/>
          </w:divBdr>
        </w:div>
        <w:div w:id="1629317922">
          <w:marLeft w:val="0"/>
          <w:marRight w:val="0"/>
          <w:marTop w:val="0"/>
          <w:marBottom w:val="0"/>
          <w:divBdr>
            <w:top w:val="none" w:sz="0" w:space="0" w:color="auto"/>
            <w:left w:val="none" w:sz="0" w:space="0" w:color="auto"/>
            <w:bottom w:val="none" w:sz="0" w:space="0" w:color="auto"/>
            <w:right w:val="none" w:sz="0" w:space="0" w:color="auto"/>
          </w:divBdr>
        </w:div>
        <w:div w:id="1704985600">
          <w:marLeft w:val="0"/>
          <w:marRight w:val="0"/>
          <w:marTop w:val="0"/>
          <w:marBottom w:val="0"/>
          <w:divBdr>
            <w:top w:val="none" w:sz="0" w:space="0" w:color="auto"/>
            <w:left w:val="none" w:sz="0" w:space="0" w:color="auto"/>
            <w:bottom w:val="none" w:sz="0" w:space="0" w:color="auto"/>
            <w:right w:val="none" w:sz="0" w:space="0" w:color="auto"/>
          </w:divBdr>
        </w:div>
        <w:div w:id="1752002594">
          <w:marLeft w:val="0"/>
          <w:marRight w:val="0"/>
          <w:marTop w:val="0"/>
          <w:marBottom w:val="0"/>
          <w:divBdr>
            <w:top w:val="none" w:sz="0" w:space="0" w:color="auto"/>
            <w:left w:val="none" w:sz="0" w:space="0" w:color="auto"/>
            <w:bottom w:val="none" w:sz="0" w:space="0" w:color="auto"/>
            <w:right w:val="none" w:sz="0" w:space="0" w:color="auto"/>
          </w:divBdr>
        </w:div>
        <w:div w:id="1967806997">
          <w:marLeft w:val="0"/>
          <w:marRight w:val="0"/>
          <w:marTop w:val="0"/>
          <w:marBottom w:val="0"/>
          <w:divBdr>
            <w:top w:val="none" w:sz="0" w:space="0" w:color="auto"/>
            <w:left w:val="none" w:sz="0" w:space="0" w:color="auto"/>
            <w:bottom w:val="none" w:sz="0" w:space="0" w:color="auto"/>
            <w:right w:val="none" w:sz="0" w:space="0" w:color="auto"/>
          </w:divBdr>
        </w:div>
      </w:divsChild>
    </w:div>
    <w:div w:id="289676017">
      <w:bodyDiv w:val="1"/>
      <w:marLeft w:val="0"/>
      <w:marRight w:val="0"/>
      <w:marTop w:val="0"/>
      <w:marBottom w:val="0"/>
      <w:divBdr>
        <w:top w:val="none" w:sz="0" w:space="0" w:color="auto"/>
        <w:left w:val="none" w:sz="0" w:space="0" w:color="auto"/>
        <w:bottom w:val="none" w:sz="0" w:space="0" w:color="auto"/>
        <w:right w:val="none" w:sz="0" w:space="0" w:color="auto"/>
      </w:divBdr>
      <w:divsChild>
        <w:div w:id="82995257">
          <w:marLeft w:val="0"/>
          <w:marRight w:val="0"/>
          <w:marTop w:val="0"/>
          <w:marBottom w:val="0"/>
          <w:divBdr>
            <w:top w:val="none" w:sz="0" w:space="0" w:color="auto"/>
            <w:left w:val="none" w:sz="0" w:space="0" w:color="auto"/>
            <w:bottom w:val="none" w:sz="0" w:space="0" w:color="auto"/>
            <w:right w:val="none" w:sz="0" w:space="0" w:color="auto"/>
          </w:divBdr>
        </w:div>
        <w:div w:id="725762799">
          <w:marLeft w:val="0"/>
          <w:marRight w:val="0"/>
          <w:marTop w:val="0"/>
          <w:marBottom w:val="0"/>
          <w:divBdr>
            <w:top w:val="none" w:sz="0" w:space="0" w:color="auto"/>
            <w:left w:val="none" w:sz="0" w:space="0" w:color="auto"/>
            <w:bottom w:val="none" w:sz="0" w:space="0" w:color="auto"/>
            <w:right w:val="none" w:sz="0" w:space="0" w:color="auto"/>
          </w:divBdr>
        </w:div>
        <w:div w:id="951473196">
          <w:marLeft w:val="0"/>
          <w:marRight w:val="0"/>
          <w:marTop w:val="0"/>
          <w:marBottom w:val="0"/>
          <w:divBdr>
            <w:top w:val="none" w:sz="0" w:space="0" w:color="auto"/>
            <w:left w:val="none" w:sz="0" w:space="0" w:color="auto"/>
            <w:bottom w:val="none" w:sz="0" w:space="0" w:color="auto"/>
            <w:right w:val="none" w:sz="0" w:space="0" w:color="auto"/>
          </w:divBdr>
        </w:div>
        <w:div w:id="1256786636">
          <w:marLeft w:val="0"/>
          <w:marRight w:val="0"/>
          <w:marTop w:val="0"/>
          <w:marBottom w:val="0"/>
          <w:divBdr>
            <w:top w:val="none" w:sz="0" w:space="0" w:color="auto"/>
            <w:left w:val="none" w:sz="0" w:space="0" w:color="auto"/>
            <w:bottom w:val="none" w:sz="0" w:space="0" w:color="auto"/>
            <w:right w:val="none" w:sz="0" w:space="0" w:color="auto"/>
          </w:divBdr>
        </w:div>
        <w:div w:id="1271737837">
          <w:marLeft w:val="0"/>
          <w:marRight w:val="0"/>
          <w:marTop w:val="0"/>
          <w:marBottom w:val="0"/>
          <w:divBdr>
            <w:top w:val="none" w:sz="0" w:space="0" w:color="auto"/>
            <w:left w:val="none" w:sz="0" w:space="0" w:color="auto"/>
            <w:bottom w:val="none" w:sz="0" w:space="0" w:color="auto"/>
            <w:right w:val="none" w:sz="0" w:space="0" w:color="auto"/>
          </w:divBdr>
        </w:div>
        <w:div w:id="1437754038">
          <w:marLeft w:val="0"/>
          <w:marRight w:val="0"/>
          <w:marTop w:val="0"/>
          <w:marBottom w:val="0"/>
          <w:divBdr>
            <w:top w:val="none" w:sz="0" w:space="0" w:color="auto"/>
            <w:left w:val="none" w:sz="0" w:space="0" w:color="auto"/>
            <w:bottom w:val="none" w:sz="0" w:space="0" w:color="auto"/>
            <w:right w:val="none" w:sz="0" w:space="0" w:color="auto"/>
          </w:divBdr>
        </w:div>
        <w:div w:id="1505169099">
          <w:marLeft w:val="0"/>
          <w:marRight w:val="0"/>
          <w:marTop w:val="0"/>
          <w:marBottom w:val="0"/>
          <w:divBdr>
            <w:top w:val="none" w:sz="0" w:space="0" w:color="auto"/>
            <w:left w:val="none" w:sz="0" w:space="0" w:color="auto"/>
            <w:bottom w:val="none" w:sz="0" w:space="0" w:color="auto"/>
            <w:right w:val="none" w:sz="0" w:space="0" w:color="auto"/>
          </w:divBdr>
        </w:div>
        <w:div w:id="1599562584">
          <w:marLeft w:val="0"/>
          <w:marRight w:val="0"/>
          <w:marTop w:val="0"/>
          <w:marBottom w:val="0"/>
          <w:divBdr>
            <w:top w:val="none" w:sz="0" w:space="0" w:color="auto"/>
            <w:left w:val="none" w:sz="0" w:space="0" w:color="auto"/>
            <w:bottom w:val="none" w:sz="0" w:space="0" w:color="auto"/>
            <w:right w:val="none" w:sz="0" w:space="0" w:color="auto"/>
          </w:divBdr>
        </w:div>
        <w:div w:id="1927378444">
          <w:marLeft w:val="0"/>
          <w:marRight w:val="0"/>
          <w:marTop w:val="0"/>
          <w:marBottom w:val="0"/>
          <w:divBdr>
            <w:top w:val="none" w:sz="0" w:space="0" w:color="auto"/>
            <w:left w:val="none" w:sz="0" w:space="0" w:color="auto"/>
            <w:bottom w:val="none" w:sz="0" w:space="0" w:color="auto"/>
            <w:right w:val="none" w:sz="0" w:space="0" w:color="auto"/>
          </w:divBdr>
        </w:div>
        <w:div w:id="2136606138">
          <w:marLeft w:val="0"/>
          <w:marRight w:val="0"/>
          <w:marTop w:val="0"/>
          <w:marBottom w:val="0"/>
          <w:divBdr>
            <w:top w:val="none" w:sz="0" w:space="0" w:color="auto"/>
            <w:left w:val="none" w:sz="0" w:space="0" w:color="auto"/>
            <w:bottom w:val="none" w:sz="0" w:space="0" w:color="auto"/>
            <w:right w:val="none" w:sz="0" w:space="0" w:color="auto"/>
          </w:divBdr>
        </w:div>
      </w:divsChild>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737938291">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760440143">
      <w:bodyDiv w:val="1"/>
      <w:marLeft w:val="0"/>
      <w:marRight w:val="0"/>
      <w:marTop w:val="0"/>
      <w:marBottom w:val="0"/>
      <w:divBdr>
        <w:top w:val="none" w:sz="0" w:space="0" w:color="auto"/>
        <w:left w:val="none" w:sz="0" w:space="0" w:color="auto"/>
        <w:bottom w:val="none" w:sz="0" w:space="0" w:color="auto"/>
        <w:right w:val="none" w:sz="0" w:space="0" w:color="auto"/>
      </w:divBdr>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366A-258A-45CA-9BD8-8E1995C0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4144</Words>
  <Characters>22379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26471</CharactersWithSpaces>
  <SharedDoc>false</SharedDoc>
  <HLinks>
    <vt:vector size="84" baseType="variant">
      <vt:variant>
        <vt:i4>6094898</vt:i4>
      </vt:variant>
      <vt:variant>
        <vt:i4>33</vt:i4>
      </vt:variant>
      <vt:variant>
        <vt:i4>0</vt:i4>
      </vt:variant>
      <vt:variant>
        <vt:i4>5</vt:i4>
      </vt:variant>
      <vt:variant>
        <vt:lpwstr>http://www.cesama.com.br/pdf/codigo_de_etica_cesama.pdf</vt:lpwstr>
      </vt:variant>
      <vt:variant>
        <vt:lpwstr/>
      </vt:variant>
      <vt:variant>
        <vt:i4>6094898</vt:i4>
      </vt:variant>
      <vt:variant>
        <vt:i4>30</vt:i4>
      </vt:variant>
      <vt:variant>
        <vt:i4>0</vt:i4>
      </vt:variant>
      <vt:variant>
        <vt:i4>5</vt:i4>
      </vt:variant>
      <vt:variant>
        <vt:lpwstr>http://www.cesama.com.br/pdf/codigo_de_etica_cesama.pdf</vt:lpwstr>
      </vt:variant>
      <vt:variant>
        <vt:lpwstr/>
      </vt: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Fabiano Mattos - DECL / CESAMA</cp:lastModifiedBy>
  <cp:revision>11</cp:revision>
  <cp:lastPrinted>2014-07-10T18:19:00Z</cp:lastPrinted>
  <dcterms:created xsi:type="dcterms:W3CDTF">2018-06-20T19:27:00Z</dcterms:created>
  <dcterms:modified xsi:type="dcterms:W3CDTF">2018-06-20T19:43:00Z</dcterms:modified>
</cp:coreProperties>
</file>